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EF94E" w14:textId="77777777" w:rsidR="00B112C3" w:rsidRPr="00BE6510" w:rsidRDefault="00DC4D9C" w:rsidP="00BE6510">
      <w:pPr>
        <w:jc w:val="center"/>
        <w:rPr>
          <w:b/>
          <w:bCs/>
        </w:rPr>
      </w:pPr>
      <w:r w:rsidRPr="00BE6510">
        <w:rPr>
          <w:b/>
          <w:bCs/>
        </w:rPr>
        <w:t xml:space="preserve">INFLUENCE </w:t>
      </w:r>
      <w:r w:rsidR="00B112C3" w:rsidRPr="00BE6510">
        <w:rPr>
          <w:b/>
          <w:bCs/>
        </w:rPr>
        <w:t xml:space="preserve">OF MULTIPLE SEXUAL </w:t>
      </w:r>
      <w:r w:rsidR="00D558FA" w:rsidRPr="00BE6510">
        <w:rPr>
          <w:b/>
          <w:bCs/>
        </w:rPr>
        <w:t>PARTNERS’</w:t>
      </w:r>
      <w:r w:rsidR="00B112C3" w:rsidRPr="00BE6510">
        <w:rPr>
          <w:b/>
          <w:bCs/>
        </w:rPr>
        <w:t xml:space="preserve"> BEHAVIOUR ON HIV/AIDS INFECTIONS AMONG STUDENTS OF HIGHER LEARNING INSTITUTIONS IN TANZANIA</w:t>
      </w:r>
    </w:p>
    <w:p w14:paraId="202EEADF" w14:textId="77777777" w:rsidR="001778B0" w:rsidRPr="00BE6510" w:rsidRDefault="001778B0" w:rsidP="00BE6510">
      <w:pPr>
        <w:jc w:val="center"/>
        <w:rPr>
          <w:b/>
          <w:bCs/>
        </w:rPr>
      </w:pPr>
    </w:p>
    <w:p w14:paraId="42F53611" w14:textId="7D9A3F07" w:rsidR="00FC24A2" w:rsidRPr="00BE6510" w:rsidRDefault="00FC24A2" w:rsidP="00BE6510">
      <w:pPr>
        <w:jc w:val="center"/>
        <w:rPr>
          <w:b/>
          <w:bCs/>
        </w:rPr>
      </w:pPr>
    </w:p>
    <w:p w14:paraId="542807D6" w14:textId="77777777" w:rsidR="001778B0" w:rsidRPr="00BE6510" w:rsidRDefault="001778B0" w:rsidP="00BE6510">
      <w:pPr>
        <w:jc w:val="center"/>
        <w:rPr>
          <w:b/>
          <w:bCs/>
        </w:rPr>
      </w:pPr>
    </w:p>
    <w:p w14:paraId="1EC17888" w14:textId="77777777" w:rsidR="001778B0" w:rsidRPr="00BE6510" w:rsidRDefault="001778B0" w:rsidP="00BE6510">
      <w:pPr>
        <w:jc w:val="center"/>
        <w:rPr>
          <w:b/>
          <w:bCs/>
        </w:rPr>
      </w:pPr>
    </w:p>
    <w:p w14:paraId="7F39C06F" w14:textId="77777777" w:rsidR="001778B0" w:rsidRPr="00BE6510" w:rsidRDefault="001778B0" w:rsidP="00BE6510">
      <w:pPr>
        <w:jc w:val="center"/>
        <w:rPr>
          <w:b/>
          <w:bCs/>
        </w:rPr>
      </w:pPr>
    </w:p>
    <w:p w14:paraId="65986A04" w14:textId="2170FB36" w:rsidR="00B112C3" w:rsidRPr="00BE6510" w:rsidRDefault="00B112C3" w:rsidP="00BE6510">
      <w:pPr>
        <w:jc w:val="center"/>
        <w:rPr>
          <w:b/>
          <w:bCs/>
        </w:rPr>
      </w:pPr>
    </w:p>
    <w:p w14:paraId="5474D0CE" w14:textId="77777777" w:rsidR="00B112C3" w:rsidRPr="00BE6510" w:rsidRDefault="00B112C3" w:rsidP="00BE6510">
      <w:pPr>
        <w:jc w:val="center"/>
        <w:rPr>
          <w:b/>
          <w:bCs/>
        </w:rPr>
      </w:pPr>
    </w:p>
    <w:p w14:paraId="207B5E68" w14:textId="0B0D5697" w:rsidR="00B112C3" w:rsidRPr="00BE6510" w:rsidRDefault="00B112C3" w:rsidP="00BE6510">
      <w:pPr>
        <w:jc w:val="center"/>
        <w:rPr>
          <w:b/>
          <w:bCs/>
          <w:lang w:val="en-US"/>
        </w:rPr>
      </w:pPr>
      <w:r w:rsidRPr="00BE6510">
        <w:rPr>
          <w:b/>
          <w:bCs/>
          <w:lang w:val="en-US"/>
        </w:rPr>
        <w:t>ERNEST JOSEPH</w:t>
      </w:r>
      <w:r w:rsidR="00113D18">
        <w:rPr>
          <w:b/>
          <w:bCs/>
          <w:lang w:val="en-US"/>
        </w:rPr>
        <w:t xml:space="preserve"> </w:t>
      </w:r>
      <w:r w:rsidR="00113D18" w:rsidRPr="00BE6510">
        <w:rPr>
          <w:b/>
          <w:bCs/>
          <w:lang w:val="en-US"/>
        </w:rPr>
        <w:t>KARATA</w:t>
      </w:r>
    </w:p>
    <w:p w14:paraId="37E18104" w14:textId="77777777" w:rsidR="001778B0" w:rsidRPr="00BE6510" w:rsidRDefault="001778B0" w:rsidP="00BE6510">
      <w:pPr>
        <w:jc w:val="center"/>
        <w:rPr>
          <w:b/>
          <w:bCs/>
          <w:lang w:val="en-US"/>
        </w:rPr>
      </w:pPr>
    </w:p>
    <w:p w14:paraId="611F49FF" w14:textId="77777777" w:rsidR="001778B0" w:rsidRDefault="001778B0" w:rsidP="00BE6510">
      <w:pPr>
        <w:jc w:val="center"/>
        <w:rPr>
          <w:b/>
          <w:bCs/>
          <w:lang w:val="en-US"/>
        </w:rPr>
      </w:pPr>
    </w:p>
    <w:p w14:paraId="1ABC4FC9" w14:textId="77777777" w:rsidR="000368A1" w:rsidRDefault="000368A1" w:rsidP="00BE6510">
      <w:pPr>
        <w:jc w:val="center"/>
        <w:rPr>
          <w:b/>
          <w:bCs/>
          <w:lang w:val="en-US"/>
        </w:rPr>
      </w:pPr>
    </w:p>
    <w:p w14:paraId="17941C95" w14:textId="77777777" w:rsidR="000368A1" w:rsidRDefault="000368A1" w:rsidP="00BE6510">
      <w:pPr>
        <w:jc w:val="center"/>
        <w:rPr>
          <w:b/>
          <w:bCs/>
          <w:lang w:val="en-US"/>
        </w:rPr>
      </w:pPr>
    </w:p>
    <w:p w14:paraId="698FF678" w14:textId="77777777" w:rsidR="000368A1" w:rsidRDefault="000368A1" w:rsidP="00BE6510">
      <w:pPr>
        <w:jc w:val="center"/>
        <w:rPr>
          <w:b/>
          <w:bCs/>
          <w:lang w:val="en-US"/>
        </w:rPr>
      </w:pPr>
    </w:p>
    <w:p w14:paraId="42B0E027" w14:textId="77777777" w:rsidR="000368A1" w:rsidRDefault="000368A1" w:rsidP="00BE6510">
      <w:pPr>
        <w:jc w:val="center"/>
        <w:rPr>
          <w:b/>
          <w:bCs/>
          <w:lang w:val="en-US"/>
        </w:rPr>
      </w:pPr>
    </w:p>
    <w:p w14:paraId="0866A9C9" w14:textId="77777777" w:rsidR="00FC24A2" w:rsidRPr="00BE6510" w:rsidRDefault="00FC24A2" w:rsidP="00BE6510">
      <w:pPr>
        <w:jc w:val="center"/>
        <w:rPr>
          <w:b/>
          <w:bCs/>
          <w:lang w:val="en-US"/>
        </w:rPr>
      </w:pPr>
    </w:p>
    <w:p w14:paraId="6F569347" w14:textId="0395015A" w:rsidR="000B4595" w:rsidRPr="00BE6510" w:rsidRDefault="001778B0" w:rsidP="00BE6510">
      <w:pPr>
        <w:jc w:val="center"/>
        <w:rPr>
          <w:b/>
          <w:bCs/>
          <w:lang w:val="en-US"/>
        </w:rPr>
      </w:pPr>
      <w:r w:rsidRPr="00BE6510">
        <w:rPr>
          <w:b/>
          <w:bCs/>
          <w:lang w:val="en-US"/>
        </w:rPr>
        <w:t xml:space="preserve">A </w:t>
      </w:r>
      <w:r w:rsidR="007C04DD" w:rsidRPr="00BE6510">
        <w:rPr>
          <w:b/>
          <w:bCs/>
          <w:lang w:val="en-US"/>
        </w:rPr>
        <w:t xml:space="preserve">THESIS </w:t>
      </w:r>
      <w:r w:rsidRPr="00BE6510">
        <w:rPr>
          <w:b/>
          <w:bCs/>
          <w:lang w:val="en-US"/>
        </w:rPr>
        <w:t xml:space="preserve">SUBMITTED IN FULFILLMENT OF THE REQUIREMENTS FOR THE DEGREE OF </w:t>
      </w:r>
      <w:r w:rsidR="00ED5E95" w:rsidRPr="00BE6510">
        <w:rPr>
          <w:b/>
          <w:bCs/>
          <w:lang w:val="en-US"/>
        </w:rPr>
        <w:t xml:space="preserve">MASTER OF ARTS IN </w:t>
      </w:r>
      <w:r w:rsidR="00C6032E" w:rsidRPr="00BE6510">
        <w:rPr>
          <w:b/>
          <w:bCs/>
          <w:lang w:val="en-US"/>
        </w:rPr>
        <w:t>DEVELOPMENT</w:t>
      </w:r>
      <w:r w:rsidR="00F77243" w:rsidRPr="00BE6510">
        <w:rPr>
          <w:b/>
          <w:bCs/>
          <w:lang w:val="en-US"/>
        </w:rPr>
        <w:t xml:space="preserve"> STUDIES</w:t>
      </w:r>
    </w:p>
    <w:p w14:paraId="4C919BED" w14:textId="77777777" w:rsidR="00FD5CEB" w:rsidRDefault="00BE6510" w:rsidP="00BE6510">
      <w:pPr>
        <w:jc w:val="center"/>
        <w:rPr>
          <w:b/>
          <w:bCs/>
          <w:lang w:val="en-US"/>
        </w:rPr>
      </w:pPr>
      <w:r w:rsidRPr="00BE6510">
        <w:rPr>
          <w:b/>
          <w:bCs/>
          <w:lang w:val="en-US"/>
        </w:rPr>
        <w:t xml:space="preserve">DEPARTMENT OF GEOGRAPHY, TOURISM AND </w:t>
      </w:r>
    </w:p>
    <w:p w14:paraId="73EC7374" w14:textId="791C450A" w:rsidR="000B4595" w:rsidRPr="00BE6510" w:rsidRDefault="00BE6510" w:rsidP="00BE6510">
      <w:pPr>
        <w:jc w:val="center"/>
        <w:rPr>
          <w:b/>
          <w:bCs/>
          <w:lang w:val="en-US"/>
        </w:rPr>
      </w:pPr>
      <w:r w:rsidRPr="00BE6510">
        <w:rPr>
          <w:b/>
          <w:bCs/>
          <w:lang w:val="en-US"/>
        </w:rPr>
        <w:t>HOSPITALITY STUDIES</w:t>
      </w:r>
    </w:p>
    <w:p w14:paraId="02A42B06" w14:textId="675CF33E" w:rsidR="001778B0" w:rsidRPr="00BE6510" w:rsidRDefault="001778B0" w:rsidP="00BE6510">
      <w:pPr>
        <w:jc w:val="center"/>
        <w:rPr>
          <w:b/>
          <w:bCs/>
          <w:lang w:val="en-US"/>
        </w:rPr>
      </w:pPr>
      <w:r w:rsidRPr="00BE6510">
        <w:rPr>
          <w:b/>
          <w:bCs/>
          <w:lang w:val="en-US"/>
        </w:rPr>
        <w:t>THE OPEN UNIVERSITY OF TANZANIA</w:t>
      </w:r>
    </w:p>
    <w:p w14:paraId="2E50BD8E" w14:textId="77777777" w:rsidR="000368A1" w:rsidRDefault="001778B0" w:rsidP="000368A1">
      <w:pPr>
        <w:jc w:val="center"/>
        <w:rPr>
          <w:b/>
          <w:bCs/>
          <w:lang w:val="en-US"/>
        </w:rPr>
      </w:pPr>
      <w:r w:rsidRPr="00BE6510">
        <w:rPr>
          <w:b/>
          <w:bCs/>
          <w:lang w:val="en-US"/>
        </w:rPr>
        <w:t>202</w:t>
      </w:r>
      <w:r w:rsidR="00FD5CEB">
        <w:rPr>
          <w:b/>
          <w:bCs/>
          <w:lang w:val="en-US"/>
        </w:rPr>
        <w:t>4</w:t>
      </w:r>
      <w:bookmarkStart w:id="0" w:name="_Toc182041721"/>
    </w:p>
    <w:p w14:paraId="4C6EF95D" w14:textId="713FC251" w:rsidR="002075FF" w:rsidRPr="009C4913" w:rsidRDefault="002075FF" w:rsidP="000368A1">
      <w:pPr>
        <w:pStyle w:val="Heading1"/>
      </w:pPr>
      <w:r w:rsidRPr="009C4913">
        <w:lastRenderedPageBreak/>
        <w:t>CERTIFICATION</w:t>
      </w:r>
      <w:bookmarkEnd w:id="0"/>
    </w:p>
    <w:p w14:paraId="58614D29" w14:textId="55327C98" w:rsidR="002075FF" w:rsidRDefault="002075FF" w:rsidP="008F3F2D">
      <w:r w:rsidRPr="009C4913">
        <w:t xml:space="preserve">The undersigned certify that they have read and hereby recommend for acceptance by The Open University of Tanzania, a </w:t>
      </w:r>
      <w:r w:rsidR="007C04DD" w:rsidRPr="008F7888">
        <w:rPr>
          <w:lang w:val="en-US"/>
        </w:rPr>
        <w:t>thesis</w:t>
      </w:r>
      <w:r w:rsidR="00BE6510">
        <w:rPr>
          <w:lang w:val="en-US"/>
        </w:rPr>
        <w:t xml:space="preserve"> </w:t>
      </w:r>
      <w:r w:rsidRPr="009C4913">
        <w:t xml:space="preserve">entitled: </w:t>
      </w:r>
      <w:r w:rsidR="008F3F2D">
        <w:t>“</w:t>
      </w:r>
      <w:r w:rsidR="008217A9">
        <w:rPr>
          <w:b/>
          <w:i/>
        </w:rPr>
        <w:t>Influence</w:t>
      </w:r>
      <w:r w:rsidRPr="008F3F2D">
        <w:rPr>
          <w:b/>
          <w:i/>
        </w:rPr>
        <w:t xml:space="preserve"> of Multiple Sexual Partner’s </w:t>
      </w:r>
      <w:r w:rsidR="007C5B6F">
        <w:rPr>
          <w:b/>
          <w:i/>
        </w:rPr>
        <w:t>Behaviour</w:t>
      </w:r>
      <w:r w:rsidRPr="008F3F2D">
        <w:rPr>
          <w:b/>
          <w:i/>
        </w:rPr>
        <w:t xml:space="preserve"> on HIV/AIDS Infections Among Students of Higher Learning Institutions in Tanzania</w:t>
      </w:r>
      <w:r w:rsidR="008F3F2D">
        <w:t xml:space="preserve">” </w:t>
      </w:r>
      <w:r w:rsidRPr="009C4913">
        <w:t xml:space="preserve">in </w:t>
      </w:r>
      <w:r w:rsidR="00ED5E95">
        <w:t xml:space="preserve">partial </w:t>
      </w:r>
      <w:r w:rsidRPr="009C4913">
        <w:t xml:space="preserve">fulfilment of the requirements for the Degree </w:t>
      </w:r>
      <w:r w:rsidR="00ED5E95">
        <w:t xml:space="preserve">of Master of Arts in </w:t>
      </w:r>
      <w:r w:rsidR="00F77243">
        <w:t>Development Studies</w:t>
      </w:r>
      <w:r w:rsidRPr="009C4913">
        <w:t xml:space="preserve"> of the Open University of Tanzania. </w:t>
      </w:r>
    </w:p>
    <w:p w14:paraId="27D9F8B6" w14:textId="77777777" w:rsidR="008F3F2D" w:rsidRDefault="008F3F2D" w:rsidP="008F3F2D"/>
    <w:p w14:paraId="70271749" w14:textId="77777777" w:rsidR="008F3F2D" w:rsidRDefault="008F3F2D" w:rsidP="008F3F2D"/>
    <w:p w14:paraId="26B53C10" w14:textId="77777777" w:rsidR="008F3F2D" w:rsidRDefault="008F3F2D" w:rsidP="008F3F2D">
      <w:pPr>
        <w:jc w:val="center"/>
      </w:pPr>
      <w:r>
        <w:t>………………………………</w:t>
      </w:r>
    </w:p>
    <w:p w14:paraId="11CE0510" w14:textId="77777777" w:rsidR="008F3F2D" w:rsidRPr="00D13A64" w:rsidRDefault="008F3F2D" w:rsidP="008F3F2D">
      <w:pPr>
        <w:jc w:val="center"/>
        <w:rPr>
          <w:b/>
          <w:bCs/>
        </w:rPr>
      </w:pPr>
      <w:r w:rsidRPr="00D13A64">
        <w:rPr>
          <w:b/>
          <w:bCs/>
        </w:rPr>
        <w:t xml:space="preserve">Prof. Emmanuel </w:t>
      </w:r>
      <w:proofErr w:type="spellStart"/>
      <w:r w:rsidRPr="00D13A64">
        <w:rPr>
          <w:b/>
          <w:bCs/>
        </w:rPr>
        <w:t>Nyankweli</w:t>
      </w:r>
      <w:proofErr w:type="spellEnd"/>
    </w:p>
    <w:p w14:paraId="27A4E2B9" w14:textId="77777777" w:rsidR="008F3F2D" w:rsidRPr="00D13A64" w:rsidRDefault="008F3F2D" w:rsidP="008F3F2D">
      <w:pPr>
        <w:jc w:val="center"/>
        <w:rPr>
          <w:b/>
          <w:bCs/>
        </w:rPr>
      </w:pPr>
      <w:r w:rsidRPr="00D13A64">
        <w:rPr>
          <w:b/>
          <w:bCs/>
        </w:rPr>
        <w:t>(Supervisor)</w:t>
      </w:r>
    </w:p>
    <w:p w14:paraId="7B9A979D" w14:textId="77777777" w:rsidR="008F3F2D" w:rsidRDefault="008F3F2D" w:rsidP="008F3F2D">
      <w:pPr>
        <w:jc w:val="center"/>
      </w:pPr>
    </w:p>
    <w:p w14:paraId="74B75C04" w14:textId="77777777" w:rsidR="008F3F2D" w:rsidRDefault="008F3F2D" w:rsidP="008F3F2D">
      <w:pPr>
        <w:jc w:val="center"/>
      </w:pPr>
      <w:r>
        <w:t>………………………</w:t>
      </w:r>
    </w:p>
    <w:p w14:paraId="3951FA91" w14:textId="77777777" w:rsidR="008F3F2D" w:rsidRDefault="008F3F2D" w:rsidP="008F3F2D">
      <w:pPr>
        <w:jc w:val="center"/>
      </w:pPr>
      <w:r>
        <w:t>Date</w:t>
      </w:r>
    </w:p>
    <w:p w14:paraId="190662EC" w14:textId="77777777" w:rsidR="008F3F2D" w:rsidRDefault="008F3F2D" w:rsidP="008F3F2D">
      <w:pPr>
        <w:jc w:val="center"/>
      </w:pPr>
    </w:p>
    <w:p w14:paraId="250DADD6" w14:textId="77777777" w:rsidR="008F3F2D" w:rsidRDefault="008F3F2D" w:rsidP="008F3F2D">
      <w:pPr>
        <w:jc w:val="center"/>
      </w:pPr>
    </w:p>
    <w:p w14:paraId="18D2A3C4" w14:textId="77777777" w:rsidR="008F3F2D" w:rsidRDefault="008F3F2D" w:rsidP="008F3F2D">
      <w:pPr>
        <w:jc w:val="center"/>
      </w:pPr>
      <w:r>
        <w:t>………………………………..</w:t>
      </w:r>
    </w:p>
    <w:p w14:paraId="63E15272" w14:textId="77777777" w:rsidR="008F3F2D" w:rsidRPr="00D13A64" w:rsidRDefault="008F3F2D" w:rsidP="008F3F2D">
      <w:pPr>
        <w:jc w:val="center"/>
        <w:rPr>
          <w:b/>
          <w:bCs/>
        </w:rPr>
      </w:pPr>
      <w:proofErr w:type="spellStart"/>
      <w:r w:rsidRPr="00D13A64">
        <w:rPr>
          <w:b/>
          <w:bCs/>
        </w:rPr>
        <w:t>Dr.</w:t>
      </w:r>
      <w:proofErr w:type="spellEnd"/>
      <w:r w:rsidRPr="00D13A64">
        <w:rPr>
          <w:b/>
          <w:bCs/>
        </w:rPr>
        <w:t xml:space="preserve"> </w:t>
      </w:r>
      <w:proofErr w:type="spellStart"/>
      <w:r w:rsidRPr="00D13A64">
        <w:rPr>
          <w:b/>
          <w:bCs/>
        </w:rPr>
        <w:t>Harrieth</w:t>
      </w:r>
      <w:proofErr w:type="spellEnd"/>
      <w:r w:rsidRPr="00D13A64">
        <w:rPr>
          <w:b/>
          <w:bCs/>
        </w:rPr>
        <w:t xml:space="preserve"> G. </w:t>
      </w:r>
      <w:proofErr w:type="spellStart"/>
      <w:r w:rsidRPr="00D13A64">
        <w:rPr>
          <w:b/>
          <w:bCs/>
        </w:rPr>
        <w:t>Mtae</w:t>
      </w:r>
      <w:proofErr w:type="spellEnd"/>
    </w:p>
    <w:p w14:paraId="5624BAC0" w14:textId="77777777" w:rsidR="008F3F2D" w:rsidRPr="00D13A64" w:rsidRDefault="008F3F2D" w:rsidP="008F3F2D">
      <w:pPr>
        <w:jc w:val="center"/>
        <w:rPr>
          <w:b/>
          <w:bCs/>
        </w:rPr>
      </w:pPr>
      <w:r w:rsidRPr="00D13A64">
        <w:rPr>
          <w:b/>
          <w:bCs/>
        </w:rPr>
        <w:t>(Supervisor)</w:t>
      </w:r>
    </w:p>
    <w:p w14:paraId="5A1D41B3" w14:textId="77777777" w:rsidR="008F3F2D" w:rsidRDefault="008F3F2D" w:rsidP="008F3F2D">
      <w:pPr>
        <w:jc w:val="center"/>
      </w:pPr>
    </w:p>
    <w:p w14:paraId="2F6E43B9" w14:textId="77777777" w:rsidR="008F3F2D" w:rsidRDefault="008F3F2D" w:rsidP="008F3F2D">
      <w:pPr>
        <w:jc w:val="center"/>
      </w:pPr>
    </w:p>
    <w:p w14:paraId="3428E5ED" w14:textId="77777777" w:rsidR="008F3F2D" w:rsidRDefault="008F3F2D" w:rsidP="008F3F2D">
      <w:pPr>
        <w:jc w:val="center"/>
      </w:pPr>
      <w:r>
        <w:t>………………………….</w:t>
      </w:r>
    </w:p>
    <w:p w14:paraId="20098725" w14:textId="77777777" w:rsidR="008F3F2D" w:rsidRDefault="008F3F2D" w:rsidP="008F3F2D">
      <w:pPr>
        <w:jc w:val="center"/>
      </w:pPr>
      <w:r>
        <w:t>Date</w:t>
      </w:r>
    </w:p>
    <w:p w14:paraId="28926C50" w14:textId="77777777" w:rsidR="002075FF" w:rsidRPr="00BE6510" w:rsidRDefault="002075FF" w:rsidP="00BE6510">
      <w:pPr>
        <w:pStyle w:val="Heading1"/>
      </w:pPr>
      <w:bookmarkStart w:id="1" w:name="_Toc182041722"/>
      <w:r w:rsidRPr="00BE6510">
        <w:lastRenderedPageBreak/>
        <w:t>COPYRIGHT</w:t>
      </w:r>
      <w:bookmarkEnd w:id="1"/>
    </w:p>
    <w:p w14:paraId="1451F2AF" w14:textId="77777777" w:rsidR="003560EB" w:rsidRDefault="003560EB" w:rsidP="008F3F2D">
      <w:r w:rsidRPr="003560EB">
        <w:t xml:space="preserve">No part of this </w:t>
      </w:r>
      <w:r w:rsidR="007C04DD">
        <w:t>thesis</w:t>
      </w:r>
      <w:r w:rsidRPr="003560EB">
        <w:t xml:space="preserve"> may be reproduced, stored in any retrieval system, or transmitted in any form by any means, electronic, mechanical, photocopying, recording or otherwise without prior written permission of the author or The Open University of Tanzania in that behalf.</w:t>
      </w:r>
    </w:p>
    <w:p w14:paraId="26D7F134" w14:textId="77777777" w:rsidR="003560EB" w:rsidRDefault="003560EB" w:rsidP="008F3F2D"/>
    <w:p w14:paraId="454D1243" w14:textId="77777777" w:rsidR="00434FED" w:rsidRPr="0096363E" w:rsidRDefault="00434FED"/>
    <w:p w14:paraId="38C25AEC" w14:textId="77777777" w:rsidR="00434FED" w:rsidRDefault="00434FED"/>
    <w:p w14:paraId="1326ED9F" w14:textId="77777777" w:rsidR="002075FF" w:rsidRDefault="002075FF"/>
    <w:p w14:paraId="5776B717" w14:textId="77777777" w:rsidR="002075FF" w:rsidRDefault="002075FF"/>
    <w:p w14:paraId="005ACE64" w14:textId="77777777" w:rsidR="002075FF" w:rsidRDefault="002075FF"/>
    <w:p w14:paraId="36AC8E6C" w14:textId="77777777" w:rsidR="002075FF" w:rsidRDefault="002075FF"/>
    <w:p w14:paraId="14E092A4" w14:textId="77777777" w:rsidR="002075FF" w:rsidRDefault="002075FF"/>
    <w:p w14:paraId="0666516F" w14:textId="77777777" w:rsidR="002075FF" w:rsidRDefault="002075FF"/>
    <w:p w14:paraId="1E4EB71D" w14:textId="77777777" w:rsidR="002075FF" w:rsidRDefault="002075FF"/>
    <w:p w14:paraId="4CD39852" w14:textId="77777777" w:rsidR="002075FF" w:rsidRDefault="002075FF"/>
    <w:p w14:paraId="6C8751E3" w14:textId="77777777" w:rsidR="002075FF" w:rsidRDefault="002075FF"/>
    <w:p w14:paraId="1E5D51FA" w14:textId="77777777" w:rsidR="002075FF" w:rsidRDefault="002075FF"/>
    <w:p w14:paraId="7D1E957F" w14:textId="77777777" w:rsidR="002075FF" w:rsidRDefault="002075FF"/>
    <w:p w14:paraId="195A1363" w14:textId="77777777" w:rsidR="002075FF" w:rsidRDefault="002075FF"/>
    <w:p w14:paraId="2FA68652" w14:textId="77777777" w:rsidR="002075FF" w:rsidRDefault="002075FF"/>
    <w:p w14:paraId="227BCAF6" w14:textId="77777777" w:rsidR="002075FF" w:rsidRDefault="002075FF"/>
    <w:p w14:paraId="02260AAD" w14:textId="77777777" w:rsidR="002075FF" w:rsidRDefault="002075FF"/>
    <w:p w14:paraId="6C8939B3" w14:textId="77777777" w:rsidR="00A1088F" w:rsidRDefault="008F3F2D" w:rsidP="005C40B6">
      <w:pPr>
        <w:pStyle w:val="Heading1"/>
      </w:pPr>
      <w:bookmarkStart w:id="2" w:name="_Toc182041723"/>
      <w:r>
        <w:lastRenderedPageBreak/>
        <w:t>DECLARATION</w:t>
      </w:r>
      <w:bookmarkEnd w:id="2"/>
    </w:p>
    <w:p w14:paraId="6777714A" w14:textId="34C7045B" w:rsidR="005C40B6" w:rsidRDefault="00113D18" w:rsidP="005C40B6">
      <w:r w:rsidRPr="00DE7585">
        <w:t>I</w:t>
      </w:r>
      <w:r>
        <w:t xml:space="preserve">, </w:t>
      </w:r>
      <w:r w:rsidRPr="005C40B6">
        <w:rPr>
          <w:b/>
        </w:rPr>
        <w:t>Ernest</w:t>
      </w:r>
      <w:r w:rsidR="005C40B6" w:rsidRPr="005C40B6">
        <w:rPr>
          <w:b/>
        </w:rPr>
        <w:t xml:space="preserve"> Joseph</w:t>
      </w:r>
      <w:r w:rsidR="00DE7585" w:rsidRPr="00DE7585">
        <w:t xml:space="preserve"> </w:t>
      </w:r>
      <w:r w:rsidRPr="005C40B6">
        <w:rPr>
          <w:b/>
        </w:rPr>
        <w:t>Karata</w:t>
      </w:r>
      <w:r>
        <w:rPr>
          <w:b/>
        </w:rPr>
        <w:t xml:space="preserve">, </w:t>
      </w:r>
      <w:r w:rsidR="00DE7585" w:rsidRPr="00DE7585">
        <w:t xml:space="preserve">declare that the work presented in this </w:t>
      </w:r>
      <w:r w:rsidR="005C40B6">
        <w:t>thesis</w:t>
      </w:r>
      <w:r w:rsidR="00DE7585" w:rsidRPr="00DE7585">
        <w:t xml:space="preserve"> is original.  It has never been presented to any other University or Institution.  Where other people’s works have been used, references have been provided.  It is in this regard that I declare this work as originally mine.  It is hereby presented in </w:t>
      </w:r>
      <w:r w:rsidR="00293FF2">
        <w:t xml:space="preserve">partial </w:t>
      </w:r>
      <w:r w:rsidR="005C40B6" w:rsidRPr="00DE7585">
        <w:t>fulfilment</w:t>
      </w:r>
      <w:r w:rsidR="00DE7585" w:rsidRPr="00DE7585">
        <w:t xml:space="preserve"> of the requirement for the Degree of </w:t>
      </w:r>
      <w:r w:rsidR="00293FF2">
        <w:t xml:space="preserve">Master of Arts in </w:t>
      </w:r>
      <w:r w:rsidR="00F77243">
        <w:t>Development Studies</w:t>
      </w:r>
      <w:r w:rsidR="00655C75">
        <w:t xml:space="preserve"> of the Open University of Tanzania</w:t>
      </w:r>
      <w:r w:rsidR="005C40B6">
        <w:t>.</w:t>
      </w:r>
    </w:p>
    <w:p w14:paraId="6C421CBD" w14:textId="77777777" w:rsidR="00603CBF" w:rsidRDefault="00603CBF" w:rsidP="005C40B6"/>
    <w:p w14:paraId="3F557E57" w14:textId="77777777" w:rsidR="00603CBF" w:rsidRDefault="00603CBF" w:rsidP="005C40B6"/>
    <w:p w14:paraId="4DDC96DD" w14:textId="77777777" w:rsidR="00603CBF" w:rsidRDefault="00603CBF" w:rsidP="005C40B6"/>
    <w:p w14:paraId="22946C29" w14:textId="77777777" w:rsidR="007E1C31" w:rsidRDefault="007E1C31" w:rsidP="007E1C31">
      <w:pPr>
        <w:jc w:val="center"/>
      </w:pPr>
      <w:r>
        <w:t>………………………………</w:t>
      </w:r>
    </w:p>
    <w:p w14:paraId="33062C80" w14:textId="77777777" w:rsidR="007E1C31" w:rsidRDefault="007E1C31" w:rsidP="007E1C31">
      <w:pPr>
        <w:jc w:val="center"/>
      </w:pPr>
      <w:r>
        <w:t>Signature</w:t>
      </w:r>
    </w:p>
    <w:p w14:paraId="0EE5E88B" w14:textId="77777777" w:rsidR="007E1C31" w:rsidRDefault="007E1C31" w:rsidP="007E1C31">
      <w:pPr>
        <w:jc w:val="center"/>
      </w:pPr>
    </w:p>
    <w:p w14:paraId="2516DF42" w14:textId="77777777" w:rsidR="007E1C31" w:rsidRDefault="007E1C31" w:rsidP="007E1C31">
      <w:pPr>
        <w:jc w:val="center"/>
      </w:pPr>
    </w:p>
    <w:p w14:paraId="797FBABE" w14:textId="77777777" w:rsidR="007E1C31" w:rsidRDefault="007E1C31" w:rsidP="007E1C31">
      <w:pPr>
        <w:jc w:val="center"/>
      </w:pPr>
      <w:r>
        <w:t>…………………….</w:t>
      </w:r>
    </w:p>
    <w:p w14:paraId="342C0E13" w14:textId="77777777" w:rsidR="007E1C31" w:rsidRDefault="007E1C31" w:rsidP="007E1C31">
      <w:pPr>
        <w:jc w:val="center"/>
      </w:pPr>
      <w:r>
        <w:t>Date</w:t>
      </w:r>
    </w:p>
    <w:p w14:paraId="1924BCE8" w14:textId="77777777" w:rsidR="007E1C31" w:rsidRDefault="007E1C31" w:rsidP="005C40B6"/>
    <w:p w14:paraId="316FC721" w14:textId="77777777" w:rsidR="00886511" w:rsidRDefault="00886511" w:rsidP="005C40B6"/>
    <w:p w14:paraId="28371555" w14:textId="77777777" w:rsidR="00886511" w:rsidRDefault="00886511" w:rsidP="005C40B6"/>
    <w:p w14:paraId="643A1746" w14:textId="77777777" w:rsidR="007E1C31" w:rsidRDefault="007E1C31" w:rsidP="005C40B6"/>
    <w:p w14:paraId="239BB784" w14:textId="77777777" w:rsidR="005C40B6" w:rsidRDefault="005C40B6"/>
    <w:p w14:paraId="27DC09B0" w14:textId="77777777" w:rsidR="005C40B6" w:rsidRDefault="005C40B6"/>
    <w:p w14:paraId="3F6C6A65" w14:textId="77777777" w:rsidR="008F3F2D" w:rsidRDefault="008F3F2D"/>
    <w:p w14:paraId="0A457FDD" w14:textId="77777777" w:rsidR="008F3F2D" w:rsidRDefault="008F3F2D" w:rsidP="00886511">
      <w:pPr>
        <w:pStyle w:val="Heading1"/>
      </w:pPr>
      <w:bookmarkStart w:id="3" w:name="_Toc182041724"/>
      <w:r>
        <w:lastRenderedPageBreak/>
        <w:t>DEDICATION</w:t>
      </w:r>
      <w:bookmarkEnd w:id="3"/>
    </w:p>
    <w:p w14:paraId="2746F656" w14:textId="77777777" w:rsidR="008F3F2D" w:rsidRDefault="00886511" w:rsidP="00CD0F2A">
      <w:r>
        <w:t xml:space="preserve">This </w:t>
      </w:r>
      <w:r w:rsidR="007C04DD">
        <w:t>thesis</w:t>
      </w:r>
      <w:r>
        <w:t xml:space="preserve"> is dedicated to my </w:t>
      </w:r>
      <w:proofErr w:type="spellStart"/>
      <w:proofErr w:type="gramStart"/>
      <w:r>
        <w:t>family</w:t>
      </w:r>
      <w:r w:rsidR="00CD0F2A">
        <w:t>,m</w:t>
      </w:r>
      <w:r w:rsidR="00CD0F2A" w:rsidRPr="00CD0F2A">
        <w:t>y</w:t>
      </w:r>
      <w:proofErr w:type="spellEnd"/>
      <w:proofErr w:type="gramEnd"/>
      <w:r w:rsidR="00CD0F2A" w:rsidRPr="00CD0F2A">
        <w:t xml:space="preserve"> wife Rose John and </w:t>
      </w:r>
      <w:r w:rsidR="00AB1E6D">
        <w:t>my children Ernesta, Eline, Elina</w:t>
      </w:r>
      <w:r w:rsidR="00CD0F2A" w:rsidRPr="00CD0F2A">
        <w:t xml:space="preserve"> and Eugen</w:t>
      </w:r>
      <w:r w:rsidR="00AB1E6D">
        <w:t>e</w:t>
      </w:r>
      <w:r w:rsidR="00CD0F2A">
        <w:t xml:space="preserve"> as well as</w:t>
      </w:r>
      <w:r w:rsidR="00CD0F2A" w:rsidRPr="00CD0F2A">
        <w:t xml:space="preserve"> my beloved parents </w:t>
      </w:r>
      <w:r w:rsidR="00CD0F2A">
        <w:t xml:space="preserve">Mr. </w:t>
      </w:r>
      <w:r w:rsidR="00CD0F2A" w:rsidRPr="00CD0F2A">
        <w:t>Joseph</w:t>
      </w:r>
      <w:r w:rsidR="00CD0F2A">
        <w:t xml:space="preserve"> Karata and Maria</w:t>
      </w:r>
      <w:r w:rsidR="00CD0F2A" w:rsidRPr="00CD0F2A">
        <w:t xml:space="preserve"> </w:t>
      </w:r>
      <w:proofErr w:type="spellStart"/>
      <w:r w:rsidR="00CD0F2A" w:rsidRPr="00CD0F2A">
        <w:t>Mshahara</w:t>
      </w:r>
      <w:proofErr w:type="spellEnd"/>
      <w:r w:rsidR="00CD0F2A">
        <w:t xml:space="preserve"> for their love and support when I was busy studying and their encouragement. May God bless them abundantly.</w:t>
      </w:r>
    </w:p>
    <w:p w14:paraId="68650BCB" w14:textId="77777777" w:rsidR="00886511" w:rsidRDefault="00886511"/>
    <w:p w14:paraId="078260B0" w14:textId="77777777" w:rsidR="00886511" w:rsidRDefault="00886511"/>
    <w:p w14:paraId="2FC3EFAB" w14:textId="77777777" w:rsidR="00886511" w:rsidRDefault="00886511"/>
    <w:p w14:paraId="0ACE41A6" w14:textId="77777777" w:rsidR="00886511" w:rsidRDefault="00886511"/>
    <w:p w14:paraId="25B93E92" w14:textId="77777777" w:rsidR="00886511" w:rsidRDefault="00886511"/>
    <w:p w14:paraId="4EA22288" w14:textId="77777777" w:rsidR="00886511" w:rsidRDefault="00886511"/>
    <w:p w14:paraId="3D139DCA" w14:textId="77777777" w:rsidR="00886511" w:rsidRDefault="00886511"/>
    <w:p w14:paraId="349914D1" w14:textId="77777777" w:rsidR="00886511" w:rsidRDefault="00886511"/>
    <w:p w14:paraId="6FC065DF" w14:textId="77777777" w:rsidR="00886511" w:rsidRDefault="00886511"/>
    <w:p w14:paraId="431114F2" w14:textId="77777777" w:rsidR="00886511" w:rsidRDefault="00886511"/>
    <w:p w14:paraId="015D685A" w14:textId="77777777" w:rsidR="00886511" w:rsidRDefault="00886511"/>
    <w:p w14:paraId="7778EF67" w14:textId="77777777" w:rsidR="00886511" w:rsidRDefault="00886511"/>
    <w:p w14:paraId="758530C9" w14:textId="77777777" w:rsidR="00886511" w:rsidRDefault="00886511"/>
    <w:p w14:paraId="11AD89D5" w14:textId="77777777" w:rsidR="00886511" w:rsidRDefault="00886511"/>
    <w:p w14:paraId="498D58C4" w14:textId="77777777" w:rsidR="00886511" w:rsidRDefault="00886511"/>
    <w:p w14:paraId="4E932D5F" w14:textId="77777777" w:rsidR="00886511" w:rsidRDefault="00886511"/>
    <w:p w14:paraId="7F406B00" w14:textId="77777777" w:rsidR="00886511" w:rsidRDefault="00886511"/>
    <w:p w14:paraId="69518C98" w14:textId="06621047" w:rsidR="00886511" w:rsidRDefault="00886511" w:rsidP="00886511">
      <w:pPr>
        <w:pStyle w:val="Heading1"/>
      </w:pPr>
      <w:bookmarkStart w:id="4" w:name="_Toc182041725"/>
      <w:r>
        <w:lastRenderedPageBreak/>
        <w:t>ACKNO</w:t>
      </w:r>
      <w:r w:rsidR="00BE6510">
        <w:t>W</w:t>
      </w:r>
      <w:r>
        <w:t>LEDGEMENT</w:t>
      </w:r>
      <w:bookmarkEnd w:id="4"/>
    </w:p>
    <w:p w14:paraId="788BA1C5" w14:textId="77777777" w:rsidR="00205F79" w:rsidRDefault="00205F79" w:rsidP="000B1512">
      <w:r>
        <w:t xml:space="preserve">First and </w:t>
      </w:r>
      <w:r w:rsidR="000B1512">
        <w:t>foremost,</w:t>
      </w:r>
      <w:r>
        <w:t xml:space="preserve"> I am grateful to the Almighty God for the gift of life</w:t>
      </w:r>
      <w:r w:rsidR="000B1512">
        <w:t xml:space="preserve"> the energy and ability to complete my studies as we</w:t>
      </w:r>
      <w:r w:rsidR="007C04DD">
        <w:t>ll as to write this thesis</w:t>
      </w:r>
      <w:r w:rsidR="000B1512">
        <w:t>.</w:t>
      </w:r>
    </w:p>
    <w:p w14:paraId="7F0EB39E" w14:textId="77777777" w:rsidR="00BE6510" w:rsidRDefault="00BE6510" w:rsidP="000B1512"/>
    <w:p w14:paraId="1FC9FAC1" w14:textId="2AA12D3B" w:rsidR="000B1512" w:rsidRDefault="00EA72E1" w:rsidP="000B1512">
      <w:r>
        <w:t>I</w:t>
      </w:r>
      <w:r w:rsidR="000B1512">
        <w:t xml:space="preserve"> am indebted to Professor Emmanuel </w:t>
      </w:r>
      <w:proofErr w:type="spellStart"/>
      <w:r w:rsidR="000B1512">
        <w:t>Nyankweli</w:t>
      </w:r>
      <w:proofErr w:type="spellEnd"/>
      <w:r w:rsidR="000B1512">
        <w:t xml:space="preserve"> </w:t>
      </w:r>
      <w:r w:rsidR="00186862">
        <w:t xml:space="preserve">and </w:t>
      </w:r>
      <w:proofErr w:type="spellStart"/>
      <w:r w:rsidR="00186862">
        <w:t>Dr.</w:t>
      </w:r>
      <w:proofErr w:type="spellEnd"/>
      <w:r w:rsidR="00186862">
        <w:t xml:space="preserve"> </w:t>
      </w:r>
      <w:proofErr w:type="spellStart"/>
      <w:r w:rsidR="00186862">
        <w:t>Harrieth</w:t>
      </w:r>
      <w:proofErr w:type="spellEnd"/>
      <w:r w:rsidR="00186862">
        <w:t xml:space="preserve"> G. </w:t>
      </w:r>
      <w:proofErr w:type="spellStart"/>
      <w:r w:rsidR="00186862">
        <w:t>Mtae</w:t>
      </w:r>
      <w:proofErr w:type="spellEnd"/>
      <w:r w:rsidR="00186862">
        <w:t xml:space="preserve"> </w:t>
      </w:r>
      <w:r w:rsidR="000B1512">
        <w:t>my research supervisor</w:t>
      </w:r>
      <w:r w:rsidR="00186862">
        <w:t>s for their</w:t>
      </w:r>
      <w:r w:rsidR="000B1512">
        <w:t xml:space="preserve"> valuable guidance, encouragement and technical assistance received from him despite his busy day</w:t>
      </w:r>
      <w:r w:rsidR="00BE6510">
        <w:t>-</w:t>
      </w:r>
      <w:r w:rsidR="000B1512">
        <w:t>to</w:t>
      </w:r>
      <w:r w:rsidR="00BE6510">
        <w:t>-</w:t>
      </w:r>
      <w:r w:rsidR="000B1512">
        <w:t>day schedule</w:t>
      </w:r>
      <w:r w:rsidR="00790741">
        <w:t xml:space="preserve">. I gained a lot </w:t>
      </w:r>
      <w:r w:rsidR="00805AC5">
        <w:t>right from the stage of the proposal writing to the entire research execution and develop</w:t>
      </w:r>
      <w:r w:rsidR="00BE6510">
        <w:t>me</w:t>
      </w:r>
      <w:r w:rsidR="00805AC5">
        <w:t>n</w:t>
      </w:r>
      <w:r w:rsidR="00BE6510">
        <w:t>t</w:t>
      </w:r>
      <w:r w:rsidR="00805AC5">
        <w:t xml:space="preserve"> this final report.</w:t>
      </w:r>
    </w:p>
    <w:p w14:paraId="0F6C7103" w14:textId="77777777" w:rsidR="00BE6510" w:rsidRDefault="00BE6510" w:rsidP="000B1512"/>
    <w:p w14:paraId="0D596C2A" w14:textId="1B6C6A7E" w:rsidR="00BE6510" w:rsidRDefault="00972EA1" w:rsidP="000B1512">
      <w:r>
        <w:t xml:space="preserve">Furthermore, I am grateful to my colleagues in my office </w:t>
      </w:r>
      <w:r w:rsidR="00BE6510">
        <w:t>w</w:t>
      </w:r>
      <w:r>
        <w:t>h</w:t>
      </w:r>
      <w:r w:rsidR="00BE6510">
        <w:t>o</w:t>
      </w:r>
      <w:r>
        <w:t xml:space="preserve"> supported me duri</w:t>
      </w:r>
      <w:r w:rsidR="00B07019">
        <w:t>ng the time of my studies and w</w:t>
      </w:r>
      <w:r>
        <w:t xml:space="preserve">ere able to fill in when I was absent due to my studies.  </w:t>
      </w:r>
    </w:p>
    <w:p w14:paraId="22A57F14" w14:textId="0BAD2B0E" w:rsidR="00972EA1" w:rsidRDefault="00972EA1" w:rsidP="000B1512">
      <w:r>
        <w:t xml:space="preserve"> </w:t>
      </w:r>
    </w:p>
    <w:p w14:paraId="4208E840" w14:textId="77777777" w:rsidR="00805AC5" w:rsidRDefault="00805AC5" w:rsidP="000B1512">
      <w:r>
        <w:t>I would also like to thank all the members who participated in my research directly or indirectly from different higher learning institutions towards delivering</w:t>
      </w:r>
      <w:r w:rsidR="00AC782A">
        <w:t xml:space="preserve"> good and quality inputs that w</w:t>
      </w:r>
      <w:r>
        <w:t>ere necessary in my research.</w:t>
      </w:r>
    </w:p>
    <w:p w14:paraId="5816A00F" w14:textId="77777777" w:rsidR="00BE6510" w:rsidRDefault="00BE6510" w:rsidP="000B1512"/>
    <w:p w14:paraId="6AC2ABC0" w14:textId="77777777" w:rsidR="00805AC5" w:rsidRDefault="00972EA1" w:rsidP="000B1512">
      <w:r>
        <w:t xml:space="preserve">May the Almighty </w:t>
      </w:r>
      <w:r w:rsidR="004A1897">
        <w:t xml:space="preserve">God </w:t>
      </w:r>
      <w:r>
        <w:t>bless them all abundantly</w:t>
      </w:r>
    </w:p>
    <w:p w14:paraId="4943D00C" w14:textId="77777777" w:rsidR="00886511" w:rsidRDefault="00886511"/>
    <w:p w14:paraId="49913A65" w14:textId="77777777" w:rsidR="00886511" w:rsidRDefault="00886511"/>
    <w:p w14:paraId="637A0CF5" w14:textId="77777777" w:rsidR="00886511" w:rsidRDefault="00886511"/>
    <w:p w14:paraId="7B7CA5D9" w14:textId="77777777" w:rsidR="000368A1" w:rsidRDefault="000368A1">
      <w:pPr>
        <w:spacing w:after="200" w:line="276" w:lineRule="auto"/>
        <w:jc w:val="left"/>
        <w:rPr>
          <w:b/>
          <w:bCs/>
          <w:szCs w:val="28"/>
          <w:lang w:bidi="en-US"/>
        </w:rPr>
      </w:pPr>
      <w:bookmarkStart w:id="5" w:name="_Toc182041726"/>
      <w:r>
        <w:br w:type="page"/>
      </w:r>
    </w:p>
    <w:p w14:paraId="6438FC7F" w14:textId="0D6F221F" w:rsidR="00886511" w:rsidRPr="007A0A8F" w:rsidRDefault="00886511" w:rsidP="00886511">
      <w:pPr>
        <w:pStyle w:val="Heading1"/>
      </w:pPr>
      <w:r w:rsidRPr="007A0A8F">
        <w:lastRenderedPageBreak/>
        <w:t>ABSTRACT</w:t>
      </w:r>
      <w:bookmarkEnd w:id="5"/>
    </w:p>
    <w:p w14:paraId="793B7072" w14:textId="16FDD11A" w:rsidR="00886511" w:rsidRDefault="00972EA1" w:rsidP="00886511">
      <w:r w:rsidRPr="007A0A8F">
        <w:t xml:space="preserve">This </w:t>
      </w:r>
      <w:r w:rsidR="00886511" w:rsidRPr="007A0A8F">
        <w:t>study aimed t</w:t>
      </w:r>
      <w:r w:rsidR="00BE6510">
        <w:t>o</w:t>
      </w:r>
      <w:r w:rsidR="00886511" w:rsidRPr="007A0A8F">
        <w:t xml:space="preserve"> assess the </w:t>
      </w:r>
      <w:r w:rsidR="002D4CEF" w:rsidRPr="007A0A8F">
        <w:t>influence</w:t>
      </w:r>
      <w:r w:rsidR="00886511" w:rsidRPr="007A0A8F">
        <w:t xml:space="preserve"> of multiple sexual partners’ behaviour on HIV/AIDS infections among students in Higher Learning Institutions in Tanzania. </w:t>
      </w:r>
      <w:r w:rsidRPr="007A0A8F">
        <w:t>Specifically: to</w:t>
      </w:r>
      <w:r w:rsidR="00886511" w:rsidRPr="007A0A8F">
        <w:t xml:space="preserve"> assess the </w:t>
      </w:r>
      <w:r w:rsidR="00192165" w:rsidRPr="007A0A8F">
        <w:t xml:space="preserve">awareness of the consequences of multiple sexual partners, </w:t>
      </w:r>
      <w:r w:rsidR="00BE6510">
        <w:t>the </w:t>
      </w:r>
      <w:r w:rsidR="00192165" w:rsidRPr="007A0A8F">
        <w:t>influence</w:t>
      </w:r>
      <w:r w:rsidR="00886511" w:rsidRPr="007A0A8F">
        <w:t xml:space="preserve"> of Peer groups, personal factors, </w:t>
      </w:r>
      <w:r w:rsidR="00BE6510">
        <w:t>the </w:t>
      </w:r>
      <w:r w:rsidR="00886511" w:rsidRPr="007A0A8F">
        <w:t>influence of media and the effects of multiple sexual partners’ behaviour among students in Higher Learning in Tanzania. A cross</w:t>
      </w:r>
      <w:r w:rsidR="00BE6510">
        <w:t>-</w:t>
      </w:r>
      <w:r w:rsidR="00886511" w:rsidRPr="007A0A8F">
        <w:t xml:space="preserve">sectional design was used, and a total of </w:t>
      </w:r>
      <w:r w:rsidR="00192165" w:rsidRPr="007A0A8F">
        <w:t>150</w:t>
      </w:r>
      <w:r w:rsidR="00886511" w:rsidRPr="007A0A8F">
        <w:t xml:space="preserve"> respondents from IFM, UDSM, and KIUT were selected using </w:t>
      </w:r>
      <w:r w:rsidR="00BE6510">
        <w:t>a </w:t>
      </w:r>
      <w:r w:rsidR="00886511" w:rsidRPr="007A0A8F">
        <w:t>convenience sampling technique. Data were collected using interview guide</w:t>
      </w:r>
      <w:r w:rsidR="00BE6510">
        <w:t>s</w:t>
      </w:r>
      <w:r w:rsidR="00886511" w:rsidRPr="007A0A8F">
        <w:t>, document re</w:t>
      </w:r>
      <w:r w:rsidR="00192165" w:rsidRPr="007A0A8F">
        <w:t>views and Likert scale questionnaires</w:t>
      </w:r>
      <w:r w:rsidR="00886511" w:rsidRPr="007A0A8F">
        <w:t xml:space="preserve">. Qualitative data were analysed using content analysis, and descriptive methods of data analysis were used for quantitative data. </w:t>
      </w:r>
      <w:r w:rsidR="00D767CD" w:rsidRPr="007A0A8F">
        <w:t xml:space="preserve">It was </w:t>
      </w:r>
      <w:r w:rsidR="00AD7C5E" w:rsidRPr="007A0A8F">
        <w:t>revealed</w:t>
      </w:r>
      <w:r w:rsidR="00192165" w:rsidRPr="007A0A8F">
        <w:t xml:space="preserve"> </w:t>
      </w:r>
      <w:r w:rsidR="00886511" w:rsidRPr="007A0A8F">
        <w:t xml:space="preserve">that </w:t>
      </w:r>
      <w:r w:rsidR="00192165" w:rsidRPr="007A0A8F">
        <w:t xml:space="preserve">students know the consequences of having </w:t>
      </w:r>
      <w:r w:rsidR="00F07208">
        <w:t>multiple</w:t>
      </w:r>
      <w:r w:rsidR="00192165" w:rsidRPr="007A0A8F">
        <w:t xml:space="preserve"> sexual partners and that </w:t>
      </w:r>
      <w:r w:rsidR="00886511" w:rsidRPr="007A0A8F">
        <w:t>peer groups of students influence</w:t>
      </w:r>
      <w:r w:rsidR="00C95422" w:rsidRPr="007A0A8F">
        <w:t>d</w:t>
      </w:r>
      <w:r w:rsidR="00886511" w:rsidRPr="007A0A8F">
        <w:t xml:space="preserve"> themselves into engaging in sexual relations, even </w:t>
      </w:r>
      <w:r w:rsidR="00F07208">
        <w:t>having</w:t>
      </w:r>
      <w:r w:rsidR="00886511" w:rsidRPr="007A0A8F">
        <w:t xml:space="preserve"> multiple sexual partners. There are also a set of personal factors which influence students to have multiple sexual partners and </w:t>
      </w:r>
      <w:r w:rsidR="00F07208">
        <w:t>media-related</w:t>
      </w:r>
      <w:r w:rsidR="00886511" w:rsidRPr="007A0A8F">
        <w:t xml:space="preserve"> factors which include watching porno videos from websites, social media and love stories on TV and </w:t>
      </w:r>
      <w:r w:rsidR="00F07208">
        <w:t>Radio</w:t>
      </w:r>
      <w:r w:rsidR="00886511" w:rsidRPr="007A0A8F">
        <w:t>.</w:t>
      </w:r>
      <w:r w:rsidR="00E70267" w:rsidRPr="007A0A8F">
        <w:t xml:space="preserve"> Other </w:t>
      </w:r>
      <w:r w:rsidR="00886511" w:rsidRPr="007A0A8F">
        <w:t xml:space="preserve">effects </w:t>
      </w:r>
      <w:r w:rsidR="00E70267" w:rsidRPr="007A0A8F">
        <w:t xml:space="preserve">found </w:t>
      </w:r>
      <w:r w:rsidR="00886511" w:rsidRPr="007A0A8F">
        <w:t xml:space="preserve">include </w:t>
      </w:r>
      <w:r w:rsidR="00F07208">
        <w:t xml:space="preserve">an </w:t>
      </w:r>
      <w:r w:rsidR="00886511" w:rsidRPr="007A0A8F">
        <w:t>increase in new infections among sexually active people (students)</w:t>
      </w:r>
      <w:r w:rsidR="00C20C93" w:rsidRPr="007A0A8F">
        <w:t>;</w:t>
      </w:r>
      <w:r w:rsidR="00886511" w:rsidRPr="007A0A8F">
        <w:t xml:space="preserve"> deaths caused by HIV/AIDS, HIV lowering life standards of people, and causing family conflicts and even divorce.</w:t>
      </w:r>
      <w:r w:rsidR="00594DBB" w:rsidRPr="007A0A8F">
        <w:t xml:space="preserve"> </w:t>
      </w:r>
      <w:r w:rsidR="00886511" w:rsidRPr="007A0A8F">
        <w:t xml:space="preserve">The study recommends that HIV/AIDS education, be given </w:t>
      </w:r>
      <w:r w:rsidR="00F07208">
        <w:t>several</w:t>
      </w:r>
      <w:r w:rsidR="00886511" w:rsidRPr="007A0A8F">
        <w:t xml:space="preserve"> times during the academic year</w:t>
      </w:r>
      <w:r w:rsidR="00F07208">
        <w:t>.</w:t>
      </w:r>
      <w:r w:rsidR="00886511" w:rsidRPr="007A0A8F">
        <w:t xml:space="preserve"> HIV testing </w:t>
      </w:r>
      <w:r w:rsidR="00F07208">
        <w:t xml:space="preserve">is to </w:t>
      </w:r>
      <w:r w:rsidR="00886511" w:rsidRPr="007A0A8F">
        <w:t xml:space="preserve">be done </w:t>
      </w:r>
      <w:r w:rsidR="00840CAC" w:rsidRPr="007A0A8F">
        <w:t xml:space="preserve">regularly </w:t>
      </w:r>
      <w:r w:rsidR="00886511" w:rsidRPr="007A0A8F">
        <w:t xml:space="preserve">among university students. Love episodes </w:t>
      </w:r>
      <w:r w:rsidR="00954221">
        <w:t>and </w:t>
      </w:r>
      <w:r w:rsidR="00886511" w:rsidRPr="007A0A8F">
        <w:t xml:space="preserve">stories on TV and Radio should be </w:t>
      </w:r>
      <w:r w:rsidR="00F07208">
        <w:t>broadcast</w:t>
      </w:r>
      <w:r w:rsidR="00886511" w:rsidRPr="007A0A8F">
        <w:t xml:space="preserve"> with precautions of our culture and ethics to save </w:t>
      </w:r>
      <w:r w:rsidR="00F07208">
        <w:t xml:space="preserve">the </w:t>
      </w:r>
      <w:r w:rsidR="00886511" w:rsidRPr="007A0A8F">
        <w:t>generations from these STDs.</w:t>
      </w:r>
    </w:p>
    <w:p w14:paraId="26372F0B" w14:textId="64000530" w:rsidR="00BE6510" w:rsidRDefault="00BE6510" w:rsidP="00886511">
      <w:r w:rsidRPr="00954221">
        <w:rPr>
          <w:b/>
          <w:bCs/>
          <w:i/>
          <w:iCs/>
        </w:rPr>
        <w:t>Keywords</w:t>
      </w:r>
      <w:r>
        <w:t xml:space="preserve">: </w:t>
      </w:r>
      <w:r w:rsidR="00047215" w:rsidRPr="00047215">
        <w:rPr>
          <w:i/>
          <w:iCs/>
        </w:rPr>
        <w:t>HIV/AIDS</w:t>
      </w:r>
      <w:r w:rsidR="00047215">
        <w:rPr>
          <w:i/>
          <w:iCs/>
        </w:rPr>
        <w:t>,</w:t>
      </w:r>
      <w:r w:rsidR="00047215" w:rsidRPr="00047215">
        <w:rPr>
          <w:i/>
          <w:iCs/>
        </w:rPr>
        <w:t xml:space="preserve"> infections among students</w:t>
      </w:r>
      <w:r w:rsidR="00047215">
        <w:rPr>
          <w:i/>
          <w:iCs/>
        </w:rPr>
        <w:t xml:space="preserve">, </w:t>
      </w:r>
      <w:r w:rsidR="00047215" w:rsidRPr="00047215">
        <w:rPr>
          <w:i/>
          <w:iCs/>
        </w:rPr>
        <w:t>Higher Institutions</w:t>
      </w:r>
      <w:r w:rsidR="00047215">
        <w:rPr>
          <w:i/>
          <w:iCs/>
        </w:rPr>
        <w:t xml:space="preserve">, </w:t>
      </w:r>
      <w:r w:rsidR="00047215" w:rsidRPr="00047215">
        <w:rPr>
          <w:i/>
          <w:iCs/>
        </w:rPr>
        <w:t xml:space="preserve">Tanzania. </w:t>
      </w:r>
    </w:p>
    <w:p w14:paraId="4F664739" w14:textId="77777777" w:rsidR="000368A1" w:rsidRDefault="000368A1">
      <w:pPr>
        <w:spacing w:after="200" w:line="276" w:lineRule="auto"/>
        <w:jc w:val="left"/>
        <w:rPr>
          <w:b/>
        </w:rPr>
      </w:pPr>
      <w:r>
        <w:rPr>
          <w:b/>
        </w:rPr>
        <w:br w:type="page"/>
      </w:r>
    </w:p>
    <w:p w14:paraId="470F903E" w14:textId="77F36493" w:rsidR="008F3F2D" w:rsidRPr="0093622D" w:rsidRDefault="0093622D" w:rsidP="0093622D">
      <w:pPr>
        <w:jc w:val="center"/>
        <w:rPr>
          <w:b/>
        </w:rPr>
      </w:pPr>
      <w:r w:rsidRPr="0093622D">
        <w:rPr>
          <w:b/>
        </w:rPr>
        <w:lastRenderedPageBreak/>
        <w:t>TABLE OF CONTENTS</w:t>
      </w:r>
    </w:p>
    <w:p w14:paraId="4CC4A678" w14:textId="16B2FE8F" w:rsidR="001E0BDB" w:rsidRDefault="00F24966">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r>
        <w:rPr>
          <w:b w:val="0"/>
        </w:rPr>
        <w:fldChar w:fldCharType="begin"/>
      </w:r>
      <w:r w:rsidR="00C251B0">
        <w:rPr>
          <w:b w:val="0"/>
        </w:rPr>
        <w:instrText xml:space="preserve"> TOC \o "1-3" \h \z \u </w:instrText>
      </w:r>
      <w:r>
        <w:rPr>
          <w:b w:val="0"/>
        </w:rPr>
        <w:fldChar w:fldCharType="separate"/>
      </w:r>
      <w:hyperlink w:anchor="_Toc182041721" w:history="1">
        <w:r w:rsidR="001E0BDB" w:rsidRPr="00997D4C">
          <w:rPr>
            <w:rStyle w:val="Hyperlink"/>
            <w:noProof/>
            <w:lang w:bidi="en-US"/>
          </w:rPr>
          <w:t>CERTIFICATION</w:t>
        </w:r>
        <w:r w:rsidR="001E0BDB">
          <w:rPr>
            <w:noProof/>
            <w:webHidden/>
          </w:rPr>
          <w:tab/>
        </w:r>
        <w:r w:rsidR="001E0BDB">
          <w:rPr>
            <w:noProof/>
            <w:webHidden/>
          </w:rPr>
          <w:fldChar w:fldCharType="begin"/>
        </w:r>
        <w:r w:rsidR="001E0BDB">
          <w:rPr>
            <w:noProof/>
            <w:webHidden/>
          </w:rPr>
          <w:instrText xml:space="preserve"> PAGEREF _Toc182041721 \h </w:instrText>
        </w:r>
        <w:r w:rsidR="001E0BDB">
          <w:rPr>
            <w:noProof/>
            <w:webHidden/>
          </w:rPr>
        </w:r>
        <w:r w:rsidR="001E0BDB">
          <w:rPr>
            <w:noProof/>
            <w:webHidden/>
          </w:rPr>
          <w:fldChar w:fldCharType="separate"/>
        </w:r>
        <w:r w:rsidR="00655C75">
          <w:rPr>
            <w:noProof/>
            <w:webHidden/>
          </w:rPr>
          <w:t>ii</w:t>
        </w:r>
        <w:r w:rsidR="001E0BDB">
          <w:rPr>
            <w:noProof/>
            <w:webHidden/>
          </w:rPr>
          <w:fldChar w:fldCharType="end"/>
        </w:r>
      </w:hyperlink>
    </w:p>
    <w:p w14:paraId="2F33399D" w14:textId="5007A99B"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2" w:history="1">
        <w:r w:rsidRPr="00997D4C">
          <w:rPr>
            <w:rStyle w:val="Hyperlink"/>
            <w:noProof/>
            <w:lang w:bidi="en-US"/>
          </w:rPr>
          <w:t>COPYRIGHT</w:t>
        </w:r>
        <w:r>
          <w:rPr>
            <w:noProof/>
            <w:webHidden/>
          </w:rPr>
          <w:tab/>
        </w:r>
        <w:r>
          <w:rPr>
            <w:noProof/>
            <w:webHidden/>
          </w:rPr>
          <w:fldChar w:fldCharType="begin"/>
        </w:r>
        <w:r>
          <w:rPr>
            <w:noProof/>
            <w:webHidden/>
          </w:rPr>
          <w:instrText xml:space="preserve"> PAGEREF _Toc182041722 \h </w:instrText>
        </w:r>
        <w:r>
          <w:rPr>
            <w:noProof/>
            <w:webHidden/>
          </w:rPr>
        </w:r>
        <w:r>
          <w:rPr>
            <w:noProof/>
            <w:webHidden/>
          </w:rPr>
          <w:fldChar w:fldCharType="separate"/>
        </w:r>
        <w:r w:rsidR="00655C75">
          <w:rPr>
            <w:noProof/>
            <w:webHidden/>
          </w:rPr>
          <w:t>iii</w:t>
        </w:r>
        <w:r>
          <w:rPr>
            <w:noProof/>
            <w:webHidden/>
          </w:rPr>
          <w:fldChar w:fldCharType="end"/>
        </w:r>
      </w:hyperlink>
    </w:p>
    <w:p w14:paraId="5B3604B7" w14:textId="6761734D"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3" w:history="1">
        <w:r w:rsidRPr="00997D4C">
          <w:rPr>
            <w:rStyle w:val="Hyperlink"/>
            <w:noProof/>
            <w:lang w:bidi="en-US"/>
          </w:rPr>
          <w:t>DECLARATION</w:t>
        </w:r>
        <w:r>
          <w:rPr>
            <w:noProof/>
            <w:webHidden/>
          </w:rPr>
          <w:tab/>
        </w:r>
        <w:r>
          <w:rPr>
            <w:noProof/>
            <w:webHidden/>
          </w:rPr>
          <w:fldChar w:fldCharType="begin"/>
        </w:r>
        <w:r>
          <w:rPr>
            <w:noProof/>
            <w:webHidden/>
          </w:rPr>
          <w:instrText xml:space="preserve"> PAGEREF _Toc182041723 \h </w:instrText>
        </w:r>
        <w:r>
          <w:rPr>
            <w:noProof/>
            <w:webHidden/>
          </w:rPr>
        </w:r>
        <w:r>
          <w:rPr>
            <w:noProof/>
            <w:webHidden/>
          </w:rPr>
          <w:fldChar w:fldCharType="separate"/>
        </w:r>
        <w:r w:rsidR="00655C75">
          <w:rPr>
            <w:noProof/>
            <w:webHidden/>
          </w:rPr>
          <w:t>iv</w:t>
        </w:r>
        <w:r>
          <w:rPr>
            <w:noProof/>
            <w:webHidden/>
          </w:rPr>
          <w:fldChar w:fldCharType="end"/>
        </w:r>
      </w:hyperlink>
    </w:p>
    <w:p w14:paraId="425FC1AA" w14:textId="001DD175"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4" w:history="1">
        <w:r w:rsidRPr="00997D4C">
          <w:rPr>
            <w:rStyle w:val="Hyperlink"/>
            <w:noProof/>
            <w:lang w:bidi="en-US"/>
          </w:rPr>
          <w:t>DEDICATION</w:t>
        </w:r>
        <w:r>
          <w:rPr>
            <w:noProof/>
            <w:webHidden/>
          </w:rPr>
          <w:tab/>
        </w:r>
        <w:r>
          <w:rPr>
            <w:noProof/>
            <w:webHidden/>
          </w:rPr>
          <w:fldChar w:fldCharType="begin"/>
        </w:r>
        <w:r>
          <w:rPr>
            <w:noProof/>
            <w:webHidden/>
          </w:rPr>
          <w:instrText xml:space="preserve"> PAGEREF _Toc182041724 \h </w:instrText>
        </w:r>
        <w:r>
          <w:rPr>
            <w:noProof/>
            <w:webHidden/>
          </w:rPr>
        </w:r>
        <w:r>
          <w:rPr>
            <w:noProof/>
            <w:webHidden/>
          </w:rPr>
          <w:fldChar w:fldCharType="separate"/>
        </w:r>
        <w:r w:rsidR="00655C75">
          <w:rPr>
            <w:noProof/>
            <w:webHidden/>
          </w:rPr>
          <w:t>v</w:t>
        </w:r>
        <w:r>
          <w:rPr>
            <w:noProof/>
            <w:webHidden/>
          </w:rPr>
          <w:fldChar w:fldCharType="end"/>
        </w:r>
      </w:hyperlink>
    </w:p>
    <w:p w14:paraId="6E9560C9" w14:textId="7B6C7971"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5" w:history="1">
        <w:r w:rsidRPr="00997D4C">
          <w:rPr>
            <w:rStyle w:val="Hyperlink"/>
            <w:noProof/>
            <w:lang w:bidi="en-US"/>
          </w:rPr>
          <w:t>ACKNOWLEDGEMENT</w:t>
        </w:r>
        <w:r>
          <w:rPr>
            <w:noProof/>
            <w:webHidden/>
          </w:rPr>
          <w:tab/>
        </w:r>
        <w:r>
          <w:rPr>
            <w:noProof/>
            <w:webHidden/>
          </w:rPr>
          <w:fldChar w:fldCharType="begin"/>
        </w:r>
        <w:r>
          <w:rPr>
            <w:noProof/>
            <w:webHidden/>
          </w:rPr>
          <w:instrText xml:space="preserve"> PAGEREF _Toc182041725 \h </w:instrText>
        </w:r>
        <w:r>
          <w:rPr>
            <w:noProof/>
            <w:webHidden/>
          </w:rPr>
        </w:r>
        <w:r>
          <w:rPr>
            <w:noProof/>
            <w:webHidden/>
          </w:rPr>
          <w:fldChar w:fldCharType="separate"/>
        </w:r>
        <w:r w:rsidR="00655C75">
          <w:rPr>
            <w:noProof/>
            <w:webHidden/>
          </w:rPr>
          <w:t>vi</w:t>
        </w:r>
        <w:r>
          <w:rPr>
            <w:noProof/>
            <w:webHidden/>
          </w:rPr>
          <w:fldChar w:fldCharType="end"/>
        </w:r>
      </w:hyperlink>
    </w:p>
    <w:p w14:paraId="73AEEA8A" w14:textId="28210BAB"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6" w:history="1">
        <w:r w:rsidRPr="00997D4C">
          <w:rPr>
            <w:rStyle w:val="Hyperlink"/>
            <w:noProof/>
            <w:lang w:bidi="en-US"/>
          </w:rPr>
          <w:t>ABSTRACT</w:t>
        </w:r>
        <w:r>
          <w:rPr>
            <w:noProof/>
            <w:webHidden/>
          </w:rPr>
          <w:tab/>
        </w:r>
        <w:r>
          <w:rPr>
            <w:noProof/>
            <w:webHidden/>
          </w:rPr>
          <w:fldChar w:fldCharType="begin"/>
        </w:r>
        <w:r>
          <w:rPr>
            <w:noProof/>
            <w:webHidden/>
          </w:rPr>
          <w:instrText xml:space="preserve"> PAGEREF _Toc182041726 \h </w:instrText>
        </w:r>
        <w:r>
          <w:rPr>
            <w:noProof/>
            <w:webHidden/>
          </w:rPr>
        </w:r>
        <w:r>
          <w:rPr>
            <w:noProof/>
            <w:webHidden/>
          </w:rPr>
          <w:fldChar w:fldCharType="separate"/>
        </w:r>
        <w:r w:rsidR="00655C75">
          <w:rPr>
            <w:noProof/>
            <w:webHidden/>
          </w:rPr>
          <w:t>vii</w:t>
        </w:r>
        <w:r>
          <w:rPr>
            <w:noProof/>
            <w:webHidden/>
          </w:rPr>
          <w:fldChar w:fldCharType="end"/>
        </w:r>
      </w:hyperlink>
    </w:p>
    <w:p w14:paraId="1868A327" w14:textId="49B6AC9A"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7" w:history="1">
        <w:r w:rsidRPr="00997D4C">
          <w:rPr>
            <w:rStyle w:val="Hyperlink"/>
            <w:noProof/>
            <w:lang w:bidi="en-US"/>
          </w:rPr>
          <w:t>LIST OF TABLES</w:t>
        </w:r>
        <w:r>
          <w:rPr>
            <w:noProof/>
            <w:webHidden/>
          </w:rPr>
          <w:tab/>
        </w:r>
        <w:r>
          <w:rPr>
            <w:noProof/>
            <w:webHidden/>
          </w:rPr>
          <w:fldChar w:fldCharType="begin"/>
        </w:r>
        <w:r>
          <w:rPr>
            <w:noProof/>
            <w:webHidden/>
          </w:rPr>
          <w:instrText xml:space="preserve"> PAGEREF _Toc182041727 \h </w:instrText>
        </w:r>
        <w:r>
          <w:rPr>
            <w:noProof/>
            <w:webHidden/>
          </w:rPr>
        </w:r>
        <w:r>
          <w:rPr>
            <w:noProof/>
            <w:webHidden/>
          </w:rPr>
          <w:fldChar w:fldCharType="separate"/>
        </w:r>
        <w:r w:rsidR="00655C75">
          <w:rPr>
            <w:noProof/>
            <w:webHidden/>
          </w:rPr>
          <w:t>xiii</w:t>
        </w:r>
        <w:r>
          <w:rPr>
            <w:noProof/>
            <w:webHidden/>
          </w:rPr>
          <w:fldChar w:fldCharType="end"/>
        </w:r>
      </w:hyperlink>
    </w:p>
    <w:p w14:paraId="0147BBC1" w14:textId="5B8D4FAF"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8" w:history="1">
        <w:r w:rsidRPr="00997D4C">
          <w:rPr>
            <w:rStyle w:val="Hyperlink"/>
            <w:noProof/>
            <w:lang w:bidi="en-US"/>
          </w:rPr>
          <w:t>LIST OF FIGURES</w:t>
        </w:r>
        <w:r>
          <w:rPr>
            <w:noProof/>
            <w:webHidden/>
          </w:rPr>
          <w:tab/>
        </w:r>
        <w:r>
          <w:rPr>
            <w:noProof/>
            <w:webHidden/>
          </w:rPr>
          <w:fldChar w:fldCharType="begin"/>
        </w:r>
        <w:r>
          <w:rPr>
            <w:noProof/>
            <w:webHidden/>
          </w:rPr>
          <w:instrText xml:space="preserve"> PAGEREF _Toc182041728 \h </w:instrText>
        </w:r>
        <w:r>
          <w:rPr>
            <w:noProof/>
            <w:webHidden/>
          </w:rPr>
        </w:r>
        <w:r>
          <w:rPr>
            <w:noProof/>
            <w:webHidden/>
          </w:rPr>
          <w:fldChar w:fldCharType="separate"/>
        </w:r>
        <w:r w:rsidR="00655C75">
          <w:rPr>
            <w:noProof/>
            <w:webHidden/>
          </w:rPr>
          <w:t>xvi</w:t>
        </w:r>
        <w:r>
          <w:rPr>
            <w:noProof/>
            <w:webHidden/>
          </w:rPr>
          <w:fldChar w:fldCharType="end"/>
        </w:r>
      </w:hyperlink>
    </w:p>
    <w:p w14:paraId="37FA9183" w14:textId="6EBC6967"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29" w:history="1">
        <w:r w:rsidRPr="00997D4C">
          <w:rPr>
            <w:rStyle w:val="Hyperlink"/>
            <w:noProof/>
            <w:lang w:bidi="en-US"/>
          </w:rPr>
          <w:t>LIST OF ABBREVIATIONS</w:t>
        </w:r>
        <w:r>
          <w:rPr>
            <w:noProof/>
            <w:webHidden/>
          </w:rPr>
          <w:tab/>
        </w:r>
        <w:r>
          <w:rPr>
            <w:noProof/>
            <w:webHidden/>
          </w:rPr>
          <w:fldChar w:fldCharType="begin"/>
        </w:r>
        <w:r>
          <w:rPr>
            <w:noProof/>
            <w:webHidden/>
          </w:rPr>
          <w:instrText xml:space="preserve"> PAGEREF _Toc182041729 \h </w:instrText>
        </w:r>
        <w:r>
          <w:rPr>
            <w:noProof/>
            <w:webHidden/>
          </w:rPr>
        </w:r>
        <w:r>
          <w:rPr>
            <w:noProof/>
            <w:webHidden/>
          </w:rPr>
          <w:fldChar w:fldCharType="separate"/>
        </w:r>
        <w:r w:rsidR="00655C75">
          <w:rPr>
            <w:noProof/>
            <w:webHidden/>
          </w:rPr>
          <w:t>xvii</w:t>
        </w:r>
        <w:r>
          <w:rPr>
            <w:noProof/>
            <w:webHidden/>
          </w:rPr>
          <w:fldChar w:fldCharType="end"/>
        </w:r>
      </w:hyperlink>
    </w:p>
    <w:p w14:paraId="22AD237D" w14:textId="10383FFF"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30" w:history="1">
        <w:r w:rsidRPr="00997D4C">
          <w:rPr>
            <w:rStyle w:val="Hyperlink"/>
            <w:noProof/>
            <w:lang w:bidi="en-US"/>
          </w:rPr>
          <w:t>CHAPTER ONE</w:t>
        </w:r>
        <w:r>
          <w:rPr>
            <w:noProof/>
            <w:webHidden/>
          </w:rPr>
          <w:tab/>
        </w:r>
        <w:r>
          <w:rPr>
            <w:noProof/>
            <w:webHidden/>
          </w:rPr>
          <w:fldChar w:fldCharType="begin"/>
        </w:r>
        <w:r>
          <w:rPr>
            <w:noProof/>
            <w:webHidden/>
          </w:rPr>
          <w:instrText xml:space="preserve"> PAGEREF _Toc182041730 \h </w:instrText>
        </w:r>
        <w:r>
          <w:rPr>
            <w:noProof/>
            <w:webHidden/>
          </w:rPr>
        </w:r>
        <w:r>
          <w:rPr>
            <w:noProof/>
            <w:webHidden/>
          </w:rPr>
          <w:fldChar w:fldCharType="separate"/>
        </w:r>
        <w:r w:rsidR="00655C75">
          <w:rPr>
            <w:noProof/>
            <w:webHidden/>
          </w:rPr>
          <w:t>1</w:t>
        </w:r>
        <w:r>
          <w:rPr>
            <w:noProof/>
            <w:webHidden/>
          </w:rPr>
          <w:fldChar w:fldCharType="end"/>
        </w:r>
      </w:hyperlink>
    </w:p>
    <w:p w14:paraId="673729A1" w14:textId="4FD03982"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31" w:history="1">
        <w:r w:rsidRPr="00997D4C">
          <w:rPr>
            <w:rStyle w:val="Hyperlink"/>
            <w:noProof/>
            <w:lang w:bidi="en-US"/>
          </w:rPr>
          <w:t>INTRODUCTION OF THE STUDY</w:t>
        </w:r>
        <w:r>
          <w:rPr>
            <w:noProof/>
            <w:webHidden/>
          </w:rPr>
          <w:tab/>
        </w:r>
        <w:r>
          <w:rPr>
            <w:noProof/>
            <w:webHidden/>
          </w:rPr>
          <w:fldChar w:fldCharType="begin"/>
        </w:r>
        <w:r>
          <w:rPr>
            <w:noProof/>
            <w:webHidden/>
          </w:rPr>
          <w:instrText xml:space="preserve"> PAGEREF _Toc182041731 \h </w:instrText>
        </w:r>
        <w:r>
          <w:rPr>
            <w:noProof/>
            <w:webHidden/>
          </w:rPr>
        </w:r>
        <w:r>
          <w:rPr>
            <w:noProof/>
            <w:webHidden/>
          </w:rPr>
          <w:fldChar w:fldCharType="separate"/>
        </w:r>
        <w:r w:rsidR="00655C75">
          <w:rPr>
            <w:noProof/>
            <w:webHidden/>
          </w:rPr>
          <w:t>1</w:t>
        </w:r>
        <w:r>
          <w:rPr>
            <w:noProof/>
            <w:webHidden/>
          </w:rPr>
          <w:fldChar w:fldCharType="end"/>
        </w:r>
      </w:hyperlink>
    </w:p>
    <w:p w14:paraId="4A4500AC" w14:textId="2D996460"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2" w:history="1">
        <w:r w:rsidRPr="00997D4C">
          <w:rPr>
            <w:rStyle w:val="Hyperlink"/>
            <w:noProof/>
          </w:rPr>
          <w:t>1.1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Introduction</w:t>
        </w:r>
        <w:r>
          <w:rPr>
            <w:noProof/>
            <w:webHidden/>
          </w:rPr>
          <w:tab/>
        </w:r>
        <w:r>
          <w:rPr>
            <w:noProof/>
            <w:webHidden/>
          </w:rPr>
          <w:fldChar w:fldCharType="begin"/>
        </w:r>
        <w:r>
          <w:rPr>
            <w:noProof/>
            <w:webHidden/>
          </w:rPr>
          <w:instrText xml:space="preserve"> PAGEREF _Toc182041732 \h </w:instrText>
        </w:r>
        <w:r>
          <w:rPr>
            <w:noProof/>
            <w:webHidden/>
          </w:rPr>
        </w:r>
        <w:r>
          <w:rPr>
            <w:noProof/>
            <w:webHidden/>
          </w:rPr>
          <w:fldChar w:fldCharType="separate"/>
        </w:r>
        <w:r w:rsidR="00655C75">
          <w:rPr>
            <w:noProof/>
            <w:webHidden/>
          </w:rPr>
          <w:t>1</w:t>
        </w:r>
        <w:r>
          <w:rPr>
            <w:noProof/>
            <w:webHidden/>
          </w:rPr>
          <w:fldChar w:fldCharType="end"/>
        </w:r>
      </w:hyperlink>
    </w:p>
    <w:p w14:paraId="543791A3" w14:textId="25C5D5D7"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3" w:history="1">
        <w:r w:rsidRPr="00997D4C">
          <w:rPr>
            <w:rStyle w:val="Hyperlink"/>
            <w:noProof/>
          </w:rPr>
          <w:t>1.2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Background of the Study</w:t>
        </w:r>
        <w:r>
          <w:rPr>
            <w:noProof/>
            <w:webHidden/>
          </w:rPr>
          <w:tab/>
        </w:r>
        <w:r>
          <w:rPr>
            <w:noProof/>
            <w:webHidden/>
          </w:rPr>
          <w:fldChar w:fldCharType="begin"/>
        </w:r>
        <w:r>
          <w:rPr>
            <w:noProof/>
            <w:webHidden/>
          </w:rPr>
          <w:instrText xml:space="preserve"> PAGEREF _Toc182041733 \h </w:instrText>
        </w:r>
        <w:r>
          <w:rPr>
            <w:noProof/>
            <w:webHidden/>
          </w:rPr>
        </w:r>
        <w:r>
          <w:rPr>
            <w:noProof/>
            <w:webHidden/>
          </w:rPr>
          <w:fldChar w:fldCharType="separate"/>
        </w:r>
        <w:r w:rsidR="00655C75">
          <w:rPr>
            <w:noProof/>
            <w:webHidden/>
          </w:rPr>
          <w:t>1</w:t>
        </w:r>
        <w:r>
          <w:rPr>
            <w:noProof/>
            <w:webHidden/>
          </w:rPr>
          <w:fldChar w:fldCharType="end"/>
        </w:r>
      </w:hyperlink>
    </w:p>
    <w:p w14:paraId="72DAFB2B" w14:textId="4A6C9973"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4" w:history="1">
        <w:r w:rsidRPr="00997D4C">
          <w:rPr>
            <w:rStyle w:val="Hyperlink"/>
            <w:noProof/>
          </w:rPr>
          <w:t>1.2.1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 Global Trends of HIV/AIDS Infections</w:t>
        </w:r>
        <w:r>
          <w:rPr>
            <w:noProof/>
            <w:webHidden/>
          </w:rPr>
          <w:tab/>
        </w:r>
        <w:r>
          <w:rPr>
            <w:noProof/>
            <w:webHidden/>
          </w:rPr>
          <w:fldChar w:fldCharType="begin"/>
        </w:r>
        <w:r>
          <w:rPr>
            <w:noProof/>
            <w:webHidden/>
          </w:rPr>
          <w:instrText xml:space="preserve"> PAGEREF _Toc182041734 \h </w:instrText>
        </w:r>
        <w:r>
          <w:rPr>
            <w:noProof/>
            <w:webHidden/>
          </w:rPr>
        </w:r>
        <w:r>
          <w:rPr>
            <w:noProof/>
            <w:webHidden/>
          </w:rPr>
          <w:fldChar w:fldCharType="separate"/>
        </w:r>
        <w:r w:rsidR="00655C75">
          <w:rPr>
            <w:noProof/>
            <w:webHidden/>
          </w:rPr>
          <w:t>5</w:t>
        </w:r>
        <w:r>
          <w:rPr>
            <w:noProof/>
            <w:webHidden/>
          </w:rPr>
          <w:fldChar w:fldCharType="end"/>
        </w:r>
      </w:hyperlink>
    </w:p>
    <w:p w14:paraId="55E2A279" w14:textId="3220E1C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5" w:history="1">
        <w:r w:rsidRPr="00997D4C">
          <w:rPr>
            <w:rStyle w:val="Hyperlink"/>
            <w:noProof/>
          </w:rPr>
          <w:t>1.2.2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HIV/AIDS infections in Sub-Saharan Africa</w:t>
        </w:r>
        <w:r>
          <w:rPr>
            <w:noProof/>
            <w:webHidden/>
          </w:rPr>
          <w:tab/>
        </w:r>
        <w:r>
          <w:rPr>
            <w:noProof/>
            <w:webHidden/>
          </w:rPr>
          <w:fldChar w:fldCharType="begin"/>
        </w:r>
        <w:r>
          <w:rPr>
            <w:noProof/>
            <w:webHidden/>
          </w:rPr>
          <w:instrText xml:space="preserve"> PAGEREF _Toc182041735 \h </w:instrText>
        </w:r>
        <w:r>
          <w:rPr>
            <w:noProof/>
            <w:webHidden/>
          </w:rPr>
        </w:r>
        <w:r>
          <w:rPr>
            <w:noProof/>
            <w:webHidden/>
          </w:rPr>
          <w:fldChar w:fldCharType="separate"/>
        </w:r>
        <w:r w:rsidR="00655C75">
          <w:rPr>
            <w:noProof/>
            <w:webHidden/>
          </w:rPr>
          <w:t>7</w:t>
        </w:r>
        <w:r>
          <w:rPr>
            <w:noProof/>
            <w:webHidden/>
          </w:rPr>
          <w:fldChar w:fldCharType="end"/>
        </w:r>
      </w:hyperlink>
    </w:p>
    <w:p w14:paraId="727FCD8D" w14:textId="7DE7DED0" w:rsidR="001E0BDB" w:rsidRDefault="008F7C52">
      <w:pPr>
        <w:pStyle w:val="TOC2"/>
        <w:rPr>
          <w:rFonts w:asciiTheme="minorHAnsi" w:eastAsiaTheme="minorEastAsia" w:hAnsiTheme="minorHAnsi" w:cstheme="minorBidi"/>
          <w:noProof/>
          <w:kern w:val="2"/>
          <w:sz w:val="22"/>
          <w:szCs w:val="22"/>
          <w:lang w:val="en-TZ" w:eastAsia="en-TZ"/>
          <w14:ligatures w14:val="standardContextual"/>
        </w:rPr>
      </w:pPr>
      <w:hyperlink w:anchor="_Toc182041736" w:history="1">
        <w:r>
          <w:rPr>
            <w:rStyle w:val="Hyperlink"/>
            <w:noProof/>
          </w:rPr>
          <w:t>1.2.3</w:t>
        </w:r>
        <w:r>
          <w:rPr>
            <w:rStyle w:val="Hyperlink"/>
            <w:noProof/>
          </w:rPr>
          <w:tab/>
          <w:t>The HIV/AIDS Infection Situation in School Age in Tanzania</w:t>
        </w:r>
        <w:r>
          <w:rPr>
            <w:rStyle w:val="Hyperlink"/>
            <w:noProof/>
          </w:rPr>
          <w:tab/>
          <w:t>8</w:t>
        </w:r>
      </w:hyperlink>
    </w:p>
    <w:p w14:paraId="2BFD9302" w14:textId="4A3CD1C1"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7" w:history="1">
        <w:r w:rsidRPr="00997D4C">
          <w:rPr>
            <w:rStyle w:val="Hyperlink"/>
            <w:noProof/>
          </w:rPr>
          <w:t>1.3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Statement of the Problem</w:t>
        </w:r>
        <w:r>
          <w:rPr>
            <w:noProof/>
            <w:webHidden/>
          </w:rPr>
          <w:tab/>
        </w:r>
        <w:r>
          <w:rPr>
            <w:noProof/>
            <w:webHidden/>
          </w:rPr>
          <w:fldChar w:fldCharType="begin"/>
        </w:r>
        <w:r>
          <w:rPr>
            <w:noProof/>
            <w:webHidden/>
          </w:rPr>
          <w:instrText xml:space="preserve"> PAGEREF _Toc182041737 \h </w:instrText>
        </w:r>
        <w:r>
          <w:rPr>
            <w:noProof/>
            <w:webHidden/>
          </w:rPr>
        </w:r>
        <w:r>
          <w:rPr>
            <w:noProof/>
            <w:webHidden/>
          </w:rPr>
          <w:fldChar w:fldCharType="separate"/>
        </w:r>
        <w:r w:rsidR="00655C75">
          <w:rPr>
            <w:noProof/>
            <w:webHidden/>
          </w:rPr>
          <w:t>9</w:t>
        </w:r>
        <w:r>
          <w:rPr>
            <w:noProof/>
            <w:webHidden/>
          </w:rPr>
          <w:fldChar w:fldCharType="end"/>
        </w:r>
      </w:hyperlink>
    </w:p>
    <w:p w14:paraId="39FD8613" w14:textId="4E1030A3"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8" w:history="1">
        <w:r w:rsidRPr="00997D4C">
          <w:rPr>
            <w:rStyle w:val="Hyperlink"/>
            <w:noProof/>
          </w:rPr>
          <w:t>1.4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Research Objectives</w:t>
        </w:r>
        <w:r>
          <w:rPr>
            <w:noProof/>
            <w:webHidden/>
          </w:rPr>
          <w:tab/>
        </w:r>
        <w:r>
          <w:rPr>
            <w:noProof/>
            <w:webHidden/>
          </w:rPr>
          <w:fldChar w:fldCharType="begin"/>
        </w:r>
        <w:r>
          <w:rPr>
            <w:noProof/>
            <w:webHidden/>
          </w:rPr>
          <w:instrText xml:space="preserve"> PAGEREF _Toc182041738 \h </w:instrText>
        </w:r>
        <w:r>
          <w:rPr>
            <w:noProof/>
            <w:webHidden/>
          </w:rPr>
        </w:r>
        <w:r>
          <w:rPr>
            <w:noProof/>
            <w:webHidden/>
          </w:rPr>
          <w:fldChar w:fldCharType="separate"/>
        </w:r>
        <w:r w:rsidR="00655C75">
          <w:rPr>
            <w:noProof/>
            <w:webHidden/>
          </w:rPr>
          <w:t>10</w:t>
        </w:r>
        <w:r>
          <w:rPr>
            <w:noProof/>
            <w:webHidden/>
          </w:rPr>
          <w:fldChar w:fldCharType="end"/>
        </w:r>
      </w:hyperlink>
    </w:p>
    <w:p w14:paraId="4E0D5248" w14:textId="0E4965C3"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39" w:history="1">
        <w:r w:rsidRPr="00997D4C">
          <w:rPr>
            <w:rStyle w:val="Hyperlink"/>
            <w:noProof/>
          </w:rPr>
          <w:t>1.4.1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General Objective</w:t>
        </w:r>
        <w:r>
          <w:rPr>
            <w:noProof/>
            <w:webHidden/>
          </w:rPr>
          <w:tab/>
        </w:r>
        <w:r>
          <w:rPr>
            <w:noProof/>
            <w:webHidden/>
          </w:rPr>
          <w:fldChar w:fldCharType="begin"/>
        </w:r>
        <w:r>
          <w:rPr>
            <w:noProof/>
            <w:webHidden/>
          </w:rPr>
          <w:instrText xml:space="preserve"> PAGEREF _Toc182041739 \h </w:instrText>
        </w:r>
        <w:r>
          <w:rPr>
            <w:noProof/>
            <w:webHidden/>
          </w:rPr>
        </w:r>
        <w:r>
          <w:rPr>
            <w:noProof/>
            <w:webHidden/>
          </w:rPr>
          <w:fldChar w:fldCharType="separate"/>
        </w:r>
        <w:r w:rsidR="00655C75">
          <w:rPr>
            <w:noProof/>
            <w:webHidden/>
          </w:rPr>
          <w:t>10</w:t>
        </w:r>
        <w:r>
          <w:rPr>
            <w:noProof/>
            <w:webHidden/>
          </w:rPr>
          <w:fldChar w:fldCharType="end"/>
        </w:r>
      </w:hyperlink>
    </w:p>
    <w:p w14:paraId="701A63A7" w14:textId="747BBEDF"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0" w:history="1">
        <w:r w:rsidRPr="00997D4C">
          <w:rPr>
            <w:rStyle w:val="Hyperlink"/>
            <w:noProof/>
          </w:rPr>
          <w:t>1.4.2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Specific Objectives</w:t>
        </w:r>
        <w:r>
          <w:rPr>
            <w:noProof/>
            <w:webHidden/>
          </w:rPr>
          <w:tab/>
        </w:r>
        <w:r>
          <w:rPr>
            <w:noProof/>
            <w:webHidden/>
          </w:rPr>
          <w:fldChar w:fldCharType="begin"/>
        </w:r>
        <w:r>
          <w:rPr>
            <w:noProof/>
            <w:webHidden/>
          </w:rPr>
          <w:instrText xml:space="preserve"> PAGEREF _Toc182041740 \h </w:instrText>
        </w:r>
        <w:r>
          <w:rPr>
            <w:noProof/>
            <w:webHidden/>
          </w:rPr>
        </w:r>
        <w:r>
          <w:rPr>
            <w:noProof/>
            <w:webHidden/>
          </w:rPr>
          <w:fldChar w:fldCharType="separate"/>
        </w:r>
        <w:r w:rsidR="00655C75">
          <w:rPr>
            <w:noProof/>
            <w:webHidden/>
          </w:rPr>
          <w:t>10</w:t>
        </w:r>
        <w:r>
          <w:rPr>
            <w:noProof/>
            <w:webHidden/>
          </w:rPr>
          <w:fldChar w:fldCharType="end"/>
        </w:r>
      </w:hyperlink>
    </w:p>
    <w:p w14:paraId="3F6DF328" w14:textId="6F25B50A"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1" w:history="1">
        <w:r w:rsidRPr="00997D4C">
          <w:rPr>
            <w:rStyle w:val="Hyperlink"/>
            <w:noProof/>
          </w:rPr>
          <w:t>1.5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Research Questions</w:t>
        </w:r>
        <w:r>
          <w:rPr>
            <w:noProof/>
            <w:webHidden/>
          </w:rPr>
          <w:tab/>
        </w:r>
        <w:r>
          <w:rPr>
            <w:noProof/>
            <w:webHidden/>
          </w:rPr>
          <w:fldChar w:fldCharType="begin"/>
        </w:r>
        <w:r>
          <w:rPr>
            <w:noProof/>
            <w:webHidden/>
          </w:rPr>
          <w:instrText xml:space="preserve"> PAGEREF _Toc182041741 \h </w:instrText>
        </w:r>
        <w:r>
          <w:rPr>
            <w:noProof/>
            <w:webHidden/>
          </w:rPr>
        </w:r>
        <w:r>
          <w:rPr>
            <w:noProof/>
            <w:webHidden/>
          </w:rPr>
          <w:fldChar w:fldCharType="separate"/>
        </w:r>
        <w:r w:rsidR="00655C75">
          <w:rPr>
            <w:noProof/>
            <w:webHidden/>
          </w:rPr>
          <w:t>11</w:t>
        </w:r>
        <w:r>
          <w:rPr>
            <w:noProof/>
            <w:webHidden/>
          </w:rPr>
          <w:fldChar w:fldCharType="end"/>
        </w:r>
      </w:hyperlink>
    </w:p>
    <w:p w14:paraId="7816182D" w14:textId="38E0ED9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2" w:history="1">
        <w:r w:rsidRPr="00997D4C">
          <w:rPr>
            <w:rStyle w:val="Hyperlink"/>
            <w:noProof/>
          </w:rPr>
          <w:t>1.6</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Significance of the Study</w:t>
        </w:r>
        <w:r>
          <w:rPr>
            <w:noProof/>
            <w:webHidden/>
          </w:rPr>
          <w:tab/>
        </w:r>
        <w:r>
          <w:rPr>
            <w:noProof/>
            <w:webHidden/>
          </w:rPr>
          <w:fldChar w:fldCharType="begin"/>
        </w:r>
        <w:r>
          <w:rPr>
            <w:noProof/>
            <w:webHidden/>
          </w:rPr>
          <w:instrText xml:space="preserve"> PAGEREF _Toc182041742 \h </w:instrText>
        </w:r>
        <w:r>
          <w:rPr>
            <w:noProof/>
            <w:webHidden/>
          </w:rPr>
        </w:r>
        <w:r>
          <w:rPr>
            <w:noProof/>
            <w:webHidden/>
          </w:rPr>
          <w:fldChar w:fldCharType="separate"/>
        </w:r>
        <w:r w:rsidR="00655C75">
          <w:rPr>
            <w:noProof/>
            <w:webHidden/>
          </w:rPr>
          <w:t>11</w:t>
        </w:r>
        <w:r>
          <w:rPr>
            <w:noProof/>
            <w:webHidden/>
          </w:rPr>
          <w:fldChar w:fldCharType="end"/>
        </w:r>
      </w:hyperlink>
    </w:p>
    <w:p w14:paraId="02AA5D9A" w14:textId="4CFDB1A9"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3" w:history="1">
        <w:r w:rsidRPr="00997D4C">
          <w:rPr>
            <w:rStyle w:val="Hyperlink"/>
            <w:noProof/>
          </w:rPr>
          <w:t>1.7</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Scope of the Study</w:t>
        </w:r>
        <w:r>
          <w:rPr>
            <w:noProof/>
            <w:webHidden/>
          </w:rPr>
          <w:tab/>
        </w:r>
        <w:r>
          <w:rPr>
            <w:noProof/>
            <w:webHidden/>
          </w:rPr>
          <w:fldChar w:fldCharType="begin"/>
        </w:r>
        <w:r>
          <w:rPr>
            <w:noProof/>
            <w:webHidden/>
          </w:rPr>
          <w:instrText xml:space="preserve"> PAGEREF _Toc182041743 \h </w:instrText>
        </w:r>
        <w:r>
          <w:rPr>
            <w:noProof/>
            <w:webHidden/>
          </w:rPr>
        </w:r>
        <w:r>
          <w:rPr>
            <w:noProof/>
            <w:webHidden/>
          </w:rPr>
          <w:fldChar w:fldCharType="separate"/>
        </w:r>
        <w:r w:rsidR="00655C75">
          <w:rPr>
            <w:noProof/>
            <w:webHidden/>
          </w:rPr>
          <w:t>13</w:t>
        </w:r>
        <w:r>
          <w:rPr>
            <w:noProof/>
            <w:webHidden/>
          </w:rPr>
          <w:fldChar w:fldCharType="end"/>
        </w:r>
      </w:hyperlink>
    </w:p>
    <w:p w14:paraId="5CD59C1C" w14:textId="734AE14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4" w:history="1">
        <w:r w:rsidRPr="00997D4C">
          <w:rPr>
            <w:rStyle w:val="Hyperlink"/>
            <w:noProof/>
          </w:rPr>
          <w:t>1.8</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Organization of the Study</w:t>
        </w:r>
        <w:r>
          <w:rPr>
            <w:noProof/>
            <w:webHidden/>
          </w:rPr>
          <w:tab/>
        </w:r>
        <w:r>
          <w:rPr>
            <w:noProof/>
            <w:webHidden/>
          </w:rPr>
          <w:fldChar w:fldCharType="begin"/>
        </w:r>
        <w:r>
          <w:rPr>
            <w:noProof/>
            <w:webHidden/>
          </w:rPr>
          <w:instrText xml:space="preserve"> PAGEREF _Toc182041744 \h </w:instrText>
        </w:r>
        <w:r>
          <w:rPr>
            <w:noProof/>
            <w:webHidden/>
          </w:rPr>
        </w:r>
        <w:r>
          <w:rPr>
            <w:noProof/>
            <w:webHidden/>
          </w:rPr>
          <w:fldChar w:fldCharType="separate"/>
        </w:r>
        <w:r w:rsidR="00655C75">
          <w:rPr>
            <w:noProof/>
            <w:webHidden/>
          </w:rPr>
          <w:t>13</w:t>
        </w:r>
        <w:r>
          <w:rPr>
            <w:noProof/>
            <w:webHidden/>
          </w:rPr>
          <w:fldChar w:fldCharType="end"/>
        </w:r>
      </w:hyperlink>
    </w:p>
    <w:p w14:paraId="09D2BCBD" w14:textId="0C45816A"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45" w:history="1">
        <w:r w:rsidRPr="00997D4C">
          <w:rPr>
            <w:rStyle w:val="Hyperlink"/>
            <w:noProof/>
            <w:lang w:bidi="en-US"/>
          </w:rPr>
          <w:t>CHAPTER TWO</w:t>
        </w:r>
        <w:r>
          <w:rPr>
            <w:noProof/>
            <w:webHidden/>
          </w:rPr>
          <w:tab/>
        </w:r>
        <w:r>
          <w:rPr>
            <w:noProof/>
            <w:webHidden/>
          </w:rPr>
          <w:fldChar w:fldCharType="begin"/>
        </w:r>
        <w:r>
          <w:rPr>
            <w:noProof/>
            <w:webHidden/>
          </w:rPr>
          <w:instrText xml:space="preserve"> PAGEREF _Toc182041745 \h </w:instrText>
        </w:r>
        <w:r>
          <w:rPr>
            <w:noProof/>
            <w:webHidden/>
          </w:rPr>
        </w:r>
        <w:r>
          <w:rPr>
            <w:noProof/>
            <w:webHidden/>
          </w:rPr>
          <w:fldChar w:fldCharType="separate"/>
        </w:r>
        <w:r w:rsidR="00655C75">
          <w:rPr>
            <w:noProof/>
            <w:webHidden/>
          </w:rPr>
          <w:t>15</w:t>
        </w:r>
        <w:r>
          <w:rPr>
            <w:noProof/>
            <w:webHidden/>
          </w:rPr>
          <w:fldChar w:fldCharType="end"/>
        </w:r>
      </w:hyperlink>
    </w:p>
    <w:p w14:paraId="749F4B9D" w14:textId="654E1609"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46" w:history="1">
        <w:r w:rsidRPr="00997D4C">
          <w:rPr>
            <w:rStyle w:val="Hyperlink"/>
            <w:noProof/>
            <w:lang w:bidi="en-US"/>
          </w:rPr>
          <w:t>LITERATURE REVIEW</w:t>
        </w:r>
        <w:r>
          <w:rPr>
            <w:noProof/>
            <w:webHidden/>
          </w:rPr>
          <w:tab/>
        </w:r>
        <w:r>
          <w:rPr>
            <w:noProof/>
            <w:webHidden/>
          </w:rPr>
          <w:fldChar w:fldCharType="begin"/>
        </w:r>
        <w:r>
          <w:rPr>
            <w:noProof/>
            <w:webHidden/>
          </w:rPr>
          <w:instrText xml:space="preserve"> PAGEREF _Toc182041746 \h </w:instrText>
        </w:r>
        <w:r>
          <w:rPr>
            <w:noProof/>
            <w:webHidden/>
          </w:rPr>
        </w:r>
        <w:r>
          <w:rPr>
            <w:noProof/>
            <w:webHidden/>
          </w:rPr>
          <w:fldChar w:fldCharType="separate"/>
        </w:r>
        <w:r w:rsidR="00655C75">
          <w:rPr>
            <w:noProof/>
            <w:webHidden/>
          </w:rPr>
          <w:t>15</w:t>
        </w:r>
        <w:r>
          <w:rPr>
            <w:noProof/>
            <w:webHidden/>
          </w:rPr>
          <w:fldChar w:fldCharType="end"/>
        </w:r>
      </w:hyperlink>
    </w:p>
    <w:p w14:paraId="1E24C5A4" w14:textId="276C98E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7" w:history="1">
        <w:r w:rsidRPr="00997D4C">
          <w:rPr>
            <w:rStyle w:val="Hyperlink"/>
            <w:noProof/>
          </w:rPr>
          <w:t>2.1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Overview</w:t>
        </w:r>
        <w:r>
          <w:rPr>
            <w:noProof/>
            <w:webHidden/>
          </w:rPr>
          <w:tab/>
        </w:r>
        <w:r>
          <w:rPr>
            <w:noProof/>
            <w:webHidden/>
          </w:rPr>
          <w:fldChar w:fldCharType="begin"/>
        </w:r>
        <w:r>
          <w:rPr>
            <w:noProof/>
            <w:webHidden/>
          </w:rPr>
          <w:instrText xml:space="preserve"> PAGEREF _Toc182041747 \h </w:instrText>
        </w:r>
        <w:r>
          <w:rPr>
            <w:noProof/>
            <w:webHidden/>
          </w:rPr>
        </w:r>
        <w:r>
          <w:rPr>
            <w:noProof/>
            <w:webHidden/>
          </w:rPr>
          <w:fldChar w:fldCharType="separate"/>
        </w:r>
        <w:r w:rsidR="00655C75">
          <w:rPr>
            <w:noProof/>
            <w:webHidden/>
          </w:rPr>
          <w:t>15</w:t>
        </w:r>
        <w:r>
          <w:rPr>
            <w:noProof/>
            <w:webHidden/>
          </w:rPr>
          <w:fldChar w:fldCharType="end"/>
        </w:r>
      </w:hyperlink>
    </w:p>
    <w:p w14:paraId="03BEE4F2" w14:textId="2738E68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8" w:history="1">
        <w:r w:rsidRPr="00997D4C">
          <w:rPr>
            <w:rStyle w:val="Hyperlink"/>
            <w:noProof/>
          </w:rPr>
          <w:t>2.2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Conceptual Definitions</w:t>
        </w:r>
        <w:r>
          <w:rPr>
            <w:noProof/>
            <w:webHidden/>
          </w:rPr>
          <w:tab/>
        </w:r>
        <w:r>
          <w:rPr>
            <w:noProof/>
            <w:webHidden/>
          </w:rPr>
          <w:fldChar w:fldCharType="begin"/>
        </w:r>
        <w:r>
          <w:rPr>
            <w:noProof/>
            <w:webHidden/>
          </w:rPr>
          <w:instrText xml:space="preserve"> PAGEREF _Toc182041748 \h </w:instrText>
        </w:r>
        <w:r>
          <w:rPr>
            <w:noProof/>
            <w:webHidden/>
          </w:rPr>
        </w:r>
        <w:r>
          <w:rPr>
            <w:noProof/>
            <w:webHidden/>
          </w:rPr>
          <w:fldChar w:fldCharType="separate"/>
        </w:r>
        <w:r w:rsidR="00655C75">
          <w:rPr>
            <w:noProof/>
            <w:webHidden/>
          </w:rPr>
          <w:t>15</w:t>
        </w:r>
        <w:r>
          <w:rPr>
            <w:noProof/>
            <w:webHidden/>
          </w:rPr>
          <w:fldChar w:fldCharType="end"/>
        </w:r>
      </w:hyperlink>
    </w:p>
    <w:p w14:paraId="4D61CC83" w14:textId="49C4A5D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49" w:history="1">
        <w:r w:rsidRPr="00997D4C">
          <w:rPr>
            <w:rStyle w:val="Hyperlink"/>
            <w:noProof/>
          </w:rPr>
          <w:t>2.2.1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HIV/AIDS Infections</w:t>
        </w:r>
        <w:r>
          <w:rPr>
            <w:noProof/>
            <w:webHidden/>
          </w:rPr>
          <w:tab/>
        </w:r>
        <w:r>
          <w:rPr>
            <w:noProof/>
            <w:webHidden/>
          </w:rPr>
          <w:fldChar w:fldCharType="begin"/>
        </w:r>
        <w:r>
          <w:rPr>
            <w:noProof/>
            <w:webHidden/>
          </w:rPr>
          <w:instrText xml:space="preserve"> PAGEREF _Toc182041749 \h </w:instrText>
        </w:r>
        <w:r>
          <w:rPr>
            <w:noProof/>
            <w:webHidden/>
          </w:rPr>
        </w:r>
        <w:r>
          <w:rPr>
            <w:noProof/>
            <w:webHidden/>
          </w:rPr>
          <w:fldChar w:fldCharType="separate"/>
        </w:r>
        <w:r w:rsidR="00655C75">
          <w:rPr>
            <w:noProof/>
            <w:webHidden/>
          </w:rPr>
          <w:t>15</w:t>
        </w:r>
        <w:r>
          <w:rPr>
            <w:noProof/>
            <w:webHidden/>
          </w:rPr>
          <w:fldChar w:fldCharType="end"/>
        </w:r>
      </w:hyperlink>
    </w:p>
    <w:p w14:paraId="3BEFAB10" w14:textId="4346126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0" w:history="1">
        <w:r w:rsidRPr="00997D4C">
          <w:rPr>
            <w:rStyle w:val="Hyperlink"/>
            <w:noProof/>
          </w:rPr>
          <w:t>2.2.2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Multiple Sexual Partners</w:t>
        </w:r>
        <w:r>
          <w:rPr>
            <w:noProof/>
            <w:webHidden/>
          </w:rPr>
          <w:tab/>
        </w:r>
        <w:r>
          <w:rPr>
            <w:noProof/>
            <w:webHidden/>
          </w:rPr>
          <w:fldChar w:fldCharType="begin"/>
        </w:r>
        <w:r>
          <w:rPr>
            <w:noProof/>
            <w:webHidden/>
          </w:rPr>
          <w:instrText xml:space="preserve"> PAGEREF _Toc182041750 \h </w:instrText>
        </w:r>
        <w:r>
          <w:rPr>
            <w:noProof/>
            <w:webHidden/>
          </w:rPr>
        </w:r>
        <w:r>
          <w:rPr>
            <w:noProof/>
            <w:webHidden/>
          </w:rPr>
          <w:fldChar w:fldCharType="separate"/>
        </w:r>
        <w:r w:rsidR="00655C75">
          <w:rPr>
            <w:noProof/>
            <w:webHidden/>
          </w:rPr>
          <w:t>16</w:t>
        </w:r>
        <w:r>
          <w:rPr>
            <w:noProof/>
            <w:webHidden/>
          </w:rPr>
          <w:fldChar w:fldCharType="end"/>
        </w:r>
      </w:hyperlink>
    </w:p>
    <w:p w14:paraId="748246BF" w14:textId="0669603A"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1" w:history="1">
        <w:r w:rsidRPr="00997D4C">
          <w:rPr>
            <w:rStyle w:val="Hyperlink"/>
            <w:noProof/>
          </w:rPr>
          <w:t>2.3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Theoretical Analysis</w:t>
        </w:r>
        <w:r>
          <w:rPr>
            <w:noProof/>
            <w:webHidden/>
          </w:rPr>
          <w:tab/>
        </w:r>
        <w:r>
          <w:rPr>
            <w:noProof/>
            <w:webHidden/>
          </w:rPr>
          <w:fldChar w:fldCharType="begin"/>
        </w:r>
        <w:r>
          <w:rPr>
            <w:noProof/>
            <w:webHidden/>
          </w:rPr>
          <w:instrText xml:space="preserve"> PAGEREF _Toc182041751 \h </w:instrText>
        </w:r>
        <w:r>
          <w:rPr>
            <w:noProof/>
            <w:webHidden/>
          </w:rPr>
        </w:r>
        <w:r>
          <w:rPr>
            <w:noProof/>
            <w:webHidden/>
          </w:rPr>
          <w:fldChar w:fldCharType="separate"/>
        </w:r>
        <w:r w:rsidR="00655C75">
          <w:rPr>
            <w:noProof/>
            <w:webHidden/>
          </w:rPr>
          <w:t>17</w:t>
        </w:r>
        <w:r>
          <w:rPr>
            <w:noProof/>
            <w:webHidden/>
          </w:rPr>
          <w:fldChar w:fldCharType="end"/>
        </w:r>
      </w:hyperlink>
    </w:p>
    <w:p w14:paraId="44E10798" w14:textId="11F7109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2" w:history="1">
        <w:r w:rsidRPr="00997D4C">
          <w:rPr>
            <w:rStyle w:val="Hyperlink"/>
            <w:noProof/>
          </w:rPr>
          <w:t>2.3.1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Health Behaviour Model</w:t>
        </w:r>
        <w:r>
          <w:rPr>
            <w:noProof/>
            <w:webHidden/>
          </w:rPr>
          <w:tab/>
        </w:r>
        <w:r>
          <w:rPr>
            <w:noProof/>
            <w:webHidden/>
          </w:rPr>
          <w:fldChar w:fldCharType="begin"/>
        </w:r>
        <w:r>
          <w:rPr>
            <w:noProof/>
            <w:webHidden/>
          </w:rPr>
          <w:instrText xml:space="preserve"> PAGEREF _Toc182041752 \h </w:instrText>
        </w:r>
        <w:r>
          <w:rPr>
            <w:noProof/>
            <w:webHidden/>
          </w:rPr>
        </w:r>
        <w:r>
          <w:rPr>
            <w:noProof/>
            <w:webHidden/>
          </w:rPr>
          <w:fldChar w:fldCharType="separate"/>
        </w:r>
        <w:r w:rsidR="00655C75">
          <w:rPr>
            <w:noProof/>
            <w:webHidden/>
          </w:rPr>
          <w:t>17</w:t>
        </w:r>
        <w:r>
          <w:rPr>
            <w:noProof/>
            <w:webHidden/>
          </w:rPr>
          <w:fldChar w:fldCharType="end"/>
        </w:r>
      </w:hyperlink>
    </w:p>
    <w:p w14:paraId="07ED35F4" w14:textId="0C3A193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3" w:history="1">
        <w:r w:rsidRPr="00997D4C">
          <w:rPr>
            <w:rStyle w:val="Hyperlink"/>
            <w:noProof/>
          </w:rPr>
          <w:t>2.3.2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Application of the Theory</w:t>
        </w:r>
        <w:r>
          <w:rPr>
            <w:noProof/>
            <w:webHidden/>
          </w:rPr>
          <w:tab/>
        </w:r>
        <w:r>
          <w:rPr>
            <w:noProof/>
            <w:webHidden/>
          </w:rPr>
          <w:fldChar w:fldCharType="begin"/>
        </w:r>
        <w:r>
          <w:rPr>
            <w:noProof/>
            <w:webHidden/>
          </w:rPr>
          <w:instrText xml:space="preserve"> PAGEREF _Toc182041753 \h </w:instrText>
        </w:r>
        <w:r>
          <w:rPr>
            <w:noProof/>
            <w:webHidden/>
          </w:rPr>
        </w:r>
        <w:r>
          <w:rPr>
            <w:noProof/>
            <w:webHidden/>
          </w:rPr>
          <w:fldChar w:fldCharType="separate"/>
        </w:r>
        <w:r w:rsidR="00655C75">
          <w:rPr>
            <w:noProof/>
            <w:webHidden/>
          </w:rPr>
          <w:t>18</w:t>
        </w:r>
        <w:r>
          <w:rPr>
            <w:noProof/>
            <w:webHidden/>
          </w:rPr>
          <w:fldChar w:fldCharType="end"/>
        </w:r>
      </w:hyperlink>
    </w:p>
    <w:p w14:paraId="323B7C0D" w14:textId="15EAD23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4" w:history="1">
        <w:r w:rsidRPr="00997D4C">
          <w:rPr>
            <w:rStyle w:val="Hyperlink"/>
            <w:noProof/>
          </w:rPr>
          <w:t>2.4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Empirical Review</w:t>
        </w:r>
        <w:r>
          <w:rPr>
            <w:noProof/>
            <w:webHidden/>
          </w:rPr>
          <w:tab/>
        </w:r>
        <w:r>
          <w:rPr>
            <w:noProof/>
            <w:webHidden/>
          </w:rPr>
          <w:fldChar w:fldCharType="begin"/>
        </w:r>
        <w:r>
          <w:rPr>
            <w:noProof/>
            <w:webHidden/>
          </w:rPr>
          <w:instrText xml:space="preserve"> PAGEREF _Toc182041754 \h </w:instrText>
        </w:r>
        <w:r>
          <w:rPr>
            <w:noProof/>
            <w:webHidden/>
          </w:rPr>
        </w:r>
        <w:r>
          <w:rPr>
            <w:noProof/>
            <w:webHidden/>
          </w:rPr>
          <w:fldChar w:fldCharType="separate"/>
        </w:r>
        <w:r w:rsidR="00655C75">
          <w:rPr>
            <w:noProof/>
            <w:webHidden/>
          </w:rPr>
          <w:t>20</w:t>
        </w:r>
        <w:r>
          <w:rPr>
            <w:noProof/>
            <w:webHidden/>
          </w:rPr>
          <w:fldChar w:fldCharType="end"/>
        </w:r>
      </w:hyperlink>
    </w:p>
    <w:p w14:paraId="2F12D138" w14:textId="54663E6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5" w:history="1">
        <w:r w:rsidRPr="00997D4C">
          <w:rPr>
            <w:rStyle w:val="Hyperlink"/>
            <w:noProof/>
          </w:rPr>
          <w:t>2.4.1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Awareness of Students on Consequences of Multiple Sexual Behaviour in Higher Institution in Tanzania</w:t>
        </w:r>
        <w:r>
          <w:rPr>
            <w:noProof/>
            <w:webHidden/>
          </w:rPr>
          <w:tab/>
        </w:r>
        <w:r>
          <w:rPr>
            <w:noProof/>
            <w:webHidden/>
          </w:rPr>
          <w:fldChar w:fldCharType="begin"/>
        </w:r>
        <w:r>
          <w:rPr>
            <w:noProof/>
            <w:webHidden/>
          </w:rPr>
          <w:instrText xml:space="preserve"> PAGEREF _Toc182041755 \h </w:instrText>
        </w:r>
        <w:r>
          <w:rPr>
            <w:noProof/>
            <w:webHidden/>
          </w:rPr>
        </w:r>
        <w:r>
          <w:rPr>
            <w:noProof/>
            <w:webHidden/>
          </w:rPr>
          <w:fldChar w:fldCharType="separate"/>
        </w:r>
        <w:r w:rsidR="00655C75">
          <w:rPr>
            <w:noProof/>
            <w:webHidden/>
          </w:rPr>
          <w:t>20</w:t>
        </w:r>
        <w:r>
          <w:rPr>
            <w:noProof/>
            <w:webHidden/>
          </w:rPr>
          <w:fldChar w:fldCharType="end"/>
        </w:r>
      </w:hyperlink>
    </w:p>
    <w:p w14:paraId="7FF12AA8" w14:textId="4B28E215"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6" w:history="1">
        <w:r w:rsidRPr="00997D4C">
          <w:rPr>
            <w:rStyle w:val="Hyperlink"/>
            <w:noProof/>
          </w:rPr>
          <w:t>2.4.2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 Extent to Which Students in Higher Learning Institution Are Affected with HIV/AIDs in Tanzania</w:t>
        </w:r>
        <w:r>
          <w:rPr>
            <w:noProof/>
            <w:webHidden/>
          </w:rPr>
          <w:tab/>
        </w:r>
        <w:r>
          <w:rPr>
            <w:noProof/>
            <w:webHidden/>
          </w:rPr>
          <w:fldChar w:fldCharType="begin"/>
        </w:r>
        <w:r>
          <w:rPr>
            <w:noProof/>
            <w:webHidden/>
          </w:rPr>
          <w:instrText xml:space="preserve"> PAGEREF _Toc182041756 \h </w:instrText>
        </w:r>
        <w:r>
          <w:rPr>
            <w:noProof/>
            <w:webHidden/>
          </w:rPr>
        </w:r>
        <w:r>
          <w:rPr>
            <w:noProof/>
            <w:webHidden/>
          </w:rPr>
          <w:fldChar w:fldCharType="separate"/>
        </w:r>
        <w:r w:rsidR="00655C75">
          <w:rPr>
            <w:noProof/>
            <w:webHidden/>
          </w:rPr>
          <w:t>23</w:t>
        </w:r>
        <w:r>
          <w:rPr>
            <w:noProof/>
            <w:webHidden/>
          </w:rPr>
          <w:fldChar w:fldCharType="end"/>
        </w:r>
      </w:hyperlink>
    </w:p>
    <w:p w14:paraId="61FE5CA6" w14:textId="230EBBF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7" w:history="1">
        <w:r w:rsidRPr="00997D4C">
          <w:rPr>
            <w:rStyle w:val="Hyperlink"/>
            <w:noProof/>
          </w:rPr>
          <w:t>2.4.3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Factors Influencing Student’s in Higher Learning Institution in Tanzania to Engage in Multiple Sexual Behaviour</w:t>
        </w:r>
        <w:r>
          <w:rPr>
            <w:noProof/>
            <w:webHidden/>
          </w:rPr>
          <w:tab/>
        </w:r>
        <w:r>
          <w:rPr>
            <w:noProof/>
            <w:webHidden/>
          </w:rPr>
          <w:fldChar w:fldCharType="begin"/>
        </w:r>
        <w:r>
          <w:rPr>
            <w:noProof/>
            <w:webHidden/>
          </w:rPr>
          <w:instrText xml:space="preserve"> PAGEREF _Toc182041757 \h </w:instrText>
        </w:r>
        <w:r>
          <w:rPr>
            <w:noProof/>
            <w:webHidden/>
          </w:rPr>
        </w:r>
        <w:r>
          <w:rPr>
            <w:noProof/>
            <w:webHidden/>
          </w:rPr>
          <w:fldChar w:fldCharType="separate"/>
        </w:r>
        <w:r w:rsidR="00655C75">
          <w:rPr>
            <w:noProof/>
            <w:webHidden/>
          </w:rPr>
          <w:t>25</w:t>
        </w:r>
        <w:r>
          <w:rPr>
            <w:noProof/>
            <w:webHidden/>
          </w:rPr>
          <w:fldChar w:fldCharType="end"/>
        </w:r>
      </w:hyperlink>
    </w:p>
    <w:p w14:paraId="7635429D" w14:textId="6C8BF6B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58" w:history="1">
        <w:r w:rsidRPr="00997D4C">
          <w:rPr>
            <w:rStyle w:val="Hyperlink"/>
            <w:noProof/>
          </w:rPr>
          <w:t>2.4.4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 Impacts of HIV AIDS Infections</w:t>
        </w:r>
        <w:r>
          <w:rPr>
            <w:noProof/>
            <w:webHidden/>
          </w:rPr>
          <w:tab/>
        </w:r>
        <w:r>
          <w:rPr>
            <w:noProof/>
            <w:webHidden/>
          </w:rPr>
          <w:fldChar w:fldCharType="begin"/>
        </w:r>
        <w:r>
          <w:rPr>
            <w:noProof/>
            <w:webHidden/>
          </w:rPr>
          <w:instrText xml:space="preserve"> PAGEREF _Toc182041758 \h </w:instrText>
        </w:r>
        <w:r>
          <w:rPr>
            <w:noProof/>
            <w:webHidden/>
          </w:rPr>
        </w:r>
        <w:r>
          <w:rPr>
            <w:noProof/>
            <w:webHidden/>
          </w:rPr>
          <w:fldChar w:fldCharType="separate"/>
        </w:r>
        <w:r w:rsidR="00655C75">
          <w:rPr>
            <w:noProof/>
            <w:webHidden/>
          </w:rPr>
          <w:t>29</w:t>
        </w:r>
        <w:r>
          <w:rPr>
            <w:noProof/>
            <w:webHidden/>
          </w:rPr>
          <w:fldChar w:fldCharType="end"/>
        </w:r>
      </w:hyperlink>
    </w:p>
    <w:p w14:paraId="744979F7" w14:textId="5F36A1C0" w:rsidR="001E0BDB" w:rsidRDefault="008F7C52">
      <w:pPr>
        <w:pStyle w:val="TOC2"/>
        <w:rPr>
          <w:rFonts w:asciiTheme="minorHAnsi" w:eastAsiaTheme="minorEastAsia" w:hAnsiTheme="minorHAnsi" w:cstheme="minorBidi"/>
          <w:noProof/>
          <w:kern w:val="2"/>
          <w:sz w:val="22"/>
          <w:szCs w:val="22"/>
          <w:lang w:val="en-TZ" w:eastAsia="en-TZ"/>
          <w14:ligatures w14:val="standardContextual"/>
        </w:rPr>
      </w:pPr>
      <w:hyperlink w:anchor="_Toc182041759" w:history="1">
        <w:r>
          <w:rPr>
            <w:rStyle w:val="Hyperlink"/>
            <w:noProof/>
          </w:rPr>
          <w:t>2.4.5</w:t>
        </w:r>
        <w:r>
          <w:rPr>
            <w:rStyle w:val="Hyperlink"/>
            <w:noProof/>
          </w:rPr>
          <w:tab/>
          <w:t>Means to be Done to Overcome Challenges of HIV/AIDs Infection Associated with Multi-sexual Partners in Higher Learning Institutions in Tanzania</w:t>
        </w:r>
        <w:r>
          <w:rPr>
            <w:rStyle w:val="Hyperlink"/>
            <w:noProof/>
          </w:rPr>
          <w:tab/>
          <w:t>30</w:t>
        </w:r>
      </w:hyperlink>
    </w:p>
    <w:p w14:paraId="41D8FF87" w14:textId="7BCBA5E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0" w:history="1">
        <w:r w:rsidRPr="00997D4C">
          <w:rPr>
            <w:rStyle w:val="Hyperlink"/>
            <w:noProof/>
          </w:rPr>
          <w:t>2.5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Research Gap</w:t>
        </w:r>
        <w:r>
          <w:rPr>
            <w:noProof/>
            <w:webHidden/>
          </w:rPr>
          <w:tab/>
        </w:r>
        <w:r>
          <w:rPr>
            <w:noProof/>
            <w:webHidden/>
          </w:rPr>
          <w:fldChar w:fldCharType="begin"/>
        </w:r>
        <w:r>
          <w:rPr>
            <w:noProof/>
            <w:webHidden/>
          </w:rPr>
          <w:instrText xml:space="preserve"> PAGEREF _Toc182041760 \h </w:instrText>
        </w:r>
        <w:r>
          <w:rPr>
            <w:noProof/>
            <w:webHidden/>
          </w:rPr>
        </w:r>
        <w:r>
          <w:rPr>
            <w:noProof/>
            <w:webHidden/>
          </w:rPr>
          <w:fldChar w:fldCharType="separate"/>
        </w:r>
        <w:r w:rsidR="00655C75">
          <w:rPr>
            <w:noProof/>
            <w:webHidden/>
          </w:rPr>
          <w:t>32</w:t>
        </w:r>
        <w:r>
          <w:rPr>
            <w:noProof/>
            <w:webHidden/>
          </w:rPr>
          <w:fldChar w:fldCharType="end"/>
        </w:r>
      </w:hyperlink>
    </w:p>
    <w:p w14:paraId="3CCFAF31" w14:textId="14AF2D3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1" w:history="1">
        <w:r w:rsidRPr="00997D4C">
          <w:rPr>
            <w:rStyle w:val="Hyperlink"/>
            <w:noProof/>
          </w:rPr>
          <w:t>2.6</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Theoretical Framework</w:t>
        </w:r>
        <w:r>
          <w:rPr>
            <w:noProof/>
            <w:webHidden/>
          </w:rPr>
          <w:tab/>
        </w:r>
        <w:r>
          <w:rPr>
            <w:noProof/>
            <w:webHidden/>
          </w:rPr>
          <w:fldChar w:fldCharType="begin"/>
        </w:r>
        <w:r>
          <w:rPr>
            <w:noProof/>
            <w:webHidden/>
          </w:rPr>
          <w:instrText xml:space="preserve"> PAGEREF _Toc182041761 \h </w:instrText>
        </w:r>
        <w:r>
          <w:rPr>
            <w:noProof/>
            <w:webHidden/>
          </w:rPr>
        </w:r>
        <w:r>
          <w:rPr>
            <w:noProof/>
            <w:webHidden/>
          </w:rPr>
          <w:fldChar w:fldCharType="separate"/>
        </w:r>
        <w:r w:rsidR="00655C75">
          <w:rPr>
            <w:noProof/>
            <w:webHidden/>
          </w:rPr>
          <w:t>32</w:t>
        </w:r>
        <w:r>
          <w:rPr>
            <w:noProof/>
            <w:webHidden/>
          </w:rPr>
          <w:fldChar w:fldCharType="end"/>
        </w:r>
      </w:hyperlink>
    </w:p>
    <w:p w14:paraId="0680B9C7" w14:textId="15F4A236"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62" w:history="1">
        <w:r w:rsidRPr="00997D4C">
          <w:rPr>
            <w:rStyle w:val="Hyperlink"/>
            <w:noProof/>
            <w:lang w:bidi="en-US"/>
          </w:rPr>
          <w:t>CHAPTER THREE</w:t>
        </w:r>
        <w:r>
          <w:rPr>
            <w:noProof/>
            <w:webHidden/>
          </w:rPr>
          <w:tab/>
        </w:r>
        <w:r>
          <w:rPr>
            <w:noProof/>
            <w:webHidden/>
          </w:rPr>
          <w:fldChar w:fldCharType="begin"/>
        </w:r>
        <w:r>
          <w:rPr>
            <w:noProof/>
            <w:webHidden/>
          </w:rPr>
          <w:instrText xml:space="preserve"> PAGEREF _Toc182041762 \h </w:instrText>
        </w:r>
        <w:r>
          <w:rPr>
            <w:noProof/>
            <w:webHidden/>
          </w:rPr>
        </w:r>
        <w:r>
          <w:rPr>
            <w:noProof/>
            <w:webHidden/>
          </w:rPr>
          <w:fldChar w:fldCharType="separate"/>
        </w:r>
        <w:r w:rsidR="00655C75">
          <w:rPr>
            <w:noProof/>
            <w:webHidden/>
          </w:rPr>
          <w:t>34</w:t>
        </w:r>
        <w:r>
          <w:rPr>
            <w:noProof/>
            <w:webHidden/>
          </w:rPr>
          <w:fldChar w:fldCharType="end"/>
        </w:r>
      </w:hyperlink>
    </w:p>
    <w:p w14:paraId="1363CC01" w14:textId="3D4548B6"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63" w:history="1">
        <w:r w:rsidRPr="00997D4C">
          <w:rPr>
            <w:rStyle w:val="Hyperlink"/>
            <w:noProof/>
            <w:lang w:bidi="en-US"/>
          </w:rPr>
          <w:t>RESEARCH METHODOLOGY</w:t>
        </w:r>
        <w:r>
          <w:rPr>
            <w:noProof/>
            <w:webHidden/>
          </w:rPr>
          <w:tab/>
        </w:r>
        <w:r>
          <w:rPr>
            <w:noProof/>
            <w:webHidden/>
          </w:rPr>
          <w:fldChar w:fldCharType="begin"/>
        </w:r>
        <w:r>
          <w:rPr>
            <w:noProof/>
            <w:webHidden/>
          </w:rPr>
          <w:instrText xml:space="preserve"> PAGEREF _Toc182041763 \h </w:instrText>
        </w:r>
        <w:r>
          <w:rPr>
            <w:noProof/>
            <w:webHidden/>
          </w:rPr>
        </w:r>
        <w:r>
          <w:rPr>
            <w:noProof/>
            <w:webHidden/>
          </w:rPr>
          <w:fldChar w:fldCharType="separate"/>
        </w:r>
        <w:r w:rsidR="00655C75">
          <w:rPr>
            <w:noProof/>
            <w:webHidden/>
          </w:rPr>
          <w:t>34</w:t>
        </w:r>
        <w:r>
          <w:rPr>
            <w:noProof/>
            <w:webHidden/>
          </w:rPr>
          <w:fldChar w:fldCharType="end"/>
        </w:r>
      </w:hyperlink>
    </w:p>
    <w:p w14:paraId="76960B7E" w14:textId="6739F02F"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4" w:history="1">
        <w:r w:rsidRPr="00997D4C">
          <w:rPr>
            <w:rStyle w:val="Hyperlink"/>
            <w:noProof/>
          </w:rPr>
          <w:t>3.1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Overview</w:t>
        </w:r>
        <w:r>
          <w:rPr>
            <w:noProof/>
            <w:webHidden/>
          </w:rPr>
          <w:tab/>
        </w:r>
        <w:r>
          <w:rPr>
            <w:noProof/>
            <w:webHidden/>
          </w:rPr>
          <w:fldChar w:fldCharType="begin"/>
        </w:r>
        <w:r>
          <w:rPr>
            <w:noProof/>
            <w:webHidden/>
          </w:rPr>
          <w:instrText xml:space="preserve"> PAGEREF _Toc182041764 \h </w:instrText>
        </w:r>
        <w:r>
          <w:rPr>
            <w:noProof/>
            <w:webHidden/>
          </w:rPr>
        </w:r>
        <w:r>
          <w:rPr>
            <w:noProof/>
            <w:webHidden/>
          </w:rPr>
          <w:fldChar w:fldCharType="separate"/>
        </w:r>
        <w:r w:rsidR="00655C75">
          <w:rPr>
            <w:noProof/>
            <w:webHidden/>
          </w:rPr>
          <w:t>34</w:t>
        </w:r>
        <w:r>
          <w:rPr>
            <w:noProof/>
            <w:webHidden/>
          </w:rPr>
          <w:fldChar w:fldCharType="end"/>
        </w:r>
      </w:hyperlink>
    </w:p>
    <w:p w14:paraId="7543C566" w14:textId="487080D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5" w:history="1">
        <w:r w:rsidRPr="00997D4C">
          <w:rPr>
            <w:rStyle w:val="Hyperlink"/>
            <w:noProof/>
          </w:rPr>
          <w:t>3.2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Research Design</w:t>
        </w:r>
        <w:r>
          <w:rPr>
            <w:noProof/>
            <w:webHidden/>
          </w:rPr>
          <w:tab/>
        </w:r>
        <w:r>
          <w:rPr>
            <w:noProof/>
            <w:webHidden/>
          </w:rPr>
          <w:fldChar w:fldCharType="begin"/>
        </w:r>
        <w:r>
          <w:rPr>
            <w:noProof/>
            <w:webHidden/>
          </w:rPr>
          <w:instrText xml:space="preserve"> PAGEREF _Toc182041765 \h </w:instrText>
        </w:r>
        <w:r>
          <w:rPr>
            <w:noProof/>
            <w:webHidden/>
          </w:rPr>
        </w:r>
        <w:r>
          <w:rPr>
            <w:noProof/>
            <w:webHidden/>
          </w:rPr>
          <w:fldChar w:fldCharType="separate"/>
        </w:r>
        <w:r w:rsidR="00655C75">
          <w:rPr>
            <w:noProof/>
            <w:webHidden/>
          </w:rPr>
          <w:t>34</w:t>
        </w:r>
        <w:r>
          <w:rPr>
            <w:noProof/>
            <w:webHidden/>
          </w:rPr>
          <w:fldChar w:fldCharType="end"/>
        </w:r>
      </w:hyperlink>
    </w:p>
    <w:p w14:paraId="43F8D829" w14:textId="378C8D4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6" w:history="1">
        <w:r w:rsidRPr="00997D4C">
          <w:rPr>
            <w:rStyle w:val="Hyperlink"/>
            <w:noProof/>
          </w:rPr>
          <w:t>3.3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Area of the Research</w:t>
        </w:r>
        <w:r>
          <w:rPr>
            <w:noProof/>
            <w:webHidden/>
          </w:rPr>
          <w:tab/>
        </w:r>
        <w:r>
          <w:rPr>
            <w:noProof/>
            <w:webHidden/>
          </w:rPr>
          <w:fldChar w:fldCharType="begin"/>
        </w:r>
        <w:r>
          <w:rPr>
            <w:noProof/>
            <w:webHidden/>
          </w:rPr>
          <w:instrText xml:space="preserve"> PAGEREF _Toc182041766 \h </w:instrText>
        </w:r>
        <w:r>
          <w:rPr>
            <w:noProof/>
            <w:webHidden/>
          </w:rPr>
        </w:r>
        <w:r>
          <w:rPr>
            <w:noProof/>
            <w:webHidden/>
          </w:rPr>
          <w:fldChar w:fldCharType="separate"/>
        </w:r>
        <w:r w:rsidR="00655C75">
          <w:rPr>
            <w:noProof/>
            <w:webHidden/>
          </w:rPr>
          <w:t>34</w:t>
        </w:r>
        <w:r>
          <w:rPr>
            <w:noProof/>
            <w:webHidden/>
          </w:rPr>
          <w:fldChar w:fldCharType="end"/>
        </w:r>
      </w:hyperlink>
    </w:p>
    <w:p w14:paraId="3C896B58" w14:textId="1D90EC6E"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7" w:history="1">
        <w:r w:rsidRPr="00997D4C">
          <w:rPr>
            <w:rStyle w:val="Hyperlink"/>
            <w:noProof/>
          </w:rPr>
          <w:t>3.4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Data Collection</w:t>
        </w:r>
        <w:r>
          <w:rPr>
            <w:noProof/>
            <w:webHidden/>
          </w:rPr>
          <w:tab/>
        </w:r>
        <w:r>
          <w:rPr>
            <w:noProof/>
            <w:webHidden/>
          </w:rPr>
          <w:fldChar w:fldCharType="begin"/>
        </w:r>
        <w:r>
          <w:rPr>
            <w:noProof/>
            <w:webHidden/>
          </w:rPr>
          <w:instrText xml:space="preserve"> PAGEREF _Toc182041767 \h </w:instrText>
        </w:r>
        <w:r>
          <w:rPr>
            <w:noProof/>
            <w:webHidden/>
          </w:rPr>
        </w:r>
        <w:r>
          <w:rPr>
            <w:noProof/>
            <w:webHidden/>
          </w:rPr>
          <w:fldChar w:fldCharType="separate"/>
        </w:r>
        <w:r w:rsidR="00655C75">
          <w:rPr>
            <w:noProof/>
            <w:webHidden/>
          </w:rPr>
          <w:t>36</w:t>
        </w:r>
        <w:r>
          <w:rPr>
            <w:noProof/>
            <w:webHidden/>
          </w:rPr>
          <w:fldChar w:fldCharType="end"/>
        </w:r>
      </w:hyperlink>
    </w:p>
    <w:p w14:paraId="7EE7EF9F" w14:textId="14E78025"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8" w:history="1">
        <w:r w:rsidRPr="00997D4C">
          <w:rPr>
            <w:rStyle w:val="Hyperlink"/>
            <w:noProof/>
          </w:rPr>
          <w:t>3.4.1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Types of Data</w:t>
        </w:r>
        <w:r>
          <w:rPr>
            <w:noProof/>
            <w:webHidden/>
          </w:rPr>
          <w:tab/>
        </w:r>
        <w:r>
          <w:rPr>
            <w:noProof/>
            <w:webHidden/>
          </w:rPr>
          <w:fldChar w:fldCharType="begin"/>
        </w:r>
        <w:r>
          <w:rPr>
            <w:noProof/>
            <w:webHidden/>
          </w:rPr>
          <w:instrText xml:space="preserve"> PAGEREF _Toc182041768 \h </w:instrText>
        </w:r>
        <w:r>
          <w:rPr>
            <w:noProof/>
            <w:webHidden/>
          </w:rPr>
        </w:r>
        <w:r>
          <w:rPr>
            <w:noProof/>
            <w:webHidden/>
          </w:rPr>
          <w:fldChar w:fldCharType="separate"/>
        </w:r>
        <w:r w:rsidR="00655C75">
          <w:rPr>
            <w:noProof/>
            <w:webHidden/>
          </w:rPr>
          <w:t>36</w:t>
        </w:r>
        <w:r>
          <w:rPr>
            <w:noProof/>
            <w:webHidden/>
          </w:rPr>
          <w:fldChar w:fldCharType="end"/>
        </w:r>
      </w:hyperlink>
    </w:p>
    <w:p w14:paraId="22E0B31B" w14:textId="79846C53"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69" w:history="1">
        <w:r w:rsidRPr="00997D4C">
          <w:rPr>
            <w:rStyle w:val="Hyperlink"/>
            <w:noProof/>
          </w:rPr>
          <w:t>3.4.1.1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Primary Data</w:t>
        </w:r>
        <w:r>
          <w:rPr>
            <w:noProof/>
            <w:webHidden/>
          </w:rPr>
          <w:tab/>
        </w:r>
        <w:r>
          <w:rPr>
            <w:noProof/>
            <w:webHidden/>
          </w:rPr>
          <w:fldChar w:fldCharType="begin"/>
        </w:r>
        <w:r>
          <w:rPr>
            <w:noProof/>
            <w:webHidden/>
          </w:rPr>
          <w:instrText xml:space="preserve"> PAGEREF _Toc182041769 \h </w:instrText>
        </w:r>
        <w:r>
          <w:rPr>
            <w:noProof/>
            <w:webHidden/>
          </w:rPr>
        </w:r>
        <w:r>
          <w:rPr>
            <w:noProof/>
            <w:webHidden/>
          </w:rPr>
          <w:fldChar w:fldCharType="separate"/>
        </w:r>
        <w:r w:rsidR="00655C75">
          <w:rPr>
            <w:noProof/>
            <w:webHidden/>
          </w:rPr>
          <w:t>37</w:t>
        </w:r>
        <w:r>
          <w:rPr>
            <w:noProof/>
            <w:webHidden/>
          </w:rPr>
          <w:fldChar w:fldCharType="end"/>
        </w:r>
      </w:hyperlink>
    </w:p>
    <w:p w14:paraId="2143CE87" w14:textId="7923229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0" w:history="1">
        <w:r w:rsidRPr="00997D4C">
          <w:rPr>
            <w:rStyle w:val="Hyperlink"/>
            <w:noProof/>
          </w:rPr>
          <w:t>3.4.1.2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Secondary Data</w:t>
        </w:r>
        <w:r>
          <w:rPr>
            <w:noProof/>
            <w:webHidden/>
          </w:rPr>
          <w:tab/>
        </w:r>
        <w:r>
          <w:rPr>
            <w:noProof/>
            <w:webHidden/>
          </w:rPr>
          <w:fldChar w:fldCharType="begin"/>
        </w:r>
        <w:r>
          <w:rPr>
            <w:noProof/>
            <w:webHidden/>
          </w:rPr>
          <w:instrText xml:space="preserve"> PAGEREF _Toc182041770 \h </w:instrText>
        </w:r>
        <w:r>
          <w:rPr>
            <w:noProof/>
            <w:webHidden/>
          </w:rPr>
        </w:r>
        <w:r>
          <w:rPr>
            <w:noProof/>
            <w:webHidden/>
          </w:rPr>
          <w:fldChar w:fldCharType="separate"/>
        </w:r>
        <w:r w:rsidR="00655C75">
          <w:rPr>
            <w:noProof/>
            <w:webHidden/>
          </w:rPr>
          <w:t>37</w:t>
        </w:r>
        <w:r>
          <w:rPr>
            <w:noProof/>
            <w:webHidden/>
          </w:rPr>
          <w:fldChar w:fldCharType="end"/>
        </w:r>
      </w:hyperlink>
    </w:p>
    <w:p w14:paraId="4156E1F7" w14:textId="31BA998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1" w:history="1">
        <w:r w:rsidRPr="00997D4C">
          <w:rPr>
            <w:rStyle w:val="Hyperlink"/>
            <w:noProof/>
          </w:rPr>
          <w:t>3.4.2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Methods of Data Collection</w:t>
        </w:r>
        <w:r>
          <w:rPr>
            <w:noProof/>
            <w:webHidden/>
          </w:rPr>
          <w:tab/>
        </w:r>
        <w:r>
          <w:rPr>
            <w:noProof/>
            <w:webHidden/>
          </w:rPr>
          <w:fldChar w:fldCharType="begin"/>
        </w:r>
        <w:r>
          <w:rPr>
            <w:noProof/>
            <w:webHidden/>
          </w:rPr>
          <w:instrText xml:space="preserve"> PAGEREF _Toc182041771 \h </w:instrText>
        </w:r>
        <w:r>
          <w:rPr>
            <w:noProof/>
            <w:webHidden/>
          </w:rPr>
        </w:r>
        <w:r>
          <w:rPr>
            <w:noProof/>
            <w:webHidden/>
          </w:rPr>
          <w:fldChar w:fldCharType="separate"/>
        </w:r>
        <w:r w:rsidR="00655C75">
          <w:rPr>
            <w:noProof/>
            <w:webHidden/>
          </w:rPr>
          <w:t>37</w:t>
        </w:r>
        <w:r>
          <w:rPr>
            <w:noProof/>
            <w:webHidden/>
          </w:rPr>
          <w:fldChar w:fldCharType="end"/>
        </w:r>
      </w:hyperlink>
    </w:p>
    <w:p w14:paraId="3D27A12A" w14:textId="58090D9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2" w:history="1">
        <w:r w:rsidRPr="00997D4C">
          <w:rPr>
            <w:rStyle w:val="Hyperlink"/>
            <w:noProof/>
          </w:rPr>
          <w:t>3.4.2.1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Tools of Data Collection</w:t>
        </w:r>
        <w:r>
          <w:rPr>
            <w:noProof/>
            <w:webHidden/>
          </w:rPr>
          <w:tab/>
        </w:r>
        <w:r>
          <w:rPr>
            <w:noProof/>
            <w:webHidden/>
          </w:rPr>
          <w:fldChar w:fldCharType="begin"/>
        </w:r>
        <w:r>
          <w:rPr>
            <w:noProof/>
            <w:webHidden/>
          </w:rPr>
          <w:instrText xml:space="preserve"> PAGEREF _Toc182041772 \h </w:instrText>
        </w:r>
        <w:r>
          <w:rPr>
            <w:noProof/>
            <w:webHidden/>
          </w:rPr>
        </w:r>
        <w:r>
          <w:rPr>
            <w:noProof/>
            <w:webHidden/>
          </w:rPr>
          <w:fldChar w:fldCharType="separate"/>
        </w:r>
        <w:r w:rsidR="00655C75">
          <w:rPr>
            <w:noProof/>
            <w:webHidden/>
          </w:rPr>
          <w:t>37</w:t>
        </w:r>
        <w:r>
          <w:rPr>
            <w:noProof/>
            <w:webHidden/>
          </w:rPr>
          <w:fldChar w:fldCharType="end"/>
        </w:r>
      </w:hyperlink>
    </w:p>
    <w:p w14:paraId="345E9955" w14:textId="38A20A7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3" w:history="1">
        <w:r w:rsidRPr="00997D4C">
          <w:rPr>
            <w:rStyle w:val="Hyperlink"/>
            <w:noProof/>
          </w:rPr>
          <w:t>3.5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Sample Size and sampling techniques</w:t>
        </w:r>
        <w:r>
          <w:rPr>
            <w:noProof/>
            <w:webHidden/>
          </w:rPr>
          <w:tab/>
        </w:r>
        <w:r>
          <w:rPr>
            <w:noProof/>
            <w:webHidden/>
          </w:rPr>
          <w:fldChar w:fldCharType="begin"/>
        </w:r>
        <w:r>
          <w:rPr>
            <w:noProof/>
            <w:webHidden/>
          </w:rPr>
          <w:instrText xml:space="preserve"> PAGEREF _Toc182041773 \h </w:instrText>
        </w:r>
        <w:r>
          <w:rPr>
            <w:noProof/>
            <w:webHidden/>
          </w:rPr>
        </w:r>
        <w:r>
          <w:rPr>
            <w:noProof/>
            <w:webHidden/>
          </w:rPr>
          <w:fldChar w:fldCharType="separate"/>
        </w:r>
        <w:r w:rsidR="00655C75">
          <w:rPr>
            <w:noProof/>
            <w:webHidden/>
          </w:rPr>
          <w:t>39</w:t>
        </w:r>
        <w:r>
          <w:rPr>
            <w:noProof/>
            <w:webHidden/>
          </w:rPr>
          <w:fldChar w:fldCharType="end"/>
        </w:r>
      </w:hyperlink>
    </w:p>
    <w:p w14:paraId="2C2D19E3" w14:textId="7F8343C0"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4" w:history="1">
        <w:r w:rsidRPr="00997D4C">
          <w:rPr>
            <w:rStyle w:val="Hyperlink"/>
            <w:noProof/>
          </w:rPr>
          <w:t>3.5.1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Sample size</w:t>
        </w:r>
        <w:r>
          <w:rPr>
            <w:noProof/>
            <w:webHidden/>
          </w:rPr>
          <w:tab/>
        </w:r>
        <w:r>
          <w:rPr>
            <w:noProof/>
            <w:webHidden/>
          </w:rPr>
          <w:fldChar w:fldCharType="begin"/>
        </w:r>
        <w:r>
          <w:rPr>
            <w:noProof/>
            <w:webHidden/>
          </w:rPr>
          <w:instrText xml:space="preserve"> PAGEREF _Toc182041774 \h </w:instrText>
        </w:r>
        <w:r>
          <w:rPr>
            <w:noProof/>
            <w:webHidden/>
          </w:rPr>
        </w:r>
        <w:r>
          <w:rPr>
            <w:noProof/>
            <w:webHidden/>
          </w:rPr>
          <w:fldChar w:fldCharType="separate"/>
        </w:r>
        <w:r w:rsidR="00655C75">
          <w:rPr>
            <w:noProof/>
            <w:webHidden/>
          </w:rPr>
          <w:t>39</w:t>
        </w:r>
        <w:r>
          <w:rPr>
            <w:noProof/>
            <w:webHidden/>
          </w:rPr>
          <w:fldChar w:fldCharType="end"/>
        </w:r>
      </w:hyperlink>
    </w:p>
    <w:p w14:paraId="5946E24B" w14:textId="2F64D6E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5" w:history="1">
        <w:r w:rsidRPr="00997D4C">
          <w:rPr>
            <w:rStyle w:val="Hyperlink"/>
            <w:noProof/>
          </w:rPr>
          <w:t>3.5.2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Sampling Techniques</w:t>
        </w:r>
        <w:r>
          <w:rPr>
            <w:noProof/>
            <w:webHidden/>
          </w:rPr>
          <w:tab/>
        </w:r>
        <w:r>
          <w:rPr>
            <w:noProof/>
            <w:webHidden/>
          </w:rPr>
          <w:fldChar w:fldCharType="begin"/>
        </w:r>
        <w:r>
          <w:rPr>
            <w:noProof/>
            <w:webHidden/>
          </w:rPr>
          <w:instrText xml:space="preserve"> PAGEREF _Toc182041775 \h </w:instrText>
        </w:r>
        <w:r>
          <w:rPr>
            <w:noProof/>
            <w:webHidden/>
          </w:rPr>
        </w:r>
        <w:r>
          <w:rPr>
            <w:noProof/>
            <w:webHidden/>
          </w:rPr>
          <w:fldChar w:fldCharType="separate"/>
        </w:r>
        <w:r w:rsidR="00655C75">
          <w:rPr>
            <w:noProof/>
            <w:webHidden/>
          </w:rPr>
          <w:t>40</w:t>
        </w:r>
        <w:r>
          <w:rPr>
            <w:noProof/>
            <w:webHidden/>
          </w:rPr>
          <w:fldChar w:fldCharType="end"/>
        </w:r>
      </w:hyperlink>
    </w:p>
    <w:p w14:paraId="0F64465E" w14:textId="777928DF"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6" w:history="1">
        <w:r w:rsidRPr="00997D4C">
          <w:rPr>
            <w:rStyle w:val="Hyperlink"/>
            <w:noProof/>
          </w:rPr>
          <w:t>3.6</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Data processing and Analysis</w:t>
        </w:r>
        <w:r>
          <w:rPr>
            <w:noProof/>
            <w:webHidden/>
          </w:rPr>
          <w:tab/>
        </w:r>
        <w:r>
          <w:rPr>
            <w:noProof/>
            <w:webHidden/>
          </w:rPr>
          <w:fldChar w:fldCharType="begin"/>
        </w:r>
        <w:r>
          <w:rPr>
            <w:noProof/>
            <w:webHidden/>
          </w:rPr>
          <w:instrText xml:space="preserve"> PAGEREF _Toc182041776 \h </w:instrText>
        </w:r>
        <w:r>
          <w:rPr>
            <w:noProof/>
            <w:webHidden/>
          </w:rPr>
        </w:r>
        <w:r>
          <w:rPr>
            <w:noProof/>
            <w:webHidden/>
          </w:rPr>
          <w:fldChar w:fldCharType="separate"/>
        </w:r>
        <w:r w:rsidR="00655C75">
          <w:rPr>
            <w:noProof/>
            <w:webHidden/>
          </w:rPr>
          <w:t>40</w:t>
        </w:r>
        <w:r>
          <w:rPr>
            <w:noProof/>
            <w:webHidden/>
          </w:rPr>
          <w:fldChar w:fldCharType="end"/>
        </w:r>
      </w:hyperlink>
    </w:p>
    <w:p w14:paraId="14EC45F0" w14:textId="75C48A9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7" w:history="1">
        <w:r w:rsidRPr="00997D4C">
          <w:rPr>
            <w:rStyle w:val="Hyperlink"/>
            <w:noProof/>
          </w:rPr>
          <w:t>3.6.1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Qualitative Data Analysis</w:t>
        </w:r>
        <w:r>
          <w:rPr>
            <w:noProof/>
            <w:webHidden/>
          </w:rPr>
          <w:tab/>
        </w:r>
        <w:r>
          <w:rPr>
            <w:noProof/>
            <w:webHidden/>
          </w:rPr>
          <w:fldChar w:fldCharType="begin"/>
        </w:r>
        <w:r>
          <w:rPr>
            <w:noProof/>
            <w:webHidden/>
          </w:rPr>
          <w:instrText xml:space="preserve"> PAGEREF _Toc182041777 \h </w:instrText>
        </w:r>
        <w:r>
          <w:rPr>
            <w:noProof/>
            <w:webHidden/>
          </w:rPr>
        </w:r>
        <w:r>
          <w:rPr>
            <w:noProof/>
            <w:webHidden/>
          </w:rPr>
          <w:fldChar w:fldCharType="separate"/>
        </w:r>
        <w:r w:rsidR="00655C75">
          <w:rPr>
            <w:noProof/>
            <w:webHidden/>
          </w:rPr>
          <w:t>41</w:t>
        </w:r>
        <w:r>
          <w:rPr>
            <w:noProof/>
            <w:webHidden/>
          </w:rPr>
          <w:fldChar w:fldCharType="end"/>
        </w:r>
      </w:hyperlink>
    </w:p>
    <w:p w14:paraId="4743CE18" w14:textId="4122B861"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8" w:history="1">
        <w:r w:rsidRPr="00997D4C">
          <w:rPr>
            <w:rStyle w:val="Hyperlink"/>
            <w:noProof/>
          </w:rPr>
          <w:t>3.6.2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Quantitative Data Analysis</w:t>
        </w:r>
        <w:r>
          <w:rPr>
            <w:noProof/>
            <w:webHidden/>
          </w:rPr>
          <w:tab/>
        </w:r>
        <w:r>
          <w:rPr>
            <w:noProof/>
            <w:webHidden/>
          </w:rPr>
          <w:fldChar w:fldCharType="begin"/>
        </w:r>
        <w:r>
          <w:rPr>
            <w:noProof/>
            <w:webHidden/>
          </w:rPr>
          <w:instrText xml:space="preserve"> PAGEREF _Toc182041778 \h </w:instrText>
        </w:r>
        <w:r>
          <w:rPr>
            <w:noProof/>
            <w:webHidden/>
          </w:rPr>
        </w:r>
        <w:r>
          <w:rPr>
            <w:noProof/>
            <w:webHidden/>
          </w:rPr>
          <w:fldChar w:fldCharType="separate"/>
        </w:r>
        <w:r w:rsidR="00655C75">
          <w:rPr>
            <w:noProof/>
            <w:webHidden/>
          </w:rPr>
          <w:t>41</w:t>
        </w:r>
        <w:r>
          <w:rPr>
            <w:noProof/>
            <w:webHidden/>
          </w:rPr>
          <w:fldChar w:fldCharType="end"/>
        </w:r>
      </w:hyperlink>
    </w:p>
    <w:p w14:paraId="0F465A9E" w14:textId="117EEF1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79" w:history="1">
        <w:r w:rsidRPr="00997D4C">
          <w:rPr>
            <w:rStyle w:val="Hyperlink"/>
            <w:noProof/>
          </w:rPr>
          <w:t>3.7</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Reliability</w:t>
        </w:r>
        <w:r>
          <w:rPr>
            <w:noProof/>
            <w:webHidden/>
          </w:rPr>
          <w:tab/>
        </w:r>
        <w:r>
          <w:rPr>
            <w:noProof/>
            <w:webHidden/>
          </w:rPr>
          <w:fldChar w:fldCharType="begin"/>
        </w:r>
        <w:r>
          <w:rPr>
            <w:noProof/>
            <w:webHidden/>
          </w:rPr>
          <w:instrText xml:space="preserve"> PAGEREF _Toc182041779 \h </w:instrText>
        </w:r>
        <w:r>
          <w:rPr>
            <w:noProof/>
            <w:webHidden/>
          </w:rPr>
        </w:r>
        <w:r>
          <w:rPr>
            <w:noProof/>
            <w:webHidden/>
          </w:rPr>
          <w:fldChar w:fldCharType="separate"/>
        </w:r>
        <w:r w:rsidR="00655C75">
          <w:rPr>
            <w:noProof/>
            <w:webHidden/>
          </w:rPr>
          <w:t>41</w:t>
        </w:r>
        <w:r>
          <w:rPr>
            <w:noProof/>
            <w:webHidden/>
          </w:rPr>
          <w:fldChar w:fldCharType="end"/>
        </w:r>
      </w:hyperlink>
    </w:p>
    <w:p w14:paraId="190F2875" w14:textId="001C3B2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0" w:history="1">
        <w:r w:rsidRPr="00997D4C">
          <w:rPr>
            <w:rStyle w:val="Hyperlink"/>
            <w:noProof/>
          </w:rPr>
          <w:t>3.8</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Validity</w:t>
        </w:r>
        <w:r>
          <w:rPr>
            <w:noProof/>
            <w:webHidden/>
          </w:rPr>
          <w:tab/>
        </w:r>
        <w:r>
          <w:rPr>
            <w:noProof/>
            <w:webHidden/>
          </w:rPr>
          <w:fldChar w:fldCharType="begin"/>
        </w:r>
        <w:r>
          <w:rPr>
            <w:noProof/>
            <w:webHidden/>
          </w:rPr>
          <w:instrText xml:space="preserve"> PAGEREF _Toc182041780 \h </w:instrText>
        </w:r>
        <w:r>
          <w:rPr>
            <w:noProof/>
            <w:webHidden/>
          </w:rPr>
        </w:r>
        <w:r>
          <w:rPr>
            <w:noProof/>
            <w:webHidden/>
          </w:rPr>
          <w:fldChar w:fldCharType="separate"/>
        </w:r>
        <w:r w:rsidR="00655C75">
          <w:rPr>
            <w:noProof/>
            <w:webHidden/>
          </w:rPr>
          <w:t>42</w:t>
        </w:r>
        <w:r>
          <w:rPr>
            <w:noProof/>
            <w:webHidden/>
          </w:rPr>
          <w:fldChar w:fldCharType="end"/>
        </w:r>
      </w:hyperlink>
    </w:p>
    <w:p w14:paraId="758FC7CC" w14:textId="148512A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1" w:history="1">
        <w:r w:rsidRPr="00997D4C">
          <w:rPr>
            <w:rStyle w:val="Hyperlink"/>
            <w:noProof/>
          </w:rPr>
          <w:t>3.9</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Ethical Issues and Control of Emerging Issues</w:t>
        </w:r>
        <w:r>
          <w:rPr>
            <w:noProof/>
            <w:webHidden/>
          </w:rPr>
          <w:tab/>
        </w:r>
        <w:r>
          <w:rPr>
            <w:noProof/>
            <w:webHidden/>
          </w:rPr>
          <w:fldChar w:fldCharType="begin"/>
        </w:r>
        <w:r>
          <w:rPr>
            <w:noProof/>
            <w:webHidden/>
          </w:rPr>
          <w:instrText xml:space="preserve"> PAGEREF _Toc182041781 \h </w:instrText>
        </w:r>
        <w:r>
          <w:rPr>
            <w:noProof/>
            <w:webHidden/>
          </w:rPr>
        </w:r>
        <w:r>
          <w:rPr>
            <w:noProof/>
            <w:webHidden/>
          </w:rPr>
          <w:fldChar w:fldCharType="separate"/>
        </w:r>
        <w:r w:rsidR="00655C75">
          <w:rPr>
            <w:noProof/>
            <w:webHidden/>
          </w:rPr>
          <w:t>42</w:t>
        </w:r>
        <w:r>
          <w:rPr>
            <w:noProof/>
            <w:webHidden/>
          </w:rPr>
          <w:fldChar w:fldCharType="end"/>
        </w:r>
      </w:hyperlink>
    </w:p>
    <w:p w14:paraId="27F0DF43" w14:textId="7B3C541E"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82" w:history="1">
        <w:r w:rsidRPr="00997D4C">
          <w:rPr>
            <w:rStyle w:val="Hyperlink"/>
            <w:noProof/>
            <w:lang w:bidi="en-US"/>
          </w:rPr>
          <w:t>CHAPTER FOUR</w:t>
        </w:r>
        <w:r>
          <w:rPr>
            <w:noProof/>
            <w:webHidden/>
          </w:rPr>
          <w:tab/>
        </w:r>
        <w:r>
          <w:rPr>
            <w:noProof/>
            <w:webHidden/>
          </w:rPr>
          <w:fldChar w:fldCharType="begin"/>
        </w:r>
        <w:r>
          <w:rPr>
            <w:noProof/>
            <w:webHidden/>
          </w:rPr>
          <w:instrText xml:space="preserve"> PAGEREF _Toc182041782 \h </w:instrText>
        </w:r>
        <w:r>
          <w:rPr>
            <w:noProof/>
            <w:webHidden/>
          </w:rPr>
        </w:r>
        <w:r>
          <w:rPr>
            <w:noProof/>
            <w:webHidden/>
          </w:rPr>
          <w:fldChar w:fldCharType="separate"/>
        </w:r>
        <w:r w:rsidR="00655C75">
          <w:rPr>
            <w:noProof/>
            <w:webHidden/>
          </w:rPr>
          <w:t>44</w:t>
        </w:r>
        <w:r>
          <w:rPr>
            <w:noProof/>
            <w:webHidden/>
          </w:rPr>
          <w:fldChar w:fldCharType="end"/>
        </w:r>
      </w:hyperlink>
    </w:p>
    <w:p w14:paraId="5EB1D472" w14:textId="7EEA6DBE"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783" w:history="1">
        <w:r w:rsidRPr="00997D4C">
          <w:rPr>
            <w:rStyle w:val="Hyperlink"/>
            <w:noProof/>
            <w:lang w:bidi="en-US"/>
          </w:rPr>
          <w:t>PRESENTATION ANALYSIS AND DISCUSSION OF FINDINGS</w:t>
        </w:r>
        <w:r>
          <w:rPr>
            <w:noProof/>
            <w:webHidden/>
          </w:rPr>
          <w:tab/>
        </w:r>
        <w:r>
          <w:rPr>
            <w:noProof/>
            <w:webHidden/>
          </w:rPr>
          <w:fldChar w:fldCharType="begin"/>
        </w:r>
        <w:r>
          <w:rPr>
            <w:noProof/>
            <w:webHidden/>
          </w:rPr>
          <w:instrText xml:space="preserve"> PAGEREF _Toc182041783 \h </w:instrText>
        </w:r>
        <w:r>
          <w:rPr>
            <w:noProof/>
            <w:webHidden/>
          </w:rPr>
        </w:r>
        <w:r>
          <w:rPr>
            <w:noProof/>
            <w:webHidden/>
          </w:rPr>
          <w:fldChar w:fldCharType="separate"/>
        </w:r>
        <w:r w:rsidR="00655C75">
          <w:rPr>
            <w:noProof/>
            <w:webHidden/>
          </w:rPr>
          <w:t>44</w:t>
        </w:r>
        <w:r>
          <w:rPr>
            <w:noProof/>
            <w:webHidden/>
          </w:rPr>
          <w:fldChar w:fldCharType="end"/>
        </w:r>
      </w:hyperlink>
    </w:p>
    <w:p w14:paraId="673001B6" w14:textId="2ED593A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4" w:history="1">
        <w:r w:rsidRPr="00997D4C">
          <w:rPr>
            <w:rStyle w:val="Hyperlink"/>
            <w:noProof/>
          </w:rPr>
          <w:t>4.1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Overview</w:t>
        </w:r>
        <w:r>
          <w:rPr>
            <w:noProof/>
            <w:webHidden/>
          </w:rPr>
          <w:tab/>
        </w:r>
        <w:r>
          <w:rPr>
            <w:noProof/>
            <w:webHidden/>
          </w:rPr>
          <w:fldChar w:fldCharType="begin"/>
        </w:r>
        <w:r>
          <w:rPr>
            <w:noProof/>
            <w:webHidden/>
          </w:rPr>
          <w:instrText xml:space="preserve"> PAGEREF _Toc182041784 \h </w:instrText>
        </w:r>
        <w:r>
          <w:rPr>
            <w:noProof/>
            <w:webHidden/>
          </w:rPr>
        </w:r>
        <w:r>
          <w:rPr>
            <w:noProof/>
            <w:webHidden/>
          </w:rPr>
          <w:fldChar w:fldCharType="separate"/>
        </w:r>
        <w:r w:rsidR="00655C75">
          <w:rPr>
            <w:noProof/>
            <w:webHidden/>
          </w:rPr>
          <w:t>44</w:t>
        </w:r>
        <w:r>
          <w:rPr>
            <w:noProof/>
            <w:webHidden/>
          </w:rPr>
          <w:fldChar w:fldCharType="end"/>
        </w:r>
      </w:hyperlink>
    </w:p>
    <w:p w14:paraId="37BE9D53" w14:textId="566BE90E"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5" w:history="1">
        <w:r w:rsidRPr="00997D4C">
          <w:rPr>
            <w:rStyle w:val="Hyperlink"/>
            <w:noProof/>
          </w:rPr>
          <w:t>4.2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Profile of Respondents</w:t>
        </w:r>
        <w:r>
          <w:rPr>
            <w:noProof/>
            <w:webHidden/>
          </w:rPr>
          <w:tab/>
        </w:r>
        <w:r>
          <w:rPr>
            <w:noProof/>
            <w:webHidden/>
          </w:rPr>
          <w:fldChar w:fldCharType="begin"/>
        </w:r>
        <w:r>
          <w:rPr>
            <w:noProof/>
            <w:webHidden/>
          </w:rPr>
          <w:instrText xml:space="preserve"> PAGEREF _Toc182041785 \h </w:instrText>
        </w:r>
        <w:r>
          <w:rPr>
            <w:noProof/>
            <w:webHidden/>
          </w:rPr>
        </w:r>
        <w:r>
          <w:rPr>
            <w:noProof/>
            <w:webHidden/>
          </w:rPr>
          <w:fldChar w:fldCharType="separate"/>
        </w:r>
        <w:r w:rsidR="00655C75">
          <w:rPr>
            <w:noProof/>
            <w:webHidden/>
          </w:rPr>
          <w:t>44</w:t>
        </w:r>
        <w:r>
          <w:rPr>
            <w:noProof/>
            <w:webHidden/>
          </w:rPr>
          <w:fldChar w:fldCharType="end"/>
        </w:r>
      </w:hyperlink>
    </w:p>
    <w:p w14:paraId="26A65CCF" w14:textId="07400EA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6" w:history="1">
        <w:r w:rsidRPr="00997D4C">
          <w:rPr>
            <w:rStyle w:val="Hyperlink"/>
            <w:noProof/>
          </w:rPr>
          <w:t>4.3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Influence of Peer Groups in Engaging in Multiple Sexual Partners among Students</w:t>
        </w:r>
        <w:r>
          <w:rPr>
            <w:noProof/>
            <w:webHidden/>
          </w:rPr>
          <w:tab/>
        </w:r>
        <w:r>
          <w:rPr>
            <w:noProof/>
            <w:webHidden/>
          </w:rPr>
          <w:fldChar w:fldCharType="begin"/>
        </w:r>
        <w:r>
          <w:rPr>
            <w:noProof/>
            <w:webHidden/>
          </w:rPr>
          <w:instrText xml:space="preserve"> PAGEREF _Toc182041786 \h </w:instrText>
        </w:r>
        <w:r>
          <w:rPr>
            <w:noProof/>
            <w:webHidden/>
          </w:rPr>
        </w:r>
        <w:r>
          <w:rPr>
            <w:noProof/>
            <w:webHidden/>
          </w:rPr>
          <w:fldChar w:fldCharType="separate"/>
        </w:r>
        <w:r w:rsidR="00655C75">
          <w:rPr>
            <w:noProof/>
            <w:webHidden/>
          </w:rPr>
          <w:t>46</w:t>
        </w:r>
        <w:r>
          <w:rPr>
            <w:noProof/>
            <w:webHidden/>
          </w:rPr>
          <w:fldChar w:fldCharType="end"/>
        </w:r>
      </w:hyperlink>
    </w:p>
    <w:p w14:paraId="57433B01" w14:textId="602310C2"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7" w:history="1">
        <w:r w:rsidRPr="00997D4C">
          <w:rPr>
            <w:rStyle w:val="Hyperlink"/>
            <w:noProof/>
          </w:rPr>
          <w:t>4.3.1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Friends and Colleagues</w:t>
        </w:r>
        <w:r>
          <w:rPr>
            <w:noProof/>
            <w:webHidden/>
          </w:rPr>
          <w:tab/>
        </w:r>
        <w:r>
          <w:rPr>
            <w:noProof/>
            <w:webHidden/>
          </w:rPr>
          <w:fldChar w:fldCharType="begin"/>
        </w:r>
        <w:r>
          <w:rPr>
            <w:noProof/>
            <w:webHidden/>
          </w:rPr>
          <w:instrText xml:space="preserve"> PAGEREF _Toc182041787 \h </w:instrText>
        </w:r>
        <w:r>
          <w:rPr>
            <w:noProof/>
            <w:webHidden/>
          </w:rPr>
        </w:r>
        <w:r>
          <w:rPr>
            <w:noProof/>
            <w:webHidden/>
          </w:rPr>
          <w:fldChar w:fldCharType="separate"/>
        </w:r>
        <w:r w:rsidR="00655C75">
          <w:rPr>
            <w:noProof/>
            <w:webHidden/>
          </w:rPr>
          <w:t>47</w:t>
        </w:r>
        <w:r>
          <w:rPr>
            <w:noProof/>
            <w:webHidden/>
          </w:rPr>
          <w:fldChar w:fldCharType="end"/>
        </w:r>
      </w:hyperlink>
    </w:p>
    <w:p w14:paraId="493B6BFB" w14:textId="02FDA6B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8" w:history="1">
        <w:r w:rsidRPr="00997D4C">
          <w:rPr>
            <w:rStyle w:val="Hyperlink"/>
            <w:noProof/>
          </w:rPr>
          <w:t>4.3.2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Relatives</w:t>
        </w:r>
        <w:r>
          <w:rPr>
            <w:noProof/>
            <w:webHidden/>
          </w:rPr>
          <w:tab/>
        </w:r>
        <w:r>
          <w:rPr>
            <w:noProof/>
            <w:webHidden/>
          </w:rPr>
          <w:fldChar w:fldCharType="begin"/>
        </w:r>
        <w:r>
          <w:rPr>
            <w:noProof/>
            <w:webHidden/>
          </w:rPr>
          <w:instrText xml:space="preserve"> PAGEREF _Toc182041788 \h </w:instrText>
        </w:r>
        <w:r>
          <w:rPr>
            <w:noProof/>
            <w:webHidden/>
          </w:rPr>
        </w:r>
        <w:r>
          <w:rPr>
            <w:noProof/>
            <w:webHidden/>
          </w:rPr>
          <w:fldChar w:fldCharType="separate"/>
        </w:r>
        <w:r w:rsidR="00655C75">
          <w:rPr>
            <w:noProof/>
            <w:webHidden/>
          </w:rPr>
          <w:t>51</w:t>
        </w:r>
        <w:r>
          <w:rPr>
            <w:noProof/>
            <w:webHidden/>
          </w:rPr>
          <w:fldChar w:fldCharType="end"/>
        </w:r>
      </w:hyperlink>
    </w:p>
    <w:p w14:paraId="07AA5521" w14:textId="6A411A8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89" w:history="1">
        <w:r w:rsidRPr="00997D4C">
          <w:rPr>
            <w:rStyle w:val="Hyperlink"/>
            <w:noProof/>
          </w:rPr>
          <w:t>4.3.3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Neighbours</w:t>
        </w:r>
        <w:r>
          <w:rPr>
            <w:noProof/>
            <w:webHidden/>
          </w:rPr>
          <w:tab/>
        </w:r>
        <w:r>
          <w:rPr>
            <w:noProof/>
            <w:webHidden/>
          </w:rPr>
          <w:fldChar w:fldCharType="begin"/>
        </w:r>
        <w:r>
          <w:rPr>
            <w:noProof/>
            <w:webHidden/>
          </w:rPr>
          <w:instrText xml:space="preserve"> PAGEREF _Toc182041789 \h </w:instrText>
        </w:r>
        <w:r>
          <w:rPr>
            <w:noProof/>
            <w:webHidden/>
          </w:rPr>
        </w:r>
        <w:r>
          <w:rPr>
            <w:noProof/>
            <w:webHidden/>
          </w:rPr>
          <w:fldChar w:fldCharType="separate"/>
        </w:r>
        <w:r w:rsidR="00655C75">
          <w:rPr>
            <w:noProof/>
            <w:webHidden/>
          </w:rPr>
          <w:t>53</w:t>
        </w:r>
        <w:r>
          <w:rPr>
            <w:noProof/>
            <w:webHidden/>
          </w:rPr>
          <w:fldChar w:fldCharType="end"/>
        </w:r>
      </w:hyperlink>
    </w:p>
    <w:p w14:paraId="2C907768" w14:textId="6221913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0" w:history="1">
        <w:r w:rsidRPr="00997D4C">
          <w:rPr>
            <w:rStyle w:val="Hyperlink"/>
            <w:noProof/>
          </w:rPr>
          <w:t>4.3.4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Bus Conductors</w:t>
        </w:r>
        <w:r>
          <w:rPr>
            <w:noProof/>
            <w:webHidden/>
          </w:rPr>
          <w:tab/>
        </w:r>
        <w:r>
          <w:rPr>
            <w:noProof/>
            <w:webHidden/>
          </w:rPr>
          <w:fldChar w:fldCharType="begin"/>
        </w:r>
        <w:r>
          <w:rPr>
            <w:noProof/>
            <w:webHidden/>
          </w:rPr>
          <w:instrText xml:space="preserve"> PAGEREF _Toc182041790 \h </w:instrText>
        </w:r>
        <w:r>
          <w:rPr>
            <w:noProof/>
            <w:webHidden/>
          </w:rPr>
        </w:r>
        <w:r>
          <w:rPr>
            <w:noProof/>
            <w:webHidden/>
          </w:rPr>
          <w:fldChar w:fldCharType="separate"/>
        </w:r>
        <w:r w:rsidR="00655C75">
          <w:rPr>
            <w:noProof/>
            <w:webHidden/>
          </w:rPr>
          <w:t>55</w:t>
        </w:r>
        <w:r>
          <w:rPr>
            <w:noProof/>
            <w:webHidden/>
          </w:rPr>
          <w:fldChar w:fldCharType="end"/>
        </w:r>
      </w:hyperlink>
    </w:p>
    <w:p w14:paraId="3D418EE6" w14:textId="065C999E"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1" w:history="1">
        <w:r w:rsidRPr="00997D4C">
          <w:rPr>
            <w:rStyle w:val="Hyperlink"/>
            <w:noProof/>
          </w:rPr>
          <w:t>4.3.5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Discussion of Findings</w:t>
        </w:r>
        <w:r>
          <w:rPr>
            <w:noProof/>
            <w:webHidden/>
          </w:rPr>
          <w:tab/>
        </w:r>
        <w:r>
          <w:rPr>
            <w:noProof/>
            <w:webHidden/>
          </w:rPr>
          <w:fldChar w:fldCharType="begin"/>
        </w:r>
        <w:r>
          <w:rPr>
            <w:noProof/>
            <w:webHidden/>
          </w:rPr>
          <w:instrText xml:space="preserve"> PAGEREF _Toc182041791 \h </w:instrText>
        </w:r>
        <w:r>
          <w:rPr>
            <w:noProof/>
            <w:webHidden/>
          </w:rPr>
        </w:r>
        <w:r>
          <w:rPr>
            <w:noProof/>
            <w:webHidden/>
          </w:rPr>
          <w:fldChar w:fldCharType="separate"/>
        </w:r>
        <w:r w:rsidR="00655C75">
          <w:rPr>
            <w:noProof/>
            <w:webHidden/>
          </w:rPr>
          <w:t>56</w:t>
        </w:r>
        <w:r>
          <w:rPr>
            <w:noProof/>
            <w:webHidden/>
          </w:rPr>
          <w:fldChar w:fldCharType="end"/>
        </w:r>
      </w:hyperlink>
    </w:p>
    <w:p w14:paraId="1713D749" w14:textId="5F7C8D7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2" w:history="1">
        <w:r w:rsidRPr="00997D4C">
          <w:rPr>
            <w:rStyle w:val="Hyperlink"/>
            <w:noProof/>
          </w:rPr>
          <w:t>4.4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Awareness of Consequences and Some Personal Factors of Multiple Sexual Partners’ Behaviour among Students</w:t>
        </w:r>
        <w:r>
          <w:rPr>
            <w:noProof/>
            <w:webHidden/>
          </w:rPr>
          <w:tab/>
        </w:r>
        <w:r>
          <w:rPr>
            <w:noProof/>
            <w:webHidden/>
          </w:rPr>
          <w:fldChar w:fldCharType="begin"/>
        </w:r>
        <w:r>
          <w:rPr>
            <w:noProof/>
            <w:webHidden/>
          </w:rPr>
          <w:instrText xml:space="preserve"> PAGEREF _Toc182041792 \h </w:instrText>
        </w:r>
        <w:r>
          <w:rPr>
            <w:noProof/>
            <w:webHidden/>
          </w:rPr>
        </w:r>
        <w:r>
          <w:rPr>
            <w:noProof/>
            <w:webHidden/>
          </w:rPr>
          <w:fldChar w:fldCharType="separate"/>
        </w:r>
        <w:r w:rsidR="00655C75">
          <w:rPr>
            <w:noProof/>
            <w:webHidden/>
          </w:rPr>
          <w:t>57</w:t>
        </w:r>
        <w:r>
          <w:rPr>
            <w:noProof/>
            <w:webHidden/>
          </w:rPr>
          <w:fldChar w:fldCharType="end"/>
        </w:r>
      </w:hyperlink>
    </w:p>
    <w:p w14:paraId="6F36DB2A" w14:textId="44972A2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3" w:history="1">
        <w:r w:rsidRPr="00997D4C">
          <w:rPr>
            <w:rStyle w:val="Hyperlink"/>
            <w:noProof/>
          </w:rPr>
          <w:t>4.4.1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Personal Attitude Towards HIV</w:t>
        </w:r>
        <w:r>
          <w:rPr>
            <w:noProof/>
            <w:webHidden/>
          </w:rPr>
          <w:tab/>
        </w:r>
        <w:r>
          <w:rPr>
            <w:noProof/>
            <w:webHidden/>
          </w:rPr>
          <w:fldChar w:fldCharType="begin"/>
        </w:r>
        <w:r>
          <w:rPr>
            <w:noProof/>
            <w:webHidden/>
          </w:rPr>
          <w:instrText xml:space="preserve"> PAGEREF _Toc182041793 \h </w:instrText>
        </w:r>
        <w:r>
          <w:rPr>
            <w:noProof/>
            <w:webHidden/>
          </w:rPr>
        </w:r>
        <w:r>
          <w:rPr>
            <w:noProof/>
            <w:webHidden/>
          </w:rPr>
          <w:fldChar w:fldCharType="separate"/>
        </w:r>
        <w:r w:rsidR="00655C75">
          <w:rPr>
            <w:noProof/>
            <w:webHidden/>
          </w:rPr>
          <w:t>57</w:t>
        </w:r>
        <w:r>
          <w:rPr>
            <w:noProof/>
            <w:webHidden/>
          </w:rPr>
          <w:fldChar w:fldCharType="end"/>
        </w:r>
      </w:hyperlink>
    </w:p>
    <w:p w14:paraId="2682DDAF" w14:textId="20A0013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4" w:history="1">
        <w:r w:rsidRPr="00997D4C">
          <w:rPr>
            <w:rStyle w:val="Hyperlink"/>
            <w:noProof/>
          </w:rPr>
          <w:t>4.4.2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Poverty</w:t>
        </w:r>
        <w:r>
          <w:rPr>
            <w:noProof/>
            <w:webHidden/>
          </w:rPr>
          <w:tab/>
        </w:r>
        <w:r>
          <w:rPr>
            <w:noProof/>
            <w:webHidden/>
          </w:rPr>
          <w:fldChar w:fldCharType="begin"/>
        </w:r>
        <w:r>
          <w:rPr>
            <w:noProof/>
            <w:webHidden/>
          </w:rPr>
          <w:instrText xml:space="preserve"> PAGEREF _Toc182041794 \h </w:instrText>
        </w:r>
        <w:r>
          <w:rPr>
            <w:noProof/>
            <w:webHidden/>
          </w:rPr>
        </w:r>
        <w:r>
          <w:rPr>
            <w:noProof/>
            <w:webHidden/>
          </w:rPr>
          <w:fldChar w:fldCharType="separate"/>
        </w:r>
        <w:r w:rsidR="00655C75">
          <w:rPr>
            <w:noProof/>
            <w:webHidden/>
          </w:rPr>
          <w:t>60</w:t>
        </w:r>
        <w:r>
          <w:rPr>
            <w:noProof/>
            <w:webHidden/>
          </w:rPr>
          <w:fldChar w:fldCharType="end"/>
        </w:r>
      </w:hyperlink>
    </w:p>
    <w:p w14:paraId="057F4D22" w14:textId="08B00945"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5" w:history="1">
        <w:r w:rsidRPr="00997D4C">
          <w:rPr>
            <w:rStyle w:val="Hyperlink"/>
            <w:noProof/>
          </w:rPr>
          <w:t>4.4.3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High Sexual Desire</w:t>
        </w:r>
        <w:r>
          <w:rPr>
            <w:noProof/>
            <w:webHidden/>
          </w:rPr>
          <w:tab/>
        </w:r>
        <w:r>
          <w:rPr>
            <w:noProof/>
            <w:webHidden/>
          </w:rPr>
          <w:fldChar w:fldCharType="begin"/>
        </w:r>
        <w:r>
          <w:rPr>
            <w:noProof/>
            <w:webHidden/>
          </w:rPr>
          <w:instrText xml:space="preserve"> PAGEREF _Toc182041795 \h </w:instrText>
        </w:r>
        <w:r>
          <w:rPr>
            <w:noProof/>
            <w:webHidden/>
          </w:rPr>
        </w:r>
        <w:r>
          <w:rPr>
            <w:noProof/>
            <w:webHidden/>
          </w:rPr>
          <w:fldChar w:fldCharType="separate"/>
        </w:r>
        <w:r w:rsidR="00655C75">
          <w:rPr>
            <w:noProof/>
            <w:webHidden/>
          </w:rPr>
          <w:t>62</w:t>
        </w:r>
        <w:r>
          <w:rPr>
            <w:noProof/>
            <w:webHidden/>
          </w:rPr>
          <w:fldChar w:fldCharType="end"/>
        </w:r>
      </w:hyperlink>
    </w:p>
    <w:p w14:paraId="7FBEBA8F" w14:textId="5CDB648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6" w:history="1">
        <w:r w:rsidRPr="00997D4C">
          <w:rPr>
            <w:rStyle w:val="Hyperlink"/>
            <w:noProof/>
          </w:rPr>
          <w:t>4.4.4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Age</w:t>
        </w:r>
        <w:r>
          <w:rPr>
            <w:noProof/>
            <w:webHidden/>
          </w:rPr>
          <w:tab/>
        </w:r>
        <w:r>
          <w:rPr>
            <w:noProof/>
            <w:webHidden/>
          </w:rPr>
          <w:fldChar w:fldCharType="begin"/>
        </w:r>
        <w:r>
          <w:rPr>
            <w:noProof/>
            <w:webHidden/>
          </w:rPr>
          <w:instrText xml:space="preserve"> PAGEREF _Toc182041796 \h </w:instrText>
        </w:r>
        <w:r>
          <w:rPr>
            <w:noProof/>
            <w:webHidden/>
          </w:rPr>
        </w:r>
        <w:r>
          <w:rPr>
            <w:noProof/>
            <w:webHidden/>
          </w:rPr>
          <w:fldChar w:fldCharType="separate"/>
        </w:r>
        <w:r w:rsidR="00655C75">
          <w:rPr>
            <w:noProof/>
            <w:webHidden/>
          </w:rPr>
          <w:t>63</w:t>
        </w:r>
        <w:r>
          <w:rPr>
            <w:noProof/>
            <w:webHidden/>
          </w:rPr>
          <w:fldChar w:fldCharType="end"/>
        </w:r>
      </w:hyperlink>
    </w:p>
    <w:p w14:paraId="5307FC67" w14:textId="7B88CF78"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7" w:history="1">
        <w:r w:rsidRPr="00997D4C">
          <w:rPr>
            <w:rStyle w:val="Hyperlink"/>
            <w:noProof/>
          </w:rPr>
          <w:t>4.4.5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University Freedom</w:t>
        </w:r>
        <w:r>
          <w:rPr>
            <w:noProof/>
            <w:webHidden/>
          </w:rPr>
          <w:tab/>
        </w:r>
        <w:r>
          <w:rPr>
            <w:noProof/>
            <w:webHidden/>
          </w:rPr>
          <w:fldChar w:fldCharType="begin"/>
        </w:r>
        <w:r>
          <w:rPr>
            <w:noProof/>
            <w:webHidden/>
          </w:rPr>
          <w:instrText xml:space="preserve"> PAGEREF _Toc182041797 \h </w:instrText>
        </w:r>
        <w:r>
          <w:rPr>
            <w:noProof/>
            <w:webHidden/>
          </w:rPr>
        </w:r>
        <w:r>
          <w:rPr>
            <w:noProof/>
            <w:webHidden/>
          </w:rPr>
          <w:fldChar w:fldCharType="separate"/>
        </w:r>
        <w:r w:rsidR="00655C75">
          <w:rPr>
            <w:noProof/>
            <w:webHidden/>
          </w:rPr>
          <w:t>64</w:t>
        </w:r>
        <w:r>
          <w:rPr>
            <w:noProof/>
            <w:webHidden/>
          </w:rPr>
          <w:fldChar w:fldCharType="end"/>
        </w:r>
      </w:hyperlink>
    </w:p>
    <w:p w14:paraId="746AF061" w14:textId="7D42ACFE"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8" w:history="1">
        <w:r w:rsidRPr="00997D4C">
          <w:rPr>
            <w:rStyle w:val="Hyperlink"/>
            <w:noProof/>
          </w:rPr>
          <w:t>4.4.6</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Financial Capacity</w:t>
        </w:r>
        <w:r>
          <w:rPr>
            <w:noProof/>
            <w:webHidden/>
          </w:rPr>
          <w:tab/>
        </w:r>
        <w:r>
          <w:rPr>
            <w:noProof/>
            <w:webHidden/>
          </w:rPr>
          <w:fldChar w:fldCharType="begin"/>
        </w:r>
        <w:r>
          <w:rPr>
            <w:noProof/>
            <w:webHidden/>
          </w:rPr>
          <w:instrText xml:space="preserve"> PAGEREF _Toc182041798 \h </w:instrText>
        </w:r>
        <w:r>
          <w:rPr>
            <w:noProof/>
            <w:webHidden/>
          </w:rPr>
        </w:r>
        <w:r>
          <w:rPr>
            <w:noProof/>
            <w:webHidden/>
          </w:rPr>
          <w:fldChar w:fldCharType="separate"/>
        </w:r>
        <w:r w:rsidR="00655C75">
          <w:rPr>
            <w:noProof/>
            <w:webHidden/>
          </w:rPr>
          <w:t>65</w:t>
        </w:r>
        <w:r>
          <w:rPr>
            <w:noProof/>
            <w:webHidden/>
          </w:rPr>
          <w:fldChar w:fldCharType="end"/>
        </w:r>
      </w:hyperlink>
    </w:p>
    <w:p w14:paraId="4594A7D5" w14:textId="77C5919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799" w:history="1">
        <w:r w:rsidRPr="00997D4C">
          <w:rPr>
            <w:rStyle w:val="Hyperlink"/>
            <w:noProof/>
          </w:rPr>
          <w:t>4.4.7</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Discussion of Findings</w:t>
        </w:r>
        <w:r>
          <w:rPr>
            <w:noProof/>
            <w:webHidden/>
          </w:rPr>
          <w:tab/>
        </w:r>
        <w:r>
          <w:rPr>
            <w:noProof/>
            <w:webHidden/>
          </w:rPr>
          <w:fldChar w:fldCharType="begin"/>
        </w:r>
        <w:r>
          <w:rPr>
            <w:noProof/>
            <w:webHidden/>
          </w:rPr>
          <w:instrText xml:space="preserve"> PAGEREF _Toc182041799 \h </w:instrText>
        </w:r>
        <w:r>
          <w:rPr>
            <w:noProof/>
            <w:webHidden/>
          </w:rPr>
        </w:r>
        <w:r>
          <w:rPr>
            <w:noProof/>
            <w:webHidden/>
          </w:rPr>
          <w:fldChar w:fldCharType="separate"/>
        </w:r>
        <w:r w:rsidR="00655C75">
          <w:rPr>
            <w:noProof/>
            <w:webHidden/>
          </w:rPr>
          <w:t>66</w:t>
        </w:r>
        <w:r>
          <w:rPr>
            <w:noProof/>
            <w:webHidden/>
          </w:rPr>
          <w:fldChar w:fldCharType="end"/>
        </w:r>
      </w:hyperlink>
    </w:p>
    <w:p w14:paraId="72F7741D" w14:textId="76382BF0"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0" w:history="1">
        <w:r w:rsidRPr="00997D4C">
          <w:rPr>
            <w:rStyle w:val="Hyperlink"/>
            <w:noProof/>
          </w:rPr>
          <w:t>4.5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Influence of Media on Multiple Sexual Partners Behaviour Among Students</w:t>
        </w:r>
        <w:r>
          <w:rPr>
            <w:noProof/>
            <w:webHidden/>
          </w:rPr>
          <w:tab/>
        </w:r>
        <w:r>
          <w:rPr>
            <w:noProof/>
            <w:webHidden/>
          </w:rPr>
          <w:fldChar w:fldCharType="begin"/>
        </w:r>
        <w:r>
          <w:rPr>
            <w:noProof/>
            <w:webHidden/>
          </w:rPr>
          <w:instrText xml:space="preserve"> PAGEREF _Toc182041800 \h </w:instrText>
        </w:r>
        <w:r>
          <w:rPr>
            <w:noProof/>
            <w:webHidden/>
          </w:rPr>
        </w:r>
        <w:r>
          <w:rPr>
            <w:noProof/>
            <w:webHidden/>
          </w:rPr>
          <w:fldChar w:fldCharType="separate"/>
        </w:r>
        <w:r w:rsidR="00655C75">
          <w:rPr>
            <w:noProof/>
            <w:webHidden/>
          </w:rPr>
          <w:t>67</w:t>
        </w:r>
        <w:r>
          <w:rPr>
            <w:noProof/>
            <w:webHidden/>
          </w:rPr>
          <w:fldChar w:fldCharType="end"/>
        </w:r>
      </w:hyperlink>
    </w:p>
    <w:p w14:paraId="1A2E5F4B" w14:textId="1BE1B4B0"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1" w:history="1">
        <w:r w:rsidRPr="00997D4C">
          <w:rPr>
            <w:rStyle w:val="Hyperlink"/>
            <w:noProof/>
          </w:rPr>
          <w:t>4.5.1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Watching Pornographic Videos from Websites and Social Media</w:t>
        </w:r>
        <w:r>
          <w:rPr>
            <w:noProof/>
            <w:webHidden/>
          </w:rPr>
          <w:tab/>
        </w:r>
        <w:r>
          <w:rPr>
            <w:noProof/>
            <w:webHidden/>
          </w:rPr>
          <w:fldChar w:fldCharType="begin"/>
        </w:r>
        <w:r>
          <w:rPr>
            <w:noProof/>
            <w:webHidden/>
          </w:rPr>
          <w:instrText xml:space="preserve"> PAGEREF _Toc182041801 \h </w:instrText>
        </w:r>
        <w:r>
          <w:rPr>
            <w:noProof/>
            <w:webHidden/>
          </w:rPr>
        </w:r>
        <w:r>
          <w:rPr>
            <w:noProof/>
            <w:webHidden/>
          </w:rPr>
          <w:fldChar w:fldCharType="separate"/>
        </w:r>
        <w:r w:rsidR="00655C75">
          <w:rPr>
            <w:noProof/>
            <w:webHidden/>
          </w:rPr>
          <w:t>68</w:t>
        </w:r>
        <w:r>
          <w:rPr>
            <w:noProof/>
            <w:webHidden/>
          </w:rPr>
          <w:fldChar w:fldCharType="end"/>
        </w:r>
      </w:hyperlink>
    </w:p>
    <w:p w14:paraId="000A8350" w14:textId="16A855C7"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2" w:history="1">
        <w:r w:rsidRPr="00997D4C">
          <w:rPr>
            <w:rStyle w:val="Hyperlink"/>
            <w:noProof/>
          </w:rPr>
          <w:t>4.5.2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Radio Love Stories</w:t>
        </w:r>
        <w:r>
          <w:rPr>
            <w:noProof/>
            <w:webHidden/>
          </w:rPr>
          <w:tab/>
        </w:r>
        <w:r>
          <w:rPr>
            <w:noProof/>
            <w:webHidden/>
          </w:rPr>
          <w:fldChar w:fldCharType="begin"/>
        </w:r>
        <w:r>
          <w:rPr>
            <w:noProof/>
            <w:webHidden/>
          </w:rPr>
          <w:instrText xml:space="preserve"> PAGEREF _Toc182041802 \h </w:instrText>
        </w:r>
        <w:r>
          <w:rPr>
            <w:noProof/>
            <w:webHidden/>
          </w:rPr>
        </w:r>
        <w:r>
          <w:rPr>
            <w:noProof/>
            <w:webHidden/>
          </w:rPr>
          <w:fldChar w:fldCharType="separate"/>
        </w:r>
        <w:r w:rsidR="00655C75">
          <w:rPr>
            <w:noProof/>
            <w:webHidden/>
          </w:rPr>
          <w:t>71</w:t>
        </w:r>
        <w:r>
          <w:rPr>
            <w:noProof/>
            <w:webHidden/>
          </w:rPr>
          <w:fldChar w:fldCharType="end"/>
        </w:r>
      </w:hyperlink>
    </w:p>
    <w:p w14:paraId="2E5C36FB" w14:textId="47F56654"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3" w:history="1">
        <w:r w:rsidRPr="00997D4C">
          <w:rPr>
            <w:rStyle w:val="Hyperlink"/>
            <w:noProof/>
          </w:rPr>
          <w:t>4.5.3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Television Love Episodes</w:t>
        </w:r>
        <w:r>
          <w:rPr>
            <w:noProof/>
            <w:webHidden/>
          </w:rPr>
          <w:tab/>
        </w:r>
        <w:r>
          <w:rPr>
            <w:noProof/>
            <w:webHidden/>
          </w:rPr>
          <w:fldChar w:fldCharType="begin"/>
        </w:r>
        <w:r>
          <w:rPr>
            <w:noProof/>
            <w:webHidden/>
          </w:rPr>
          <w:instrText xml:space="preserve"> PAGEREF _Toc182041803 \h </w:instrText>
        </w:r>
        <w:r>
          <w:rPr>
            <w:noProof/>
            <w:webHidden/>
          </w:rPr>
        </w:r>
        <w:r>
          <w:rPr>
            <w:noProof/>
            <w:webHidden/>
          </w:rPr>
          <w:fldChar w:fldCharType="separate"/>
        </w:r>
        <w:r w:rsidR="00655C75">
          <w:rPr>
            <w:noProof/>
            <w:webHidden/>
          </w:rPr>
          <w:t>71</w:t>
        </w:r>
        <w:r>
          <w:rPr>
            <w:noProof/>
            <w:webHidden/>
          </w:rPr>
          <w:fldChar w:fldCharType="end"/>
        </w:r>
      </w:hyperlink>
    </w:p>
    <w:p w14:paraId="22B60764" w14:textId="01C205EA"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4" w:history="1">
        <w:r w:rsidRPr="00997D4C">
          <w:rPr>
            <w:rStyle w:val="Hyperlink"/>
            <w:noProof/>
          </w:rPr>
          <w:t>4.5.4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Love Stories on Newspapers and Magazines</w:t>
        </w:r>
        <w:r>
          <w:rPr>
            <w:noProof/>
            <w:webHidden/>
          </w:rPr>
          <w:tab/>
        </w:r>
        <w:r>
          <w:rPr>
            <w:noProof/>
            <w:webHidden/>
          </w:rPr>
          <w:fldChar w:fldCharType="begin"/>
        </w:r>
        <w:r>
          <w:rPr>
            <w:noProof/>
            <w:webHidden/>
          </w:rPr>
          <w:instrText xml:space="preserve"> PAGEREF _Toc182041804 \h </w:instrText>
        </w:r>
        <w:r>
          <w:rPr>
            <w:noProof/>
            <w:webHidden/>
          </w:rPr>
        </w:r>
        <w:r>
          <w:rPr>
            <w:noProof/>
            <w:webHidden/>
          </w:rPr>
          <w:fldChar w:fldCharType="separate"/>
        </w:r>
        <w:r w:rsidR="00655C75">
          <w:rPr>
            <w:noProof/>
            <w:webHidden/>
          </w:rPr>
          <w:t>72</w:t>
        </w:r>
        <w:r>
          <w:rPr>
            <w:noProof/>
            <w:webHidden/>
          </w:rPr>
          <w:fldChar w:fldCharType="end"/>
        </w:r>
      </w:hyperlink>
    </w:p>
    <w:p w14:paraId="3C463E07" w14:textId="6AD53C0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5" w:history="1">
        <w:r w:rsidRPr="00997D4C">
          <w:rPr>
            <w:rStyle w:val="Hyperlink"/>
            <w:noProof/>
          </w:rPr>
          <w:t>4.5.5</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Discussion of Findings</w:t>
        </w:r>
        <w:r>
          <w:rPr>
            <w:noProof/>
            <w:webHidden/>
          </w:rPr>
          <w:tab/>
        </w:r>
        <w:r>
          <w:rPr>
            <w:noProof/>
            <w:webHidden/>
          </w:rPr>
          <w:fldChar w:fldCharType="begin"/>
        </w:r>
        <w:r>
          <w:rPr>
            <w:noProof/>
            <w:webHidden/>
          </w:rPr>
          <w:instrText xml:space="preserve"> PAGEREF _Toc182041805 \h </w:instrText>
        </w:r>
        <w:r>
          <w:rPr>
            <w:noProof/>
            <w:webHidden/>
          </w:rPr>
        </w:r>
        <w:r>
          <w:rPr>
            <w:noProof/>
            <w:webHidden/>
          </w:rPr>
          <w:fldChar w:fldCharType="separate"/>
        </w:r>
        <w:r w:rsidR="00655C75">
          <w:rPr>
            <w:noProof/>
            <w:webHidden/>
          </w:rPr>
          <w:t>73</w:t>
        </w:r>
        <w:r>
          <w:rPr>
            <w:noProof/>
            <w:webHidden/>
          </w:rPr>
          <w:fldChar w:fldCharType="end"/>
        </w:r>
      </w:hyperlink>
    </w:p>
    <w:p w14:paraId="6DC65CF2" w14:textId="0EDEF38D"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6" w:history="1">
        <w:r w:rsidRPr="00997D4C">
          <w:rPr>
            <w:rStyle w:val="Hyperlink"/>
            <w:noProof/>
          </w:rPr>
          <w:t>4.6</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Effects of Multiple Sexual Partners’ Behaviour Among Students</w:t>
        </w:r>
        <w:r>
          <w:rPr>
            <w:noProof/>
            <w:webHidden/>
          </w:rPr>
          <w:tab/>
        </w:r>
        <w:r>
          <w:rPr>
            <w:noProof/>
            <w:webHidden/>
          </w:rPr>
          <w:fldChar w:fldCharType="begin"/>
        </w:r>
        <w:r>
          <w:rPr>
            <w:noProof/>
            <w:webHidden/>
          </w:rPr>
          <w:instrText xml:space="preserve"> PAGEREF _Toc182041806 \h </w:instrText>
        </w:r>
        <w:r>
          <w:rPr>
            <w:noProof/>
            <w:webHidden/>
          </w:rPr>
        </w:r>
        <w:r>
          <w:rPr>
            <w:noProof/>
            <w:webHidden/>
          </w:rPr>
          <w:fldChar w:fldCharType="separate"/>
        </w:r>
        <w:r w:rsidR="00655C75">
          <w:rPr>
            <w:noProof/>
            <w:webHidden/>
          </w:rPr>
          <w:t>74</w:t>
        </w:r>
        <w:r>
          <w:rPr>
            <w:noProof/>
            <w:webHidden/>
          </w:rPr>
          <w:fldChar w:fldCharType="end"/>
        </w:r>
      </w:hyperlink>
    </w:p>
    <w:p w14:paraId="6DE897E9" w14:textId="107A06E6"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7" w:history="1">
        <w:r w:rsidRPr="00997D4C">
          <w:rPr>
            <w:rStyle w:val="Hyperlink"/>
            <w:noProof/>
          </w:rPr>
          <w:t>4.6.1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Knowledge of the Influence of Multiple Sexual Partners Among Students</w:t>
        </w:r>
        <w:r>
          <w:rPr>
            <w:noProof/>
            <w:webHidden/>
          </w:rPr>
          <w:tab/>
        </w:r>
        <w:r>
          <w:rPr>
            <w:noProof/>
            <w:webHidden/>
          </w:rPr>
          <w:fldChar w:fldCharType="begin"/>
        </w:r>
        <w:r>
          <w:rPr>
            <w:noProof/>
            <w:webHidden/>
          </w:rPr>
          <w:instrText xml:space="preserve"> PAGEREF _Toc182041807 \h </w:instrText>
        </w:r>
        <w:r>
          <w:rPr>
            <w:noProof/>
            <w:webHidden/>
          </w:rPr>
        </w:r>
        <w:r>
          <w:rPr>
            <w:noProof/>
            <w:webHidden/>
          </w:rPr>
          <w:fldChar w:fldCharType="separate"/>
        </w:r>
        <w:r w:rsidR="00655C75">
          <w:rPr>
            <w:noProof/>
            <w:webHidden/>
          </w:rPr>
          <w:t>74</w:t>
        </w:r>
        <w:r>
          <w:rPr>
            <w:noProof/>
            <w:webHidden/>
          </w:rPr>
          <w:fldChar w:fldCharType="end"/>
        </w:r>
      </w:hyperlink>
    </w:p>
    <w:p w14:paraId="0F18CA59" w14:textId="7DD7A22B"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8" w:history="1">
        <w:r w:rsidRPr="00997D4C">
          <w:rPr>
            <w:rStyle w:val="Hyperlink"/>
            <w:noProof/>
          </w:rPr>
          <w:t>4.6.2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The influence of HIV/AIDS on Humanity</w:t>
        </w:r>
        <w:r>
          <w:rPr>
            <w:noProof/>
            <w:webHidden/>
          </w:rPr>
          <w:tab/>
        </w:r>
        <w:r>
          <w:rPr>
            <w:noProof/>
            <w:webHidden/>
          </w:rPr>
          <w:fldChar w:fldCharType="begin"/>
        </w:r>
        <w:r>
          <w:rPr>
            <w:noProof/>
            <w:webHidden/>
          </w:rPr>
          <w:instrText xml:space="preserve"> PAGEREF _Toc182041808 \h </w:instrText>
        </w:r>
        <w:r>
          <w:rPr>
            <w:noProof/>
            <w:webHidden/>
          </w:rPr>
        </w:r>
        <w:r>
          <w:rPr>
            <w:noProof/>
            <w:webHidden/>
          </w:rPr>
          <w:fldChar w:fldCharType="separate"/>
        </w:r>
        <w:r w:rsidR="00655C75">
          <w:rPr>
            <w:noProof/>
            <w:webHidden/>
          </w:rPr>
          <w:t>75</w:t>
        </w:r>
        <w:r>
          <w:rPr>
            <w:noProof/>
            <w:webHidden/>
          </w:rPr>
          <w:fldChar w:fldCharType="end"/>
        </w:r>
      </w:hyperlink>
    </w:p>
    <w:p w14:paraId="45175FD2" w14:textId="304CED9C"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09" w:history="1">
        <w:r w:rsidRPr="00997D4C">
          <w:rPr>
            <w:rStyle w:val="Hyperlink"/>
            <w:noProof/>
          </w:rPr>
          <w:t>4.6.3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Discussion of Findings</w:t>
        </w:r>
        <w:r>
          <w:rPr>
            <w:noProof/>
            <w:webHidden/>
          </w:rPr>
          <w:tab/>
        </w:r>
        <w:r>
          <w:rPr>
            <w:noProof/>
            <w:webHidden/>
          </w:rPr>
          <w:fldChar w:fldCharType="begin"/>
        </w:r>
        <w:r>
          <w:rPr>
            <w:noProof/>
            <w:webHidden/>
          </w:rPr>
          <w:instrText xml:space="preserve"> PAGEREF _Toc182041809 \h </w:instrText>
        </w:r>
        <w:r>
          <w:rPr>
            <w:noProof/>
            <w:webHidden/>
          </w:rPr>
        </w:r>
        <w:r>
          <w:rPr>
            <w:noProof/>
            <w:webHidden/>
          </w:rPr>
          <w:fldChar w:fldCharType="separate"/>
        </w:r>
        <w:r w:rsidR="00655C75">
          <w:rPr>
            <w:noProof/>
            <w:webHidden/>
          </w:rPr>
          <w:t>76</w:t>
        </w:r>
        <w:r>
          <w:rPr>
            <w:noProof/>
            <w:webHidden/>
          </w:rPr>
          <w:fldChar w:fldCharType="end"/>
        </w:r>
      </w:hyperlink>
    </w:p>
    <w:p w14:paraId="2CC3CA91" w14:textId="5EB56342"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810" w:history="1">
        <w:r w:rsidRPr="00997D4C">
          <w:rPr>
            <w:rStyle w:val="Hyperlink"/>
            <w:noProof/>
            <w:lang w:bidi="en-US"/>
          </w:rPr>
          <w:t>CHAPTER FIVE</w:t>
        </w:r>
        <w:r>
          <w:rPr>
            <w:noProof/>
            <w:webHidden/>
          </w:rPr>
          <w:tab/>
        </w:r>
        <w:r>
          <w:rPr>
            <w:noProof/>
            <w:webHidden/>
          </w:rPr>
          <w:fldChar w:fldCharType="begin"/>
        </w:r>
        <w:r>
          <w:rPr>
            <w:noProof/>
            <w:webHidden/>
          </w:rPr>
          <w:instrText xml:space="preserve"> PAGEREF _Toc182041810 \h </w:instrText>
        </w:r>
        <w:r>
          <w:rPr>
            <w:noProof/>
            <w:webHidden/>
          </w:rPr>
        </w:r>
        <w:r>
          <w:rPr>
            <w:noProof/>
            <w:webHidden/>
          </w:rPr>
          <w:fldChar w:fldCharType="separate"/>
        </w:r>
        <w:r w:rsidR="00655C75">
          <w:rPr>
            <w:noProof/>
            <w:webHidden/>
          </w:rPr>
          <w:t>78</w:t>
        </w:r>
        <w:r>
          <w:rPr>
            <w:noProof/>
            <w:webHidden/>
          </w:rPr>
          <w:fldChar w:fldCharType="end"/>
        </w:r>
      </w:hyperlink>
    </w:p>
    <w:p w14:paraId="6E3ED6E4" w14:textId="763AE4E1"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811" w:history="1">
        <w:r w:rsidRPr="00997D4C">
          <w:rPr>
            <w:rStyle w:val="Hyperlink"/>
            <w:noProof/>
            <w:lang w:bidi="en-US"/>
          </w:rPr>
          <w:t>SUMMARY, CONCLUSIONS AND RECOMMENDATIONS OF THE STUDY</w:t>
        </w:r>
        <w:r>
          <w:rPr>
            <w:noProof/>
            <w:webHidden/>
          </w:rPr>
          <w:tab/>
        </w:r>
        <w:r>
          <w:rPr>
            <w:noProof/>
            <w:webHidden/>
          </w:rPr>
          <w:fldChar w:fldCharType="begin"/>
        </w:r>
        <w:r>
          <w:rPr>
            <w:noProof/>
            <w:webHidden/>
          </w:rPr>
          <w:instrText xml:space="preserve"> PAGEREF _Toc182041811 \h </w:instrText>
        </w:r>
        <w:r>
          <w:rPr>
            <w:noProof/>
            <w:webHidden/>
          </w:rPr>
        </w:r>
        <w:r>
          <w:rPr>
            <w:noProof/>
            <w:webHidden/>
          </w:rPr>
          <w:fldChar w:fldCharType="separate"/>
        </w:r>
        <w:r w:rsidR="00655C75">
          <w:rPr>
            <w:noProof/>
            <w:webHidden/>
          </w:rPr>
          <w:t>78</w:t>
        </w:r>
        <w:r>
          <w:rPr>
            <w:noProof/>
            <w:webHidden/>
          </w:rPr>
          <w:fldChar w:fldCharType="end"/>
        </w:r>
      </w:hyperlink>
    </w:p>
    <w:p w14:paraId="7BC6EE32" w14:textId="535D7FE3"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12" w:history="1">
        <w:r w:rsidRPr="00997D4C">
          <w:rPr>
            <w:rStyle w:val="Hyperlink"/>
            <w:noProof/>
          </w:rPr>
          <w:t>5.1</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Overview</w:t>
        </w:r>
        <w:r>
          <w:rPr>
            <w:noProof/>
            <w:webHidden/>
          </w:rPr>
          <w:tab/>
        </w:r>
        <w:r>
          <w:rPr>
            <w:noProof/>
            <w:webHidden/>
          </w:rPr>
          <w:fldChar w:fldCharType="begin"/>
        </w:r>
        <w:r>
          <w:rPr>
            <w:noProof/>
            <w:webHidden/>
          </w:rPr>
          <w:instrText xml:space="preserve"> PAGEREF _Toc182041812 \h </w:instrText>
        </w:r>
        <w:r>
          <w:rPr>
            <w:noProof/>
            <w:webHidden/>
          </w:rPr>
        </w:r>
        <w:r>
          <w:rPr>
            <w:noProof/>
            <w:webHidden/>
          </w:rPr>
          <w:fldChar w:fldCharType="separate"/>
        </w:r>
        <w:r w:rsidR="00655C75">
          <w:rPr>
            <w:noProof/>
            <w:webHidden/>
          </w:rPr>
          <w:t>78</w:t>
        </w:r>
        <w:r>
          <w:rPr>
            <w:noProof/>
            <w:webHidden/>
          </w:rPr>
          <w:fldChar w:fldCharType="end"/>
        </w:r>
      </w:hyperlink>
    </w:p>
    <w:p w14:paraId="19AD00A8" w14:textId="2AFA0DA0"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13" w:history="1">
        <w:r w:rsidRPr="00997D4C">
          <w:rPr>
            <w:rStyle w:val="Hyperlink"/>
            <w:noProof/>
          </w:rPr>
          <w:t>5.2</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Summary of major Findings</w:t>
        </w:r>
        <w:r>
          <w:rPr>
            <w:noProof/>
            <w:webHidden/>
          </w:rPr>
          <w:tab/>
        </w:r>
        <w:r>
          <w:rPr>
            <w:noProof/>
            <w:webHidden/>
          </w:rPr>
          <w:fldChar w:fldCharType="begin"/>
        </w:r>
        <w:r>
          <w:rPr>
            <w:noProof/>
            <w:webHidden/>
          </w:rPr>
          <w:instrText xml:space="preserve"> PAGEREF _Toc182041813 \h </w:instrText>
        </w:r>
        <w:r>
          <w:rPr>
            <w:noProof/>
            <w:webHidden/>
          </w:rPr>
        </w:r>
        <w:r>
          <w:rPr>
            <w:noProof/>
            <w:webHidden/>
          </w:rPr>
          <w:fldChar w:fldCharType="separate"/>
        </w:r>
        <w:r w:rsidR="00655C75">
          <w:rPr>
            <w:noProof/>
            <w:webHidden/>
          </w:rPr>
          <w:t>78</w:t>
        </w:r>
        <w:r>
          <w:rPr>
            <w:noProof/>
            <w:webHidden/>
          </w:rPr>
          <w:fldChar w:fldCharType="end"/>
        </w:r>
      </w:hyperlink>
    </w:p>
    <w:p w14:paraId="1CFEF6B0" w14:textId="76CCCB35"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14" w:history="1">
        <w:r w:rsidRPr="00997D4C">
          <w:rPr>
            <w:rStyle w:val="Hyperlink"/>
            <w:noProof/>
          </w:rPr>
          <w:t>5.3</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Conclusions</w:t>
        </w:r>
        <w:r>
          <w:rPr>
            <w:noProof/>
            <w:webHidden/>
          </w:rPr>
          <w:tab/>
        </w:r>
        <w:r>
          <w:rPr>
            <w:noProof/>
            <w:webHidden/>
          </w:rPr>
          <w:fldChar w:fldCharType="begin"/>
        </w:r>
        <w:r>
          <w:rPr>
            <w:noProof/>
            <w:webHidden/>
          </w:rPr>
          <w:instrText xml:space="preserve"> PAGEREF _Toc182041814 \h </w:instrText>
        </w:r>
        <w:r>
          <w:rPr>
            <w:noProof/>
            <w:webHidden/>
          </w:rPr>
        </w:r>
        <w:r>
          <w:rPr>
            <w:noProof/>
            <w:webHidden/>
          </w:rPr>
          <w:fldChar w:fldCharType="separate"/>
        </w:r>
        <w:r w:rsidR="00655C75">
          <w:rPr>
            <w:noProof/>
            <w:webHidden/>
          </w:rPr>
          <w:t>79</w:t>
        </w:r>
        <w:r>
          <w:rPr>
            <w:noProof/>
            <w:webHidden/>
          </w:rPr>
          <w:fldChar w:fldCharType="end"/>
        </w:r>
      </w:hyperlink>
    </w:p>
    <w:p w14:paraId="7C4A869D" w14:textId="7B32E9EF" w:rsidR="001E0BDB" w:rsidRDefault="001E0BDB">
      <w:pPr>
        <w:pStyle w:val="TOC2"/>
        <w:rPr>
          <w:rFonts w:asciiTheme="minorHAnsi" w:eastAsiaTheme="minorEastAsia" w:hAnsiTheme="minorHAnsi" w:cstheme="minorBidi"/>
          <w:noProof/>
          <w:kern w:val="2"/>
          <w:sz w:val="22"/>
          <w:szCs w:val="22"/>
          <w:lang w:val="en-TZ" w:eastAsia="en-TZ"/>
          <w14:ligatures w14:val="standardContextual"/>
        </w:rPr>
      </w:pPr>
      <w:hyperlink w:anchor="_Toc182041815" w:history="1">
        <w:r w:rsidRPr="00997D4C">
          <w:rPr>
            <w:rStyle w:val="Hyperlink"/>
            <w:noProof/>
          </w:rPr>
          <w:t>5.4</w:t>
        </w:r>
        <w:r>
          <w:rPr>
            <w:rFonts w:asciiTheme="minorHAnsi" w:eastAsiaTheme="minorEastAsia" w:hAnsiTheme="minorHAnsi" w:cstheme="minorBidi"/>
            <w:noProof/>
            <w:kern w:val="2"/>
            <w:sz w:val="22"/>
            <w:szCs w:val="22"/>
            <w:lang w:val="en-TZ" w:eastAsia="en-TZ"/>
            <w14:ligatures w14:val="standardContextual"/>
          </w:rPr>
          <w:tab/>
        </w:r>
        <w:r w:rsidRPr="00997D4C">
          <w:rPr>
            <w:rStyle w:val="Hyperlink"/>
            <w:noProof/>
          </w:rPr>
          <w:t>Recommendations of the Study</w:t>
        </w:r>
        <w:r>
          <w:rPr>
            <w:noProof/>
            <w:webHidden/>
          </w:rPr>
          <w:tab/>
        </w:r>
        <w:r>
          <w:rPr>
            <w:noProof/>
            <w:webHidden/>
          </w:rPr>
          <w:fldChar w:fldCharType="begin"/>
        </w:r>
        <w:r>
          <w:rPr>
            <w:noProof/>
            <w:webHidden/>
          </w:rPr>
          <w:instrText xml:space="preserve"> PAGEREF _Toc182041815 \h </w:instrText>
        </w:r>
        <w:r>
          <w:rPr>
            <w:noProof/>
            <w:webHidden/>
          </w:rPr>
        </w:r>
        <w:r>
          <w:rPr>
            <w:noProof/>
            <w:webHidden/>
          </w:rPr>
          <w:fldChar w:fldCharType="separate"/>
        </w:r>
        <w:r w:rsidR="00655C75">
          <w:rPr>
            <w:noProof/>
            <w:webHidden/>
          </w:rPr>
          <w:t>80</w:t>
        </w:r>
        <w:r>
          <w:rPr>
            <w:noProof/>
            <w:webHidden/>
          </w:rPr>
          <w:fldChar w:fldCharType="end"/>
        </w:r>
      </w:hyperlink>
    </w:p>
    <w:p w14:paraId="521B3C94" w14:textId="62F8DA6C"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816" w:history="1">
        <w:r w:rsidRPr="00997D4C">
          <w:rPr>
            <w:rStyle w:val="Hyperlink"/>
            <w:noProof/>
            <w:lang w:bidi="en-US"/>
          </w:rPr>
          <w:t>REFERENCES</w:t>
        </w:r>
        <w:r>
          <w:rPr>
            <w:noProof/>
            <w:webHidden/>
          </w:rPr>
          <w:tab/>
        </w:r>
        <w:r>
          <w:rPr>
            <w:noProof/>
            <w:webHidden/>
          </w:rPr>
          <w:fldChar w:fldCharType="begin"/>
        </w:r>
        <w:r>
          <w:rPr>
            <w:noProof/>
            <w:webHidden/>
          </w:rPr>
          <w:instrText xml:space="preserve"> PAGEREF _Toc182041816 \h </w:instrText>
        </w:r>
        <w:r>
          <w:rPr>
            <w:noProof/>
            <w:webHidden/>
          </w:rPr>
        </w:r>
        <w:r>
          <w:rPr>
            <w:noProof/>
            <w:webHidden/>
          </w:rPr>
          <w:fldChar w:fldCharType="separate"/>
        </w:r>
        <w:r w:rsidR="00655C75">
          <w:rPr>
            <w:noProof/>
            <w:webHidden/>
          </w:rPr>
          <w:t>82</w:t>
        </w:r>
        <w:r>
          <w:rPr>
            <w:noProof/>
            <w:webHidden/>
          </w:rPr>
          <w:fldChar w:fldCharType="end"/>
        </w:r>
      </w:hyperlink>
    </w:p>
    <w:p w14:paraId="79EFEA3B" w14:textId="5C8B686E" w:rsidR="001E0BDB" w:rsidRDefault="001E0BDB">
      <w:pPr>
        <w:pStyle w:val="TOC1"/>
        <w:tabs>
          <w:tab w:val="right" w:leader="dot" w:pos="8211"/>
        </w:tabs>
        <w:rPr>
          <w:rFonts w:asciiTheme="minorHAnsi" w:eastAsiaTheme="minorEastAsia" w:hAnsiTheme="minorHAnsi" w:cstheme="minorBidi"/>
          <w:b w:val="0"/>
          <w:noProof/>
          <w:kern w:val="2"/>
          <w:sz w:val="22"/>
          <w:szCs w:val="22"/>
          <w:lang w:val="en-TZ" w:eastAsia="en-TZ"/>
          <w14:ligatures w14:val="standardContextual"/>
        </w:rPr>
      </w:pPr>
      <w:hyperlink w:anchor="_Toc182041817" w:history="1">
        <w:r w:rsidRPr="00997D4C">
          <w:rPr>
            <w:rStyle w:val="Hyperlink"/>
            <w:noProof/>
            <w:lang w:bidi="en-US"/>
          </w:rPr>
          <w:t>APPENDICES</w:t>
        </w:r>
        <w:r>
          <w:rPr>
            <w:noProof/>
            <w:webHidden/>
          </w:rPr>
          <w:tab/>
        </w:r>
        <w:r>
          <w:rPr>
            <w:noProof/>
            <w:webHidden/>
          </w:rPr>
          <w:fldChar w:fldCharType="begin"/>
        </w:r>
        <w:r>
          <w:rPr>
            <w:noProof/>
            <w:webHidden/>
          </w:rPr>
          <w:instrText xml:space="preserve"> PAGEREF _Toc182041817 \h </w:instrText>
        </w:r>
        <w:r>
          <w:rPr>
            <w:noProof/>
            <w:webHidden/>
          </w:rPr>
        </w:r>
        <w:r>
          <w:rPr>
            <w:noProof/>
            <w:webHidden/>
          </w:rPr>
          <w:fldChar w:fldCharType="separate"/>
        </w:r>
        <w:r w:rsidR="00655C75">
          <w:rPr>
            <w:noProof/>
            <w:webHidden/>
          </w:rPr>
          <w:t>86</w:t>
        </w:r>
        <w:r>
          <w:rPr>
            <w:noProof/>
            <w:webHidden/>
          </w:rPr>
          <w:fldChar w:fldCharType="end"/>
        </w:r>
      </w:hyperlink>
    </w:p>
    <w:p w14:paraId="1864F8DB" w14:textId="03F9CBEE" w:rsidR="0093622D" w:rsidRDefault="00F24966">
      <w:r>
        <w:rPr>
          <w:b/>
        </w:rPr>
        <w:fldChar w:fldCharType="end"/>
      </w:r>
    </w:p>
    <w:p w14:paraId="74AB9B9C" w14:textId="77777777" w:rsidR="0093622D" w:rsidRDefault="0093622D"/>
    <w:p w14:paraId="767D9665" w14:textId="77777777" w:rsidR="0093622D" w:rsidRDefault="0093622D"/>
    <w:p w14:paraId="4AFFA218" w14:textId="77777777" w:rsidR="002F5E64" w:rsidRDefault="002F5E64"/>
    <w:p w14:paraId="4BFA40DE" w14:textId="77777777" w:rsidR="002F5E64" w:rsidRDefault="002F5E64"/>
    <w:p w14:paraId="5A976FCB" w14:textId="77777777" w:rsidR="002F5E64" w:rsidRDefault="002F5E64"/>
    <w:p w14:paraId="7EA8B534" w14:textId="77777777" w:rsidR="002F5E64" w:rsidRDefault="002F5E64"/>
    <w:p w14:paraId="293C92C3" w14:textId="77777777" w:rsidR="002F5E64" w:rsidRDefault="002F5E64"/>
    <w:p w14:paraId="4EB4C29B" w14:textId="77777777" w:rsidR="000368A1" w:rsidRDefault="000368A1">
      <w:pPr>
        <w:spacing w:after="200" w:line="276" w:lineRule="auto"/>
        <w:jc w:val="left"/>
        <w:rPr>
          <w:b/>
          <w:bCs/>
          <w:szCs w:val="28"/>
          <w:lang w:bidi="en-US"/>
        </w:rPr>
      </w:pPr>
      <w:bookmarkStart w:id="6" w:name="_Toc182041727"/>
      <w:r>
        <w:br w:type="page"/>
      </w:r>
    </w:p>
    <w:p w14:paraId="679631AE" w14:textId="283D3205" w:rsidR="0093622D" w:rsidRDefault="0093622D" w:rsidP="0093622D">
      <w:pPr>
        <w:pStyle w:val="Heading1"/>
      </w:pPr>
      <w:r>
        <w:lastRenderedPageBreak/>
        <w:t>LIST OF TABLES</w:t>
      </w:r>
      <w:bookmarkEnd w:id="6"/>
    </w:p>
    <w:p w14:paraId="2B91A152" w14:textId="4A35DA2F" w:rsidR="004835AE" w:rsidRDefault="00F24966"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r>
        <w:fldChar w:fldCharType="begin"/>
      </w:r>
      <w:r w:rsidR="00CF35F8">
        <w:instrText xml:space="preserve"> TOC \h \z \c "Table 3." </w:instrText>
      </w:r>
      <w:r>
        <w:fldChar w:fldCharType="separate"/>
      </w:r>
      <w:hyperlink w:anchor="_Toc182035980" w:history="1">
        <w:r w:rsidR="004835AE" w:rsidRPr="00303ACE">
          <w:rPr>
            <w:rStyle w:val="Hyperlink"/>
            <w:noProof/>
            <w:lang w:bidi="en-US"/>
          </w:rPr>
          <w:t>Table 3.1:</w:t>
        </w:r>
        <w:r w:rsidR="00974B46">
          <w:rPr>
            <w:rStyle w:val="Hyperlink"/>
            <w:noProof/>
            <w:lang w:bidi="en-US"/>
          </w:rPr>
          <w:tab/>
        </w:r>
        <w:r w:rsidR="004835AE" w:rsidRPr="00303ACE">
          <w:rPr>
            <w:rStyle w:val="Hyperlink"/>
            <w:noProof/>
            <w:lang w:bidi="en-US"/>
          </w:rPr>
          <w:t>Distribution of sample size</w:t>
        </w:r>
        <w:r w:rsidR="004835AE">
          <w:rPr>
            <w:noProof/>
            <w:webHidden/>
          </w:rPr>
          <w:tab/>
        </w:r>
        <w:r w:rsidR="004835AE">
          <w:rPr>
            <w:noProof/>
            <w:webHidden/>
          </w:rPr>
          <w:fldChar w:fldCharType="begin"/>
        </w:r>
        <w:r w:rsidR="004835AE">
          <w:rPr>
            <w:noProof/>
            <w:webHidden/>
          </w:rPr>
          <w:instrText xml:space="preserve"> PAGEREF _Toc182035980 \h </w:instrText>
        </w:r>
        <w:r w:rsidR="004835AE">
          <w:rPr>
            <w:noProof/>
            <w:webHidden/>
          </w:rPr>
        </w:r>
        <w:r w:rsidR="004835AE">
          <w:rPr>
            <w:noProof/>
            <w:webHidden/>
          </w:rPr>
          <w:fldChar w:fldCharType="separate"/>
        </w:r>
        <w:r w:rsidR="00655C75">
          <w:rPr>
            <w:noProof/>
            <w:webHidden/>
          </w:rPr>
          <w:t>40</w:t>
        </w:r>
        <w:r w:rsidR="004835AE">
          <w:rPr>
            <w:noProof/>
            <w:webHidden/>
          </w:rPr>
          <w:fldChar w:fldCharType="end"/>
        </w:r>
      </w:hyperlink>
    </w:p>
    <w:p w14:paraId="1E1E047B" w14:textId="131F8DCD" w:rsidR="004835AE" w:rsidRPr="00974B46" w:rsidRDefault="00F24966" w:rsidP="00974B46">
      <w:pPr>
        <w:pStyle w:val="TableofFigures"/>
        <w:tabs>
          <w:tab w:val="right" w:leader="dot" w:pos="8211"/>
        </w:tabs>
        <w:ind w:left="1276" w:hanging="1276"/>
        <w:jc w:val="left"/>
        <w:rPr>
          <w:noProof/>
        </w:rPr>
      </w:pPr>
      <w:r>
        <w:fldChar w:fldCharType="end"/>
      </w:r>
      <w:r>
        <w:fldChar w:fldCharType="begin"/>
      </w:r>
      <w:r w:rsidR="00765630">
        <w:instrText xml:space="preserve"> TOC \h \z \c "Table 4." </w:instrText>
      </w:r>
      <w:r>
        <w:fldChar w:fldCharType="separate"/>
      </w:r>
      <w:hyperlink w:anchor="_Toc182035981" w:history="1">
        <w:r w:rsidR="004835AE" w:rsidRPr="00EB78F7">
          <w:rPr>
            <w:rStyle w:val="Hyperlink"/>
            <w:noProof/>
            <w:lang w:bidi="en-US"/>
          </w:rPr>
          <w:t xml:space="preserve">Table 4.1: </w:t>
        </w:r>
        <w:r w:rsidR="00974B46">
          <w:rPr>
            <w:rStyle w:val="Hyperlink"/>
            <w:noProof/>
            <w:lang w:bidi="en-US"/>
          </w:rPr>
          <w:tab/>
        </w:r>
        <w:r w:rsidR="004835AE" w:rsidRPr="00EB78F7">
          <w:rPr>
            <w:rStyle w:val="Hyperlink"/>
            <w:noProof/>
            <w:lang w:bidi="en-US"/>
          </w:rPr>
          <w:t xml:space="preserve">Profile of </w:t>
        </w:r>
        <w:r w:rsidR="00974B46">
          <w:rPr>
            <w:rStyle w:val="Hyperlink"/>
            <w:noProof/>
            <w:lang w:bidi="en-US"/>
          </w:rPr>
          <w:t xml:space="preserve"> </w:t>
        </w:r>
        <w:r w:rsidR="004835AE" w:rsidRPr="00EB78F7">
          <w:rPr>
            <w:rStyle w:val="Hyperlink"/>
            <w:noProof/>
            <w:lang w:bidi="en-US"/>
          </w:rPr>
          <w:t>respondents</w:t>
        </w:r>
        <w:r w:rsidR="004835AE">
          <w:rPr>
            <w:noProof/>
            <w:webHidden/>
          </w:rPr>
          <w:tab/>
        </w:r>
        <w:r w:rsidR="004835AE">
          <w:rPr>
            <w:noProof/>
            <w:webHidden/>
          </w:rPr>
          <w:fldChar w:fldCharType="begin"/>
        </w:r>
        <w:r w:rsidR="004835AE">
          <w:rPr>
            <w:noProof/>
            <w:webHidden/>
          </w:rPr>
          <w:instrText xml:space="preserve"> PAGEREF _Toc182035981 \h </w:instrText>
        </w:r>
        <w:r w:rsidR="004835AE">
          <w:rPr>
            <w:noProof/>
            <w:webHidden/>
          </w:rPr>
        </w:r>
        <w:r w:rsidR="004835AE">
          <w:rPr>
            <w:noProof/>
            <w:webHidden/>
          </w:rPr>
          <w:fldChar w:fldCharType="separate"/>
        </w:r>
        <w:r w:rsidR="00655C75">
          <w:rPr>
            <w:noProof/>
            <w:webHidden/>
          </w:rPr>
          <w:t>45</w:t>
        </w:r>
        <w:r w:rsidR="004835AE">
          <w:rPr>
            <w:noProof/>
            <w:webHidden/>
          </w:rPr>
          <w:fldChar w:fldCharType="end"/>
        </w:r>
      </w:hyperlink>
    </w:p>
    <w:p w14:paraId="009E9C88" w14:textId="6F783BC6" w:rsidR="004835AE" w:rsidRDefault="004835AE" w:rsidP="00974B46">
      <w:pPr>
        <w:pStyle w:val="TableofFigures"/>
        <w:tabs>
          <w:tab w:val="left" w:pos="1540"/>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2" w:history="1">
        <w:r w:rsidRPr="00EB78F7">
          <w:rPr>
            <w:rStyle w:val="Hyperlink"/>
            <w:noProof/>
            <w:lang w:bidi="en-US"/>
          </w:rPr>
          <w:t xml:space="preserve">Table 4.2: </w:t>
        </w:r>
        <w:r>
          <w:rPr>
            <w:rFonts w:asciiTheme="minorHAnsi" w:eastAsiaTheme="minorEastAsia" w:hAnsiTheme="minorHAnsi" w:cstheme="minorBidi"/>
            <w:noProof/>
            <w:kern w:val="2"/>
            <w:sz w:val="22"/>
            <w:szCs w:val="22"/>
            <w:lang w:val="en-TZ" w:eastAsia="en-TZ"/>
            <w14:ligatures w14:val="standardContextual"/>
          </w:rPr>
          <w:tab/>
        </w:r>
        <w:r w:rsidRPr="00EB78F7">
          <w:rPr>
            <w:rStyle w:val="Hyperlink"/>
            <w:noProof/>
            <w:lang w:bidi="en-US"/>
          </w:rPr>
          <w:t xml:space="preserve">Respondents’ views on whether their friends influenced them to have </w:t>
        </w:r>
        <w:r w:rsidR="00974B46">
          <w:rPr>
            <w:rStyle w:val="Hyperlink"/>
            <w:noProof/>
            <w:lang w:bidi="en-US"/>
          </w:rPr>
          <w:t xml:space="preserve">    </w:t>
        </w:r>
        <w:r w:rsidRPr="00EB78F7">
          <w:rPr>
            <w:rStyle w:val="Hyperlink"/>
            <w:noProof/>
            <w:lang w:bidi="en-US"/>
          </w:rPr>
          <w:t>a sexual partner</w:t>
        </w:r>
        <w:r>
          <w:rPr>
            <w:noProof/>
            <w:webHidden/>
          </w:rPr>
          <w:tab/>
        </w:r>
        <w:r>
          <w:rPr>
            <w:noProof/>
            <w:webHidden/>
          </w:rPr>
          <w:fldChar w:fldCharType="begin"/>
        </w:r>
        <w:r>
          <w:rPr>
            <w:noProof/>
            <w:webHidden/>
          </w:rPr>
          <w:instrText xml:space="preserve"> PAGEREF _Toc182035982 \h </w:instrText>
        </w:r>
        <w:r>
          <w:rPr>
            <w:noProof/>
            <w:webHidden/>
          </w:rPr>
        </w:r>
        <w:r>
          <w:rPr>
            <w:noProof/>
            <w:webHidden/>
          </w:rPr>
          <w:fldChar w:fldCharType="separate"/>
        </w:r>
        <w:r w:rsidR="00655C75">
          <w:rPr>
            <w:noProof/>
            <w:webHidden/>
          </w:rPr>
          <w:t>47</w:t>
        </w:r>
        <w:r>
          <w:rPr>
            <w:noProof/>
            <w:webHidden/>
          </w:rPr>
          <w:fldChar w:fldCharType="end"/>
        </w:r>
      </w:hyperlink>
    </w:p>
    <w:p w14:paraId="5FE7C992" w14:textId="18A32C0E" w:rsidR="004835AE" w:rsidRDefault="004835AE" w:rsidP="00974B46">
      <w:pPr>
        <w:pStyle w:val="TableofFigures"/>
        <w:tabs>
          <w:tab w:val="left" w:pos="1540"/>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3" w:history="1">
        <w:r w:rsidRPr="00EB78F7">
          <w:rPr>
            <w:rStyle w:val="Hyperlink"/>
            <w:noProof/>
            <w:lang w:bidi="en-US"/>
          </w:rPr>
          <w:t xml:space="preserve">Table 4.3: </w:t>
        </w:r>
        <w:r>
          <w:rPr>
            <w:rFonts w:asciiTheme="minorHAnsi" w:eastAsiaTheme="minorEastAsia" w:hAnsiTheme="minorHAnsi" w:cstheme="minorBidi"/>
            <w:noProof/>
            <w:kern w:val="2"/>
            <w:sz w:val="22"/>
            <w:szCs w:val="22"/>
            <w:lang w:val="en-TZ" w:eastAsia="en-TZ"/>
            <w14:ligatures w14:val="standardContextual"/>
          </w:rPr>
          <w:tab/>
        </w:r>
        <w:r w:rsidRPr="00EB78F7">
          <w:rPr>
            <w:rStyle w:val="Hyperlink"/>
            <w:noProof/>
            <w:lang w:bidi="en-US"/>
          </w:rPr>
          <w:t>Respondents’ views on being influenced by the way their friend are treated by their sexual partners</w:t>
        </w:r>
        <w:r>
          <w:rPr>
            <w:noProof/>
            <w:webHidden/>
          </w:rPr>
          <w:tab/>
        </w:r>
        <w:r>
          <w:rPr>
            <w:noProof/>
            <w:webHidden/>
          </w:rPr>
          <w:fldChar w:fldCharType="begin"/>
        </w:r>
        <w:r>
          <w:rPr>
            <w:noProof/>
            <w:webHidden/>
          </w:rPr>
          <w:instrText xml:space="preserve"> PAGEREF _Toc182035983 \h </w:instrText>
        </w:r>
        <w:r>
          <w:rPr>
            <w:noProof/>
            <w:webHidden/>
          </w:rPr>
        </w:r>
        <w:r>
          <w:rPr>
            <w:noProof/>
            <w:webHidden/>
          </w:rPr>
          <w:fldChar w:fldCharType="separate"/>
        </w:r>
        <w:r w:rsidR="00655C75">
          <w:rPr>
            <w:noProof/>
            <w:webHidden/>
          </w:rPr>
          <w:t>48</w:t>
        </w:r>
        <w:r>
          <w:rPr>
            <w:noProof/>
            <w:webHidden/>
          </w:rPr>
          <w:fldChar w:fldCharType="end"/>
        </w:r>
      </w:hyperlink>
    </w:p>
    <w:p w14:paraId="5A2CE0C6" w14:textId="483E2D23"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4" w:history="1">
        <w:r w:rsidRPr="00EB78F7">
          <w:rPr>
            <w:rStyle w:val="Hyperlink"/>
            <w:noProof/>
            <w:lang w:bidi="en-US"/>
          </w:rPr>
          <w:t>Table 4.4:</w:t>
        </w:r>
        <w:r w:rsidR="00974B46">
          <w:rPr>
            <w:rStyle w:val="Hyperlink"/>
            <w:noProof/>
            <w:lang w:bidi="en-US"/>
          </w:rPr>
          <w:tab/>
        </w:r>
        <w:r w:rsidRPr="00EB78F7">
          <w:rPr>
            <w:rStyle w:val="Hyperlink"/>
            <w:noProof/>
            <w:lang w:bidi="en-US"/>
          </w:rPr>
          <w:t>Respondents’ views whether on they were influenced by their colleagues in engaging in Multiple sexual partners</w:t>
        </w:r>
        <w:r>
          <w:rPr>
            <w:noProof/>
            <w:webHidden/>
          </w:rPr>
          <w:tab/>
        </w:r>
        <w:r>
          <w:rPr>
            <w:noProof/>
            <w:webHidden/>
          </w:rPr>
          <w:fldChar w:fldCharType="begin"/>
        </w:r>
        <w:r>
          <w:rPr>
            <w:noProof/>
            <w:webHidden/>
          </w:rPr>
          <w:instrText xml:space="preserve"> PAGEREF _Toc182035984 \h </w:instrText>
        </w:r>
        <w:r>
          <w:rPr>
            <w:noProof/>
            <w:webHidden/>
          </w:rPr>
        </w:r>
        <w:r>
          <w:rPr>
            <w:noProof/>
            <w:webHidden/>
          </w:rPr>
          <w:fldChar w:fldCharType="separate"/>
        </w:r>
        <w:r w:rsidR="00655C75">
          <w:rPr>
            <w:noProof/>
            <w:webHidden/>
          </w:rPr>
          <w:t>49</w:t>
        </w:r>
        <w:r>
          <w:rPr>
            <w:noProof/>
            <w:webHidden/>
          </w:rPr>
          <w:fldChar w:fldCharType="end"/>
        </w:r>
      </w:hyperlink>
    </w:p>
    <w:p w14:paraId="06B7DF1B" w14:textId="519A39EA"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5" w:history="1">
        <w:r w:rsidRPr="00EB78F7">
          <w:rPr>
            <w:rStyle w:val="Hyperlink"/>
            <w:noProof/>
            <w:lang w:bidi="en-US"/>
          </w:rPr>
          <w:t xml:space="preserve">Table 4.5: </w:t>
        </w:r>
        <w:r w:rsidR="00974B46">
          <w:rPr>
            <w:rStyle w:val="Hyperlink"/>
            <w:noProof/>
            <w:lang w:bidi="en-US"/>
          </w:rPr>
          <w:tab/>
        </w:r>
        <w:r w:rsidRPr="00EB78F7">
          <w:rPr>
            <w:rStyle w:val="Hyperlink"/>
            <w:noProof/>
            <w:lang w:bidi="en-US"/>
          </w:rPr>
          <w:t>Respondents’ views starting sexual partnerships</w:t>
        </w:r>
        <w:r>
          <w:rPr>
            <w:noProof/>
            <w:webHidden/>
          </w:rPr>
          <w:tab/>
        </w:r>
        <w:r>
          <w:rPr>
            <w:noProof/>
            <w:webHidden/>
          </w:rPr>
          <w:fldChar w:fldCharType="begin"/>
        </w:r>
        <w:r>
          <w:rPr>
            <w:noProof/>
            <w:webHidden/>
          </w:rPr>
          <w:instrText xml:space="preserve"> PAGEREF _Toc182035985 \h </w:instrText>
        </w:r>
        <w:r>
          <w:rPr>
            <w:noProof/>
            <w:webHidden/>
          </w:rPr>
        </w:r>
        <w:r>
          <w:rPr>
            <w:noProof/>
            <w:webHidden/>
          </w:rPr>
          <w:fldChar w:fldCharType="separate"/>
        </w:r>
        <w:r w:rsidR="00655C75">
          <w:rPr>
            <w:noProof/>
            <w:webHidden/>
          </w:rPr>
          <w:t>50</w:t>
        </w:r>
        <w:r>
          <w:rPr>
            <w:noProof/>
            <w:webHidden/>
          </w:rPr>
          <w:fldChar w:fldCharType="end"/>
        </w:r>
      </w:hyperlink>
    </w:p>
    <w:p w14:paraId="56F6B3BF" w14:textId="0F4EC48E"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6" w:history="1">
        <w:r w:rsidRPr="00EB78F7">
          <w:rPr>
            <w:rStyle w:val="Hyperlink"/>
            <w:noProof/>
            <w:lang w:bidi="en-US"/>
          </w:rPr>
          <w:t xml:space="preserve">Table 4.6: </w:t>
        </w:r>
        <w:r w:rsidR="00974B46">
          <w:rPr>
            <w:rStyle w:val="Hyperlink"/>
            <w:noProof/>
            <w:lang w:bidi="en-US"/>
          </w:rPr>
          <w:tab/>
        </w:r>
        <w:r w:rsidRPr="00EB78F7">
          <w:rPr>
            <w:rStyle w:val="Hyperlink"/>
            <w:noProof/>
            <w:lang w:bidi="en-US"/>
          </w:rPr>
          <w:t xml:space="preserve">Respondents views’ whether their sisters influenced them to engage </w:t>
        </w:r>
        <w:r w:rsidR="00974B46">
          <w:rPr>
            <w:rStyle w:val="Hyperlink"/>
            <w:noProof/>
            <w:lang w:bidi="en-US"/>
          </w:rPr>
          <w:t xml:space="preserve">     </w:t>
        </w:r>
        <w:r w:rsidRPr="00EB78F7">
          <w:rPr>
            <w:rStyle w:val="Hyperlink"/>
            <w:noProof/>
            <w:lang w:bidi="en-US"/>
          </w:rPr>
          <w:t>in multiple sexual partners</w:t>
        </w:r>
        <w:r>
          <w:rPr>
            <w:noProof/>
            <w:webHidden/>
          </w:rPr>
          <w:tab/>
        </w:r>
        <w:r>
          <w:rPr>
            <w:noProof/>
            <w:webHidden/>
          </w:rPr>
          <w:fldChar w:fldCharType="begin"/>
        </w:r>
        <w:r>
          <w:rPr>
            <w:noProof/>
            <w:webHidden/>
          </w:rPr>
          <w:instrText xml:space="preserve"> PAGEREF _Toc182035986 \h </w:instrText>
        </w:r>
        <w:r>
          <w:rPr>
            <w:noProof/>
            <w:webHidden/>
          </w:rPr>
        </w:r>
        <w:r>
          <w:rPr>
            <w:noProof/>
            <w:webHidden/>
          </w:rPr>
          <w:fldChar w:fldCharType="separate"/>
        </w:r>
        <w:r w:rsidR="00655C75">
          <w:rPr>
            <w:noProof/>
            <w:webHidden/>
          </w:rPr>
          <w:t>51</w:t>
        </w:r>
        <w:r>
          <w:rPr>
            <w:noProof/>
            <w:webHidden/>
          </w:rPr>
          <w:fldChar w:fldCharType="end"/>
        </w:r>
      </w:hyperlink>
    </w:p>
    <w:p w14:paraId="515A9548" w14:textId="6C93A3AF"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7" w:history="1">
        <w:r w:rsidRPr="00EB78F7">
          <w:rPr>
            <w:rStyle w:val="Hyperlink"/>
            <w:noProof/>
            <w:lang w:bidi="en-US"/>
          </w:rPr>
          <w:t xml:space="preserve">Table 4.7: </w:t>
        </w:r>
        <w:r w:rsidR="00974B46">
          <w:rPr>
            <w:rStyle w:val="Hyperlink"/>
            <w:noProof/>
            <w:lang w:bidi="en-US"/>
          </w:rPr>
          <w:tab/>
        </w:r>
        <w:r w:rsidRPr="00EB78F7">
          <w:rPr>
            <w:rStyle w:val="Hyperlink"/>
            <w:noProof/>
            <w:lang w:bidi="en-US"/>
          </w:rPr>
          <w:t>Respondents views’ whether their family did not teach them good behaviour</w:t>
        </w:r>
        <w:r>
          <w:rPr>
            <w:noProof/>
            <w:webHidden/>
          </w:rPr>
          <w:tab/>
        </w:r>
        <w:r>
          <w:rPr>
            <w:noProof/>
            <w:webHidden/>
          </w:rPr>
          <w:fldChar w:fldCharType="begin"/>
        </w:r>
        <w:r>
          <w:rPr>
            <w:noProof/>
            <w:webHidden/>
          </w:rPr>
          <w:instrText xml:space="preserve"> PAGEREF _Toc182035987 \h </w:instrText>
        </w:r>
        <w:r>
          <w:rPr>
            <w:noProof/>
            <w:webHidden/>
          </w:rPr>
        </w:r>
        <w:r>
          <w:rPr>
            <w:noProof/>
            <w:webHidden/>
          </w:rPr>
          <w:fldChar w:fldCharType="separate"/>
        </w:r>
        <w:r w:rsidR="00655C75">
          <w:rPr>
            <w:noProof/>
            <w:webHidden/>
          </w:rPr>
          <w:t>52</w:t>
        </w:r>
        <w:r>
          <w:rPr>
            <w:noProof/>
            <w:webHidden/>
          </w:rPr>
          <w:fldChar w:fldCharType="end"/>
        </w:r>
      </w:hyperlink>
    </w:p>
    <w:p w14:paraId="1B1DBE67" w14:textId="25C3A3D2" w:rsidR="004835AE" w:rsidRDefault="004835AE" w:rsidP="00974B46">
      <w:pPr>
        <w:pStyle w:val="TableofFigures"/>
        <w:tabs>
          <w:tab w:val="left" w:pos="1540"/>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8" w:history="1">
        <w:r w:rsidRPr="00EB78F7">
          <w:rPr>
            <w:rStyle w:val="Hyperlink"/>
            <w:noProof/>
            <w:lang w:bidi="en-US"/>
          </w:rPr>
          <w:t xml:space="preserve">Table 4.8: </w:t>
        </w:r>
        <w:r>
          <w:rPr>
            <w:rFonts w:asciiTheme="minorHAnsi" w:eastAsiaTheme="minorEastAsia" w:hAnsiTheme="minorHAnsi" w:cstheme="minorBidi"/>
            <w:noProof/>
            <w:kern w:val="2"/>
            <w:sz w:val="22"/>
            <w:szCs w:val="22"/>
            <w:lang w:val="en-TZ" w:eastAsia="en-TZ"/>
            <w14:ligatures w14:val="standardContextual"/>
          </w:rPr>
          <w:tab/>
        </w:r>
        <w:r w:rsidRPr="00EB78F7">
          <w:rPr>
            <w:rStyle w:val="Hyperlink"/>
            <w:noProof/>
            <w:lang w:bidi="en-US"/>
          </w:rPr>
          <w:t>Respondents views’ whether they know some family members with multiple sexual partners</w:t>
        </w:r>
        <w:r>
          <w:rPr>
            <w:noProof/>
            <w:webHidden/>
          </w:rPr>
          <w:tab/>
        </w:r>
        <w:r>
          <w:rPr>
            <w:noProof/>
            <w:webHidden/>
          </w:rPr>
          <w:fldChar w:fldCharType="begin"/>
        </w:r>
        <w:r>
          <w:rPr>
            <w:noProof/>
            <w:webHidden/>
          </w:rPr>
          <w:instrText xml:space="preserve"> PAGEREF _Toc182035988 \h </w:instrText>
        </w:r>
        <w:r>
          <w:rPr>
            <w:noProof/>
            <w:webHidden/>
          </w:rPr>
        </w:r>
        <w:r>
          <w:rPr>
            <w:noProof/>
            <w:webHidden/>
          </w:rPr>
          <w:fldChar w:fldCharType="separate"/>
        </w:r>
        <w:r w:rsidR="00655C75">
          <w:rPr>
            <w:noProof/>
            <w:webHidden/>
          </w:rPr>
          <w:t>53</w:t>
        </w:r>
        <w:r>
          <w:rPr>
            <w:noProof/>
            <w:webHidden/>
          </w:rPr>
          <w:fldChar w:fldCharType="end"/>
        </w:r>
      </w:hyperlink>
    </w:p>
    <w:p w14:paraId="5F1E47B0" w14:textId="3D21F883"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89" w:history="1">
        <w:r w:rsidRPr="00EB78F7">
          <w:rPr>
            <w:rStyle w:val="Hyperlink"/>
            <w:noProof/>
            <w:lang w:bidi="en-US"/>
          </w:rPr>
          <w:t xml:space="preserve">Table 4.9: </w:t>
        </w:r>
        <w:r w:rsidR="00974B46">
          <w:rPr>
            <w:rStyle w:val="Hyperlink"/>
            <w:noProof/>
            <w:lang w:bidi="en-US"/>
          </w:rPr>
          <w:tab/>
        </w:r>
        <w:r w:rsidRPr="00EB78F7">
          <w:rPr>
            <w:rStyle w:val="Hyperlink"/>
            <w:noProof/>
            <w:lang w:bidi="en-US"/>
          </w:rPr>
          <w:t>Respondents’ views whether they were influenced by neighbours to engage in sexual practice</w:t>
        </w:r>
        <w:r>
          <w:rPr>
            <w:noProof/>
            <w:webHidden/>
          </w:rPr>
          <w:tab/>
        </w:r>
        <w:r>
          <w:rPr>
            <w:noProof/>
            <w:webHidden/>
          </w:rPr>
          <w:fldChar w:fldCharType="begin"/>
        </w:r>
        <w:r>
          <w:rPr>
            <w:noProof/>
            <w:webHidden/>
          </w:rPr>
          <w:instrText xml:space="preserve"> PAGEREF _Toc182035989 \h </w:instrText>
        </w:r>
        <w:r>
          <w:rPr>
            <w:noProof/>
            <w:webHidden/>
          </w:rPr>
        </w:r>
        <w:r>
          <w:rPr>
            <w:noProof/>
            <w:webHidden/>
          </w:rPr>
          <w:fldChar w:fldCharType="separate"/>
        </w:r>
        <w:r w:rsidR="00655C75">
          <w:rPr>
            <w:noProof/>
            <w:webHidden/>
          </w:rPr>
          <w:t>53</w:t>
        </w:r>
        <w:r>
          <w:rPr>
            <w:noProof/>
            <w:webHidden/>
          </w:rPr>
          <w:fldChar w:fldCharType="end"/>
        </w:r>
      </w:hyperlink>
    </w:p>
    <w:p w14:paraId="27B115B6" w14:textId="6268C638"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0" w:history="1">
        <w:r w:rsidRPr="00EB78F7">
          <w:rPr>
            <w:rStyle w:val="Hyperlink"/>
            <w:noProof/>
            <w:lang w:bidi="en-US"/>
          </w:rPr>
          <w:t xml:space="preserve">Table 4.10: </w:t>
        </w:r>
        <w:r w:rsidR="00974B46">
          <w:rPr>
            <w:rStyle w:val="Hyperlink"/>
            <w:noProof/>
            <w:lang w:bidi="en-US"/>
          </w:rPr>
          <w:tab/>
        </w:r>
        <w:r w:rsidRPr="00EB78F7">
          <w:rPr>
            <w:rStyle w:val="Hyperlink"/>
            <w:noProof/>
            <w:lang w:bidi="en-US"/>
          </w:rPr>
          <w:t>Respondents’ views they were influenced by the girls/boys of their areas to get into multiple sexual partners</w:t>
        </w:r>
        <w:r>
          <w:rPr>
            <w:noProof/>
            <w:webHidden/>
          </w:rPr>
          <w:tab/>
        </w:r>
        <w:r>
          <w:rPr>
            <w:noProof/>
            <w:webHidden/>
          </w:rPr>
          <w:fldChar w:fldCharType="begin"/>
        </w:r>
        <w:r>
          <w:rPr>
            <w:noProof/>
            <w:webHidden/>
          </w:rPr>
          <w:instrText xml:space="preserve"> PAGEREF _Toc182035990 \h </w:instrText>
        </w:r>
        <w:r>
          <w:rPr>
            <w:noProof/>
            <w:webHidden/>
          </w:rPr>
        </w:r>
        <w:r>
          <w:rPr>
            <w:noProof/>
            <w:webHidden/>
          </w:rPr>
          <w:fldChar w:fldCharType="separate"/>
        </w:r>
        <w:r w:rsidR="00655C75">
          <w:rPr>
            <w:noProof/>
            <w:webHidden/>
          </w:rPr>
          <w:t>54</w:t>
        </w:r>
        <w:r>
          <w:rPr>
            <w:noProof/>
            <w:webHidden/>
          </w:rPr>
          <w:fldChar w:fldCharType="end"/>
        </w:r>
      </w:hyperlink>
    </w:p>
    <w:p w14:paraId="4F9ABABD" w14:textId="74E0712B"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1" w:history="1">
        <w:r w:rsidRPr="00EB78F7">
          <w:rPr>
            <w:rStyle w:val="Hyperlink"/>
            <w:noProof/>
            <w:lang w:bidi="en-US"/>
          </w:rPr>
          <w:t xml:space="preserve">Table 4. 11: </w:t>
        </w:r>
        <w:r w:rsidR="00974B46">
          <w:rPr>
            <w:rStyle w:val="Hyperlink"/>
            <w:noProof/>
            <w:lang w:bidi="en-US"/>
          </w:rPr>
          <w:tab/>
        </w:r>
        <w:r w:rsidRPr="00EB78F7">
          <w:rPr>
            <w:rStyle w:val="Hyperlink"/>
            <w:noProof/>
            <w:lang w:bidi="en-US"/>
          </w:rPr>
          <w:t xml:space="preserve">Respondents’ views on the influence of bus conductors toward </w:t>
        </w:r>
        <w:r w:rsidR="00974B46">
          <w:rPr>
            <w:rStyle w:val="Hyperlink"/>
            <w:noProof/>
            <w:lang w:bidi="en-US"/>
          </w:rPr>
          <w:t xml:space="preserve">    </w:t>
        </w:r>
        <w:r w:rsidRPr="00EB78F7">
          <w:rPr>
            <w:rStyle w:val="Hyperlink"/>
            <w:noProof/>
            <w:lang w:bidi="en-US"/>
          </w:rPr>
          <w:t>students to engage in multiple sexual partners</w:t>
        </w:r>
        <w:r>
          <w:rPr>
            <w:noProof/>
            <w:webHidden/>
          </w:rPr>
          <w:tab/>
        </w:r>
        <w:r>
          <w:rPr>
            <w:noProof/>
            <w:webHidden/>
          </w:rPr>
          <w:fldChar w:fldCharType="begin"/>
        </w:r>
        <w:r>
          <w:rPr>
            <w:noProof/>
            <w:webHidden/>
          </w:rPr>
          <w:instrText xml:space="preserve"> PAGEREF _Toc182035991 \h </w:instrText>
        </w:r>
        <w:r>
          <w:rPr>
            <w:noProof/>
            <w:webHidden/>
          </w:rPr>
        </w:r>
        <w:r>
          <w:rPr>
            <w:noProof/>
            <w:webHidden/>
          </w:rPr>
          <w:fldChar w:fldCharType="separate"/>
        </w:r>
        <w:r w:rsidR="00655C75">
          <w:rPr>
            <w:noProof/>
            <w:webHidden/>
          </w:rPr>
          <w:t>55</w:t>
        </w:r>
        <w:r>
          <w:rPr>
            <w:noProof/>
            <w:webHidden/>
          </w:rPr>
          <w:fldChar w:fldCharType="end"/>
        </w:r>
      </w:hyperlink>
    </w:p>
    <w:p w14:paraId="7DFAB368" w14:textId="1B54AEA4"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2" w:history="1">
        <w:r w:rsidRPr="00EB78F7">
          <w:rPr>
            <w:rStyle w:val="Hyperlink"/>
            <w:noProof/>
            <w:lang w:bidi="en-US"/>
          </w:rPr>
          <w:t xml:space="preserve">Table 4.12: </w:t>
        </w:r>
        <w:r w:rsidR="00974B46">
          <w:rPr>
            <w:rStyle w:val="Hyperlink"/>
            <w:noProof/>
            <w:lang w:bidi="en-US"/>
          </w:rPr>
          <w:tab/>
        </w:r>
        <w:r w:rsidRPr="00EB78F7">
          <w:rPr>
            <w:rStyle w:val="Hyperlink"/>
            <w:noProof/>
            <w:lang w:bidi="en-US"/>
          </w:rPr>
          <w:t>Respondents’ Views whether they do care about contacting HIV</w:t>
        </w:r>
        <w:r>
          <w:rPr>
            <w:noProof/>
            <w:webHidden/>
          </w:rPr>
          <w:tab/>
        </w:r>
        <w:r>
          <w:rPr>
            <w:noProof/>
            <w:webHidden/>
          </w:rPr>
          <w:fldChar w:fldCharType="begin"/>
        </w:r>
        <w:r>
          <w:rPr>
            <w:noProof/>
            <w:webHidden/>
          </w:rPr>
          <w:instrText xml:space="preserve"> PAGEREF _Toc182035992 \h </w:instrText>
        </w:r>
        <w:r>
          <w:rPr>
            <w:noProof/>
            <w:webHidden/>
          </w:rPr>
        </w:r>
        <w:r>
          <w:rPr>
            <w:noProof/>
            <w:webHidden/>
          </w:rPr>
          <w:fldChar w:fldCharType="separate"/>
        </w:r>
        <w:r w:rsidR="00655C75">
          <w:rPr>
            <w:noProof/>
            <w:webHidden/>
          </w:rPr>
          <w:t>58</w:t>
        </w:r>
        <w:r>
          <w:rPr>
            <w:noProof/>
            <w:webHidden/>
          </w:rPr>
          <w:fldChar w:fldCharType="end"/>
        </w:r>
      </w:hyperlink>
    </w:p>
    <w:p w14:paraId="15C19951" w14:textId="5040C3C7"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3" w:history="1">
        <w:r w:rsidRPr="00EB78F7">
          <w:rPr>
            <w:rStyle w:val="Hyperlink"/>
            <w:noProof/>
            <w:lang w:bidi="en-US"/>
          </w:rPr>
          <w:t xml:space="preserve">Table 4.13: </w:t>
        </w:r>
        <w:r w:rsidR="00974B46">
          <w:rPr>
            <w:rStyle w:val="Hyperlink"/>
            <w:noProof/>
            <w:lang w:bidi="en-US"/>
          </w:rPr>
          <w:tab/>
        </w:r>
        <w:r w:rsidRPr="00EB78F7">
          <w:rPr>
            <w:rStyle w:val="Hyperlink"/>
            <w:noProof/>
            <w:lang w:bidi="en-US"/>
          </w:rPr>
          <w:t xml:space="preserve">Respondents’ views whether HIV/AIDS is a disease like any other </w:t>
        </w:r>
        <w:r w:rsidR="00974B46">
          <w:rPr>
            <w:rStyle w:val="Hyperlink"/>
            <w:noProof/>
            <w:lang w:bidi="en-US"/>
          </w:rPr>
          <w:t xml:space="preserve">   </w:t>
        </w:r>
        <w:r w:rsidRPr="00EB78F7">
          <w:rPr>
            <w:rStyle w:val="Hyperlink"/>
            <w:noProof/>
            <w:lang w:bidi="en-US"/>
          </w:rPr>
          <w:t>fatal disease</w:t>
        </w:r>
        <w:r>
          <w:rPr>
            <w:noProof/>
            <w:webHidden/>
          </w:rPr>
          <w:tab/>
        </w:r>
        <w:r>
          <w:rPr>
            <w:noProof/>
            <w:webHidden/>
          </w:rPr>
          <w:fldChar w:fldCharType="begin"/>
        </w:r>
        <w:r>
          <w:rPr>
            <w:noProof/>
            <w:webHidden/>
          </w:rPr>
          <w:instrText xml:space="preserve"> PAGEREF _Toc182035993 \h </w:instrText>
        </w:r>
        <w:r>
          <w:rPr>
            <w:noProof/>
            <w:webHidden/>
          </w:rPr>
        </w:r>
        <w:r>
          <w:rPr>
            <w:noProof/>
            <w:webHidden/>
          </w:rPr>
          <w:fldChar w:fldCharType="separate"/>
        </w:r>
        <w:r w:rsidR="00655C75">
          <w:rPr>
            <w:noProof/>
            <w:webHidden/>
          </w:rPr>
          <w:t>58</w:t>
        </w:r>
        <w:r>
          <w:rPr>
            <w:noProof/>
            <w:webHidden/>
          </w:rPr>
          <w:fldChar w:fldCharType="end"/>
        </w:r>
      </w:hyperlink>
    </w:p>
    <w:p w14:paraId="3F2367B5" w14:textId="1FB0D81A" w:rsidR="004835AE" w:rsidRDefault="004835AE" w:rsidP="00974B46">
      <w:pPr>
        <w:pStyle w:val="TableofFigures"/>
        <w:tabs>
          <w:tab w:val="left" w:pos="1320"/>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4" w:history="1">
        <w:r w:rsidRPr="00EB78F7">
          <w:rPr>
            <w:rStyle w:val="Hyperlink"/>
            <w:noProof/>
            <w:lang w:bidi="en-US"/>
          </w:rPr>
          <w:t>Table 4.14:</w:t>
        </w:r>
        <w:r>
          <w:rPr>
            <w:rFonts w:asciiTheme="minorHAnsi" w:eastAsiaTheme="minorEastAsia" w:hAnsiTheme="minorHAnsi" w:cstheme="minorBidi"/>
            <w:noProof/>
            <w:kern w:val="2"/>
            <w:sz w:val="22"/>
            <w:szCs w:val="22"/>
            <w:lang w:val="en-TZ" w:eastAsia="en-TZ"/>
            <w14:ligatures w14:val="standardContextual"/>
          </w:rPr>
          <w:tab/>
        </w:r>
        <w:r w:rsidRPr="00EB78F7">
          <w:rPr>
            <w:rStyle w:val="Hyperlink"/>
            <w:noProof/>
            <w:lang w:bidi="en-US"/>
          </w:rPr>
          <w:t xml:space="preserve">Respondents’ views on having multiple sexual partners and </w:t>
        </w:r>
        <w:r w:rsidR="00974B46">
          <w:rPr>
            <w:rStyle w:val="Hyperlink"/>
            <w:noProof/>
            <w:lang w:bidi="en-US"/>
          </w:rPr>
          <w:t xml:space="preserve">    </w:t>
        </w:r>
        <w:r w:rsidRPr="00EB78F7">
          <w:rPr>
            <w:rStyle w:val="Hyperlink"/>
            <w:noProof/>
            <w:lang w:bidi="en-US"/>
          </w:rPr>
          <w:t>contacting HIV</w:t>
        </w:r>
        <w:r>
          <w:rPr>
            <w:noProof/>
            <w:webHidden/>
          </w:rPr>
          <w:tab/>
        </w:r>
        <w:r>
          <w:rPr>
            <w:noProof/>
            <w:webHidden/>
          </w:rPr>
          <w:fldChar w:fldCharType="begin"/>
        </w:r>
        <w:r>
          <w:rPr>
            <w:noProof/>
            <w:webHidden/>
          </w:rPr>
          <w:instrText xml:space="preserve"> PAGEREF _Toc182035994 \h </w:instrText>
        </w:r>
        <w:r>
          <w:rPr>
            <w:noProof/>
            <w:webHidden/>
          </w:rPr>
        </w:r>
        <w:r>
          <w:rPr>
            <w:noProof/>
            <w:webHidden/>
          </w:rPr>
          <w:fldChar w:fldCharType="separate"/>
        </w:r>
        <w:r w:rsidR="00655C75">
          <w:rPr>
            <w:noProof/>
            <w:webHidden/>
          </w:rPr>
          <w:t>59</w:t>
        </w:r>
        <w:r>
          <w:rPr>
            <w:noProof/>
            <w:webHidden/>
          </w:rPr>
          <w:fldChar w:fldCharType="end"/>
        </w:r>
      </w:hyperlink>
    </w:p>
    <w:p w14:paraId="4C4E55D5" w14:textId="0368F942"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5" w:history="1">
        <w:r w:rsidRPr="00EB78F7">
          <w:rPr>
            <w:rStyle w:val="Hyperlink"/>
            <w:noProof/>
            <w:lang w:bidi="en-US"/>
          </w:rPr>
          <w:t xml:space="preserve">Table 4.15: </w:t>
        </w:r>
        <w:r w:rsidR="00974B46">
          <w:rPr>
            <w:rStyle w:val="Hyperlink"/>
            <w:noProof/>
            <w:lang w:bidi="en-US"/>
          </w:rPr>
          <w:tab/>
        </w:r>
        <w:r w:rsidRPr="00EB78F7">
          <w:rPr>
            <w:rStyle w:val="Hyperlink"/>
            <w:noProof/>
            <w:lang w:bidi="en-US"/>
          </w:rPr>
          <w:t xml:space="preserve">Respondents’ Views whether poverty is the cause for having </w:t>
        </w:r>
        <w:r w:rsidR="00974B46">
          <w:rPr>
            <w:rStyle w:val="Hyperlink"/>
            <w:noProof/>
            <w:lang w:bidi="en-US"/>
          </w:rPr>
          <w:t xml:space="preserve">     </w:t>
        </w:r>
        <w:r w:rsidRPr="00EB78F7">
          <w:rPr>
            <w:rStyle w:val="Hyperlink"/>
            <w:noProof/>
            <w:lang w:bidi="en-US"/>
          </w:rPr>
          <w:t>multiple sexual partners</w:t>
        </w:r>
        <w:r>
          <w:rPr>
            <w:noProof/>
            <w:webHidden/>
          </w:rPr>
          <w:tab/>
        </w:r>
        <w:r>
          <w:rPr>
            <w:noProof/>
            <w:webHidden/>
          </w:rPr>
          <w:fldChar w:fldCharType="begin"/>
        </w:r>
        <w:r>
          <w:rPr>
            <w:noProof/>
            <w:webHidden/>
          </w:rPr>
          <w:instrText xml:space="preserve"> PAGEREF _Toc182035995 \h </w:instrText>
        </w:r>
        <w:r>
          <w:rPr>
            <w:noProof/>
            <w:webHidden/>
          </w:rPr>
        </w:r>
        <w:r>
          <w:rPr>
            <w:noProof/>
            <w:webHidden/>
          </w:rPr>
          <w:fldChar w:fldCharType="separate"/>
        </w:r>
        <w:r w:rsidR="00655C75">
          <w:rPr>
            <w:noProof/>
            <w:webHidden/>
          </w:rPr>
          <w:t>60</w:t>
        </w:r>
        <w:r>
          <w:rPr>
            <w:noProof/>
            <w:webHidden/>
          </w:rPr>
          <w:fldChar w:fldCharType="end"/>
        </w:r>
      </w:hyperlink>
    </w:p>
    <w:p w14:paraId="743FA65D" w14:textId="42B55C07"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6" w:history="1">
        <w:r w:rsidRPr="00EB78F7">
          <w:rPr>
            <w:rStyle w:val="Hyperlink"/>
            <w:noProof/>
            <w:lang w:bidi="en-US"/>
          </w:rPr>
          <w:t xml:space="preserve">Table 4.16: </w:t>
        </w:r>
        <w:r w:rsidR="00974B46">
          <w:rPr>
            <w:rStyle w:val="Hyperlink"/>
            <w:noProof/>
            <w:lang w:bidi="en-US"/>
          </w:rPr>
          <w:tab/>
        </w:r>
        <w:r w:rsidRPr="00EB78F7">
          <w:rPr>
            <w:rStyle w:val="Hyperlink"/>
            <w:noProof/>
            <w:lang w:bidi="en-US"/>
          </w:rPr>
          <w:t>Respondents’ views on whether the decision to have many sexual partners was caused by the need for money</w:t>
        </w:r>
        <w:r>
          <w:rPr>
            <w:noProof/>
            <w:webHidden/>
          </w:rPr>
          <w:tab/>
        </w:r>
        <w:r>
          <w:rPr>
            <w:noProof/>
            <w:webHidden/>
          </w:rPr>
          <w:fldChar w:fldCharType="begin"/>
        </w:r>
        <w:r>
          <w:rPr>
            <w:noProof/>
            <w:webHidden/>
          </w:rPr>
          <w:instrText xml:space="preserve"> PAGEREF _Toc182035996 \h </w:instrText>
        </w:r>
        <w:r>
          <w:rPr>
            <w:noProof/>
            <w:webHidden/>
          </w:rPr>
        </w:r>
        <w:r>
          <w:rPr>
            <w:noProof/>
            <w:webHidden/>
          </w:rPr>
          <w:fldChar w:fldCharType="separate"/>
        </w:r>
        <w:r w:rsidR="00655C75">
          <w:rPr>
            <w:noProof/>
            <w:webHidden/>
          </w:rPr>
          <w:t>61</w:t>
        </w:r>
        <w:r>
          <w:rPr>
            <w:noProof/>
            <w:webHidden/>
          </w:rPr>
          <w:fldChar w:fldCharType="end"/>
        </w:r>
      </w:hyperlink>
    </w:p>
    <w:p w14:paraId="48DE43C2" w14:textId="660DE8C2"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7" w:history="1">
        <w:r w:rsidRPr="00EB78F7">
          <w:rPr>
            <w:rStyle w:val="Hyperlink"/>
            <w:noProof/>
            <w:lang w:bidi="en-US"/>
          </w:rPr>
          <w:t xml:space="preserve">Table 4.17: </w:t>
        </w:r>
        <w:r w:rsidR="00974B46">
          <w:rPr>
            <w:rStyle w:val="Hyperlink"/>
            <w:noProof/>
            <w:lang w:bidi="en-US"/>
          </w:rPr>
          <w:tab/>
        </w:r>
        <w:r w:rsidRPr="00EB78F7">
          <w:rPr>
            <w:rStyle w:val="Hyperlink"/>
            <w:noProof/>
            <w:lang w:bidi="en-US"/>
          </w:rPr>
          <w:t xml:space="preserve">Respondents’ views on the influence of high sexual desire on </w:t>
        </w:r>
        <w:r w:rsidR="00974B46">
          <w:rPr>
            <w:rStyle w:val="Hyperlink"/>
            <w:noProof/>
            <w:lang w:bidi="en-US"/>
          </w:rPr>
          <w:t xml:space="preserve">      </w:t>
        </w:r>
        <w:r w:rsidRPr="00EB78F7">
          <w:rPr>
            <w:rStyle w:val="Hyperlink"/>
            <w:noProof/>
            <w:lang w:bidi="en-US"/>
          </w:rPr>
          <w:t>having multiple sexual partners</w:t>
        </w:r>
        <w:r>
          <w:rPr>
            <w:noProof/>
            <w:webHidden/>
          </w:rPr>
          <w:tab/>
        </w:r>
        <w:r>
          <w:rPr>
            <w:noProof/>
            <w:webHidden/>
          </w:rPr>
          <w:fldChar w:fldCharType="begin"/>
        </w:r>
        <w:r>
          <w:rPr>
            <w:noProof/>
            <w:webHidden/>
          </w:rPr>
          <w:instrText xml:space="preserve"> PAGEREF _Toc182035997 \h </w:instrText>
        </w:r>
        <w:r>
          <w:rPr>
            <w:noProof/>
            <w:webHidden/>
          </w:rPr>
        </w:r>
        <w:r>
          <w:rPr>
            <w:noProof/>
            <w:webHidden/>
          </w:rPr>
          <w:fldChar w:fldCharType="separate"/>
        </w:r>
        <w:r w:rsidR="00655C75">
          <w:rPr>
            <w:noProof/>
            <w:webHidden/>
          </w:rPr>
          <w:t>62</w:t>
        </w:r>
        <w:r>
          <w:rPr>
            <w:noProof/>
            <w:webHidden/>
          </w:rPr>
          <w:fldChar w:fldCharType="end"/>
        </w:r>
      </w:hyperlink>
    </w:p>
    <w:p w14:paraId="11DA3AA1" w14:textId="3251F949"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8" w:history="1">
        <w:r w:rsidRPr="00EB78F7">
          <w:rPr>
            <w:rStyle w:val="Hyperlink"/>
            <w:noProof/>
            <w:lang w:bidi="en-US"/>
          </w:rPr>
          <w:t xml:space="preserve">Table 4.18: </w:t>
        </w:r>
        <w:r w:rsidR="00974B46">
          <w:rPr>
            <w:rStyle w:val="Hyperlink"/>
            <w:noProof/>
            <w:lang w:bidi="en-US"/>
          </w:rPr>
          <w:tab/>
        </w:r>
        <w:r w:rsidRPr="00EB78F7">
          <w:rPr>
            <w:rStyle w:val="Hyperlink"/>
            <w:noProof/>
            <w:lang w:bidi="en-US"/>
          </w:rPr>
          <w:t>Respondents’ Views on the influence of age on having many sexual partners</w:t>
        </w:r>
        <w:r>
          <w:rPr>
            <w:noProof/>
            <w:webHidden/>
          </w:rPr>
          <w:tab/>
        </w:r>
        <w:r>
          <w:rPr>
            <w:noProof/>
            <w:webHidden/>
          </w:rPr>
          <w:fldChar w:fldCharType="begin"/>
        </w:r>
        <w:r>
          <w:rPr>
            <w:noProof/>
            <w:webHidden/>
          </w:rPr>
          <w:instrText xml:space="preserve"> PAGEREF _Toc182035998 \h </w:instrText>
        </w:r>
        <w:r>
          <w:rPr>
            <w:noProof/>
            <w:webHidden/>
          </w:rPr>
        </w:r>
        <w:r>
          <w:rPr>
            <w:noProof/>
            <w:webHidden/>
          </w:rPr>
          <w:fldChar w:fldCharType="separate"/>
        </w:r>
        <w:r w:rsidR="00655C75">
          <w:rPr>
            <w:noProof/>
            <w:webHidden/>
          </w:rPr>
          <w:t>63</w:t>
        </w:r>
        <w:r>
          <w:rPr>
            <w:noProof/>
            <w:webHidden/>
          </w:rPr>
          <w:fldChar w:fldCharType="end"/>
        </w:r>
      </w:hyperlink>
    </w:p>
    <w:p w14:paraId="7C07DB19" w14:textId="46689B10"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5999" w:history="1">
        <w:r w:rsidRPr="00EB78F7">
          <w:rPr>
            <w:rStyle w:val="Hyperlink"/>
            <w:noProof/>
            <w:lang w:bidi="en-US"/>
          </w:rPr>
          <w:t xml:space="preserve">Table 4.19: </w:t>
        </w:r>
        <w:r w:rsidR="00974B46">
          <w:rPr>
            <w:rStyle w:val="Hyperlink"/>
            <w:noProof/>
            <w:lang w:bidi="en-US"/>
          </w:rPr>
          <w:tab/>
        </w:r>
        <w:r w:rsidRPr="00EB78F7">
          <w:rPr>
            <w:rStyle w:val="Hyperlink"/>
            <w:noProof/>
            <w:lang w:bidi="en-US"/>
          </w:rPr>
          <w:t xml:space="preserve">Respondents’ views whether the university freedom influence </w:t>
        </w:r>
        <w:r w:rsidR="00974B46">
          <w:rPr>
            <w:rStyle w:val="Hyperlink"/>
            <w:noProof/>
            <w:lang w:bidi="en-US"/>
          </w:rPr>
          <w:t xml:space="preserve">      </w:t>
        </w:r>
        <w:r w:rsidRPr="00EB78F7">
          <w:rPr>
            <w:rStyle w:val="Hyperlink"/>
            <w:noProof/>
            <w:lang w:bidi="en-US"/>
          </w:rPr>
          <w:t>sexual relations among students</w:t>
        </w:r>
        <w:r>
          <w:rPr>
            <w:noProof/>
            <w:webHidden/>
          </w:rPr>
          <w:tab/>
        </w:r>
        <w:r>
          <w:rPr>
            <w:noProof/>
            <w:webHidden/>
          </w:rPr>
          <w:fldChar w:fldCharType="begin"/>
        </w:r>
        <w:r>
          <w:rPr>
            <w:noProof/>
            <w:webHidden/>
          </w:rPr>
          <w:instrText xml:space="preserve"> PAGEREF _Toc182035999 \h </w:instrText>
        </w:r>
        <w:r>
          <w:rPr>
            <w:noProof/>
            <w:webHidden/>
          </w:rPr>
        </w:r>
        <w:r>
          <w:rPr>
            <w:noProof/>
            <w:webHidden/>
          </w:rPr>
          <w:fldChar w:fldCharType="separate"/>
        </w:r>
        <w:r w:rsidR="00655C75">
          <w:rPr>
            <w:noProof/>
            <w:webHidden/>
          </w:rPr>
          <w:t>64</w:t>
        </w:r>
        <w:r>
          <w:rPr>
            <w:noProof/>
            <w:webHidden/>
          </w:rPr>
          <w:fldChar w:fldCharType="end"/>
        </w:r>
      </w:hyperlink>
    </w:p>
    <w:p w14:paraId="546D3927" w14:textId="5AE52AFA"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0" w:history="1">
        <w:r w:rsidRPr="00EB78F7">
          <w:rPr>
            <w:rStyle w:val="Hyperlink"/>
            <w:noProof/>
            <w:lang w:bidi="en-US"/>
          </w:rPr>
          <w:t xml:space="preserve">Table 4.20: </w:t>
        </w:r>
        <w:r w:rsidR="00974B46">
          <w:rPr>
            <w:rStyle w:val="Hyperlink"/>
            <w:noProof/>
            <w:lang w:bidi="en-US"/>
          </w:rPr>
          <w:tab/>
        </w:r>
        <w:r w:rsidRPr="00EB78F7">
          <w:rPr>
            <w:rStyle w:val="Hyperlink"/>
            <w:noProof/>
            <w:lang w:bidi="en-US"/>
          </w:rPr>
          <w:t xml:space="preserve">Respondents’ views whether financial capacity influences sexual </w:t>
        </w:r>
        <w:r w:rsidR="00974B46">
          <w:rPr>
            <w:rStyle w:val="Hyperlink"/>
            <w:noProof/>
            <w:lang w:bidi="en-US"/>
          </w:rPr>
          <w:t xml:space="preserve">   </w:t>
        </w:r>
        <w:r w:rsidRPr="00EB78F7">
          <w:rPr>
            <w:rStyle w:val="Hyperlink"/>
            <w:noProof/>
            <w:lang w:bidi="en-US"/>
          </w:rPr>
          <w:t>desire</w:t>
        </w:r>
        <w:r>
          <w:rPr>
            <w:noProof/>
            <w:webHidden/>
          </w:rPr>
          <w:tab/>
        </w:r>
        <w:r>
          <w:rPr>
            <w:noProof/>
            <w:webHidden/>
          </w:rPr>
          <w:fldChar w:fldCharType="begin"/>
        </w:r>
        <w:r>
          <w:rPr>
            <w:noProof/>
            <w:webHidden/>
          </w:rPr>
          <w:instrText xml:space="preserve"> PAGEREF _Toc182036000 \h </w:instrText>
        </w:r>
        <w:r>
          <w:rPr>
            <w:noProof/>
            <w:webHidden/>
          </w:rPr>
        </w:r>
        <w:r>
          <w:rPr>
            <w:noProof/>
            <w:webHidden/>
          </w:rPr>
          <w:fldChar w:fldCharType="separate"/>
        </w:r>
        <w:r w:rsidR="00655C75">
          <w:rPr>
            <w:noProof/>
            <w:webHidden/>
          </w:rPr>
          <w:t>65</w:t>
        </w:r>
        <w:r>
          <w:rPr>
            <w:noProof/>
            <w:webHidden/>
          </w:rPr>
          <w:fldChar w:fldCharType="end"/>
        </w:r>
      </w:hyperlink>
    </w:p>
    <w:p w14:paraId="7D367CBC" w14:textId="595CA222"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1" w:history="1">
        <w:r w:rsidRPr="00EB78F7">
          <w:rPr>
            <w:rStyle w:val="Hyperlink"/>
            <w:noProof/>
            <w:lang w:bidi="en-US"/>
          </w:rPr>
          <w:t xml:space="preserve">Table 4.21: </w:t>
        </w:r>
        <w:r w:rsidR="00974B46">
          <w:rPr>
            <w:rStyle w:val="Hyperlink"/>
            <w:noProof/>
            <w:lang w:bidi="en-US"/>
          </w:rPr>
          <w:tab/>
        </w:r>
        <w:r w:rsidRPr="00EB78F7">
          <w:rPr>
            <w:rStyle w:val="Hyperlink"/>
            <w:noProof/>
            <w:lang w:bidi="en-US"/>
          </w:rPr>
          <w:t>Respondents’ views whether they do watch pornographic videos</w:t>
        </w:r>
        <w:r w:rsidR="00974B46">
          <w:rPr>
            <w:rStyle w:val="Hyperlink"/>
            <w:noProof/>
            <w:lang w:bidi="en-US"/>
          </w:rPr>
          <w:t xml:space="preserve">    </w:t>
        </w:r>
        <w:r w:rsidRPr="00EB78F7">
          <w:rPr>
            <w:rStyle w:val="Hyperlink"/>
            <w:noProof/>
            <w:lang w:bidi="en-US"/>
          </w:rPr>
          <w:t xml:space="preserve"> from porn websites</w:t>
        </w:r>
        <w:r>
          <w:rPr>
            <w:noProof/>
            <w:webHidden/>
          </w:rPr>
          <w:tab/>
        </w:r>
        <w:r>
          <w:rPr>
            <w:noProof/>
            <w:webHidden/>
          </w:rPr>
          <w:fldChar w:fldCharType="begin"/>
        </w:r>
        <w:r>
          <w:rPr>
            <w:noProof/>
            <w:webHidden/>
          </w:rPr>
          <w:instrText xml:space="preserve"> PAGEREF _Toc182036001 \h </w:instrText>
        </w:r>
        <w:r>
          <w:rPr>
            <w:noProof/>
            <w:webHidden/>
          </w:rPr>
        </w:r>
        <w:r>
          <w:rPr>
            <w:noProof/>
            <w:webHidden/>
          </w:rPr>
          <w:fldChar w:fldCharType="separate"/>
        </w:r>
        <w:r w:rsidR="00655C75">
          <w:rPr>
            <w:noProof/>
            <w:webHidden/>
          </w:rPr>
          <w:t>68</w:t>
        </w:r>
        <w:r>
          <w:rPr>
            <w:noProof/>
            <w:webHidden/>
          </w:rPr>
          <w:fldChar w:fldCharType="end"/>
        </w:r>
      </w:hyperlink>
    </w:p>
    <w:p w14:paraId="2E5C23E5" w14:textId="0744752E"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2" w:history="1">
        <w:r w:rsidRPr="00EB78F7">
          <w:rPr>
            <w:rStyle w:val="Hyperlink"/>
            <w:noProof/>
            <w:lang w:bidi="en-US"/>
          </w:rPr>
          <w:t xml:space="preserve">Table 4.22: </w:t>
        </w:r>
        <w:r w:rsidR="00974B46">
          <w:rPr>
            <w:rStyle w:val="Hyperlink"/>
            <w:noProof/>
            <w:lang w:bidi="en-US"/>
          </w:rPr>
          <w:tab/>
        </w:r>
        <w:r w:rsidRPr="00EB78F7">
          <w:rPr>
            <w:rStyle w:val="Hyperlink"/>
            <w:noProof/>
            <w:lang w:bidi="en-US"/>
          </w:rPr>
          <w:t>Respondents’ views whether they are enticed with porno videos on websites</w:t>
        </w:r>
        <w:r>
          <w:rPr>
            <w:noProof/>
            <w:webHidden/>
          </w:rPr>
          <w:tab/>
        </w:r>
        <w:r>
          <w:rPr>
            <w:noProof/>
            <w:webHidden/>
          </w:rPr>
          <w:fldChar w:fldCharType="begin"/>
        </w:r>
        <w:r>
          <w:rPr>
            <w:noProof/>
            <w:webHidden/>
          </w:rPr>
          <w:instrText xml:space="preserve"> PAGEREF _Toc182036002 \h </w:instrText>
        </w:r>
        <w:r>
          <w:rPr>
            <w:noProof/>
            <w:webHidden/>
          </w:rPr>
        </w:r>
        <w:r>
          <w:rPr>
            <w:noProof/>
            <w:webHidden/>
          </w:rPr>
          <w:fldChar w:fldCharType="separate"/>
        </w:r>
        <w:r w:rsidR="00655C75">
          <w:rPr>
            <w:noProof/>
            <w:webHidden/>
          </w:rPr>
          <w:t>69</w:t>
        </w:r>
        <w:r>
          <w:rPr>
            <w:noProof/>
            <w:webHidden/>
          </w:rPr>
          <w:fldChar w:fldCharType="end"/>
        </w:r>
      </w:hyperlink>
    </w:p>
    <w:p w14:paraId="1FD9DBBD" w14:textId="667DFA1B"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3" w:history="1">
        <w:r w:rsidRPr="00EB78F7">
          <w:rPr>
            <w:rStyle w:val="Hyperlink"/>
            <w:noProof/>
            <w:lang w:bidi="en-US"/>
          </w:rPr>
          <w:t xml:space="preserve">Table 4.23: </w:t>
        </w:r>
        <w:r w:rsidR="00974B46">
          <w:rPr>
            <w:rStyle w:val="Hyperlink"/>
            <w:noProof/>
            <w:lang w:bidi="en-US"/>
          </w:rPr>
          <w:tab/>
        </w:r>
        <w:r w:rsidRPr="00EB78F7">
          <w:rPr>
            <w:rStyle w:val="Hyperlink"/>
            <w:noProof/>
            <w:lang w:bidi="en-US"/>
          </w:rPr>
          <w:t xml:space="preserve">Respondents’ views whether videos of one girl/boy having sex </w:t>
        </w:r>
        <w:r w:rsidR="00974B46">
          <w:rPr>
            <w:rStyle w:val="Hyperlink"/>
            <w:noProof/>
            <w:lang w:bidi="en-US"/>
          </w:rPr>
          <w:t xml:space="preserve">        </w:t>
        </w:r>
        <w:r w:rsidRPr="00EB78F7">
          <w:rPr>
            <w:rStyle w:val="Hyperlink"/>
            <w:noProof/>
            <w:lang w:bidi="en-US"/>
          </w:rPr>
          <w:t>with many partners seduce them</w:t>
        </w:r>
        <w:r>
          <w:rPr>
            <w:noProof/>
            <w:webHidden/>
          </w:rPr>
          <w:tab/>
        </w:r>
        <w:r>
          <w:rPr>
            <w:noProof/>
            <w:webHidden/>
          </w:rPr>
          <w:fldChar w:fldCharType="begin"/>
        </w:r>
        <w:r>
          <w:rPr>
            <w:noProof/>
            <w:webHidden/>
          </w:rPr>
          <w:instrText xml:space="preserve"> PAGEREF _Toc182036003 \h </w:instrText>
        </w:r>
        <w:r>
          <w:rPr>
            <w:noProof/>
            <w:webHidden/>
          </w:rPr>
        </w:r>
        <w:r>
          <w:rPr>
            <w:noProof/>
            <w:webHidden/>
          </w:rPr>
          <w:fldChar w:fldCharType="separate"/>
        </w:r>
        <w:r w:rsidR="00655C75">
          <w:rPr>
            <w:noProof/>
            <w:webHidden/>
          </w:rPr>
          <w:t>69</w:t>
        </w:r>
        <w:r>
          <w:rPr>
            <w:noProof/>
            <w:webHidden/>
          </w:rPr>
          <w:fldChar w:fldCharType="end"/>
        </w:r>
      </w:hyperlink>
    </w:p>
    <w:p w14:paraId="03CFA972" w14:textId="7323E894"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4" w:history="1">
        <w:r w:rsidRPr="00EB78F7">
          <w:rPr>
            <w:rStyle w:val="Hyperlink"/>
            <w:noProof/>
            <w:lang w:bidi="en-US"/>
          </w:rPr>
          <w:t xml:space="preserve">Table 4.24: </w:t>
        </w:r>
        <w:r w:rsidR="00974B46">
          <w:rPr>
            <w:rStyle w:val="Hyperlink"/>
            <w:noProof/>
            <w:lang w:bidi="en-US"/>
          </w:rPr>
          <w:tab/>
        </w:r>
        <w:r w:rsidRPr="00EB78F7">
          <w:rPr>
            <w:rStyle w:val="Hyperlink"/>
            <w:noProof/>
            <w:lang w:bidi="en-US"/>
          </w:rPr>
          <w:t xml:space="preserve">Respondents’ views whether love stories on radio stations </w:t>
        </w:r>
        <w:r w:rsidR="00974B46">
          <w:rPr>
            <w:rStyle w:val="Hyperlink"/>
            <w:noProof/>
            <w:lang w:bidi="en-US"/>
          </w:rPr>
          <w:t xml:space="preserve">       </w:t>
        </w:r>
        <w:r w:rsidRPr="00EB78F7">
          <w:rPr>
            <w:rStyle w:val="Hyperlink"/>
            <w:noProof/>
            <w:lang w:bidi="en-US"/>
          </w:rPr>
          <w:t>influenced them to have sexual partners</w:t>
        </w:r>
        <w:r>
          <w:rPr>
            <w:noProof/>
            <w:webHidden/>
          </w:rPr>
          <w:tab/>
        </w:r>
        <w:r>
          <w:rPr>
            <w:noProof/>
            <w:webHidden/>
          </w:rPr>
          <w:fldChar w:fldCharType="begin"/>
        </w:r>
        <w:r>
          <w:rPr>
            <w:noProof/>
            <w:webHidden/>
          </w:rPr>
          <w:instrText xml:space="preserve"> PAGEREF _Toc182036004 \h </w:instrText>
        </w:r>
        <w:r>
          <w:rPr>
            <w:noProof/>
            <w:webHidden/>
          </w:rPr>
        </w:r>
        <w:r>
          <w:rPr>
            <w:noProof/>
            <w:webHidden/>
          </w:rPr>
          <w:fldChar w:fldCharType="separate"/>
        </w:r>
        <w:r w:rsidR="00655C75">
          <w:rPr>
            <w:noProof/>
            <w:webHidden/>
          </w:rPr>
          <w:t>71</w:t>
        </w:r>
        <w:r>
          <w:rPr>
            <w:noProof/>
            <w:webHidden/>
          </w:rPr>
          <w:fldChar w:fldCharType="end"/>
        </w:r>
      </w:hyperlink>
    </w:p>
    <w:p w14:paraId="50A42E57" w14:textId="2D4F28D0"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5" w:history="1">
        <w:r w:rsidRPr="00EB78F7">
          <w:rPr>
            <w:rStyle w:val="Hyperlink"/>
            <w:noProof/>
            <w:lang w:bidi="en-US"/>
          </w:rPr>
          <w:t xml:space="preserve">Table 4.25: </w:t>
        </w:r>
        <w:r w:rsidR="00974B46">
          <w:rPr>
            <w:rStyle w:val="Hyperlink"/>
            <w:noProof/>
            <w:lang w:bidi="en-US"/>
          </w:rPr>
          <w:tab/>
        </w:r>
        <w:r w:rsidRPr="00EB78F7">
          <w:rPr>
            <w:rStyle w:val="Hyperlink"/>
            <w:noProof/>
            <w:lang w:bidi="en-US"/>
          </w:rPr>
          <w:t xml:space="preserve">Respondents’ Views whether TV episodes and movies entice the </w:t>
        </w:r>
        <w:r w:rsidR="00974B46">
          <w:rPr>
            <w:rStyle w:val="Hyperlink"/>
            <w:noProof/>
            <w:lang w:bidi="en-US"/>
          </w:rPr>
          <w:t xml:space="preserve">  </w:t>
        </w:r>
        <w:r w:rsidRPr="00EB78F7">
          <w:rPr>
            <w:rStyle w:val="Hyperlink"/>
            <w:noProof/>
            <w:lang w:bidi="en-US"/>
          </w:rPr>
          <w:t>sexual habit among them</w:t>
        </w:r>
        <w:r>
          <w:rPr>
            <w:noProof/>
            <w:webHidden/>
          </w:rPr>
          <w:tab/>
        </w:r>
        <w:r>
          <w:rPr>
            <w:noProof/>
            <w:webHidden/>
          </w:rPr>
          <w:fldChar w:fldCharType="begin"/>
        </w:r>
        <w:r>
          <w:rPr>
            <w:noProof/>
            <w:webHidden/>
          </w:rPr>
          <w:instrText xml:space="preserve"> PAGEREF _Toc182036005 \h </w:instrText>
        </w:r>
        <w:r>
          <w:rPr>
            <w:noProof/>
            <w:webHidden/>
          </w:rPr>
        </w:r>
        <w:r>
          <w:rPr>
            <w:noProof/>
            <w:webHidden/>
          </w:rPr>
          <w:fldChar w:fldCharType="separate"/>
        </w:r>
        <w:r w:rsidR="00655C75">
          <w:rPr>
            <w:noProof/>
            <w:webHidden/>
          </w:rPr>
          <w:t>72</w:t>
        </w:r>
        <w:r>
          <w:rPr>
            <w:noProof/>
            <w:webHidden/>
          </w:rPr>
          <w:fldChar w:fldCharType="end"/>
        </w:r>
      </w:hyperlink>
    </w:p>
    <w:p w14:paraId="459294B9" w14:textId="5CC32E64" w:rsidR="004835AE" w:rsidRDefault="004835AE" w:rsidP="00974B46">
      <w:pPr>
        <w:pStyle w:val="TableofFigures"/>
        <w:tabs>
          <w:tab w:val="left" w:pos="1540"/>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6" w:history="1">
        <w:r w:rsidRPr="00EB78F7">
          <w:rPr>
            <w:rStyle w:val="Hyperlink"/>
            <w:noProof/>
            <w:lang w:bidi="en-US"/>
          </w:rPr>
          <w:t>Table 4.26:</w:t>
        </w:r>
        <w:r>
          <w:rPr>
            <w:rFonts w:asciiTheme="minorHAnsi" w:eastAsiaTheme="minorEastAsia" w:hAnsiTheme="minorHAnsi" w:cstheme="minorBidi"/>
            <w:noProof/>
            <w:kern w:val="2"/>
            <w:sz w:val="22"/>
            <w:szCs w:val="22"/>
            <w:lang w:val="en-TZ" w:eastAsia="en-TZ"/>
            <w14:ligatures w14:val="standardContextual"/>
          </w:rPr>
          <w:tab/>
        </w:r>
        <w:r w:rsidRPr="00EB78F7">
          <w:rPr>
            <w:rStyle w:val="Hyperlink"/>
            <w:noProof/>
            <w:lang w:bidi="en-US"/>
          </w:rPr>
          <w:t>Respondents’ views on influence of Newspapers and magazines containing love stories on their sexual practice</w:t>
        </w:r>
        <w:r>
          <w:rPr>
            <w:noProof/>
            <w:webHidden/>
          </w:rPr>
          <w:tab/>
        </w:r>
        <w:r>
          <w:rPr>
            <w:noProof/>
            <w:webHidden/>
          </w:rPr>
          <w:fldChar w:fldCharType="begin"/>
        </w:r>
        <w:r>
          <w:rPr>
            <w:noProof/>
            <w:webHidden/>
          </w:rPr>
          <w:instrText xml:space="preserve"> PAGEREF _Toc182036006 \h </w:instrText>
        </w:r>
        <w:r>
          <w:rPr>
            <w:noProof/>
            <w:webHidden/>
          </w:rPr>
        </w:r>
        <w:r>
          <w:rPr>
            <w:noProof/>
            <w:webHidden/>
          </w:rPr>
          <w:fldChar w:fldCharType="separate"/>
        </w:r>
        <w:r w:rsidR="00655C75">
          <w:rPr>
            <w:noProof/>
            <w:webHidden/>
          </w:rPr>
          <w:t>72</w:t>
        </w:r>
        <w:r>
          <w:rPr>
            <w:noProof/>
            <w:webHidden/>
          </w:rPr>
          <w:fldChar w:fldCharType="end"/>
        </w:r>
      </w:hyperlink>
    </w:p>
    <w:p w14:paraId="2360643C" w14:textId="5B1146C7"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7" w:history="1">
        <w:r w:rsidRPr="00EB78F7">
          <w:rPr>
            <w:rStyle w:val="Hyperlink"/>
            <w:noProof/>
            <w:lang w:bidi="en-US"/>
          </w:rPr>
          <w:t xml:space="preserve">Table 4.27: </w:t>
        </w:r>
        <w:r w:rsidR="00974B46">
          <w:rPr>
            <w:rStyle w:val="Hyperlink"/>
            <w:noProof/>
            <w:lang w:bidi="en-US"/>
          </w:rPr>
          <w:tab/>
        </w:r>
        <w:r w:rsidRPr="00EB78F7">
          <w:rPr>
            <w:rStyle w:val="Hyperlink"/>
            <w:noProof/>
            <w:lang w:bidi="en-US"/>
          </w:rPr>
          <w:t>Respondents views on the effects of Multiple Sexual Partners</w:t>
        </w:r>
        <w:r>
          <w:rPr>
            <w:noProof/>
            <w:webHidden/>
          </w:rPr>
          <w:tab/>
        </w:r>
        <w:r>
          <w:rPr>
            <w:noProof/>
            <w:webHidden/>
          </w:rPr>
          <w:fldChar w:fldCharType="begin"/>
        </w:r>
        <w:r>
          <w:rPr>
            <w:noProof/>
            <w:webHidden/>
          </w:rPr>
          <w:instrText xml:space="preserve"> PAGEREF _Toc182036007 \h </w:instrText>
        </w:r>
        <w:r>
          <w:rPr>
            <w:noProof/>
            <w:webHidden/>
          </w:rPr>
        </w:r>
        <w:r>
          <w:rPr>
            <w:noProof/>
            <w:webHidden/>
          </w:rPr>
          <w:fldChar w:fldCharType="separate"/>
        </w:r>
        <w:r w:rsidR="00655C75">
          <w:rPr>
            <w:noProof/>
            <w:webHidden/>
          </w:rPr>
          <w:t>74</w:t>
        </w:r>
        <w:r>
          <w:rPr>
            <w:noProof/>
            <w:webHidden/>
          </w:rPr>
          <w:fldChar w:fldCharType="end"/>
        </w:r>
      </w:hyperlink>
    </w:p>
    <w:p w14:paraId="43F22245" w14:textId="4A9A790C"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8" w:history="1">
        <w:r w:rsidRPr="00EB78F7">
          <w:rPr>
            <w:rStyle w:val="Hyperlink"/>
            <w:noProof/>
            <w:lang w:bidi="en-US"/>
          </w:rPr>
          <w:t xml:space="preserve">Table 4.28: </w:t>
        </w:r>
        <w:r w:rsidR="00974B46">
          <w:rPr>
            <w:rStyle w:val="Hyperlink"/>
            <w:noProof/>
            <w:lang w:bidi="en-US"/>
          </w:rPr>
          <w:tab/>
        </w:r>
        <w:r w:rsidRPr="00EB78F7">
          <w:rPr>
            <w:rStyle w:val="Hyperlink"/>
            <w:noProof/>
            <w:lang w:bidi="en-US"/>
          </w:rPr>
          <w:t>Respondents’ views on whether they once suffered from an STD</w:t>
        </w:r>
        <w:r>
          <w:rPr>
            <w:noProof/>
            <w:webHidden/>
          </w:rPr>
          <w:tab/>
        </w:r>
        <w:r>
          <w:rPr>
            <w:noProof/>
            <w:webHidden/>
          </w:rPr>
          <w:fldChar w:fldCharType="begin"/>
        </w:r>
        <w:r>
          <w:rPr>
            <w:noProof/>
            <w:webHidden/>
          </w:rPr>
          <w:instrText xml:space="preserve"> PAGEREF _Toc182036008 \h </w:instrText>
        </w:r>
        <w:r>
          <w:rPr>
            <w:noProof/>
            <w:webHidden/>
          </w:rPr>
        </w:r>
        <w:r>
          <w:rPr>
            <w:noProof/>
            <w:webHidden/>
          </w:rPr>
          <w:fldChar w:fldCharType="separate"/>
        </w:r>
        <w:r w:rsidR="00655C75">
          <w:rPr>
            <w:noProof/>
            <w:webHidden/>
          </w:rPr>
          <w:t>75</w:t>
        </w:r>
        <w:r>
          <w:rPr>
            <w:noProof/>
            <w:webHidden/>
          </w:rPr>
          <w:fldChar w:fldCharType="end"/>
        </w:r>
      </w:hyperlink>
    </w:p>
    <w:p w14:paraId="3B198E0E" w14:textId="04A282EF" w:rsidR="004835AE" w:rsidRDefault="004835AE" w:rsidP="00974B46">
      <w:pPr>
        <w:pStyle w:val="TableofFigures"/>
        <w:tabs>
          <w:tab w:val="right" w:leader="dot" w:pos="8211"/>
        </w:tabs>
        <w:ind w:left="1276" w:hanging="1276"/>
        <w:jc w:val="left"/>
        <w:rPr>
          <w:rFonts w:asciiTheme="minorHAnsi" w:eastAsiaTheme="minorEastAsia" w:hAnsiTheme="minorHAnsi" w:cstheme="minorBidi"/>
          <w:noProof/>
          <w:kern w:val="2"/>
          <w:sz w:val="22"/>
          <w:szCs w:val="22"/>
          <w:lang w:val="en-TZ" w:eastAsia="en-TZ"/>
          <w14:ligatures w14:val="standardContextual"/>
        </w:rPr>
      </w:pPr>
      <w:hyperlink w:anchor="_Toc182036009" w:history="1">
        <w:r w:rsidRPr="00EB78F7">
          <w:rPr>
            <w:rStyle w:val="Hyperlink"/>
            <w:noProof/>
            <w:lang w:bidi="en-US"/>
          </w:rPr>
          <w:t xml:space="preserve">Table 4.29: </w:t>
        </w:r>
        <w:r w:rsidR="00974B46">
          <w:rPr>
            <w:rStyle w:val="Hyperlink"/>
            <w:noProof/>
            <w:lang w:bidi="en-US"/>
          </w:rPr>
          <w:tab/>
        </w:r>
        <w:r w:rsidRPr="00EB78F7">
          <w:rPr>
            <w:rStyle w:val="Hyperlink"/>
            <w:noProof/>
            <w:lang w:bidi="en-US"/>
          </w:rPr>
          <w:t>Respondents Views on the effects of HIV/AIDS on humanity</w:t>
        </w:r>
        <w:r>
          <w:rPr>
            <w:noProof/>
            <w:webHidden/>
          </w:rPr>
          <w:tab/>
        </w:r>
        <w:r>
          <w:rPr>
            <w:noProof/>
            <w:webHidden/>
          </w:rPr>
          <w:fldChar w:fldCharType="begin"/>
        </w:r>
        <w:r>
          <w:rPr>
            <w:noProof/>
            <w:webHidden/>
          </w:rPr>
          <w:instrText xml:space="preserve"> PAGEREF _Toc182036009 \h </w:instrText>
        </w:r>
        <w:r>
          <w:rPr>
            <w:noProof/>
            <w:webHidden/>
          </w:rPr>
        </w:r>
        <w:r>
          <w:rPr>
            <w:noProof/>
            <w:webHidden/>
          </w:rPr>
          <w:fldChar w:fldCharType="separate"/>
        </w:r>
        <w:r w:rsidR="00655C75">
          <w:rPr>
            <w:noProof/>
            <w:webHidden/>
          </w:rPr>
          <w:t>76</w:t>
        </w:r>
        <w:r>
          <w:rPr>
            <w:noProof/>
            <w:webHidden/>
          </w:rPr>
          <w:fldChar w:fldCharType="end"/>
        </w:r>
      </w:hyperlink>
    </w:p>
    <w:p w14:paraId="0B6DA583" w14:textId="77777777" w:rsidR="0093622D" w:rsidRDefault="00F24966" w:rsidP="00974B46">
      <w:pPr>
        <w:tabs>
          <w:tab w:val="right" w:leader="dot" w:pos="8211"/>
        </w:tabs>
        <w:ind w:left="1276" w:hanging="1276"/>
        <w:jc w:val="left"/>
      </w:pPr>
      <w:r>
        <w:fldChar w:fldCharType="end"/>
      </w:r>
    </w:p>
    <w:p w14:paraId="087359DA" w14:textId="77777777" w:rsidR="0093622D" w:rsidRDefault="0093622D"/>
    <w:p w14:paraId="4C4AA9B5" w14:textId="77777777" w:rsidR="002F5E64" w:rsidRDefault="002F5E64"/>
    <w:p w14:paraId="675D505B" w14:textId="77777777" w:rsidR="002F5E64" w:rsidRDefault="002F5E64"/>
    <w:p w14:paraId="01E09777" w14:textId="77777777" w:rsidR="002F5E64" w:rsidRDefault="002F5E64"/>
    <w:p w14:paraId="201F72FE" w14:textId="77777777" w:rsidR="002F5E64" w:rsidRDefault="002F5E64"/>
    <w:p w14:paraId="718B4E0B" w14:textId="77777777" w:rsidR="002F5E64" w:rsidRDefault="002F5E64"/>
    <w:p w14:paraId="083DEFB0" w14:textId="77777777" w:rsidR="002F5E64" w:rsidRDefault="002F5E64"/>
    <w:p w14:paraId="4B20F7CC" w14:textId="77777777" w:rsidR="002F5E64" w:rsidRDefault="002F5E64"/>
    <w:p w14:paraId="4ACF242D" w14:textId="77777777" w:rsidR="002F5E64" w:rsidRDefault="002F5E64"/>
    <w:p w14:paraId="07ABAEBD" w14:textId="77777777" w:rsidR="002F5E64" w:rsidRDefault="002F5E64"/>
    <w:p w14:paraId="605B3AB6" w14:textId="77777777" w:rsidR="002F5E64" w:rsidRDefault="002F5E64"/>
    <w:p w14:paraId="26E83ED9" w14:textId="77777777" w:rsidR="002F5E64" w:rsidRDefault="002F5E64"/>
    <w:p w14:paraId="36BFBF6F" w14:textId="77777777" w:rsidR="002F5E64" w:rsidRDefault="002F5E64"/>
    <w:p w14:paraId="50B3694F" w14:textId="77777777" w:rsidR="000368A1" w:rsidRDefault="000368A1">
      <w:pPr>
        <w:spacing w:after="200" w:line="276" w:lineRule="auto"/>
        <w:jc w:val="left"/>
        <w:rPr>
          <w:b/>
          <w:bCs/>
          <w:szCs w:val="28"/>
          <w:lang w:bidi="en-US"/>
        </w:rPr>
      </w:pPr>
      <w:bookmarkStart w:id="7" w:name="_Toc182041728"/>
      <w:r>
        <w:br w:type="page"/>
      </w:r>
    </w:p>
    <w:p w14:paraId="752F5E2F" w14:textId="079A9784" w:rsidR="0093622D" w:rsidRDefault="0093622D" w:rsidP="0093622D">
      <w:pPr>
        <w:pStyle w:val="Heading1"/>
      </w:pPr>
      <w:r>
        <w:lastRenderedPageBreak/>
        <w:t>LIST OF FIGURES</w:t>
      </w:r>
      <w:bookmarkEnd w:id="7"/>
    </w:p>
    <w:p w14:paraId="5860B6CD" w14:textId="48222154" w:rsidR="00526A81" w:rsidRDefault="00F24966" w:rsidP="00526A81">
      <w:pPr>
        <w:pStyle w:val="TableofFigures"/>
        <w:tabs>
          <w:tab w:val="right" w:leader="dot" w:pos="8211"/>
        </w:tabs>
        <w:ind w:left="1276" w:hanging="1134"/>
        <w:jc w:val="left"/>
        <w:rPr>
          <w:rFonts w:asciiTheme="minorHAnsi" w:eastAsiaTheme="minorEastAsia" w:hAnsiTheme="minorHAnsi" w:cstheme="minorBidi"/>
          <w:noProof/>
          <w:kern w:val="2"/>
          <w:sz w:val="22"/>
          <w:szCs w:val="22"/>
          <w:lang w:val="en-TZ" w:eastAsia="en-TZ"/>
          <w14:ligatures w14:val="standardContextual"/>
        </w:rPr>
      </w:pPr>
      <w:r>
        <w:fldChar w:fldCharType="begin"/>
      </w:r>
      <w:r w:rsidR="00CF35F8">
        <w:instrText xml:space="preserve"> TOC \h \z \c "Figure 2." </w:instrText>
      </w:r>
      <w:r>
        <w:fldChar w:fldCharType="separate"/>
      </w:r>
      <w:hyperlink w:anchor="_Toc182041893" w:history="1">
        <w:r w:rsidR="00526A81" w:rsidRPr="00660358">
          <w:rPr>
            <w:rStyle w:val="Hyperlink"/>
            <w:noProof/>
            <w:lang w:bidi="en-US"/>
          </w:rPr>
          <w:t xml:space="preserve">Figure 2.3: </w:t>
        </w:r>
        <w:r w:rsidR="00526A81">
          <w:rPr>
            <w:rStyle w:val="Hyperlink"/>
            <w:noProof/>
            <w:lang w:bidi="en-US"/>
          </w:rPr>
          <w:tab/>
        </w:r>
        <w:r w:rsidR="00526A81" w:rsidRPr="00660358">
          <w:rPr>
            <w:rStyle w:val="Hyperlink"/>
            <w:noProof/>
            <w:lang w:bidi="en-US"/>
          </w:rPr>
          <w:t>Global trend of HIV infections</w:t>
        </w:r>
        <w:r w:rsidR="00526A81">
          <w:rPr>
            <w:noProof/>
            <w:webHidden/>
          </w:rPr>
          <w:tab/>
        </w:r>
        <w:r w:rsidR="00526A81">
          <w:rPr>
            <w:noProof/>
            <w:webHidden/>
          </w:rPr>
          <w:fldChar w:fldCharType="begin"/>
        </w:r>
        <w:r w:rsidR="00526A81">
          <w:rPr>
            <w:noProof/>
            <w:webHidden/>
          </w:rPr>
          <w:instrText xml:space="preserve"> PAGEREF _Toc182041893 \h </w:instrText>
        </w:r>
        <w:r w:rsidR="00526A81">
          <w:rPr>
            <w:noProof/>
            <w:webHidden/>
          </w:rPr>
        </w:r>
        <w:r w:rsidR="00526A81">
          <w:rPr>
            <w:noProof/>
            <w:webHidden/>
          </w:rPr>
          <w:fldChar w:fldCharType="separate"/>
        </w:r>
        <w:r w:rsidR="00655C75">
          <w:rPr>
            <w:noProof/>
            <w:webHidden/>
          </w:rPr>
          <w:t>6</w:t>
        </w:r>
        <w:r w:rsidR="00526A81">
          <w:rPr>
            <w:noProof/>
            <w:webHidden/>
          </w:rPr>
          <w:fldChar w:fldCharType="end"/>
        </w:r>
      </w:hyperlink>
    </w:p>
    <w:p w14:paraId="1151CAFD" w14:textId="2FE4596D" w:rsidR="00526A81" w:rsidRDefault="00526A81" w:rsidP="00526A81">
      <w:pPr>
        <w:pStyle w:val="TableofFigures"/>
        <w:tabs>
          <w:tab w:val="right" w:leader="dot" w:pos="8211"/>
        </w:tabs>
        <w:ind w:left="1276" w:hanging="1134"/>
        <w:jc w:val="left"/>
        <w:rPr>
          <w:rFonts w:asciiTheme="minorHAnsi" w:eastAsiaTheme="minorEastAsia" w:hAnsiTheme="minorHAnsi" w:cstheme="minorBidi"/>
          <w:noProof/>
          <w:kern w:val="2"/>
          <w:sz w:val="22"/>
          <w:szCs w:val="22"/>
          <w:lang w:val="en-TZ" w:eastAsia="en-TZ"/>
          <w14:ligatures w14:val="standardContextual"/>
        </w:rPr>
      </w:pPr>
      <w:hyperlink w:anchor="_Toc182041894" w:history="1">
        <w:r w:rsidRPr="00660358">
          <w:rPr>
            <w:rStyle w:val="Hyperlink"/>
            <w:noProof/>
            <w:lang w:bidi="en-US"/>
          </w:rPr>
          <w:t xml:space="preserve">Figure 2.4: </w:t>
        </w:r>
        <w:r>
          <w:rPr>
            <w:rStyle w:val="Hyperlink"/>
            <w:noProof/>
            <w:lang w:bidi="en-US"/>
          </w:rPr>
          <w:tab/>
        </w:r>
        <w:r w:rsidRPr="00660358">
          <w:rPr>
            <w:rStyle w:val="Hyperlink"/>
            <w:noProof/>
            <w:lang w:bidi="en-US"/>
          </w:rPr>
          <w:t>Percentage decline of Global HIV infections</w:t>
        </w:r>
        <w:r>
          <w:rPr>
            <w:noProof/>
            <w:webHidden/>
          </w:rPr>
          <w:tab/>
        </w:r>
        <w:r>
          <w:rPr>
            <w:noProof/>
            <w:webHidden/>
          </w:rPr>
          <w:fldChar w:fldCharType="begin"/>
        </w:r>
        <w:r>
          <w:rPr>
            <w:noProof/>
            <w:webHidden/>
          </w:rPr>
          <w:instrText xml:space="preserve"> PAGEREF _Toc182041894 \h </w:instrText>
        </w:r>
        <w:r>
          <w:rPr>
            <w:noProof/>
            <w:webHidden/>
          </w:rPr>
        </w:r>
        <w:r>
          <w:rPr>
            <w:noProof/>
            <w:webHidden/>
          </w:rPr>
          <w:fldChar w:fldCharType="separate"/>
        </w:r>
        <w:r w:rsidR="00655C75">
          <w:rPr>
            <w:noProof/>
            <w:webHidden/>
          </w:rPr>
          <w:t>6</w:t>
        </w:r>
        <w:r>
          <w:rPr>
            <w:noProof/>
            <w:webHidden/>
          </w:rPr>
          <w:fldChar w:fldCharType="end"/>
        </w:r>
      </w:hyperlink>
    </w:p>
    <w:p w14:paraId="09E510B3" w14:textId="6165A636" w:rsidR="00526A81" w:rsidRDefault="00526A81" w:rsidP="00526A81">
      <w:pPr>
        <w:pStyle w:val="TableofFigures"/>
        <w:tabs>
          <w:tab w:val="right" w:leader="dot" w:pos="8211"/>
        </w:tabs>
        <w:ind w:left="1276" w:hanging="1134"/>
        <w:jc w:val="left"/>
        <w:rPr>
          <w:rFonts w:asciiTheme="minorHAnsi" w:eastAsiaTheme="minorEastAsia" w:hAnsiTheme="minorHAnsi" w:cstheme="minorBidi"/>
          <w:noProof/>
          <w:kern w:val="2"/>
          <w:sz w:val="22"/>
          <w:szCs w:val="22"/>
          <w:lang w:val="en-TZ" w:eastAsia="en-TZ"/>
          <w14:ligatures w14:val="standardContextual"/>
        </w:rPr>
      </w:pPr>
      <w:hyperlink w:anchor="_Toc182041895" w:history="1">
        <w:r w:rsidRPr="00660358">
          <w:rPr>
            <w:rStyle w:val="Hyperlink"/>
            <w:noProof/>
            <w:lang w:bidi="en-US"/>
          </w:rPr>
          <w:t xml:space="preserve">Figure 2.1: </w:t>
        </w:r>
        <w:r>
          <w:rPr>
            <w:rStyle w:val="Hyperlink"/>
            <w:noProof/>
            <w:lang w:bidi="en-US"/>
          </w:rPr>
          <w:tab/>
        </w:r>
        <w:r w:rsidRPr="00660358">
          <w:rPr>
            <w:rStyle w:val="Hyperlink"/>
            <w:noProof/>
            <w:lang w:bidi="en-US"/>
          </w:rPr>
          <w:t>Health Behaviour Model</w:t>
        </w:r>
        <w:r>
          <w:rPr>
            <w:noProof/>
            <w:webHidden/>
          </w:rPr>
          <w:tab/>
        </w:r>
        <w:r>
          <w:rPr>
            <w:noProof/>
            <w:webHidden/>
          </w:rPr>
          <w:fldChar w:fldCharType="begin"/>
        </w:r>
        <w:r>
          <w:rPr>
            <w:noProof/>
            <w:webHidden/>
          </w:rPr>
          <w:instrText xml:space="preserve"> PAGEREF _Toc182041895 \h </w:instrText>
        </w:r>
        <w:r>
          <w:rPr>
            <w:noProof/>
            <w:webHidden/>
          </w:rPr>
        </w:r>
        <w:r>
          <w:rPr>
            <w:noProof/>
            <w:webHidden/>
          </w:rPr>
          <w:fldChar w:fldCharType="separate"/>
        </w:r>
        <w:r w:rsidR="00655C75">
          <w:rPr>
            <w:noProof/>
            <w:webHidden/>
          </w:rPr>
          <w:t>19</w:t>
        </w:r>
        <w:r>
          <w:rPr>
            <w:noProof/>
            <w:webHidden/>
          </w:rPr>
          <w:fldChar w:fldCharType="end"/>
        </w:r>
      </w:hyperlink>
    </w:p>
    <w:p w14:paraId="33BE4CC3" w14:textId="6D220E8F" w:rsidR="00526A81" w:rsidRDefault="00526A81" w:rsidP="00526A81">
      <w:pPr>
        <w:pStyle w:val="TableofFigures"/>
        <w:tabs>
          <w:tab w:val="right" w:leader="dot" w:pos="8211"/>
        </w:tabs>
        <w:ind w:left="1276" w:hanging="1134"/>
        <w:jc w:val="left"/>
        <w:rPr>
          <w:rFonts w:asciiTheme="minorHAnsi" w:eastAsiaTheme="minorEastAsia" w:hAnsiTheme="minorHAnsi" w:cstheme="minorBidi"/>
          <w:noProof/>
          <w:kern w:val="2"/>
          <w:sz w:val="22"/>
          <w:szCs w:val="22"/>
          <w:lang w:val="en-TZ" w:eastAsia="en-TZ"/>
          <w14:ligatures w14:val="standardContextual"/>
        </w:rPr>
      </w:pPr>
      <w:hyperlink w:anchor="_Toc182041896" w:history="1">
        <w:r w:rsidRPr="00660358">
          <w:rPr>
            <w:rStyle w:val="Hyperlink"/>
            <w:noProof/>
            <w:lang w:bidi="en-US"/>
          </w:rPr>
          <w:t xml:space="preserve">Figure 2.2: </w:t>
        </w:r>
        <w:r>
          <w:rPr>
            <w:rStyle w:val="Hyperlink"/>
            <w:noProof/>
            <w:lang w:bidi="en-US"/>
          </w:rPr>
          <w:tab/>
        </w:r>
        <w:r w:rsidRPr="00660358">
          <w:rPr>
            <w:rStyle w:val="Hyperlink"/>
            <w:noProof/>
            <w:lang w:bidi="en-US"/>
          </w:rPr>
          <w:t>Conceptual Framework</w:t>
        </w:r>
        <w:r>
          <w:rPr>
            <w:noProof/>
            <w:webHidden/>
          </w:rPr>
          <w:tab/>
        </w:r>
        <w:r>
          <w:rPr>
            <w:noProof/>
            <w:webHidden/>
          </w:rPr>
          <w:fldChar w:fldCharType="begin"/>
        </w:r>
        <w:r>
          <w:rPr>
            <w:noProof/>
            <w:webHidden/>
          </w:rPr>
          <w:instrText xml:space="preserve"> PAGEREF _Toc182041896 \h </w:instrText>
        </w:r>
        <w:r>
          <w:rPr>
            <w:noProof/>
            <w:webHidden/>
          </w:rPr>
        </w:r>
        <w:r>
          <w:rPr>
            <w:noProof/>
            <w:webHidden/>
          </w:rPr>
          <w:fldChar w:fldCharType="separate"/>
        </w:r>
        <w:r w:rsidR="00655C75">
          <w:rPr>
            <w:noProof/>
            <w:webHidden/>
          </w:rPr>
          <w:t>33</w:t>
        </w:r>
        <w:r>
          <w:rPr>
            <w:noProof/>
            <w:webHidden/>
          </w:rPr>
          <w:fldChar w:fldCharType="end"/>
        </w:r>
      </w:hyperlink>
    </w:p>
    <w:p w14:paraId="42728793" w14:textId="581E47F2" w:rsidR="00526A81" w:rsidRPr="00526A81" w:rsidRDefault="00F24966" w:rsidP="00526A81">
      <w:pPr>
        <w:pStyle w:val="TableofFigures"/>
        <w:tabs>
          <w:tab w:val="right" w:leader="dot" w:pos="8211"/>
        </w:tabs>
        <w:ind w:left="1276" w:hanging="1134"/>
        <w:jc w:val="left"/>
        <w:rPr>
          <w:noProof/>
        </w:rPr>
      </w:pPr>
      <w:r>
        <w:fldChar w:fldCharType="end"/>
      </w:r>
      <w:r>
        <w:fldChar w:fldCharType="begin"/>
      </w:r>
      <w:r w:rsidR="00CF35F8">
        <w:instrText xml:space="preserve"> TOC \h \z \c "Figure 3." </w:instrText>
      </w:r>
      <w:r>
        <w:fldChar w:fldCharType="separate"/>
      </w:r>
      <w:hyperlink w:anchor="_Toc182041899" w:history="1">
        <w:r w:rsidR="00526A81" w:rsidRPr="0045696E">
          <w:rPr>
            <w:rStyle w:val="Hyperlink"/>
            <w:noProof/>
            <w:lang w:bidi="en-US"/>
          </w:rPr>
          <w:t xml:space="preserve">Figure 3.1: </w:t>
        </w:r>
        <w:r w:rsidR="00526A81">
          <w:rPr>
            <w:rStyle w:val="Hyperlink"/>
            <w:noProof/>
            <w:lang w:bidi="en-US"/>
          </w:rPr>
          <w:tab/>
        </w:r>
        <w:r w:rsidR="00526A81" w:rsidRPr="0045696E">
          <w:rPr>
            <w:rStyle w:val="Hyperlink"/>
            <w:noProof/>
            <w:lang w:bidi="en-US"/>
          </w:rPr>
          <w:t>Dar es Salaam Map</w:t>
        </w:r>
        <w:r w:rsidR="00526A81">
          <w:rPr>
            <w:noProof/>
            <w:webHidden/>
          </w:rPr>
          <w:tab/>
        </w:r>
        <w:r w:rsidR="00526A81">
          <w:rPr>
            <w:noProof/>
            <w:webHidden/>
          </w:rPr>
          <w:fldChar w:fldCharType="begin"/>
        </w:r>
        <w:r w:rsidR="00526A81">
          <w:rPr>
            <w:noProof/>
            <w:webHidden/>
          </w:rPr>
          <w:instrText xml:space="preserve"> PAGEREF _Toc182041899 \h </w:instrText>
        </w:r>
        <w:r w:rsidR="00526A81">
          <w:rPr>
            <w:noProof/>
            <w:webHidden/>
          </w:rPr>
        </w:r>
        <w:r w:rsidR="00526A81">
          <w:rPr>
            <w:noProof/>
            <w:webHidden/>
          </w:rPr>
          <w:fldChar w:fldCharType="separate"/>
        </w:r>
        <w:r w:rsidR="00655C75">
          <w:rPr>
            <w:noProof/>
            <w:webHidden/>
          </w:rPr>
          <w:t>36</w:t>
        </w:r>
        <w:r w:rsidR="00526A81">
          <w:rPr>
            <w:noProof/>
            <w:webHidden/>
          </w:rPr>
          <w:fldChar w:fldCharType="end"/>
        </w:r>
      </w:hyperlink>
    </w:p>
    <w:p w14:paraId="6CF74B6A" w14:textId="77777777" w:rsidR="0093622D" w:rsidRDefault="00F24966" w:rsidP="00526A81">
      <w:pPr>
        <w:ind w:left="1276" w:hanging="1134"/>
        <w:jc w:val="left"/>
      </w:pPr>
      <w:r>
        <w:fldChar w:fldCharType="end"/>
      </w:r>
    </w:p>
    <w:p w14:paraId="66150F93" w14:textId="77777777" w:rsidR="0093622D" w:rsidRDefault="0093622D"/>
    <w:p w14:paraId="51037429" w14:textId="77777777" w:rsidR="0093622D" w:rsidRDefault="0093622D"/>
    <w:p w14:paraId="0C8C291B" w14:textId="77777777" w:rsidR="008F3F2D" w:rsidRDefault="008F3F2D"/>
    <w:p w14:paraId="7811ACF9" w14:textId="77777777" w:rsidR="002F5E64" w:rsidRDefault="002F5E64"/>
    <w:p w14:paraId="5925C730" w14:textId="77777777" w:rsidR="002F5E64" w:rsidRDefault="002F5E64"/>
    <w:p w14:paraId="19576AA9" w14:textId="77777777" w:rsidR="002F5E64" w:rsidRDefault="002F5E64"/>
    <w:p w14:paraId="49A3904A" w14:textId="77777777" w:rsidR="002F5E64" w:rsidRDefault="002F5E64"/>
    <w:p w14:paraId="22E337E2" w14:textId="77777777" w:rsidR="002F5E64" w:rsidRDefault="002F5E64"/>
    <w:p w14:paraId="01E39A25" w14:textId="77777777" w:rsidR="002F5E64" w:rsidRDefault="002F5E64"/>
    <w:p w14:paraId="139D2408" w14:textId="77777777" w:rsidR="002F5E64" w:rsidRDefault="002F5E64"/>
    <w:p w14:paraId="0E7C0F4B" w14:textId="77777777" w:rsidR="002F5E64" w:rsidRDefault="002F5E64"/>
    <w:p w14:paraId="48636632" w14:textId="77777777" w:rsidR="002F5E64" w:rsidRDefault="002F5E64"/>
    <w:p w14:paraId="28545D9D" w14:textId="77777777" w:rsidR="008F3F2D" w:rsidRDefault="008F3F2D"/>
    <w:p w14:paraId="47981485" w14:textId="77777777" w:rsidR="002F5E64" w:rsidRDefault="002F5E64"/>
    <w:p w14:paraId="30580CE8" w14:textId="77777777" w:rsidR="002F5E64" w:rsidRDefault="002F5E64"/>
    <w:p w14:paraId="3CF3EAE9" w14:textId="77777777" w:rsidR="002F5E64" w:rsidRDefault="002F5E64"/>
    <w:p w14:paraId="1757DA69" w14:textId="3C42577D" w:rsidR="005F32B7" w:rsidRDefault="005F32B7" w:rsidP="005F32B7">
      <w:pPr>
        <w:pStyle w:val="Heading1"/>
        <w:rPr>
          <w:szCs w:val="24"/>
        </w:rPr>
      </w:pPr>
      <w:bookmarkStart w:id="8" w:name="_Toc182041729"/>
      <w:r w:rsidRPr="0096363E">
        <w:rPr>
          <w:szCs w:val="24"/>
        </w:rPr>
        <w:lastRenderedPageBreak/>
        <w:t xml:space="preserve">LIST OF </w:t>
      </w:r>
      <w:r w:rsidR="00D13A64">
        <w:rPr>
          <w:szCs w:val="24"/>
        </w:rPr>
        <w:t>ABBREVIATIONS</w:t>
      </w:r>
      <w:bookmarkEnd w:id="8"/>
    </w:p>
    <w:p w14:paraId="2062BD32" w14:textId="77777777" w:rsidR="007B6A52" w:rsidRDefault="007B6A52" w:rsidP="0045634C">
      <w:pPr>
        <w:rPr>
          <w:lang w:bidi="en-US"/>
        </w:rPr>
      </w:pPr>
      <w:r>
        <w:rPr>
          <w:lang w:bidi="en-US"/>
        </w:rPr>
        <w:t>AIDS</w:t>
      </w:r>
      <w:r>
        <w:rPr>
          <w:lang w:bidi="en-US"/>
        </w:rPr>
        <w:tab/>
      </w:r>
      <w:r>
        <w:rPr>
          <w:lang w:bidi="en-US"/>
        </w:rPr>
        <w:tab/>
        <w:t>Acquired Immunodeficiency Syndrome</w:t>
      </w:r>
    </w:p>
    <w:p w14:paraId="0700F2D8" w14:textId="5635F8FE" w:rsidR="007B6A52" w:rsidRDefault="007B6A52" w:rsidP="0045634C">
      <w:pPr>
        <w:rPr>
          <w:lang w:bidi="en-US"/>
        </w:rPr>
      </w:pPr>
      <w:r>
        <w:rPr>
          <w:lang w:bidi="en-US"/>
        </w:rPr>
        <w:t>ARV</w:t>
      </w:r>
      <w:r>
        <w:rPr>
          <w:lang w:bidi="en-US"/>
        </w:rPr>
        <w:tab/>
      </w:r>
      <w:r>
        <w:rPr>
          <w:lang w:bidi="en-US"/>
        </w:rPr>
        <w:tab/>
        <w:t>Anti–Retro Viral</w:t>
      </w:r>
    </w:p>
    <w:p w14:paraId="4A710D7A" w14:textId="77777777" w:rsidR="007B6A52" w:rsidRDefault="007B6A52" w:rsidP="0045634C">
      <w:pPr>
        <w:rPr>
          <w:lang w:bidi="en-US"/>
        </w:rPr>
      </w:pPr>
      <w:r>
        <w:rPr>
          <w:lang w:bidi="en-US"/>
        </w:rPr>
        <w:t>FGD</w:t>
      </w:r>
      <w:r>
        <w:rPr>
          <w:lang w:bidi="en-US"/>
        </w:rPr>
        <w:tab/>
      </w:r>
      <w:r>
        <w:rPr>
          <w:lang w:bidi="en-US"/>
        </w:rPr>
        <w:tab/>
        <w:t>Focus Group Discussion</w:t>
      </w:r>
    </w:p>
    <w:p w14:paraId="6E1EE652" w14:textId="77777777" w:rsidR="007B6A52" w:rsidRDefault="007B6A52" w:rsidP="0045634C">
      <w:pPr>
        <w:rPr>
          <w:lang w:bidi="en-US"/>
        </w:rPr>
      </w:pPr>
      <w:r>
        <w:rPr>
          <w:lang w:bidi="en-US"/>
        </w:rPr>
        <w:t>HIV</w:t>
      </w:r>
      <w:r>
        <w:rPr>
          <w:lang w:bidi="en-US"/>
        </w:rPr>
        <w:tab/>
      </w:r>
      <w:r>
        <w:rPr>
          <w:lang w:bidi="en-US"/>
        </w:rPr>
        <w:tab/>
        <w:t>Human Immunodeficiency Virus</w:t>
      </w:r>
    </w:p>
    <w:p w14:paraId="3276D24C" w14:textId="77777777" w:rsidR="007B6A52" w:rsidRDefault="007B6A52" w:rsidP="0045634C">
      <w:pPr>
        <w:rPr>
          <w:lang w:bidi="en-US"/>
        </w:rPr>
      </w:pPr>
      <w:r>
        <w:rPr>
          <w:lang w:bidi="en-US"/>
        </w:rPr>
        <w:t>HLI</w:t>
      </w:r>
      <w:r>
        <w:rPr>
          <w:lang w:bidi="en-US"/>
        </w:rPr>
        <w:tab/>
      </w:r>
      <w:r>
        <w:rPr>
          <w:lang w:bidi="en-US"/>
        </w:rPr>
        <w:tab/>
        <w:t>Higher Learning Institutions</w:t>
      </w:r>
    </w:p>
    <w:p w14:paraId="136E86DA" w14:textId="77777777" w:rsidR="007B6A52" w:rsidRDefault="007B6A52" w:rsidP="0045634C">
      <w:pPr>
        <w:rPr>
          <w:lang w:bidi="en-US"/>
        </w:rPr>
      </w:pPr>
      <w:r>
        <w:rPr>
          <w:lang w:bidi="en-US"/>
        </w:rPr>
        <w:t>IFM</w:t>
      </w:r>
      <w:r>
        <w:rPr>
          <w:lang w:bidi="en-US"/>
        </w:rPr>
        <w:tab/>
      </w:r>
      <w:r>
        <w:rPr>
          <w:lang w:bidi="en-US"/>
        </w:rPr>
        <w:tab/>
        <w:t>Institute of Finance Management</w:t>
      </w:r>
    </w:p>
    <w:p w14:paraId="1238197D" w14:textId="77777777" w:rsidR="007B6A52" w:rsidRPr="0093622D" w:rsidRDefault="007B6A52" w:rsidP="0045634C">
      <w:pPr>
        <w:rPr>
          <w:lang w:bidi="en-US"/>
        </w:rPr>
      </w:pPr>
      <w:r>
        <w:rPr>
          <w:lang w:bidi="en-US"/>
        </w:rPr>
        <w:t>KIUT</w:t>
      </w:r>
      <w:r>
        <w:rPr>
          <w:lang w:bidi="en-US"/>
        </w:rPr>
        <w:tab/>
      </w:r>
      <w:r>
        <w:rPr>
          <w:lang w:bidi="en-US"/>
        </w:rPr>
        <w:tab/>
        <w:t>Kampala International University Tanzania</w:t>
      </w:r>
    </w:p>
    <w:p w14:paraId="0D367E0B" w14:textId="77777777" w:rsidR="007B6A52" w:rsidRDefault="007B6A52" w:rsidP="0045634C">
      <w:pPr>
        <w:rPr>
          <w:lang w:bidi="en-US"/>
        </w:rPr>
      </w:pPr>
      <w:r>
        <w:rPr>
          <w:lang w:bidi="en-US"/>
        </w:rPr>
        <w:t>MSM</w:t>
      </w:r>
      <w:r>
        <w:rPr>
          <w:lang w:bidi="en-US"/>
        </w:rPr>
        <w:tab/>
      </w:r>
      <w:r>
        <w:rPr>
          <w:lang w:bidi="en-US"/>
        </w:rPr>
        <w:tab/>
        <w:t>Men who have Sex with Men</w:t>
      </w:r>
    </w:p>
    <w:p w14:paraId="7E8E3738" w14:textId="77777777" w:rsidR="007B6A52" w:rsidRDefault="007B6A52" w:rsidP="0045634C">
      <w:pPr>
        <w:rPr>
          <w:lang w:bidi="en-US"/>
        </w:rPr>
      </w:pPr>
      <w:r>
        <w:rPr>
          <w:lang w:bidi="en-US"/>
        </w:rPr>
        <w:t>MWID</w:t>
      </w:r>
      <w:r>
        <w:rPr>
          <w:lang w:bidi="en-US"/>
        </w:rPr>
        <w:tab/>
      </w:r>
      <w:r>
        <w:rPr>
          <w:lang w:bidi="en-US"/>
        </w:rPr>
        <w:tab/>
        <w:t>Men who Inject Drugs</w:t>
      </w:r>
    </w:p>
    <w:p w14:paraId="30E96DA2" w14:textId="77777777" w:rsidR="007B6A52" w:rsidRDefault="007B6A52" w:rsidP="0045634C">
      <w:pPr>
        <w:rPr>
          <w:lang w:bidi="en-US"/>
        </w:rPr>
      </w:pPr>
      <w:r>
        <w:rPr>
          <w:lang w:bidi="en-US"/>
        </w:rPr>
        <w:t>NACP</w:t>
      </w:r>
      <w:r>
        <w:rPr>
          <w:lang w:bidi="en-US"/>
        </w:rPr>
        <w:tab/>
      </w:r>
      <w:r>
        <w:rPr>
          <w:lang w:bidi="en-US"/>
        </w:rPr>
        <w:tab/>
        <w:t>National Aids Control Program</w:t>
      </w:r>
    </w:p>
    <w:p w14:paraId="061FB74C" w14:textId="77777777" w:rsidR="007B6A52" w:rsidRDefault="007B6A52" w:rsidP="0045634C">
      <w:pPr>
        <w:rPr>
          <w:lang w:bidi="en-US"/>
        </w:rPr>
      </w:pPr>
      <w:r>
        <w:rPr>
          <w:lang w:bidi="en-US"/>
        </w:rPr>
        <w:t>NGO’s</w:t>
      </w:r>
      <w:r>
        <w:rPr>
          <w:lang w:bidi="en-US"/>
        </w:rPr>
        <w:tab/>
      </w:r>
      <w:r>
        <w:rPr>
          <w:lang w:bidi="en-US"/>
        </w:rPr>
        <w:tab/>
        <w:t>Non-Governmental Organisation</w:t>
      </w:r>
    </w:p>
    <w:p w14:paraId="09C7911D" w14:textId="77777777" w:rsidR="007B6A52" w:rsidRDefault="007B6A52" w:rsidP="0045634C">
      <w:pPr>
        <w:rPr>
          <w:lang w:bidi="en-US"/>
        </w:rPr>
      </w:pPr>
      <w:r>
        <w:rPr>
          <w:lang w:bidi="en-US"/>
        </w:rPr>
        <w:t>PWID</w:t>
      </w:r>
      <w:r>
        <w:rPr>
          <w:lang w:bidi="en-US"/>
        </w:rPr>
        <w:tab/>
      </w:r>
      <w:r>
        <w:rPr>
          <w:lang w:bidi="en-US"/>
        </w:rPr>
        <w:tab/>
        <w:t>People Living with HIV/AIDS</w:t>
      </w:r>
    </w:p>
    <w:p w14:paraId="4816C958" w14:textId="77777777" w:rsidR="007B6A52" w:rsidRDefault="007B6A52" w:rsidP="0045634C">
      <w:pPr>
        <w:rPr>
          <w:lang w:bidi="en-US"/>
        </w:rPr>
      </w:pPr>
      <w:r>
        <w:rPr>
          <w:lang w:bidi="en-US"/>
        </w:rPr>
        <w:t>TACAIDS</w:t>
      </w:r>
      <w:r>
        <w:rPr>
          <w:lang w:bidi="en-US"/>
        </w:rPr>
        <w:tab/>
        <w:t>Tanzania Commission for AIDS</w:t>
      </w:r>
    </w:p>
    <w:p w14:paraId="2D371D92" w14:textId="77777777" w:rsidR="007B6A52" w:rsidRDefault="007B6A52" w:rsidP="0045634C">
      <w:pPr>
        <w:rPr>
          <w:lang w:bidi="en-US"/>
        </w:rPr>
      </w:pPr>
      <w:r>
        <w:rPr>
          <w:lang w:bidi="en-US"/>
        </w:rPr>
        <w:t>TCU</w:t>
      </w:r>
      <w:r>
        <w:rPr>
          <w:lang w:bidi="en-US"/>
        </w:rPr>
        <w:tab/>
      </w:r>
      <w:r>
        <w:rPr>
          <w:lang w:bidi="en-US"/>
        </w:rPr>
        <w:tab/>
        <w:t>Tanzania Commission for Universities</w:t>
      </w:r>
    </w:p>
    <w:p w14:paraId="36763365" w14:textId="77777777" w:rsidR="007B6A52" w:rsidRDefault="007B6A52" w:rsidP="0045634C">
      <w:pPr>
        <w:rPr>
          <w:lang w:bidi="en-US"/>
        </w:rPr>
      </w:pPr>
      <w:r>
        <w:rPr>
          <w:lang w:bidi="en-US"/>
        </w:rPr>
        <w:t>TV</w:t>
      </w:r>
      <w:r>
        <w:rPr>
          <w:lang w:bidi="en-US"/>
        </w:rPr>
        <w:tab/>
      </w:r>
      <w:r>
        <w:rPr>
          <w:lang w:bidi="en-US"/>
        </w:rPr>
        <w:tab/>
        <w:t>Television</w:t>
      </w:r>
    </w:p>
    <w:p w14:paraId="6F9E7CDC" w14:textId="77777777" w:rsidR="007B6A52" w:rsidRDefault="007B6A52" w:rsidP="0045634C">
      <w:pPr>
        <w:rPr>
          <w:lang w:bidi="en-US"/>
        </w:rPr>
      </w:pPr>
      <w:r>
        <w:rPr>
          <w:lang w:bidi="en-US"/>
        </w:rPr>
        <w:t>UDSM</w:t>
      </w:r>
      <w:r>
        <w:rPr>
          <w:lang w:bidi="en-US"/>
        </w:rPr>
        <w:tab/>
      </w:r>
      <w:r>
        <w:rPr>
          <w:lang w:bidi="en-US"/>
        </w:rPr>
        <w:tab/>
        <w:t>University of Dar es Salaam</w:t>
      </w:r>
    </w:p>
    <w:p w14:paraId="2E28F597" w14:textId="77777777" w:rsidR="007B6A52" w:rsidRDefault="007B6A52" w:rsidP="0045634C">
      <w:pPr>
        <w:rPr>
          <w:lang w:bidi="en-US"/>
        </w:rPr>
      </w:pPr>
      <w:r>
        <w:rPr>
          <w:lang w:bidi="en-US"/>
        </w:rPr>
        <w:t>UNAIDS</w:t>
      </w:r>
      <w:r>
        <w:rPr>
          <w:lang w:bidi="en-US"/>
        </w:rPr>
        <w:tab/>
        <w:t>United Nations for AIDS</w:t>
      </w:r>
    </w:p>
    <w:p w14:paraId="74626A75" w14:textId="77777777" w:rsidR="007B6A52" w:rsidRDefault="007B6A52" w:rsidP="0045634C">
      <w:pPr>
        <w:rPr>
          <w:lang w:bidi="en-US"/>
        </w:rPr>
      </w:pPr>
      <w:r>
        <w:rPr>
          <w:lang w:bidi="en-US"/>
        </w:rPr>
        <w:t>UNFPA</w:t>
      </w:r>
      <w:r>
        <w:rPr>
          <w:lang w:bidi="en-US"/>
        </w:rPr>
        <w:tab/>
        <w:t>United Nations Population Fund</w:t>
      </w:r>
    </w:p>
    <w:p w14:paraId="7E9B0B14" w14:textId="77777777" w:rsidR="007B6A52" w:rsidRDefault="007B6A52" w:rsidP="0045634C">
      <w:pPr>
        <w:rPr>
          <w:lang w:bidi="en-US"/>
        </w:rPr>
      </w:pPr>
      <w:r>
        <w:rPr>
          <w:lang w:bidi="en-US"/>
        </w:rPr>
        <w:t>USA</w:t>
      </w:r>
      <w:r>
        <w:rPr>
          <w:lang w:bidi="en-US"/>
        </w:rPr>
        <w:tab/>
      </w:r>
      <w:r>
        <w:rPr>
          <w:lang w:bidi="en-US"/>
        </w:rPr>
        <w:tab/>
        <w:t>United States of America</w:t>
      </w:r>
    </w:p>
    <w:p w14:paraId="1D04F2C8" w14:textId="77777777" w:rsidR="007B6A52" w:rsidRDefault="007B6A52" w:rsidP="0045634C">
      <w:pPr>
        <w:rPr>
          <w:lang w:bidi="en-US"/>
        </w:rPr>
      </w:pPr>
      <w:r>
        <w:rPr>
          <w:lang w:bidi="en-US"/>
        </w:rPr>
        <w:t>WHO</w:t>
      </w:r>
      <w:r>
        <w:rPr>
          <w:lang w:bidi="en-US"/>
        </w:rPr>
        <w:tab/>
      </w:r>
      <w:r>
        <w:rPr>
          <w:lang w:bidi="en-US"/>
        </w:rPr>
        <w:tab/>
        <w:t>World Health Organisation</w:t>
      </w:r>
    </w:p>
    <w:p w14:paraId="2C2A8CC7" w14:textId="77777777" w:rsidR="007461CD" w:rsidRDefault="007461CD" w:rsidP="0045634C">
      <w:pPr>
        <w:rPr>
          <w:lang w:bidi="en-US"/>
        </w:rPr>
      </w:pPr>
    </w:p>
    <w:p w14:paraId="77677566" w14:textId="77777777" w:rsidR="007461CD" w:rsidRDefault="007461CD" w:rsidP="0045634C">
      <w:pPr>
        <w:rPr>
          <w:lang w:bidi="en-US"/>
        </w:rPr>
        <w:sectPr w:rsidR="007461CD" w:rsidSect="000368A1">
          <w:headerReference w:type="default" r:id="rId8"/>
          <w:pgSz w:w="11907" w:h="16840" w:code="9"/>
          <w:pgMar w:top="2268" w:right="1418" w:bottom="1418" w:left="2268" w:header="709" w:footer="709" w:gutter="0"/>
          <w:pgNumType w:fmt="lowerRoman" w:start="1"/>
          <w:cols w:space="720"/>
          <w:titlePg/>
          <w:docGrid w:linePitch="360"/>
        </w:sectPr>
      </w:pPr>
    </w:p>
    <w:p w14:paraId="570FB25B" w14:textId="77777777" w:rsidR="00434FED" w:rsidRPr="00D13A64" w:rsidRDefault="00434FED" w:rsidP="00D13A64">
      <w:pPr>
        <w:pStyle w:val="Heading1"/>
        <w:rPr>
          <w:szCs w:val="24"/>
        </w:rPr>
      </w:pPr>
      <w:bookmarkStart w:id="9" w:name="_Toc182041730"/>
      <w:r w:rsidRPr="00D13A64">
        <w:rPr>
          <w:szCs w:val="24"/>
        </w:rPr>
        <w:lastRenderedPageBreak/>
        <w:t>CHAPTER ONE</w:t>
      </w:r>
      <w:bookmarkEnd w:id="9"/>
    </w:p>
    <w:p w14:paraId="103A20E8" w14:textId="77777777" w:rsidR="00434FED" w:rsidRPr="00D13A64" w:rsidRDefault="00434FED" w:rsidP="00D13A64">
      <w:pPr>
        <w:pStyle w:val="Heading1"/>
        <w:rPr>
          <w:szCs w:val="24"/>
        </w:rPr>
      </w:pPr>
      <w:bookmarkStart w:id="10" w:name="_Toc182041731"/>
      <w:r w:rsidRPr="00D13A64">
        <w:rPr>
          <w:szCs w:val="24"/>
        </w:rPr>
        <w:t>INTRODUCTION</w:t>
      </w:r>
      <w:r w:rsidR="00B0609D" w:rsidRPr="00D13A64">
        <w:rPr>
          <w:szCs w:val="24"/>
        </w:rPr>
        <w:t xml:space="preserve"> OF THE STUDY</w:t>
      </w:r>
      <w:bookmarkEnd w:id="10"/>
    </w:p>
    <w:p w14:paraId="416D26D8" w14:textId="77777777" w:rsidR="00D13A64" w:rsidRPr="00D13A64" w:rsidRDefault="00D13A64" w:rsidP="00D13A64">
      <w:pPr>
        <w:rPr>
          <w:lang w:bidi="en-US"/>
        </w:rPr>
      </w:pPr>
    </w:p>
    <w:p w14:paraId="210D2193" w14:textId="1CD54798" w:rsidR="00B0609D" w:rsidRPr="00D13A64" w:rsidRDefault="00B0609D" w:rsidP="00DD7E1D">
      <w:pPr>
        <w:pStyle w:val="Heading2"/>
        <w:numPr>
          <w:ilvl w:val="1"/>
          <w:numId w:val="36"/>
        </w:numPr>
        <w:ind w:left="567" w:hanging="567"/>
      </w:pPr>
      <w:bookmarkStart w:id="11" w:name="_Toc182041732"/>
      <w:r w:rsidRPr="00D13A64">
        <w:t>Introduction</w:t>
      </w:r>
      <w:bookmarkEnd w:id="11"/>
    </w:p>
    <w:p w14:paraId="0FCDCE36" w14:textId="77777777" w:rsidR="00AB333A" w:rsidRPr="00D13A64" w:rsidRDefault="00AB333A" w:rsidP="00D13A64">
      <w:r w:rsidRPr="00D13A64">
        <w:t xml:space="preserve">This chapter consists of the background of the study, the statement of the problem, the objectives of the study, </w:t>
      </w:r>
      <w:r w:rsidR="00280C9B" w:rsidRPr="00D13A64">
        <w:t xml:space="preserve">the research questions, </w:t>
      </w:r>
      <w:r w:rsidRPr="00D13A64">
        <w:t>the significance of the study, the scope and the structure of the study.</w:t>
      </w:r>
    </w:p>
    <w:p w14:paraId="656C9DDE" w14:textId="77777777" w:rsidR="00434FED" w:rsidRPr="00D13A64" w:rsidRDefault="00434FED" w:rsidP="00D13A64"/>
    <w:p w14:paraId="12F14CF4" w14:textId="1C3D0E13" w:rsidR="00434FED" w:rsidRPr="00DD7E1D" w:rsidRDefault="00B0609D" w:rsidP="00DD7E1D">
      <w:pPr>
        <w:pStyle w:val="Heading2"/>
        <w:numPr>
          <w:ilvl w:val="1"/>
          <w:numId w:val="36"/>
        </w:numPr>
        <w:ind w:left="567" w:hanging="567"/>
      </w:pPr>
      <w:bookmarkStart w:id="12" w:name="_Toc182041733"/>
      <w:r w:rsidRPr="00DD7E1D">
        <w:t>Background of the Study</w:t>
      </w:r>
      <w:bookmarkEnd w:id="12"/>
    </w:p>
    <w:p w14:paraId="4E21F76B" w14:textId="77777777" w:rsidR="009D1A04" w:rsidRDefault="00BB0674" w:rsidP="00D13A64">
      <w:r w:rsidRPr="00D13A64">
        <w:t xml:space="preserve">Human </w:t>
      </w:r>
      <w:r w:rsidR="007F4C6C" w:rsidRPr="00D13A64">
        <w:t>immuno</w:t>
      </w:r>
      <w:r w:rsidRPr="00D13A64">
        <w:t>deficiency virus</w:t>
      </w:r>
      <w:r w:rsidR="00A36889" w:rsidRPr="00D13A64">
        <w:t xml:space="preserve"> </w:t>
      </w:r>
      <w:r w:rsidR="007F4C6C" w:rsidRPr="00D13A64">
        <w:t>(HIV)</w:t>
      </w:r>
      <w:r w:rsidRPr="00D13A64">
        <w:t xml:space="preserve"> is the very dangerous virus that attacks human immune system and cause a </w:t>
      </w:r>
      <w:r w:rsidR="007F4C6C" w:rsidRPr="00D13A64">
        <w:t>disease</w:t>
      </w:r>
      <w:r w:rsidRPr="00D13A64">
        <w:t xml:space="preserve"> called acquired immune deficiency syndrome</w:t>
      </w:r>
      <w:r w:rsidR="00310141" w:rsidRPr="00D13A64">
        <w:t xml:space="preserve"> </w:t>
      </w:r>
      <w:r w:rsidR="007F4C6C" w:rsidRPr="00D13A64">
        <w:t xml:space="preserve">(AIDs). One of the major </w:t>
      </w:r>
      <w:r w:rsidR="00D4472D" w:rsidRPr="00D13A64">
        <w:t>ways</w:t>
      </w:r>
      <w:r w:rsidR="007F4C6C" w:rsidRPr="00D13A64">
        <w:t xml:space="preserve"> of spreading the disease is through sexual </w:t>
      </w:r>
      <w:r w:rsidR="00C203DF" w:rsidRPr="00D13A64">
        <w:t>intercourse</w:t>
      </w:r>
      <w:r w:rsidR="007F4C6C" w:rsidRPr="00D13A64">
        <w:t xml:space="preserve">. Sexual </w:t>
      </w:r>
      <w:r w:rsidR="00C203DF" w:rsidRPr="00D13A64">
        <w:t>intercourse</w:t>
      </w:r>
      <w:r w:rsidR="007F4C6C" w:rsidRPr="00D13A64">
        <w:t xml:space="preserve"> is </w:t>
      </w:r>
      <w:r w:rsidR="00B732A1" w:rsidRPr="00D13A64">
        <w:t>a conjugal</w:t>
      </w:r>
      <w:r w:rsidR="007F4C6C" w:rsidRPr="00D13A64">
        <w:t xml:space="preserve"> act involving male and female in the love affair but there </w:t>
      </w:r>
      <w:r w:rsidR="003C128F" w:rsidRPr="00D13A64">
        <w:t>are</w:t>
      </w:r>
      <w:r w:rsidR="007F4C6C" w:rsidRPr="00D13A64">
        <w:t xml:space="preserve"> an occasion people have more than one sexual partner and result into multiple sexual partners</w:t>
      </w:r>
      <w:sdt>
        <w:sdtPr>
          <w:id w:val="-1206792388"/>
          <w:citation/>
        </w:sdtPr>
        <w:sdtContent>
          <w:r w:rsidR="00F24966" w:rsidRPr="00D13A64">
            <w:fldChar w:fldCharType="begin"/>
          </w:r>
          <w:r w:rsidR="009D1A04" w:rsidRPr="00D13A64">
            <w:instrText xml:space="preserve"> CITATION WHO15 \l 1033 </w:instrText>
          </w:r>
          <w:r w:rsidR="00F24966" w:rsidRPr="00D13A64">
            <w:fldChar w:fldCharType="separate"/>
          </w:r>
          <w:r w:rsidR="009D1A04" w:rsidRPr="00D13A64">
            <w:rPr>
              <w:noProof/>
            </w:rPr>
            <w:t xml:space="preserve"> (WHO, 2015)</w:t>
          </w:r>
          <w:r w:rsidR="00F24966" w:rsidRPr="00D13A64">
            <w:fldChar w:fldCharType="end"/>
          </w:r>
        </w:sdtContent>
      </w:sdt>
      <w:r w:rsidR="007F4C6C" w:rsidRPr="00D13A64">
        <w:t>.</w:t>
      </w:r>
    </w:p>
    <w:p w14:paraId="7189E0FE" w14:textId="77777777" w:rsidR="001410B9" w:rsidRPr="00D13A64" w:rsidRDefault="001410B9" w:rsidP="00D13A64"/>
    <w:p w14:paraId="081DA85B" w14:textId="77777777" w:rsidR="00941ADF" w:rsidRDefault="009F0FA3" w:rsidP="00D13A64">
      <w:pPr>
        <w:rPr>
          <w:shd w:val="clear" w:color="auto" w:fill="FFFFFF"/>
        </w:rPr>
      </w:pPr>
      <w:r w:rsidRPr="00D13A64">
        <w:rPr>
          <w:shd w:val="clear" w:color="auto" w:fill="FFFFFF"/>
        </w:rPr>
        <w:t>In nutshell, the origin of HIV is not well traced</w:t>
      </w:r>
      <w:r w:rsidR="009D1A04" w:rsidRPr="00D13A64">
        <w:rPr>
          <w:shd w:val="clear" w:color="auto" w:fill="FFFFFF"/>
        </w:rPr>
        <w:t xml:space="preserve">. </w:t>
      </w:r>
      <w:r w:rsidRPr="00D13A64">
        <w:rPr>
          <w:shd w:val="clear" w:color="auto" w:fill="FFFFFF"/>
        </w:rPr>
        <w:t>However, u</w:t>
      </w:r>
      <w:r w:rsidR="009D1A04" w:rsidRPr="00D13A64">
        <w:rPr>
          <w:shd w:val="clear" w:color="auto" w:fill="FFFFFF"/>
        </w:rPr>
        <w:t xml:space="preserve">ntil the 1980s, </w:t>
      </w:r>
      <w:r w:rsidRPr="00D13A64">
        <w:rPr>
          <w:shd w:val="clear" w:color="auto" w:fill="FFFFFF"/>
        </w:rPr>
        <w:t>the number of</w:t>
      </w:r>
      <w:r w:rsidR="009D1A04" w:rsidRPr="00D13A64">
        <w:rPr>
          <w:shd w:val="clear" w:color="auto" w:fill="FFFFFF"/>
        </w:rPr>
        <w:t xml:space="preserve"> people infected with HIV or developed AIDS</w:t>
      </w:r>
      <w:r w:rsidRPr="00D13A64">
        <w:rPr>
          <w:shd w:val="clear" w:color="auto" w:fill="FFFFFF"/>
        </w:rPr>
        <w:t xml:space="preserve"> was unknown</w:t>
      </w:r>
      <w:r w:rsidR="009D1A04" w:rsidRPr="00D13A64">
        <w:rPr>
          <w:shd w:val="clear" w:color="auto" w:fill="FFFFFF"/>
        </w:rPr>
        <w:t xml:space="preserve">. </w:t>
      </w:r>
    </w:p>
    <w:p w14:paraId="1D7C6ECC" w14:textId="77777777" w:rsidR="001410B9" w:rsidRPr="00D13A64" w:rsidRDefault="001410B9" w:rsidP="00D13A64">
      <w:pPr>
        <w:rPr>
          <w:shd w:val="clear" w:color="auto" w:fill="FFFFFF"/>
        </w:rPr>
      </w:pPr>
    </w:p>
    <w:p w14:paraId="74D04E6C" w14:textId="77777777" w:rsidR="008419A4" w:rsidRPr="00D13A64" w:rsidRDefault="008419A4" w:rsidP="00D13A64">
      <w:pPr>
        <w:autoSpaceDE w:val="0"/>
        <w:autoSpaceDN w:val="0"/>
        <w:adjustRightInd w:val="0"/>
        <w:rPr>
          <w:rFonts w:eastAsiaTheme="minorHAnsi"/>
        </w:rPr>
      </w:pPr>
      <w:r w:rsidRPr="00D13A64">
        <w:rPr>
          <w:rFonts w:eastAsia="TimesNewRoman"/>
        </w:rPr>
        <w:t>It is estimated that about 44 million people are</w:t>
      </w:r>
      <w:r w:rsidR="002C0AC2" w:rsidRPr="00D13A64">
        <w:rPr>
          <w:rFonts w:eastAsia="TimesNewRoman"/>
        </w:rPr>
        <w:t xml:space="preserve"> </w:t>
      </w:r>
      <w:r w:rsidRPr="00D13A64">
        <w:rPr>
          <w:rFonts w:eastAsia="TimesNewRoman"/>
        </w:rPr>
        <w:t>living with HIV/AIDS worldwide. Among them 90% are from developing countries and more than70% of them are found in Sub-Saharan Africa</w:t>
      </w:r>
      <w:r w:rsidR="002C0AC2" w:rsidRPr="00D13A64">
        <w:rPr>
          <w:rFonts w:eastAsia="TimesNewRoman"/>
        </w:rPr>
        <w:t xml:space="preserve"> </w:t>
      </w:r>
      <w:r w:rsidRPr="00D13A64">
        <w:rPr>
          <w:rFonts w:eastAsia="TimesNewRoman"/>
        </w:rPr>
        <w:t>including Tanzania (UNFPA, 2019). About 1.7 million people are</w:t>
      </w:r>
      <w:r w:rsidR="002C0AC2" w:rsidRPr="00D13A64">
        <w:rPr>
          <w:rFonts w:eastAsia="TimesNewRoman"/>
        </w:rPr>
        <w:t xml:space="preserve"> </w:t>
      </w:r>
      <w:r w:rsidRPr="00D13A64">
        <w:rPr>
          <w:rFonts w:eastAsia="TimesNewRoman"/>
        </w:rPr>
        <w:t xml:space="preserve">infected annually, 70% being women and 1.2 million in Sub-Saharan Africa (Mbuya-Brown and Beardsley, 2018). The progress was too slow that it did not attain </w:t>
      </w:r>
      <w:r w:rsidRPr="00D13A64">
        <w:rPr>
          <w:rFonts w:eastAsia="TimesNewRoman"/>
        </w:rPr>
        <w:lastRenderedPageBreak/>
        <w:t xml:space="preserve">the 2020 milestone of less than 500,000 infections. Documented data show that the reproductive </w:t>
      </w:r>
      <w:proofErr w:type="spellStart"/>
      <w:r w:rsidRPr="00D13A64">
        <w:rPr>
          <w:rFonts w:eastAsia="TimesNewRoman"/>
        </w:rPr>
        <w:t>agegroup</w:t>
      </w:r>
      <w:proofErr w:type="spellEnd"/>
      <w:r w:rsidRPr="00D13A64">
        <w:rPr>
          <w:rFonts w:eastAsia="TimesNewRoman"/>
        </w:rPr>
        <w:t xml:space="preserve"> of 14 to 49 years old is more vulnerable and thus interventions are necessary in this age </w:t>
      </w:r>
      <w:proofErr w:type="spellStart"/>
      <w:proofErr w:type="gramStart"/>
      <w:r w:rsidRPr="00D13A64">
        <w:rPr>
          <w:rFonts w:eastAsia="TimesNewRoman"/>
        </w:rPr>
        <w:t>group.</w:t>
      </w:r>
      <w:r w:rsidRPr="00D13A64">
        <w:rPr>
          <w:rFonts w:eastAsiaTheme="minorHAnsi"/>
        </w:rPr>
        <w:t>Women</w:t>
      </w:r>
      <w:proofErr w:type="spellEnd"/>
      <w:proofErr w:type="gramEnd"/>
      <w:r w:rsidRPr="00D13A64">
        <w:rPr>
          <w:rFonts w:eastAsiaTheme="minorHAnsi"/>
        </w:rPr>
        <w:t xml:space="preserve"> continue to account for a disproportionate percentage of new HIV infections among adults (aged15 and older) in sub-Saharan Africa: they represented 59% of the 980 000 million new adult HIV infections in 2017. In other parts of the world, men accounted for 63% of the 650 000 new adult HIV infections in 2017. Globally, there were almost 90 000 more new HIV infections among men than women in 2017 (UNAIDS, 2018).</w:t>
      </w:r>
    </w:p>
    <w:p w14:paraId="765D7B3E" w14:textId="77777777" w:rsidR="008419A4" w:rsidRPr="00D13A64" w:rsidRDefault="008419A4" w:rsidP="00D13A64">
      <w:pPr>
        <w:autoSpaceDE w:val="0"/>
        <w:autoSpaceDN w:val="0"/>
        <w:adjustRightInd w:val="0"/>
        <w:rPr>
          <w:rFonts w:eastAsiaTheme="minorHAnsi"/>
        </w:rPr>
      </w:pPr>
    </w:p>
    <w:p w14:paraId="7B4DFD05" w14:textId="77777777" w:rsidR="008419A4" w:rsidRPr="00D13A64" w:rsidRDefault="008419A4" w:rsidP="00D13A64">
      <w:pPr>
        <w:autoSpaceDE w:val="0"/>
        <w:autoSpaceDN w:val="0"/>
        <w:adjustRightInd w:val="0"/>
        <w:rPr>
          <w:rFonts w:eastAsiaTheme="minorHAnsi"/>
        </w:rPr>
      </w:pPr>
      <w:r w:rsidRPr="00D13A64">
        <w:rPr>
          <w:rFonts w:eastAsiaTheme="minorHAnsi"/>
        </w:rPr>
        <w:t xml:space="preserve">Sub-Saharan Africa has essentially the most severe HIV </w:t>
      </w:r>
      <w:proofErr w:type="gramStart"/>
      <w:r w:rsidRPr="00D13A64">
        <w:rPr>
          <w:rFonts w:eastAsiaTheme="minorHAnsi"/>
        </w:rPr>
        <w:t>and</w:t>
      </w:r>
      <w:r w:rsidR="008217A9" w:rsidRPr="00D13A64">
        <w:rPr>
          <w:rFonts w:eastAsiaTheme="minorHAnsi"/>
        </w:rPr>
        <w:t xml:space="preserve">  </w:t>
      </w:r>
      <w:r w:rsidRPr="00D13A64">
        <w:rPr>
          <w:rFonts w:eastAsiaTheme="minorHAnsi"/>
        </w:rPr>
        <w:t>AIDS</w:t>
      </w:r>
      <w:proofErr w:type="gramEnd"/>
      <w:r w:rsidRPr="00D13A64">
        <w:rPr>
          <w:rFonts w:eastAsiaTheme="minorHAnsi"/>
        </w:rPr>
        <w:t xml:space="preserve"> epidemic in the world, although the burden of the epidemic continues to differ greatly between nations and regions. In 2015, about 36.7 million people were reported to be living with HIV/AIDS globally, of which 25.6 million (69.8% globally) are from sub-Saharan Africa alone. There appears to have been a decrease in the number of HIV infected people both globally and in the sub-Saharan Africa (UNFPA, 2019). The eastern and southern regions of Africa are the most affected areas in the </w:t>
      </w:r>
      <w:proofErr w:type="spellStart"/>
      <w:r w:rsidRPr="00D13A64">
        <w:rPr>
          <w:rFonts w:eastAsiaTheme="minorHAnsi"/>
        </w:rPr>
        <w:t>continent</w:t>
      </w:r>
      <w:r w:rsidRPr="00D13A64">
        <w:rPr>
          <w:rFonts w:eastAsia="TimesNewRoman"/>
        </w:rPr>
        <w:t>as</w:t>
      </w:r>
      <w:proofErr w:type="spellEnd"/>
      <w:r w:rsidRPr="00D13A64">
        <w:rPr>
          <w:rFonts w:eastAsia="TimesNewRoman"/>
        </w:rPr>
        <w:t xml:space="preserve"> </w:t>
      </w:r>
      <w:r w:rsidRPr="00D13A64">
        <w:rPr>
          <w:rFonts w:eastAsiaTheme="minorHAnsi"/>
        </w:rPr>
        <w:t>HIV prevalence rate has continued to increase in countries like Lesotho (22.7%), Botswana (22.2%) and South Africa (19.2%). In Tanzania the prevalence rate is 4.5% and in Namibia it is 7% compared to central Africa which is 3% (</w:t>
      </w:r>
      <w:proofErr w:type="spellStart"/>
      <w:r w:rsidRPr="00D13A64">
        <w:rPr>
          <w:rFonts w:eastAsiaTheme="minorHAnsi"/>
        </w:rPr>
        <w:t>Amuche</w:t>
      </w:r>
      <w:proofErr w:type="spellEnd"/>
      <w:r w:rsidRPr="00D13A64">
        <w:rPr>
          <w:rFonts w:eastAsiaTheme="minorHAnsi"/>
        </w:rPr>
        <w:t xml:space="preserve"> et al. 2017).</w:t>
      </w:r>
    </w:p>
    <w:p w14:paraId="79F0A0A0" w14:textId="77777777" w:rsidR="003B0D7E" w:rsidRPr="00D13A64" w:rsidRDefault="008419A4" w:rsidP="00D13A64">
      <w:pPr>
        <w:autoSpaceDE w:val="0"/>
        <w:autoSpaceDN w:val="0"/>
        <w:adjustRightInd w:val="0"/>
        <w:rPr>
          <w:rFonts w:eastAsiaTheme="minorHAnsi"/>
        </w:rPr>
      </w:pPr>
      <w:r w:rsidRPr="00D13A64">
        <w:rPr>
          <w:rFonts w:eastAsiaTheme="minorHAnsi"/>
        </w:rPr>
        <w:t>In Tanzania, youth of 14 to 24 years old accounts for 30% of new infections Barker et al. (2016) with a prevalence rate of 4.7% higher than the national average. And those aged 15 to 49 have the prevalence rate of 5% in 2017 which is higher than the national average of 4.5% (TACAIDS, 2019).</w:t>
      </w:r>
    </w:p>
    <w:p w14:paraId="1F4F050D" w14:textId="77777777" w:rsidR="00B74F73" w:rsidRDefault="00B74F73" w:rsidP="00D13A64">
      <w:pPr>
        <w:autoSpaceDE w:val="0"/>
        <w:autoSpaceDN w:val="0"/>
        <w:adjustRightInd w:val="0"/>
      </w:pPr>
      <w:r w:rsidRPr="00D13A64">
        <w:lastRenderedPageBreak/>
        <w:t xml:space="preserve">According to the national statistics there is 1.7million people living with HIV that include 4.8% of the people between the age of 15-49 and the rest are children’s age </w:t>
      </w:r>
      <w:r w:rsidR="004432D8" w:rsidRPr="00D13A64">
        <w:t xml:space="preserve">and </w:t>
      </w:r>
      <w:r w:rsidRPr="00D13A64">
        <w:t>people above 49</w:t>
      </w:r>
      <w:sdt>
        <w:sdtPr>
          <w:id w:val="-856419392"/>
          <w:citation/>
        </w:sdtPr>
        <w:sdtContent>
          <w:r w:rsidR="00F24966" w:rsidRPr="00D13A64">
            <w:fldChar w:fldCharType="begin"/>
          </w:r>
          <w:r w:rsidR="008E7E9D" w:rsidRPr="00D13A64">
            <w:instrText xml:space="preserve">CITATION CUn19 \l 1033 </w:instrText>
          </w:r>
          <w:r w:rsidR="00F24966" w:rsidRPr="00D13A64">
            <w:fldChar w:fldCharType="separate"/>
          </w:r>
          <w:r w:rsidR="008E7E9D" w:rsidRPr="00D13A64">
            <w:rPr>
              <w:noProof/>
            </w:rPr>
            <w:t xml:space="preserve"> (Mkinda, 2019)</w:t>
          </w:r>
          <w:r w:rsidR="00F24966" w:rsidRPr="00D13A64">
            <w:fldChar w:fldCharType="end"/>
          </w:r>
        </w:sdtContent>
      </w:sdt>
      <w:r w:rsidRPr="00D13A64">
        <w:t>.</w:t>
      </w:r>
    </w:p>
    <w:p w14:paraId="7FE72E49" w14:textId="77777777" w:rsidR="001410B9" w:rsidRPr="00D13A64" w:rsidRDefault="001410B9" w:rsidP="00D13A64">
      <w:pPr>
        <w:autoSpaceDE w:val="0"/>
        <w:autoSpaceDN w:val="0"/>
        <w:adjustRightInd w:val="0"/>
        <w:rPr>
          <w:rFonts w:eastAsiaTheme="minorHAnsi"/>
        </w:rPr>
      </w:pPr>
    </w:p>
    <w:p w14:paraId="35817EFE" w14:textId="77777777" w:rsidR="001E42B7" w:rsidRDefault="00474769" w:rsidP="00D13A64">
      <w:pPr>
        <w:autoSpaceDE w:val="0"/>
        <w:autoSpaceDN w:val="0"/>
        <w:adjustRightInd w:val="0"/>
        <w:rPr>
          <w:rFonts w:eastAsia="TimesNewRoman"/>
        </w:rPr>
      </w:pPr>
      <w:r w:rsidRPr="00D13A64">
        <w:rPr>
          <w:rFonts w:eastAsia="TimesNewRoman"/>
        </w:rPr>
        <w:t>Also,</w:t>
      </w:r>
      <w:r w:rsidR="008E7E9D" w:rsidRPr="00D13A64">
        <w:rPr>
          <w:rFonts w:eastAsia="TimesNewRoman"/>
        </w:rPr>
        <w:t xml:space="preserve"> i</w:t>
      </w:r>
      <w:r w:rsidR="00742A21" w:rsidRPr="00D13A64">
        <w:rPr>
          <w:rFonts w:eastAsia="TimesNewRoman"/>
        </w:rPr>
        <w:t>t is estimated that about 44 million people are</w:t>
      </w:r>
      <w:r w:rsidR="008217A9" w:rsidRPr="00D13A64">
        <w:rPr>
          <w:rFonts w:eastAsia="TimesNewRoman"/>
        </w:rPr>
        <w:t xml:space="preserve"> </w:t>
      </w:r>
      <w:r w:rsidR="00742A21" w:rsidRPr="00D13A64">
        <w:rPr>
          <w:rFonts w:eastAsia="TimesNewRoman"/>
        </w:rPr>
        <w:t>living with HIV/AIDS worldwide. Among them</w:t>
      </w:r>
      <w:r w:rsidR="006E1E6C" w:rsidRPr="00D13A64">
        <w:rPr>
          <w:rFonts w:eastAsia="TimesNewRoman"/>
        </w:rPr>
        <w:t xml:space="preserve"> 90% are from</w:t>
      </w:r>
      <w:r w:rsidR="00B15C37" w:rsidRPr="00D13A64">
        <w:rPr>
          <w:rFonts w:eastAsia="TimesNewRoman"/>
        </w:rPr>
        <w:t xml:space="preserve"> </w:t>
      </w:r>
      <w:r w:rsidR="00742A21" w:rsidRPr="00D13A64">
        <w:rPr>
          <w:rFonts w:eastAsia="TimesNewRoman"/>
        </w:rPr>
        <w:t>developing countries and more than70% of them are found in Sub-Saharan Africa</w:t>
      </w:r>
      <w:r w:rsidR="007245B1" w:rsidRPr="00D13A64">
        <w:rPr>
          <w:rFonts w:eastAsia="TimesNewRoman"/>
        </w:rPr>
        <w:t xml:space="preserve"> </w:t>
      </w:r>
      <w:r w:rsidR="00742A21" w:rsidRPr="00D13A64">
        <w:rPr>
          <w:rFonts w:eastAsia="TimesNewRoman"/>
        </w:rPr>
        <w:t>including Tanzania (</w:t>
      </w:r>
      <w:sdt>
        <w:sdtPr>
          <w:rPr>
            <w:rFonts w:eastAsia="TimesNewRoman"/>
          </w:rPr>
          <w:id w:val="-515854696"/>
          <w:citation/>
        </w:sdtPr>
        <w:sdtContent>
          <w:r w:rsidR="00F24966" w:rsidRPr="00D13A64">
            <w:rPr>
              <w:rFonts w:eastAsia="TimesNewRoman"/>
            </w:rPr>
            <w:fldChar w:fldCharType="begin"/>
          </w:r>
          <w:r w:rsidR="008E7E9D" w:rsidRPr="00D13A64">
            <w:rPr>
              <w:rFonts w:eastAsia="TimesNewRoman"/>
            </w:rPr>
            <w:instrText xml:space="preserve"> CITATION UNF20 \l 1033 </w:instrText>
          </w:r>
          <w:r w:rsidR="00F24966" w:rsidRPr="00D13A64">
            <w:rPr>
              <w:rFonts w:eastAsia="TimesNewRoman"/>
            </w:rPr>
            <w:fldChar w:fldCharType="separate"/>
          </w:r>
          <w:r w:rsidR="008E7E9D" w:rsidRPr="00D13A64">
            <w:rPr>
              <w:rFonts w:eastAsia="TimesNewRoman"/>
              <w:noProof/>
            </w:rPr>
            <w:t xml:space="preserve"> (UNFPA, 2020)</w:t>
          </w:r>
          <w:r w:rsidR="00F24966" w:rsidRPr="00D13A64">
            <w:rPr>
              <w:rFonts w:eastAsia="TimesNewRoman"/>
            </w:rPr>
            <w:fldChar w:fldCharType="end"/>
          </w:r>
        </w:sdtContent>
      </w:sdt>
      <w:r w:rsidR="001E42B7" w:rsidRPr="00D13A64">
        <w:rPr>
          <w:rFonts w:eastAsia="TimesNewRoman"/>
        </w:rPr>
        <w:t>.</w:t>
      </w:r>
    </w:p>
    <w:p w14:paraId="6A4D4BE3" w14:textId="77777777" w:rsidR="001410B9" w:rsidRPr="001410B9" w:rsidRDefault="001410B9" w:rsidP="00D13A64">
      <w:pPr>
        <w:autoSpaceDE w:val="0"/>
        <w:autoSpaceDN w:val="0"/>
        <w:adjustRightInd w:val="0"/>
        <w:rPr>
          <w:rFonts w:eastAsia="TimesNewRoman"/>
          <w:sz w:val="18"/>
          <w:szCs w:val="18"/>
        </w:rPr>
      </w:pPr>
    </w:p>
    <w:p w14:paraId="43F1A3C0" w14:textId="77777777" w:rsidR="001657ED" w:rsidRDefault="00F0154E" w:rsidP="00D13A64">
      <w:pPr>
        <w:autoSpaceDE w:val="0"/>
        <w:autoSpaceDN w:val="0"/>
        <w:adjustRightInd w:val="0"/>
        <w:rPr>
          <w:rFonts w:eastAsiaTheme="minorHAnsi"/>
        </w:rPr>
      </w:pPr>
      <w:r w:rsidRPr="00D13A64">
        <w:rPr>
          <w:rFonts w:eastAsia="TimesNewRoman"/>
        </w:rPr>
        <w:t xml:space="preserve">About </w:t>
      </w:r>
      <w:r w:rsidR="00D46873" w:rsidRPr="00D13A64">
        <w:rPr>
          <w:rFonts w:eastAsia="TimesNewRoman"/>
        </w:rPr>
        <w:t>1.7</w:t>
      </w:r>
      <w:r w:rsidR="00742A21" w:rsidRPr="00D13A64">
        <w:rPr>
          <w:rFonts w:eastAsia="TimesNewRoman"/>
        </w:rPr>
        <w:t xml:space="preserve"> million people are</w:t>
      </w:r>
      <w:r w:rsidR="007245B1" w:rsidRPr="00D13A64">
        <w:rPr>
          <w:rFonts w:eastAsia="TimesNewRoman"/>
        </w:rPr>
        <w:t xml:space="preserve"> </w:t>
      </w:r>
      <w:r w:rsidR="00742A21" w:rsidRPr="00D13A64">
        <w:rPr>
          <w:rFonts w:eastAsia="TimesNewRoman"/>
        </w:rPr>
        <w:t>infected</w:t>
      </w:r>
      <w:r w:rsidR="00D46873" w:rsidRPr="00D13A64">
        <w:rPr>
          <w:rFonts w:eastAsia="TimesNewRoman"/>
        </w:rPr>
        <w:t xml:space="preserve"> annually, 70% being women and 1.2</w:t>
      </w:r>
      <w:r w:rsidR="0073040C" w:rsidRPr="00D13A64">
        <w:rPr>
          <w:rFonts w:eastAsia="TimesNewRoman"/>
        </w:rPr>
        <w:t>million</w:t>
      </w:r>
      <w:r w:rsidR="00742A21" w:rsidRPr="00D13A64">
        <w:rPr>
          <w:rFonts w:eastAsia="TimesNewRoman"/>
        </w:rPr>
        <w:t xml:space="preserve"> in Sub-Saharan Africa</w:t>
      </w:r>
      <w:r w:rsidR="00D46873" w:rsidRPr="00D13A64">
        <w:rPr>
          <w:rFonts w:eastAsia="TimesNewRoman"/>
        </w:rPr>
        <w:t xml:space="preserve"> (</w:t>
      </w:r>
      <w:r w:rsidR="00CD709D" w:rsidRPr="00D13A64">
        <w:rPr>
          <w:rFonts w:eastAsia="TimesNewRoman"/>
        </w:rPr>
        <w:t>Mbuya-Brown and Beardsley, 2018)</w:t>
      </w:r>
      <w:r w:rsidR="00742A21" w:rsidRPr="00D13A64">
        <w:rPr>
          <w:rFonts w:eastAsia="TimesNewRoman"/>
        </w:rPr>
        <w:t xml:space="preserve">. </w:t>
      </w:r>
      <w:r w:rsidR="007B382F" w:rsidRPr="00D13A64">
        <w:rPr>
          <w:rFonts w:eastAsia="TimesNewRoman"/>
        </w:rPr>
        <w:t xml:space="preserve">The progress was too slow that it did not attain the </w:t>
      </w:r>
      <w:r w:rsidR="00610036" w:rsidRPr="00D13A64">
        <w:rPr>
          <w:rFonts w:eastAsia="TimesNewRoman"/>
        </w:rPr>
        <w:t xml:space="preserve">2020 milestone of less than 500 </w:t>
      </w:r>
      <w:r w:rsidR="007B382F" w:rsidRPr="00D13A64">
        <w:rPr>
          <w:rFonts w:eastAsia="TimesNewRoman"/>
        </w:rPr>
        <w:t>000 infections</w:t>
      </w:r>
      <w:sdt>
        <w:sdtPr>
          <w:rPr>
            <w:rFonts w:eastAsia="TimesNewRoman"/>
          </w:rPr>
          <w:id w:val="1072243542"/>
          <w:citation/>
        </w:sdtPr>
        <w:sdtContent>
          <w:r w:rsidR="00F24966" w:rsidRPr="00D13A64">
            <w:rPr>
              <w:rFonts w:eastAsia="TimesNewRoman"/>
            </w:rPr>
            <w:fldChar w:fldCharType="begin"/>
          </w:r>
          <w:r w:rsidR="001E42B7" w:rsidRPr="00D13A64">
            <w:rPr>
              <w:rFonts w:eastAsia="TimesNewRoman"/>
            </w:rPr>
            <w:instrText xml:space="preserve"> CITATION UNF20 \l 1033 </w:instrText>
          </w:r>
          <w:r w:rsidR="00F24966" w:rsidRPr="00D13A64">
            <w:rPr>
              <w:rFonts w:eastAsia="TimesNewRoman"/>
            </w:rPr>
            <w:fldChar w:fldCharType="separate"/>
          </w:r>
          <w:r w:rsidR="001E42B7" w:rsidRPr="00D13A64">
            <w:rPr>
              <w:rFonts w:eastAsia="TimesNewRoman"/>
              <w:noProof/>
            </w:rPr>
            <w:t xml:space="preserve"> (UNFPA, 2020)</w:t>
          </w:r>
          <w:r w:rsidR="00F24966" w:rsidRPr="00D13A64">
            <w:rPr>
              <w:rFonts w:eastAsia="TimesNewRoman"/>
            </w:rPr>
            <w:fldChar w:fldCharType="end"/>
          </w:r>
        </w:sdtContent>
      </w:sdt>
      <w:r w:rsidR="007B382F" w:rsidRPr="00D13A64">
        <w:rPr>
          <w:rFonts w:eastAsia="TimesNewRoman"/>
        </w:rPr>
        <w:t xml:space="preserve">. </w:t>
      </w:r>
      <w:r w:rsidR="001E42B7" w:rsidRPr="00D13A64">
        <w:rPr>
          <w:rFonts w:eastAsia="TimesNewRoman"/>
        </w:rPr>
        <w:t xml:space="preserve">In the word statistics it </w:t>
      </w:r>
      <w:r w:rsidR="000738C4" w:rsidRPr="00D13A64">
        <w:rPr>
          <w:rFonts w:eastAsiaTheme="minorHAnsi"/>
        </w:rPr>
        <w:t xml:space="preserve">represented 59% of the 980 000 million </w:t>
      </w:r>
      <w:r w:rsidR="006B2240" w:rsidRPr="00D13A64">
        <w:rPr>
          <w:rFonts w:eastAsiaTheme="minorHAnsi"/>
        </w:rPr>
        <w:t xml:space="preserve">is the </w:t>
      </w:r>
      <w:r w:rsidR="000738C4" w:rsidRPr="00D13A64">
        <w:rPr>
          <w:rFonts w:eastAsiaTheme="minorHAnsi"/>
        </w:rPr>
        <w:t xml:space="preserve">new adult HIV infections </w:t>
      </w:r>
      <w:r w:rsidR="006B2240" w:rsidRPr="00D13A64">
        <w:rPr>
          <w:rFonts w:eastAsiaTheme="minorHAnsi"/>
        </w:rPr>
        <w:t xml:space="preserve">among them </w:t>
      </w:r>
      <w:r w:rsidR="000738C4" w:rsidRPr="00D13A64">
        <w:rPr>
          <w:rFonts w:eastAsiaTheme="minorHAnsi"/>
        </w:rPr>
        <w:t>men accounted 63% of the 650 000</w:t>
      </w:r>
      <w:r w:rsidR="006B2240" w:rsidRPr="00D13A64">
        <w:rPr>
          <w:rFonts w:eastAsiaTheme="minorHAnsi"/>
        </w:rPr>
        <w:t xml:space="preserve"> and the rest of the percentage are female</w:t>
      </w:r>
      <w:sdt>
        <w:sdtPr>
          <w:rPr>
            <w:rFonts w:eastAsiaTheme="minorHAnsi"/>
          </w:rPr>
          <w:id w:val="46500814"/>
          <w:citation/>
        </w:sdtPr>
        <w:sdtContent>
          <w:r w:rsidR="00F24966" w:rsidRPr="00D13A64">
            <w:rPr>
              <w:rFonts w:eastAsiaTheme="minorHAnsi"/>
            </w:rPr>
            <w:fldChar w:fldCharType="begin"/>
          </w:r>
          <w:r w:rsidR="006B2240" w:rsidRPr="00D13A64">
            <w:rPr>
              <w:rFonts w:eastAsiaTheme="minorHAnsi"/>
            </w:rPr>
            <w:instrText xml:space="preserve"> CITATION UNA18 \l 1033 </w:instrText>
          </w:r>
          <w:r w:rsidR="00F24966" w:rsidRPr="00D13A64">
            <w:rPr>
              <w:rFonts w:eastAsiaTheme="minorHAnsi"/>
            </w:rPr>
            <w:fldChar w:fldCharType="separate"/>
          </w:r>
          <w:r w:rsidR="006B2240" w:rsidRPr="00D13A64">
            <w:rPr>
              <w:rFonts w:eastAsiaTheme="minorHAnsi"/>
              <w:noProof/>
            </w:rPr>
            <w:t xml:space="preserve"> (UNAIDS, 2018)</w:t>
          </w:r>
          <w:r w:rsidR="00F24966" w:rsidRPr="00D13A64">
            <w:rPr>
              <w:rFonts w:eastAsiaTheme="minorHAnsi"/>
            </w:rPr>
            <w:fldChar w:fldCharType="end"/>
          </w:r>
        </w:sdtContent>
      </w:sdt>
      <w:r w:rsidR="000738C4" w:rsidRPr="00D13A64">
        <w:rPr>
          <w:rFonts w:eastAsiaTheme="minorHAnsi"/>
        </w:rPr>
        <w:t xml:space="preserve">. </w:t>
      </w:r>
    </w:p>
    <w:p w14:paraId="709CF767" w14:textId="77777777" w:rsidR="001410B9" w:rsidRPr="001410B9" w:rsidRDefault="001410B9" w:rsidP="00D13A64">
      <w:pPr>
        <w:autoSpaceDE w:val="0"/>
        <w:autoSpaceDN w:val="0"/>
        <w:adjustRightInd w:val="0"/>
        <w:rPr>
          <w:rFonts w:eastAsiaTheme="minorHAnsi"/>
          <w:sz w:val="18"/>
          <w:szCs w:val="18"/>
        </w:rPr>
      </w:pPr>
    </w:p>
    <w:p w14:paraId="2823CF8C" w14:textId="77777777" w:rsidR="007F52FE" w:rsidRDefault="003C384C" w:rsidP="00D13A64">
      <w:r w:rsidRPr="00D13A64">
        <w:rPr>
          <w:rFonts w:eastAsiaTheme="minorHAnsi"/>
        </w:rPr>
        <w:t>Currently in Tanzania it appears</w:t>
      </w:r>
      <w:r w:rsidR="00DF441A" w:rsidRPr="00D13A64">
        <w:rPr>
          <w:rFonts w:eastAsiaTheme="minorHAnsi"/>
        </w:rPr>
        <w:t xml:space="preserve"> to have a</w:t>
      </w:r>
      <w:r w:rsidR="00395B22" w:rsidRPr="00D13A64">
        <w:rPr>
          <w:rFonts w:eastAsiaTheme="minorHAnsi"/>
        </w:rPr>
        <w:t>n</w:t>
      </w:r>
      <w:r w:rsidR="007245B1" w:rsidRPr="00D13A64">
        <w:rPr>
          <w:rFonts w:eastAsiaTheme="minorHAnsi"/>
        </w:rPr>
        <w:t xml:space="preserve"> </w:t>
      </w:r>
      <w:r w:rsidR="00395B22" w:rsidRPr="00D13A64">
        <w:rPr>
          <w:rFonts w:eastAsiaTheme="minorHAnsi"/>
        </w:rPr>
        <w:t xml:space="preserve">increase </w:t>
      </w:r>
      <w:r w:rsidR="00DF441A" w:rsidRPr="00D13A64">
        <w:rPr>
          <w:rFonts w:eastAsiaTheme="minorHAnsi"/>
        </w:rPr>
        <w:t>in the number of HIV</w:t>
      </w:r>
      <w:r w:rsidR="003002C5" w:rsidRPr="00D13A64">
        <w:rPr>
          <w:rFonts w:eastAsiaTheme="minorHAnsi"/>
        </w:rPr>
        <w:t xml:space="preserve"> infected </w:t>
      </w:r>
      <w:r w:rsidR="00DF441A" w:rsidRPr="00D13A64">
        <w:rPr>
          <w:rFonts w:eastAsiaTheme="minorHAnsi"/>
        </w:rPr>
        <w:t xml:space="preserve">people both </w:t>
      </w:r>
      <w:r w:rsidR="007245B1" w:rsidRPr="00D13A64">
        <w:rPr>
          <w:rFonts w:eastAsiaTheme="minorHAnsi"/>
        </w:rPr>
        <w:t>u</w:t>
      </w:r>
      <w:r w:rsidRPr="00D13A64">
        <w:rPr>
          <w:rFonts w:eastAsiaTheme="minorHAnsi"/>
        </w:rPr>
        <w:t xml:space="preserve">rban area </w:t>
      </w:r>
      <w:r w:rsidR="00DF441A" w:rsidRPr="00D13A64">
        <w:rPr>
          <w:rFonts w:eastAsiaTheme="minorHAnsi"/>
        </w:rPr>
        <w:t>and</w:t>
      </w:r>
      <w:r w:rsidR="003002C5" w:rsidRPr="00D13A64">
        <w:rPr>
          <w:rFonts w:eastAsiaTheme="minorHAnsi"/>
        </w:rPr>
        <w:t xml:space="preserve"> in the </w:t>
      </w:r>
      <w:r w:rsidRPr="00D13A64">
        <w:rPr>
          <w:rFonts w:eastAsiaTheme="minorHAnsi"/>
        </w:rPr>
        <w:t>rural areas</w:t>
      </w:r>
      <w:r w:rsidR="007F52FE" w:rsidRPr="00D13A64">
        <w:rPr>
          <w:rFonts w:eastAsiaTheme="minorHAnsi"/>
        </w:rPr>
        <w:t xml:space="preserve"> this is according to the report of </w:t>
      </w:r>
      <w:sdt>
        <w:sdtPr>
          <w:rPr>
            <w:rFonts w:eastAsiaTheme="minorHAnsi"/>
          </w:rPr>
          <w:id w:val="-1437435233"/>
          <w:citation/>
        </w:sdtPr>
        <w:sdtContent>
          <w:r w:rsidR="00F24966" w:rsidRPr="00D13A64">
            <w:rPr>
              <w:rFonts w:eastAsiaTheme="minorHAnsi"/>
            </w:rPr>
            <w:fldChar w:fldCharType="begin"/>
          </w:r>
          <w:r w:rsidR="007F52FE" w:rsidRPr="00D13A64">
            <w:rPr>
              <w:rFonts w:eastAsiaTheme="minorHAnsi"/>
            </w:rPr>
            <w:instrText xml:space="preserve"> CITATION UNF20 \l 1033 </w:instrText>
          </w:r>
          <w:r w:rsidR="00F24966" w:rsidRPr="00D13A64">
            <w:rPr>
              <w:rFonts w:eastAsiaTheme="minorHAnsi"/>
            </w:rPr>
            <w:fldChar w:fldCharType="separate"/>
          </w:r>
          <w:r w:rsidR="007F52FE" w:rsidRPr="00D13A64">
            <w:rPr>
              <w:rFonts w:eastAsiaTheme="minorHAnsi"/>
              <w:noProof/>
            </w:rPr>
            <w:t>(UNFPA, 2020)</w:t>
          </w:r>
          <w:r w:rsidR="00F24966" w:rsidRPr="00D13A64">
            <w:rPr>
              <w:rFonts w:eastAsiaTheme="minorHAnsi"/>
            </w:rPr>
            <w:fldChar w:fldCharType="end"/>
          </w:r>
        </w:sdtContent>
      </w:sdt>
      <w:r w:rsidR="007F52FE" w:rsidRPr="00D13A64">
        <w:rPr>
          <w:rFonts w:eastAsiaTheme="minorHAnsi"/>
        </w:rPr>
        <w:t>.</w:t>
      </w:r>
      <w:r w:rsidR="003002C5" w:rsidRPr="00D13A64">
        <w:rPr>
          <w:rFonts w:eastAsiaTheme="minorHAnsi"/>
        </w:rPr>
        <w:t xml:space="preserve"> The </w:t>
      </w:r>
      <w:r w:rsidR="007F52FE" w:rsidRPr="00D13A64">
        <w:rPr>
          <w:rFonts w:eastAsiaTheme="minorHAnsi"/>
        </w:rPr>
        <w:t>most affect part of the country is in urban area especially</w:t>
      </w:r>
      <w:r w:rsidR="004F62DF" w:rsidRPr="00D13A64">
        <w:rPr>
          <w:rFonts w:eastAsiaTheme="minorHAnsi"/>
        </w:rPr>
        <w:t xml:space="preserve"> among sexually active groups, including students in higher learning institutions</w:t>
      </w:r>
      <w:r w:rsidR="007F52FE" w:rsidRPr="00D13A64">
        <w:rPr>
          <w:rFonts w:eastAsiaTheme="minorHAnsi"/>
        </w:rPr>
        <w:t xml:space="preserve">. It is from this ground </w:t>
      </w:r>
      <w:r w:rsidR="00395B22" w:rsidRPr="00D13A64">
        <w:rPr>
          <w:rFonts w:eastAsiaTheme="minorHAnsi"/>
        </w:rPr>
        <w:t>then;</w:t>
      </w:r>
      <w:r w:rsidR="007F52FE" w:rsidRPr="00D13A64">
        <w:rPr>
          <w:rFonts w:eastAsiaTheme="minorHAnsi"/>
        </w:rPr>
        <w:t xml:space="preserve"> the researcher is aiming to investigate the impact of the </w:t>
      </w:r>
      <w:r w:rsidR="007F52FE" w:rsidRPr="00D13A64">
        <w:t xml:space="preserve">multiple sexual </w:t>
      </w:r>
      <w:r w:rsidR="004F62DF" w:rsidRPr="00D13A64">
        <w:t>partners’</w:t>
      </w:r>
      <w:r w:rsidR="007245B1" w:rsidRPr="00D13A64">
        <w:t xml:space="preserve"> </w:t>
      </w:r>
      <w:r w:rsidR="007C5B6F" w:rsidRPr="00D13A64">
        <w:t>behaviour</w:t>
      </w:r>
      <w:r w:rsidR="007F52FE" w:rsidRPr="00D13A64">
        <w:t xml:space="preserve"> on HIV/AIDs infections among students of higher learning institutions in Tanzania.</w:t>
      </w:r>
    </w:p>
    <w:p w14:paraId="4446BF07" w14:textId="77777777" w:rsidR="001410B9" w:rsidRPr="001410B9" w:rsidRDefault="001410B9" w:rsidP="00D13A64">
      <w:pPr>
        <w:rPr>
          <w:sz w:val="18"/>
          <w:szCs w:val="18"/>
        </w:rPr>
      </w:pPr>
    </w:p>
    <w:p w14:paraId="00DDFCB0" w14:textId="77777777" w:rsidR="00964BC3" w:rsidRDefault="00DE18CE" w:rsidP="00D13A64">
      <w:pPr>
        <w:autoSpaceDE w:val="0"/>
        <w:autoSpaceDN w:val="0"/>
        <w:adjustRightInd w:val="0"/>
        <w:rPr>
          <w:rFonts w:eastAsiaTheme="minorHAnsi"/>
        </w:rPr>
      </w:pPr>
      <w:r w:rsidRPr="00D13A64">
        <w:rPr>
          <w:rFonts w:eastAsiaTheme="minorHAnsi"/>
        </w:rPr>
        <w:t>The impact of multiple sexual partners’ behaviours in many parts of the World has been an uncontrollable increase of new infections</w:t>
      </w:r>
      <w:r w:rsidR="00423170" w:rsidRPr="00D13A64">
        <w:rPr>
          <w:rFonts w:eastAsiaTheme="minorHAnsi"/>
        </w:rPr>
        <w:t xml:space="preserve">, which implies more cost of ARVs, </w:t>
      </w:r>
      <w:r w:rsidR="00423170" w:rsidRPr="00D13A64">
        <w:rPr>
          <w:rFonts w:eastAsiaTheme="minorHAnsi"/>
        </w:rPr>
        <w:lastRenderedPageBreak/>
        <w:t>more morbidity rate, more deaths is expected and high dependency ratio for the orphans left</w:t>
      </w:r>
      <w:sdt>
        <w:sdtPr>
          <w:rPr>
            <w:rFonts w:eastAsiaTheme="minorHAnsi"/>
          </w:rPr>
          <w:id w:val="2861106"/>
          <w:citation/>
        </w:sdtPr>
        <w:sdtContent>
          <w:r w:rsidR="00F24966" w:rsidRPr="00D13A64">
            <w:rPr>
              <w:rFonts w:eastAsiaTheme="minorHAnsi"/>
            </w:rPr>
            <w:fldChar w:fldCharType="begin"/>
          </w:r>
          <w:r w:rsidRPr="00D13A64">
            <w:rPr>
              <w:rFonts w:eastAsiaTheme="minorHAnsi"/>
            </w:rPr>
            <w:instrText xml:space="preserve"> CITATION UNF20 \l 1033 </w:instrText>
          </w:r>
          <w:r w:rsidR="00F24966" w:rsidRPr="00D13A64">
            <w:rPr>
              <w:rFonts w:eastAsiaTheme="minorHAnsi"/>
            </w:rPr>
            <w:fldChar w:fldCharType="separate"/>
          </w:r>
          <w:r w:rsidRPr="00D13A64">
            <w:rPr>
              <w:rFonts w:eastAsiaTheme="minorHAnsi"/>
              <w:noProof/>
            </w:rPr>
            <w:t>(UNFPA, 2020)</w:t>
          </w:r>
          <w:r w:rsidR="00F24966" w:rsidRPr="00D13A64">
            <w:rPr>
              <w:rFonts w:eastAsiaTheme="minorHAnsi"/>
            </w:rPr>
            <w:fldChar w:fldCharType="end"/>
          </w:r>
        </w:sdtContent>
      </w:sdt>
      <w:r w:rsidRPr="00D13A64">
        <w:rPr>
          <w:rFonts w:eastAsiaTheme="minorHAnsi"/>
        </w:rPr>
        <w:t>.</w:t>
      </w:r>
    </w:p>
    <w:p w14:paraId="5FD248D5" w14:textId="77777777" w:rsidR="001410B9" w:rsidRPr="00D13A64" w:rsidRDefault="001410B9" w:rsidP="00D13A64">
      <w:pPr>
        <w:autoSpaceDE w:val="0"/>
        <w:autoSpaceDN w:val="0"/>
        <w:adjustRightInd w:val="0"/>
        <w:rPr>
          <w:rFonts w:eastAsiaTheme="minorHAnsi"/>
        </w:rPr>
      </w:pPr>
    </w:p>
    <w:p w14:paraId="5F33A2B5" w14:textId="77777777" w:rsidR="001815D9" w:rsidRDefault="00964BC3" w:rsidP="00D13A64">
      <w:pPr>
        <w:autoSpaceDE w:val="0"/>
        <w:autoSpaceDN w:val="0"/>
        <w:adjustRightInd w:val="0"/>
        <w:rPr>
          <w:rFonts w:eastAsiaTheme="minorHAnsi"/>
        </w:rPr>
      </w:pPr>
      <w:r w:rsidRPr="00D13A64">
        <w:rPr>
          <w:rFonts w:eastAsiaTheme="minorHAnsi"/>
        </w:rPr>
        <w:t xml:space="preserve">The common </w:t>
      </w:r>
      <w:r w:rsidR="001815D9" w:rsidRPr="00D13A64">
        <w:rPr>
          <w:rFonts w:eastAsiaTheme="minorHAnsi"/>
        </w:rPr>
        <w:t xml:space="preserve">depicted </w:t>
      </w:r>
      <w:r w:rsidRPr="00D13A64">
        <w:rPr>
          <w:rFonts w:eastAsiaTheme="minorHAnsi"/>
        </w:rPr>
        <w:t>reasons why the prevalence rate and infections of HIV are still high in</w:t>
      </w:r>
      <w:r w:rsidR="001815D9" w:rsidRPr="00D13A64">
        <w:rPr>
          <w:rFonts w:eastAsiaTheme="minorHAnsi"/>
        </w:rPr>
        <w:t xml:space="preserve"> Tanzania</w:t>
      </w:r>
      <w:r w:rsidRPr="00D13A64">
        <w:rPr>
          <w:rFonts w:eastAsiaTheme="minorHAnsi"/>
        </w:rPr>
        <w:t xml:space="preserve"> are </w:t>
      </w:r>
      <w:r w:rsidR="00112594" w:rsidRPr="00D13A64">
        <w:rPr>
          <w:rFonts w:eastAsiaTheme="minorHAnsi"/>
        </w:rPr>
        <w:t xml:space="preserve">alcohol consumption, cultural </w:t>
      </w:r>
      <w:r w:rsidR="00474769" w:rsidRPr="00D13A64">
        <w:rPr>
          <w:rFonts w:eastAsiaTheme="minorHAnsi"/>
        </w:rPr>
        <w:t>behaviours</w:t>
      </w:r>
      <w:r w:rsidR="00112594" w:rsidRPr="00D13A64">
        <w:rPr>
          <w:rFonts w:eastAsiaTheme="minorHAnsi"/>
        </w:rPr>
        <w:t xml:space="preserve"> and beliefs, </w:t>
      </w:r>
      <w:r w:rsidR="001815D9" w:rsidRPr="00D13A64">
        <w:rPr>
          <w:rFonts w:eastAsiaTheme="minorHAnsi"/>
        </w:rPr>
        <w:t>post-delivery</w:t>
      </w:r>
      <w:r w:rsidR="00112594" w:rsidRPr="00D13A64">
        <w:rPr>
          <w:rFonts w:eastAsiaTheme="minorHAnsi"/>
        </w:rPr>
        <w:t xml:space="preserve"> sexual abstinence, sexual cleansing, widow inheritance, inappropriate responses against HIV infections in Africa, sexual violence and myths, and virgin cleansing fable (</w:t>
      </w:r>
      <w:proofErr w:type="spellStart"/>
      <w:r w:rsidR="00112594" w:rsidRPr="00D13A64">
        <w:rPr>
          <w:rFonts w:eastAsiaTheme="minorHAnsi"/>
        </w:rPr>
        <w:t>Amuche</w:t>
      </w:r>
      <w:proofErr w:type="spellEnd"/>
      <w:r w:rsidR="00112594" w:rsidRPr="00D13A64">
        <w:rPr>
          <w:rFonts w:eastAsiaTheme="minorHAnsi"/>
        </w:rPr>
        <w:t xml:space="preserve"> et al. 2017).</w:t>
      </w:r>
    </w:p>
    <w:p w14:paraId="57121E63" w14:textId="77777777" w:rsidR="001410B9" w:rsidRPr="00D13A64" w:rsidRDefault="001410B9" w:rsidP="00D13A64">
      <w:pPr>
        <w:autoSpaceDE w:val="0"/>
        <w:autoSpaceDN w:val="0"/>
        <w:adjustRightInd w:val="0"/>
        <w:rPr>
          <w:rFonts w:eastAsiaTheme="minorHAnsi"/>
        </w:rPr>
      </w:pPr>
    </w:p>
    <w:p w14:paraId="5AF5F17D" w14:textId="77777777" w:rsidR="00610036" w:rsidRDefault="00112594" w:rsidP="00D13A64">
      <w:pPr>
        <w:autoSpaceDE w:val="0"/>
        <w:autoSpaceDN w:val="0"/>
        <w:adjustRightInd w:val="0"/>
        <w:rPr>
          <w:rFonts w:eastAsiaTheme="minorHAnsi"/>
        </w:rPr>
      </w:pPr>
      <w:r w:rsidRPr="00D13A64">
        <w:rPr>
          <w:rFonts w:eastAsiaTheme="minorHAnsi"/>
        </w:rPr>
        <w:t>Other factors are ritualized non-marital sexual intercourse, female mutilation</w:t>
      </w:r>
      <w:r w:rsidR="00464AA8" w:rsidRPr="00D13A64">
        <w:rPr>
          <w:rFonts w:eastAsiaTheme="minorHAnsi"/>
        </w:rPr>
        <w:t>, and non-</w:t>
      </w:r>
      <w:r w:rsidRPr="00D13A64">
        <w:rPr>
          <w:rFonts w:eastAsiaTheme="minorHAnsi"/>
        </w:rPr>
        <w:t>use of condom</w:t>
      </w:r>
      <w:r w:rsidR="008916CE" w:rsidRPr="00D13A64">
        <w:rPr>
          <w:rFonts w:eastAsiaTheme="minorHAnsi"/>
        </w:rPr>
        <w:t xml:space="preserve"> during sexual intercourse</w:t>
      </w:r>
      <w:r w:rsidRPr="00D13A64">
        <w:rPr>
          <w:rFonts w:eastAsiaTheme="minorHAnsi"/>
        </w:rPr>
        <w:t>, negative attitude toward condom use</w:t>
      </w:r>
      <w:r w:rsidR="00E04D68" w:rsidRPr="00D13A64">
        <w:rPr>
          <w:rFonts w:eastAsiaTheme="minorHAnsi"/>
        </w:rPr>
        <w:t>, male</w:t>
      </w:r>
      <w:r w:rsidRPr="00D13A64">
        <w:rPr>
          <w:rFonts w:eastAsiaTheme="minorHAnsi"/>
        </w:rPr>
        <w:t xml:space="preserve"> circumcision</w:t>
      </w:r>
      <w:r w:rsidR="00E04D68" w:rsidRPr="00D13A64">
        <w:rPr>
          <w:rFonts w:eastAsiaTheme="minorHAnsi"/>
        </w:rPr>
        <w:t>, practices of body cu</w:t>
      </w:r>
      <w:r w:rsidR="00464AA8" w:rsidRPr="00D13A64">
        <w:rPr>
          <w:rFonts w:eastAsiaTheme="minorHAnsi"/>
        </w:rPr>
        <w:t>ttings and blood oaths, poverty,</w:t>
      </w:r>
      <w:r w:rsidR="00E04D68" w:rsidRPr="00D13A64">
        <w:rPr>
          <w:rFonts w:eastAsiaTheme="minorHAnsi"/>
        </w:rPr>
        <w:t xml:space="preserve"> Civil </w:t>
      </w:r>
      <w:r w:rsidR="00464AA8" w:rsidRPr="00D13A64">
        <w:rPr>
          <w:rFonts w:eastAsiaTheme="minorHAnsi"/>
        </w:rPr>
        <w:t>war</w:t>
      </w:r>
      <w:r w:rsidR="00E04D68" w:rsidRPr="00D13A64">
        <w:rPr>
          <w:rFonts w:eastAsiaTheme="minorHAnsi"/>
        </w:rPr>
        <w:t xml:space="preserve"> and multiple sexual partners (</w:t>
      </w:r>
      <w:proofErr w:type="spellStart"/>
      <w:r w:rsidR="00E04D68" w:rsidRPr="00D13A64">
        <w:rPr>
          <w:rFonts w:eastAsiaTheme="minorHAnsi"/>
        </w:rPr>
        <w:t>Stoebenau</w:t>
      </w:r>
      <w:proofErr w:type="spellEnd"/>
      <w:r w:rsidR="00E04D68" w:rsidRPr="00D13A64">
        <w:rPr>
          <w:rFonts w:eastAsiaTheme="minorHAnsi"/>
        </w:rPr>
        <w:t>, 2016).</w:t>
      </w:r>
    </w:p>
    <w:p w14:paraId="330369EF" w14:textId="77777777" w:rsidR="001410B9" w:rsidRPr="00D13A64" w:rsidRDefault="001410B9" w:rsidP="00D13A64">
      <w:pPr>
        <w:autoSpaceDE w:val="0"/>
        <w:autoSpaceDN w:val="0"/>
        <w:adjustRightInd w:val="0"/>
        <w:rPr>
          <w:rFonts w:eastAsiaTheme="minorHAnsi"/>
        </w:rPr>
      </w:pPr>
    </w:p>
    <w:p w14:paraId="283E37C1" w14:textId="77777777" w:rsidR="00086208" w:rsidRDefault="001815D9" w:rsidP="00D13A64">
      <w:pPr>
        <w:autoSpaceDE w:val="0"/>
        <w:autoSpaceDN w:val="0"/>
        <w:adjustRightInd w:val="0"/>
        <w:rPr>
          <w:rFonts w:eastAsiaTheme="minorHAnsi"/>
        </w:rPr>
      </w:pPr>
      <w:r w:rsidRPr="00D13A64">
        <w:rPr>
          <w:rFonts w:eastAsiaTheme="minorHAnsi"/>
        </w:rPr>
        <w:t>Another group</w:t>
      </w:r>
      <w:r w:rsidR="002C0AC2" w:rsidRPr="00D13A64">
        <w:rPr>
          <w:rFonts w:eastAsiaTheme="minorHAnsi"/>
        </w:rPr>
        <w:t xml:space="preserve"> </w:t>
      </w:r>
      <w:r w:rsidRPr="00D13A64">
        <w:rPr>
          <w:rFonts w:eastAsiaTheme="minorHAnsi"/>
        </w:rPr>
        <w:t xml:space="preserve">of </w:t>
      </w:r>
      <w:r w:rsidR="00086208" w:rsidRPr="00D13A64">
        <w:rPr>
          <w:rFonts w:eastAsiaTheme="minorHAnsi"/>
        </w:rPr>
        <w:t xml:space="preserve">people </w:t>
      </w:r>
      <w:r w:rsidR="00076989" w:rsidRPr="00D13A64">
        <w:rPr>
          <w:rFonts w:eastAsiaTheme="minorHAnsi"/>
        </w:rPr>
        <w:t xml:space="preserve">who are at </w:t>
      </w:r>
      <w:r w:rsidR="00086208" w:rsidRPr="00D13A64">
        <w:rPr>
          <w:rFonts w:eastAsiaTheme="minorHAnsi"/>
        </w:rPr>
        <w:t xml:space="preserve">high risks of being infected are patients during blood transfusion, people who inject drugs, </w:t>
      </w:r>
      <w:r w:rsidR="00076989" w:rsidRPr="00D13A64">
        <w:rPr>
          <w:rFonts w:eastAsiaTheme="minorHAnsi"/>
        </w:rPr>
        <w:t>men who have sex with men</w:t>
      </w:r>
      <w:r w:rsidR="00610036" w:rsidRPr="00D13A64">
        <w:rPr>
          <w:rFonts w:eastAsiaTheme="minorHAnsi"/>
        </w:rPr>
        <w:t xml:space="preserve"> (MSM)</w:t>
      </w:r>
      <w:r w:rsidR="00076989" w:rsidRPr="00D13A64">
        <w:rPr>
          <w:rFonts w:eastAsiaTheme="minorHAnsi"/>
        </w:rPr>
        <w:t>, transgender, women, children and adolescent people, sex workers, and people with multiple sexual partners (</w:t>
      </w:r>
      <w:proofErr w:type="spellStart"/>
      <w:r w:rsidR="0021430E" w:rsidRPr="00D13A64">
        <w:rPr>
          <w:rFonts w:eastAsiaTheme="minorHAnsi"/>
        </w:rPr>
        <w:t>Mmbaga</w:t>
      </w:r>
      <w:proofErr w:type="spellEnd"/>
      <w:r w:rsidR="0021430E" w:rsidRPr="00D13A64">
        <w:rPr>
          <w:rFonts w:eastAsiaTheme="minorHAnsi"/>
        </w:rPr>
        <w:t xml:space="preserve"> et al. 2017</w:t>
      </w:r>
      <w:r w:rsidR="005579EA" w:rsidRPr="00D13A64">
        <w:rPr>
          <w:rFonts w:eastAsiaTheme="minorHAnsi"/>
        </w:rPr>
        <w:t xml:space="preserve"> and </w:t>
      </w:r>
      <w:proofErr w:type="spellStart"/>
      <w:r w:rsidR="005579EA" w:rsidRPr="00D13A64">
        <w:rPr>
          <w:rFonts w:eastAsiaTheme="minorHAnsi"/>
        </w:rPr>
        <w:t>Khasany</w:t>
      </w:r>
      <w:proofErr w:type="spellEnd"/>
      <w:r w:rsidR="005579EA" w:rsidRPr="00D13A64">
        <w:rPr>
          <w:rFonts w:eastAsiaTheme="minorHAnsi"/>
        </w:rPr>
        <w:t xml:space="preserve"> and Karim, 2016</w:t>
      </w:r>
      <w:r w:rsidR="0021430E" w:rsidRPr="00D13A64">
        <w:rPr>
          <w:rFonts w:eastAsiaTheme="minorHAnsi"/>
        </w:rPr>
        <w:t>)</w:t>
      </w:r>
      <w:r w:rsidR="005579EA" w:rsidRPr="00D13A64">
        <w:rPr>
          <w:rFonts w:eastAsiaTheme="minorHAnsi"/>
        </w:rPr>
        <w:t>.</w:t>
      </w:r>
      <w:r w:rsidR="002C0AC2" w:rsidRPr="00D13A64">
        <w:rPr>
          <w:rFonts w:eastAsiaTheme="minorHAnsi"/>
        </w:rPr>
        <w:t xml:space="preserve"> </w:t>
      </w:r>
      <w:r w:rsidR="00474769" w:rsidRPr="00D13A64">
        <w:rPr>
          <w:rFonts w:eastAsiaTheme="minorHAnsi"/>
        </w:rPr>
        <w:t>Also,</w:t>
      </w:r>
      <w:r w:rsidRPr="00D13A64">
        <w:rPr>
          <w:rFonts w:eastAsiaTheme="minorHAnsi"/>
        </w:rPr>
        <w:t xml:space="preserve"> s</w:t>
      </w:r>
      <w:r w:rsidR="00710CDB" w:rsidRPr="00D13A64">
        <w:rPr>
          <w:rFonts w:eastAsiaTheme="minorHAnsi"/>
        </w:rPr>
        <w:t xml:space="preserve">tudents of high schools and higher education are other category of people who are at high risk of getting HIV infections due to </w:t>
      </w:r>
      <w:r w:rsidRPr="00D13A64">
        <w:rPr>
          <w:rFonts w:eastAsiaTheme="minorHAnsi"/>
        </w:rPr>
        <w:t xml:space="preserve">the fact that some of them are </w:t>
      </w:r>
      <w:r w:rsidR="00710CDB" w:rsidRPr="00D13A64">
        <w:rPr>
          <w:rFonts w:eastAsiaTheme="minorHAnsi"/>
        </w:rPr>
        <w:t xml:space="preserve">having more than one </w:t>
      </w:r>
      <w:r w:rsidRPr="00D13A64">
        <w:rPr>
          <w:rFonts w:eastAsiaTheme="minorHAnsi"/>
        </w:rPr>
        <w:t xml:space="preserve">sexual </w:t>
      </w:r>
      <w:r w:rsidR="00710CDB" w:rsidRPr="00D13A64">
        <w:rPr>
          <w:rFonts w:eastAsiaTheme="minorHAnsi"/>
        </w:rPr>
        <w:t xml:space="preserve">partner during the time they are in school. Some are careless </w:t>
      </w:r>
      <w:r w:rsidR="00F804B3" w:rsidRPr="00D13A64">
        <w:rPr>
          <w:rFonts w:eastAsiaTheme="minorHAnsi"/>
        </w:rPr>
        <w:t xml:space="preserve">during the process and some are not </w:t>
      </w:r>
      <w:r w:rsidR="00710CDB" w:rsidRPr="00D13A64">
        <w:rPr>
          <w:rFonts w:eastAsiaTheme="minorHAnsi"/>
        </w:rPr>
        <w:t xml:space="preserve">using condom </w:t>
      </w:r>
      <w:r w:rsidR="00F804B3" w:rsidRPr="00D13A64">
        <w:rPr>
          <w:rFonts w:eastAsiaTheme="minorHAnsi"/>
        </w:rPr>
        <w:t xml:space="preserve">and </w:t>
      </w:r>
      <w:r w:rsidR="0023143A" w:rsidRPr="00D13A64">
        <w:rPr>
          <w:rFonts w:eastAsiaTheme="minorHAnsi"/>
        </w:rPr>
        <w:t xml:space="preserve">others do not get access to condom, therefore ending up having unsafe sex </w:t>
      </w:r>
      <w:r w:rsidR="00710CDB" w:rsidRPr="00D13A64">
        <w:rPr>
          <w:rFonts w:eastAsiaTheme="minorHAnsi"/>
        </w:rPr>
        <w:t>(Joint United Nations Program on HIV/AIDS, 2018</w:t>
      </w:r>
      <w:r w:rsidR="00474769" w:rsidRPr="00D13A64">
        <w:rPr>
          <w:rFonts w:eastAsiaTheme="minorHAnsi"/>
        </w:rPr>
        <w:t>). Therefore</w:t>
      </w:r>
      <w:r w:rsidR="00F804B3" w:rsidRPr="00D13A64">
        <w:rPr>
          <w:rFonts w:eastAsiaTheme="minorHAnsi"/>
        </w:rPr>
        <w:t xml:space="preserve">, it is from these standing reasons a researcher is in position to </w:t>
      </w:r>
      <w:r w:rsidR="00F804B3" w:rsidRPr="00D13A64">
        <w:rPr>
          <w:rFonts w:eastAsiaTheme="minorHAnsi"/>
        </w:rPr>
        <w:lastRenderedPageBreak/>
        <w:t>investigate</w:t>
      </w:r>
      <w:r w:rsidR="008217A9" w:rsidRPr="00D13A64">
        <w:rPr>
          <w:rFonts w:eastAsiaTheme="minorHAnsi"/>
        </w:rPr>
        <w:t xml:space="preserve"> the influence</w:t>
      </w:r>
      <w:r w:rsidR="008E24F3" w:rsidRPr="00D13A64">
        <w:rPr>
          <w:rFonts w:eastAsiaTheme="minorHAnsi"/>
        </w:rPr>
        <w:t xml:space="preserve"> of multiple sexual partners on HIV/AIDS infections among students in higher learning institutions in Tanzania.</w:t>
      </w:r>
    </w:p>
    <w:p w14:paraId="1EEEF6AC" w14:textId="77777777" w:rsidR="001410B9" w:rsidRPr="00D13A64" w:rsidRDefault="001410B9" w:rsidP="00D13A64">
      <w:pPr>
        <w:autoSpaceDE w:val="0"/>
        <w:autoSpaceDN w:val="0"/>
        <w:adjustRightInd w:val="0"/>
        <w:rPr>
          <w:rFonts w:eastAsiaTheme="minorHAnsi"/>
        </w:rPr>
      </w:pPr>
    </w:p>
    <w:p w14:paraId="75EDBDCD" w14:textId="707DE615" w:rsidR="002C0AC2" w:rsidRPr="00D13A64" w:rsidRDefault="003B5084" w:rsidP="00D13A64">
      <w:r w:rsidRPr="00D13A64">
        <w:t>According to the study conducted by</w:t>
      </w:r>
      <w:sdt>
        <w:sdtPr>
          <w:id w:val="-863359256"/>
          <w:citation/>
        </w:sdtPr>
        <w:sdtContent>
          <w:r w:rsidR="00F24966" w:rsidRPr="00D13A64">
            <w:fldChar w:fldCharType="begin"/>
          </w:r>
          <w:r w:rsidRPr="00D13A64">
            <w:instrText xml:space="preserve">CITATION Jen071 \l 1033 </w:instrText>
          </w:r>
          <w:r w:rsidR="00F24966" w:rsidRPr="00D13A64">
            <w:fldChar w:fldCharType="separate"/>
          </w:r>
          <w:r w:rsidRPr="00D13A64">
            <w:rPr>
              <w:noProof/>
            </w:rPr>
            <w:t xml:space="preserve"> (Alfred., 2007)</w:t>
          </w:r>
          <w:r w:rsidR="00F24966" w:rsidRPr="00D13A64">
            <w:fldChar w:fldCharType="end"/>
          </w:r>
        </w:sdtContent>
      </w:sdt>
      <w:r w:rsidRPr="00D13A64">
        <w:t xml:space="preserve"> on effect of HIV/</w:t>
      </w:r>
      <w:r w:rsidR="001410B9" w:rsidRPr="00D13A64">
        <w:t>AIDs,</w:t>
      </w:r>
      <w:r w:rsidRPr="00D13A64">
        <w:t xml:space="preserve"> education programs seem to provide students greater flexibility in attaining desired knowledge, skills, values and attitude as well as graduation credits in the areas of their specialties. The policy also states that individual career and technical completers can receive a technical endorsement on their levels and graduate with ‘A’s but not graduating with AIDs</w:t>
      </w:r>
      <w:sdt>
        <w:sdtPr>
          <w:rPr>
            <w:noProof/>
          </w:rPr>
          <w:id w:val="1019830725"/>
          <w:citation/>
        </w:sdtPr>
        <w:sdtContent>
          <w:r w:rsidR="00F24966" w:rsidRPr="00D13A64">
            <w:rPr>
              <w:noProof/>
            </w:rPr>
            <w:fldChar w:fldCharType="begin"/>
          </w:r>
          <w:r w:rsidRPr="00D13A64">
            <w:rPr>
              <w:noProof/>
            </w:rPr>
            <w:instrText xml:space="preserve">CITATION Jen071 \l 1033 </w:instrText>
          </w:r>
          <w:r w:rsidR="00F24966" w:rsidRPr="00D13A64">
            <w:rPr>
              <w:noProof/>
            </w:rPr>
            <w:fldChar w:fldCharType="separate"/>
          </w:r>
          <w:r w:rsidRPr="00D13A64">
            <w:rPr>
              <w:noProof/>
            </w:rPr>
            <w:t>(Alfred., 2007)</w:t>
          </w:r>
          <w:r w:rsidR="00F24966" w:rsidRPr="00D13A64">
            <w:rPr>
              <w:noProof/>
            </w:rPr>
            <w:fldChar w:fldCharType="end"/>
          </w:r>
        </w:sdtContent>
      </w:sdt>
      <w:r w:rsidRPr="00D13A64">
        <w:rPr>
          <w:noProof/>
        </w:rPr>
        <w:t xml:space="preserve">. Since the government is going to obtaine a greate challenge of having more infected people in the society after school and after some time there will be lack of man power in the nation. Therefore, this point also justifies as to why the reseacher is in position to investigate </w:t>
      </w:r>
      <w:r w:rsidR="008217A9" w:rsidRPr="00D13A64">
        <w:t>influence</w:t>
      </w:r>
      <w:r w:rsidRPr="00D13A64">
        <w:t xml:space="preserve"> of multiple sexual partner’s </w:t>
      </w:r>
      <w:r w:rsidR="00325288" w:rsidRPr="00D13A64">
        <w:t>behaviour</w:t>
      </w:r>
      <w:r w:rsidRPr="00D13A64">
        <w:t xml:space="preserve"> on HIV/AIDS infections among students of higher lea</w:t>
      </w:r>
      <w:r w:rsidR="00B16591" w:rsidRPr="00D13A64">
        <w:t>rning institutions in Tanzania.</w:t>
      </w:r>
    </w:p>
    <w:p w14:paraId="3C9767BF" w14:textId="77777777" w:rsidR="002C0AC2" w:rsidRPr="00D13A64" w:rsidRDefault="002C0AC2" w:rsidP="00D13A64"/>
    <w:p w14:paraId="1773D10C" w14:textId="29B76D27" w:rsidR="002C0AC2" w:rsidRPr="00DD7E1D" w:rsidRDefault="002C0AC2" w:rsidP="00DD7E1D">
      <w:pPr>
        <w:pStyle w:val="Heading2"/>
        <w:numPr>
          <w:ilvl w:val="2"/>
          <w:numId w:val="36"/>
        </w:numPr>
        <w:ind w:left="567" w:hanging="567"/>
      </w:pPr>
      <w:bookmarkStart w:id="13" w:name="_Toc182041734"/>
      <w:r w:rsidRPr="00DD7E1D">
        <w:t xml:space="preserve">The </w:t>
      </w:r>
      <w:r w:rsidR="00DD7E1D" w:rsidRPr="00DD7E1D">
        <w:t xml:space="preserve">Global Trends </w:t>
      </w:r>
      <w:r w:rsidRPr="00DD7E1D">
        <w:t xml:space="preserve">of HIV/AIDS </w:t>
      </w:r>
      <w:r w:rsidR="00DD7E1D" w:rsidRPr="00DD7E1D">
        <w:t>Infections</w:t>
      </w:r>
      <w:bookmarkEnd w:id="13"/>
    </w:p>
    <w:p w14:paraId="512777D9" w14:textId="77777777" w:rsidR="002C0AC2" w:rsidRPr="00D13A64" w:rsidRDefault="002C0AC2" w:rsidP="00D13A64">
      <w:pPr>
        <w:rPr>
          <w:rFonts w:eastAsiaTheme="minorHAnsi"/>
        </w:rPr>
      </w:pPr>
      <w:r w:rsidRPr="00D13A64">
        <w:rPr>
          <w:rFonts w:eastAsiaTheme="minorHAnsi"/>
        </w:rPr>
        <w:t>The number of new HIV infections globally continued to decline in 2017. Modelled estimates show that new infections (all ages) declined from a peak of 3.4 million in 1996 to 1.8 million in 2017. However, progress was far slower than what was required to reach the 2020 milestone of less than 500 000 new infections (</w:t>
      </w:r>
      <w:proofErr w:type="spellStart"/>
      <w:r w:rsidRPr="00D13A64">
        <w:rPr>
          <w:rFonts w:eastAsiaTheme="minorHAnsi"/>
        </w:rPr>
        <w:t>KharsAny</w:t>
      </w:r>
      <w:proofErr w:type="spellEnd"/>
      <w:r w:rsidRPr="00D13A64">
        <w:rPr>
          <w:rFonts w:eastAsiaTheme="minorHAnsi"/>
        </w:rPr>
        <w:t xml:space="preserve"> and Karim, 2016; UNAIDS, 2018.As is the case with AIDS-related mortality, the reduction in new HIV infections between 2010 and 2017 was strongest in sub-Saharan Africa due to sharp reduction in Eastern and Southern Africa (30% decline). Important progress was also made in the Caribbean (18% decline), in Asia and the Pacific (14% decline), western and central Africa (8% decline) and western and central Europe and North </w:t>
      </w:r>
      <w:r w:rsidRPr="00D13A64">
        <w:rPr>
          <w:rFonts w:eastAsiaTheme="minorHAnsi"/>
        </w:rPr>
        <w:lastRenderedPageBreak/>
        <w:t>America (8% decline). The trend was essentially stable in Latin America (1% decline). In the Middle East and North Africa and Eastern Europe and central Asia, the annual number of new HIV infections has doubled in less than 20 years (UNAIDS, 2018).</w:t>
      </w:r>
    </w:p>
    <w:p w14:paraId="5D3BCCD3" w14:textId="77777777" w:rsidR="002C0AC2" w:rsidRPr="00D13A64" w:rsidRDefault="002C0AC2" w:rsidP="00D13A64">
      <w:pPr>
        <w:autoSpaceDE w:val="0"/>
        <w:autoSpaceDN w:val="0"/>
        <w:adjustRightInd w:val="0"/>
        <w:rPr>
          <w:rFonts w:eastAsiaTheme="minorHAnsi"/>
        </w:rPr>
      </w:pPr>
      <w:r w:rsidRPr="00D13A64">
        <w:rPr>
          <w:rFonts w:eastAsiaTheme="minorHAnsi"/>
          <w:noProof/>
          <w:lang w:val="en-US"/>
        </w:rPr>
        <w:drawing>
          <wp:inline distT="0" distB="0" distL="0" distR="0" wp14:anchorId="61FC5D00" wp14:editId="6275AD46">
            <wp:extent cx="5257800" cy="2247900"/>
            <wp:effectExtent l="0" t="0" r="0" b="0"/>
            <wp:docPr id="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2D9996" w14:textId="24EE8AFD" w:rsidR="002C0AC2" w:rsidRPr="00D13A64" w:rsidRDefault="002C0AC2" w:rsidP="00D13A64">
      <w:pPr>
        <w:pStyle w:val="Caption"/>
        <w:spacing w:line="480" w:lineRule="auto"/>
        <w:rPr>
          <w:rFonts w:eastAsiaTheme="minorHAnsi" w:cs="Times New Roman"/>
          <w:b w:val="0"/>
        </w:rPr>
      </w:pPr>
      <w:bookmarkStart w:id="14" w:name="_Toc182041893"/>
      <w:r w:rsidRPr="00D13A64">
        <w:rPr>
          <w:rFonts w:cs="Times New Roman"/>
        </w:rPr>
        <w:t>Figure 2.</w:t>
      </w:r>
      <w:r w:rsidR="00B67DC3" w:rsidRPr="00D13A64">
        <w:rPr>
          <w:rFonts w:cs="Times New Roman"/>
        </w:rPr>
        <w:fldChar w:fldCharType="begin"/>
      </w:r>
      <w:r w:rsidR="00B67DC3" w:rsidRPr="00D13A64">
        <w:rPr>
          <w:rFonts w:cs="Times New Roman"/>
        </w:rPr>
        <w:instrText xml:space="preserve"> SEQ Figure_2. \* ARABIC </w:instrText>
      </w:r>
      <w:r w:rsidR="00B67DC3" w:rsidRPr="00D13A64">
        <w:rPr>
          <w:rFonts w:cs="Times New Roman"/>
        </w:rPr>
        <w:fldChar w:fldCharType="separate"/>
      </w:r>
      <w:r w:rsidR="00655C75">
        <w:rPr>
          <w:rFonts w:cs="Times New Roman"/>
          <w:noProof/>
        </w:rPr>
        <w:t>1</w:t>
      </w:r>
      <w:r w:rsidR="00B67DC3" w:rsidRPr="00D13A64">
        <w:rPr>
          <w:rFonts w:cs="Times New Roman"/>
          <w:noProof/>
        </w:rPr>
        <w:fldChar w:fldCharType="end"/>
      </w:r>
      <w:r w:rsidRPr="00D13A64">
        <w:rPr>
          <w:rFonts w:cs="Times New Roman"/>
        </w:rPr>
        <w:t>: Global trend of HIV infections</w:t>
      </w:r>
      <w:bookmarkEnd w:id="14"/>
    </w:p>
    <w:p w14:paraId="2269EEA7" w14:textId="77777777" w:rsidR="002C0AC2" w:rsidRPr="00D13A64" w:rsidRDefault="002C0AC2" w:rsidP="001410B9">
      <w:pPr>
        <w:rPr>
          <w:rFonts w:eastAsiaTheme="minorHAnsi"/>
        </w:rPr>
      </w:pPr>
      <w:r w:rsidRPr="00D13A64">
        <w:rPr>
          <w:rFonts w:eastAsiaTheme="minorHAnsi"/>
        </w:rPr>
        <w:t>Source: UNAIDS Report, 2018</w:t>
      </w:r>
    </w:p>
    <w:p w14:paraId="54F54A5E" w14:textId="77777777" w:rsidR="002C0AC2" w:rsidRPr="00D13A64" w:rsidRDefault="002C0AC2" w:rsidP="00D13A64">
      <w:pPr>
        <w:autoSpaceDE w:val="0"/>
        <w:autoSpaceDN w:val="0"/>
        <w:adjustRightInd w:val="0"/>
        <w:rPr>
          <w:rFonts w:eastAsiaTheme="minorHAnsi"/>
        </w:rPr>
      </w:pPr>
    </w:p>
    <w:p w14:paraId="6132DFD9" w14:textId="1B7DEB9C" w:rsidR="002C0AC2" w:rsidRPr="00D13A64" w:rsidRDefault="002C0AC2" w:rsidP="00D13A64">
      <w:pPr>
        <w:rPr>
          <w:rFonts w:eastAsiaTheme="minorHAnsi"/>
        </w:rPr>
      </w:pPr>
      <w:r w:rsidRPr="00D13A64">
        <w:rPr>
          <w:rFonts w:eastAsiaTheme="minorHAnsi"/>
        </w:rPr>
        <w:t xml:space="preserve">The percentage of decline is relatively high in Sub-Saharan Africa as compared to other parts of the world (UNAIDS, 2018) as appears in </w:t>
      </w:r>
      <w:r w:rsidR="001410B9">
        <w:rPr>
          <w:rFonts w:eastAsiaTheme="minorHAnsi"/>
        </w:rPr>
        <w:t>F</w:t>
      </w:r>
      <w:r w:rsidRPr="00D13A64">
        <w:rPr>
          <w:rFonts w:eastAsiaTheme="minorHAnsi"/>
        </w:rPr>
        <w:t xml:space="preserve">igure 2.2. </w:t>
      </w:r>
    </w:p>
    <w:p w14:paraId="7968BB4A" w14:textId="77777777" w:rsidR="002C0AC2" w:rsidRPr="00D13A64" w:rsidRDefault="002C0AC2" w:rsidP="00D13A64">
      <w:r w:rsidRPr="00D13A64">
        <w:rPr>
          <w:noProof/>
          <w:lang w:val="en-US"/>
        </w:rPr>
        <w:drawing>
          <wp:inline distT="0" distB="0" distL="0" distR="0" wp14:anchorId="7B5FF251" wp14:editId="7230357B">
            <wp:extent cx="5308600" cy="2324100"/>
            <wp:effectExtent l="0" t="0" r="6350" b="0"/>
            <wp:docPr id="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E5F334" w14:textId="03656643" w:rsidR="002C0AC2" w:rsidRPr="00D13A64" w:rsidRDefault="002C0AC2" w:rsidP="00D13A64">
      <w:pPr>
        <w:pStyle w:val="Caption"/>
        <w:spacing w:line="480" w:lineRule="auto"/>
        <w:rPr>
          <w:rFonts w:cs="Times New Roman"/>
          <w:b w:val="0"/>
        </w:rPr>
      </w:pPr>
      <w:bookmarkStart w:id="15" w:name="_Toc182041894"/>
      <w:r w:rsidRPr="00D13A64">
        <w:rPr>
          <w:rFonts w:cs="Times New Roman"/>
        </w:rPr>
        <w:t>Figure 2.</w:t>
      </w:r>
      <w:r w:rsidR="00B67DC3" w:rsidRPr="00D13A64">
        <w:rPr>
          <w:rFonts w:cs="Times New Roman"/>
        </w:rPr>
        <w:fldChar w:fldCharType="begin"/>
      </w:r>
      <w:r w:rsidR="00B67DC3" w:rsidRPr="00D13A64">
        <w:rPr>
          <w:rFonts w:cs="Times New Roman"/>
        </w:rPr>
        <w:instrText xml:space="preserve"> SEQ Figure_2. \* ARABIC </w:instrText>
      </w:r>
      <w:r w:rsidR="00B67DC3" w:rsidRPr="00D13A64">
        <w:rPr>
          <w:rFonts w:cs="Times New Roman"/>
        </w:rPr>
        <w:fldChar w:fldCharType="separate"/>
      </w:r>
      <w:r w:rsidR="00655C75">
        <w:rPr>
          <w:rFonts w:cs="Times New Roman"/>
          <w:noProof/>
        </w:rPr>
        <w:t>2</w:t>
      </w:r>
      <w:r w:rsidR="00B67DC3" w:rsidRPr="00D13A64">
        <w:rPr>
          <w:rFonts w:cs="Times New Roman"/>
          <w:noProof/>
        </w:rPr>
        <w:fldChar w:fldCharType="end"/>
      </w:r>
      <w:r w:rsidRPr="00D13A64">
        <w:rPr>
          <w:rFonts w:cs="Times New Roman"/>
        </w:rPr>
        <w:t>: Percentage decline of Global HIV infections</w:t>
      </w:r>
      <w:bookmarkEnd w:id="15"/>
    </w:p>
    <w:p w14:paraId="2DAFEC55" w14:textId="256AB5A4" w:rsidR="002C0AC2" w:rsidRPr="00D13A64" w:rsidRDefault="002C0AC2" w:rsidP="001410B9">
      <w:r w:rsidRPr="00D13A64">
        <w:t>Source: UNAIDS (2018)</w:t>
      </w:r>
    </w:p>
    <w:p w14:paraId="0FB600D4" w14:textId="77777777" w:rsidR="002C0AC2" w:rsidRPr="00D13A64" w:rsidRDefault="002C0AC2" w:rsidP="00D13A64">
      <w:r w:rsidRPr="00D13A64">
        <w:lastRenderedPageBreak/>
        <w:t>The interventions implemented around the world have led to this achievement, although the decline did not attain the target. Most of interventions implemented are HIV preventive education, Treatment, voluntary and systematic testing, and HIV awareness campaigns (Global AIDS update, 2019).</w:t>
      </w:r>
    </w:p>
    <w:p w14:paraId="544A6FE0" w14:textId="77777777" w:rsidR="002C0AC2" w:rsidRPr="00D13A64" w:rsidRDefault="002C0AC2" w:rsidP="00D13A64"/>
    <w:p w14:paraId="46B2BA51" w14:textId="77777777" w:rsidR="002C0AC2" w:rsidRPr="00DD7E1D" w:rsidRDefault="002C0AC2" w:rsidP="00DD7E1D">
      <w:pPr>
        <w:pStyle w:val="Heading2"/>
        <w:numPr>
          <w:ilvl w:val="2"/>
          <w:numId w:val="36"/>
        </w:numPr>
        <w:ind w:left="567" w:hanging="567"/>
      </w:pPr>
      <w:bookmarkStart w:id="16" w:name="_Toc182041735"/>
      <w:r w:rsidRPr="00DD7E1D">
        <w:t>HIV/AIDS infections in Sub-Saharan Africa</w:t>
      </w:r>
      <w:bookmarkEnd w:id="16"/>
    </w:p>
    <w:p w14:paraId="51A29C60" w14:textId="77777777" w:rsidR="002C0AC2" w:rsidRPr="00D13A64" w:rsidRDefault="002C0AC2" w:rsidP="00D13A64">
      <w:pPr>
        <w:rPr>
          <w:rFonts w:eastAsiaTheme="minorHAnsi"/>
        </w:rPr>
      </w:pPr>
      <w:r w:rsidRPr="00D13A64">
        <w:rPr>
          <w:rFonts w:eastAsiaTheme="minorHAnsi"/>
        </w:rPr>
        <w:t xml:space="preserve">In 2018 an estimated 44 million people were living with HIV worldwide. Sub-Saharan Africa is home to only 12% of the global population, yet accounts for 71% of the global burden of HIV infection. Ten countries, mostly in southern and eastern Africa which are South Africa (25%), Nigeria (13%), Mozambique (6%), Uganda (6%), Tanzania (4.7%), Zambia (4%), Zimbabwe (6%), Kenya (6%), Malawi (4%) and Ethiopia (3%), account for almost 80% of all people living with HIV (Global AIDS Update, 2019).The trends in new HIV infections across countries in sub-Saharan Africa have shown a decline by more than 30% from an estimated 2.2 million in 2005 to 1.85million in 2016, but it still remains high. The scale up and widespread coverage of ART has led to substantial declines in new HIV infections (USAID, 2018). For example, HIV uninfected individuals living in a community with high ART coverage (30 to 40% of all HIV-infected individuals on ART) were 38% less likely to acquire HIV than those living in communities where ART coverage was low (less than 10% of all HIV infected individuals on ART) (NACP, 2018). Despite these declines, HIV incidence rates remain unacceptably high with the largest number of new infections coming from South Africa (23%), Nigeria (15%), Uganda (10%), Mozambique (8%) and Kenya (7%) (Global AIDS Update, 2019). The epidemics in Botswana, Namibia and Zambia appear to be declining, whilst the epidemics in Lesotho, Mozambique and </w:t>
      </w:r>
      <w:r w:rsidRPr="00D13A64">
        <w:rPr>
          <w:rFonts w:eastAsiaTheme="minorHAnsi"/>
        </w:rPr>
        <w:lastRenderedPageBreak/>
        <w:t>Swaziland seem to be plateauing. In sub-Saharan Africa, the main mode of HIV transmission is through heterosexual sex with a concomitant epidemic in children through vertical transmission. As such, women are disproportionately affected accounting for 58% of the total number of people living with HIV, have the highest number of children living with HIV and the highest number of AIDS related deaths (USAID, 2018; UNAIDS, 2018 and TACIADS, 2017).</w:t>
      </w:r>
    </w:p>
    <w:p w14:paraId="6655FEBE" w14:textId="77777777" w:rsidR="002C0AC2" w:rsidRPr="00D13A64" w:rsidRDefault="002C0AC2" w:rsidP="00D13A64"/>
    <w:p w14:paraId="0C1AA022" w14:textId="266A1544" w:rsidR="002C0AC2" w:rsidRPr="00DD7E1D" w:rsidRDefault="002C0AC2" w:rsidP="00DD7E1D">
      <w:pPr>
        <w:pStyle w:val="Heading2"/>
        <w:numPr>
          <w:ilvl w:val="2"/>
          <w:numId w:val="36"/>
        </w:numPr>
        <w:ind w:left="567" w:hanging="567"/>
      </w:pPr>
      <w:bookmarkStart w:id="17" w:name="_Toc182041736"/>
      <w:r w:rsidRPr="00DD7E1D">
        <w:t xml:space="preserve">The HIV/AIDS </w:t>
      </w:r>
      <w:r w:rsidR="008F7C52">
        <w:t>Infection</w:t>
      </w:r>
      <w:r w:rsidR="008F7C52" w:rsidRPr="00DD7E1D">
        <w:t xml:space="preserve"> Situation </w:t>
      </w:r>
      <w:r w:rsidR="008F7C52">
        <w:t>in</w:t>
      </w:r>
      <w:r w:rsidR="008F7C52" w:rsidRPr="00DD7E1D">
        <w:t xml:space="preserve"> </w:t>
      </w:r>
      <w:r w:rsidR="008F7C52">
        <w:t>Schools</w:t>
      </w:r>
      <w:r w:rsidRPr="00DD7E1D">
        <w:t xml:space="preserve"> </w:t>
      </w:r>
      <w:r w:rsidR="008F7C52" w:rsidRPr="00DD7E1D">
        <w:t xml:space="preserve">Age </w:t>
      </w:r>
      <w:r w:rsidRPr="00DD7E1D">
        <w:t>in Tanzania</w:t>
      </w:r>
      <w:bookmarkEnd w:id="17"/>
    </w:p>
    <w:p w14:paraId="747DFB69" w14:textId="2CB06EC5" w:rsidR="002C0AC2" w:rsidRPr="00D13A64" w:rsidRDefault="002C0AC2" w:rsidP="00D13A64">
      <w:pPr>
        <w:rPr>
          <w:rFonts w:eastAsiaTheme="minorHAnsi"/>
        </w:rPr>
      </w:pPr>
      <w:r w:rsidRPr="00D13A64">
        <w:rPr>
          <w:rFonts w:eastAsiaTheme="minorHAnsi"/>
        </w:rPr>
        <w:t xml:space="preserve">Tanzania has an estimated 1.4 million adults aged between 15 and 64 years living with HIV. Approximately 80,964 new HIV infections occurred in 2017 (TACAIDS, 2018). Out of the new HIV infections estimated to have </w:t>
      </w:r>
      <w:r w:rsidR="008F7C52">
        <w:rPr>
          <w:rFonts w:eastAsiaTheme="minorHAnsi"/>
        </w:rPr>
        <w:t>happened</w:t>
      </w:r>
      <w:r w:rsidRPr="00D13A64">
        <w:rPr>
          <w:rFonts w:eastAsiaTheme="minorHAnsi"/>
        </w:rPr>
        <w:t xml:space="preserve"> in 2017, nearly half (43%) </w:t>
      </w:r>
      <w:r w:rsidR="008F7C52">
        <w:rPr>
          <w:rFonts w:eastAsiaTheme="minorHAnsi"/>
        </w:rPr>
        <w:t>were</w:t>
      </w:r>
      <w:r w:rsidRPr="00D13A64">
        <w:rPr>
          <w:rFonts w:eastAsiaTheme="minorHAnsi"/>
        </w:rPr>
        <w:t xml:space="preserve"> from young people aged 15 </w:t>
      </w:r>
      <w:r w:rsidR="008F7C52">
        <w:rPr>
          <w:rFonts w:eastAsiaTheme="minorHAnsi"/>
        </w:rPr>
        <w:t>to</w:t>
      </w:r>
      <w:r w:rsidRPr="00D13A64">
        <w:rPr>
          <w:rFonts w:eastAsiaTheme="minorHAnsi"/>
        </w:rPr>
        <w:t xml:space="preserve"> 24 years. Females </w:t>
      </w:r>
      <w:r w:rsidR="008F7C52">
        <w:rPr>
          <w:rFonts w:eastAsiaTheme="minorHAnsi"/>
        </w:rPr>
        <w:t xml:space="preserve">and </w:t>
      </w:r>
      <w:r w:rsidRPr="00D13A64">
        <w:rPr>
          <w:rFonts w:eastAsiaTheme="minorHAnsi"/>
        </w:rPr>
        <w:t xml:space="preserve">young people </w:t>
      </w:r>
      <w:r w:rsidR="008F7C52">
        <w:rPr>
          <w:rFonts w:eastAsiaTheme="minorHAnsi"/>
        </w:rPr>
        <w:t>account</w:t>
      </w:r>
      <w:r w:rsidRPr="00D13A64">
        <w:rPr>
          <w:rFonts w:eastAsiaTheme="minorHAnsi"/>
        </w:rPr>
        <w:t xml:space="preserve"> for over </w:t>
      </w:r>
      <w:r w:rsidR="008F7C52">
        <w:rPr>
          <w:rFonts w:eastAsiaTheme="minorHAnsi"/>
        </w:rPr>
        <w:t>two-thirds</w:t>
      </w:r>
      <w:r w:rsidRPr="00D13A64">
        <w:rPr>
          <w:rFonts w:eastAsiaTheme="minorHAnsi"/>
        </w:rPr>
        <w:t xml:space="preserve"> (70%) of all the new HIV infections reported to have occurred among young people in 2017. Young people are among the Key and Vulnerable populations in Tanzania at high risk of HIV infections (NACP, 2018; TACAIDS, 2018). Other Key and Vulnerable populations include Female Sex Workers (FSW), Men who Sex with Men (MSM), People Who Inject Drugs (PWID), Long Distance Truck Drivers, Agricultural plantations workers, fishermen and fishing communities, miners, students in higher learning institutions and other mobile populations including construction workers. Among all these categories of vulnerable people, those who engage in multiple sexual partnerships are extremely at risk (Mkumbo, 2013 and TACAIDS, 2018). </w:t>
      </w:r>
    </w:p>
    <w:p w14:paraId="2022DACA" w14:textId="77777777" w:rsidR="002C0AC2" w:rsidRPr="00D13A64" w:rsidRDefault="002C0AC2" w:rsidP="00D13A64"/>
    <w:p w14:paraId="743043BB" w14:textId="77777777" w:rsidR="00325288" w:rsidRPr="00D13A64" w:rsidRDefault="00325288" w:rsidP="00D13A64"/>
    <w:p w14:paraId="7AA360A7" w14:textId="3AC8028F" w:rsidR="00205A6C" w:rsidRPr="00DD7E1D" w:rsidRDefault="00325288" w:rsidP="00DD7E1D">
      <w:pPr>
        <w:pStyle w:val="Heading2"/>
        <w:numPr>
          <w:ilvl w:val="1"/>
          <w:numId w:val="36"/>
        </w:numPr>
        <w:ind w:left="567" w:hanging="567"/>
      </w:pPr>
      <w:bookmarkStart w:id="18" w:name="_Toc182041737"/>
      <w:r w:rsidRPr="00DD7E1D">
        <w:lastRenderedPageBreak/>
        <w:t xml:space="preserve">Statement of the </w:t>
      </w:r>
      <w:r w:rsidR="002117A0">
        <w:t>P</w:t>
      </w:r>
      <w:r w:rsidRPr="00DD7E1D">
        <w:t>roblem</w:t>
      </w:r>
      <w:bookmarkEnd w:id="18"/>
    </w:p>
    <w:p w14:paraId="68BFF375" w14:textId="77777777" w:rsidR="00DD34C8" w:rsidRDefault="00DD34C8" w:rsidP="00D13A64">
      <w:r w:rsidRPr="00D13A64">
        <w:t>HIV/AIDS has been a global threat since 1980s, and alarmingly threatened humanity in 1990 and 2000s as the infections were increasing in developing countries, and especially in Sub-Saharan Africa, without excluding Tanzania</w:t>
      </w:r>
      <w:sdt>
        <w:sdtPr>
          <w:id w:val="2861107"/>
          <w:citation/>
        </w:sdtPr>
        <w:sdtContent>
          <w:r w:rsidR="00F24966" w:rsidRPr="00D13A64">
            <w:fldChar w:fldCharType="begin"/>
          </w:r>
          <w:r w:rsidR="00BF3418" w:rsidRPr="00D13A64">
            <w:instrText xml:space="preserve"> CITATION PAl17 \l 1033 </w:instrText>
          </w:r>
          <w:r w:rsidR="00F24966" w:rsidRPr="00D13A64">
            <w:fldChar w:fldCharType="separate"/>
          </w:r>
          <w:r w:rsidRPr="00D13A64">
            <w:rPr>
              <w:noProof/>
            </w:rPr>
            <w:t xml:space="preserve"> (Alfred, 2017)</w:t>
          </w:r>
          <w:r w:rsidR="00F24966" w:rsidRPr="00D13A64">
            <w:rPr>
              <w:noProof/>
            </w:rPr>
            <w:fldChar w:fldCharType="end"/>
          </w:r>
        </w:sdtContent>
      </w:sdt>
      <w:r w:rsidRPr="00D13A64">
        <w:t>.</w:t>
      </w:r>
    </w:p>
    <w:p w14:paraId="5B8CD57A" w14:textId="77777777" w:rsidR="002117A0" w:rsidRPr="00D13A64" w:rsidRDefault="002117A0" w:rsidP="00D13A64"/>
    <w:p w14:paraId="26EBB509" w14:textId="77777777" w:rsidR="00DD34C8" w:rsidRDefault="00DD34C8" w:rsidP="00D13A64">
      <w:r w:rsidRPr="00D13A64">
        <w:t xml:space="preserve">Although new HIV infections have declined by 22% since 2010, adult HIV prevalence in Tanzania remains relatively high, at 4.5 percent (Mbuya-Brown and Beardsley, 2018). Tanzania’s HIV epidemic is concentrated among young people which are the majority in higher learning institutions, especially girls and young women. In 2014, adolescents and young adults ages 15–24 accounted for 11 percent of people living with HIV and nearly one-third (30%) of new infections. Females ages 15–24 accounted for 20 percent of new infections, while males accounted for 11% (Barker et al., 2016). </w:t>
      </w:r>
    </w:p>
    <w:p w14:paraId="5B3CA250" w14:textId="77777777" w:rsidR="002117A0" w:rsidRPr="00D13A64" w:rsidRDefault="002117A0" w:rsidP="00D13A64"/>
    <w:p w14:paraId="3B8CD277" w14:textId="77777777" w:rsidR="00DD34C8" w:rsidRDefault="00DD34C8" w:rsidP="00D13A64">
      <w:r w:rsidRPr="00D13A64">
        <w:t>New infections in Tanzania occur in the context of stable heterosexual relationships 38.8%, casual heterosexual sex 28.9%, sex workers 1.3% clients of sex workers 8.7%, partners of sex worker’s clients 3.3%, partners of people engaged in casual sex 7.6%, PWID 2.1% and MSM 6.8% (NACP, 2018). Yet multiple studies have shown that no more than approximately one-third of 15–</w:t>
      </w:r>
      <w:r w:rsidR="00325288" w:rsidRPr="00D13A64">
        <w:t>24-year-olds</w:t>
      </w:r>
      <w:r w:rsidRPr="00D13A64">
        <w:t xml:space="preserve"> knows their HIV status (PEPFAR, 2018).</w:t>
      </w:r>
    </w:p>
    <w:p w14:paraId="6AE0150A" w14:textId="77777777" w:rsidR="002117A0" w:rsidRPr="00D13A64" w:rsidRDefault="002117A0" w:rsidP="00D13A64"/>
    <w:p w14:paraId="247301EA" w14:textId="77777777" w:rsidR="00DD34C8" w:rsidRDefault="00DD34C8" w:rsidP="00D13A64">
      <w:r w:rsidRPr="00D13A64">
        <w:t xml:space="preserve">To reduce the propagation of the infections, different interventions have been carried out by the Government of Tanzania through TACAIDS, National AIDS Control Program, and many local and International NGOs like awareness campaigns, voluntary </w:t>
      </w:r>
      <w:r w:rsidRPr="00D13A64">
        <w:lastRenderedPageBreak/>
        <w:t>testing, providing HIV/AIDS education, and provision of Anti-Retro Viral drugs to those who are HIV positive (UNAIDS, 2019). The situation is worse among young people of 14 to 24, which consists of 30% of new infections (Barker et al. 2016), which is the age of most students in higher learning institutions in Tanzania, and Multiple sexual partners is indicated as among the causes of new infections. However, the impact of multiple sexual partners on HIV infections has not yet been researched</w:t>
      </w:r>
      <w:r w:rsidR="002C78D7" w:rsidRPr="00D13A64">
        <w:t>, especially among students, which is a sexually active group.</w:t>
      </w:r>
    </w:p>
    <w:p w14:paraId="18B43AF9" w14:textId="77777777" w:rsidR="002117A0" w:rsidRPr="00D13A64" w:rsidRDefault="002117A0" w:rsidP="00D13A64"/>
    <w:p w14:paraId="6B1D29F3" w14:textId="77777777" w:rsidR="00434FED" w:rsidRPr="00D13A64" w:rsidRDefault="00DD34C8" w:rsidP="00D13A64">
      <w:r w:rsidRPr="00D13A64">
        <w:t>Therefore, this study intended to assess the impact of multiple sexual partners on HIV infections among Students in higher learning institutions.</w:t>
      </w:r>
    </w:p>
    <w:p w14:paraId="58DF351B" w14:textId="77777777" w:rsidR="00DD34C8" w:rsidRPr="00D13A64" w:rsidRDefault="00DD34C8" w:rsidP="00D13A64"/>
    <w:p w14:paraId="060520F5" w14:textId="0BBCE85A" w:rsidR="00434FED" w:rsidRPr="00DD7E1D" w:rsidRDefault="00325288" w:rsidP="00DD7E1D">
      <w:pPr>
        <w:pStyle w:val="Heading2"/>
        <w:numPr>
          <w:ilvl w:val="1"/>
          <w:numId w:val="36"/>
        </w:numPr>
        <w:ind w:left="567" w:hanging="567"/>
      </w:pPr>
      <w:bookmarkStart w:id="19" w:name="_Toc182041738"/>
      <w:r w:rsidRPr="00DD7E1D">
        <w:t>Research Objectives</w:t>
      </w:r>
      <w:bookmarkEnd w:id="19"/>
    </w:p>
    <w:p w14:paraId="0DCE09CF" w14:textId="0467588E" w:rsidR="00434FED" w:rsidRPr="006127BB" w:rsidRDefault="00325288" w:rsidP="006127BB">
      <w:pPr>
        <w:pStyle w:val="Heading2"/>
        <w:numPr>
          <w:ilvl w:val="2"/>
          <w:numId w:val="36"/>
        </w:numPr>
        <w:ind w:left="567" w:hanging="567"/>
      </w:pPr>
      <w:bookmarkStart w:id="20" w:name="_Toc182041739"/>
      <w:r w:rsidRPr="006127BB">
        <w:t>General Objective</w:t>
      </w:r>
      <w:bookmarkEnd w:id="20"/>
    </w:p>
    <w:p w14:paraId="345B0385" w14:textId="77777777" w:rsidR="00594E6E" w:rsidRPr="00D13A64" w:rsidRDefault="00DD32AB" w:rsidP="00D13A64">
      <w:r w:rsidRPr="00D13A64">
        <w:t xml:space="preserve">The general objective of this study was to </w:t>
      </w:r>
      <w:r w:rsidR="00D2739B" w:rsidRPr="00D13A64">
        <w:rPr>
          <w:noProof/>
        </w:rPr>
        <w:t xml:space="preserve">investigate </w:t>
      </w:r>
      <w:r w:rsidR="005B2D04" w:rsidRPr="00D13A64">
        <w:t>influence</w:t>
      </w:r>
      <w:r w:rsidR="00D2739B" w:rsidRPr="00D13A64">
        <w:t xml:space="preserve"> of multiple sexual </w:t>
      </w:r>
      <w:r w:rsidR="00E21DD5" w:rsidRPr="00D13A64">
        <w:t>partners’</w:t>
      </w:r>
      <w:r w:rsidR="005B2D04" w:rsidRPr="00D13A64">
        <w:t xml:space="preserve"> </w:t>
      </w:r>
      <w:r w:rsidR="00325288" w:rsidRPr="00D13A64">
        <w:t>behaviour</w:t>
      </w:r>
      <w:r w:rsidR="00D2739B" w:rsidRPr="00D13A64">
        <w:t xml:space="preserve"> on HIV/AIDS infections among students of higher learning institutions in Tanzania.</w:t>
      </w:r>
    </w:p>
    <w:p w14:paraId="22A2DD6F" w14:textId="77777777" w:rsidR="00594E6E" w:rsidRPr="00D13A64" w:rsidRDefault="00594E6E" w:rsidP="00D13A64"/>
    <w:p w14:paraId="5D15B62D" w14:textId="27626271" w:rsidR="00434FED" w:rsidRPr="006127BB" w:rsidRDefault="00325288" w:rsidP="006127BB">
      <w:pPr>
        <w:pStyle w:val="Heading2"/>
        <w:numPr>
          <w:ilvl w:val="2"/>
          <w:numId w:val="36"/>
        </w:numPr>
        <w:ind w:left="567" w:hanging="567"/>
      </w:pPr>
      <w:bookmarkStart w:id="21" w:name="_Toc182041740"/>
      <w:r w:rsidRPr="006127BB">
        <w:t>Specific Objectives</w:t>
      </w:r>
      <w:bookmarkEnd w:id="21"/>
    </w:p>
    <w:p w14:paraId="24FAC7CC" w14:textId="77777777" w:rsidR="00C1416B" w:rsidRPr="00D13A64" w:rsidRDefault="00C1416B" w:rsidP="00D13A64">
      <w:r w:rsidRPr="00D13A64">
        <w:t>To attain to the general objective, the st</w:t>
      </w:r>
      <w:r w:rsidR="00D223B8" w:rsidRPr="00D13A64">
        <w:t>udy uses three (3</w:t>
      </w:r>
      <w:r w:rsidRPr="00D13A64">
        <w:t>) specific objectives which are:</w:t>
      </w:r>
    </w:p>
    <w:p w14:paraId="43CFA2B8" w14:textId="31F23DCD" w:rsidR="001E4ED4" w:rsidRPr="00D13A64" w:rsidRDefault="001E4ED4" w:rsidP="002117A0">
      <w:pPr>
        <w:pStyle w:val="ListParagraph"/>
        <w:numPr>
          <w:ilvl w:val="0"/>
          <w:numId w:val="37"/>
        </w:numPr>
        <w:ind w:left="567" w:hanging="425"/>
      </w:pPr>
      <w:r w:rsidRPr="00D13A64">
        <w:t>To assess the awareness of the consequences of multiple sexual partners among university students</w:t>
      </w:r>
    </w:p>
    <w:p w14:paraId="0FA23CDF" w14:textId="77777777" w:rsidR="001E4ED4" w:rsidRPr="00D13A64" w:rsidRDefault="001E4ED4" w:rsidP="002117A0">
      <w:pPr>
        <w:pStyle w:val="ListParagraph"/>
        <w:numPr>
          <w:ilvl w:val="0"/>
          <w:numId w:val="37"/>
        </w:numPr>
        <w:ind w:left="567" w:hanging="425"/>
      </w:pPr>
      <w:r w:rsidRPr="00D13A64">
        <w:t>To determine the factors influencing the university students to involve in multiple sexual partners</w:t>
      </w:r>
    </w:p>
    <w:p w14:paraId="5E05EA30" w14:textId="77777777" w:rsidR="00C1416B" w:rsidRPr="00D13A64" w:rsidRDefault="00C1416B" w:rsidP="002117A0">
      <w:pPr>
        <w:pStyle w:val="ListParagraph"/>
        <w:numPr>
          <w:ilvl w:val="0"/>
          <w:numId w:val="37"/>
        </w:numPr>
        <w:ind w:left="567" w:hanging="425"/>
      </w:pPr>
      <w:r w:rsidRPr="00D13A64">
        <w:lastRenderedPageBreak/>
        <w:t>To assess the effects associated with multiple sexual partners’ behaviour among students in higher Learning Institutions in Tanzania.</w:t>
      </w:r>
    </w:p>
    <w:p w14:paraId="23F60F9A" w14:textId="77777777" w:rsidR="00C1416B" w:rsidRPr="00D13A64" w:rsidRDefault="00C1416B" w:rsidP="00D13A64">
      <w:pPr>
        <w:pStyle w:val="ListParagraph"/>
        <w:ind w:left="1080"/>
      </w:pPr>
    </w:p>
    <w:p w14:paraId="31C14A75" w14:textId="26626250" w:rsidR="00C1416B" w:rsidRPr="00DD7E1D" w:rsidRDefault="00325288" w:rsidP="00DD7E1D">
      <w:pPr>
        <w:pStyle w:val="Heading2"/>
        <w:numPr>
          <w:ilvl w:val="1"/>
          <w:numId w:val="36"/>
        </w:numPr>
        <w:ind w:left="567" w:hanging="567"/>
      </w:pPr>
      <w:bookmarkStart w:id="22" w:name="_Toc45703391"/>
      <w:bookmarkStart w:id="23" w:name="_Toc182041741"/>
      <w:r w:rsidRPr="00DD7E1D">
        <w:t>Research Questions</w:t>
      </w:r>
      <w:bookmarkEnd w:id="22"/>
      <w:bookmarkEnd w:id="23"/>
    </w:p>
    <w:p w14:paraId="5F52373B" w14:textId="77777777" w:rsidR="00C1416B" w:rsidRPr="00D13A64" w:rsidRDefault="00C1416B" w:rsidP="00D13A64">
      <w:r w:rsidRPr="00D13A64">
        <w:t>The research questions that guided the collection of data in this study are:</w:t>
      </w:r>
    </w:p>
    <w:p w14:paraId="701DAC45" w14:textId="77777777" w:rsidR="00C1416B" w:rsidRPr="00D13A64" w:rsidRDefault="001E4ED4" w:rsidP="002117A0">
      <w:pPr>
        <w:pStyle w:val="ListParagraph"/>
        <w:numPr>
          <w:ilvl w:val="0"/>
          <w:numId w:val="38"/>
        </w:numPr>
        <w:ind w:left="567" w:hanging="425"/>
      </w:pPr>
      <w:r w:rsidRPr="00D13A64">
        <w:t>To which extent are the university students aware of the consequences of multiple sexual partners</w:t>
      </w:r>
      <w:r w:rsidR="00C1416B" w:rsidRPr="00D13A64">
        <w:t>?</w:t>
      </w:r>
    </w:p>
    <w:p w14:paraId="3D66CB1A" w14:textId="77777777" w:rsidR="00C1416B" w:rsidRPr="00D13A64" w:rsidRDefault="001E4ED4" w:rsidP="002117A0">
      <w:pPr>
        <w:pStyle w:val="ListParagraph"/>
        <w:numPr>
          <w:ilvl w:val="0"/>
          <w:numId w:val="38"/>
        </w:numPr>
        <w:ind w:left="567" w:hanging="425"/>
      </w:pPr>
      <w:r w:rsidRPr="00D13A64">
        <w:t>Which factors influence the university students to involve in multiple sexual partners</w:t>
      </w:r>
      <w:r w:rsidR="00C1416B" w:rsidRPr="00D13A64">
        <w:t>?</w:t>
      </w:r>
    </w:p>
    <w:p w14:paraId="2B8A7DFC" w14:textId="77777777" w:rsidR="00C1416B" w:rsidRPr="00D13A64" w:rsidRDefault="00C1416B" w:rsidP="002117A0">
      <w:pPr>
        <w:pStyle w:val="ListParagraph"/>
        <w:numPr>
          <w:ilvl w:val="0"/>
          <w:numId w:val="38"/>
        </w:numPr>
        <w:ind w:left="567" w:hanging="425"/>
      </w:pPr>
      <w:r w:rsidRPr="00D13A64">
        <w:t xml:space="preserve">What are the risks associated with multiple sexual partners’ behaviour among students in Higher Learning Institutions in Tanzania? </w:t>
      </w:r>
    </w:p>
    <w:p w14:paraId="7B1008B5" w14:textId="77777777" w:rsidR="00C1416B" w:rsidRPr="00D13A64" w:rsidRDefault="00C1416B" w:rsidP="00D13A64"/>
    <w:p w14:paraId="312AF1A1" w14:textId="53420263" w:rsidR="00434FED" w:rsidRPr="00DD7E1D" w:rsidRDefault="00325288" w:rsidP="00DD7E1D">
      <w:pPr>
        <w:pStyle w:val="Heading2"/>
        <w:numPr>
          <w:ilvl w:val="1"/>
          <w:numId w:val="36"/>
        </w:numPr>
        <w:ind w:left="567" w:hanging="567"/>
      </w:pPr>
      <w:bookmarkStart w:id="24" w:name="_Toc182041742"/>
      <w:r w:rsidRPr="00DD7E1D">
        <w:t>Significance of the Study</w:t>
      </w:r>
      <w:bookmarkEnd w:id="24"/>
    </w:p>
    <w:p w14:paraId="57847A4A" w14:textId="77777777" w:rsidR="004D3A3D" w:rsidRDefault="00494156" w:rsidP="00D13A64">
      <w:r w:rsidRPr="00D13A64">
        <w:t xml:space="preserve">The </w:t>
      </w:r>
      <w:r w:rsidR="00943ECB" w:rsidRPr="00D13A64">
        <w:t>study aims at investigating</w:t>
      </w:r>
      <w:r w:rsidR="008217A9" w:rsidRPr="00D13A64">
        <w:t xml:space="preserve"> the influence</w:t>
      </w:r>
      <w:r w:rsidRPr="00D13A64">
        <w:t xml:space="preserve"> of multiple sexual partners on HIV/AIDS infections among students of Higher Learning Institutions in Tanzania; therefore, </w:t>
      </w:r>
      <w:r w:rsidR="007C5B6F" w:rsidRPr="00D13A64">
        <w:t>its</w:t>
      </w:r>
      <w:r w:rsidRPr="00D13A64">
        <w:t xml:space="preserve"> findings </w:t>
      </w:r>
      <w:r w:rsidR="00737D9B" w:rsidRPr="00D13A64">
        <w:t>are</w:t>
      </w:r>
      <w:r w:rsidRPr="00D13A64">
        <w:t xml:space="preserve"> of paramount importance among different stakeholders.</w:t>
      </w:r>
    </w:p>
    <w:p w14:paraId="328C9174" w14:textId="77777777" w:rsidR="00D45763" w:rsidRPr="00D13A64" w:rsidRDefault="00D45763" w:rsidP="00D13A64"/>
    <w:p w14:paraId="105449B2" w14:textId="77777777" w:rsidR="005F0F71" w:rsidRPr="00D13A64" w:rsidRDefault="005F0F71" w:rsidP="00D13A64">
      <w:r w:rsidRPr="00D13A64">
        <w:t xml:space="preserve">The study findings will help both, higher learning students, Lecturers and other education stakeholders such as </w:t>
      </w:r>
      <w:r w:rsidR="007C5B6F" w:rsidRPr="00D13A64">
        <w:t>NGOs ‘and</w:t>
      </w:r>
      <w:r w:rsidRPr="00D13A64">
        <w:t xml:space="preserve"> education administrators. The student’s will be benefited by having a better knowledge since the study investigate and come up with the solution to their challenges. The study will show a </w:t>
      </w:r>
      <w:r w:rsidR="007C5B6F" w:rsidRPr="00D13A64">
        <w:t>clear-cut</w:t>
      </w:r>
      <w:r w:rsidRPr="00D13A64">
        <w:t xml:space="preserve"> difference of the level of HIV/AIDs knowledge to students and the way of living especially in multiple sexual </w:t>
      </w:r>
      <w:r w:rsidR="00C9250E" w:rsidRPr="00D13A64">
        <w:t>partnerships</w:t>
      </w:r>
      <w:r w:rsidRPr="00D13A64">
        <w:t xml:space="preserve">. </w:t>
      </w:r>
    </w:p>
    <w:p w14:paraId="0C9BD8DB" w14:textId="77777777" w:rsidR="005F0F71" w:rsidRDefault="005F0F71" w:rsidP="00D13A64">
      <w:r w:rsidRPr="00D13A64">
        <w:lastRenderedPageBreak/>
        <w:t xml:space="preserve">The study findings will help university teachers to be knowledgeable by stipulating what is to be done by them and what is not as the parents, guider and </w:t>
      </w:r>
      <w:r w:rsidR="007C5B6F" w:rsidRPr="00D13A64">
        <w:t>counsellor</w:t>
      </w:r>
      <w:r w:rsidRPr="00D13A64">
        <w:t xml:space="preserve"> to their students. On the other hand, the study will recommend important practices to be followed by the students as they are used to be in love affairs. </w:t>
      </w:r>
    </w:p>
    <w:p w14:paraId="1912AE95" w14:textId="77777777" w:rsidR="00D45763" w:rsidRPr="00D13A64" w:rsidRDefault="00D45763" w:rsidP="00D13A64"/>
    <w:p w14:paraId="51DAFCF5" w14:textId="77777777" w:rsidR="005F0F71" w:rsidRDefault="005F0F71" w:rsidP="00D13A64">
      <w:r w:rsidRPr="00D13A64">
        <w:t xml:space="preserve">This means that in order to develop a good student that meet appropriate standards, one should have clear understanding of the cause and effect of HIV/AIDs especially in </w:t>
      </w:r>
      <w:proofErr w:type="spellStart"/>
      <w:r w:rsidRPr="00D13A64">
        <w:t>mult</w:t>
      </w:r>
      <w:proofErr w:type="spellEnd"/>
      <w:r w:rsidRPr="00D13A64">
        <w:t xml:space="preserve">-sexual affairs situation and the extent of spreading of this HIV/AIDs. The good example is illustrated in policy of National Examination Council of Tanzania explained and in clearly way it postulates on how teachers and students should behave when </w:t>
      </w:r>
      <w:r w:rsidR="00831436" w:rsidRPr="00D13A64">
        <w:t xml:space="preserve">they are </w:t>
      </w:r>
      <w:r w:rsidRPr="00D13A64">
        <w:t xml:space="preserve">in the process of teaching and learning in </w:t>
      </w:r>
      <w:r w:rsidR="001C0D38" w:rsidRPr="00D13A64">
        <w:t>these institutions</w:t>
      </w:r>
      <w:r w:rsidRPr="00D13A64">
        <w:t xml:space="preserve">. The policy also describes well how good </w:t>
      </w:r>
      <w:r w:rsidR="007C5B6F" w:rsidRPr="00D13A64">
        <w:t>behaviour</w:t>
      </w:r>
      <w:r w:rsidRPr="00D13A64">
        <w:t xml:space="preserve"> is and bad </w:t>
      </w:r>
      <w:r w:rsidR="007C5B6F" w:rsidRPr="00D13A64">
        <w:t>behaviour</w:t>
      </w:r>
      <w:r w:rsidRPr="00D13A64">
        <w:t xml:space="preserve"> is to their corresponding effect in the institution.</w:t>
      </w:r>
    </w:p>
    <w:p w14:paraId="76AEED7A" w14:textId="77777777" w:rsidR="00D45763" w:rsidRPr="00D13A64" w:rsidRDefault="00D45763" w:rsidP="00D13A64"/>
    <w:p w14:paraId="59273412" w14:textId="77777777" w:rsidR="005F0F71" w:rsidRDefault="005F0F71" w:rsidP="00D13A64">
      <w:r w:rsidRPr="00D13A64">
        <w:t>The study remains significant since the impact of the society having more infected peo</w:t>
      </w:r>
      <w:r w:rsidR="00CB722E" w:rsidRPr="00D13A64">
        <w:t>ple after the higher learning is</w:t>
      </w:r>
      <w:r w:rsidRPr="00D13A64">
        <w:t xml:space="preserve"> increasing time to time as it is stipulated in the report as two third of the phasing out students are </w:t>
      </w:r>
      <w:r w:rsidR="007C5B6F" w:rsidRPr="00D13A64">
        <w:t>affected</w:t>
      </w:r>
      <w:r w:rsidRPr="00D13A64">
        <w:t xml:space="preserve"> each academic year. Due to this act the researcher is in position to investigate the impact of these students having more than one sexual partner and the effect of this to the spread of HIV/AIDs in the higher learning institution</w:t>
      </w:r>
      <w:sdt>
        <w:sdtPr>
          <w:id w:val="312458246"/>
          <w:citation/>
        </w:sdtPr>
        <w:sdtContent>
          <w:r w:rsidR="00F24966" w:rsidRPr="00D13A64">
            <w:fldChar w:fldCharType="begin"/>
          </w:r>
          <w:r w:rsidRPr="00D13A64">
            <w:instrText xml:space="preserve">CITATION Cha10 \l 1033 </w:instrText>
          </w:r>
          <w:r w:rsidR="00F24966" w:rsidRPr="00D13A64">
            <w:fldChar w:fldCharType="separate"/>
          </w:r>
          <w:r w:rsidRPr="00D13A64">
            <w:rPr>
              <w:noProof/>
            </w:rPr>
            <w:t xml:space="preserve"> (Charles M. , 2010)</w:t>
          </w:r>
          <w:r w:rsidR="00F24966" w:rsidRPr="00D13A64">
            <w:fldChar w:fldCharType="end"/>
          </w:r>
        </w:sdtContent>
      </w:sdt>
      <w:r w:rsidRPr="00D13A64">
        <w:t>.</w:t>
      </w:r>
    </w:p>
    <w:p w14:paraId="401AB377" w14:textId="77777777" w:rsidR="00D45763" w:rsidRPr="00D13A64" w:rsidRDefault="00D45763" w:rsidP="00D13A64"/>
    <w:p w14:paraId="5005740D" w14:textId="77777777" w:rsidR="005F0F71" w:rsidRPr="00D13A64" w:rsidRDefault="005F0F71" w:rsidP="00D13A64">
      <w:r w:rsidRPr="00D13A64">
        <w:t xml:space="preserve">Since the major aim of the study is to </w:t>
      </w:r>
      <w:r w:rsidRPr="00D13A64">
        <w:rPr>
          <w:noProof/>
        </w:rPr>
        <w:t>investigate</w:t>
      </w:r>
      <w:r w:rsidR="008217A9" w:rsidRPr="00D13A64">
        <w:rPr>
          <w:noProof/>
        </w:rPr>
        <w:t xml:space="preserve"> the</w:t>
      </w:r>
      <w:r w:rsidRPr="00D13A64">
        <w:rPr>
          <w:noProof/>
        </w:rPr>
        <w:t xml:space="preserve"> </w:t>
      </w:r>
      <w:r w:rsidR="008217A9" w:rsidRPr="00D13A64">
        <w:t>influence</w:t>
      </w:r>
      <w:r w:rsidRPr="00D13A64">
        <w:t xml:space="preserve"> of multiple sexual partner’s </w:t>
      </w:r>
      <w:r w:rsidR="007C5B6F" w:rsidRPr="00D13A64">
        <w:t>behaviour</w:t>
      </w:r>
      <w:r w:rsidRPr="00D13A64">
        <w:t xml:space="preserve"> on HIV/AIDS infections among students of higher learning institutions in Tanzania. The findings of this study will be of greater importance since </w:t>
      </w:r>
      <w:r w:rsidRPr="00D13A64">
        <w:lastRenderedPageBreak/>
        <w:t xml:space="preserve">they will help to address the students and teacher’s knowledge on HIV/AIDs and its spread effect in the institution due to the multiple sexual </w:t>
      </w:r>
      <w:r w:rsidR="007C5B6F" w:rsidRPr="00D13A64">
        <w:t>behaviour</w:t>
      </w:r>
      <w:r w:rsidRPr="00D13A64">
        <w:t xml:space="preserve"> of the students and teachers in higher learning institution. Therefore,</w:t>
      </w:r>
      <w:r w:rsidRPr="00D13A64">
        <w:rPr>
          <w:rFonts w:eastAsia="+mn-ea"/>
          <w:bCs/>
          <w:iCs/>
          <w:kern w:val="24"/>
        </w:rPr>
        <w:t xml:space="preserve"> the current study will also adhere to the problem since it will involve p</w:t>
      </w:r>
      <w:r w:rsidRPr="00D13A64">
        <w:rPr>
          <w:bCs/>
          <w:iCs/>
        </w:rPr>
        <w:t xml:space="preserve">reliminary literature review that </w:t>
      </w:r>
      <w:r w:rsidRPr="00D13A64">
        <w:t xml:space="preserve">identifies its significances to the prior researches. </w:t>
      </w:r>
      <w:r w:rsidR="00C9250E" w:rsidRPr="00D13A64">
        <w:t>The findings will also adhere to the Sustainable Development Goals (SDGs-3) on health which insist on combating diseases including HIV, the Tanzania Vision 2025 which insists on eliminating infections of communicable diseases including HIV/AIDS and the Tanzania HIVAIDS policy which insists on the fight against HIVAIDS and lowering infections to zero, and other campaigns like graduate with A</w:t>
      </w:r>
      <w:r w:rsidR="00461DE8" w:rsidRPr="00D13A64">
        <w:t>’</w:t>
      </w:r>
      <w:r w:rsidR="00C9250E" w:rsidRPr="00D13A64">
        <w:t>s not with AIDS.</w:t>
      </w:r>
    </w:p>
    <w:p w14:paraId="7C41E492" w14:textId="77777777" w:rsidR="00434FED" w:rsidRPr="00D13A64" w:rsidRDefault="00434FED" w:rsidP="00D13A64"/>
    <w:p w14:paraId="06EAAAAE" w14:textId="72662262" w:rsidR="00434FED" w:rsidRPr="00DD7E1D" w:rsidRDefault="004F5B58" w:rsidP="00DD7E1D">
      <w:pPr>
        <w:pStyle w:val="Heading2"/>
        <w:numPr>
          <w:ilvl w:val="1"/>
          <w:numId w:val="36"/>
        </w:numPr>
        <w:ind w:left="567" w:hanging="567"/>
      </w:pPr>
      <w:bookmarkStart w:id="25" w:name="_Toc182041743"/>
      <w:r w:rsidRPr="00DD7E1D">
        <w:t>Scope of the Study</w:t>
      </w:r>
      <w:bookmarkEnd w:id="25"/>
    </w:p>
    <w:p w14:paraId="73A28F94" w14:textId="77777777" w:rsidR="00434FED" w:rsidRPr="00D13A64" w:rsidRDefault="00ED4B27" w:rsidP="00D13A64">
      <w:r w:rsidRPr="00D13A64">
        <w:t xml:space="preserve">This study </w:t>
      </w:r>
      <w:r w:rsidR="00737D9B" w:rsidRPr="00D13A64">
        <w:t>was</w:t>
      </w:r>
      <w:r w:rsidRPr="00D13A64">
        <w:t xml:space="preserve"> conducted in Dar es Salaam</w:t>
      </w:r>
      <w:r w:rsidR="00EB4C6A" w:rsidRPr="00D13A64">
        <w:t>, involving the University of D</w:t>
      </w:r>
      <w:r w:rsidR="008536B1" w:rsidRPr="00D13A64">
        <w:t xml:space="preserve">ar es Salaam, The </w:t>
      </w:r>
      <w:r w:rsidR="00EB4C6A" w:rsidRPr="00D13A64">
        <w:t>Institute of Finance M</w:t>
      </w:r>
      <w:r w:rsidR="008536B1" w:rsidRPr="00D13A64">
        <w:t xml:space="preserve">anagement and the Kampala International </w:t>
      </w:r>
      <w:r w:rsidR="00865F94" w:rsidRPr="00D13A64">
        <w:t>University</w:t>
      </w:r>
      <w:r w:rsidR="00737D9B" w:rsidRPr="00D13A64">
        <w:t xml:space="preserve"> in Tanzania</w:t>
      </w:r>
      <w:r w:rsidR="00865F94" w:rsidRPr="00D13A64">
        <w:t>. The</w:t>
      </w:r>
      <w:r w:rsidR="001A363B" w:rsidRPr="00D13A64">
        <w:t xml:space="preserve"> study only involve</w:t>
      </w:r>
      <w:r w:rsidR="00737D9B" w:rsidRPr="00D13A64">
        <w:t>d</w:t>
      </w:r>
      <w:r w:rsidR="001A363B" w:rsidRPr="00D13A64">
        <w:t xml:space="preserve"> students, and </w:t>
      </w:r>
      <w:r w:rsidR="00737D9B" w:rsidRPr="00D13A64">
        <w:t>was</w:t>
      </w:r>
      <w:r w:rsidR="00FC3883" w:rsidRPr="00D13A64">
        <w:t xml:space="preserve"> limited to investigate</w:t>
      </w:r>
      <w:r w:rsidR="008217A9" w:rsidRPr="00D13A64">
        <w:t xml:space="preserve"> the influence </w:t>
      </w:r>
      <w:r w:rsidR="001A363B" w:rsidRPr="00D13A64">
        <w:t>of multiple sexual partners on HIV/AIDS infections.</w:t>
      </w:r>
    </w:p>
    <w:p w14:paraId="3E6B0DB6" w14:textId="77777777" w:rsidR="001C0D38" w:rsidRPr="00D13A64" w:rsidRDefault="001C0D38" w:rsidP="00D13A64"/>
    <w:p w14:paraId="2BF9DD27" w14:textId="32C2B352" w:rsidR="00434FED" w:rsidRPr="00DD7E1D" w:rsidRDefault="001C0D38" w:rsidP="00DD7E1D">
      <w:pPr>
        <w:pStyle w:val="Heading2"/>
        <w:numPr>
          <w:ilvl w:val="1"/>
          <w:numId w:val="36"/>
        </w:numPr>
        <w:ind w:left="567" w:hanging="567"/>
      </w:pPr>
      <w:bookmarkStart w:id="26" w:name="_Toc182041744"/>
      <w:r w:rsidRPr="00DD7E1D">
        <w:t>Organization of the Study</w:t>
      </w:r>
      <w:bookmarkEnd w:id="26"/>
    </w:p>
    <w:p w14:paraId="2BA5F96F" w14:textId="77777777" w:rsidR="00D86088" w:rsidRPr="00D13A64" w:rsidRDefault="00D86088" w:rsidP="00D13A64">
      <w:r w:rsidRPr="00D13A64">
        <w:t xml:space="preserve">This study is organized into six (6) chapters. The first chapter which consists of the </w:t>
      </w:r>
      <w:r w:rsidR="00737D9B" w:rsidRPr="00D13A64">
        <w:t>introduction of the study, i</w:t>
      </w:r>
      <w:r w:rsidRPr="00D13A64">
        <w:t xml:space="preserve">t narrates the background of the study, the problem statement, and the objectives of the study, the research questions, and significance of the study, scope and organization of the study. The second chapter consists of the literature review, which includes the definitions of key terms, the theoretical part, the empirical part and the conceptual framework. The third chapter is the methodology of </w:t>
      </w:r>
      <w:r w:rsidRPr="00D13A64">
        <w:lastRenderedPageBreak/>
        <w:t>the study which includes the design of the study, the area and population to be studied, the sampling procedures and data collection instruments among others. The fourth chapter consist</w:t>
      </w:r>
      <w:r w:rsidR="00737D9B" w:rsidRPr="00D13A64">
        <w:t>s</w:t>
      </w:r>
      <w:r w:rsidRPr="00D13A64">
        <w:t xml:space="preserve"> of the presentation </w:t>
      </w:r>
      <w:r w:rsidR="00737D9B" w:rsidRPr="00D13A64">
        <w:t xml:space="preserve">and discussion </w:t>
      </w:r>
      <w:r w:rsidRPr="00D13A64">
        <w:t xml:space="preserve">of data, the fifth chapter </w:t>
      </w:r>
      <w:r w:rsidR="00737D9B" w:rsidRPr="00D13A64">
        <w:t xml:space="preserve">is </w:t>
      </w:r>
      <w:r w:rsidRPr="00D13A64">
        <w:t>the summary of findings, conclusions and recommendations.</w:t>
      </w:r>
    </w:p>
    <w:p w14:paraId="195EF01E" w14:textId="77777777" w:rsidR="00434FED" w:rsidRPr="00D13A64" w:rsidRDefault="00434FED" w:rsidP="00D13A64"/>
    <w:p w14:paraId="6A2E6BBD" w14:textId="77777777" w:rsidR="00461DE8" w:rsidRPr="00D13A64" w:rsidRDefault="00461DE8" w:rsidP="00D13A64"/>
    <w:p w14:paraId="11E81E62" w14:textId="77777777" w:rsidR="00461DE8" w:rsidRPr="00D13A64" w:rsidRDefault="00461DE8" w:rsidP="00D13A64"/>
    <w:p w14:paraId="185E63F8" w14:textId="77777777" w:rsidR="00D45763" w:rsidRDefault="00D45763">
      <w:pPr>
        <w:spacing w:after="200" w:line="276" w:lineRule="auto"/>
        <w:rPr>
          <w:b/>
          <w:bCs/>
          <w:lang w:bidi="en-US"/>
        </w:rPr>
      </w:pPr>
      <w:r>
        <w:br w:type="page"/>
      </w:r>
    </w:p>
    <w:p w14:paraId="10E25E96" w14:textId="5B63A283" w:rsidR="00E54336" w:rsidRPr="00D13A64" w:rsidRDefault="00434FED" w:rsidP="00D45763">
      <w:pPr>
        <w:pStyle w:val="Heading1"/>
        <w:rPr>
          <w:szCs w:val="24"/>
        </w:rPr>
      </w:pPr>
      <w:bookmarkStart w:id="27" w:name="_Toc182041745"/>
      <w:r w:rsidRPr="00D13A64">
        <w:rPr>
          <w:szCs w:val="24"/>
        </w:rPr>
        <w:lastRenderedPageBreak/>
        <w:t>CHAPTER T</w:t>
      </w:r>
      <w:r w:rsidR="00E54336" w:rsidRPr="00D13A64">
        <w:rPr>
          <w:szCs w:val="24"/>
        </w:rPr>
        <w:t>WO</w:t>
      </w:r>
      <w:bookmarkEnd w:id="27"/>
    </w:p>
    <w:p w14:paraId="575350D2" w14:textId="77777777" w:rsidR="00434FED" w:rsidRDefault="00434FED" w:rsidP="00D45763">
      <w:pPr>
        <w:pStyle w:val="Heading1"/>
        <w:rPr>
          <w:szCs w:val="24"/>
        </w:rPr>
      </w:pPr>
      <w:bookmarkStart w:id="28" w:name="_Toc182041746"/>
      <w:r w:rsidRPr="00D13A64">
        <w:rPr>
          <w:szCs w:val="24"/>
        </w:rPr>
        <w:t>LITERATURE REVIEW</w:t>
      </w:r>
      <w:bookmarkEnd w:id="28"/>
    </w:p>
    <w:p w14:paraId="029E4177" w14:textId="77777777" w:rsidR="00D45763" w:rsidRPr="00D45763" w:rsidRDefault="00D45763" w:rsidP="00D45763">
      <w:pPr>
        <w:rPr>
          <w:lang w:bidi="en-US"/>
        </w:rPr>
      </w:pPr>
    </w:p>
    <w:p w14:paraId="32506833" w14:textId="01A71E8A" w:rsidR="00434FED" w:rsidRPr="00D45763" w:rsidRDefault="00434FED" w:rsidP="00D45763">
      <w:pPr>
        <w:pStyle w:val="Heading2"/>
        <w:numPr>
          <w:ilvl w:val="1"/>
          <w:numId w:val="40"/>
        </w:numPr>
        <w:ind w:left="567" w:hanging="567"/>
      </w:pPr>
      <w:bookmarkStart w:id="29" w:name="_Toc182041747"/>
      <w:r w:rsidRPr="00D45763">
        <w:t>O</w:t>
      </w:r>
      <w:r w:rsidR="00AD1375" w:rsidRPr="00D45763">
        <w:t>verview</w:t>
      </w:r>
      <w:bookmarkEnd w:id="29"/>
    </w:p>
    <w:p w14:paraId="51BA332F" w14:textId="77777777" w:rsidR="00434FED" w:rsidRPr="00D13A64" w:rsidRDefault="005471AA" w:rsidP="00D45763">
      <w:r w:rsidRPr="00D13A64">
        <w:t>This chapter consists of the review of the literature. It contains the definitions of key terms, the theoretical reviews, empirical reviews and</w:t>
      </w:r>
      <w:r w:rsidR="00202E67" w:rsidRPr="00D13A64">
        <w:t xml:space="preserve"> conceptual framework</w:t>
      </w:r>
      <w:r w:rsidR="00A00879" w:rsidRPr="00D13A64">
        <w:t>.</w:t>
      </w:r>
    </w:p>
    <w:p w14:paraId="6F4A76ED" w14:textId="77777777" w:rsidR="009E773D" w:rsidRPr="00D13A64" w:rsidRDefault="009E773D" w:rsidP="00D45763"/>
    <w:p w14:paraId="16C14EAC" w14:textId="0C88BEC4" w:rsidR="00AD4B7D" w:rsidRPr="00D45763" w:rsidRDefault="00F50D4E" w:rsidP="00D45763">
      <w:pPr>
        <w:pStyle w:val="Heading2"/>
        <w:numPr>
          <w:ilvl w:val="1"/>
          <w:numId w:val="40"/>
        </w:numPr>
        <w:ind w:left="567" w:hanging="567"/>
      </w:pPr>
      <w:bookmarkStart w:id="30" w:name="_Toc182041748"/>
      <w:r w:rsidRPr="00D45763">
        <w:t>Conceptual Definitions</w:t>
      </w:r>
      <w:bookmarkEnd w:id="30"/>
    </w:p>
    <w:p w14:paraId="10F3D79B" w14:textId="53E82964" w:rsidR="00434FED" w:rsidRPr="00D45763" w:rsidRDefault="005471AA" w:rsidP="00D45763">
      <w:pPr>
        <w:pStyle w:val="Heading2"/>
        <w:numPr>
          <w:ilvl w:val="2"/>
          <w:numId w:val="40"/>
        </w:numPr>
        <w:ind w:left="567" w:hanging="567"/>
      </w:pPr>
      <w:bookmarkStart w:id="31" w:name="_Toc182041749"/>
      <w:r w:rsidRPr="00D45763">
        <w:t xml:space="preserve">HIV/AIDS </w:t>
      </w:r>
      <w:r w:rsidR="00D45763">
        <w:t>I</w:t>
      </w:r>
      <w:r w:rsidRPr="00D45763">
        <w:t>nfections</w:t>
      </w:r>
      <w:bookmarkEnd w:id="31"/>
    </w:p>
    <w:p w14:paraId="75A314D8" w14:textId="77777777" w:rsidR="00213368" w:rsidRPr="00D13A64" w:rsidRDefault="009328A8" w:rsidP="00D45763">
      <w:r w:rsidRPr="00D13A64">
        <w:t xml:space="preserve">The HIV/AIDS infection is the number of people being contaminated by HIV in a specific area and within a specific time. </w:t>
      </w:r>
      <w:r w:rsidR="00BE6792" w:rsidRPr="00D13A64">
        <w:t>It includes both infections among men and women and all age groups within the population (Mkumbo, 2013).</w:t>
      </w:r>
      <w:r w:rsidR="00B00406" w:rsidRPr="00D13A64">
        <w:t xml:space="preserve"> HIV infection among a particular community is spread by having sex with a HIV contaminated person</w:t>
      </w:r>
      <w:r w:rsidR="004503D8" w:rsidRPr="00D13A64">
        <w:t xml:space="preserve"> (TACAIDS, 2018)</w:t>
      </w:r>
      <w:r w:rsidR="00B00406" w:rsidRPr="00D13A64">
        <w:t>. Other means of contamination include blood transfusion, sharing blood through edged razor or sword and even knife with a person living with HIV (Bankole et al.</w:t>
      </w:r>
      <w:r w:rsidR="00202E67" w:rsidRPr="00D13A64">
        <w:t>,</w:t>
      </w:r>
      <w:r w:rsidR="00B00406" w:rsidRPr="00D13A64">
        <w:t xml:space="preserve"> 2014).</w:t>
      </w:r>
      <w:r w:rsidR="00AD4B7D" w:rsidRPr="00D13A64">
        <w:t xml:space="preserve"> Some factors that accelerate infections especially in Sub-Saharan Africa are lack of Condoms, lack of appropriate preventive education, cultural beliefs, multiple sexual partners, and unsafe male of female circumcision (Kamala and Aboud, 2016).</w:t>
      </w:r>
      <w:r w:rsidR="005F181C" w:rsidRPr="00D13A64">
        <w:t xml:space="preserve"> This study adopted the definition as defined by Mkumbo (2013) as it includes contaminations among all age groups, including students in Higher learning institutions.</w:t>
      </w:r>
    </w:p>
    <w:p w14:paraId="0C63A3E0" w14:textId="77777777" w:rsidR="009328A8" w:rsidRPr="00D13A64" w:rsidRDefault="009328A8" w:rsidP="00D13A64"/>
    <w:p w14:paraId="65927029" w14:textId="5A6B4A15" w:rsidR="005471AA" w:rsidRPr="00D45763" w:rsidRDefault="005471AA" w:rsidP="00D45763">
      <w:pPr>
        <w:pStyle w:val="Heading2"/>
        <w:numPr>
          <w:ilvl w:val="2"/>
          <w:numId w:val="40"/>
        </w:numPr>
        <w:ind w:left="567" w:hanging="567"/>
      </w:pPr>
      <w:bookmarkStart w:id="32" w:name="_Toc182041750"/>
      <w:r w:rsidRPr="00D45763">
        <w:lastRenderedPageBreak/>
        <w:t>Multiple Sexual Partners</w:t>
      </w:r>
      <w:bookmarkEnd w:id="32"/>
    </w:p>
    <w:p w14:paraId="3DE5C00B" w14:textId="6319ED32" w:rsidR="00A707CE" w:rsidRPr="00D13A64" w:rsidRDefault="00915402" w:rsidP="00D13A64">
      <w:r w:rsidRPr="00D13A64">
        <w:rPr>
          <w:rFonts w:eastAsiaTheme="minorHAnsi"/>
        </w:rPr>
        <w:t xml:space="preserve">Multiple sexual </w:t>
      </w:r>
      <w:r w:rsidR="000F7F6D" w:rsidRPr="00D13A64">
        <w:rPr>
          <w:rFonts w:eastAsiaTheme="minorHAnsi"/>
        </w:rPr>
        <w:t>partnership</w:t>
      </w:r>
      <w:r w:rsidRPr="00D13A64">
        <w:rPr>
          <w:rFonts w:eastAsiaTheme="minorHAnsi"/>
        </w:rPr>
        <w:t xml:space="preserve"> is having more than one sexual partner (</w:t>
      </w:r>
      <w:proofErr w:type="spellStart"/>
      <w:r w:rsidRPr="00D13A64">
        <w:rPr>
          <w:rFonts w:eastAsiaTheme="minorHAnsi"/>
        </w:rPr>
        <w:t>Amuche</w:t>
      </w:r>
      <w:proofErr w:type="spellEnd"/>
      <w:r w:rsidRPr="00D13A64">
        <w:rPr>
          <w:rFonts w:eastAsiaTheme="minorHAnsi"/>
        </w:rPr>
        <w:t xml:space="preserve"> et al.</w:t>
      </w:r>
      <w:r w:rsidR="000F7F6D" w:rsidRPr="00D13A64">
        <w:rPr>
          <w:rFonts w:eastAsiaTheme="minorHAnsi"/>
        </w:rPr>
        <w:t xml:space="preserve">, </w:t>
      </w:r>
      <w:r w:rsidRPr="00D13A64">
        <w:rPr>
          <w:rFonts w:eastAsiaTheme="minorHAnsi"/>
        </w:rPr>
        <w:t>2016). One common sexual partnership is polygamy. Within</w:t>
      </w:r>
      <w:r w:rsidR="00213368" w:rsidRPr="00D13A64">
        <w:rPr>
          <w:rFonts w:eastAsiaTheme="minorHAnsi"/>
        </w:rPr>
        <w:t xml:space="preserve"> African societies, the tradition and customs of </w:t>
      </w:r>
      <w:r w:rsidR="008E6307" w:rsidRPr="00D13A64">
        <w:rPr>
          <w:rFonts w:eastAsiaTheme="minorHAnsi"/>
        </w:rPr>
        <w:t>polygamy, intergenerational</w:t>
      </w:r>
      <w:r w:rsidR="00213368" w:rsidRPr="00D13A64">
        <w:rPr>
          <w:rFonts w:eastAsiaTheme="minorHAnsi"/>
        </w:rPr>
        <w:t xml:space="preserve"> and transactional</w:t>
      </w:r>
      <w:r w:rsidR="0035307F" w:rsidRPr="00D13A64">
        <w:rPr>
          <w:rFonts w:eastAsiaTheme="minorHAnsi"/>
        </w:rPr>
        <w:t xml:space="preserve">/value-based </w:t>
      </w:r>
      <w:r w:rsidR="008443DE" w:rsidRPr="00D13A64">
        <w:rPr>
          <w:rFonts w:eastAsiaTheme="minorHAnsi"/>
        </w:rPr>
        <w:t>sex is</w:t>
      </w:r>
      <w:r w:rsidR="0035307F" w:rsidRPr="00D13A64">
        <w:rPr>
          <w:rFonts w:eastAsiaTheme="minorHAnsi"/>
        </w:rPr>
        <w:t xml:space="preserve"> very </w:t>
      </w:r>
      <w:r w:rsidRPr="00D13A64">
        <w:rPr>
          <w:rFonts w:eastAsiaTheme="minorHAnsi"/>
        </w:rPr>
        <w:t>widespread</w:t>
      </w:r>
      <w:r w:rsidR="0035307F" w:rsidRPr="00D13A64">
        <w:rPr>
          <w:rFonts w:eastAsiaTheme="minorHAnsi"/>
        </w:rPr>
        <w:t xml:space="preserve">. </w:t>
      </w:r>
      <w:r w:rsidR="00213368" w:rsidRPr="00D13A64">
        <w:rPr>
          <w:rFonts w:eastAsiaTheme="minorHAnsi"/>
        </w:rPr>
        <w:t>The primary motivation that men</w:t>
      </w:r>
      <w:r w:rsidR="0035307F" w:rsidRPr="00D13A64">
        <w:rPr>
          <w:rFonts w:eastAsiaTheme="minorHAnsi"/>
        </w:rPr>
        <w:t xml:space="preserve"> marry several women is to have </w:t>
      </w:r>
      <w:r w:rsidR="00213368" w:rsidRPr="00D13A64">
        <w:rPr>
          <w:rFonts w:eastAsiaTheme="minorHAnsi"/>
        </w:rPr>
        <w:t>many kids that will grow up and inherit their fathers’</w:t>
      </w:r>
      <w:r w:rsidR="0035307F" w:rsidRPr="00D13A64">
        <w:rPr>
          <w:rFonts w:eastAsiaTheme="minorHAnsi"/>
        </w:rPr>
        <w:t xml:space="preserve"> house, land and </w:t>
      </w:r>
      <w:r w:rsidR="00213368" w:rsidRPr="00D13A64">
        <w:rPr>
          <w:rFonts w:eastAsiaTheme="minorHAnsi"/>
        </w:rPr>
        <w:t xml:space="preserve">so on. Children in Africa are great assets. Conversely, </w:t>
      </w:r>
      <w:r w:rsidR="008E6307" w:rsidRPr="00D13A64">
        <w:rPr>
          <w:rFonts w:eastAsiaTheme="minorHAnsi"/>
        </w:rPr>
        <w:t>childlessness remains</w:t>
      </w:r>
      <w:r w:rsidR="00213368" w:rsidRPr="00D13A64">
        <w:rPr>
          <w:rFonts w:eastAsiaTheme="minorHAnsi"/>
        </w:rPr>
        <w:t xml:space="preserve"> the main cause of divorce, as a childless mar</w:t>
      </w:r>
      <w:r w:rsidR="0035307F" w:rsidRPr="00D13A64">
        <w:rPr>
          <w:rFonts w:eastAsiaTheme="minorHAnsi"/>
        </w:rPr>
        <w:t xml:space="preserve">riage is taken </w:t>
      </w:r>
      <w:r w:rsidR="00213368" w:rsidRPr="00D13A64">
        <w:rPr>
          <w:rFonts w:eastAsiaTheme="minorHAnsi"/>
        </w:rPr>
        <w:t>into consideration to be equivalent to</w:t>
      </w:r>
      <w:r w:rsidR="0035307F" w:rsidRPr="00D13A64">
        <w:rPr>
          <w:rFonts w:eastAsiaTheme="minorHAnsi"/>
        </w:rPr>
        <w:t xml:space="preserve"> no marriage in any respect</w:t>
      </w:r>
      <w:r w:rsidRPr="00D13A64">
        <w:rPr>
          <w:rFonts w:eastAsiaTheme="minorHAnsi"/>
        </w:rPr>
        <w:t xml:space="preserve"> (Stockl et al. 2013). </w:t>
      </w:r>
      <w:r w:rsidR="008443DE" w:rsidRPr="00D13A64">
        <w:rPr>
          <w:rFonts w:eastAsiaTheme="minorHAnsi"/>
        </w:rPr>
        <w:t xml:space="preserve">Multiple sexual partnerships occur among married and unmarried men and women who have intention of changing partners every time, or who afford to have many partners at the same time. </w:t>
      </w:r>
      <w:r w:rsidR="00274B84" w:rsidRPr="00D13A64">
        <w:rPr>
          <w:rFonts w:eastAsiaTheme="minorHAnsi"/>
        </w:rPr>
        <w:t xml:space="preserve">This practice increases the chances of being contaminated with HIV as it is difficult to control the sexual </w:t>
      </w:r>
      <w:r w:rsidR="007C5B6F" w:rsidRPr="00D13A64">
        <w:rPr>
          <w:rFonts w:eastAsiaTheme="minorHAnsi"/>
        </w:rPr>
        <w:t>behaviour</w:t>
      </w:r>
      <w:r w:rsidR="00274B84" w:rsidRPr="00D13A64">
        <w:rPr>
          <w:rFonts w:eastAsiaTheme="minorHAnsi"/>
        </w:rPr>
        <w:t xml:space="preserve"> of all partners in such relationship</w:t>
      </w:r>
      <w:r w:rsidR="00AB736F" w:rsidRPr="00D13A64">
        <w:rPr>
          <w:rFonts w:eastAsiaTheme="minorHAnsi"/>
        </w:rPr>
        <w:t xml:space="preserve"> (USAID, 2018</w:t>
      </w:r>
      <w:r w:rsidR="004E029D" w:rsidRPr="00D13A64">
        <w:rPr>
          <w:rFonts w:eastAsiaTheme="minorHAnsi"/>
        </w:rPr>
        <w:t>).</w:t>
      </w:r>
      <w:r w:rsidR="004E029D" w:rsidRPr="00D13A64">
        <w:t xml:space="preserve"> In</w:t>
      </w:r>
      <w:r w:rsidR="005D549E" w:rsidRPr="00D13A64">
        <w:t xml:space="preserve"> </w:t>
      </w:r>
      <w:r w:rsidR="00A707CE" w:rsidRPr="00D13A64">
        <w:t>Lesotho and South Africa about 29% of youth aged 18 to 25 had engaged in sexual intercourse with multiple partners in the period of 12 months. Lower age at sexual debut, employment; having ever moved from home in the period of 12 months; believing that men have the right to have sex with other women; believing that beating a woman is justified if she argues with husband and having sex with casual partner were associated with an increased likelihood of Multiple Sexual Partners (Zgambo, et al. 2018).</w:t>
      </w:r>
      <w:r w:rsidR="008D77BD" w:rsidRPr="00D13A64">
        <w:t xml:space="preserve"> This study adopts the definition as brought forth by USAID (2018) as </w:t>
      </w:r>
      <w:r w:rsidR="00A45030" w:rsidRPr="00D13A64">
        <w:t>it’s</w:t>
      </w:r>
      <w:r w:rsidR="008D77BD" w:rsidRPr="00D13A64">
        <w:t xml:space="preserve"> </w:t>
      </w:r>
      <w:r w:rsidR="00FE2FED" w:rsidRPr="00D13A64">
        <w:t>indicating</w:t>
      </w:r>
      <w:r w:rsidR="008D77BD" w:rsidRPr="00D13A64">
        <w:t xml:space="preserve"> two main factors of multiple sexual partners which are frequent changing partners and having many partners at the same time.</w:t>
      </w:r>
    </w:p>
    <w:p w14:paraId="32053618" w14:textId="77777777" w:rsidR="004C783B" w:rsidRPr="00D13A64" w:rsidRDefault="004C783B" w:rsidP="00D13A64">
      <w:pPr>
        <w:rPr>
          <w:rFonts w:eastAsiaTheme="minorHAnsi"/>
        </w:rPr>
      </w:pPr>
    </w:p>
    <w:p w14:paraId="0CF9173B" w14:textId="42B90549" w:rsidR="00434FED" w:rsidRPr="00D45763" w:rsidRDefault="0086020F" w:rsidP="00D45763">
      <w:pPr>
        <w:pStyle w:val="Heading2"/>
        <w:numPr>
          <w:ilvl w:val="1"/>
          <w:numId w:val="40"/>
        </w:numPr>
        <w:ind w:left="567" w:hanging="567"/>
      </w:pPr>
      <w:bookmarkStart w:id="33" w:name="_Toc182041751"/>
      <w:r w:rsidRPr="00D45763">
        <w:lastRenderedPageBreak/>
        <w:t>Theoretical Analysis</w:t>
      </w:r>
      <w:bookmarkEnd w:id="33"/>
    </w:p>
    <w:p w14:paraId="4AFCE41C" w14:textId="77777777" w:rsidR="003224F9" w:rsidRPr="00D13A64" w:rsidRDefault="003224F9" w:rsidP="00D13A64">
      <w:r w:rsidRPr="00D13A64">
        <w:t xml:space="preserve">The theory that will be used in this study is Health Behaviour </w:t>
      </w:r>
      <w:proofErr w:type="spellStart"/>
      <w:r w:rsidRPr="00D13A64">
        <w:t>Modelby</w:t>
      </w:r>
      <w:proofErr w:type="spellEnd"/>
      <w:r w:rsidRPr="00D13A64">
        <w:t xml:space="preserve"> Becker and Maiman (1975) that explain well the health </w:t>
      </w:r>
      <w:r w:rsidR="007C5B6F" w:rsidRPr="00D13A64">
        <w:t>behaviour</w:t>
      </w:r>
      <w:r w:rsidRPr="00D13A64">
        <w:t xml:space="preserve"> and its effect in the particular society</w:t>
      </w:r>
      <w:r w:rsidR="00CD0B84" w:rsidRPr="00D13A64">
        <w:t xml:space="preserve"> </w:t>
      </w:r>
      <w:sdt>
        <w:sdtPr>
          <w:rPr>
            <w:noProof/>
          </w:rPr>
          <w:id w:val="-711879173"/>
          <w:citation/>
        </w:sdtPr>
        <w:sdtContent>
          <w:r w:rsidR="00F24966" w:rsidRPr="00D13A64">
            <w:rPr>
              <w:noProof/>
            </w:rPr>
            <w:fldChar w:fldCharType="begin"/>
          </w:r>
          <w:r w:rsidRPr="00D13A64">
            <w:rPr>
              <w:noProof/>
            </w:rPr>
            <w:instrText xml:space="preserve"> CITATION Bec75 \l 1033 </w:instrText>
          </w:r>
          <w:r w:rsidR="00F24966" w:rsidRPr="00D13A64">
            <w:rPr>
              <w:noProof/>
            </w:rPr>
            <w:fldChar w:fldCharType="separate"/>
          </w:r>
          <w:r w:rsidRPr="00D13A64">
            <w:rPr>
              <w:noProof/>
            </w:rPr>
            <w:t>(Becker, 1975)</w:t>
          </w:r>
          <w:r w:rsidR="00F24966" w:rsidRPr="00D13A64">
            <w:rPr>
              <w:noProof/>
            </w:rPr>
            <w:fldChar w:fldCharType="end"/>
          </w:r>
        </w:sdtContent>
      </w:sdt>
    </w:p>
    <w:p w14:paraId="62C7F06B" w14:textId="77777777" w:rsidR="009B7FF1" w:rsidRPr="00D13A64" w:rsidRDefault="009B7FF1" w:rsidP="00D13A64"/>
    <w:p w14:paraId="2B5F2871" w14:textId="4F0C9ECE" w:rsidR="009B7FF1" w:rsidRPr="00D45763" w:rsidRDefault="009B7FF1" w:rsidP="00D45763">
      <w:pPr>
        <w:pStyle w:val="Heading2"/>
        <w:numPr>
          <w:ilvl w:val="2"/>
          <w:numId w:val="40"/>
        </w:numPr>
        <w:ind w:left="567" w:hanging="567"/>
      </w:pPr>
      <w:bookmarkStart w:id="34" w:name="_Toc182041752"/>
      <w:r w:rsidRPr="00D45763">
        <w:t>Health Behaviour Model</w:t>
      </w:r>
      <w:bookmarkEnd w:id="34"/>
    </w:p>
    <w:p w14:paraId="7C9F3C48" w14:textId="3BB87B14" w:rsidR="003224F9" w:rsidRDefault="009B7FF1" w:rsidP="00D13A64">
      <w:r w:rsidRPr="00D13A64">
        <w:t xml:space="preserve">The </w:t>
      </w:r>
      <w:r w:rsidR="00D108DD" w:rsidRPr="00D13A64">
        <w:t>health</w:t>
      </w:r>
      <w:r w:rsidRPr="00D13A64">
        <w:t xml:space="preserve"> behaviour Model (HBM) was formulated by the public Health Department in the US and advocated by Becker and </w:t>
      </w:r>
      <w:r w:rsidR="0091374E" w:rsidRPr="00D13A64">
        <w:t>Maiman (</w:t>
      </w:r>
      <w:r w:rsidRPr="00D13A64">
        <w:t xml:space="preserve">1975). The theory was developed to help understand why people did or did not use preventive services offered by public health departments in the 1950’s, and </w:t>
      </w:r>
      <w:r w:rsidR="003224F9" w:rsidRPr="00D13A64">
        <w:t xml:space="preserve">also </w:t>
      </w:r>
      <w:r w:rsidRPr="00D13A64">
        <w:t xml:space="preserve">has evolved to address newer concerns in prevention and detection (e.g., mammography screening, influenza vaccines as well as lifestyle </w:t>
      </w:r>
      <w:r w:rsidR="007C5B6F" w:rsidRPr="00D13A64">
        <w:t>behaviour</w:t>
      </w:r>
      <w:r w:rsidRPr="00D13A64">
        <w:t xml:space="preserve">s such as sexual risk </w:t>
      </w:r>
      <w:r w:rsidR="007C5B6F" w:rsidRPr="00D13A64">
        <w:t>behaviour</w:t>
      </w:r>
      <w:r w:rsidRPr="00D13A64">
        <w:t>s and injury prevention</w:t>
      </w:r>
      <w:r w:rsidR="00D7585B" w:rsidRPr="00D13A64">
        <w:t>)</w:t>
      </w:r>
      <w:r w:rsidRPr="00D13A64">
        <w:t xml:space="preserve">. </w:t>
      </w:r>
      <w:r w:rsidR="003224F9" w:rsidRPr="00D13A64">
        <w:t>The HBM stipulate</w:t>
      </w:r>
      <w:r w:rsidRPr="00D13A64">
        <w:t xml:space="preserve"> that people’s beliefs about whether or not they are at risk for a disease or health problem, and their perceptions of the benefits of </w:t>
      </w:r>
      <w:r w:rsidR="0086020F" w:rsidRPr="00D13A64">
        <w:t>acting</w:t>
      </w:r>
      <w:r w:rsidRPr="00D13A64">
        <w:t xml:space="preserve"> to avoid it, influence their readiness to </w:t>
      </w:r>
      <w:r w:rsidR="0086020F" w:rsidRPr="00D13A64">
        <w:t>act</w:t>
      </w:r>
      <w:r w:rsidRPr="00D13A64">
        <w:t>.</w:t>
      </w:r>
    </w:p>
    <w:p w14:paraId="2687DBC8" w14:textId="77777777" w:rsidR="00D108DD" w:rsidRPr="00D13A64" w:rsidRDefault="00D108DD" w:rsidP="00D13A64"/>
    <w:p w14:paraId="03D89012" w14:textId="77777777" w:rsidR="009B7FF1" w:rsidRDefault="009B7FF1" w:rsidP="00D13A64">
      <w:r w:rsidRPr="00D13A64">
        <w:t xml:space="preserve">The theory is based on the following constructs: perceived susceptibility and perceived severity or risks, perceived benefits and perceived barriers, cues to actions and self-efficacy. The HBM assumes that a person </w:t>
      </w:r>
      <w:r w:rsidR="00FB0243" w:rsidRPr="00D13A64">
        <w:t>develops</w:t>
      </w:r>
      <w:r w:rsidR="00AE2BDC" w:rsidRPr="00D13A64">
        <w:t xml:space="preserve"> a health </w:t>
      </w:r>
      <w:r w:rsidR="007C5B6F" w:rsidRPr="00D13A64">
        <w:t>behaviour</w:t>
      </w:r>
      <w:r w:rsidRPr="00D13A64">
        <w:t xml:space="preserve"> once he discovers the benefits of health and the risks of being unhealthy</w:t>
      </w:r>
      <w:sdt>
        <w:sdtPr>
          <w:id w:val="-1299454953"/>
          <w:citation/>
        </w:sdtPr>
        <w:sdtContent>
          <w:r w:rsidR="00F24966" w:rsidRPr="00D13A64">
            <w:fldChar w:fldCharType="begin"/>
          </w:r>
          <w:r w:rsidR="00AE2BDC" w:rsidRPr="00D13A64">
            <w:instrText xml:space="preserve"> CITATION Bec75 \l 1033 </w:instrText>
          </w:r>
          <w:r w:rsidR="00F24966" w:rsidRPr="00D13A64">
            <w:fldChar w:fldCharType="separate"/>
          </w:r>
          <w:r w:rsidR="00AE2BDC" w:rsidRPr="00D13A64">
            <w:rPr>
              <w:noProof/>
            </w:rPr>
            <w:t>(Becker, 1975)</w:t>
          </w:r>
          <w:r w:rsidR="00F24966" w:rsidRPr="00D13A64">
            <w:fldChar w:fldCharType="end"/>
          </w:r>
        </w:sdtContent>
      </w:sdt>
      <w:r w:rsidR="00AE2BDC" w:rsidRPr="00D13A64">
        <w:t>.</w:t>
      </w:r>
    </w:p>
    <w:p w14:paraId="46CF7B56" w14:textId="77777777" w:rsidR="00D108DD" w:rsidRPr="00D13A64" w:rsidRDefault="00D108DD" w:rsidP="00D13A64"/>
    <w:p w14:paraId="261BA409" w14:textId="77777777" w:rsidR="00AE2BDC" w:rsidRPr="00D13A64" w:rsidRDefault="00AE2BDC" w:rsidP="00D13A64">
      <w:r w:rsidRPr="00D13A64">
        <w:t xml:space="preserve">The strength of this theory is to overcome the classical theory that overlooked much on the general people health rather than looking on the individual health measures </w:t>
      </w:r>
      <w:r w:rsidR="0086020F" w:rsidRPr="00D13A64">
        <w:t>and the</w:t>
      </w:r>
      <w:r w:rsidR="00CD0B84" w:rsidRPr="00D13A64">
        <w:t xml:space="preserve"> </w:t>
      </w:r>
      <w:r w:rsidR="0086020F" w:rsidRPr="00D13A64">
        <w:t>determinant behaviour</w:t>
      </w:r>
      <w:r w:rsidRPr="00D13A64">
        <w:t xml:space="preserve"> of the person </w:t>
      </w:r>
      <w:r w:rsidR="0086020F" w:rsidRPr="00D13A64">
        <w:t>(student</w:t>
      </w:r>
      <w:r w:rsidRPr="00D13A64">
        <w:t xml:space="preserve">) </w:t>
      </w:r>
      <w:sdt>
        <w:sdtPr>
          <w:rPr>
            <w:noProof/>
          </w:rPr>
          <w:id w:val="1355984835"/>
          <w:citation/>
        </w:sdtPr>
        <w:sdtContent>
          <w:r w:rsidR="00F24966" w:rsidRPr="00D13A64">
            <w:rPr>
              <w:noProof/>
            </w:rPr>
            <w:fldChar w:fldCharType="begin"/>
          </w:r>
          <w:r w:rsidRPr="00D13A64">
            <w:rPr>
              <w:noProof/>
            </w:rPr>
            <w:instrText xml:space="preserve"> CITATION Yen921 \l 1033 </w:instrText>
          </w:r>
          <w:r w:rsidR="00F24966" w:rsidRPr="00D13A64">
            <w:rPr>
              <w:noProof/>
            </w:rPr>
            <w:fldChar w:fldCharType="separate"/>
          </w:r>
          <w:r w:rsidRPr="00D13A64">
            <w:rPr>
              <w:noProof/>
            </w:rPr>
            <w:t>(Yen, 1992)</w:t>
          </w:r>
          <w:r w:rsidR="00F24966" w:rsidRPr="00D13A64">
            <w:rPr>
              <w:noProof/>
            </w:rPr>
            <w:fldChar w:fldCharType="end"/>
          </w:r>
        </w:sdtContent>
      </w:sdt>
      <w:r w:rsidRPr="00D13A64">
        <w:t xml:space="preserve">. Means of investigation </w:t>
      </w:r>
      <w:r w:rsidRPr="00D13A64">
        <w:lastRenderedPageBreak/>
        <w:t xml:space="preserve">used in classical test theory was on the whole society but for the health behaviour theory is different since this theory concentrate with respective person.  The basic quality of the theory is given due to the fact that </w:t>
      </w:r>
      <w:r w:rsidR="0086020F" w:rsidRPr="00D13A64">
        <w:t>it</w:t>
      </w:r>
      <w:r w:rsidR="00CD0B84" w:rsidRPr="00D13A64">
        <w:t xml:space="preserve"> </w:t>
      </w:r>
      <w:r w:rsidR="0086020F" w:rsidRPr="00D13A64">
        <w:t>examines</w:t>
      </w:r>
      <w:r w:rsidRPr="00D13A64">
        <w:t xml:space="preserve"> individual health rather than estimating the health of the people in the group.</w:t>
      </w:r>
      <w:r w:rsidR="00CD0B84" w:rsidRPr="00D13A64">
        <w:t xml:space="preserve"> </w:t>
      </w:r>
      <w:r w:rsidR="00467C91" w:rsidRPr="00D13A64">
        <w:t>The major weakness of the theory is that it is basing on the assumption that peculiar health condition does not exist under similar infection of the disease.</w:t>
      </w:r>
    </w:p>
    <w:p w14:paraId="0D70A82B" w14:textId="77777777" w:rsidR="0086020F" w:rsidRPr="00D13A64" w:rsidRDefault="0086020F" w:rsidP="00D13A64"/>
    <w:p w14:paraId="35F02442" w14:textId="23CC3DC1" w:rsidR="00467C91" w:rsidRPr="00D45763" w:rsidRDefault="00467C91" w:rsidP="00D45763">
      <w:pPr>
        <w:pStyle w:val="Heading2"/>
        <w:numPr>
          <w:ilvl w:val="2"/>
          <w:numId w:val="40"/>
        </w:numPr>
        <w:ind w:left="567" w:hanging="567"/>
      </w:pPr>
      <w:bookmarkStart w:id="35" w:name="_Toc182041753"/>
      <w:r w:rsidRPr="00D45763">
        <w:t xml:space="preserve">Application of the </w:t>
      </w:r>
      <w:r w:rsidR="00D108DD">
        <w:t>T</w:t>
      </w:r>
      <w:r w:rsidRPr="00D45763">
        <w:t>heory</w:t>
      </w:r>
      <w:bookmarkEnd w:id="35"/>
    </w:p>
    <w:p w14:paraId="58ABB903" w14:textId="77777777" w:rsidR="00BF2AA9" w:rsidRDefault="009B7FF1" w:rsidP="00D13A64">
      <w:r w:rsidRPr="00D13A64">
        <w:t xml:space="preserve">The theory is linked to this study in a way that people decide to engage in multiple sexual partners as they </w:t>
      </w:r>
      <w:r w:rsidR="00232F7A" w:rsidRPr="00D13A64">
        <w:t xml:space="preserve">are </w:t>
      </w:r>
      <w:r w:rsidRPr="00D13A64">
        <w:t>enjoying these relationships, and forget about the ri</w:t>
      </w:r>
      <w:r w:rsidR="00467C91" w:rsidRPr="00D13A64">
        <w:t xml:space="preserve">sk associated with such </w:t>
      </w:r>
      <w:r w:rsidR="007C5B6F" w:rsidRPr="00D13A64">
        <w:t>behaviour</w:t>
      </w:r>
      <w:r w:rsidRPr="00D13A64">
        <w:t xml:space="preserve"> like contacting HIV, </w:t>
      </w:r>
      <w:r w:rsidR="00AD70EE" w:rsidRPr="00D13A64">
        <w:t>Gonorrhoea</w:t>
      </w:r>
      <w:r w:rsidRPr="00D13A64">
        <w:t>, Syphilis, and even Hepatitis B. Those who foresee such risks avoid engaging themselves in mu</w:t>
      </w:r>
      <w:r w:rsidR="00467C91" w:rsidRPr="00D13A64">
        <w:t xml:space="preserve">ltiple sexual partners’ </w:t>
      </w:r>
      <w:r w:rsidR="007C5B6F" w:rsidRPr="00D13A64">
        <w:t>behaviour</w:t>
      </w:r>
      <w:r w:rsidRPr="00D13A64">
        <w:t xml:space="preserve">s. </w:t>
      </w:r>
    </w:p>
    <w:p w14:paraId="62F78E77" w14:textId="77777777" w:rsidR="00D108DD" w:rsidRPr="00D13A64" w:rsidRDefault="00D108DD" w:rsidP="00D13A64"/>
    <w:p w14:paraId="4EE59B67" w14:textId="77777777" w:rsidR="00BF2AA9" w:rsidRDefault="009B7FF1" w:rsidP="00D13A64">
      <w:r w:rsidRPr="00D13A64">
        <w:t>The theory will be useful during discussion and analysis, and even during drawing conclusion on the findings of the study.</w:t>
      </w:r>
      <w:r w:rsidR="00966705" w:rsidRPr="00D13A64">
        <w:t xml:space="preserve"> The theory is criticized of not looking at the reasons as to why some people fail to use some preventive services, or fail to do some practices that would lower the health risks like exercising. </w:t>
      </w:r>
    </w:p>
    <w:p w14:paraId="6FE7783D" w14:textId="77777777" w:rsidR="00D108DD" w:rsidRPr="00D13A64" w:rsidRDefault="00D108DD" w:rsidP="00D13A64"/>
    <w:p w14:paraId="450AE991" w14:textId="09E02C19" w:rsidR="000A1260" w:rsidRPr="00D13A64" w:rsidRDefault="00966705" w:rsidP="00D13A64">
      <w:r w:rsidRPr="00D13A64">
        <w:t xml:space="preserve">Some factors like the age of a person, the prominent disease and the location are very factors that </w:t>
      </w:r>
      <w:r w:rsidR="00CC2D6F" w:rsidRPr="00D13A64">
        <w:t>influ</w:t>
      </w:r>
      <w:r w:rsidR="00467C91" w:rsidRPr="00D13A64">
        <w:t xml:space="preserve">ence the health seeking </w:t>
      </w:r>
      <w:r w:rsidR="007C5B6F" w:rsidRPr="00D13A64">
        <w:t>behaviour</w:t>
      </w:r>
      <w:r w:rsidR="00CC2D6F" w:rsidRPr="00D13A64">
        <w:t xml:space="preserve">. </w:t>
      </w:r>
      <w:r w:rsidR="00E85BB9" w:rsidRPr="00D13A64">
        <w:t xml:space="preserve">In this study, the multiple sexual partnership behaviour of students will be examined, and the factors influencing such </w:t>
      </w:r>
      <w:r w:rsidR="007C5B6F" w:rsidRPr="00D13A64">
        <w:t>behaviour</w:t>
      </w:r>
      <w:r w:rsidR="00467C91" w:rsidRPr="00D13A64">
        <w:t xml:space="preserve"> will be </w:t>
      </w:r>
      <w:r w:rsidR="002E628C" w:rsidRPr="00D13A64">
        <w:t xml:space="preserve">discussed. </w:t>
      </w:r>
      <w:r w:rsidR="00D108DD">
        <w:t xml:space="preserve"> </w:t>
      </w:r>
      <w:r w:rsidR="002E628C" w:rsidRPr="00D13A64">
        <w:t>Consider</w:t>
      </w:r>
      <w:r w:rsidR="00467C91" w:rsidRPr="00D13A64">
        <w:t xml:space="preserve"> figure 2.1 representing health </w:t>
      </w:r>
      <w:r w:rsidR="007C5B6F" w:rsidRPr="00D13A64">
        <w:t>behaviour</w:t>
      </w:r>
      <w:r w:rsidR="00467C91" w:rsidRPr="00D13A64">
        <w:t>.</w:t>
      </w:r>
    </w:p>
    <w:p w14:paraId="4EAF3A30" w14:textId="77777777" w:rsidR="000A1260" w:rsidRDefault="000A1260" w:rsidP="00C129F6"/>
    <w:p w14:paraId="33582D76" w14:textId="77777777" w:rsidR="008779B3" w:rsidRDefault="00E71C9C" w:rsidP="00C129F6">
      <w:r>
        <w:rPr>
          <w:noProof/>
          <w:lang w:val="en-US"/>
        </w:rPr>
        <w:lastRenderedPageBreak/>
        <mc:AlternateContent>
          <mc:Choice Requires="wpg">
            <w:drawing>
              <wp:anchor distT="0" distB="0" distL="114300" distR="114300" simplePos="0" relativeHeight="251701248" behindDoc="0" locked="0" layoutInCell="1" allowOverlap="1" wp14:anchorId="6D83AD2C" wp14:editId="6F975409">
                <wp:simplePos x="0" y="0"/>
                <wp:positionH relativeFrom="column">
                  <wp:posOffset>160020</wp:posOffset>
                </wp:positionH>
                <wp:positionV relativeFrom="paragraph">
                  <wp:posOffset>10160</wp:posOffset>
                </wp:positionV>
                <wp:extent cx="5158105" cy="2971800"/>
                <wp:effectExtent l="0" t="0" r="444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8105" cy="2971800"/>
                          <a:chOff x="0" y="0"/>
                          <a:chExt cx="5158105" cy="2971800"/>
                        </a:xfrm>
                      </wpg:grpSpPr>
                      <wps:wsp>
                        <wps:cNvPr id="29" name="Rectangle 22"/>
                        <wps:cNvSpPr>
                          <a:spLocks noChangeArrowheads="1"/>
                        </wps:cNvSpPr>
                        <wps:spPr bwMode="auto">
                          <a:xfrm>
                            <a:off x="0" y="704850"/>
                            <a:ext cx="1143000" cy="1257300"/>
                          </a:xfrm>
                          <a:prstGeom prst="rect">
                            <a:avLst/>
                          </a:prstGeom>
                          <a:solidFill>
                            <a:srgbClr val="FFFFFF"/>
                          </a:solidFill>
                          <a:ln w="9525">
                            <a:solidFill>
                              <a:srgbClr val="000000"/>
                            </a:solidFill>
                            <a:miter lim="800000"/>
                            <a:headEnd/>
                            <a:tailEnd/>
                          </a:ln>
                        </wps:spPr>
                        <wps:txbx>
                          <w:txbxContent>
                            <w:p w14:paraId="4E03C6C6" w14:textId="77777777" w:rsidR="00665827" w:rsidRDefault="00665827" w:rsidP="008779B3">
                              <w:pPr>
                                <w:spacing w:line="240" w:lineRule="auto"/>
                              </w:pPr>
                              <w:r>
                                <w:t>Perceived susceptibility to diseases</w:t>
                              </w:r>
                            </w:p>
                            <w:p w14:paraId="01ED7F29" w14:textId="77777777" w:rsidR="00665827" w:rsidRDefault="00665827" w:rsidP="008779B3">
                              <w:pPr>
                                <w:spacing w:line="240" w:lineRule="auto"/>
                              </w:pPr>
                              <w:r>
                                <w:t>Perceived seriousness of the diseases</w:t>
                              </w:r>
                            </w:p>
                          </w:txbxContent>
                        </wps:txbx>
                        <wps:bodyPr rot="0" vert="horz" wrap="square" lIns="91440" tIns="45720" rIns="91440" bIns="45720" anchor="t" anchorCtr="0" upright="1">
                          <a:noAutofit/>
                        </wps:bodyPr>
                      </wps:wsp>
                      <wps:wsp>
                        <wps:cNvPr id="31" name="Rectangle 24"/>
                        <wps:cNvSpPr>
                          <a:spLocks noChangeArrowheads="1"/>
                        </wps:cNvSpPr>
                        <wps:spPr bwMode="auto">
                          <a:xfrm>
                            <a:off x="3295650" y="352425"/>
                            <a:ext cx="1258570" cy="561975"/>
                          </a:xfrm>
                          <a:prstGeom prst="rect">
                            <a:avLst/>
                          </a:prstGeom>
                          <a:solidFill>
                            <a:srgbClr val="FFFFFF"/>
                          </a:solidFill>
                          <a:ln w="9525">
                            <a:solidFill>
                              <a:srgbClr val="000000"/>
                            </a:solidFill>
                            <a:miter lim="800000"/>
                            <a:headEnd/>
                            <a:tailEnd/>
                          </a:ln>
                        </wps:spPr>
                        <wps:txbx>
                          <w:txbxContent>
                            <w:p w14:paraId="5A86C2EE" w14:textId="77777777" w:rsidR="00665827" w:rsidRDefault="00665827" w:rsidP="008779B3">
                              <w:pPr>
                                <w:spacing w:line="240" w:lineRule="auto"/>
                              </w:pPr>
                              <w:r>
                                <w:t>Perceived benefits of health</w:t>
                              </w:r>
                            </w:p>
                          </w:txbxContent>
                        </wps:txbx>
                        <wps:bodyPr rot="0" vert="horz" wrap="square" lIns="91440" tIns="45720" rIns="91440" bIns="45720" anchor="t" anchorCtr="0" upright="1">
                          <a:noAutofit/>
                        </wps:bodyPr>
                      </wps:wsp>
                      <wps:wsp>
                        <wps:cNvPr id="30" name="Rectangle 23"/>
                        <wps:cNvSpPr>
                          <a:spLocks noChangeArrowheads="1"/>
                        </wps:cNvSpPr>
                        <wps:spPr bwMode="auto">
                          <a:xfrm>
                            <a:off x="1409700" y="990600"/>
                            <a:ext cx="2057400" cy="1000125"/>
                          </a:xfrm>
                          <a:prstGeom prst="rect">
                            <a:avLst/>
                          </a:prstGeom>
                          <a:solidFill>
                            <a:srgbClr val="FFFFFF"/>
                          </a:solidFill>
                          <a:ln w="9525">
                            <a:solidFill>
                              <a:srgbClr val="000000"/>
                            </a:solidFill>
                            <a:miter lim="800000"/>
                            <a:headEnd/>
                            <a:tailEnd/>
                          </a:ln>
                        </wps:spPr>
                        <wps:txbx>
                          <w:txbxContent>
                            <w:p w14:paraId="02D66DEB" w14:textId="77777777" w:rsidR="00665827" w:rsidRDefault="00665827" w:rsidP="008779B3">
                              <w:pPr>
                                <w:spacing w:line="240" w:lineRule="auto"/>
                                <w:rPr>
                                  <w:b/>
                                </w:rPr>
                              </w:pPr>
                              <w:r>
                                <w:rPr>
                                  <w:b/>
                                </w:rPr>
                                <w:t>Perceived threats of diseases</w:t>
                              </w:r>
                            </w:p>
                            <w:p w14:paraId="774384BE" w14:textId="77777777" w:rsidR="00665827" w:rsidRDefault="00665827" w:rsidP="00A83BEF">
                              <w:pPr>
                                <w:pStyle w:val="ListParagraph"/>
                                <w:numPr>
                                  <w:ilvl w:val="0"/>
                                  <w:numId w:val="32"/>
                                </w:numPr>
                                <w:spacing w:line="240" w:lineRule="auto"/>
                                <w:ind w:left="426"/>
                              </w:pPr>
                              <w:r>
                                <w:t>Death</w:t>
                              </w:r>
                            </w:p>
                            <w:p w14:paraId="74486BF4" w14:textId="77777777" w:rsidR="00665827" w:rsidRDefault="00665827" w:rsidP="00A83BEF">
                              <w:pPr>
                                <w:pStyle w:val="ListParagraph"/>
                                <w:numPr>
                                  <w:ilvl w:val="0"/>
                                  <w:numId w:val="32"/>
                                </w:numPr>
                                <w:spacing w:line="240" w:lineRule="auto"/>
                                <w:ind w:left="426"/>
                              </w:pPr>
                              <w:r>
                                <w:t>Low life standard</w:t>
                              </w:r>
                            </w:p>
                            <w:p w14:paraId="19625505" w14:textId="77777777" w:rsidR="00665827" w:rsidRDefault="00665827" w:rsidP="00A83BEF">
                              <w:pPr>
                                <w:pStyle w:val="ListParagraph"/>
                                <w:numPr>
                                  <w:ilvl w:val="0"/>
                                  <w:numId w:val="32"/>
                                </w:numPr>
                                <w:spacing w:line="240" w:lineRule="auto"/>
                                <w:ind w:left="426"/>
                              </w:pPr>
                              <w:r>
                                <w:t>Unable to work</w:t>
                              </w:r>
                            </w:p>
                            <w:p w14:paraId="6C647183" w14:textId="77777777" w:rsidR="00665827" w:rsidRPr="00A83BEF" w:rsidRDefault="00665827" w:rsidP="00A83BEF">
                              <w:pPr>
                                <w:pStyle w:val="ListParagraph"/>
                                <w:numPr>
                                  <w:ilvl w:val="0"/>
                                  <w:numId w:val="32"/>
                                </w:numPr>
                                <w:spacing w:line="240" w:lineRule="auto"/>
                                <w:ind w:left="426"/>
                              </w:pPr>
                              <w:r>
                                <w:t>Unable to reproduce</w:t>
                              </w:r>
                            </w:p>
                          </w:txbxContent>
                        </wps:txbx>
                        <wps:bodyPr rot="0" vert="horz" wrap="square" lIns="91440" tIns="45720" rIns="91440" bIns="45720" anchor="t" anchorCtr="0" upright="1">
                          <a:noAutofit/>
                        </wps:bodyPr>
                      </wps:wsp>
                      <wps:wsp>
                        <wps:cNvPr id="34" name="Rectangle 27"/>
                        <wps:cNvSpPr>
                          <a:spLocks noChangeArrowheads="1"/>
                        </wps:cNvSpPr>
                        <wps:spPr bwMode="auto">
                          <a:xfrm>
                            <a:off x="1257300" y="0"/>
                            <a:ext cx="1365885" cy="695325"/>
                          </a:xfrm>
                          <a:prstGeom prst="rect">
                            <a:avLst/>
                          </a:prstGeom>
                          <a:solidFill>
                            <a:srgbClr val="FFFFFF"/>
                          </a:solidFill>
                          <a:ln w="9525">
                            <a:solidFill>
                              <a:srgbClr val="000000"/>
                            </a:solidFill>
                            <a:miter lim="800000"/>
                            <a:headEnd/>
                            <a:tailEnd/>
                          </a:ln>
                        </wps:spPr>
                        <wps:txbx>
                          <w:txbxContent>
                            <w:p w14:paraId="5D106C1E" w14:textId="77777777" w:rsidR="00665827" w:rsidRDefault="00665827" w:rsidP="008779B3">
                              <w:pPr>
                                <w:spacing w:line="240" w:lineRule="auto"/>
                              </w:pPr>
                              <w:r>
                                <w:t>Demographic factors for health behaviour</w:t>
                              </w:r>
                            </w:p>
                          </w:txbxContent>
                        </wps:txbx>
                        <wps:bodyPr rot="0" vert="horz" wrap="square" lIns="91440" tIns="45720" rIns="91440" bIns="45720" anchor="t" anchorCtr="0" upright="1">
                          <a:noAutofit/>
                        </wps:bodyPr>
                      </wps:wsp>
                      <wps:wsp>
                        <wps:cNvPr id="35" name="AutoShape 28"/>
                        <wps:cNvCnPr>
                          <a:cxnSpLocks noChangeShapeType="1"/>
                        </wps:cNvCnPr>
                        <wps:spPr bwMode="auto">
                          <a:xfrm>
                            <a:off x="2609850" y="428625"/>
                            <a:ext cx="687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9"/>
                        <wps:cNvCnPr>
                          <a:cxnSpLocks noChangeShapeType="1"/>
                        </wps:cNvCnPr>
                        <wps:spPr bwMode="auto">
                          <a:xfrm>
                            <a:off x="4067175" y="904875"/>
                            <a:ext cx="0" cy="290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0"/>
                        <wps:cNvCnPr>
                          <a:cxnSpLocks noChangeShapeType="1"/>
                        </wps:cNvCnPr>
                        <wps:spPr bwMode="auto">
                          <a:xfrm>
                            <a:off x="2190750" y="70485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25"/>
                        <wps:cNvSpPr>
                          <a:spLocks noChangeArrowheads="1"/>
                        </wps:cNvSpPr>
                        <wps:spPr bwMode="auto">
                          <a:xfrm>
                            <a:off x="3733800" y="1190625"/>
                            <a:ext cx="1424305" cy="762000"/>
                          </a:xfrm>
                          <a:prstGeom prst="rect">
                            <a:avLst/>
                          </a:prstGeom>
                          <a:solidFill>
                            <a:srgbClr val="FFFFFF"/>
                          </a:solidFill>
                          <a:ln w="9525">
                            <a:solidFill>
                              <a:srgbClr val="000000"/>
                            </a:solidFill>
                            <a:miter lim="800000"/>
                            <a:headEnd/>
                            <a:tailEnd/>
                          </a:ln>
                        </wps:spPr>
                        <wps:txbx>
                          <w:txbxContent>
                            <w:p w14:paraId="4C0F66D6" w14:textId="77777777" w:rsidR="00665827" w:rsidRDefault="00665827" w:rsidP="00A83BEF">
                              <w:pPr>
                                <w:spacing w:line="240" w:lineRule="auto"/>
                              </w:pPr>
                              <w:r>
                                <w:t>Likelihood of taking preventive actions of health</w:t>
                              </w:r>
                            </w:p>
                          </w:txbxContent>
                        </wps:txbx>
                        <wps:bodyPr rot="0" vert="horz" wrap="square" lIns="91440" tIns="45720" rIns="91440" bIns="45720" anchor="t" anchorCtr="0" upright="1">
                          <a:noAutofit/>
                        </wps:bodyPr>
                      </wps:wsp>
                      <wps:wsp>
                        <wps:cNvPr id="41" name="AutoShape 34"/>
                        <wps:cNvCnPr>
                          <a:cxnSpLocks noChangeShapeType="1"/>
                        </wps:cNvCnPr>
                        <wps:spPr bwMode="auto">
                          <a:xfrm>
                            <a:off x="628650" y="457200"/>
                            <a:ext cx="0" cy="237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26"/>
                        <wps:cNvSpPr>
                          <a:spLocks noChangeArrowheads="1"/>
                        </wps:cNvSpPr>
                        <wps:spPr bwMode="auto">
                          <a:xfrm>
                            <a:off x="1419225" y="2266950"/>
                            <a:ext cx="2186940" cy="704850"/>
                          </a:xfrm>
                          <a:prstGeom prst="rect">
                            <a:avLst/>
                          </a:prstGeom>
                          <a:solidFill>
                            <a:srgbClr val="FFFFFF"/>
                          </a:solidFill>
                          <a:ln w="9525">
                            <a:solidFill>
                              <a:srgbClr val="000000"/>
                            </a:solidFill>
                            <a:miter lim="800000"/>
                            <a:headEnd/>
                            <a:tailEnd/>
                          </a:ln>
                        </wps:spPr>
                        <wps:txbx>
                          <w:txbxContent>
                            <w:p w14:paraId="56AFEFCF" w14:textId="77777777" w:rsidR="00665827" w:rsidRDefault="00665827" w:rsidP="00A83BEF">
                              <w:pPr>
                                <w:spacing w:line="240" w:lineRule="auto"/>
                                <w:jc w:val="center"/>
                              </w:pPr>
                              <w:r>
                                <w:t>Advice from friends, media, reminder postcard, newspapers, magazines, and illness of friends</w:t>
                              </w:r>
                            </w:p>
                          </w:txbxContent>
                        </wps:txbx>
                        <wps:bodyPr rot="0" vert="horz" wrap="square" lIns="91440" tIns="45720" rIns="91440" bIns="45720" anchor="t" anchorCtr="0" upright="1">
                          <a:noAutofit/>
                        </wps:bodyPr>
                      </wps:wsp>
                      <wps:wsp>
                        <wps:cNvPr id="39" name="AutoShape 32"/>
                        <wps:cNvCnPr>
                          <a:cxnSpLocks noChangeShapeType="1"/>
                        </wps:cNvCnPr>
                        <wps:spPr bwMode="auto">
                          <a:xfrm flipV="1">
                            <a:off x="2457450" y="1990725"/>
                            <a:ext cx="0" cy="2645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Straight Connector 1"/>
                        <wps:cNvCnPr/>
                        <wps:spPr>
                          <a:xfrm flipH="1">
                            <a:off x="619125" y="447675"/>
                            <a:ext cx="628650"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1133475" y="1743075"/>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V="1">
                            <a:off x="3467100" y="1524000"/>
                            <a:ext cx="2667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D83AD2C" id="Group 26" o:spid="_x0000_s1026" style="position:absolute;left:0;text-align:left;margin-left:12.6pt;margin-top:.8pt;width:406.15pt;height:234pt;z-index:251701248" coordsize="51581,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">
                <v:rect id="Rectangle 22" o:spid="_x0000_s1027" style="position:absolute;top:7048;width:1143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4E03C6C6" w14:textId="77777777" w:rsidR="00665827" w:rsidRDefault="00665827" w:rsidP="008779B3">
                        <w:pPr>
                          <w:spacing w:line="240" w:lineRule="auto"/>
                        </w:pPr>
                        <w:r>
                          <w:t>Perceived susceptibility to diseases</w:t>
                        </w:r>
                      </w:p>
                      <w:p w14:paraId="01ED7F29" w14:textId="77777777" w:rsidR="00665827" w:rsidRDefault="00665827" w:rsidP="008779B3">
                        <w:pPr>
                          <w:spacing w:line="240" w:lineRule="auto"/>
                        </w:pPr>
                        <w:r>
                          <w:t>Perceived seriousness of the diseases</w:t>
                        </w:r>
                      </w:p>
                    </w:txbxContent>
                  </v:textbox>
                </v:rect>
                <v:rect id="Rectangle 24" o:spid="_x0000_s1028" style="position:absolute;left:32956;top:3524;width:1258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5A86C2EE" w14:textId="77777777" w:rsidR="00665827" w:rsidRDefault="00665827" w:rsidP="008779B3">
                        <w:pPr>
                          <w:spacing w:line="240" w:lineRule="auto"/>
                        </w:pPr>
                        <w:r>
                          <w:t>Perceived benefits of health</w:t>
                        </w:r>
                      </w:p>
                    </w:txbxContent>
                  </v:textbox>
                </v:rect>
                <v:rect id="Rectangle 23" o:spid="_x0000_s1029" style="position:absolute;left:14097;top:9906;width:20574;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02D66DEB" w14:textId="77777777" w:rsidR="00665827" w:rsidRDefault="00665827" w:rsidP="008779B3">
                        <w:pPr>
                          <w:spacing w:line="240" w:lineRule="auto"/>
                          <w:rPr>
                            <w:b/>
                          </w:rPr>
                        </w:pPr>
                        <w:r>
                          <w:rPr>
                            <w:b/>
                          </w:rPr>
                          <w:t>Perceived threats of diseases</w:t>
                        </w:r>
                      </w:p>
                      <w:p w14:paraId="774384BE" w14:textId="77777777" w:rsidR="00665827" w:rsidRDefault="00665827" w:rsidP="00A83BEF">
                        <w:pPr>
                          <w:pStyle w:val="ListParagraph"/>
                          <w:numPr>
                            <w:ilvl w:val="0"/>
                            <w:numId w:val="32"/>
                          </w:numPr>
                          <w:spacing w:line="240" w:lineRule="auto"/>
                          <w:ind w:left="426"/>
                        </w:pPr>
                        <w:r>
                          <w:t>Death</w:t>
                        </w:r>
                      </w:p>
                      <w:p w14:paraId="74486BF4" w14:textId="77777777" w:rsidR="00665827" w:rsidRDefault="00665827" w:rsidP="00A83BEF">
                        <w:pPr>
                          <w:pStyle w:val="ListParagraph"/>
                          <w:numPr>
                            <w:ilvl w:val="0"/>
                            <w:numId w:val="32"/>
                          </w:numPr>
                          <w:spacing w:line="240" w:lineRule="auto"/>
                          <w:ind w:left="426"/>
                        </w:pPr>
                        <w:r>
                          <w:t>Low life standard</w:t>
                        </w:r>
                      </w:p>
                      <w:p w14:paraId="19625505" w14:textId="77777777" w:rsidR="00665827" w:rsidRDefault="00665827" w:rsidP="00A83BEF">
                        <w:pPr>
                          <w:pStyle w:val="ListParagraph"/>
                          <w:numPr>
                            <w:ilvl w:val="0"/>
                            <w:numId w:val="32"/>
                          </w:numPr>
                          <w:spacing w:line="240" w:lineRule="auto"/>
                          <w:ind w:left="426"/>
                        </w:pPr>
                        <w:r>
                          <w:t>Unable to work</w:t>
                        </w:r>
                      </w:p>
                      <w:p w14:paraId="6C647183" w14:textId="77777777" w:rsidR="00665827" w:rsidRPr="00A83BEF" w:rsidRDefault="00665827" w:rsidP="00A83BEF">
                        <w:pPr>
                          <w:pStyle w:val="ListParagraph"/>
                          <w:numPr>
                            <w:ilvl w:val="0"/>
                            <w:numId w:val="32"/>
                          </w:numPr>
                          <w:spacing w:line="240" w:lineRule="auto"/>
                          <w:ind w:left="426"/>
                        </w:pPr>
                        <w:r>
                          <w:t>Unable to reproduce</w:t>
                        </w:r>
                      </w:p>
                    </w:txbxContent>
                  </v:textbox>
                </v:rect>
                <v:rect id="Rectangle 27" o:spid="_x0000_s1030" style="position:absolute;left:12573;width:13658;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5D106C1E" w14:textId="77777777" w:rsidR="00665827" w:rsidRDefault="00665827" w:rsidP="008779B3">
                        <w:pPr>
                          <w:spacing w:line="240" w:lineRule="auto"/>
                        </w:pPr>
                        <w:r>
                          <w:t>Demographic factors for health behaviour</w:t>
                        </w:r>
                      </w:p>
                    </w:txbxContent>
                  </v:textbox>
                </v:rect>
                <v:shapetype id="_x0000_t32" coordsize="21600,21600" o:spt="32" o:oned="t" path="m,l21600,21600e" filled="f">
                  <v:path arrowok="t" fillok="f" o:connecttype="none"/>
                  <o:lock v:ext="edit" shapetype="t"/>
                </v:shapetype>
                <v:shape id="AutoShape 28" o:spid="_x0000_s1031" type="#_x0000_t32" style="position:absolute;left:26098;top:4286;width:6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29" o:spid="_x0000_s1032" type="#_x0000_t32" style="position:absolute;left:40671;top:9048;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30" o:spid="_x0000_s1033" type="#_x0000_t32" style="position:absolute;left:21907;top:7048;width:0;height:2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rect id="Rectangle 25" o:spid="_x0000_s1034" style="position:absolute;left:37338;top:11906;width:1424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4C0F66D6" w14:textId="77777777" w:rsidR="00665827" w:rsidRDefault="00665827" w:rsidP="00A83BEF">
                        <w:pPr>
                          <w:spacing w:line="240" w:lineRule="auto"/>
                        </w:pPr>
                        <w:r>
                          <w:t>Likelihood of taking preventive actions of health</w:t>
                        </w:r>
                      </w:p>
                    </w:txbxContent>
                  </v:textbox>
                </v:rect>
                <v:shape id="AutoShape 34" o:spid="_x0000_s1035" type="#_x0000_t32" style="position:absolute;left:6286;top:4572;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Rectangle 26" o:spid="_x0000_s1036" style="position:absolute;left:14192;top:22669;width:21869;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56AFEFCF" w14:textId="77777777" w:rsidR="00665827" w:rsidRDefault="00665827" w:rsidP="00A83BEF">
                        <w:pPr>
                          <w:spacing w:line="240" w:lineRule="auto"/>
                          <w:jc w:val="center"/>
                        </w:pPr>
                        <w:r>
                          <w:t>Advice from friends, media, reminder postcard, newspapers, magazines, and illness of friends</w:t>
                        </w:r>
                      </w:p>
                    </w:txbxContent>
                  </v:textbox>
                </v:rect>
                <v:shape id="AutoShape 32" o:spid="_x0000_s1037" type="#_x0000_t32" style="position:absolute;left:24574;top:19907;width:0;height:26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v:line id="Straight Connector 1" o:spid="_x0000_s1038" style="position:absolute;flip:x;visibility:visible;mso-wrap-style:square" from="6191,4476" to="1247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" strokecolor="black [3213]" strokeweight="1pt"/>
                <v:shape id="Straight Arrow Connector 23" o:spid="_x0000_s1039" type="#_x0000_t32" style="position:absolute;left:11334;top:17430;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" strokecolor="black [3040]">
                  <v:stroke endarrow="block"/>
                </v:shape>
                <v:shape id="Straight Arrow Connector 25" o:spid="_x0000_s1040" type="#_x0000_t32" style="position:absolute;left:34671;top:15240;width:266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" strokecolor="black [3040]">
                  <v:stroke endarrow="block"/>
                </v:shape>
              </v:group>
            </w:pict>
          </mc:Fallback>
        </mc:AlternateContent>
      </w:r>
    </w:p>
    <w:p w14:paraId="58D4E287" w14:textId="77777777" w:rsidR="008779B3" w:rsidRDefault="008779B3" w:rsidP="00C129F6"/>
    <w:p w14:paraId="7A034D00" w14:textId="77777777" w:rsidR="008779B3" w:rsidRPr="0096363E" w:rsidRDefault="008779B3" w:rsidP="00C129F6"/>
    <w:p w14:paraId="6BADF1C8" w14:textId="77777777" w:rsidR="00681EF6" w:rsidRPr="0096363E" w:rsidRDefault="00681EF6" w:rsidP="00C129F6"/>
    <w:p w14:paraId="0B217E5F" w14:textId="77777777" w:rsidR="00AF293C" w:rsidRDefault="00AF293C" w:rsidP="001B3BB9">
      <w:pPr>
        <w:pStyle w:val="Caption"/>
      </w:pPr>
    </w:p>
    <w:p w14:paraId="1EF9A79B" w14:textId="77777777" w:rsidR="00AF293C" w:rsidRDefault="00AF293C" w:rsidP="001B3BB9">
      <w:pPr>
        <w:pStyle w:val="Caption"/>
      </w:pPr>
    </w:p>
    <w:p w14:paraId="6A9F9569" w14:textId="77777777" w:rsidR="00AF293C" w:rsidRDefault="00AF293C" w:rsidP="001B3BB9">
      <w:pPr>
        <w:pStyle w:val="Caption"/>
      </w:pPr>
    </w:p>
    <w:p w14:paraId="6CDF139A" w14:textId="77777777" w:rsidR="00D108DD" w:rsidRDefault="00D108DD" w:rsidP="00D13A64">
      <w:pPr>
        <w:pStyle w:val="Caption"/>
        <w:spacing w:line="480" w:lineRule="auto"/>
      </w:pPr>
    </w:p>
    <w:p w14:paraId="26566BF9" w14:textId="77777777" w:rsidR="00D108DD" w:rsidRDefault="00D108DD" w:rsidP="00D13A64">
      <w:pPr>
        <w:pStyle w:val="Caption"/>
        <w:spacing w:line="480" w:lineRule="auto"/>
      </w:pPr>
    </w:p>
    <w:p w14:paraId="29A02335" w14:textId="77777777" w:rsidR="00D108DD" w:rsidRDefault="00D108DD" w:rsidP="00D13A64">
      <w:pPr>
        <w:pStyle w:val="Caption"/>
        <w:spacing w:line="480" w:lineRule="auto"/>
      </w:pPr>
    </w:p>
    <w:p w14:paraId="0733CE84" w14:textId="02C33EBE" w:rsidR="00033970" w:rsidRPr="00D108DD" w:rsidRDefault="001B3BB9" w:rsidP="00D108DD">
      <w:pPr>
        <w:pStyle w:val="Caption"/>
      </w:pPr>
      <w:bookmarkStart w:id="36" w:name="_Toc182041895"/>
      <w:r w:rsidRPr="00D108DD">
        <w:t>Figure 2.</w:t>
      </w:r>
      <w:r w:rsidR="00F24966" w:rsidRPr="00D108DD">
        <w:fldChar w:fldCharType="begin"/>
      </w:r>
      <w:r w:rsidRPr="00D108DD">
        <w:instrText xml:space="preserve"> SEQ Figure_2. \* ARABIC </w:instrText>
      </w:r>
      <w:r w:rsidR="00F24966" w:rsidRPr="00D108DD">
        <w:fldChar w:fldCharType="separate"/>
      </w:r>
      <w:r w:rsidR="00655C75">
        <w:rPr>
          <w:noProof/>
        </w:rPr>
        <w:t>3</w:t>
      </w:r>
      <w:r w:rsidR="00F24966" w:rsidRPr="00D108DD">
        <w:fldChar w:fldCharType="end"/>
      </w:r>
      <w:r w:rsidRPr="00D108DD">
        <w:t>: Health Behaviour Model</w:t>
      </w:r>
      <w:bookmarkEnd w:id="36"/>
    </w:p>
    <w:p w14:paraId="69864A9C" w14:textId="1C1CB131" w:rsidR="00821072" w:rsidRDefault="00430000" w:rsidP="00D108DD">
      <w:r w:rsidRPr="0096363E">
        <w:t>Source:</w:t>
      </w:r>
      <w:r w:rsidR="00CD0B84">
        <w:t xml:space="preserve"> </w:t>
      </w:r>
      <w:r w:rsidRPr="0096363E">
        <w:t>Becker and Maiman (1975)</w:t>
      </w:r>
    </w:p>
    <w:p w14:paraId="2A179DE1" w14:textId="77777777" w:rsidR="00D108DD" w:rsidRDefault="00D108DD" w:rsidP="00D108DD"/>
    <w:p w14:paraId="5FE92666" w14:textId="77777777" w:rsidR="00A83BEF" w:rsidRDefault="00A83BEF" w:rsidP="00D13A64">
      <w:r>
        <w:t xml:space="preserve">The Health </w:t>
      </w:r>
      <w:r w:rsidR="002E6747">
        <w:t>Behaviour</w:t>
      </w:r>
      <w:r>
        <w:t xml:space="preserve"> Model (HBM) was formulated by the public Health Department in the US and advocated by (Becker and Maiman</w:t>
      </w:r>
      <w:r w:rsidR="001B3BB9">
        <w:t>,</w:t>
      </w:r>
      <w:r>
        <w:t xml:space="preserve"> 1975). The theory was </w:t>
      </w:r>
      <w:r w:rsidRPr="000F00FC">
        <w:t xml:space="preserve">developed to help understand why people did or did not use preventive services offered by public health departments in the 1950’s, and has evolved to address newer concerns in prevention and detection (e.g., mammography screening, influenza vaccines) as well as lifestyle behaviours such as sexual risk behaviours and injury prevention. </w:t>
      </w:r>
    </w:p>
    <w:p w14:paraId="01690411" w14:textId="77777777" w:rsidR="00D108DD" w:rsidRDefault="00D108DD" w:rsidP="00D13A64"/>
    <w:p w14:paraId="0E730E32" w14:textId="77777777" w:rsidR="00A83BEF" w:rsidRDefault="00A83BEF" w:rsidP="00D13A64">
      <w:r w:rsidRPr="000F00FC">
        <w:t>The HBM theorizes that people’s beliefs about whether or not they are at risk for a disease or health problem, and their perceptions of the benefits of acting to avoid it, influence their readiness to act.</w:t>
      </w:r>
      <w:r>
        <w:t xml:space="preserve"> The theory is based on the following constructs: perceived susceptibility and perceived severity or risks, perceived benefits and perceived barriers, cues to actions and self-efficacy. The HBM assumes that a person </w:t>
      </w:r>
      <w:r>
        <w:lastRenderedPageBreak/>
        <w:t xml:space="preserve">develops a health behaviour once he discovers the benefits of health and the risks of being unhealthy (Becker and Maiman 1975). </w:t>
      </w:r>
    </w:p>
    <w:p w14:paraId="4F52C34B" w14:textId="77777777" w:rsidR="00D108DD" w:rsidRDefault="00D108DD" w:rsidP="00D13A64"/>
    <w:p w14:paraId="6EF4404B" w14:textId="77777777" w:rsidR="00A83BEF" w:rsidRDefault="00A83BEF" w:rsidP="00D13A64">
      <w:r>
        <w:t xml:space="preserve">The theory is linked to this study in a way that people decide to engage in multiple sexual partners as they feel enjoying these relationships, and forget about the risk associated with such behaviour like contacting HIV, </w:t>
      </w:r>
      <w:r w:rsidR="001B3BB9">
        <w:t>Gonorrhoea</w:t>
      </w:r>
      <w:r>
        <w:t>, Syphilis, and even Hepatitis B. Those who foresee such risks avoid engaging themselves in multiple sexual partners’ behaviours. The theory will be useful during discussion and analysis, and even during drawing conclusion on the findings of the study.</w:t>
      </w:r>
      <w:r w:rsidR="00CD0B84">
        <w:t xml:space="preserve"> </w:t>
      </w:r>
    </w:p>
    <w:p w14:paraId="2B537CED" w14:textId="77777777" w:rsidR="00CD0B84" w:rsidRPr="00A00879" w:rsidRDefault="00CD0B84" w:rsidP="00D13A64">
      <w:pPr>
        <w:rPr>
          <w:b/>
        </w:rPr>
      </w:pPr>
    </w:p>
    <w:p w14:paraId="3CEC575B" w14:textId="351AF3E5" w:rsidR="005137CD" w:rsidRPr="00D45763" w:rsidRDefault="001B3BB9" w:rsidP="00D45763">
      <w:pPr>
        <w:pStyle w:val="Heading2"/>
        <w:numPr>
          <w:ilvl w:val="1"/>
          <w:numId w:val="40"/>
        </w:numPr>
        <w:ind w:left="567" w:hanging="567"/>
      </w:pPr>
      <w:bookmarkStart w:id="37" w:name="_Toc182041754"/>
      <w:r w:rsidRPr="0096363E">
        <w:t>Empirical Review</w:t>
      </w:r>
      <w:bookmarkEnd w:id="37"/>
    </w:p>
    <w:p w14:paraId="51E00DEE" w14:textId="2BEE6036" w:rsidR="00BF2AA9" w:rsidRPr="0096363E" w:rsidRDefault="005F181C" w:rsidP="00D45763">
      <w:pPr>
        <w:pStyle w:val="Heading2"/>
        <w:numPr>
          <w:ilvl w:val="2"/>
          <w:numId w:val="40"/>
        </w:numPr>
        <w:ind w:left="567" w:hanging="567"/>
      </w:pPr>
      <w:bookmarkStart w:id="38" w:name="_Toc182041755"/>
      <w:r>
        <w:t>Awareness</w:t>
      </w:r>
      <w:r w:rsidR="00BF2AA9" w:rsidRPr="0096363E">
        <w:t xml:space="preserve"> of </w:t>
      </w:r>
      <w:r w:rsidR="00D108DD" w:rsidRPr="0096363E">
        <w:t xml:space="preserve">Students on </w:t>
      </w:r>
      <w:r w:rsidR="00D108DD">
        <w:t xml:space="preserve">Consequences of </w:t>
      </w:r>
      <w:r w:rsidR="00D108DD" w:rsidRPr="0096363E">
        <w:t xml:space="preserve">Multiple Sexual </w:t>
      </w:r>
      <w:r w:rsidR="00D108DD">
        <w:t>Behaviour</w:t>
      </w:r>
      <w:r w:rsidR="00D108DD" w:rsidRPr="0096363E">
        <w:t xml:space="preserve"> in Higher Institution </w:t>
      </w:r>
      <w:r w:rsidR="00BF2AA9" w:rsidRPr="0096363E">
        <w:t>in Tanzania</w:t>
      </w:r>
      <w:bookmarkEnd w:id="38"/>
    </w:p>
    <w:p w14:paraId="1B83556E" w14:textId="77777777" w:rsidR="00BF2AA9" w:rsidRDefault="00BF2AA9" w:rsidP="00D13A64">
      <w:pPr>
        <w:rPr>
          <w:noProof/>
          <w:szCs w:val="20"/>
        </w:rPr>
      </w:pPr>
      <w:r w:rsidRPr="0096363E">
        <w:rPr>
          <w:noProof/>
        </w:rPr>
        <w:t>Ministry of education and vocational training, (2012) carried out the study concerning students knowlede on HIV/AIDs and assessment</w:t>
      </w:r>
      <w:r w:rsidRPr="0096363E">
        <w:t xml:space="preserve"> to what extent student are </w:t>
      </w:r>
      <w:r w:rsidR="007050B6" w:rsidRPr="0096363E">
        <w:t>familiar</w:t>
      </w:r>
      <w:r w:rsidR="005F181C">
        <w:t xml:space="preserve"> </w:t>
      </w:r>
      <w:r w:rsidRPr="0096363E">
        <w:t>with it an</w:t>
      </w:r>
      <w:r w:rsidR="007050B6" w:rsidRPr="0096363E">
        <w:t>d</w:t>
      </w:r>
      <w:r w:rsidRPr="0096363E">
        <w:t xml:space="preserve"> its corresponding effect to </w:t>
      </w:r>
      <w:r w:rsidR="00B92AAB" w:rsidRPr="0096363E">
        <w:t>student’s</w:t>
      </w:r>
      <w:r w:rsidRPr="0096363E">
        <w:t xml:space="preserve"> life at the institution following what has been stipulated on the education policy of 1995 with the use of quantitative research approach and the use of probability sampling. The study findings argued that students must have a comprehensive knowledge of the HIV/AIDs and a strong understanding of the effect. Students should know and consistently apply health guidelines that established in national </w:t>
      </w:r>
      <w:r w:rsidRPr="0096363E">
        <w:rPr>
          <w:iCs/>
        </w:rPr>
        <w:t xml:space="preserve">specifications </w:t>
      </w:r>
      <w:r w:rsidRPr="0096363E">
        <w:t>document, as well as contributed to the goal of developing better health to each individual student at the institution. The study also recommended that student</w:t>
      </w:r>
      <w:r w:rsidR="00B92AAB">
        <w:t>s</w:t>
      </w:r>
      <w:r w:rsidRPr="0096363E">
        <w:t xml:space="preserve"> are expected to use their best judgment in love affairs that measures the latent ability of the students in health with a great </w:t>
      </w:r>
      <w:r w:rsidRPr="0096363E">
        <w:lastRenderedPageBreak/>
        <w:t xml:space="preserve">consideration of the health protocols </w:t>
      </w:r>
      <w:sdt>
        <w:sdtPr>
          <w:id w:val="212746251"/>
          <w:citation/>
        </w:sdtPr>
        <w:sdtContent>
          <w:r w:rsidR="00F24966" w:rsidRPr="0096363E">
            <w:fldChar w:fldCharType="begin"/>
          </w:r>
          <w:r w:rsidRPr="0096363E">
            <w:instrText xml:space="preserve">CITATION OCO13 \l 1033 </w:instrText>
          </w:r>
          <w:r w:rsidR="00F24966" w:rsidRPr="0096363E">
            <w:fldChar w:fldCharType="separate"/>
          </w:r>
          <w:r w:rsidRPr="0096363E">
            <w:rPr>
              <w:noProof/>
            </w:rPr>
            <w:t>(Atupokile, 2012)</w:t>
          </w:r>
          <w:r w:rsidR="00F24966" w:rsidRPr="0096363E">
            <w:fldChar w:fldCharType="end"/>
          </w:r>
        </w:sdtContent>
      </w:sdt>
      <w:r w:rsidRPr="0096363E">
        <w:t xml:space="preserve">. The study used only quantitative approach to study the population in this study the researcher will employ cross sectional research design to overcome the disadvantages of the approach for the appropriate findings in </w:t>
      </w:r>
      <w:r w:rsidRPr="0096363E">
        <w:rPr>
          <w:noProof/>
        </w:rPr>
        <w:t xml:space="preserve">Investigation on </w:t>
      </w:r>
      <w:r w:rsidR="00EE184C">
        <w:t>influence</w:t>
      </w:r>
      <w:r w:rsidRPr="0096363E">
        <w:t xml:space="preserve"> of multiple sexual partner’s </w:t>
      </w:r>
      <w:r w:rsidR="007C5B6F">
        <w:t>behaviour</w:t>
      </w:r>
      <w:r w:rsidRPr="0096363E">
        <w:t xml:space="preserve"> on HIV/AIDS infections among students of higher learning institutions in Tanzania</w:t>
      </w:r>
      <w:r w:rsidRPr="0096363E">
        <w:rPr>
          <w:noProof/>
          <w:szCs w:val="20"/>
        </w:rPr>
        <w:t>.</w:t>
      </w:r>
    </w:p>
    <w:p w14:paraId="10188552" w14:textId="77777777" w:rsidR="00D108DD" w:rsidRPr="0096363E" w:rsidRDefault="00D108DD" w:rsidP="00D13A64">
      <w:pPr>
        <w:rPr>
          <w:rFonts w:cstheme="minorBidi"/>
          <w:noProof/>
          <w:szCs w:val="20"/>
        </w:rPr>
      </w:pPr>
    </w:p>
    <w:p w14:paraId="18711B01" w14:textId="6D5709DB" w:rsidR="00330B9F" w:rsidRDefault="00BF2AA9" w:rsidP="00D13A64">
      <w:pPr>
        <w:rPr>
          <w:szCs w:val="20"/>
        </w:rPr>
      </w:pPr>
      <w:r w:rsidRPr="0096363E">
        <w:rPr>
          <w:noProof/>
          <w:szCs w:val="20"/>
        </w:rPr>
        <w:t>Watson and Clark (2009)</w:t>
      </w:r>
      <w:r w:rsidRPr="0096363E">
        <w:rPr>
          <w:szCs w:val="20"/>
        </w:rPr>
        <w:t xml:space="preserve"> carried out the study on investigation of the good ways towards better health in schools and preventive measure to the spreading ways with the use of quantitative and qualitative research approach. The study guided by probability and </w:t>
      </w:r>
      <w:r w:rsidR="00D108DD" w:rsidRPr="0096363E">
        <w:rPr>
          <w:szCs w:val="20"/>
        </w:rPr>
        <w:t>non</w:t>
      </w:r>
      <w:r w:rsidR="00D108DD">
        <w:rPr>
          <w:szCs w:val="20"/>
        </w:rPr>
        <w:t>-</w:t>
      </w:r>
      <w:r w:rsidR="00D108DD" w:rsidRPr="0096363E">
        <w:rPr>
          <w:szCs w:val="20"/>
        </w:rPr>
        <w:t>probability</w:t>
      </w:r>
      <w:r w:rsidRPr="0096363E">
        <w:rPr>
          <w:szCs w:val="20"/>
        </w:rPr>
        <w:t xml:space="preserve"> sampling and describes on how the way students used the own knowledge, skills, values as well as attitude on various diseases. The study narrated that </w:t>
      </w:r>
      <w:r w:rsidR="00463DE1" w:rsidRPr="0096363E">
        <w:rPr>
          <w:szCs w:val="20"/>
        </w:rPr>
        <w:t>students’</w:t>
      </w:r>
      <w:r w:rsidRPr="0096363E">
        <w:rPr>
          <w:szCs w:val="20"/>
        </w:rPr>
        <w:t xml:space="preserve"> desire to the good items is a precursor to the spread of disease in most of the institution. The study explained well about the stipulation of the health policy that bring students to the better environment of the health. The current study intended </w:t>
      </w:r>
      <w:r w:rsidRPr="0096363E">
        <w:rPr>
          <w:noProof/>
        </w:rPr>
        <w:t xml:space="preserve">Investigation on </w:t>
      </w:r>
      <w:r w:rsidR="00EE184C">
        <w:t>influence</w:t>
      </w:r>
      <w:r w:rsidRPr="0096363E">
        <w:t xml:space="preserve"> of multiple sexual partner’s </w:t>
      </w:r>
      <w:r w:rsidR="007C5B6F">
        <w:t>behaviour</w:t>
      </w:r>
      <w:r w:rsidRPr="0096363E">
        <w:t xml:space="preserve"> on HIV/AIDS infections among students of higher learning institutions in Tanzania</w:t>
      </w:r>
      <w:r w:rsidRPr="0096363E">
        <w:rPr>
          <w:szCs w:val="20"/>
        </w:rPr>
        <w:t xml:space="preserve">. Therefore, from the ground of this study the researcher will employ cross sectional </w:t>
      </w:r>
      <w:r w:rsidR="00B92AAB" w:rsidRPr="0096363E">
        <w:rPr>
          <w:szCs w:val="20"/>
        </w:rPr>
        <w:t>survey to</w:t>
      </w:r>
      <w:r w:rsidRPr="0096363E">
        <w:rPr>
          <w:szCs w:val="20"/>
        </w:rPr>
        <w:t xml:space="preserve"> assess the knowledge of the students in higher learning institution on the aspect of HIV/</w:t>
      </w:r>
      <w:r w:rsidR="00B92AAB" w:rsidRPr="0096363E">
        <w:rPr>
          <w:szCs w:val="20"/>
        </w:rPr>
        <w:t>AIDs and</w:t>
      </w:r>
      <w:r w:rsidRPr="0096363E">
        <w:rPr>
          <w:szCs w:val="20"/>
        </w:rPr>
        <w:t xml:space="preserve"> its spread in Tanzania.</w:t>
      </w:r>
    </w:p>
    <w:p w14:paraId="19DB8812" w14:textId="77777777" w:rsidR="00D108DD" w:rsidRPr="0096363E" w:rsidRDefault="00D108DD" w:rsidP="00D13A64">
      <w:pPr>
        <w:rPr>
          <w:szCs w:val="20"/>
        </w:rPr>
      </w:pPr>
    </w:p>
    <w:p w14:paraId="4625B820" w14:textId="77777777" w:rsidR="00FF7CF0" w:rsidRDefault="006719D5" w:rsidP="00D13A64">
      <w:pPr>
        <w:autoSpaceDE w:val="0"/>
        <w:autoSpaceDN w:val="0"/>
        <w:adjustRightInd w:val="0"/>
        <w:rPr>
          <w:rFonts w:eastAsiaTheme="minorHAnsi"/>
        </w:rPr>
      </w:pPr>
      <w:r w:rsidRPr="0096363E">
        <w:rPr>
          <w:rFonts w:eastAsiaTheme="minorHAnsi"/>
        </w:rPr>
        <w:t xml:space="preserve">In a study conducted by Mkumbo (2013) on assessment of HIV/AIDS knowledge, attitudes, </w:t>
      </w:r>
      <w:r w:rsidR="007C5B6F">
        <w:rPr>
          <w:rFonts w:eastAsiaTheme="minorHAnsi"/>
        </w:rPr>
        <w:t>behaviour</w:t>
      </w:r>
      <w:r w:rsidRPr="0096363E">
        <w:rPr>
          <w:rFonts w:eastAsiaTheme="minorHAnsi"/>
        </w:rPr>
        <w:t xml:space="preserve">s among students in higher education in Tanzania, a total of 400 students participated in the study. The findings show that about three quarters of </w:t>
      </w:r>
      <w:r w:rsidRPr="0096363E">
        <w:rPr>
          <w:rFonts w:eastAsiaTheme="minorHAnsi"/>
        </w:rPr>
        <w:lastRenderedPageBreak/>
        <w:t xml:space="preserve">respondents demonstrated comprehensive knowledge about HIV and AIDS, and the majority of respondents expressed positive attitudes towards people living with HIV and AIDS. Despite demonstrating high knowledge level about HIV and AIDS, the results show that sexual </w:t>
      </w:r>
      <w:r w:rsidR="007C5B6F">
        <w:rPr>
          <w:rFonts w:eastAsiaTheme="minorHAnsi"/>
        </w:rPr>
        <w:t>behaviour</w:t>
      </w:r>
      <w:r w:rsidRPr="0096363E">
        <w:rPr>
          <w:rFonts w:eastAsiaTheme="minorHAnsi"/>
        </w:rPr>
        <w:t>s among students in higher education are characteristically risky, and do not significantly differ from youth in the general population. And most of students who engage in multiple sexual relationships were influenced by friends, and colleagues; this practice was found to be more common among female students than among male students.</w:t>
      </w:r>
    </w:p>
    <w:p w14:paraId="15D0B01D" w14:textId="77777777" w:rsidR="00D108DD" w:rsidRPr="0096363E" w:rsidRDefault="00D108DD" w:rsidP="00D13A64">
      <w:pPr>
        <w:autoSpaceDE w:val="0"/>
        <w:autoSpaceDN w:val="0"/>
        <w:adjustRightInd w:val="0"/>
        <w:rPr>
          <w:rFonts w:eastAsiaTheme="minorHAnsi"/>
        </w:rPr>
      </w:pPr>
    </w:p>
    <w:p w14:paraId="30157765" w14:textId="77777777" w:rsidR="00681EF6" w:rsidRPr="0096363E" w:rsidRDefault="00FF7CF0" w:rsidP="00D13A64">
      <w:pPr>
        <w:autoSpaceDE w:val="0"/>
        <w:autoSpaceDN w:val="0"/>
        <w:adjustRightInd w:val="0"/>
        <w:rPr>
          <w:rFonts w:eastAsiaTheme="minorHAnsi"/>
        </w:rPr>
      </w:pPr>
      <w:proofErr w:type="spellStart"/>
      <w:r w:rsidRPr="0096363E">
        <w:rPr>
          <w:rFonts w:eastAsiaTheme="minorHAnsi"/>
        </w:rPr>
        <w:t>Amuche</w:t>
      </w:r>
      <w:proofErr w:type="spellEnd"/>
      <w:r w:rsidRPr="0096363E">
        <w:rPr>
          <w:rFonts w:eastAsiaTheme="minorHAnsi"/>
        </w:rPr>
        <w:t xml:space="preserve"> et al. (2017), investigated on the current status, challenges and prospects of HIV/AIDS in Sub-Saharan Africa. They found that the trend of HIV and AIDS infections in Africa has had a slight decrease but the situations in some countries are still </w:t>
      </w:r>
      <w:r w:rsidR="00BF2AA9" w:rsidRPr="0096363E">
        <w:rPr>
          <w:rFonts w:eastAsiaTheme="minorHAnsi"/>
        </w:rPr>
        <w:t>alarming. The study found that i</w:t>
      </w:r>
      <w:r w:rsidRPr="0096363E">
        <w:rPr>
          <w:rFonts w:eastAsiaTheme="minorHAnsi"/>
        </w:rPr>
        <w:t xml:space="preserve">n 2017, Eastern and Southern Africa had about 7.1% adult HIV prevalence rate (about 19 million HIV patients), while Western and Central Africa accounted for about 2.2% (about 6.5 million HIV patients). </w:t>
      </w:r>
      <w:r w:rsidR="00BF2AA9" w:rsidRPr="0096363E">
        <w:rPr>
          <w:rFonts w:eastAsiaTheme="minorHAnsi"/>
        </w:rPr>
        <w:t>There are two third of all the countries in the word including Tanzania that b</w:t>
      </w:r>
      <w:r w:rsidRPr="0096363E">
        <w:rPr>
          <w:rFonts w:eastAsiaTheme="minorHAnsi"/>
        </w:rPr>
        <w:t xml:space="preserve">oast of numerous signs of gradual to moderate declines in HIV occurrence. However, HIV prevalence rate has continued to increase in countries like Lesotho (22.7%), Botswana (22.2%) and South Africa (19.2%). The nature, procedure and result of the scourge in this region have been fashioned by a mind-boggling interaction of traditional, </w:t>
      </w:r>
      <w:r w:rsidR="007C5B6F">
        <w:rPr>
          <w:rFonts w:eastAsiaTheme="minorHAnsi"/>
        </w:rPr>
        <w:t>behaviour</w:t>
      </w:r>
      <w:r w:rsidRPr="0096363E">
        <w:rPr>
          <w:rFonts w:eastAsiaTheme="minorHAnsi"/>
        </w:rPr>
        <w:t>al, social and material factors. Even if there are notably strong prevent</w:t>
      </w:r>
      <w:r w:rsidR="002003B6" w:rsidRPr="0096363E">
        <w:rPr>
          <w:rFonts w:eastAsiaTheme="minorHAnsi"/>
        </w:rPr>
        <w:t>ion, treatment and care program</w:t>
      </w:r>
      <w:r w:rsidRPr="0096363E">
        <w:rPr>
          <w:rFonts w:eastAsiaTheme="minorHAnsi"/>
        </w:rPr>
        <w:t>s, too many sexual partners are engaging in risky sexual practices. The study also found that many of those who test</w:t>
      </w:r>
      <w:r w:rsidR="00B416B8" w:rsidRPr="0096363E">
        <w:rPr>
          <w:rFonts w:eastAsiaTheme="minorHAnsi"/>
        </w:rPr>
        <w:t>ed</w:t>
      </w:r>
      <w:r w:rsidRPr="0096363E">
        <w:rPr>
          <w:rFonts w:eastAsiaTheme="minorHAnsi"/>
        </w:rPr>
        <w:t xml:space="preserve"> positive were influenced </w:t>
      </w:r>
      <w:r w:rsidR="00B416B8" w:rsidRPr="0096363E">
        <w:rPr>
          <w:rFonts w:eastAsiaTheme="minorHAnsi"/>
        </w:rPr>
        <w:t xml:space="preserve">into sexual practices </w:t>
      </w:r>
      <w:r w:rsidRPr="0096363E">
        <w:rPr>
          <w:rFonts w:eastAsiaTheme="minorHAnsi"/>
        </w:rPr>
        <w:t>by friends, colleagues,</w:t>
      </w:r>
      <w:r w:rsidR="00B416B8" w:rsidRPr="0096363E">
        <w:rPr>
          <w:rFonts w:eastAsiaTheme="minorHAnsi"/>
        </w:rPr>
        <w:t xml:space="preserve"> and relatives who engaged in sexual </w:t>
      </w:r>
      <w:r w:rsidR="00F73899" w:rsidRPr="0096363E">
        <w:rPr>
          <w:rFonts w:eastAsiaTheme="minorHAnsi"/>
        </w:rPr>
        <w:t>workers. The</w:t>
      </w:r>
      <w:r w:rsidRPr="0096363E">
        <w:rPr>
          <w:rFonts w:eastAsiaTheme="minorHAnsi"/>
        </w:rPr>
        <w:t xml:space="preserve"> </w:t>
      </w:r>
      <w:r w:rsidRPr="0096363E">
        <w:rPr>
          <w:rFonts w:eastAsiaTheme="minorHAnsi"/>
        </w:rPr>
        <w:lastRenderedPageBreak/>
        <w:t>study did not assess the risks of multiple</w:t>
      </w:r>
      <w:r w:rsidR="00EE184C">
        <w:rPr>
          <w:rFonts w:eastAsiaTheme="minorHAnsi"/>
        </w:rPr>
        <w:t xml:space="preserve"> sexual partners and the influence</w:t>
      </w:r>
      <w:r w:rsidRPr="0096363E">
        <w:rPr>
          <w:rFonts w:eastAsiaTheme="minorHAnsi"/>
        </w:rPr>
        <w:t xml:space="preserve"> of HIV/AIDS among the students which will be covered in this current study.</w:t>
      </w:r>
    </w:p>
    <w:p w14:paraId="42923A61" w14:textId="77777777" w:rsidR="00FF7CF0" w:rsidRPr="0096363E" w:rsidRDefault="00FF7CF0" w:rsidP="00D13A64">
      <w:pPr>
        <w:autoSpaceDE w:val="0"/>
        <w:autoSpaceDN w:val="0"/>
        <w:adjustRightInd w:val="0"/>
      </w:pPr>
    </w:p>
    <w:p w14:paraId="7ED66929" w14:textId="28E1FFC3" w:rsidR="008506CE" w:rsidRPr="00167396" w:rsidRDefault="008506CE" w:rsidP="00D45763">
      <w:pPr>
        <w:pStyle w:val="Heading2"/>
        <w:numPr>
          <w:ilvl w:val="2"/>
          <w:numId w:val="40"/>
        </w:numPr>
        <w:ind w:left="567" w:hanging="567"/>
      </w:pPr>
      <w:bookmarkStart w:id="39" w:name="_Toc182041756"/>
      <w:r w:rsidRPr="00167396">
        <w:t xml:space="preserve">The </w:t>
      </w:r>
      <w:r w:rsidR="00D108DD" w:rsidRPr="00167396">
        <w:t xml:space="preserve">Extent </w:t>
      </w:r>
      <w:r w:rsidR="001E0BDB">
        <w:t>to</w:t>
      </w:r>
      <w:r w:rsidR="00D108DD" w:rsidRPr="00167396">
        <w:t xml:space="preserve"> Which Students in Higher Learning Institution Are Affected </w:t>
      </w:r>
      <w:r w:rsidRPr="00167396">
        <w:t>with HIV/AIDs in Tanzania</w:t>
      </w:r>
      <w:bookmarkEnd w:id="39"/>
    </w:p>
    <w:p w14:paraId="028D4681" w14:textId="77777777" w:rsidR="008506CE" w:rsidRDefault="008506CE" w:rsidP="00D13A64">
      <w:r w:rsidRPr="0096363E">
        <w:t xml:space="preserve">The study carried out </w:t>
      </w:r>
      <w:r w:rsidRPr="00EE184C">
        <w:t>by</w:t>
      </w:r>
      <w:r w:rsidR="00EE184C" w:rsidRPr="00EE184C">
        <w:t xml:space="preserve"> Agustino, N. N. et all</w:t>
      </w:r>
      <w:r w:rsidR="00EE184C">
        <w:t xml:space="preserve"> (2023</w:t>
      </w:r>
      <w:r w:rsidR="00EE184C" w:rsidRPr="00EE184C">
        <w:t xml:space="preserve">) </w:t>
      </w:r>
      <w:r w:rsidR="00EE184C">
        <w:t>recommends</w:t>
      </w:r>
      <w:r w:rsidRPr="0096363E">
        <w:t xml:space="preserve"> that seminars, training and workshops are effective in organization can be taken in-advance. In seminars and Workshops University students usually learn on issue of HIV/AIDs and the corresponding effect </w:t>
      </w:r>
      <w:sdt>
        <w:sdtPr>
          <w:id w:val="1081345570"/>
          <w:citation/>
        </w:sdtPr>
        <w:sdtContent>
          <w:r w:rsidR="00F24966" w:rsidRPr="0096363E">
            <w:fldChar w:fldCharType="begin"/>
          </w:r>
          <w:r w:rsidRPr="0096363E">
            <w:instrText xml:space="preserve">CITATION Bak22 \l 1033 </w:instrText>
          </w:r>
          <w:r w:rsidR="00F24966" w:rsidRPr="0096363E">
            <w:fldChar w:fldCharType="separate"/>
          </w:r>
          <w:r w:rsidRPr="0096363E">
            <w:rPr>
              <w:noProof/>
            </w:rPr>
            <w:t>(Baker, 2003; Dosumu, 2002; Alele-Williams,2002)</w:t>
          </w:r>
          <w:r w:rsidR="00F24966" w:rsidRPr="0096363E">
            <w:fldChar w:fldCharType="end"/>
          </w:r>
        </w:sdtContent>
      </w:sdt>
      <w:r w:rsidRPr="0096363E">
        <w:t xml:space="preserve">. The researcher observed some strength </w:t>
      </w:r>
      <w:r w:rsidR="00463DE1" w:rsidRPr="0096363E">
        <w:t>from</w:t>
      </w:r>
      <w:r w:rsidRPr="0096363E">
        <w:t xml:space="preserve"> the study that most of these seminars proves statistics on the infection of the HIV/AIDs and explains well at what extents most of students suffer from the consequences of HIV/AIDs</w:t>
      </w:r>
      <w:sdt>
        <w:sdtPr>
          <w:id w:val="212746258"/>
          <w:citation/>
        </w:sdtPr>
        <w:sdtContent>
          <w:r w:rsidR="00F24966" w:rsidRPr="0096363E">
            <w:fldChar w:fldCharType="begin"/>
          </w:r>
          <w:r w:rsidRPr="0096363E">
            <w:instrText xml:space="preserve">CITATION Agu13 \l 1033 </w:instrText>
          </w:r>
          <w:r w:rsidR="00F24966" w:rsidRPr="0096363E">
            <w:fldChar w:fldCharType="separate"/>
          </w:r>
          <w:r w:rsidRPr="0096363E">
            <w:rPr>
              <w:noProof/>
            </w:rPr>
            <w:t>(Agustino,N.N., eddymund,A.,C and Olenasha,C., 2013)</w:t>
          </w:r>
          <w:r w:rsidR="00F24966" w:rsidRPr="0096363E">
            <w:fldChar w:fldCharType="end"/>
          </w:r>
        </w:sdtContent>
      </w:sdt>
      <w:r w:rsidRPr="0096363E">
        <w:t xml:space="preserve">. The study focused much on the ways that show at which extents students are affected with the AIDS and it did not </w:t>
      </w:r>
      <w:r w:rsidR="00167396" w:rsidRPr="0096363E">
        <w:t>deal</w:t>
      </w:r>
      <w:r w:rsidRPr="0096363E">
        <w:t xml:space="preserve"> with the ways of spreading HIV/AIDs like more than one sexual partner. The study </w:t>
      </w:r>
      <w:r w:rsidR="00167396" w:rsidRPr="0096363E">
        <w:t>uses</w:t>
      </w:r>
      <w:r w:rsidRPr="0096363E">
        <w:t xml:space="preserve"> mixed approach but the current study will </w:t>
      </w:r>
      <w:r w:rsidR="00EA43F1" w:rsidRPr="0096363E">
        <w:t xml:space="preserve">use </w:t>
      </w:r>
      <w:r w:rsidRPr="0096363E">
        <w:t xml:space="preserve">cross sectional design with the use of probability and non-probability sampling procedures in </w:t>
      </w:r>
      <w:r w:rsidRPr="0096363E">
        <w:rPr>
          <w:noProof/>
        </w:rPr>
        <w:t xml:space="preserve">investigation on </w:t>
      </w:r>
      <w:r w:rsidR="00EE184C">
        <w:t>influence</w:t>
      </w:r>
      <w:r w:rsidRPr="0096363E">
        <w:t xml:space="preserve"> of multiple sexual partner’s </w:t>
      </w:r>
      <w:r w:rsidR="007C5B6F">
        <w:t>behaviour</w:t>
      </w:r>
      <w:r w:rsidRPr="0096363E">
        <w:t xml:space="preserve"> on HIV/AIDS infections among students of higher learning institutions in Tanzania.</w:t>
      </w:r>
    </w:p>
    <w:p w14:paraId="0C2AB25C" w14:textId="77777777" w:rsidR="00D108DD" w:rsidRPr="0096363E" w:rsidRDefault="00D108DD" w:rsidP="00D13A64"/>
    <w:p w14:paraId="00D6790A" w14:textId="77777777" w:rsidR="008506CE" w:rsidRPr="0096363E" w:rsidRDefault="008506CE" w:rsidP="00D13A64">
      <w:r w:rsidRPr="0096363E">
        <w:t xml:space="preserve">The study conducted by </w:t>
      </w:r>
      <w:r w:rsidRPr="0096363E">
        <w:rPr>
          <w:noProof/>
        </w:rPr>
        <w:t xml:space="preserve">Vimeck, (2014) </w:t>
      </w:r>
      <w:r w:rsidRPr="0096363E">
        <w:t>concerned with dangerous diseases in the east cost of Tanzania test and impact of the disease in the society explained very clearly that most of the students are affected by these diseases and stop their learning process and some of the</w:t>
      </w:r>
      <w:r w:rsidR="005653CC" w:rsidRPr="0096363E">
        <w:t>m die due</w:t>
      </w:r>
      <w:r w:rsidRPr="0096363E">
        <w:t xml:space="preserve"> to the harm of the diseases. The study postulate that </w:t>
      </w:r>
      <w:r w:rsidRPr="0096363E">
        <w:lastRenderedPageBreak/>
        <w:t xml:space="preserve">approximately 75% of the female student are </w:t>
      </w:r>
      <w:r w:rsidR="00167396" w:rsidRPr="0096363E">
        <w:t>infected</w:t>
      </w:r>
      <w:r w:rsidRPr="0096363E">
        <w:t xml:space="preserve"> in the higher learning institution and one of the </w:t>
      </w:r>
      <w:r w:rsidR="00167396" w:rsidRPr="0096363E">
        <w:t>causes</w:t>
      </w:r>
      <w:r w:rsidRPr="0096363E">
        <w:t xml:space="preserve"> is multiple sexual activities occurred between students of the different level of education in the institution. The study is clearly stipulating on how the way most of the students suffer from the disease but the study did not </w:t>
      </w:r>
      <w:r w:rsidRPr="0096363E">
        <w:rPr>
          <w:noProof/>
        </w:rPr>
        <w:t xml:space="preserve">investigate on </w:t>
      </w:r>
      <w:r w:rsidR="00EE184C">
        <w:t>influence</w:t>
      </w:r>
      <w:r w:rsidRPr="0096363E">
        <w:t xml:space="preserve"> of multiple sexual partner’s </w:t>
      </w:r>
      <w:r w:rsidR="007C5B6F">
        <w:t>behaviour</w:t>
      </w:r>
      <w:r w:rsidRPr="0096363E">
        <w:t xml:space="preserve"> on HIV/AIDS infections among students of higher learning institutions in Tanzania. Since the study employed qualitative method then, from this standing point the current study is going to </w:t>
      </w:r>
      <w:r w:rsidRPr="0096363E">
        <w:rPr>
          <w:noProof/>
        </w:rPr>
        <w:t xml:space="preserve">Investigation on </w:t>
      </w:r>
      <w:r w:rsidR="00EE184C">
        <w:t>influence</w:t>
      </w:r>
      <w:r w:rsidRPr="0096363E">
        <w:t xml:space="preserve"> of multiple sexual partner’s </w:t>
      </w:r>
      <w:r w:rsidR="007C5B6F">
        <w:t>behaviour</w:t>
      </w:r>
      <w:r w:rsidRPr="0096363E">
        <w:t xml:space="preserve"> on HIV/AIDS infections among students of higher learning institutions in Tanzania by employing cross section design </w:t>
      </w:r>
      <w:sdt>
        <w:sdtPr>
          <w:id w:val="212746259"/>
          <w:citation/>
        </w:sdtPr>
        <w:sdtContent>
          <w:r w:rsidR="00F24966" w:rsidRPr="0096363E">
            <w:fldChar w:fldCharType="begin"/>
          </w:r>
          <w:r w:rsidRPr="0096363E">
            <w:instrText xml:space="preserve">CITATION Tes14 \l 1033 </w:instrText>
          </w:r>
          <w:r w:rsidR="00F24966" w:rsidRPr="0096363E">
            <w:fldChar w:fldCharType="separate"/>
          </w:r>
          <w:r w:rsidRPr="0096363E">
            <w:rPr>
              <w:noProof/>
            </w:rPr>
            <w:t>(Vimeck, 2014)</w:t>
          </w:r>
          <w:r w:rsidR="00F24966" w:rsidRPr="0096363E">
            <w:fldChar w:fldCharType="end"/>
          </w:r>
        </w:sdtContent>
      </w:sdt>
      <w:r w:rsidRPr="0096363E">
        <w:t xml:space="preserve">. </w:t>
      </w:r>
    </w:p>
    <w:p w14:paraId="3EEE34A0" w14:textId="77777777" w:rsidR="00650095" w:rsidRPr="0096363E" w:rsidRDefault="00650095" w:rsidP="00D13A64">
      <w:pPr>
        <w:rPr>
          <w:b/>
        </w:rPr>
      </w:pPr>
    </w:p>
    <w:p w14:paraId="5365AD3E" w14:textId="77777777" w:rsidR="004E47AE" w:rsidRPr="0096363E" w:rsidRDefault="004E47AE" w:rsidP="00D13A64">
      <w:pPr>
        <w:rPr>
          <w:rFonts w:eastAsiaTheme="minorHAnsi"/>
        </w:rPr>
      </w:pPr>
      <w:r w:rsidRPr="0096363E">
        <w:rPr>
          <w:rFonts w:eastAsiaTheme="minorHAnsi"/>
        </w:rPr>
        <w:t xml:space="preserve">On the other side, </w:t>
      </w:r>
      <w:proofErr w:type="spellStart"/>
      <w:r w:rsidRPr="0096363E">
        <w:rPr>
          <w:rFonts w:eastAsiaTheme="minorHAnsi"/>
        </w:rPr>
        <w:t>Stoebenau</w:t>
      </w:r>
      <w:proofErr w:type="spellEnd"/>
      <w:r w:rsidRPr="0096363E">
        <w:rPr>
          <w:rFonts w:eastAsiaTheme="minorHAnsi"/>
        </w:rPr>
        <w:t xml:space="preserve"> et al. (2016) researched on revisiting the understanding of transactional sex in Sub-Saharan Africa. The study included 15 to 24 years old youths. The study came up with three prominent paradigms toward presenting a unified conceptualization of the practice. “Sex for basic needs,” the first paradigm, positions women as victims in transactional sexual relationships, with implications for interventions that protect girls from exploitation. In contrast, the “sex for improved social status” paradigm positions women as sexual agents who engage in transactional sex toward attaining a middle-class status and lifestyle. Finally, a third paradigm, “sex and material expressions of love,” draws attention to the connections between love and money, and the central role of men as providers in relationships.</w:t>
      </w:r>
      <w:r w:rsidR="006D0694" w:rsidRPr="0096363E">
        <w:rPr>
          <w:rFonts w:eastAsiaTheme="minorHAnsi"/>
        </w:rPr>
        <w:t xml:space="preserve"> Other factors that were identified in this study are age, where young female </w:t>
      </w:r>
      <w:proofErr w:type="gramStart"/>
      <w:r w:rsidR="006D0694" w:rsidRPr="0096363E">
        <w:rPr>
          <w:rFonts w:eastAsiaTheme="minorHAnsi"/>
        </w:rPr>
        <w:t>were</w:t>
      </w:r>
      <w:proofErr w:type="gramEnd"/>
      <w:r w:rsidR="006D0694" w:rsidRPr="0096363E">
        <w:rPr>
          <w:rFonts w:eastAsiaTheme="minorHAnsi"/>
        </w:rPr>
        <w:t xml:space="preserve"> more involved in multiple sexual practices than young male, the need for money, sexual orientation and location were the factors influencing multiple sexual partners among young people. In</w:t>
      </w:r>
      <w:r w:rsidR="00EE184C">
        <w:rPr>
          <w:rFonts w:eastAsiaTheme="minorHAnsi"/>
        </w:rPr>
        <w:t xml:space="preserve"> </w:t>
      </w:r>
      <w:r w:rsidR="00EE184C">
        <w:rPr>
          <w:rFonts w:eastAsiaTheme="minorHAnsi"/>
        </w:rPr>
        <w:lastRenderedPageBreak/>
        <w:t>this study, the influence</w:t>
      </w:r>
      <w:r w:rsidRPr="0096363E">
        <w:rPr>
          <w:rFonts w:eastAsiaTheme="minorHAnsi"/>
        </w:rPr>
        <w:t xml:space="preserve"> of HIV in each paradigm were not assessed, nor the factors leading to multiple sexual partners among youths. </w:t>
      </w:r>
    </w:p>
    <w:p w14:paraId="7EB4096C" w14:textId="77777777" w:rsidR="00C467AA" w:rsidRPr="0096363E" w:rsidRDefault="00C467AA" w:rsidP="00D13A64">
      <w:pPr>
        <w:rPr>
          <w:rFonts w:eastAsiaTheme="minorHAnsi"/>
        </w:rPr>
      </w:pPr>
    </w:p>
    <w:p w14:paraId="5BDA75A2" w14:textId="77777777" w:rsidR="00D831B1" w:rsidRPr="0096363E" w:rsidRDefault="00D831B1" w:rsidP="00D13A64">
      <w:pPr>
        <w:rPr>
          <w:rFonts w:eastAsiaTheme="minorHAnsi"/>
        </w:rPr>
      </w:pPr>
      <w:r w:rsidRPr="0096363E">
        <w:rPr>
          <w:rFonts w:eastAsiaTheme="minorHAnsi"/>
        </w:rPr>
        <w:t xml:space="preserve">As far as youth is concerned, </w:t>
      </w:r>
      <w:proofErr w:type="spellStart"/>
      <w:r w:rsidRPr="0096363E">
        <w:rPr>
          <w:rFonts w:eastAsiaTheme="minorHAnsi"/>
        </w:rPr>
        <w:t>Mhalu</w:t>
      </w:r>
      <w:proofErr w:type="spellEnd"/>
      <w:r w:rsidRPr="0096363E">
        <w:rPr>
          <w:rFonts w:eastAsiaTheme="minorHAnsi"/>
        </w:rPr>
        <w:t xml:space="preserve"> et al. (2013) assessed the risky </w:t>
      </w:r>
      <w:r w:rsidR="007C5B6F">
        <w:rPr>
          <w:rFonts w:eastAsiaTheme="minorHAnsi"/>
        </w:rPr>
        <w:t>behaviour</w:t>
      </w:r>
      <w:r w:rsidRPr="0096363E">
        <w:rPr>
          <w:rFonts w:eastAsiaTheme="minorHAnsi"/>
        </w:rPr>
        <w:t>s among young people living with HIV attending care and treatment clinics in Dar es Salaam, Tanzania: implications for prevention with a positive approach. A total of 282 HIV positive patients aged 15 to 24 were included, as the study used cross sectional design. The findings show that prevalence of unprotected sex was 40.0% among young males and 37.5% among young females (pB0.001). Multiple sexual partnerships were reported by 10.6% of males and 15.9% of females (pB0.005). More than 50% of the participants did not know about the HIV status of their sexual partners. A large proportion of participants had minimal knowledge of transmission (46.7% males vs. 60.4% females) and prevention (65.3% males vs. 73.4% females) of sexually transmitted infections (STIs). Independent predictors of condom use included non-use of alcohol and younger age 15 to 19 years old.</w:t>
      </w:r>
      <w:r w:rsidR="003B41F8" w:rsidRPr="0096363E">
        <w:rPr>
          <w:rFonts w:eastAsiaTheme="minorHAnsi"/>
        </w:rPr>
        <w:t xml:space="preserve"> The study found that most of those who indicated to be HIV positive were influenced by age, sexual need, and desire to meet basic needs. Female are practicing multiple sexual partnerships than male. This</w:t>
      </w:r>
      <w:r w:rsidRPr="0096363E">
        <w:rPr>
          <w:rFonts w:eastAsiaTheme="minorHAnsi"/>
        </w:rPr>
        <w:t xml:space="preserve"> study did not assess the impacts or the factors influencing multiple </w:t>
      </w:r>
      <w:r w:rsidR="003D3FDF">
        <w:rPr>
          <w:rFonts w:eastAsiaTheme="minorHAnsi"/>
        </w:rPr>
        <w:t>sexual partnerships among youth</w:t>
      </w:r>
      <w:r w:rsidRPr="0096363E">
        <w:rPr>
          <w:rFonts w:eastAsiaTheme="minorHAnsi"/>
        </w:rPr>
        <w:t>s of school age (university students) which is currently covered in this proposed study.</w:t>
      </w:r>
    </w:p>
    <w:p w14:paraId="66DFBC5D" w14:textId="77777777" w:rsidR="002C67E8" w:rsidRPr="0096363E" w:rsidRDefault="002C67E8" w:rsidP="00D13A64"/>
    <w:p w14:paraId="304A26EF" w14:textId="2B4E98BD" w:rsidR="00C467AA" w:rsidRPr="00D45763" w:rsidRDefault="005F181C" w:rsidP="00D45763">
      <w:pPr>
        <w:pStyle w:val="Heading2"/>
        <w:numPr>
          <w:ilvl w:val="2"/>
          <w:numId w:val="40"/>
        </w:numPr>
        <w:ind w:left="567" w:hanging="567"/>
      </w:pPr>
      <w:bookmarkStart w:id="40" w:name="_Toc182041757"/>
      <w:r w:rsidRPr="00D45763">
        <w:t xml:space="preserve">Factors </w:t>
      </w:r>
      <w:r w:rsidR="00D108DD" w:rsidRPr="00D45763">
        <w:t xml:space="preserve">Influencing Student’s </w:t>
      </w:r>
      <w:r w:rsidR="00D108DD">
        <w:t>i</w:t>
      </w:r>
      <w:r w:rsidR="00D108DD" w:rsidRPr="00D45763">
        <w:t xml:space="preserve">n Higher Learning Institution </w:t>
      </w:r>
      <w:r w:rsidR="00D108DD">
        <w:t>i</w:t>
      </w:r>
      <w:r w:rsidR="00D108DD" w:rsidRPr="00D45763">
        <w:t xml:space="preserve">n </w:t>
      </w:r>
      <w:r w:rsidR="00C467AA" w:rsidRPr="00D45763">
        <w:t>Tanzania</w:t>
      </w:r>
      <w:r w:rsidRPr="00D45763">
        <w:t xml:space="preserve"> </w:t>
      </w:r>
      <w:r w:rsidR="00D108DD">
        <w:t>t</w:t>
      </w:r>
      <w:r w:rsidR="00D108DD" w:rsidRPr="00D45763">
        <w:t xml:space="preserve">o Engage </w:t>
      </w:r>
      <w:r w:rsidR="00D108DD">
        <w:t>i</w:t>
      </w:r>
      <w:r w:rsidR="00D108DD" w:rsidRPr="00D45763">
        <w:t>n Multiple Sexual Behaviour</w:t>
      </w:r>
      <w:bookmarkEnd w:id="40"/>
    </w:p>
    <w:p w14:paraId="48A3A4C7" w14:textId="77777777" w:rsidR="00560A1B" w:rsidRDefault="001753D1" w:rsidP="00D13A64">
      <w:pPr>
        <w:autoSpaceDE w:val="0"/>
        <w:autoSpaceDN w:val="0"/>
        <w:adjustRightInd w:val="0"/>
        <w:rPr>
          <w:szCs w:val="20"/>
        </w:rPr>
      </w:pPr>
      <w:r w:rsidRPr="0096363E">
        <w:rPr>
          <w:noProof/>
          <w:szCs w:val="20"/>
        </w:rPr>
        <w:t>Nunnally, (2016)</w:t>
      </w:r>
      <w:r w:rsidRPr="0096363E">
        <w:rPr>
          <w:szCs w:val="20"/>
        </w:rPr>
        <w:t xml:space="preserve"> carried out the study on test valid reasons that lead to the infection </w:t>
      </w:r>
    </w:p>
    <w:p w14:paraId="27C46EED" w14:textId="5C587594" w:rsidR="001753D1" w:rsidRDefault="001753D1" w:rsidP="00D13A64">
      <w:pPr>
        <w:autoSpaceDE w:val="0"/>
        <w:autoSpaceDN w:val="0"/>
        <w:adjustRightInd w:val="0"/>
        <w:rPr>
          <w:szCs w:val="20"/>
        </w:rPr>
      </w:pPr>
      <w:r w:rsidRPr="0096363E">
        <w:rPr>
          <w:szCs w:val="20"/>
        </w:rPr>
        <w:lastRenderedPageBreak/>
        <w:t xml:space="preserve">and spread of HIV/AIDs with the help of qualitative and quantitative research approach. Sampling under this study was guided by probability sampling and non-probability sampling even though the sample seems not to be representative due to the huge population used and the sample was small. The findings of the study explained that the students can have only one partner in love affair but the study did not explain about the male and female ratio in the institution. Since Nunnally study explained the valid reason to the infection and spread of HIV/AIDs in the institutions and postulated clearly that 61.4% to 47.2% in the year 2014-2015, was the increasing percentage and spreading percentage increase rate. It is from this ground then the </w:t>
      </w:r>
      <w:r w:rsidR="00167396" w:rsidRPr="0096363E">
        <w:rPr>
          <w:szCs w:val="20"/>
        </w:rPr>
        <w:t>researcher</w:t>
      </w:r>
      <w:r w:rsidRPr="0096363E">
        <w:rPr>
          <w:szCs w:val="20"/>
        </w:rPr>
        <w:t xml:space="preserve"> is in position to </w:t>
      </w:r>
      <w:r w:rsidRPr="0096363E">
        <w:rPr>
          <w:noProof/>
        </w:rPr>
        <w:t xml:space="preserve">investigate on </w:t>
      </w:r>
      <w:r w:rsidR="00EE184C">
        <w:t>influence</w:t>
      </w:r>
      <w:r w:rsidRPr="0096363E">
        <w:t xml:space="preserve"> of multiple sexual partner’s </w:t>
      </w:r>
      <w:r w:rsidR="007C5B6F">
        <w:t>behaviour</w:t>
      </w:r>
      <w:r w:rsidRPr="0096363E">
        <w:t xml:space="preserve"> on HIV/AIDS infections among students of higher learning institutions in Tanzania</w:t>
      </w:r>
      <w:r w:rsidRPr="0096363E">
        <w:rPr>
          <w:szCs w:val="20"/>
        </w:rPr>
        <w:t>.</w:t>
      </w:r>
    </w:p>
    <w:p w14:paraId="0960A9A3" w14:textId="77777777" w:rsidR="00560A1B" w:rsidRPr="0096363E" w:rsidRDefault="00560A1B" w:rsidP="00D13A64">
      <w:pPr>
        <w:autoSpaceDE w:val="0"/>
        <w:autoSpaceDN w:val="0"/>
        <w:adjustRightInd w:val="0"/>
        <w:rPr>
          <w:sz w:val="32"/>
          <w:szCs w:val="20"/>
        </w:rPr>
      </w:pPr>
    </w:p>
    <w:p w14:paraId="35E0343E" w14:textId="0425C477" w:rsidR="001753D1" w:rsidRPr="0096363E" w:rsidRDefault="001753D1" w:rsidP="00D13A64">
      <w:r w:rsidRPr="0096363E">
        <w:rPr>
          <w:noProof/>
        </w:rPr>
        <w:t>Okero, (2007)</w:t>
      </w:r>
      <w:r w:rsidRPr="0096363E">
        <w:t xml:space="preserve"> on his study explained on how students generate a pool of different sexual partner by developing new friendship with benefit and resulting into maximum spreading of HI/AIDs in the higher learning institution. The study guided by quantitative and qualitative approach using probability and nonprobability as well. The finding discovered that many students generate the </w:t>
      </w:r>
      <w:r w:rsidR="00560A1B" w:rsidRPr="0096363E">
        <w:t>sexual pool</w:t>
      </w:r>
      <w:r w:rsidRPr="0096363E">
        <w:t xml:space="preserve"> and if they generate some of them contact the virus send the virus to the circle</w:t>
      </w:r>
      <w:sdt>
        <w:sdtPr>
          <w:rPr>
            <w:noProof/>
          </w:rPr>
          <w:id w:val="212746261"/>
          <w:citation/>
        </w:sdtPr>
        <w:sdtContent>
          <w:r w:rsidR="00F24966" w:rsidRPr="0096363E">
            <w:rPr>
              <w:noProof/>
            </w:rPr>
            <w:fldChar w:fldCharType="begin"/>
          </w:r>
          <w:r w:rsidRPr="0096363E">
            <w:rPr>
              <w:noProof/>
            </w:rPr>
            <w:instrText xml:space="preserve">CITATION Osh031 \l 1033 </w:instrText>
          </w:r>
          <w:r w:rsidR="00F24966" w:rsidRPr="0096363E">
            <w:rPr>
              <w:noProof/>
            </w:rPr>
            <w:fldChar w:fldCharType="separate"/>
          </w:r>
          <w:r w:rsidRPr="0096363E">
            <w:rPr>
              <w:noProof/>
            </w:rPr>
            <w:t>(Okero, 2007)</w:t>
          </w:r>
          <w:r w:rsidR="00F24966" w:rsidRPr="0096363E">
            <w:rPr>
              <w:noProof/>
            </w:rPr>
            <w:fldChar w:fldCharType="end"/>
          </w:r>
        </w:sdtContent>
      </w:sdt>
      <w:r w:rsidRPr="0096363E">
        <w:t xml:space="preserve">. The study concentrated much on the content diversity and construction of pool of item but in this study the researcher will focus to assess the quality knowledge of the university teachers on construction of test item on performance in both private and public universities in Kilimanjaro Tanzania </w:t>
      </w:r>
      <w:sdt>
        <w:sdtPr>
          <w:id w:val="255247904"/>
          <w:citation/>
        </w:sdtPr>
        <w:sdtContent>
          <w:r w:rsidR="00F24966" w:rsidRPr="0096363E">
            <w:fldChar w:fldCharType="begin"/>
          </w:r>
          <w:r w:rsidRPr="0096363E">
            <w:instrText xml:space="preserve">CITATION Osh031 \l 1033 </w:instrText>
          </w:r>
          <w:r w:rsidR="00F24966" w:rsidRPr="0096363E">
            <w:fldChar w:fldCharType="separate"/>
          </w:r>
          <w:r w:rsidRPr="0096363E">
            <w:rPr>
              <w:noProof/>
            </w:rPr>
            <w:t>(Okero, 2007)</w:t>
          </w:r>
          <w:r w:rsidR="00F24966" w:rsidRPr="0096363E">
            <w:fldChar w:fldCharType="end"/>
          </w:r>
        </w:sdtContent>
      </w:sdt>
    </w:p>
    <w:p w14:paraId="75410690" w14:textId="77777777" w:rsidR="00681EF6" w:rsidRPr="0096363E" w:rsidRDefault="00F9692E" w:rsidP="00D13A64">
      <w:pPr>
        <w:rPr>
          <w:rFonts w:eastAsiaTheme="minorHAnsi"/>
        </w:rPr>
      </w:pPr>
      <w:r w:rsidRPr="0096363E">
        <w:lastRenderedPageBreak/>
        <w:t>Lema et al (2018) conducted a study on the knowledge on HIV/AIDS</w:t>
      </w:r>
      <w:r w:rsidR="00C467AA" w:rsidRPr="0096363E">
        <w:t xml:space="preserve"> and sexual </w:t>
      </w:r>
      <w:r w:rsidR="007C5B6F">
        <w:t>behaviour</w:t>
      </w:r>
      <w:r w:rsidRPr="0096363E">
        <w:t xml:space="preserve"> among youths in </w:t>
      </w:r>
      <w:proofErr w:type="spellStart"/>
      <w:r w:rsidRPr="0096363E">
        <w:t>Kibaha</w:t>
      </w:r>
      <w:proofErr w:type="spellEnd"/>
      <w:r w:rsidRPr="0096363E">
        <w:t xml:space="preserve"> District, Tanzania. The study used cross-sectional design and total of 322 respondents between 15 to 24 years old were selected. Data were collected using structured questionnaire. The findings show that m</w:t>
      </w:r>
      <w:r w:rsidRPr="0096363E">
        <w:rPr>
          <w:rFonts w:eastAsiaTheme="minorHAnsi"/>
        </w:rPr>
        <w:t>ore than 69% had sex at least once in their life time. Only about one-third (32.3%) of the youths reported to</w:t>
      </w:r>
      <w:r w:rsidR="00C467AA" w:rsidRPr="0096363E">
        <w:rPr>
          <w:rFonts w:eastAsiaTheme="minorHAnsi"/>
        </w:rPr>
        <w:t xml:space="preserve"> have used condom during the fi</w:t>
      </w:r>
      <w:r w:rsidRPr="0096363E">
        <w:rPr>
          <w:rFonts w:eastAsiaTheme="minorHAnsi"/>
        </w:rPr>
        <w:t xml:space="preserve">rst sexual intercourse and 37% during the last sex. About 21.7% of the respondents acknowledged having more than one sexual partner in the last 12 months. The majority (98.4%) of the respondents </w:t>
      </w:r>
      <w:r w:rsidR="00167396" w:rsidRPr="0096363E">
        <w:rPr>
          <w:rFonts w:eastAsiaTheme="minorHAnsi"/>
        </w:rPr>
        <w:t>have heard</w:t>
      </w:r>
      <w:r w:rsidRPr="0096363E">
        <w:rPr>
          <w:rFonts w:eastAsiaTheme="minorHAnsi"/>
        </w:rPr>
        <w:t xml:space="preserve"> of HIV/AIDS. About three quarters (74.8%) of the respondents knew where to get HIV testing services but only </w:t>
      </w:r>
      <w:proofErr w:type="spellStart"/>
      <w:r w:rsidRPr="0096363E">
        <w:rPr>
          <w:rFonts w:eastAsiaTheme="minorHAnsi"/>
        </w:rPr>
        <w:t>asmall</w:t>
      </w:r>
      <w:proofErr w:type="spellEnd"/>
      <w:r w:rsidRPr="0096363E">
        <w:rPr>
          <w:rFonts w:eastAsiaTheme="minorHAnsi"/>
        </w:rPr>
        <w:t xml:space="preserve"> proportion (28.9%) had tested for HIV infection. Of those not yet tested, 38.2% admitted that they were ready to </w:t>
      </w:r>
      <w:r w:rsidR="00167396" w:rsidRPr="0096363E">
        <w:rPr>
          <w:rFonts w:eastAsiaTheme="minorHAnsi"/>
        </w:rPr>
        <w:t>do so</w:t>
      </w:r>
      <w:r w:rsidRPr="0096363E">
        <w:rPr>
          <w:rFonts w:eastAsiaTheme="minorHAnsi"/>
        </w:rPr>
        <w:t xml:space="preserve">. Although 317 (98.4%) respondents were aware of HIV/AIDS, and majority, 65.2% mentioned condom as the </w:t>
      </w:r>
      <w:proofErr w:type="spellStart"/>
      <w:r w:rsidRPr="0096363E">
        <w:rPr>
          <w:rFonts w:eastAsiaTheme="minorHAnsi"/>
        </w:rPr>
        <w:t>methodused</w:t>
      </w:r>
      <w:proofErr w:type="spellEnd"/>
      <w:r w:rsidRPr="0096363E">
        <w:rPr>
          <w:rFonts w:eastAsiaTheme="minorHAnsi"/>
        </w:rPr>
        <w:t xml:space="preserve"> to prevent its transmission, only 117 (36.3%) acknowledged using them. </w:t>
      </w:r>
      <w:r w:rsidR="004B0754" w:rsidRPr="0096363E">
        <w:rPr>
          <w:rFonts w:eastAsiaTheme="minorHAnsi"/>
        </w:rPr>
        <w:t>The study found that most of people engaged in sexual practices were influenced by po</w:t>
      </w:r>
      <w:r w:rsidR="00747BEC" w:rsidRPr="0096363E">
        <w:rPr>
          <w:rFonts w:eastAsiaTheme="minorHAnsi"/>
        </w:rPr>
        <w:t>r</w:t>
      </w:r>
      <w:r w:rsidR="004B0754" w:rsidRPr="0096363E">
        <w:rPr>
          <w:rFonts w:eastAsiaTheme="minorHAnsi"/>
        </w:rPr>
        <w:t xml:space="preserve">nographic websites and social media (68%), others were influenced by love series in TV and Magazines (32%), </w:t>
      </w:r>
      <w:r w:rsidRPr="0096363E">
        <w:rPr>
          <w:rFonts w:eastAsiaTheme="minorHAnsi"/>
        </w:rPr>
        <w:t>In conclusion, despite good knowledge on</w:t>
      </w:r>
      <w:r w:rsidR="008E2DE3">
        <w:rPr>
          <w:rFonts w:eastAsiaTheme="minorHAnsi"/>
        </w:rPr>
        <w:t xml:space="preserve"> </w:t>
      </w:r>
      <w:r w:rsidRPr="0096363E">
        <w:rPr>
          <w:rFonts w:eastAsiaTheme="minorHAnsi"/>
        </w:rPr>
        <w:t xml:space="preserve">transmission of HIV among youths in </w:t>
      </w:r>
      <w:proofErr w:type="spellStart"/>
      <w:r w:rsidRPr="0096363E">
        <w:rPr>
          <w:rFonts w:eastAsiaTheme="minorHAnsi"/>
        </w:rPr>
        <w:t>Kibaha</w:t>
      </w:r>
      <w:proofErr w:type="spellEnd"/>
      <w:r w:rsidRPr="0096363E">
        <w:rPr>
          <w:rFonts w:eastAsiaTheme="minorHAnsi"/>
        </w:rPr>
        <w:t xml:space="preserve"> district, only a small proportion of them practices safe sex. The study recommended that education programs on safe sex practices had to be strengthened to reduce the infections among this age group.</w:t>
      </w:r>
    </w:p>
    <w:p w14:paraId="5AA5AC8F" w14:textId="77777777" w:rsidR="00B323CC" w:rsidRPr="0096363E" w:rsidRDefault="00B323CC" w:rsidP="00D13A64">
      <w:pPr>
        <w:rPr>
          <w:rFonts w:eastAsiaTheme="minorHAnsi"/>
          <w:highlight w:val="magenta"/>
        </w:rPr>
      </w:pPr>
    </w:p>
    <w:p w14:paraId="20D9D9AB" w14:textId="77777777" w:rsidR="004B0754" w:rsidRDefault="00B323CC" w:rsidP="00D13A64">
      <w:pPr>
        <w:rPr>
          <w:rFonts w:eastAsiaTheme="minorHAnsi"/>
        </w:rPr>
      </w:pPr>
      <w:r w:rsidRPr="0096363E">
        <w:rPr>
          <w:rFonts w:eastAsiaTheme="minorHAnsi"/>
        </w:rPr>
        <w:t xml:space="preserve">According to Zgambo et al. (2018) in their study on Risky </w:t>
      </w:r>
      <w:r w:rsidR="007C5B6F">
        <w:rPr>
          <w:rFonts w:eastAsiaTheme="minorHAnsi"/>
        </w:rPr>
        <w:t>behaviour</w:t>
      </w:r>
      <w:r w:rsidRPr="0096363E">
        <w:rPr>
          <w:rFonts w:eastAsiaTheme="minorHAnsi"/>
        </w:rPr>
        <w:t xml:space="preserve">s and their correlates on HIV/AIDS among adolescents in Sub-Saharan Africa: A systematic review; they found that the use of condoms to prevent infections has gone down as this </w:t>
      </w:r>
      <w:r w:rsidRPr="0096363E">
        <w:rPr>
          <w:rFonts w:eastAsiaTheme="minorHAnsi"/>
        </w:rPr>
        <w:lastRenderedPageBreak/>
        <w:t>is proved by increased number of unwanted pregnancies among young women of school age. The study also found that many adolescents were sexually active, but the majority did not disclose their HIV status to sexual partners, despite knowing their diagnosis (range 76–100% across available studies) and some did not use protection (condoms) to prevent transmission of HIV and other sexually transmitted diseases (range 35–55%). Disclosure to and from adolescents was low across the studies and was associated with fear of disclosure aftermaths including stigma and discrimination (range 40–57%).</w:t>
      </w:r>
      <w:r w:rsidR="00747BEC" w:rsidRPr="0096363E">
        <w:rPr>
          <w:rFonts w:eastAsiaTheme="minorHAnsi"/>
        </w:rPr>
        <w:t xml:space="preserve"> Many young people have indicated to have visited pornographic videos, and some indicated to be in groups of love story sharing which have induced them to get into sexual activities.</w:t>
      </w:r>
      <w:r w:rsidRPr="0096363E">
        <w:rPr>
          <w:rFonts w:eastAsiaTheme="minorHAnsi"/>
        </w:rPr>
        <w:t xml:space="preserve"> This </w:t>
      </w:r>
      <w:r w:rsidR="00EE184C">
        <w:rPr>
          <w:rFonts w:eastAsiaTheme="minorHAnsi"/>
        </w:rPr>
        <w:t>study did not assess the influence</w:t>
      </w:r>
      <w:r w:rsidRPr="0096363E">
        <w:rPr>
          <w:rFonts w:eastAsiaTheme="minorHAnsi"/>
        </w:rPr>
        <w:t xml:space="preserve"> of multiple sexual partners among students in higher learning institutions, which will then be covered by the current study.</w:t>
      </w:r>
    </w:p>
    <w:p w14:paraId="666BAC0E" w14:textId="77777777" w:rsidR="004C2981" w:rsidRPr="0096363E" w:rsidRDefault="004C2981" w:rsidP="00D13A64">
      <w:pPr>
        <w:rPr>
          <w:rFonts w:eastAsiaTheme="minorHAnsi"/>
        </w:rPr>
      </w:pPr>
    </w:p>
    <w:p w14:paraId="6080484A" w14:textId="77777777" w:rsidR="002C67E8" w:rsidRDefault="002C67E8" w:rsidP="00D13A64">
      <w:pPr>
        <w:rPr>
          <w:rFonts w:eastAsiaTheme="minorHAnsi"/>
        </w:rPr>
      </w:pPr>
      <w:r w:rsidRPr="0096363E">
        <w:rPr>
          <w:rFonts w:eastAsiaTheme="minorHAnsi"/>
        </w:rPr>
        <w:t xml:space="preserve">Lemme et al (2013) assessed the HIV infections among young people in Northwest Tanzania: the role of Biological, Behavioural and socio-demographic risk factors. The study included 7259 males and 6476 females. The findings show that </w:t>
      </w:r>
      <w:r w:rsidR="00564A0B" w:rsidRPr="0096363E">
        <w:rPr>
          <w:rFonts w:eastAsiaTheme="minorHAnsi"/>
        </w:rPr>
        <w:t>several</w:t>
      </w:r>
      <w:r w:rsidRPr="0096363E">
        <w:rPr>
          <w:rFonts w:eastAsiaTheme="minorHAnsi"/>
        </w:rPr>
        <w:t xml:space="preserve"> socio-demographic factors such as age, marital status and mobility, </w:t>
      </w:r>
      <w:r w:rsidR="007C5B6F">
        <w:rPr>
          <w:rFonts w:eastAsiaTheme="minorHAnsi"/>
        </w:rPr>
        <w:t>behaviour</w:t>
      </w:r>
      <w:r w:rsidRPr="0096363E">
        <w:rPr>
          <w:rFonts w:eastAsiaTheme="minorHAnsi"/>
        </w:rPr>
        <w:t xml:space="preserve">al factors like condom use, number and type of sexual partnerships and biological factors blood transfusion, lifetime pregnancies, genital ulcers, Neisseria </w:t>
      </w:r>
      <w:r w:rsidR="00167396" w:rsidRPr="0096363E">
        <w:rPr>
          <w:rFonts w:eastAsiaTheme="minorHAnsi"/>
        </w:rPr>
        <w:t>gonorrhoea</w:t>
      </w:r>
      <w:r w:rsidRPr="0096363E">
        <w:rPr>
          <w:rFonts w:eastAsiaTheme="minorHAnsi"/>
        </w:rPr>
        <w:t xml:space="preserve"> were also associated with HIV infection. Among females, lifetime sexual partners (linear trend, p,0.001), more than two partners in the past year, more than two new partners in the past year and concurrent partners in the past year were all associated with HIV infection. This study which focused on </w:t>
      </w:r>
      <w:r w:rsidR="00EE184C">
        <w:rPr>
          <w:rFonts w:eastAsiaTheme="minorHAnsi"/>
        </w:rPr>
        <w:t>youth did not assess the influence</w:t>
      </w:r>
      <w:r w:rsidRPr="0096363E">
        <w:rPr>
          <w:rFonts w:eastAsiaTheme="minorHAnsi"/>
        </w:rPr>
        <w:t xml:space="preserve"> of multiple </w:t>
      </w:r>
      <w:r w:rsidRPr="0096363E">
        <w:rPr>
          <w:rFonts w:eastAsiaTheme="minorHAnsi"/>
        </w:rPr>
        <w:lastRenderedPageBreak/>
        <w:t>sexual partnerships among such group of people which is now covered in this current study.</w:t>
      </w:r>
    </w:p>
    <w:p w14:paraId="65B3F8E3" w14:textId="77777777" w:rsidR="004C2981" w:rsidRPr="0096363E" w:rsidRDefault="004C2981" w:rsidP="00D13A64">
      <w:pPr>
        <w:rPr>
          <w:rFonts w:eastAsiaTheme="minorHAnsi"/>
        </w:rPr>
      </w:pPr>
    </w:p>
    <w:p w14:paraId="3462308D" w14:textId="77777777" w:rsidR="005137CD" w:rsidRDefault="002C67E8" w:rsidP="00D13A64">
      <w:pPr>
        <w:rPr>
          <w:rFonts w:eastAsiaTheme="minorHAnsi"/>
        </w:rPr>
      </w:pPr>
      <w:r w:rsidRPr="0096363E">
        <w:rPr>
          <w:rFonts w:eastAsiaTheme="minorHAnsi"/>
        </w:rPr>
        <w:t xml:space="preserve">In the same context, </w:t>
      </w:r>
      <w:proofErr w:type="spellStart"/>
      <w:r w:rsidRPr="0096363E">
        <w:rPr>
          <w:rFonts w:eastAsiaTheme="minorHAnsi"/>
        </w:rPr>
        <w:t>Mmbaga</w:t>
      </w:r>
      <w:proofErr w:type="spellEnd"/>
      <w:r w:rsidRPr="0096363E">
        <w:rPr>
          <w:rFonts w:eastAsiaTheme="minorHAnsi"/>
        </w:rPr>
        <w:t>, et al. (2017), investigated in the preva</w:t>
      </w:r>
      <w:r w:rsidR="001753D1" w:rsidRPr="0096363E">
        <w:rPr>
          <w:rFonts w:eastAsiaTheme="minorHAnsi"/>
        </w:rPr>
        <w:t>lence and risk factors for HIV</w:t>
      </w:r>
      <w:r w:rsidRPr="0096363E">
        <w:rPr>
          <w:rFonts w:eastAsiaTheme="minorHAnsi"/>
        </w:rPr>
        <w:t xml:space="preserve"> infections in rural Kilimanjaro region of Tanzania: implications for prevention and treatment. The study included the sexually active age group of 24 to 49 years old. A total of 1528 participated in the study as cross-sectional research design was used. The findings show that the overall age and sex adjustedHIV-1 prevalence was 5.6%. Women had 2.5 times higher prevalence (8.0% vs. 3.2%) as compared to </w:t>
      </w:r>
      <w:r w:rsidR="00C77A5F" w:rsidRPr="0096363E">
        <w:rPr>
          <w:rFonts w:eastAsiaTheme="minorHAnsi"/>
        </w:rPr>
        <w:t>men. The</w:t>
      </w:r>
      <w:r w:rsidRPr="0096363E">
        <w:rPr>
          <w:rFonts w:eastAsiaTheme="minorHAnsi"/>
        </w:rPr>
        <w:t xml:space="preserve"> age group 25–44 years, </w:t>
      </w:r>
      <w:r w:rsidR="003A419E" w:rsidRPr="0096363E">
        <w:rPr>
          <w:rFonts w:eastAsiaTheme="minorHAnsi"/>
        </w:rPr>
        <w:t>marriage;</w:t>
      </w:r>
      <w:r w:rsidRPr="0096363E">
        <w:rPr>
          <w:rFonts w:eastAsiaTheme="minorHAnsi"/>
        </w:rPr>
        <w:t xml:space="preserve"> separation and low education were associated with higher risk ofHIV-1 infection for both sexes. HIV-1 infection was significantly associated with having more than one sexual partner in </w:t>
      </w:r>
      <w:r w:rsidR="00C77A5F" w:rsidRPr="0096363E">
        <w:rPr>
          <w:rFonts w:eastAsiaTheme="minorHAnsi"/>
        </w:rPr>
        <w:t>the past</w:t>
      </w:r>
      <w:r w:rsidRPr="0096363E">
        <w:rPr>
          <w:rFonts w:eastAsiaTheme="minorHAnsi"/>
        </w:rPr>
        <w:t xml:space="preserve"> 12 months, unprotected casual sex, bottled alcohol and local brew. Though this study did not assess the university students, but its findings reveal the reality of the situation in rural areas. The study did not assess the risks of multiple partners among the community.</w:t>
      </w:r>
    </w:p>
    <w:p w14:paraId="35ED59C1" w14:textId="77777777" w:rsidR="002C0AC2" w:rsidRDefault="002C0AC2" w:rsidP="00D13A64">
      <w:pPr>
        <w:rPr>
          <w:rFonts w:eastAsiaTheme="minorHAnsi"/>
        </w:rPr>
      </w:pPr>
    </w:p>
    <w:p w14:paraId="6D99145B" w14:textId="446001FE" w:rsidR="002C0AC2" w:rsidRPr="008F1C4F" w:rsidRDefault="006A7A5D" w:rsidP="00D45763">
      <w:pPr>
        <w:pStyle w:val="Heading2"/>
        <w:numPr>
          <w:ilvl w:val="2"/>
          <w:numId w:val="40"/>
        </w:numPr>
        <w:ind w:left="567" w:hanging="567"/>
      </w:pPr>
      <w:bookmarkStart w:id="41" w:name="_Toc182041758"/>
      <w:r>
        <w:t>The Impacts</w:t>
      </w:r>
      <w:r w:rsidR="002C0AC2" w:rsidRPr="008F1C4F">
        <w:t xml:space="preserve"> of HIV AIDS Infections</w:t>
      </w:r>
      <w:bookmarkEnd w:id="41"/>
    </w:p>
    <w:p w14:paraId="24AEDFB2" w14:textId="77777777" w:rsidR="002C0AC2" w:rsidRDefault="002C0AC2" w:rsidP="00D13A64">
      <w:pPr>
        <w:rPr>
          <w:rFonts w:eastAsiaTheme="minorHAnsi"/>
        </w:rPr>
      </w:pPr>
      <w:r w:rsidRPr="0096363E">
        <w:rPr>
          <w:rFonts w:eastAsiaTheme="minorHAnsi"/>
        </w:rPr>
        <w:t xml:space="preserve">The impact of HIV/AIDS is being felt in almost all sectors of development. HIV/AIDS scourge has resulted in the following consequences in sub-Saharan Africa: increased number of HIV patients which demands more trained health personnel; increased level of poverty, health care cost and financial burden of funeral ceremony; increased burden of responsibilities on children or orphans in affected homes; decreased the number of school enrolments as a result of financial burden, decreased fertility and </w:t>
      </w:r>
      <w:r w:rsidRPr="0096363E">
        <w:rPr>
          <w:rFonts w:eastAsiaTheme="minorHAnsi"/>
        </w:rPr>
        <w:lastRenderedPageBreak/>
        <w:t>birth rate, decreased in skilled labour force, economic and social progress (Age between 15 and 49 is the most affected)  (</w:t>
      </w:r>
      <w:proofErr w:type="spellStart"/>
      <w:r w:rsidRPr="0096363E">
        <w:rPr>
          <w:rFonts w:eastAsiaTheme="minorHAnsi"/>
        </w:rPr>
        <w:t>Amuche</w:t>
      </w:r>
      <w:proofErr w:type="spellEnd"/>
      <w:r w:rsidRPr="0096363E">
        <w:rPr>
          <w:rFonts w:eastAsiaTheme="minorHAnsi"/>
        </w:rPr>
        <w:t>, et al.2016). The economic and social impact of this pandemic is worsening as a result of economic meltdown in most nations. Alteration in the population structure and dynamics has been recognized as a significant impact of this infection in sub-Saharan Africa. This is due to its high prevalence among the mid-age groups and its attendant high mortality among such people (Mkumbo, 2013). The HIV/AIDS pandemic have been hinted to have profound effects on the economic progress of Africa. This infection has led to a diminished labour force in Africa, with attendant reduction in agricultural productivity, increased poverty levels and economic stagnancy. The high mortality and morbidity associated with HIV infection cause a decrease in the tax returns and an attendant increase in government spending, leading to a decline in economic growth. There is also loss of skilled personnel in core sectors of the economy and an increased importation of expensive antiretroviral drugs into the Africa region (</w:t>
      </w:r>
      <w:proofErr w:type="spellStart"/>
      <w:r w:rsidRPr="0096363E">
        <w:rPr>
          <w:rFonts w:eastAsiaTheme="minorHAnsi"/>
        </w:rPr>
        <w:t>Amuche</w:t>
      </w:r>
      <w:proofErr w:type="spellEnd"/>
      <w:r w:rsidRPr="0096363E">
        <w:rPr>
          <w:rFonts w:eastAsiaTheme="minorHAnsi"/>
        </w:rPr>
        <w:t xml:space="preserve"> et al. 2016).</w:t>
      </w:r>
    </w:p>
    <w:p w14:paraId="63C87439" w14:textId="77777777" w:rsidR="002C0AC2" w:rsidRPr="0096363E" w:rsidRDefault="002C0AC2" w:rsidP="00D13A64">
      <w:pPr>
        <w:rPr>
          <w:rFonts w:eastAsiaTheme="minorHAnsi"/>
        </w:rPr>
      </w:pPr>
    </w:p>
    <w:p w14:paraId="1C1F9044" w14:textId="3007885D" w:rsidR="00946286" w:rsidRPr="00D45763" w:rsidRDefault="00C129F6" w:rsidP="00D45763">
      <w:pPr>
        <w:pStyle w:val="Heading2"/>
        <w:numPr>
          <w:ilvl w:val="2"/>
          <w:numId w:val="40"/>
        </w:numPr>
        <w:ind w:left="567" w:hanging="567"/>
      </w:pPr>
      <w:bookmarkStart w:id="42" w:name="_Toc182041759"/>
      <w:r w:rsidRPr="00D45763">
        <w:t xml:space="preserve">Means to be </w:t>
      </w:r>
      <w:r w:rsidR="004C2981">
        <w:t>D</w:t>
      </w:r>
      <w:r w:rsidRPr="00D45763">
        <w:t xml:space="preserve">one to </w:t>
      </w:r>
      <w:r w:rsidR="004C2981">
        <w:t>O</w:t>
      </w:r>
      <w:r w:rsidRPr="00D45763">
        <w:t xml:space="preserve">vercome </w:t>
      </w:r>
      <w:r w:rsidR="004C2981">
        <w:t>C</w:t>
      </w:r>
      <w:r w:rsidRPr="00D45763">
        <w:t xml:space="preserve">hallenges of HIV/AIDs </w:t>
      </w:r>
      <w:r w:rsidR="004C2981">
        <w:t>I</w:t>
      </w:r>
      <w:r w:rsidRPr="00D45763">
        <w:t xml:space="preserve">nfection </w:t>
      </w:r>
      <w:r w:rsidR="004C2981">
        <w:t>A</w:t>
      </w:r>
      <w:r w:rsidRPr="00D45763">
        <w:t xml:space="preserve">ssociated with </w:t>
      </w:r>
      <w:r w:rsidR="004C2981">
        <w:t>M</w:t>
      </w:r>
      <w:r w:rsidRPr="00D45763">
        <w:t>ult</w:t>
      </w:r>
      <w:r w:rsidR="00C77A5F" w:rsidRPr="00D45763">
        <w:t>i</w:t>
      </w:r>
      <w:r w:rsidRPr="00D45763">
        <w:t xml:space="preserve">-sexual </w:t>
      </w:r>
      <w:r w:rsidR="004C2981">
        <w:t>P</w:t>
      </w:r>
      <w:r w:rsidRPr="00D45763">
        <w:t xml:space="preserve">artners in </w:t>
      </w:r>
      <w:r w:rsidR="004C2981">
        <w:t>H</w:t>
      </w:r>
      <w:r w:rsidRPr="00D45763">
        <w:t xml:space="preserve">igher </w:t>
      </w:r>
      <w:r w:rsidR="004C2981" w:rsidRPr="00D45763">
        <w:t xml:space="preserve">Learning Institution </w:t>
      </w:r>
      <w:r w:rsidRPr="00D45763">
        <w:t>in Tanzania</w:t>
      </w:r>
      <w:bookmarkEnd w:id="42"/>
    </w:p>
    <w:p w14:paraId="01EE4737" w14:textId="77777777" w:rsidR="00946286" w:rsidRDefault="00946286" w:rsidP="00D13A64">
      <w:r w:rsidRPr="0096363E">
        <w:rPr>
          <w:noProof/>
        </w:rPr>
        <w:t xml:space="preserve">In the study conducted by </w:t>
      </w:r>
      <w:sdt>
        <w:sdtPr>
          <w:rPr>
            <w:noProof/>
          </w:rPr>
          <w:id w:val="-2098238175"/>
          <w:citation/>
        </w:sdtPr>
        <w:sdtContent>
          <w:r w:rsidR="00F24966" w:rsidRPr="0096363E">
            <w:rPr>
              <w:noProof/>
            </w:rPr>
            <w:fldChar w:fldCharType="begin"/>
          </w:r>
          <w:r w:rsidRPr="0096363E">
            <w:rPr>
              <w:noProof/>
            </w:rPr>
            <w:instrText xml:space="preserve">CITATION Lud07 \l 1033 </w:instrText>
          </w:r>
          <w:r w:rsidR="00F24966" w:rsidRPr="0096363E">
            <w:rPr>
              <w:noProof/>
            </w:rPr>
            <w:fldChar w:fldCharType="separate"/>
          </w:r>
          <w:r w:rsidRPr="0096363E">
            <w:rPr>
              <w:noProof/>
            </w:rPr>
            <w:t>(Alfred., 2007)</w:t>
          </w:r>
          <w:r w:rsidR="00F24966" w:rsidRPr="0096363E">
            <w:rPr>
              <w:noProof/>
            </w:rPr>
            <w:fldChar w:fldCharType="end"/>
          </w:r>
        </w:sdtContent>
      </w:sdt>
      <w:r w:rsidRPr="0096363E">
        <w:t xml:space="preserve">the researcher employed qualitative and quantitative approach with the help of probability sampling and non-probability sampling. The finding obtained by the researcher from selected institutions explained that students and teachers before involving themselves in love affairs they should consider the following things, one was presence of the promising health, comparable </w:t>
      </w:r>
      <w:r w:rsidR="007C5B6F">
        <w:t>behaviour</w:t>
      </w:r>
      <w:r w:rsidRPr="0096363E">
        <w:t xml:space="preserve"> and living trait, prior information of the health test, sincere love and care </w:t>
      </w:r>
      <w:r w:rsidRPr="0096363E">
        <w:lastRenderedPageBreak/>
        <w:t xml:space="preserve">within individual and not temptation </w:t>
      </w:r>
      <w:sdt>
        <w:sdtPr>
          <w:id w:val="2131971717"/>
          <w:citation/>
        </w:sdtPr>
        <w:sdtContent>
          <w:r w:rsidR="00F24966" w:rsidRPr="0096363E">
            <w:fldChar w:fldCharType="begin"/>
          </w:r>
          <w:r w:rsidRPr="0096363E">
            <w:instrText xml:space="preserve">CITATION Wil11 \l 1033 </w:instrText>
          </w:r>
          <w:r w:rsidR="00F24966" w:rsidRPr="0096363E">
            <w:fldChar w:fldCharType="separate"/>
          </w:r>
          <w:r w:rsidRPr="0096363E">
            <w:rPr>
              <w:noProof/>
            </w:rPr>
            <w:t>(Debora, 2017)</w:t>
          </w:r>
          <w:r w:rsidR="00F24966" w:rsidRPr="0096363E">
            <w:fldChar w:fldCharType="end"/>
          </w:r>
        </w:sdtContent>
      </w:sdt>
      <w:r w:rsidRPr="0096363E">
        <w:t xml:space="preserve"> and some Lecturers enters in love affairs with their students which is against the national culture and policy that provide failure to the students teaching and learning process and the  performance of students  become difficulty to express easily </w:t>
      </w:r>
      <w:sdt>
        <w:sdtPr>
          <w:id w:val="-602264113"/>
          <w:citation/>
        </w:sdtPr>
        <w:sdtContent>
          <w:r w:rsidR="00F24966" w:rsidRPr="0096363E">
            <w:fldChar w:fldCharType="begin"/>
          </w:r>
          <w:r w:rsidRPr="0096363E">
            <w:rPr>
              <w:noProof/>
            </w:rPr>
            <w:instrText xml:space="preserve">CITATION Lud07 \l 1033 </w:instrText>
          </w:r>
          <w:r w:rsidR="00F24966" w:rsidRPr="0096363E">
            <w:fldChar w:fldCharType="separate"/>
          </w:r>
          <w:r w:rsidRPr="0096363E">
            <w:rPr>
              <w:noProof/>
            </w:rPr>
            <w:t>(Alfred., 2007)</w:t>
          </w:r>
          <w:r w:rsidR="00F24966" w:rsidRPr="0096363E">
            <w:fldChar w:fldCharType="end"/>
          </w:r>
        </w:sdtContent>
      </w:sdt>
      <w:r w:rsidRPr="0096363E">
        <w:t xml:space="preserve">. The studies seem to explain much on the necessary things to be considered before entering in love affairs this provide the standing point of the researcher to </w:t>
      </w:r>
      <w:r w:rsidRPr="0096363E">
        <w:rPr>
          <w:noProof/>
        </w:rPr>
        <w:t xml:space="preserve">investigate </w:t>
      </w:r>
      <w:r w:rsidR="006A7A5D">
        <w:t>on the influence</w:t>
      </w:r>
      <w:r w:rsidRPr="0096363E">
        <w:t xml:space="preserve"> of multiple sexual partner’s </w:t>
      </w:r>
      <w:r w:rsidR="007C5B6F">
        <w:t>behaviour</w:t>
      </w:r>
      <w:r w:rsidRPr="0096363E">
        <w:t xml:space="preserve"> on HIV/AIDS infections among students of higher learning institutions in Tanzania.</w:t>
      </w:r>
    </w:p>
    <w:p w14:paraId="289B2992" w14:textId="77777777" w:rsidR="00357B2D" w:rsidRPr="0096363E" w:rsidRDefault="00357B2D" w:rsidP="00D13A64"/>
    <w:p w14:paraId="2D2EB989" w14:textId="77777777" w:rsidR="00681EF6" w:rsidRDefault="00946286" w:rsidP="00D13A64">
      <w:r w:rsidRPr="0096363E">
        <w:rPr>
          <w:noProof/>
        </w:rPr>
        <w:t>Farnaz</w:t>
      </w:r>
      <w:r w:rsidRPr="0096363E">
        <w:t xml:space="preserve">, (2013) carried out the study on the proper use of condoms and deduction of the learning objectives in Dodoma Tanzania. Mixed approach was used and in sampling procedure probability and non-probability sampling was used during sample selection. According to </w:t>
      </w:r>
      <w:sdt>
        <w:sdtPr>
          <w:id w:val="-1250428648"/>
          <w:citation/>
        </w:sdtPr>
        <w:sdtContent>
          <w:r w:rsidR="00F24966" w:rsidRPr="0096363E">
            <w:fldChar w:fldCharType="begin"/>
          </w:r>
          <w:r w:rsidRPr="0096363E">
            <w:instrText xml:space="preserve">CITATION GCh98 \l 1033 </w:instrText>
          </w:r>
          <w:r w:rsidR="00F24966" w:rsidRPr="0096363E">
            <w:fldChar w:fldCharType="separate"/>
          </w:r>
          <w:r w:rsidRPr="0096363E">
            <w:rPr>
              <w:noProof/>
            </w:rPr>
            <w:t>(Charles G. , 2018)</w:t>
          </w:r>
          <w:r w:rsidR="00F24966" w:rsidRPr="0096363E">
            <w:fldChar w:fldCharType="end"/>
          </w:r>
        </w:sdtContent>
      </w:sdt>
      <w:r w:rsidRPr="0096363E">
        <w:t xml:space="preserve"> carried out the study on the proper use </w:t>
      </w:r>
      <w:r w:rsidR="00C77A5F" w:rsidRPr="0096363E">
        <w:t>of the</w:t>
      </w:r>
      <w:r w:rsidRPr="0096363E">
        <w:t xml:space="preserve"> condom and withdrawing method during sexual process. The findings postulate that students and Lecturers should deduce the objective of the sexual process and the outcome of the process into learning as far as their performance in higher learning. The better process is to be selected that will bring overall performance to the students. According to the findings the statistics can be selected individual wise as it was indicated to the university annually performance result of 2015-2017 performance dropped from 59.7%, 54.43% to 49.31% respectively due to higher involvement in sexual </w:t>
      </w:r>
      <w:r w:rsidR="00C77A5F" w:rsidRPr="0096363E">
        <w:t>affairs</w:t>
      </w:r>
      <w:r w:rsidR="00C77A5F" w:rsidRPr="0096363E">
        <w:rPr>
          <w:noProof/>
        </w:rPr>
        <w:t xml:space="preserve"> (</w:t>
      </w:r>
      <w:r w:rsidRPr="0096363E">
        <w:rPr>
          <w:noProof/>
        </w:rPr>
        <w:t>Farnaz, 2013)</w:t>
      </w:r>
      <w:r w:rsidRPr="0096363E">
        <w:t xml:space="preserve">. The study used only quantitative approach and the means to obtain sample was probability sampling. There was a clear reason via this study a researcher to </w:t>
      </w:r>
      <w:r w:rsidRPr="0096363E">
        <w:rPr>
          <w:noProof/>
        </w:rPr>
        <w:t xml:space="preserve">investigate </w:t>
      </w:r>
      <w:r w:rsidR="006A7A5D">
        <w:t>on the influence</w:t>
      </w:r>
      <w:r w:rsidRPr="0096363E">
        <w:t xml:space="preserve"> of multiple sexual partner’s </w:t>
      </w:r>
      <w:r w:rsidR="007C5B6F">
        <w:t>behaviour</w:t>
      </w:r>
      <w:r w:rsidRPr="0096363E">
        <w:t xml:space="preserve"> on HIV/AIDS infections among students of higher learning institutions in Tanzania.</w:t>
      </w:r>
    </w:p>
    <w:p w14:paraId="6839DB01" w14:textId="330F09DF" w:rsidR="00A26D15" w:rsidRPr="0096363E" w:rsidRDefault="00A26D15" w:rsidP="00D45763">
      <w:pPr>
        <w:pStyle w:val="Heading2"/>
        <w:numPr>
          <w:ilvl w:val="1"/>
          <w:numId w:val="40"/>
        </w:numPr>
        <w:ind w:left="567" w:hanging="567"/>
      </w:pPr>
      <w:bookmarkStart w:id="43" w:name="_Toc182041760"/>
      <w:r w:rsidRPr="0096363E">
        <w:lastRenderedPageBreak/>
        <w:t>Research Gap</w:t>
      </w:r>
      <w:bookmarkEnd w:id="43"/>
    </w:p>
    <w:p w14:paraId="0E93925A" w14:textId="77777777" w:rsidR="00A26D15" w:rsidRPr="0096363E" w:rsidRDefault="00A26D15" w:rsidP="00D13A64">
      <w:r w:rsidRPr="0096363E">
        <w:t>This study i</w:t>
      </w:r>
      <w:r w:rsidR="006A7A5D">
        <w:t>s intended to assess the influence</w:t>
      </w:r>
      <w:r w:rsidRPr="0096363E">
        <w:t xml:space="preserve"> of multiple sexual partners on HIV/AIDS infections among students in higher learning Institutions in Tanzania as most of reviewed studies were not d</w:t>
      </w:r>
      <w:r w:rsidR="006A7A5D">
        <w:t>irectly conducted on the influence</w:t>
      </w:r>
      <w:r w:rsidRPr="0096363E">
        <w:t xml:space="preserve"> of multiple sexual partners on HIV/AIDS infections and its effects on students in higher learning Institutions. For example, </w:t>
      </w:r>
      <w:proofErr w:type="spellStart"/>
      <w:r w:rsidRPr="0096363E">
        <w:t>Mmbaga</w:t>
      </w:r>
      <w:proofErr w:type="spellEnd"/>
      <w:r w:rsidRPr="0096363E">
        <w:t xml:space="preserve"> et al (2017) researched on the prevalence and risk factors for HIV-1 infections in rural Kilimanjaro, Lemme et al (2013) assessed the HIV infections among young people in Northern West Tanzania: the role of Biological, Behavioural and Socio-Demographic risk factors and Zgambo et al (2018) investigated on risky behaviour and their correlates on HIV/AIDS among adolescents in Sub-Saharan Africa. No one of these </w:t>
      </w:r>
      <w:r w:rsidR="006A7A5D">
        <w:t>studies has assessed on the</w:t>
      </w:r>
      <w:r w:rsidRPr="0096363E">
        <w:t xml:space="preserve"> </w:t>
      </w:r>
      <w:r w:rsidR="006A7A5D">
        <w:t xml:space="preserve">influence </w:t>
      </w:r>
      <w:r w:rsidRPr="0096363E">
        <w:t xml:space="preserve">of multiple sexual partners on HIV/AIDS infections among Adolescents or students. In the context, Lema et al (2018) conducted a study on the knowledge of HIV/AIDS and sexual behaviour among Youth in </w:t>
      </w:r>
      <w:proofErr w:type="spellStart"/>
      <w:r w:rsidRPr="0096363E">
        <w:t>Kibaha</w:t>
      </w:r>
      <w:proofErr w:type="spellEnd"/>
      <w:r w:rsidRPr="0096363E">
        <w:t xml:space="preserve"> District in Tanzania, but did not directly assess the impacts of multiple sexual partners on HIV infections among youth category of population. </w:t>
      </w:r>
      <w:proofErr w:type="spellStart"/>
      <w:r w:rsidRPr="0096363E">
        <w:t>Stoebenau</w:t>
      </w:r>
      <w:proofErr w:type="spellEnd"/>
      <w:r w:rsidRPr="0096363E">
        <w:t xml:space="preserve"> Et al (2016) </w:t>
      </w:r>
      <w:r w:rsidRPr="0096363E">
        <w:rPr>
          <w:rFonts w:eastAsiaTheme="minorHAnsi"/>
        </w:rPr>
        <w:t>researched on revisiting the understanding of transactional sex in Sub-Saharan Africa. The study included 15 to 24 years old youths. These stud</w:t>
      </w:r>
      <w:r w:rsidR="006A7A5D">
        <w:rPr>
          <w:rFonts w:eastAsiaTheme="minorHAnsi"/>
        </w:rPr>
        <w:t>ies did not focus on the influence</w:t>
      </w:r>
      <w:r w:rsidRPr="0096363E">
        <w:rPr>
          <w:rFonts w:eastAsiaTheme="minorHAnsi"/>
        </w:rPr>
        <w:t xml:space="preserve"> of multiple sexual partners on HIV infections which is now covered in this study.</w:t>
      </w:r>
    </w:p>
    <w:p w14:paraId="4E624A21" w14:textId="77777777" w:rsidR="00C1416B" w:rsidRPr="0096363E" w:rsidRDefault="00C1416B" w:rsidP="00D13A64">
      <w:pPr>
        <w:autoSpaceDE w:val="0"/>
        <w:autoSpaceDN w:val="0"/>
        <w:adjustRightInd w:val="0"/>
        <w:rPr>
          <w:rFonts w:eastAsiaTheme="minorHAnsi"/>
          <w:highlight w:val="magenta"/>
        </w:rPr>
      </w:pPr>
    </w:p>
    <w:p w14:paraId="2BC2C01D" w14:textId="62FA80C8" w:rsidR="00434FED" w:rsidRPr="00C77A5F" w:rsidRDefault="00C77A5F" w:rsidP="00D45763">
      <w:pPr>
        <w:pStyle w:val="Heading2"/>
        <w:numPr>
          <w:ilvl w:val="1"/>
          <w:numId w:val="40"/>
        </w:numPr>
        <w:ind w:left="567" w:hanging="567"/>
      </w:pPr>
      <w:bookmarkStart w:id="44" w:name="_Toc182041761"/>
      <w:r w:rsidRPr="00C77A5F">
        <w:t>Theoretical Framework</w:t>
      </w:r>
      <w:bookmarkEnd w:id="44"/>
    </w:p>
    <w:p w14:paraId="6950D021" w14:textId="77777777" w:rsidR="003C76A4" w:rsidRPr="0096363E" w:rsidRDefault="004B7B57" w:rsidP="00D13A64">
      <w:r w:rsidRPr="0096363E">
        <w:t xml:space="preserve">The study conceptualizes that HIV/AIDS infections among students of Higher Learning Institutions are influenced by the behaviour of having multiple sexual partners. On the other side, multiple sexual partners’ behaviour is </w:t>
      </w:r>
      <w:r w:rsidR="005137CD" w:rsidRPr="0096363E">
        <w:t xml:space="preserve">expected to be </w:t>
      </w:r>
      <w:r w:rsidR="00C77A5F" w:rsidRPr="0096363E">
        <w:lastRenderedPageBreak/>
        <w:t>fuelled</w:t>
      </w:r>
      <w:r w:rsidRPr="0096363E">
        <w:t xml:space="preserve"> by peer groups, personal factors, and the access to media, which bring</w:t>
      </w:r>
      <w:r w:rsidR="00D2361A" w:rsidRPr="0096363E">
        <w:t xml:space="preserve"> effects</w:t>
      </w:r>
      <w:r w:rsidR="003F3A1D">
        <w:t xml:space="preserve"> </w:t>
      </w:r>
      <w:r w:rsidRPr="0096363E">
        <w:t>associated to students who engage in such behaviour.</w:t>
      </w:r>
      <w:r w:rsidR="003C76A4" w:rsidRPr="0096363E">
        <w:t xml:space="preserve"> The conceptual framewor</w:t>
      </w:r>
      <w:r w:rsidR="002F7AE2">
        <w:t>k is presented in the Figure 2.2</w:t>
      </w:r>
      <w:r w:rsidR="003C76A4" w:rsidRPr="0096363E">
        <w:t>.</w:t>
      </w:r>
    </w:p>
    <w:p w14:paraId="5C4D79A6" w14:textId="77777777" w:rsidR="004B7B57" w:rsidRPr="0096363E" w:rsidRDefault="00E71C9C" w:rsidP="005114FA">
      <w:pPr>
        <w:spacing w:line="360" w:lineRule="auto"/>
      </w:pPr>
      <w:r>
        <w:rPr>
          <w:noProof/>
          <w:lang w:val="en-US"/>
        </w:rPr>
        <mc:AlternateContent>
          <mc:Choice Requires="wpg">
            <w:drawing>
              <wp:anchor distT="0" distB="0" distL="114300" distR="114300" simplePos="0" relativeHeight="251732992" behindDoc="0" locked="0" layoutInCell="1" allowOverlap="1" wp14:anchorId="1B7FE292" wp14:editId="4F154EBC">
                <wp:simplePos x="0" y="0"/>
                <wp:positionH relativeFrom="column">
                  <wp:posOffset>-17780</wp:posOffset>
                </wp:positionH>
                <wp:positionV relativeFrom="paragraph">
                  <wp:posOffset>99060</wp:posOffset>
                </wp:positionV>
                <wp:extent cx="5118100" cy="3999865"/>
                <wp:effectExtent l="0" t="0" r="25400" b="19685"/>
                <wp:wrapNone/>
                <wp:docPr id="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3999865"/>
                          <a:chOff x="2235" y="8629"/>
                          <a:chExt cx="8060" cy="6299"/>
                        </a:xfrm>
                      </wpg:grpSpPr>
                      <wps:wsp>
                        <wps:cNvPr id="5" name="Rectangle 3"/>
                        <wps:cNvSpPr>
                          <a:spLocks noChangeArrowheads="1"/>
                        </wps:cNvSpPr>
                        <wps:spPr bwMode="auto">
                          <a:xfrm>
                            <a:off x="2235" y="8629"/>
                            <a:ext cx="2860" cy="6299"/>
                          </a:xfrm>
                          <a:prstGeom prst="rect">
                            <a:avLst/>
                          </a:prstGeom>
                          <a:solidFill>
                            <a:srgbClr val="FFFFFF"/>
                          </a:solidFill>
                          <a:ln w="9525">
                            <a:solidFill>
                              <a:srgbClr val="000000"/>
                            </a:solidFill>
                            <a:miter lim="800000"/>
                            <a:headEnd/>
                            <a:tailEnd/>
                          </a:ln>
                        </wps:spPr>
                        <wps:txbx>
                          <w:txbxContent>
                            <w:p w14:paraId="40DC24BF" w14:textId="77777777" w:rsidR="00665827" w:rsidRDefault="00665827" w:rsidP="00C77A5F">
                              <w:pPr>
                                <w:spacing w:line="240" w:lineRule="auto"/>
                              </w:pPr>
                            </w:p>
                            <w:p w14:paraId="587A86B5" w14:textId="77777777" w:rsidR="00665827" w:rsidRPr="00932E47" w:rsidRDefault="00665827" w:rsidP="00932E47">
                              <w:pPr>
                                <w:spacing w:line="240" w:lineRule="auto"/>
                                <w:rPr>
                                  <w:b/>
                                </w:rPr>
                              </w:pPr>
                              <w:r w:rsidRPr="00932E47">
                                <w:rPr>
                                  <w:b/>
                                </w:rPr>
                                <w:t xml:space="preserve">Multiple Sexual Partners </w:t>
                              </w:r>
                            </w:p>
                            <w:p w14:paraId="6F8EA6FE" w14:textId="77777777" w:rsidR="00665827" w:rsidRDefault="00665827" w:rsidP="00C77A5F">
                              <w:pPr>
                                <w:pStyle w:val="ListParagraph"/>
                                <w:numPr>
                                  <w:ilvl w:val="0"/>
                                  <w:numId w:val="3"/>
                                </w:numPr>
                                <w:spacing w:line="240" w:lineRule="auto"/>
                              </w:pPr>
                              <w:r>
                                <w:t>Friends</w:t>
                              </w:r>
                            </w:p>
                            <w:p w14:paraId="4EA944ED" w14:textId="77777777" w:rsidR="00665827" w:rsidRDefault="00665827" w:rsidP="00C77A5F">
                              <w:pPr>
                                <w:pStyle w:val="ListParagraph"/>
                                <w:numPr>
                                  <w:ilvl w:val="0"/>
                                  <w:numId w:val="3"/>
                                </w:numPr>
                                <w:spacing w:line="240" w:lineRule="auto"/>
                              </w:pPr>
                              <w:r>
                                <w:t>Colleagues</w:t>
                              </w:r>
                            </w:p>
                            <w:p w14:paraId="4EC60C3E" w14:textId="77777777" w:rsidR="00665827" w:rsidRDefault="00665827" w:rsidP="008311B4">
                              <w:pPr>
                                <w:pStyle w:val="ListParagraph"/>
                                <w:numPr>
                                  <w:ilvl w:val="0"/>
                                  <w:numId w:val="3"/>
                                </w:numPr>
                                <w:spacing w:line="240" w:lineRule="auto"/>
                              </w:pPr>
                              <w:r>
                                <w:t xml:space="preserve">Relatives </w:t>
                              </w:r>
                            </w:p>
                            <w:p w14:paraId="1ED07FB1" w14:textId="77777777" w:rsidR="00665827" w:rsidRDefault="00665827" w:rsidP="008311B4">
                              <w:pPr>
                                <w:pStyle w:val="ListParagraph"/>
                                <w:numPr>
                                  <w:ilvl w:val="0"/>
                                  <w:numId w:val="3"/>
                                </w:numPr>
                                <w:spacing w:line="240" w:lineRule="auto"/>
                              </w:pPr>
                              <w:r>
                                <w:t xml:space="preserve">Group of Discussion </w:t>
                              </w:r>
                            </w:p>
                            <w:p w14:paraId="3FBF629F" w14:textId="77777777" w:rsidR="00665827" w:rsidRDefault="00665827" w:rsidP="00221127">
                              <w:pPr>
                                <w:pStyle w:val="ListParagraph"/>
                                <w:numPr>
                                  <w:ilvl w:val="0"/>
                                  <w:numId w:val="3"/>
                                </w:numPr>
                              </w:pPr>
                              <w:r>
                                <w:t>Family ethics</w:t>
                              </w:r>
                            </w:p>
                            <w:p w14:paraId="2C3745E1" w14:textId="77777777" w:rsidR="00665827" w:rsidRDefault="00665827" w:rsidP="00932E47">
                              <w:pPr>
                                <w:pStyle w:val="ListParagraph"/>
                                <w:numPr>
                                  <w:ilvl w:val="0"/>
                                  <w:numId w:val="3"/>
                                </w:numPr>
                                <w:spacing w:line="240" w:lineRule="auto"/>
                              </w:pPr>
                              <w:r>
                                <w:t xml:space="preserve">Access to pornographic websites </w:t>
                              </w:r>
                            </w:p>
                            <w:p w14:paraId="5F809397" w14:textId="77777777" w:rsidR="00665827" w:rsidRDefault="00665827" w:rsidP="00932E47">
                              <w:pPr>
                                <w:pStyle w:val="ListParagraph"/>
                                <w:numPr>
                                  <w:ilvl w:val="0"/>
                                  <w:numId w:val="3"/>
                                </w:numPr>
                                <w:spacing w:line="240" w:lineRule="auto"/>
                              </w:pPr>
                              <w:r>
                                <w:t xml:space="preserve">Social media </w:t>
                              </w:r>
                            </w:p>
                            <w:p w14:paraId="62AAF34D" w14:textId="77777777" w:rsidR="00665827" w:rsidRDefault="00665827" w:rsidP="00932E47">
                              <w:pPr>
                                <w:pStyle w:val="ListParagraph"/>
                                <w:numPr>
                                  <w:ilvl w:val="0"/>
                                  <w:numId w:val="3"/>
                                </w:numPr>
                                <w:spacing w:line="240" w:lineRule="auto"/>
                              </w:pPr>
                              <w:r>
                                <w:t xml:space="preserve">Radio </w:t>
                              </w:r>
                            </w:p>
                            <w:p w14:paraId="5344BCF2" w14:textId="77777777" w:rsidR="00665827" w:rsidRDefault="00665827" w:rsidP="00932E47">
                              <w:pPr>
                                <w:pStyle w:val="ListParagraph"/>
                                <w:numPr>
                                  <w:ilvl w:val="0"/>
                                  <w:numId w:val="3"/>
                                </w:numPr>
                                <w:spacing w:line="240" w:lineRule="auto"/>
                              </w:pPr>
                              <w:r>
                                <w:t xml:space="preserve">Television </w:t>
                              </w:r>
                            </w:p>
                            <w:p w14:paraId="0F115FF1" w14:textId="77777777" w:rsidR="00665827" w:rsidRDefault="00665827" w:rsidP="00932E47">
                              <w:pPr>
                                <w:pStyle w:val="ListParagraph"/>
                                <w:numPr>
                                  <w:ilvl w:val="0"/>
                                  <w:numId w:val="3"/>
                                </w:numPr>
                              </w:pPr>
                              <w:r>
                                <w:t xml:space="preserve">Newspapers </w:t>
                              </w:r>
                            </w:p>
                            <w:p w14:paraId="289A53BB" w14:textId="77777777" w:rsidR="00665827" w:rsidRDefault="00665827" w:rsidP="00932E47">
                              <w:pPr>
                                <w:pStyle w:val="ListParagraph"/>
                                <w:numPr>
                                  <w:ilvl w:val="0"/>
                                  <w:numId w:val="3"/>
                                </w:numPr>
                                <w:spacing w:line="240" w:lineRule="auto"/>
                              </w:pPr>
                              <w:r>
                                <w:t>Attitude towards HIV</w:t>
                              </w:r>
                            </w:p>
                            <w:p w14:paraId="438AE2BB" w14:textId="77777777" w:rsidR="00665827" w:rsidRDefault="00665827" w:rsidP="00932E47">
                              <w:pPr>
                                <w:pStyle w:val="ListParagraph"/>
                                <w:numPr>
                                  <w:ilvl w:val="0"/>
                                  <w:numId w:val="3"/>
                                </w:numPr>
                                <w:spacing w:line="240" w:lineRule="auto"/>
                              </w:pPr>
                              <w:r>
                                <w:t>Economic status</w:t>
                              </w:r>
                            </w:p>
                            <w:p w14:paraId="422909CF" w14:textId="77777777" w:rsidR="00665827" w:rsidRDefault="00665827" w:rsidP="00932E47">
                              <w:pPr>
                                <w:pStyle w:val="ListParagraph"/>
                                <w:numPr>
                                  <w:ilvl w:val="0"/>
                                  <w:numId w:val="3"/>
                                </w:numPr>
                                <w:spacing w:line="240" w:lineRule="auto"/>
                              </w:pPr>
                              <w:r>
                                <w:t>Sex</w:t>
                              </w:r>
                            </w:p>
                            <w:p w14:paraId="3B6A16ED" w14:textId="77777777" w:rsidR="00665827" w:rsidRDefault="00665827" w:rsidP="00932E47">
                              <w:pPr>
                                <w:pStyle w:val="ListParagraph"/>
                                <w:numPr>
                                  <w:ilvl w:val="0"/>
                                  <w:numId w:val="3"/>
                                </w:numPr>
                                <w:spacing w:line="240" w:lineRule="auto"/>
                              </w:pPr>
                              <w:r>
                                <w:t xml:space="preserve">Age </w:t>
                              </w:r>
                            </w:p>
                            <w:p w14:paraId="6FFE5BEF" w14:textId="77777777" w:rsidR="00665827" w:rsidRDefault="00665827" w:rsidP="00932E47">
                              <w:pPr>
                                <w:pStyle w:val="ListParagraph"/>
                                <w:numPr>
                                  <w:ilvl w:val="0"/>
                                  <w:numId w:val="3"/>
                                </w:numPr>
                                <w:spacing w:line="240" w:lineRule="auto"/>
                              </w:pPr>
                              <w:r>
                                <w:t xml:space="preserve">Freedom </w:t>
                              </w:r>
                            </w:p>
                            <w:p w14:paraId="0C19D7DD" w14:textId="77777777" w:rsidR="00665827" w:rsidRDefault="00665827" w:rsidP="00932E47">
                              <w:pPr>
                                <w:pStyle w:val="ListParagraph"/>
                                <w:numPr>
                                  <w:ilvl w:val="0"/>
                                  <w:numId w:val="3"/>
                                </w:numPr>
                              </w:pPr>
                              <w:r>
                                <w:t>High sexual desire</w:t>
                              </w:r>
                            </w:p>
                            <w:p w14:paraId="567AEC76" w14:textId="77777777" w:rsidR="00665827" w:rsidRDefault="00665827" w:rsidP="00221127">
                              <w:pPr>
                                <w:pStyle w:val="ListParagraph"/>
                                <w:numPr>
                                  <w:ilvl w:val="0"/>
                                  <w:numId w:val="3"/>
                                </w:numPr>
                              </w:pPr>
                            </w:p>
                          </w:txbxContent>
                        </wps:txbx>
                        <wps:bodyPr rot="0" vert="horz" wrap="square" lIns="91440" tIns="45720" rIns="91440" bIns="45720" anchor="t" anchorCtr="0" upright="1">
                          <a:noAutofit/>
                        </wps:bodyPr>
                      </wps:wsp>
                      <wps:wsp>
                        <wps:cNvPr id="6" name="Rectangle 7"/>
                        <wps:cNvSpPr>
                          <a:spLocks noChangeArrowheads="1"/>
                        </wps:cNvSpPr>
                        <wps:spPr bwMode="auto">
                          <a:xfrm>
                            <a:off x="7875" y="11323"/>
                            <a:ext cx="2420" cy="1833"/>
                          </a:xfrm>
                          <a:prstGeom prst="rect">
                            <a:avLst/>
                          </a:prstGeom>
                          <a:solidFill>
                            <a:srgbClr val="FFFFFF"/>
                          </a:solidFill>
                          <a:ln w="9525">
                            <a:solidFill>
                              <a:srgbClr val="000000"/>
                            </a:solidFill>
                            <a:miter lim="800000"/>
                            <a:headEnd/>
                            <a:tailEnd/>
                          </a:ln>
                        </wps:spPr>
                        <wps:txbx>
                          <w:txbxContent>
                            <w:p w14:paraId="3887C16B" w14:textId="77777777" w:rsidR="00665827" w:rsidRDefault="00665827"/>
                            <w:p w14:paraId="4B13F299" w14:textId="77777777" w:rsidR="00665827" w:rsidRDefault="00665827" w:rsidP="00C77A5F">
                              <w:pPr>
                                <w:spacing w:line="240" w:lineRule="auto"/>
                              </w:pPr>
                              <w:r>
                                <w:t xml:space="preserve">HIV/AIDS Infections </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5431" y="9569"/>
                            <a:ext cx="2164" cy="2280"/>
                          </a:xfrm>
                          <a:prstGeom prst="rect">
                            <a:avLst/>
                          </a:prstGeom>
                          <a:solidFill>
                            <a:srgbClr val="FFFFFF"/>
                          </a:solidFill>
                          <a:ln w="9525">
                            <a:solidFill>
                              <a:srgbClr val="000000"/>
                            </a:solidFill>
                            <a:miter lim="800000"/>
                            <a:headEnd/>
                            <a:tailEnd/>
                          </a:ln>
                        </wps:spPr>
                        <wps:txbx>
                          <w:txbxContent>
                            <w:p w14:paraId="00F94DE9" w14:textId="77777777" w:rsidR="00665827" w:rsidRDefault="00665827" w:rsidP="00C77A5F">
                              <w:pPr>
                                <w:spacing w:line="240" w:lineRule="auto"/>
                              </w:pPr>
                              <w:r>
                                <w:t xml:space="preserve">Effects associated with multiple sexual partners </w:t>
                              </w:r>
                            </w:p>
                            <w:p w14:paraId="772E96AB" w14:textId="77777777" w:rsidR="00665827" w:rsidRDefault="00665827" w:rsidP="008311B4">
                              <w:pPr>
                                <w:pStyle w:val="ListParagraph"/>
                                <w:numPr>
                                  <w:ilvl w:val="0"/>
                                  <w:numId w:val="6"/>
                                </w:numPr>
                                <w:spacing w:line="240" w:lineRule="auto"/>
                                <w:ind w:left="426"/>
                              </w:pPr>
                              <w:r>
                                <w:t>Health risks</w:t>
                              </w:r>
                            </w:p>
                            <w:p w14:paraId="515712B6" w14:textId="77777777" w:rsidR="00665827" w:rsidRDefault="00665827" w:rsidP="008311B4">
                              <w:pPr>
                                <w:pStyle w:val="ListParagraph"/>
                                <w:numPr>
                                  <w:ilvl w:val="0"/>
                                  <w:numId w:val="6"/>
                                </w:numPr>
                                <w:spacing w:line="240" w:lineRule="auto"/>
                                <w:ind w:left="426" w:hanging="357"/>
                              </w:pPr>
                              <w:r>
                                <w:t>Economic risks</w:t>
                              </w:r>
                            </w:p>
                            <w:p w14:paraId="1475A769" w14:textId="77777777" w:rsidR="00665827" w:rsidRDefault="00665827" w:rsidP="008311B4">
                              <w:pPr>
                                <w:pStyle w:val="ListParagraph"/>
                                <w:numPr>
                                  <w:ilvl w:val="0"/>
                                  <w:numId w:val="6"/>
                                </w:numPr>
                                <w:spacing w:line="240" w:lineRule="auto"/>
                                <w:ind w:left="426" w:hanging="357"/>
                              </w:pPr>
                              <w:r>
                                <w:t xml:space="preserve">Social risks </w:t>
                              </w:r>
                            </w:p>
                          </w:txbxContent>
                        </wps:txbx>
                        <wps:bodyPr rot="0" vert="horz" wrap="square" lIns="91440" tIns="45720" rIns="91440" bIns="45720" anchor="t" anchorCtr="0" upright="1">
                          <a:noAutofit/>
                        </wps:bodyPr>
                      </wps:wsp>
                      <wps:wsp>
                        <wps:cNvPr id="8" name="AutoShape 12"/>
                        <wps:cNvCnPr>
                          <a:cxnSpLocks noChangeShapeType="1"/>
                        </wps:cNvCnPr>
                        <wps:spPr bwMode="auto">
                          <a:xfrm>
                            <a:off x="5121" y="12618"/>
                            <a:ext cx="2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37"/>
                        <wps:cNvCnPr>
                          <a:cxnSpLocks noChangeShapeType="1"/>
                        </wps:cNvCnPr>
                        <wps:spPr bwMode="auto">
                          <a:xfrm>
                            <a:off x="6515" y="11869"/>
                            <a:ext cx="0" cy="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FE292" id="Group 40" o:spid="_x0000_s1041" style="position:absolute;left:0;text-align:left;margin-left:-1.4pt;margin-top:7.8pt;width:403pt;height:314.95pt;z-index:251732992" coordorigin="2235,8629" coordsize="806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">
                <v:rect id="Rectangle 3" o:spid="_x0000_s1042" style="position:absolute;left:2235;top:8629;width:2860;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40DC24BF" w14:textId="77777777" w:rsidR="00665827" w:rsidRDefault="00665827" w:rsidP="00C77A5F">
                        <w:pPr>
                          <w:spacing w:line="240" w:lineRule="auto"/>
                        </w:pPr>
                      </w:p>
                      <w:p w14:paraId="587A86B5" w14:textId="77777777" w:rsidR="00665827" w:rsidRPr="00932E47" w:rsidRDefault="00665827" w:rsidP="00932E47">
                        <w:pPr>
                          <w:spacing w:line="240" w:lineRule="auto"/>
                          <w:rPr>
                            <w:b/>
                          </w:rPr>
                        </w:pPr>
                        <w:r w:rsidRPr="00932E47">
                          <w:rPr>
                            <w:b/>
                          </w:rPr>
                          <w:t xml:space="preserve">Multiple Sexual Partners </w:t>
                        </w:r>
                      </w:p>
                      <w:p w14:paraId="6F8EA6FE" w14:textId="77777777" w:rsidR="00665827" w:rsidRDefault="00665827" w:rsidP="00C77A5F">
                        <w:pPr>
                          <w:pStyle w:val="ListParagraph"/>
                          <w:numPr>
                            <w:ilvl w:val="0"/>
                            <w:numId w:val="3"/>
                          </w:numPr>
                          <w:spacing w:line="240" w:lineRule="auto"/>
                        </w:pPr>
                        <w:r>
                          <w:t>Friends</w:t>
                        </w:r>
                      </w:p>
                      <w:p w14:paraId="4EA944ED" w14:textId="77777777" w:rsidR="00665827" w:rsidRDefault="00665827" w:rsidP="00C77A5F">
                        <w:pPr>
                          <w:pStyle w:val="ListParagraph"/>
                          <w:numPr>
                            <w:ilvl w:val="0"/>
                            <w:numId w:val="3"/>
                          </w:numPr>
                          <w:spacing w:line="240" w:lineRule="auto"/>
                        </w:pPr>
                        <w:r>
                          <w:t>Colleagues</w:t>
                        </w:r>
                      </w:p>
                      <w:p w14:paraId="4EC60C3E" w14:textId="77777777" w:rsidR="00665827" w:rsidRDefault="00665827" w:rsidP="008311B4">
                        <w:pPr>
                          <w:pStyle w:val="ListParagraph"/>
                          <w:numPr>
                            <w:ilvl w:val="0"/>
                            <w:numId w:val="3"/>
                          </w:numPr>
                          <w:spacing w:line="240" w:lineRule="auto"/>
                        </w:pPr>
                        <w:r>
                          <w:t xml:space="preserve">Relatives </w:t>
                        </w:r>
                      </w:p>
                      <w:p w14:paraId="1ED07FB1" w14:textId="77777777" w:rsidR="00665827" w:rsidRDefault="00665827" w:rsidP="008311B4">
                        <w:pPr>
                          <w:pStyle w:val="ListParagraph"/>
                          <w:numPr>
                            <w:ilvl w:val="0"/>
                            <w:numId w:val="3"/>
                          </w:numPr>
                          <w:spacing w:line="240" w:lineRule="auto"/>
                        </w:pPr>
                        <w:r>
                          <w:t xml:space="preserve">Group of Discussion </w:t>
                        </w:r>
                      </w:p>
                      <w:p w14:paraId="3FBF629F" w14:textId="77777777" w:rsidR="00665827" w:rsidRDefault="00665827" w:rsidP="00221127">
                        <w:pPr>
                          <w:pStyle w:val="ListParagraph"/>
                          <w:numPr>
                            <w:ilvl w:val="0"/>
                            <w:numId w:val="3"/>
                          </w:numPr>
                        </w:pPr>
                        <w:r>
                          <w:t>Family ethics</w:t>
                        </w:r>
                      </w:p>
                      <w:p w14:paraId="2C3745E1" w14:textId="77777777" w:rsidR="00665827" w:rsidRDefault="00665827" w:rsidP="00932E47">
                        <w:pPr>
                          <w:pStyle w:val="ListParagraph"/>
                          <w:numPr>
                            <w:ilvl w:val="0"/>
                            <w:numId w:val="3"/>
                          </w:numPr>
                          <w:spacing w:line="240" w:lineRule="auto"/>
                        </w:pPr>
                        <w:r>
                          <w:t xml:space="preserve">Access to pornographic websites </w:t>
                        </w:r>
                      </w:p>
                      <w:p w14:paraId="5F809397" w14:textId="77777777" w:rsidR="00665827" w:rsidRDefault="00665827" w:rsidP="00932E47">
                        <w:pPr>
                          <w:pStyle w:val="ListParagraph"/>
                          <w:numPr>
                            <w:ilvl w:val="0"/>
                            <w:numId w:val="3"/>
                          </w:numPr>
                          <w:spacing w:line="240" w:lineRule="auto"/>
                        </w:pPr>
                        <w:r>
                          <w:t xml:space="preserve">Social media </w:t>
                        </w:r>
                      </w:p>
                      <w:p w14:paraId="62AAF34D" w14:textId="77777777" w:rsidR="00665827" w:rsidRDefault="00665827" w:rsidP="00932E47">
                        <w:pPr>
                          <w:pStyle w:val="ListParagraph"/>
                          <w:numPr>
                            <w:ilvl w:val="0"/>
                            <w:numId w:val="3"/>
                          </w:numPr>
                          <w:spacing w:line="240" w:lineRule="auto"/>
                        </w:pPr>
                        <w:r>
                          <w:t xml:space="preserve">Radio </w:t>
                        </w:r>
                      </w:p>
                      <w:p w14:paraId="5344BCF2" w14:textId="77777777" w:rsidR="00665827" w:rsidRDefault="00665827" w:rsidP="00932E47">
                        <w:pPr>
                          <w:pStyle w:val="ListParagraph"/>
                          <w:numPr>
                            <w:ilvl w:val="0"/>
                            <w:numId w:val="3"/>
                          </w:numPr>
                          <w:spacing w:line="240" w:lineRule="auto"/>
                        </w:pPr>
                        <w:r>
                          <w:t xml:space="preserve">Television </w:t>
                        </w:r>
                      </w:p>
                      <w:p w14:paraId="0F115FF1" w14:textId="77777777" w:rsidR="00665827" w:rsidRDefault="00665827" w:rsidP="00932E47">
                        <w:pPr>
                          <w:pStyle w:val="ListParagraph"/>
                          <w:numPr>
                            <w:ilvl w:val="0"/>
                            <w:numId w:val="3"/>
                          </w:numPr>
                        </w:pPr>
                        <w:r>
                          <w:t xml:space="preserve">Newspapers </w:t>
                        </w:r>
                      </w:p>
                      <w:p w14:paraId="289A53BB" w14:textId="77777777" w:rsidR="00665827" w:rsidRDefault="00665827" w:rsidP="00932E47">
                        <w:pPr>
                          <w:pStyle w:val="ListParagraph"/>
                          <w:numPr>
                            <w:ilvl w:val="0"/>
                            <w:numId w:val="3"/>
                          </w:numPr>
                          <w:spacing w:line="240" w:lineRule="auto"/>
                        </w:pPr>
                        <w:r>
                          <w:t>Attitude towards HIV</w:t>
                        </w:r>
                      </w:p>
                      <w:p w14:paraId="438AE2BB" w14:textId="77777777" w:rsidR="00665827" w:rsidRDefault="00665827" w:rsidP="00932E47">
                        <w:pPr>
                          <w:pStyle w:val="ListParagraph"/>
                          <w:numPr>
                            <w:ilvl w:val="0"/>
                            <w:numId w:val="3"/>
                          </w:numPr>
                          <w:spacing w:line="240" w:lineRule="auto"/>
                        </w:pPr>
                        <w:r>
                          <w:t>Economic status</w:t>
                        </w:r>
                      </w:p>
                      <w:p w14:paraId="422909CF" w14:textId="77777777" w:rsidR="00665827" w:rsidRDefault="00665827" w:rsidP="00932E47">
                        <w:pPr>
                          <w:pStyle w:val="ListParagraph"/>
                          <w:numPr>
                            <w:ilvl w:val="0"/>
                            <w:numId w:val="3"/>
                          </w:numPr>
                          <w:spacing w:line="240" w:lineRule="auto"/>
                        </w:pPr>
                        <w:r>
                          <w:t>Sex</w:t>
                        </w:r>
                      </w:p>
                      <w:p w14:paraId="3B6A16ED" w14:textId="77777777" w:rsidR="00665827" w:rsidRDefault="00665827" w:rsidP="00932E47">
                        <w:pPr>
                          <w:pStyle w:val="ListParagraph"/>
                          <w:numPr>
                            <w:ilvl w:val="0"/>
                            <w:numId w:val="3"/>
                          </w:numPr>
                          <w:spacing w:line="240" w:lineRule="auto"/>
                        </w:pPr>
                        <w:r>
                          <w:t xml:space="preserve">Age </w:t>
                        </w:r>
                      </w:p>
                      <w:p w14:paraId="6FFE5BEF" w14:textId="77777777" w:rsidR="00665827" w:rsidRDefault="00665827" w:rsidP="00932E47">
                        <w:pPr>
                          <w:pStyle w:val="ListParagraph"/>
                          <w:numPr>
                            <w:ilvl w:val="0"/>
                            <w:numId w:val="3"/>
                          </w:numPr>
                          <w:spacing w:line="240" w:lineRule="auto"/>
                        </w:pPr>
                        <w:r>
                          <w:t xml:space="preserve">Freedom </w:t>
                        </w:r>
                      </w:p>
                      <w:p w14:paraId="0C19D7DD" w14:textId="77777777" w:rsidR="00665827" w:rsidRDefault="00665827" w:rsidP="00932E47">
                        <w:pPr>
                          <w:pStyle w:val="ListParagraph"/>
                          <w:numPr>
                            <w:ilvl w:val="0"/>
                            <w:numId w:val="3"/>
                          </w:numPr>
                        </w:pPr>
                        <w:r>
                          <w:t>High sexual desire</w:t>
                        </w:r>
                      </w:p>
                      <w:p w14:paraId="567AEC76" w14:textId="77777777" w:rsidR="00665827" w:rsidRDefault="00665827" w:rsidP="00221127">
                        <w:pPr>
                          <w:pStyle w:val="ListParagraph"/>
                          <w:numPr>
                            <w:ilvl w:val="0"/>
                            <w:numId w:val="3"/>
                          </w:numPr>
                        </w:pPr>
                      </w:p>
                    </w:txbxContent>
                  </v:textbox>
                </v:rect>
                <v:rect id="Rectangle 7" o:spid="_x0000_s1043" style="position:absolute;left:7875;top:11323;width:2420;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3887C16B" w14:textId="77777777" w:rsidR="00665827" w:rsidRDefault="00665827"/>
                      <w:p w14:paraId="4B13F299" w14:textId="77777777" w:rsidR="00665827" w:rsidRDefault="00665827" w:rsidP="00C77A5F">
                        <w:pPr>
                          <w:spacing w:line="240" w:lineRule="auto"/>
                        </w:pPr>
                        <w:r>
                          <w:t xml:space="preserve">HIV/AIDS Infections </w:t>
                        </w:r>
                      </w:p>
                    </w:txbxContent>
                  </v:textbox>
                </v:rect>
                <v:rect id="Rectangle 10" o:spid="_x0000_s1044" style="position:absolute;left:5431;top:9569;width:216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00F94DE9" w14:textId="77777777" w:rsidR="00665827" w:rsidRDefault="00665827" w:rsidP="00C77A5F">
                        <w:pPr>
                          <w:spacing w:line="240" w:lineRule="auto"/>
                        </w:pPr>
                        <w:r>
                          <w:t xml:space="preserve">Effects associated with multiple sexual partners </w:t>
                        </w:r>
                      </w:p>
                      <w:p w14:paraId="772E96AB" w14:textId="77777777" w:rsidR="00665827" w:rsidRDefault="00665827" w:rsidP="008311B4">
                        <w:pPr>
                          <w:pStyle w:val="ListParagraph"/>
                          <w:numPr>
                            <w:ilvl w:val="0"/>
                            <w:numId w:val="6"/>
                          </w:numPr>
                          <w:spacing w:line="240" w:lineRule="auto"/>
                          <w:ind w:left="426"/>
                        </w:pPr>
                        <w:r>
                          <w:t>Health risks</w:t>
                        </w:r>
                      </w:p>
                      <w:p w14:paraId="515712B6" w14:textId="77777777" w:rsidR="00665827" w:rsidRDefault="00665827" w:rsidP="008311B4">
                        <w:pPr>
                          <w:pStyle w:val="ListParagraph"/>
                          <w:numPr>
                            <w:ilvl w:val="0"/>
                            <w:numId w:val="6"/>
                          </w:numPr>
                          <w:spacing w:line="240" w:lineRule="auto"/>
                          <w:ind w:left="426" w:hanging="357"/>
                        </w:pPr>
                        <w:r>
                          <w:t>Economic risks</w:t>
                        </w:r>
                      </w:p>
                      <w:p w14:paraId="1475A769" w14:textId="77777777" w:rsidR="00665827" w:rsidRDefault="00665827" w:rsidP="008311B4">
                        <w:pPr>
                          <w:pStyle w:val="ListParagraph"/>
                          <w:numPr>
                            <w:ilvl w:val="0"/>
                            <w:numId w:val="6"/>
                          </w:numPr>
                          <w:spacing w:line="240" w:lineRule="auto"/>
                          <w:ind w:left="426" w:hanging="357"/>
                        </w:pPr>
                        <w:r>
                          <w:t xml:space="preserve">Social risks </w:t>
                        </w:r>
                      </w:p>
                    </w:txbxContent>
                  </v:textbox>
                </v:rect>
                <v:shape id="AutoShape 12" o:spid="_x0000_s1045" type="#_x0000_t32" style="position:absolute;left:5121;top:12618;width:27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37" o:spid="_x0000_s1046" type="#_x0000_t32" style="position:absolute;left:6515;top:11869;width:0;height: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group>
            </w:pict>
          </mc:Fallback>
        </mc:AlternateContent>
      </w:r>
    </w:p>
    <w:p w14:paraId="2340B238" w14:textId="77777777" w:rsidR="004B7B57" w:rsidRPr="0096363E" w:rsidRDefault="004B7B57" w:rsidP="005114FA">
      <w:pPr>
        <w:spacing w:line="360" w:lineRule="auto"/>
      </w:pPr>
    </w:p>
    <w:p w14:paraId="0401CAD1" w14:textId="77777777" w:rsidR="004B7B57" w:rsidRPr="0096363E" w:rsidRDefault="004B7B57" w:rsidP="005114FA">
      <w:pPr>
        <w:spacing w:line="360" w:lineRule="auto"/>
      </w:pPr>
    </w:p>
    <w:p w14:paraId="53CE5771" w14:textId="77777777" w:rsidR="004B7B57" w:rsidRPr="0096363E" w:rsidRDefault="004B7B57" w:rsidP="005114FA">
      <w:pPr>
        <w:spacing w:line="360" w:lineRule="auto"/>
      </w:pPr>
    </w:p>
    <w:p w14:paraId="2DFD67A3" w14:textId="77777777" w:rsidR="004B7B57" w:rsidRPr="0096363E" w:rsidRDefault="004B7B57" w:rsidP="005114FA">
      <w:pPr>
        <w:spacing w:line="360" w:lineRule="auto"/>
      </w:pPr>
    </w:p>
    <w:p w14:paraId="6D7DAD08" w14:textId="77777777" w:rsidR="004B7B57" w:rsidRPr="0096363E" w:rsidRDefault="004B7B57" w:rsidP="005114FA">
      <w:pPr>
        <w:spacing w:line="360" w:lineRule="auto"/>
      </w:pPr>
    </w:p>
    <w:p w14:paraId="0963FD6D" w14:textId="77777777" w:rsidR="004B7B57" w:rsidRPr="0096363E" w:rsidRDefault="004B7B57" w:rsidP="005114FA">
      <w:pPr>
        <w:spacing w:line="360" w:lineRule="auto"/>
      </w:pPr>
    </w:p>
    <w:p w14:paraId="5BFDF944" w14:textId="77777777" w:rsidR="004B7B57" w:rsidRPr="0096363E" w:rsidRDefault="004B7B57" w:rsidP="005114FA">
      <w:pPr>
        <w:spacing w:line="360" w:lineRule="auto"/>
      </w:pPr>
    </w:p>
    <w:p w14:paraId="39508829" w14:textId="77777777" w:rsidR="004B7B57" w:rsidRPr="0096363E" w:rsidRDefault="004B7B57" w:rsidP="005114FA">
      <w:pPr>
        <w:spacing w:line="360" w:lineRule="auto"/>
      </w:pPr>
    </w:p>
    <w:p w14:paraId="61845A4B" w14:textId="77777777" w:rsidR="004B7B57" w:rsidRPr="0096363E" w:rsidRDefault="004B7B57" w:rsidP="005114FA">
      <w:pPr>
        <w:spacing w:line="360" w:lineRule="auto"/>
      </w:pPr>
    </w:p>
    <w:p w14:paraId="2D88E170" w14:textId="77777777" w:rsidR="004B7B57" w:rsidRPr="0096363E" w:rsidRDefault="004B7B57" w:rsidP="005114FA">
      <w:pPr>
        <w:spacing w:line="360" w:lineRule="auto"/>
      </w:pPr>
    </w:p>
    <w:p w14:paraId="773D58A1" w14:textId="77777777" w:rsidR="004B7B57" w:rsidRPr="0096363E" w:rsidRDefault="004B7B57" w:rsidP="005114FA">
      <w:pPr>
        <w:spacing w:line="360" w:lineRule="auto"/>
      </w:pPr>
    </w:p>
    <w:p w14:paraId="077E1B9E" w14:textId="77777777" w:rsidR="004B7B57" w:rsidRPr="0096363E" w:rsidRDefault="004B7B57" w:rsidP="005114FA">
      <w:pPr>
        <w:spacing w:line="360" w:lineRule="auto"/>
      </w:pPr>
    </w:p>
    <w:p w14:paraId="0BF62B15" w14:textId="77777777" w:rsidR="004B7B57" w:rsidRPr="0096363E" w:rsidRDefault="004B7B57" w:rsidP="005114FA">
      <w:pPr>
        <w:spacing w:line="360" w:lineRule="auto"/>
      </w:pPr>
    </w:p>
    <w:p w14:paraId="7DDF7E52" w14:textId="77777777" w:rsidR="004B7B57" w:rsidRPr="0096363E" w:rsidRDefault="004B7B57" w:rsidP="005114FA">
      <w:pPr>
        <w:spacing w:line="360" w:lineRule="auto"/>
      </w:pPr>
    </w:p>
    <w:p w14:paraId="01FE0AC0" w14:textId="77777777" w:rsidR="006C7472" w:rsidRPr="0096363E" w:rsidRDefault="006C7472" w:rsidP="005114FA">
      <w:pPr>
        <w:spacing w:line="360" w:lineRule="auto"/>
      </w:pPr>
    </w:p>
    <w:p w14:paraId="09EF1E14" w14:textId="5B4B18BD" w:rsidR="00C77A5F" w:rsidRDefault="00C77A5F" w:rsidP="00C77A5F">
      <w:pPr>
        <w:pStyle w:val="Caption"/>
        <w:rPr>
          <w:b w:val="0"/>
        </w:rPr>
      </w:pPr>
      <w:bookmarkStart w:id="45" w:name="_Toc182041896"/>
      <w:r>
        <w:t>Figure 2.</w:t>
      </w:r>
      <w:r w:rsidR="00F24966">
        <w:fldChar w:fldCharType="begin"/>
      </w:r>
      <w:r>
        <w:instrText xml:space="preserve"> SEQ Figure_2. \* ARABIC </w:instrText>
      </w:r>
      <w:r w:rsidR="00F24966">
        <w:fldChar w:fldCharType="separate"/>
      </w:r>
      <w:r w:rsidR="00655C75">
        <w:rPr>
          <w:noProof/>
        </w:rPr>
        <w:t>4</w:t>
      </w:r>
      <w:r w:rsidR="00F24966">
        <w:fldChar w:fldCharType="end"/>
      </w:r>
      <w:r>
        <w:t>: Conceptual Framework</w:t>
      </w:r>
      <w:bookmarkEnd w:id="45"/>
    </w:p>
    <w:p w14:paraId="35618CD5" w14:textId="77777777" w:rsidR="006C7472" w:rsidRPr="00357B2D" w:rsidRDefault="009315DC" w:rsidP="005114FA">
      <w:pPr>
        <w:spacing w:line="360" w:lineRule="auto"/>
        <w:rPr>
          <w:bCs/>
        </w:rPr>
      </w:pPr>
      <w:r w:rsidRPr="00357B2D">
        <w:rPr>
          <w:bCs/>
        </w:rPr>
        <w:t>Source: Author’s construct, 2020</w:t>
      </w:r>
    </w:p>
    <w:p w14:paraId="48605453" w14:textId="77777777" w:rsidR="00357B2D" w:rsidRDefault="00357B2D" w:rsidP="008F1C4F">
      <w:pPr>
        <w:pStyle w:val="Heading1"/>
      </w:pPr>
      <w:bookmarkStart w:id="46" w:name="_Toc32971825"/>
      <w:bookmarkStart w:id="47" w:name="_Toc41369240"/>
    </w:p>
    <w:p w14:paraId="5060179C" w14:textId="77777777" w:rsidR="00357B2D" w:rsidRDefault="00357B2D">
      <w:pPr>
        <w:spacing w:after="200" w:line="276" w:lineRule="auto"/>
        <w:rPr>
          <w:b/>
          <w:bCs/>
          <w:szCs w:val="28"/>
          <w:lang w:bidi="en-US"/>
        </w:rPr>
      </w:pPr>
      <w:r>
        <w:br w:type="page"/>
      </w:r>
    </w:p>
    <w:p w14:paraId="7A648E40" w14:textId="328FC407" w:rsidR="008306A4" w:rsidRPr="00953FF1" w:rsidRDefault="008306A4" w:rsidP="00953FF1">
      <w:pPr>
        <w:pStyle w:val="Heading1"/>
      </w:pPr>
      <w:bookmarkStart w:id="48" w:name="_Toc182041762"/>
      <w:r w:rsidRPr="00953FF1">
        <w:lastRenderedPageBreak/>
        <w:t>CHAPTER THREE</w:t>
      </w:r>
      <w:bookmarkEnd w:id="46"/>
      <w:bookmarkEnd w:id="47"/>
      <w:bookmarkEnd w:id="48"/>
    </w:p>
    <w:p w14:paraId="7EB217C2" w14:textId="77777777" w:rsidR="008306A4" w:rsidRDefault="008306A4" w:rsidP="00953FF1">
      <w:pPr>
        <w:pStyle w:val="Heading1"/>
      </w:pPr>
      <w:bookmarkStart w:id="49" w:name="_Toc525304361"/>
      <w:bookmarkStart w:id="50" w:name="_Toc32971826"/>
      <w:bookmarkStart w:id="51" w:name="_Toc41369241"/>
      <w:bookmarkStart w:id="52" w:name="_Toc182041763"/>
      <w:r w:rsidRPr="00953FF1">
        <w:t>RESEARCH METHODOLOGY</w:t>
      </w:r>
      <w:bookmarkEnd w:id="49"/>
      <w:bookmarkEnd w:id="50"/>
      <w:bookmarkEnd w:id="51"/>
      <w:bookmarkEnd w:id="52"/>
    </w:p>
    <w:p w14:paraId="460C3E32" w14:textId="77777777" w:rsidR="00953FF1" w:rsidRPr="00953FF1" w:rsidRDefault="00953FF1" w:rsidP="00953FF1">
      <w:pPr>
        <w:rPr>
          <w:lang w:bidi="en-US"/>
        </w:rPr>
      </w:pPr>
    </w:p>
    <w:p w14:paraId="1146624B" w14:textId="0A10F6C8" w:rsidR="008306A4" w:rsidRPr="00953FF1" w:rsidRDefault="00F36D69" w:rsidP="00953FF1">
      <w:pPr>
        <w:pStyle w:val="Heading2"/>
        <w:numPr>
          <w:ilvl w:val="1"/>
          <w:numId w:val="41"/>
        </w:numPr>
        <w:ind w:left="567" w:hanging="567"/>
      </w:pPr>
      <w:bookmarkStart w:id="53" w:name="_Toc41369242"/>
      <w:bookmarkStart w:id="54" w:name="_Toc182041764"/>
      <w:r w:rsidRPr="00953FF1">
        <w:t>Overview</w:t>
      </w:r>
      <w:bookmarkEnd w:id="53"/>
      <w:bookmarkEnd w:id="54"/>
    </w:p>
    <w:p w14:paraId="5435919D" w14:textId="77777777" w:rsidR="008306A4" w:rsidRDefault="008306A4" w:rsidP="008F1C4F">
      <w:pPr>
        <w:rPr>
          <w:lang w:bidi="en-US"/>
        </w:rPr>
      </w:pPr>
      <w:r w:rsidRPr="0096363E">
        <w:rPr>
          <w:lang w:bidi="en-US"/>
        </w:rPr>
        <w:t>This chapter consists of the methodologies of this study. It contains the research design, the area of the study, the sampling procedures, the data collection tools and the analysis of the findings.</w:t>
      </w:r>
    </w:p>
    <w:p w14:paraId="262020FC" w14:textId="77777777" w:rsidR="008F1C4F" w:rsidRPr="0096363E" w:rsidRDefault="008F1C4F" w:rsidP="008F1C4F">
      <w:pPr>
        <w:rPr>
          <w:lang w:bidi="en-US"/>
        </w:rPr>
      </w:pPr>
    </w:p>
    <w:p w14:paraId="399E1B12" w14:textId="71AFA2D1" w:rsidR="008306A4" w:rsidRPr="008F1C4F" w:rsidRDefault="004859FB" w:rsidP="00953FF1">
      <w:pPr>
        <w:pStyle w:val="Heading2"/>
        <w:numPr>
          <w:ilvl w:val="1"/>
          <w:numId w:val="41"/>
        </w:numPr>
        <w:ind w:left="567" w:hanging="567"/>
      </w:pPr>
      <w:bookmarkStart w:id="55" w:name="_Toc182041765"/>
      <w:r w:rsidRPr="008F1C4F">
        <w:t xml:space="preserve">Research </w:t>
      </w:r>
      <w:r w:rsidR="005518B6">
        <w:t>Design</w:t>
      </w:r>
      <w:bookmarkEnd w:id="55"/>
    </w:p>
    <w:p w14:paraId="01814BDF" w14:textId="77777777" w:rsidR="008306A4" w:rsidRPr="0096363E" w:rsidRDefault="008306A4" w:rsidP="008F1C4F">
      <w:r w:rsidRPr="0096363E">
        <w:t>This study use</w:t>
      </w:r>
      <w:r w:rsidR="005B059A" w:rsidRPr="0096363E">
        <w:t>d</w:t>
      </w:r>
      <w:r w:rsidRPr="0096363E">
        <w:t xml:space="preserve"> the </w:t>
      </w:r>
      <w:r w:rsidR="008F1C4F" w:rsidRPr="0096363E">
        <w:t>cross-sectional</w:t>
      </w:r>
      <w:r w:rsidRPr="0096363E">
        <w:t xml:space="preserve"> research design. In a cross-sectional research design, a great deal is learnt as this tends to examine a single point in a time, or even taking picture of the outcome and the characteristics associated with such picture. It is a proper design in large population, advantageous as it is inexpensive and requires less time to carry out the study. </w:t>
      </w:r>
      <w:r w:rsidR="004D77E7" w:rsidRPr="0096363E">
        <w:t>Cross sectional research is an appropriate design</w:t>
      </w:r>
      <w:r w:rsidRPr="0096363E">
        <w:t xml:space="preserve"> in exploratory, descriptive and explanatory studies; but it seems much suitable in descriptive and qualitative research (Neumann and Robson, 2009).</w:t>
      </w:r>
      <w:r w:rsidR="003E1BEC" w:rsidRPr="0096363E">
        <w:t xml:space="preserve"> The cross-sectional design is fit </w:t>
      </w:r>
      <w:r w:rsidRPr="0096363E">
        <w:t xml:space="preserve">for this kind of study because the study </w:t>
      </w:r>
      <w:r w:rsidR="005B059A" w:rsidRPr="0096363E">
        <w:t>was</w:t>
      </w:r>
      <w:r w:rsidRPr="0096363E">
        <w:t xml:space="preserve"> for a short </w:t>
      </w:r>
      <w:r w:rsidR="00275228" w:rsidRPr="0096363E">
        <w:t>duration</w:t>
      </w:r>
      <w:r w:rsidR="005518B6">
        <w:t xml:space="preserve"> and employed both qualitative and quantitative data</w:t>
      </w:r>
      <w:r w:rsidR="00275228" w:rsidRPr="0096363E">
        <w:t>. Therefore</w:t>
      </w:r>
      <w:r w:rsidRPr="0096363E">
        <w:t xml:space="preserve">, taking into consideration the characteristics of cross-sectional study, and the requirements of the study, the cross-sectional design </w:t>
      </w:r>
      <w:r w:rsidR="00264895" w:rsidRPr="0096363E">
        <w:t xml:space="preserve">is </w:t>
      </w:r>
      <w:r w:rsidRPr="0096363E">
        <w:t>the best design that fit for this study.</w:t>
      </w:r>
    </w:p>
    <w:p w14:paraId="584864AE" w14:textId="77777777" w:rsidR="008306A4" w:rsidRPr="0096363E" w:rsidRDefault="008306A4" w:rsidP="008F1C4F"/>
    <w:p w14:paraId="6C4B49AA" w14:textId="7A062442" w:rsidR="008306A4" w:rsidRPr="00953FF1" w:rsidRDefault="008306A4" w:rsidP="00953FF1">
      <w:pPr>
        <w:pStyle w:val="Heading2"/>
        <w:numPr>
          <w:ilvl w:val="1"/>
          <w:numId w:val="41"/>
        </w:numPr>
        <w:ind w:left="567" w:hanging="567"/>
      </w:pPr>
      <w:bookmarkStart w:id="56" w:name="_Toc486208197"/>
      <w:bookmarkStart w:id="57" w:name="_Toc488686121"/>
      <w:bookmarkStart w:id="58" w:name="_Toc525304364"/>
      <w:bookmarkStart w:id="59" w:name="_Toc32971828"/>
      <w:bookmarkStart w:id="60" w:name="_Toc41369244"/>
      <w:bookmarkStart w:id="61" w:name="_Toc182041766"/>
      <w:r w:rsidRPr="00953FF1">
        <w:t xml:space="preserve">Area of the </w:t>
      </w:r>
      <w:bookmarkEnd w:id="56"/>
      <w:bookmarkEnd w:id="57"/>
      <w:bookmarkEnd w:id="58"/>
      <w:bookmarkEnd w:id="59"/>
      <w:bookmarkEnd w:id="60"/>
      <w:r w:rsidR="0002237B" w:rsidRPr="00953FF1">
        <w:t>Research</w:t>
      </w:r>
      <w:bookmarkEnd w:id="61"/>
    </w:p>
    <w:p w14:paraId="1F55FDFD" w14:textId="77777777" w:rsidR="0015669A" w:rsidRPr="0096363E" w:rsidRDefault="00B035BF" w:rsidP="008F1C4F">
      <w:r w:rsidRPr="0096363E">
        <w:t xml:space="preserve">In this study the researcher has </w:t>
      </w:r>
      <w:r w:rsidR="0002237B" w:rsidRPr="0096363E">
        <w:t>chosen</w:t>
      </w:r>
      <w:r w:rsidR="005518B6">
        <w:t xml:space="preserve"> Dar es S</w:t>
      </w:r>
      <w:r w:rsidRPr="0096363E">
        <w:t>alaam as the pl</w:t>
      </w:r>
      <w:r w:rsidR="00300FBF">
        <w:t>a</w:t>
      </w:r>
      <w:r w:rsidRPr="0096363E">
        <w:t>ce which has many universities compares to any other place in Tanzania. The study</w:t>
      </w:r>
      <w:r w:rsidR="005518B6">
        <w:t xml:space="preserve"> will be bounded </w:t>
      </w:r>
      <w:r w:rsidR="005518B6">
        <w:lastRenderedPageBreak/>
        <w:t>around Dar es S</w:t>
      </w:r>
      <w:r w:rsidRPr="0096363E">
        <w:t>alaam region and t</w:t>
      </w:r>
      <w:r w:rsidR="008306A4" w:rsidRPr="0096363E">
        <w:t xml:space="preserve">he researcher has chosen the </w:t>
      </w:r>
      <w:r w:rsidR="00E921D0" w:rsidRPr="0096363E">
        <w:t xml:space="preserve">University of </w:t>
      </w:r>
      <w:r w:rsidR="002B1B63" w:rsidRPr="0096363E">
        <w:t>Dar es Salaam</w:t>
      </w:r>
      <w:r w:rsidR="004C0F96" w:rsidRPr="0096363E">
        <w:t xml:space="preserve">, </w:t>
      </w:r>
      <w:r w:rsidR="00E921D0" w:rsidRPr="0096363E">
        <w:t xml:space="preserve">Institute of Finance Management (IFM) and </w:t>
      </w:r>
      <w:r w:rsidR="004C0F96" w:rsidRPr="0096363E">
        <w:t>Kampala International University</w:t>
      </w:r>
      <w:r w:rsidR="005B059A" w:rsidRPr="0096363E">
        <w:t xml:space="preserve"> in </w:t>
      </w:r>
      <w:r w:rsidR="008F1C4F" w:rsidRPr="0096363E">
        <w:t>Tanzania to</w:t>
      </w:r>
      <w:r w:rsidR="008306A4" w:rsidRPr="0096363E">
        <w:t xml:space="preserve"> be the studied entities for this research</w:t>
      </w:r>
      <w:r w:rsidRPr="0096363E">
        <w:t>.</w:t>
      </w:r>
    </w:p>
    <w:p w14:paraId="40FD96DF" w14:textId="77777777" w:rsidR="0015669A" w:rsidRPr="0096363E" w:rsidRDefault="0015669A" w:rsidP="008F1C4F"/>
    <w:p w14:paraId="5B91B92F" w14:textId="77777777" w:rsidR="008306A4" w:rsidRDefault="00B035BF" w:rsidP="008F1C4F">
      <w:r w:rsidRPr="0096363E">
        <w:t xml:space="preserve"> The population of the are</w:t>
      </w:r>
      <w:r w:rsidR="0015669A" w:rsidRPr="0096363E">
        <w:t>a</w:t>
      </w:r>
      <w:r w:rsidR="005518B6">
        <w:t xml:space="preserve"> in question is around twenty</w:t>
      </w:r>
      <w:r w:rsidRPr="0096363E">
        <w:t xml:space="preserve"> thousand and sampling will be made accordingly to get the representative sample for </w:t>
      </w:r>
      <w:r w:rsidR="005518B6">
        <w:t>this area</w:t>
      </w:r>
      <w:r w:rsidR="0015669A" w:rsidRPr="0096363E">
        <w:t xml:space="preserve"> </w:t>
      </w:r>
      <w:r w:rsidR="008306A4" w:rsidRPr="0096363E">
        <w:t xml:space="preserve">which </w:t>
      </w:r>
      <w:r w:rsidR="005B059A" w:rsidRPr="0096363E">
        <w:t>was</w:t>
      </w:r>
      <w:r w:rsidR="008306A4" w:rsidRPr="0096363E">
        <w:t xml:space="preserve"> conducted in</w:t>
      </w:r>
      <w:r w:rsidR="005518B6">
        <w:t xml:space="preserve"> </w:t>
      </w:r>
      <w:r w:rsidR="008306A4" w:rsidRPr="0096363E">
        <w:t xml:space="preserve">Dar es Salaam and its findings generalized to other </w:t>
      </w:r>
      <w:r w:rsidR="00E921D0" w:rsidRPr="0096363E">
        <w:t>higher learning institutions in Tanzania</w:t>
      </w:r>
      <w:r w:rsidR="008306A4" w:rsidRPr="0096363E">
        <w:t>.</w:t>
      </w:r>
    </w:p>
    <w:p w14:paraId="0A04E116" w14:textId="77777777" w:rsidR="0079038D" w:rsidRPr="0096363E" w:rsidRDefault="0079038D" w:rsidP="008F1C4F"/>
    <w:p w14:paraId="007A278E" w14:textId="77777777" w:rsidR="00F422BD" w:rsidRPr="0096363E" w:rsidRDefault="008306A4" w:rsidP="008F1C4F">
      <w:r w:rsidRPr="0096363E">
        <w:t>Tanza</w:t>
      </w:r>
      <w:r w:rsidR="00E921D0" w:rsidRPr="0096363E">
        <w:t>nia has a total population of 58</w:t>
      </w:r>
      <w:r w:rsidR="004C0F96" w:rsidRPr="0096363E">
        <w:t>million;</w:t>
      </w:r>
      <w:r w:rsidRPr="0096363E">
        <w:t xml:space="preserve"> population NBS estimates, </w:t>
      </w:r>
      <w:r w:rsidR="004C0F96" w:rsidRPr="0096363E">
        <w:t>(</w:t>
      </w:r>
      <w:r w:rsidR="00E921D0" w:rsidRPr="0096363E">
        <w:t>2019</w:t>
      </w:r>
      <w:r w:rsidR="004C0F96" w:rsidRPr="0096363E">
        <w:t xml:space="preserve">) and </w:t>
      </w:r>
      <w:r w:rsidRPr="0096363E">
        <w:t xml:space="preserve">has more than </w:t>
      </w:r>
      <w:r w:rsidR="003350AB" w:rsidRPr="0096363E">
        <w:t>40</w:t>
      </w:r>
      <w:r w:rsidR="00E921D0" w:rsidRPr="0096363E">
        <w:t xml:space="preserve"> higher learning </w:t>
      </w:r>
      <w:r w:rsidR="00524E61" w:rsidRPr="0096363E">
        <w:t>institutions, both</w:t>
      </w:r>
      <w:r w:rsidR="00E921D0" w:rsidRPr="0096363E">
        <w:t xml:space="preserve"> publicly and privately owned</w:t>
      </w:r>
      <w:r w:rsidR="003350AB" w:rsidRPr="0096363E">
        <w:t xml:space="preserve"> (TCU, 2019</w:t>
      </w:r>
      <w:r w:rsidR="008F1C4F" w:rsidRPr="0096363E">
        <w:t>). Approximated</w:t>
      </w:r>
      <w:r w:rsidR="005518B6">
        <w:t xml:space="preserve"> </w:t>
      </w:r>
      <w:r w:rsidR="0015669A" w:rsidRPr="0096363E">
        <w:t xml:space="preserve">budget of </w:t>
      </w:r>
      <w:proofErr w:type="spellStart"/>
      <w:r w:rsidR="00E5089A">
        <w:t>Tshs</w:t>
      </w:r>
      <w:proofErr w:type="spellEnd"/>
      <w:r w:rsidR="00E5089A">
        <w:t xml:space="preserve"> </w:t>
      </w:r>
      <w:r w:rsidR="0015669A" w:rsidRPr="0096363E">
        <w:t xml:space="preserve">2.5 million </w:t>
      </w:r>
      <w:r w:rsidR="001C2F8A" w:rsidRPr="0096363E">
        <w:t>has been used in</w:t>
      </w:r>
      <w:r w:rsidR="0015669A" w:rsidRPr="0096363E">
        <w:t xml:space="preserve"> collection of data and expens</w:t>
      </w:r>
      <w:r w:rsidR="001C2F8A" w:rsidRPr="0096363E">
        <w:t>es for time,</w:t>
      </w:r>
      <w:r w:rsidR="0015669A" w:rsidRPr="0096363E">
        <w:t xml:space="preserve"> food and shelter during the process of accomplishing the document. </w:t>
      </w:r>
      <w:r w:rsidR="00E5089A">
        <w:t xml:space="preserve"> </w:t>
      </w:r>
      <w:r w:rsidR="008F1C4F" w:rsidRPr="0096363E">
        <w:t>These institutions</w:t>
      </w:r>
      <w:r w:rsidR="00E5089A">
        <w:t xml:space="preserve"> </w:t>
      </w:r>
      <w:r w:rsidR="00EE0ABA" w:rsidRPr="0096363E">
        <w:t xml:space="preserve">were </w:t>
      </w:r>
      <w:r w:rsidRPr="0096363E">
        <w:t xml:space="preserve">chosen for </w:t>
      </w:r>
      <w:r w:rsidR="00E921D0" w:rsidRPr="0096363E">
        <w:t xml:space="preserve">need of having diversified views on </w:t>
      </w:r>
      <w:r w:rsidR="009C774E" w:rsidRPr="0096363E">
        <w:t>multiple</w:t>
      </w:r>
      <w:r w:rsidR="00E921D0" w:rsidRPr="0096363E">
        <w:t xml:space="preserve"> sexual </w:t>
      </w:r>
      <w:r w:rsidR="00E5089A" w:rsidRPr="0096363E">
        <w:t>partners’</w:t>
      </w:r>
      <w:r w:rsidR="00E921D0" w:rsidRPr="0096363E">
        <w:t xml:space="preserve"> effects on HIV/AIDS infections from students situated in different </w:t>
      </w:r>
      <w:r w:rsidR="009C45EF" w:rsidRPr="0096363E">
        <w:t xml:space="preserve">areas of Dar es </w:t>
      </w:r>
      <w:r w:rsidR="009C774E" w:rsidRPr="0096363E">
        <w:t xml:space="preserve">Salaam. </w:t>
      </w:r>
      <w:r w:rsidR="0015669A" w:rsidRPr="0096363E">
        <w:t xml:space="preserve"> T</w:t>
      </w:r>
      <w:r w:rsidR="00EE0ABA" w:rsidRPr="0096363E">
        <w:t xml:space="preserve">he three </w:t>
      </w:r>
      <w:r w:rsidR="009C45EF" w:rsidRPr="0096363E">
        <w:t xml:space="preserve">were chosen </w:t>
      </w:r>
      <w:r w:rsidR="00EE0ABA" w:rsidRPr="0096363E">
        <w:t xml:space="preserve">since </w:t>
      </w:r>
      <w:r w:rsidR="009C45EF" w:rsidRPr="0096363E">
        <w:t xml:space="preserve">they are the </w:t>
      </w:r>
      <w:r w:rsidR="00EE0ABA" w:rsidRPr="0096363E">
        <w:t xml:space="preserve">highly </w:t>
      </w:r>
      <w:r w:rsidR="009C45EF" w:rsidRPr="0096363E">
        <w:t xml:space="preserve">populated Public higher learning institutions in Dar es Salaam </w:t>
      </w:r>
      <w:r w:rsidR="00E5089A">
        <w:t xml:space="preserve">and where multiple sexual partners is very common </w:t>
      </w:r>
      <w:r w:rsidR="009C45EF" w:rsidRPr="0096363E">
        <w:t xml:space="preserve">(IFM and UDSM) and Kampala International University is the most Private </w:t>
      </w:r>
      <w:r w:rsidR="0015669A" w:rsidRPr="0096363E">
        <w:t>Populated</w:t>
      </w:r>
      <w:r w:rsidR="009C45EF" w:rsidRPr="0096363E">
        <w:t xml:space="preserve"> Institution in Dar es Salaam; and where the researcher assumes that the greater the number of students, the more likely students get involved in sexual practices.</w:t>
      </w:r>
    </w:p>
    <w:p w14:paraId="694C2024" w14:textId="77777777" w:rsidR="006D38C3" w:rsidRDefault="00A265CE" w:rsidP="00757CD4">
      <w:pPr>
        <w:keepNext/>
        <w:spacing w:line="360" w:lineRule="auto"/>
        <w:jc w:val="left"/>
      </w:pPr>
      <w:r w:rsidRPr="0096363E">
        <w:rPr>
          <w:noProof/>
          <w:lang w:val="en-US"/>
        </w:rPr>
        <w:lastRenderedPageBreak/>
        <w:drawing>
          <wp:inline distT="0" distB="0" distL="0" distR="0" wp14:anchorId="38B9C650" wp14:editId="74B97E0A">
            <wp:extent cx="5231934" cy="6197600"/>
            <wp:effectExtent l="0" t="0" r="6985" b="0"/>
            <wp:docPr id="2" name="Picture 1" descr="Map of Dar es Salaam City Showing the Administrative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Dar es Salaam City Showing the Administrative Districts "/>
                    <pic:cNvPicPr>
                      <a:picLocks noChangeAspect="1" noChangeArrowheads="1"/>
                    </pic:cNvPicPr>
                  </pic:nvPicPr>
                  <pic:blipFill rotWithShape="1">
                    <a:blip r:embed="rId11"/>
                    <a:srcRect l="4106" r="1437" b="1562"/>
                    <a:stretch/>
                  </pic:blipFill>
                  <pic:spPr bwMode="auto">
                    <a:xfrm>
                      <a:off x="0" y="0"/>
                      <a:ext cx="5276222" cy="6250063"/>
                    </a:xfrm>
                    <a:prstGeom prst="rect">
                      <a:avLst/>
                    </a:prstGeom>
                    <a:noFill/>
                    <a:ln>
                      <a:noFill/>
                    </a:ln>
                    <a:extLst>
                      <a:ext uri="{53640926-AAD7-44D8-BBD7-CCE9431645EC}">
                        <a14:shadowObscured xmlns:a14="http://schemas.microsoft.com/office/drawing/2010/main"/>
                      </a:ext>
                    </a:extLst>
                  </pic:spPr>
                </pic:pic>
              </a:graphicData>
            </a:graphic>
          </wp:inline>
        </w:drawing>
      </w:r>
    </w:p>
    <w:p w14:paraId="2879EFB4" w14:textId="500266B8" w:rsidR="00F422BD" w:rsidRPr="0096363E" w:rsidRDefault="006D38C3" w:rsidP="006D38C3">
      <w:pPr>
        <w:pStyle w:val="Caption"/>
      </w:pPr>
      <w:bookmarkStart w:id="62" w:name="_Toc182041899"/>
      <w:r>
        <w:t>Figure 3.</w:t>
      </w:r>
      <w:r w:rsidR="00F24966">
        <w:fldChar w:fldCharType="begin"/>
      </w:r>
      <w:r>
        <w:instrText xml:space="preserve"> SEQ Figure_3. \* ARABIC </w:instrText>
      </w:r>
      <w:r w:rsidR="00F24966">
        <w:fldChar w:fldCharType="separate"/>
      </w:r>
      <w:r w:rsidR="00655C75">
        <w:rPr>
          <w:noProof/>
        </w:rPr>
        <w:t>1</w:t>
      </w:r>
      <w:r w:rsidR="00F24966">
        <w:fldChar w:fldCharType="end"/>
      </w:r>
      <w:r>
        <w:t xml:space="preserve">: </w:t>
      </w:r>
      <w:r w:rsidRPr="00B9686F">
        <w:t>Dar es Salaam Map</w:t>
      </w:r>
      <w:bookmarkEnd w:id="62"/>
    </w:p>
    <w:p w14:paraId="68ED9D89" w14:textId="77777777" w:rsidR="00F422BD" w:rsidRDefault="00F422BD" w:rsidP="006D38C3">
      <w:r w:rsidRPr="0096363E">
        <w:t xml:space="preserve">Source: </w:t>
      </w:r>
      <w:proofErr w:type="spellStart"/>
      <w:r w:rsidRPr="0096363E">
        <w:t>Kacholi</w:t>
      </w:r>
      <w:proofErr w:type="spellEnd"/>
      <w:r w:rsidRPr="0096363E">
        <w:t xml:space="preserve"> and Sahu, (2018)</w:t>
      </w:r>
    </w:p>
    <w:p w14:paraId="7EC1861B" w14:textId="77777777" w:rsidR="006D38C3" w:rsidRPr="0096363E" w:rsidRDefault="006D38C3" w:rsidP="006D38C3"/>
    <w:p w14:paraId="6142A4E1" w14:textId="1BDF4F12" w:rsidR="008306A4" w:rsidRPr="006D38C3" w:rsidRDefault="00493ABB" w:rsidP="00953FF1">
      <w:pPr>
        <w:pStyle w:val="Heading2"/>
        <w:numPr>
          <w:ilvl w:val="1"/>
          <w:numId w:val="41"/>
        </w:numPr>
        <w:ind w:left="567" w:hanging="567"/>
      </w:pPr>
      <w:bookmarkStart w:id="63" w:name="_Toc182041767"/>
      <w:bookmarkStart w:id="64" w:name="_Toc473564036"/>
      <w:bookmarkStart w:id="65" w:name="_Toc486208200"/>
      <w:bookmarkStart w:id="66" w:name="_Toc488686124"/>
      <w:bookmarkStart w:id="67" w:name="_Toc525304367"/>
      <w:bookmarkStart w:id="68" w:name="_Toc32971829"/>
      <w:bookmarkStart w:id="69" w:name="_Toc41369245"/>
      <w:r>
        <w:t>Data Collection</w:t>
      </w:r>
      <w:bookmarkEnd w:id="63"/>
      <w:r>
        <w:t xml:space="preserve"> </w:t>
      </w:r>
    </w:p>
    <w:p w14:paraId="54BC3B4E" w14:textId="5C6413AC" w:rsidR="00493ABB" w:rsidRDefault="00493ABB" w:rsidP="00EC460B">
      <w:pPr>
        <w:pStyle w:val="Heading2"/>
        <w:numPr>
          <w:ilvl w:val="2"/>
          <w:numId w:val="41"/>
        </w:numPr>
        <w:ind w:left="567" w:hanging="567"/>
      </w:pPr>
      <w:bookmarkStart w:id="70" w:name="_Toc182041768"/>
      <w:bookmarkStart w:id="71" w:name="_Toc263604587"/>
      <w:bookmarkStart w:id="72" w:name="_Toc380811781"/>
      <w:bookmarkStart w:id="73" w:name="_Toc155379877"/>
      <w:bookmarkStart w:id="74" w:name="_Toc427746665"/>
      <w:r>
        <w:t xml:space="preserve">Types of </w:t>
      </w:r>
      <w:r w:rsidR="00EC460B">
        <w:t>Data</w:t>
      </w:r>
      <w:bookmarkEnd w:id="70"/>
    </w:p>
    <w:p w14:paraId="543C0AEF" w14:textId="77777777" w:rsidR="00493ABB" w:rsidRPr="00493ABB" w:rsidRDefault="00493ABB" w:rsidP="00493ABB">
      <w:r>
        <w:t>The study used both primary and secondary data.</w:t>
      </w:r>
    </w:p>
    <w:p w14:paraId="1E7C465F" w14:textId="05FD8149" w:rsidR="008306A4" w:rsidRPr="00EC460B" w:rsidRDefault="008306A4" w:rsidP="00EC460B">
      <w:pPr>
        <w:pStyle w:val="Heading2"/>
        <w:numPr>
          <w:ilvl w:val="3"/>
          <w:numId w:val="41"/>
        </w:numPr>
        <w:ind w:left="709"/>
      </w:pPr>
      <w:bookmarkStart w:id="75" w:name="_Toc182041769"/>
      <w:r w:rsidRPr="0096363E">
        <w:lastRenderedPageBreak/>
        <w:t>Primary Data</w:t>
      </w:r>
      <w:bookmarkEnd w:id="71"/>
      <w:bookmarkEnd w:id="72"/>
      <w:bookmarkEnd w:id="73"/>
      <w:bookmarkEnd w:id="74"/>
      <w:bookmarkEnd w:id="75"/>
    </w:p>
    <w:p w14:paraId="20A4724C" w14:textId="77777777" w:rsidR="008306A4" w:rsidRDefault="008306A4" w:rsidP="006D38C3">
      <w:r w:rsidRPr="0096363E">
        <w:t xml:space="preserve">These are data collected by the researcher him/herself or by research assistants from the field for the purpose of answering the research issues (Adam and </w:t>
      </w:r>
      <w:proofErr w:type="spellStart"/>
      <w:r w:rsidRPr="0096363E">
        <w:t>Kamuzora</w:t>
      </w:r>
      <w:proofErr w:type="spellEnd"/>
      <w:r w:rsidRPr="0096363E">
        <w:t xml:space="preserve">, 2008). </w:t>
      </w:r>
      <w:r w:rsidR="004D77E7" w:rsidRPr="0096363E">
        <w:t>Questionnaire</w:t>
      </w:r>
      <w:r w:rsidR="00C51725">
        <w:t>s</w:t>
      </w:r>
      <w:r w:rsidR="004D77E7" w:rsidRPr="0096363E">
        <w:t xml:space="preserve"> </w:t>
      </w:r>
      <w:r w:rsidR="00C51725">
        <w:t xml:space="preserve">and </w:t>
      </w:r>
      <w:r w:rsidR="004D77E7" w:rsidRPr="0096363E">
        <w:t xml:space="preserve">interviews </w:t>
      </w:r>
      <w:r w:rsidR="00C51725">
        <w:t>were</w:t>
      </w:r>
      <w:r w:rsidRPr="0096363E">
        <w:t xml:space="preserve"> employed to collect primary data. Primary data are important because they are original da</w:t>
      </w:r>
      <w:bookmarkStart w:id="76" w:name="_Toc263604588"/>
      <w:bookmarkStart w:id="77" w:name="_Toc380811782"/>
      <w:bookmarkStart w:id="78" w:name="_Toc155379878"/>
      <w:bookmarkStart w:id="79" w:name="_Toc427746666"/>
      <w:r w:rsidRPr="0096363E">
        <w:t>ta, direct from the field, and portray the really situation of the field. In this study, quest</w:t>
      </w:r>
      <w:r w:rsidR="00F323CC" w:rsidRPr="0096363E">
        <w:t>ionnaire, and interviews were</w:t>
      </w:r>
      <w:r w:rsidRPr="0096363E">
        <w:t xml:space="preserve"> used to get primary data.</w:t>
      </w:r>
      <w:r w:rsidR="00C51725">
        <w:t xml:space="preserve"> Questionnaires gave data that were analysed using simple descriptive statistics.</w:t>
      </w:r>
    </w:p>
    <w:p w14:paraId="62202006" w14:textId="77777777" w:rsidR="00757CD4" w:rsidRPr="0096363E" w:rsidRDefault="00757CD4" w:rsidP="006D38C3"/>
    <w:p w14:paraId="5FC18188" w14:textId="3C656D07" w:rsidR="008306A4" w:rsidRPr="0096363E" w:rsidRDefault="006D38C3" w:rsidP="00EC460B">
      <w:pPr>
        <w:pStyle w:val="Heading2"/>
        <w:numPr>
          <w:ilvl w:val="3"/>
          <w:numId w:val="41"/>
        </w:numPr>
        <w:ind w:left="709"/>
      </w:pPr>
      <w:r>
        <w:tab/>
      </w:r>
      <w:bookmarkStart w:id="80" w:name="_Toc182041770"/>
      <w:r w:rsidR="008306A4" w:rsidRPr="0096363E">
        <w:t>Secondary Data</w:t>
      </w:r>
      <w:bookmarkEnd w:id="76"/>
      <w:bookmarkEnd w:id="77"/>
      <w:bookmarkEnd w:id="78"/>
      <w:bookmarkEnd w:id="79"/>
      <w:bookmarkEnd w:id="80"/>
    </w:p>
    <w:p w14:paraId="1D9339E4" w14:textId="77777777" w:rsidR="008306A4" w:rsidRPr="0096363E" w:rsidRDefault="008306A4" w:rsidP="006D38C3">
      <w:r w:rsidRPr="0096363E">
        <w:t xml:space="preserve">These are data obtained from literature sources or data collected by other people for some other purposes. They provide second hand information and include both raw data and published ones (Kombo and Tromp, 2006). Secondary data are important because they are permanent, few resources particularly time and finance </w:t>
      </w:r>
      <w:r w:rsidR="006D38C3" w:rsidRPr="0096363E">
        <w:t>are</w:t>
      </w:r>
      <w:r w:rsidRPr="0096363E">
        <w:t xml:space="preserve"> required to access them. </w:t>
      </w:r>
      <w:r w:rsidR="006D38C3" w:rsidRPr="0096363E">
        <w:t>Also,</w:t>
      </w:r>
      <w:r w:rsidRPr="0096363E">
        <w:t xml:space="preserve"> the use of secondary data broadens the database from which specific generalizations can be made. Reports </w:t>
      </w:r>
      <w:r w:rsidR="006E0E52" w:rsidRPr="0096363E">
        <w:t xml:space="preserve">on HIV/AIDS from TACAIDS, The National AIDS Control Program and other national and </w:t>
      </w:r>
      <w:proofErr w:type="gramStart"/>
      <w:r w:rsidR="006E0E52" w:rsidRPr="0096363E">
        <w:t>International</w:t>
      </w:r>
      <w:proofErr w:type="gramEnd"/>
      <w:r w:rsidR="006E0E52" w:rsidRPr="0096363E">
        <w:t xml:space="preserve"> institutions </w:t>
      </w:r>
      <w:r w:rsidRPr="0096363E">
        <w:t>will be used in this study.</w:t>
      </w:r>
    </w:p>
    <w:p w14:paraId="3420A07E" w14:textId="77777777" w:rsidR="008306A4" w:rsidRPr="0096363E" w:rsidRDefault="008306A4" w:rsidP="006D38C3"/>
    <w:p w14:paraId="62B9D23F" w14:textId="09E47A44" w:rsidR="00F377F3" w:rsidRPr="00EC460B" w:rsidRDefault="008306A4" w:rsidP="00EC460B">
      <w:pPr>
        <w:pStyle w:val="Heading2"/>
        <w:numPr>
          <w:ilvl w:val="2"/>
          <w:numId w:val="41"/>
        </w:numPr>
        <w:ind w:left="567" w:hanging="567"/>
      </w:pPr>
      <w:bookmarkStart w:id="81" w:name="_Toc182041771"/>
      <w:r w:rsidRPr="00EC460B">
        <w:t xml:space="preserve">Methods </w:t>
      </w:r>
      <w:bookmarkEnd w:id="64"/>
      <w:bookmarkEnd w:id="65"/>
      <w:bookmarkEnd w:id="66"/>
      <w:bookmarkEnd w:id="67"/>
      <w:bookmarkEnd w:id="68"/>
      <w:bookmarkEnd w:id="69"/>
      <w:r w:rsidR="00493ABB" w:rsidRPr="00EC460B">
        <w:t xml:space="preserve">of </w:t>
      </w:r>
      <w:r w:rsidR="00757CD4" w:rsidRPr="00EC460B">
        <w:t>Data Collection</w:t>
      </w:r>
      <w:bookmarkEnd w:id="81"/>
    </w:p>
    <w:p w14:paraId="0DC397E0" w14:textId="0DD7AB48" w:rsidR="006D38C3" w:rsidRPr="00EC460B" w:rsidRDefault="00F377F3" w:rsidP="00EC460B">
      <w:pPr>
        <w:pStyle w:val="Heading2"/>
        <w:numPr>
          <w:ilvl w:val="3"/>
          <w:numId w:val="41"/>
        </w:numPr>
        <w:ind w:left="709"/>
      </w:pPr>
      <w:bookmarkStart w:id="82" w:name="_Toc182041772"/>
      <w:r w:rsidRPr="00F377F3">
        <w:t xml:space="preserve">Tools of </w:t>
      </w:r>
      <w:r w:rsidR="00757CD4" w:rsidRPr="00F377F3">
        <w:t>Data Collection</w:t>
      </w:r>
      <w:bookmarkEnd w:id="82"/>
      <w:r w:rsidR="00757CD4" w:rsidRPr="00F377F3">
        <w:t xml:space="preserve"> </w:t>
      </w:r>
    </w:p>
    <w:p w14:paraId="23A62FD0" w14:textId="77777777" w:rsidR="00F377F3" w:rsidRDefault="00F377F3" w:rsidP="00F377F3">
      <w:r w:rsidRPr="0096363E">
        <w:t xml:space="preserve">The study basically used </w:t>
      </w:r>
      <w:r w:rsidR="00305260" w:rsidRPr="00305260">
        <w:t>three</w:t>
      </w:r>
      <w:r>
        <w:rPr>
          <w:color w:val="FF0000"/>
        </w:rPr>
        <w:t xml:space="preserve"> </w:t>
      </w:r>
      <w:r w:rsidRPr="0096363E">
        <w:t>instruments as sources of collecting data. The instruments that were used in data collection are interview guide, questionnaire,</w:t>
      </w:r>
      <w:r w:rsidR="0012612A">
        <w:t xml:space="preserve"> and documents review.</w:t>
      </w:r>
      <w:r w:rsidRPr="0096363E">
        <w:t xml:space="preserve"> These</w:t>
      </w:r>
      <w:r>
        <w:t xml:space="preserve"> </w:t>
      </w:r>
      <w:r w:rsidR="0012612A">
        <w:t>three</w:t>
      </w:r>
      <w:r w:rsidRPr="0096363E">
        <w:t xml:space="preserve"> tools were used in collecting data in order to </w:t>
      </w:r>
      <w:r w:rsidRPr="0096363E">
        <w:lastRenderedPageBreak/>
        <w:t>complement each other and to minimize the weaknesses of using a single instrument in data collection.</w:t>
      </w:r>
    </w:p>
    <w:p w14:paraId="39850452" w14:textId="77777777" w:rsidR="00F377F3" w:rsidRPr="00F377F3" w:rsidRDefault="00F377F3" w:rsidP="006D38C3">
      <w:pPr>
        <w:rPr>
          <w:b/>
        </w:rPr>
      </w:pPr>
    </w:p>
    <w:p w14:paraId="087AE60D" w14:textId="1894C18D" w:rsidR="008306A4" w:rsidRPr="0096363E" w:rsidRDefault="008306A4" w:rsidP="00757CD4">
      <w:bookmarkStart w:id="83" w:name="_Toc473564037"/>
      <w:bookmarkStart w:id="84" w:name="_Toc486208201"/>
      <w:bookmarkStart w:id="85" w:name="_Toc488686125"/>
      <w:bookmarkStart w:id="86" w:name="_Toc525304368"/>
      <w:bookmarkStart w:id="87" w:name="_Toc24805176"/>
      <w:bookmarkStart w:id="88" w:name="_Toc32971830"/>
      <w:bookmarkStart w:id="89" w:name="_Toc41369246"/>
      <w:r w:rsidRPr="00757CD4">
        <w:rPr>
          <w:b/>
          <w:bCs/>
        </w:rPr>
        <w:t>Questionnaire</w:t>
      </w:r>
      <w:bookmarkEnd w:id="83"/>
      <w:bookmarkEnd w:id="84"/>
      <w:bookmarkEnd w:id="85"/>
      <w:bookmarkEnd w:id="86"/>
      <w:bookmarkEnd w:id="87"/>
      <w:bookmarkEnd w:id="88"/>
      <w:bookmarkEnd w:id="89"/>
      <w:r w:rsidR="00757CD4">
        <w:rPr>
          <w:b/>
          <w:bCs/>
        </w:rPr>
        <w:t xml:space="preserve">: </w:t>
      </w:r>
      <w:r w:rsidRPr="0096363E">
        <w:t>The study use</w:t>
      </w:r>
      <w:r w:rsidR="008E0B12" w:rsidRPr="0096363E">
        <w:t>d</w:t>
      </w:r>
      <w:r w:rsidRPr="0096363E">
        <w:t xml:space="preserve"> the </w:t>
      </w:r>
      <w:r w:rsidR="006D38C3" w:rsidRPr="0096363E">
        <w:t>questionnaires</w:t>
      </w:r>
      <w:r w:rsidRPr="0096363E">
        <w:t xml:space="preserve"> the main instrument for collecting data because </w:t>
      </w:r>
      <w:r w:rsidR="006D38C3" w:rsidRPr="0096363E">
        <w:t>it gives</w:t>
      </w:r>
      <w:r w:rsidRPr="0096363E">
        <w:t xml:space="preserve"> the respondents enough time to reflect on the questions. However, each respondent </w:t>
      </w:r>
      <w:r w:rsidR="008E0B12" w:rsidRPr="0096363E">
        <w:t>was</w:t>
      </w:r>
      <w:r w:rsidRPr="0096363E">
        <w:t xml:space="preserve"> asked to respond to the same set of questions, therefore, it provide</w:t>
      </w:r>
      <w:r w:rsidR="008E0B12" w:rsidRPr="0096363E">
        <w:t>d</w:t>
      </w:r>
      <w:r w:rsidRPr="0096363E">
        <w:t xml:space="preserve"> an efficient way of collecting responses from a huge sample before the qualitative </w:t>
      </w:r>
      <w:r w:rsidR="006D38C3" w:rsidRPr="0096363E">
        <w:t>analysis (</w:t>
      </w:r>
      <w:r w:rsidRPr="0096363E">
        <w:t xml:space="preserve">Neumann and Robson, 2009). The questionnaire </w:t>
      </w:r>
      <w:r w:rsidR="006D38C3" w:rsidRPr="0096363E">
        <w:t>contained Likert</w:t>
      </w:r>
      <w:r w:rsidRPr="0096363E">
        <w:t xml:space="preserve"> Scale type of statements/questions which allow</w:t>
      </w:r>
      <w:r w:rsidR="008E0B12" w:rsidRPr="0096363E">
        <w:t>ed</w:t>
      </w:r>
      <w:r w:rsidRPr="0096363E">
        <w:t xml:space="preserve"> the interviewees to respond openly and without coercive influence from the researcher</w:t>
      </w:r>
      <w:r w:rsidR="00F10E01" w:rsidRPr="0096363E">
        <w:t>,</w:t>
      </w:r>
      <w:r w:rsidRPr="0096363E">
        <w:t xml:space="preserve"> as the subject will choose among the five options that </w:t>
      </w:r>
      <w:r w:rsidR="008E0B12" w:rsidRPr="0096363E">
        <w:t>were</w:t>
      </w:r>
      <w:r w:rsidRPr="0096363E">
        <w:t xml:space="preserve"> used in Likert Scale questions. On the other side, the researcher compose</w:t>
      </w:r>
      <w:r w:rsidR="008E0B12" w:rsidRPr="0096363E">
        <w:t>d</w:t>
      </w:r>
      <w:r w:rsidRPr="0096363E">
        <w:t xml:space="preserve"> questions that give the respondents options </w:t>
      </w:r>
      <w:r w:rsidR="004B6D40" w:rsidRPr="0096363E">
        <w:t xml:space="preserve">to </w:t>
      </w:r>
      <w:r w:rsidRPr="0096363E">
        <w:t xml:space="preserve">write their thoughts on the research question being addressed, as this </w:t>
      </w:r>
      <w:r w:rsidR="008E0B12" w:rsidRPr="0096363E">
        <w:t xml:space="preserve">did </w:t>
      </w:r>
      <w:r w:rsidRPr="0096363E">
        <w:t xml:space="preserve">not consume </w:t>
      </w:r>
      <w:r w:rsidR="00490F9E" w:rsidRPr="0096363E">
        <w:t>much time</w:t>
      </w:r>
      <w:r w:rsidRPr="0096363E">
        <w:t xml:space="preserve"> during responding, and help the respondents as well as the researcher not to deviate from the main objective of the study.</w:t>
      </w:r>
    </w:p>
    <w:p w14:paraId="6DD83745" w14:textId="77777777" w:rsidR="008306A4" w:rsidRPr="0096363E" w:rsidRDefault="008306A4" w:rsidP="006D38C3"/>
    <w:p w14:paraId="4D732582" w14:textId="35FA2D35" w:rsidR="008306A4" w:rsidRDefault="00994B95" w:rsidP="006D38C3">
      <w:r w:rsidRPr="00757CD4">
        <w:rPr>
          <w:b/>
          <w:bCs/>
        </w:rPr>
        <w:t>Interviews</w:t>
      </w:r>
      <w:r w:rsidR="00757CD4">
        <w:rPr>
          <w:b/>
          <w:bCs/>
        </w:rPr>
        <w:t xml:space="preserve">: </w:t>
      </w:r>
      <w:r w:rsidR="00C02B5A">
        <w:t xml:space="preserve">The </w:t>
      </w:r>
      <w:r w:rsidR="008306A4" w:rsidRPr="0096363E">
        <w:t xml:space="preserve">instruments </w:t>
      </w:r>
      <w:r w:rsidR="008E0B12" w:rsidRPr="0096363E">
        <w:t>were</w:t>
      </w:r>
      <w:r w:rsidR="008306A4" w:rsidRPr="0096363E">
        <w:t xml:space="preserve"> semi-structured questions which </w:t>
      </w:r>
      <w:r w:rsidR="008E0B12" w:rsidRPr="0096363E">
        <w:t>were</w:t>
      </w:r>
      <w:r w:rsidR="008306A4" w:rsidRPr="0096363E">
        <w:t xml:space="preserve"> used to obtain qualitative data. Interview is one-to-one interview session between one </w:t>
      </w:r>
      <w:r>
        <w:t xml:space="preserve">interviewee </w:t>
      </w:r>
      <w:r w:rsidR="008306A4" w:rsidRPr="0096363E">
        <w:t xml:space="preserve">and investigator and is initiated for the purpose of obtaining information for a specific study. Interviews </w:t>
      </w:r>
      <w:r w:rsidR="008E0B12" w:rsidRPr="0096363E">
        <w:t>were</w:t>
      </w:r>
      <w:r w:rsidR="008306A4" w:rsidRPr="0096363E">
        <w:t xml:space="preserve"> conducted to </w:t>
      </w:r>
      <w:r>
        <w:t xml:space="preserve">some specific students and </w:t>
      </w:r>
      <w:r w:rsidR="00757CD4">
        <w:t>leaders of</w:t>
      </w:r>
      <w:r w:rsidR="008306A4" w:rsidRPr="0096363E">
        <w:t xml:space="preserve"> </w:t>
      </w:r>
      <w:r>
        <w:t xml:space="preserve">students Government in </w:t>
      </w:r>
      <w:r w:rsidR="008306A4" w:rsidRPr="0096363E">
        <w:t>the selected institutions.</w:t>
      </w:r>
    </w:p>
    <w:p w14:paraId="790E446D" w14:textId="77777777" w:rsidR="00757CD4" w:rsidRPr="0096363E" w:rsidRDefault="00757CD4" w:rsidP="006D38C3"/>
    <w:p w14:paraId="5572D0C8" w14:textId="77777777" w:rsidR="008306A4" w:rsidRDefault="004D77E7" w:rsidP="006D38C3">
      <w:pPr>
        <w:rPr>
          <w:kern w:val="24"/>
        </w:rPr>
      </w:pPr>
      <w:r w:rsidRPr="0096363E">
        <w:t xml:space="preserve">A semi-structured interview </w:t>
      </w:r>
      <w:r w:rsidR="008E0B12" w:rsidRPr="0096363E">
        <w:t>was</w:t>
      </w:r>
      <w:r w:rsidR="00994B95">
        <w:t xml:space="preserve"> </w:t>
      </w:r>
      <w:r w:rsidR="006D38C3" w:rsidRPr="0096363E">
        <w:t>conducted with</w:t>
      </w:r>
      <w:r w:rsidR="008306A4" w:rsidRPr="0096363E">
        <w:t xml:space="preserve"> other key </w:t>
      </w:r>
      <w:r w:rsidR="004B6D40" w:rsidRPr="0096363E">
        <w:t xml:space="preserve">respondents (Leaders of students </w:t>
      </w:r>
      <w:r w:rsidR="00F47AF3" w:rsidRPr="0096363E">
        <w:t>Governments</w:t>
      </w:r>
      <w:r w:rsidR="004B6D40" w:rsidRPr="0096363E">
        <w:t>)</w:t>
      </w:r>
      <w:r w:rsidR="008306A4" w:rsidRPr="0096363E">
        <w:t xml:space="preserve"> from the study location. The interview </w:t>
      </w:r>
      <w:r w:rsidR="008E0B12" w:rsidRPr="0096363E">
        <w:t>was</w:t>
      </w:r>
      <w:r w:rsidR="008306A4" w:rsidRPr="0096363E">
        <w:t xml:space="preserve"> conducted to allow </w:t>
      </w:r>
      <w:r w:rsidR="008306A4" w:rsidRPr="0096363E">
        <w:lastRenderedPageBreak/>
        <w:t xml:space="preserve">the </w:t>
      </w:r>
      <w:r w:rsidR="00B5464C" w:rsidRPr="0096363E">
        <w:t>respondents</w:t>
      </w:r>
      <w:r w:rsidR="008306A4" w:rsidRPr="0096363E">
        <w:t xml:space="preserve"> to share more insights into the issues on </w:t>
      </w:r>
      <w:r w:rsidR="003D3FDF">
        <w:t>the influence</w:t>
      </w:r>
      <w:r w:rsidR="004B6D40" w:rsidRPr="0096363E">
        <w:t xml:space="preserve"> of multiple sexual partners on HIV/AIDS infections among stud</w:t>
      </w:r>
      <w:r w:rsidR="00843B71" w:rsidRPr="0096363E">
        <w:t>e</w:t>
      </w:r>
      <w:r w:rsidR="004B6D40" w:rsidRPr="0096363E">
        <w:t>nts</w:t>
      </w:r>
      <w:r w:rsidR="008E0B12" w:rsidRPr="0096363E">
        <w:t>; and the questions that were</w:t>
      </w:r>
      <w:r w:rsidR="008306A4" w:rsidRPr="0096363E">
        <w:t xml:space="preserve"> raised help</w:t>
      </w:r>
      <w:r w:rsidR="008E0B12" w:rsidRPr="0096363E">
        <w:t>ed</w:t>
      </w:r>
      <w:r w:rsidR="008306A4" w:rsidRPr="0096363E">
        <w:t xml:space="preserve"> to arrive at insightful revelations on the study (Adam and </w:t>
      </w:r>
      <w:proofErr w:type="spellStart"/>
      <w:r w:rsidR="008306A4" w:rsidRPr="0096363E">
        <w:t>Kamuzora</w:t>
      </w:r>
      <w:proofErr w:type="spellEnd"/>
      <w:r w:rsidR="008306A4" w:rsidRPr="0096363E">
        <w:t xml:space="preserve">, 2008). </w:t>
      </w:r>
      <w:r w:rsidR="008306A4" w:rsidRPr="0096363E">
        <w:rPr>
          <w:kern w:val="24"/>
        </w:rPr>
        <w:t>The use of interviews help</w:t>
      </w:r>
      <w:r w:rsidR="008E0B12" w:rsidRPr="0096363E">
        <w:rPr>
          <w:kern w:val="24"/>
        </w:rPr>
        <w:t>ed</w:t>
      </w:r>
      <w:r w:rsidR="008306A4" w:rsidRPr="0096363E">
        <w:rPr>
          <w:kern w:val="24"/>
        </w:rPr>
        <w:t xml:space="preserve"> the researcher to explore information as to why </w:t>
      </w:r>
      <w:r w:rsidR="004B6D40" w:rsidRPr="0096363E">
        <w:rPr>
          <w:kern w:val="24"/>
        </w:rPr>
        <w:t xml:space="preserve">Students in higher learning in Tanzania engage in multiple sexual </w:t>
      </w:r>
      <w:r w:rsidR="00EE0ABA" w:rsidRPr="0096363E">
        <w:rPr>
          <w:kern w:val="24"/>
        </w:rPr>
        <w:t>partners’</w:t>
      </w:r>
      <w:r w:rsidR="004B6D40" w:rsidRPr="0096363E">
        <w:rPr>
          <w:kern w:val="24"/>
        </w:rPr>
        <w:t xml:space="preserve"> practices</w:t>
      </w:r>
      <w:r w:rsidR="008306A4" w:rsidRPr="0096363E">
        <w:rPr>
          <w:kern w:val="24"/>
        </w:rPr>
        <w:t xml:space="preserve">. </w:t>
      </w:r>
    </w:p>
    <w:p w14:paraId="30C0595B" w14:textId="77777777" w:rsidR="006D38C3" w:rsidRPr="0096363E" w:rsidRDefault="006D38C3" w:rsidP="006D38C3">
      <w:pPr>
        <w:rPr>
          <w:kern w:val="24"/>
        </w:rPr>
      </w:pPr>
    </w:p>
    <w:p w14:paraId="0FCC2EEE" w14:textId="7EC46D30" w:rsidR="008306A4" w:rsidRPr="0096363E" w:rsidRDefault="00F7472C" w:rsidP="006D38C3">
      <w:r w:rsidRPr="00757CD4">
        <w:rPr>
          <w:b/>
          <w:bCs/>
        </w:rPr>
        <w:t xml:space="preserve">Documentary </w:t>
      </w:r>
      <w:r w:rsidR="008306A4" w:rsidRPr="00757CD4">
        <w:rPr>
          <w:b/>
          <w:bCs/>
        </w:rPr>
        <w:t>Review</w:t>
      </w:r>
      <w:r w:rsidR="00757CD4">
        <w:rPr>
          <w:b/>
          <w:bCs/>
        </w:rPr>
        <w:t xml:space="preserve">: </w:t>
      </w:r>
      <w:r w:rsidR="008306A4" w:rsidRPr="0096363E">
        <w:t xml:space="preserve">This is a source of secondary data obtained and stored by institutions so as to be used by external users interested </w:t>
      </w:r>
      <w:r w:rsidR="00112249">
        <w:t xml:space="preserve">in the data for relevant </w:t>
      </w:r>
      <w:r w:rsidR="006D38C3">
        <w:t>areas.</w:t>
      </w:r>
      <w:r w:rsidR="006D38C3" w:rsidRPr="0096363E">
        <w:t xml:space="preserve"> Documents</w:t>
      </w:r>
      <w:r w:rsidR="008306A4" w:rsidRPr="0096363E">
        <w:t xml:space="preserve"> review involve</w:t>
      </w:r>
      <w:r w:rsidR="00CF4335" w:rsidRPr="0096363E">
        <w:t>d</w:t>
      </w:r>
      <w:r w:rsidR="008306A4" w:rsidRPr="0096363E">
        <w:t xml:space="preserve"> the collection of data from existing </w:t>
      </w:r>
      <w:r w:rsidR="00A75155">
        <w:t>reports. The documents review was</w:t>
      </w:r>
      <w:r w:rsidR="008306A4" w:rsidRPr="0096363E">
        <w:t xml:space="preserve"> chosen due to cost effectiveness, time frame and fast collection of the required information.</w:t>
      </w:r>
      <w:bookmarkStart w:id="90" w:name="_Toc473564041"/>
      <w:r w:rsidR="008306A4" w:rsidRPr="0096363E">
        <w:t xml:space="preserve"> In this study, </w:t>
      </w:r>
      <w:r w:rsidR="006E1160" w:rsidRPr="0096363E">
        <w:t>TACAIDS, National Aids Control Program, the National Bureau of Standards reports and other international reports on HIV/AIDS</w:t>
      </w:r>
      <w:r w:rsidR="00152C03" w:rsidRPr="0096363E">
        <w:t xml:space="preserve"> as well as various publications related to </w:t>
      </w:r>
      <w:r w:rsidR="00CF4335" w:rsidRPr="0096363E">
        <w:t xml:space="preserve">the study were </w:t>
      </w:r>
      <w:r w:rsidR="008306A4" w:rsidRPr="0096363E">
        <w:t xml:space="preserve">also reviewed. </w:t>
      </w:r>
      <w:bookmarkEnd w:id="90"/>
    </w:p>
    <w:p w14:paraId="27312758" w14:textId="77777777" w:rsidR="008306A4" w:rsidRPr="0096363E" w:rsidRDefault="008306A4" w:rsidP="006D38C3">
      <w:pPr>
        <w:rPr>
          <w:rFonts w:eastAsia="Calibri"/>
          <w:b/>
        </w:rPr>
      </w:pPr>
      <w:bookmarkStart w:id="91" w:name="_Toc473564045"/>
      <w:bookmarkStart w:id="92" w:name="_Toc486208210"/>
      <w:bookmarkStart w:id="93" w:name="_Toc488686131"/>
      <w:bookmarkStart w:id="94" w:name="_Toc525304372"/>
    </w:p>
    <w:p w14:paraId="23BF2E5E" w14:textId="509DC46C" w:rsidR="008306A4" w:rsidRPr="00953FF1" w:rsidRDefault="008306A4" w:rsidP="00953FF1">
      <w:pPr>
        <w:pStyle w:val="Heading2"/>
        <w:numPr>
          <w:ilvl w:val="1"/>
          <w:numId w:val="41"/>
        </w:numPr>
        <w:ind w:left="567" w:hanging="567"/>
        <w:rPr>
          <w:bCs w:val="0"/>
        </w:rPr>
      </w:pPr>
      <w:bookmarkStart w:id="95" w:name="_Toc32971833"/>
      <w:bookmarkStart w:id="96" w:name="_Toc41369249"/>
      <w:bookmarkStart w:id="97" w:name="_Toc182041773"/>
      <w:r w:rsidRPr="00953FF1">
        <w:rPr>
          <w:bCs w:val="0"/>
        </w:rPr>
        <w:t>Sample Size</w:t>
      </w:r>
      <w:bookmarkEnd w:id="91"/>
      <w:bookmarkEnd w:id="92"/>
      <w:bookmarkEnd w:id="93"/>
      <w:bookmarkEnd w:id="94"/>
      <w:bookmarkEnd w:id="95"/>
      <w:bookmarkEnd w:id="96"/>
      <w:r w:rsidR="00D666F5" w:rsidRPr="00953FF1">
        <w:rPr>
          <w:bCs w:val="0"/>
        </w:rPr>
        <w:t xml:space="preserve"> and sampling techniques</w:t>
      </w:r>
      <w:bookmarkEnd w:id="97"/>
    </w:p>
    <w:p w14:paraId="786285FD" w14:textId="4F8531FC" w:rsidR="00D666F5" w:rsidRPr="00EC460B" w:rsidRDefault="00D666F5" w:rsidP="00EC460B">
      <w:pPr>
        <w:pStyle w:val="Heading2"/>
        <w:numPr>
          <w:ilvl w:val="2"/>
          <w:numId w:val="41"/>
        </w:numPr>
        <w:ind w:left="567" w:hanging="567"/>
      </w:pPr>
      <w:bookmarkStart w:id="98" w:name="_Toc182041774"/>
      <w:r w:rsidRPr="00EC460B">
        <w:t>Sample size</w:t>
      </w:r>
      <w:bookmarkEnd w:id="98"/>
      <w:r w:rsidRPr="00EC460B">
        <w:t xml:space="preserve"> </w:t>
      </w:r>
    </w:p>
    <w:p w14:paraId="76BB43CD" w14:textId="77777777" w:rsidR="008306A4" w:rsidRPr="0096363E" w:rsidRDefault="00231584" w:rsidP="006D38C3">
      <w:r w:rsidRPr="0096363E">
        <w:rPr>
          <w:rFonts w:eastAsia="Calibri"/>
        </w:rPr>
        <w:t xml:space="preserve">According to </w:t>
      </w:r>
      <w:sdt>
        <w:sdtPr>
          <w:rPr>
            <w:rFonts w:eastAsia="Calibri"/>
          </w:rPr>
          <w:id w:val="-594175464"/>
          <w:citation/>
        </w:sdtPr>
        <w:sdtContent>
          <w:r w:rsidR="00F24966" w:rsidRPr="0096363E">
            <w:rPr>
              <w:rFonts w:eastAsia="Calibri"/>
            </w:rPr>
            <w:fldChar w:fldCharType="begin"/>
          </w:r>
          <w:r w:rsidRPr="0096363E">
            <w:rPr>
              <w:rFonts w:eastAsia="Calibri"/>
            </w:rPr>
            <w:instrText xml:space="preserve"> CITATION Cha02 \l 1033 </w:instrText>
          </w:r>
          <w:r w:rsidR="00F24966" w:rsidRPr="0096363E">
            <w:rPr>
              <w:rFonts w:eastAsia="Calibri"/>
            </w:rPr>
            <w:fldChar w:fldCharType="separate"/>
          </w:r>
          <w:r w:rsidRPr="0096363E">
            <w:rPr>
              <w:rFonts w:eastAsia="Calibri"/>
              <w:noProof/>
            </w:rPr>
            <w:t>(Charles C. , 2002)</w:t>
          </w:r>
          <w:r w:rsidR="00F24966" w:rsidRPr="0096363E">
            <w:rPr>
              <w:rFonts w:eastAsia="Calibri"/>
            </w:rPr>
            <w:fldChar w:fldCharType="end"/>
          </w:r>
        </w:sdtContent>
      </w:sdt>
      <w:r w:rsidRPr="0096363E">
        <w:rPr>
          <w:rFonts w:eastAsia="Calibri"/>
        </w:rPr>
        <w:t xml:space="preserve"> the sample size varies from 10%-30% which is representative of the total </w:t>
      </w:r>
      <w:bookmarkStart w:id="99" w:name="_Toc473564046"/>
      <w:bookmarkStart w:id="100" w:name="_Toc486208213"/>
      <w:bookmarkStart w:id="101" w:name="_Toc488686132"/>
      <w:r w:rsidRPr="0096363E">
        <w:rPr>
          <w:rFonts w:eastAsia="Calibri"/>
        </w:rPr>
        <w:t>population.</w:t>
      </w:r>
      <w:r w:rsidRPr="0096363E">
        <w:t xml:space="preserve"> The</w:t>
      </w:r>
      <w:r w:rsidR="008306A4" w:rsidRPr="0096363E">
        <w:t xml:space="preserve"> study is intend</w:t>
      </w:r>
      <w:r w:rsidR="008E770C" w:rsidRPr="0096363E">
        <w:t xml:space="preserve">ing to have a total of </w:t>
      </w:r>
      <w:r w:rsidR="00240069">
        <w:t>one hundred and fifty (150</w:t>
      </w:r>
      <w:r w:rsidR="0092241F">
        <w:t>) respondents whereby 55</w:t>
      </w:r>
      <w:r w:rsidR="008E770C" w:rsidRPr="0096363E">
        <w:t xml:space="preserve"> will come from the </w:t>
      </w:r>
      <w:r w:rsidR="005D6204" w:rsidRPr="0096363E">
        <w:t>Kampala International University</w:t>
      </w:r>
      <w:r w:rsidR="0092241F">
        <w:t>, 35</w:t>
      </w:r>
      <w:r w:rsidR="008E770C" w:rsidRPr="0096363E">
        <w:t xml:space="preserve"> respondents from the Institute of Finance M</w:t>
      </w:r>
      <w:r w:rsidR="0092241F">
        <w:t>anagement in Dar es Salaam and 6</w:t>
      </w:r>
      <w:r w:rsidR="008E770C" w:rsidRPr="0096363E">
        <w:t xml:space="preserve">0 from the </w:t>
      </w:r>
      <w:r w:rsidR="005D6204" w:rsidRPr="0096363E">
        <w:t>University of Dar es Salaam</w:t>
      </w:r>
      <w:r w:rsidR="008306A4" w:rsidRPr="0096363E">
        <w:t>.</w:t>
      </w:r>
    </w:p>
    <w:p w14:paraId="09250A49" w14:textId="77777777" w:rsidR="008306A4" w:rsidRPr="0096363E" w:rsidRDefault="008306A4" w:rsidP="006D38C3"/>
    <w:p w14:paraId="776E1A2A" w14:textId="77777777" w:rsidR="003B5864" w:rsidRDefault="003B5864">
      <w:pPr>
        <w:spacing w:after="200" w:line="276" w:lineRule="auto"/>
        <w:jc w:val="left"/>
        <w:rPr>
          <w:rFonts w:cs="DejaVu Sans"/>
          <w:b/>
          <w:iCs/>
          <w:lang w:bidi="en-US"/>
        </w:rPr>
      </w:pPr>
      <w:r>
        <w:br w:type="page"/>
      </w:r>
    </w:p>
    <w:p w14:paraId="6D083AE7" w14:textId="1406EFB4" w:rsidR="006D38C3" w:rsidRDefault="006D38C3" w:rsidP="006D38C3">
      <w:pPr>
        <w:pStyle w:val="Caption"/>
        <w:keepNext/>
      </w:pPr>
      <w:bookmarkStart w:id="102" w:name="_Toc182035980"/>
      <w:r>
        <w:lastRenderedPageBreak/>
        <w:t>Table 3.</w:t>
      </w:r>
      <w:r w:rsidR="00F24966">
        <w:fldChar w:fldCharType="begin"/>
      </w:r>
      <w:r>
        <w:instrText xml:space="preserve"> SEQ Table_3. \* ARABIC </w:instrText>
      </w:r>
      <w:r w:rsidR="00F24966">
        <w:fldChar w:fldCharType="separate"/>
      </w:r>
      <w:r w:rsidR="00655C75">
        <w:rPr>
          <w:noProof/>
        </w:rPr>
        <w:t>1</w:t>
      </w:r>
      <w:r w:rsidR="00F24966">
        <w:fldChar w:fldCharType="end"/>
      </w:r>
      <w:r>
        <w:t xml:space="preserve">: </w:t>
      </w:r>
      <w:r w:rsidRPr="002320D8">
        <w:t xml:space="preserve">Distribution of </w:t>
      </w:r>
      <w:r w:rsidR="003B5864" w:rsidRPr="002320D8">
        <w:t>sample size</w:t>
      </w:r>
      <w:bookmarkEnd w:id="102"/>
    </w:p>
    <w:tbl>
      <w:tblPr>
        <w:tblW w:w="5000" w:type="pct"/>
        <w:tblLook w:val="04A0" w:firstRow="1" w:lastRow="0" w:firstColumn="1" w:lastColumn="0" w:noHBand="0" w:noVBand="1"/>
      </w:tblPr>
      <w:tblGrid>
        <w:gridCol w:w="3478"/>
        <w:gridCol w:w="3556"/>
        <w:gridCol w:w="1187"/>
      </w:tblGrid>
      <w:tr w:rsidR="0096363E" w:rsidRPr="003B5864" w14:paraId="27323DED" w14:textId="77777777" w:rsidTr="003B5864">
        <w:trPr>
          <w:trHeight w:hRule="exact" w:val="310"/>
        </w:trPr>
        <w:tc>
          <w:tcPr>
            <w:tcW w:w="2115" w:type="pct"/>
            <w:tcBorders>
              <w:top w:val="single" w:sz="4" w:space="0" w:color="auto"/>
              <w:bottom w:val="single" w:sz="4" w:space="0" w:color="auto"/>
            </w:tcBorders>
            <w:vAlign w:val="center"/>
          </w:tcPr>
          <w:p w14:paraId="6FC8AC72" w14:textId="77777777" w:rsidR="008306A4" w:rsidRPr="003B5864" w:rsidRDefault="00D00310" w:rsidP="003B5864">
            <w:pPr>
              <w:spacing w:line="240" w:lineRule="auto"/>
              <w:rPr>
                <w:b/>
                <w:sz w:val="22"/>
                <w:szCs w:val="22"/>
              </w:rPr>
            </w:pPr>
            <w:r w:rsidRPr="003B5864">
              <w:rPr>
                <w:b/>
                <w:sz w:val="22"/>
                <w:szCs w:val="22"/>
              </w:rPr>
              <w:t>Institution</w:t>
            </w:r>
          </w:p>
        </w:tc>
        <w:tc>
          <w:tcPr>
            <w:tcW w:w="2163" w:type="pct"/>
            <w:tcBorders>
              <w:top w:val="single" w:sz="4" w:space="0" w:color="auto"/>
              <w:bottom w:val="single" w:sz="4" w:space="0" w:color="auto"/>
            </w:tcBorders>
            <w:vAlign w:val="center"/>
          </w:tcPr>
          <w:p w14:paraId="008C8D6D" w14:textId="77777777" w:rsidR="008306A4" w:rsidRPr="003B5864" w:rsidRDefault="00D00310" w:rsidP="003B5864">
            <w:pPr>
              <w:spacing w:line="240" w:lineRule="auto"/>
              <w:jc w:val="center"/>
              <w:rPr>
                <w:b/>
                <w:sz w:val="22"/>
                <w:szCs w:val="22"/>
              </w:rPr>
            </w:pPr>
            <w:r w:rsidRPr="003B5864">
              <w:rPr>
                <w:b/>
                <w:sz w:val="22"/>
                <w:szCs w:val="22"/>
              </w:rPr>
              <w:t>Level of respondents</w:t>
            </w:r>
          </w:p>
        </w:tc>
        <w:tc>
          <w:tcPr>
            <w:tcW w:w="722" w:type="pct"/>
            <w:tcBorders>
              <w:top w:val="single" w:sz="4" w:space="0" w:color="auto"/>
              <w:bottom w:val="single" w:sz="4" w:space="0" w:color="auto"/>
            </w:tcBorders>
            <w:vAlign w:val="center"/>
          </w:tcPr>
          <w:p w14:paraId="2B1A3364" w14:textId="77777777" w:rsidR="008306A4" w:rsidRPr="003B5864" w:rsidRDefault="00D00310" w:rsidP="003B5864">
            <w:pPr>
              <w:spacing w:line="240" w:lineRule="auto"/>
              <w:rPr>
                <w:b/>
                <w:sz w:val="22"/>
                <w:szCs w:val="22"/>
              </w:rPr>
            </w:pPr>
            <w:r w:rsidRPr="003B5864">
              <w:rPr>
                <w:b/>
                <w:sz w:val="22"/>
                <w:szCs w:val="22"/>
              </w:rPr>
              <w:t>Numbers</w:t>
            </w:r>
          </w:p>
        </w:tc>
      </w:tr>
      <w:tr w:rsidR="0096363E" w:rsidRPr="003B5864" w14:paraId="15108220" w14:textId="77777777" w:rsidTr="003B5864">
        <w:trPr>
          <w:trHeight w:val="90"/>
        </w:trPr>
        <w:tc>
          <w:tcPr>
            <w:tcW w:w="2115" w:type="pct"/>
            <w:tcBorders>
              <w:top w:val="single" w:sz="4" w:space="0" w:color="auto"/>
            </w:tcBorders>
            <w:vAlign w:val="center"/>
          </w:tcPr>
          <w:p w14:paraId="4D7E6DB9" w14:textId="77777777" w:rsidR="008306A4" w:rsidRPr="003B5864" w:rsidRDefault="00EA1521" w:rsidP="003B5864">
            <w:pPr>
              <w:spacing w:line="240" w:lineRule="auto"/>
              <w:rPr>
                <w:sz w:val="22"/>
                <w:szCs w:val="22"/>
              </w:rPr>
            </w:pPr>
            <w:r w:rsidRPr="003B5864">
              <w:rPr>
                <w:sz w:val="22"/>
                <w:szCs w:val="22"/>
              </w:rPr>
              <w:t>University of Dar es Salaam</w:t>
            </w:r>
          </w:p>
        </w:tc>
        <w:tc>
          <w:tcPr>
            <w:tcW w:w="2163" w:type="pct"/>
            <w:vMerge w:val="restart"/>
            <w:tcBorders>
              <w:top w:val="single" w:sz="4" w:space="0" w:color="auto"/>
            </w:tcBorders>
            <w:vAlign w:val="center"/>
          </w:tcPr>
          <w:p w14:paraId="06443262" w14:textId="689B5BFA" w:rsidR="008306A4" w:rsidRPr="003B5864" w:rsidRDefault="00D00310" w:rsidP="003B5864">
            <w:pPr>
              <w:spacing w:line="240" w:lineRule="auto"/>
              <w:jc w:val="center"/>
              <w:rPr>
                <w:sz w:val="22"/>
                <w:szCs w:val="22"/>
              </w:rPr>
            </w:pPr>
            <w:r w:rsidRPr="003B5864">
              <w:rPr>
                <w:sz w:val="22"/>
                <w:szCs w:val="22"/>
              </w:rPr>
              <w:t>Students</w:t>
            </w:r>
          </w:p>
        </w:tc>
        <w:tc>
          <w:tcPr>
            <w:tcW w:w="722" w:type="pct"/>
            <w:tcBorders>
              <w:top w:val="single" w:sz="4" w:space="0" w:color="auto"/>
            </w:tcBorders>
            <w:vAlign w:val="center"/>
          </w:tcPr>
          <w:p w14:paraId="014D7F12" w14:textId="77777777" w:rsidR="008306A4" w:rsidRPr="003B5864" w:rsidRDefault="00292F3F" w:rsidP="003B5864">
            <w:pPr>
              <w:spacing w:line="240" w:lineRule="auto"/>
              <w:ind w:right="140"/>
              <w:jc w:val="center"/>
              <w:rPr>
                <w:sz w:val="22"/>
                <w:szCs w:val="22"/>
              </w:rPr>
            </w:pPr>
            <w:r w:rsidRPr="003B5864">
              <w:rPr>
                <w:sz w:val="22"/>
                <w:szCs w:val="22"/>
              </w:rPr>
              <w:t>60</w:t>
            </w:r>
          </w:p>
        </w:tc>
      </w:tr>
      <w:tr w:rsidR="0096363E" w:rsidRPr="003B5864" w14:paraId="39DFDF32" w14:textId="77777777" w:rsidTr="003B5864">
        <w:trPr>
          <w:trHeight w:hRule="exact" w:val="332"/>
        </w:trPr>
        <w:tc>
          <w:tcPr>
            <w:tcW w:w="2115" w:type="pct"/>
            <w:vAlign w:val="bottom"/>
          </w:tcPr>
          <w:p w14:paraId="355CBC06" w14:textId="77777777" w:rsidR="008306A4" w:rsidRPr="003B5864" w:rsidRDefault="00EA1521" w:rsidP="003B5864">
            <w:pPr>
              <w:spacing w:line="240" w:lineRule="auto"/>
              <w:rPr>
                <w:sz w:val="22"/>
                <w:szCs w:val="22"/>
              </w:rPr>
            </w:pPr>
            <w:r w:rsidRPr="003B5864">
              <w:rPr>
                <w:sz w:val="22"/>
                <w:szCs w:val="22"/>
              </w:rPr>
              <w:t>Kampala International University</w:t>
            </w:r>
          </w:p>
        </w:tc>
        <w:tc>
          <w:tcPr>
            <w:tcW w:w="2163" w:type="pct"/>
            <w:vMerge/>
            <w:vAlign w:val="center"/>
          </w:tcPr>
          <w:p w14:paraId="41A61293" w14:textId="77777777" w:rsidR="008306A4" w:rsidRPr="003B5864" w:rsidRDefault="008306A4" w:rsidP="003B5864">
            <w:pPr>
              <w:spacing w:line="240" w:lineRule="auto"/>
              <w:rPr>
                <w:sz w:val="22"/>
                <w:szCs w:val="22"/>
              </w:rPr>
            </w:pPr>
          </w:p>
        </w:tc>
        <w:tc>
          <w:tcPr>
            <w:tcW w:w="722" w:type="pct"/>
            <w:vAlign w:val="center"/>
          </w:tcPr>
          <w:p w14:paraId="1B23722D" w14:textId="77777777" w:rsidR="008306A4" w:rsidRPr="003B5864" w:rsidRDefault="00292F3F" w:rsidP="003B5864">
            <w:pPr>
              <w:spacing w:line="240" w:lineRule="auto"/>
              <w:ind w:right="140"/>
              <w:jc w:val="center"/>
              <w:rPr>
                <w:sz w:val="22"/>
                <w:szCs w:val="22"/>
              </w:rPr>
            </w:pPr>
            <w:r w:rsidRPr="003B5864">
              <w:rPr>
                <w:sz w:val="22"/>
                <w:szCs w:val="22"/>
              </w:rPr>
              <w:t>55</w:t>
            </w:r>
          </w:p>
        </w:tc>
      </w:tr>
      <w:tr w:rsidR="0096363E" w:rsidRPr="003B5864" w14:paraId="47AE8690" w14:textId="77777777" w:rsidTr="003B5864">
        <w:trPr>
          <w:trHeight w:hRule="exact" w:val="225"/>
        </w:trPr>
        <w:tc>
          <w:tcPr>
            <w:tcW w:w="2115" w:type="pct"/>
            <w:tcBorders>
              <w:bottom w:val="single" w:sz="4" w:space="0" w:color="auto"/>
            </w:tcBorders>
            <w:vAlign w:val="bottom"/>
          </w:tcPr>
          <w:p w14:paraId="5C825981" w14:textId="77777777" w:rsidR="008306A4" w:rsidRPr="003B5864" w:rsidRDefault="00D00310" w:rsidP="003B5864">
            <w:pPr>
              <w:spacing w:line="240" w:lineRule="auto"/>
              <w:rPr>
                <w:sz w:val="22"/>
                <w:szCs w:val="22"/>
              </w:rPr>
            </w:pPr>
            <w:r w:rsidRPr="003B5864">
              <w:rPr>
                <w:sz w:val="22"/>
                <w:szCs w:val="22"/>
              </w:rPr>
              <w:t>Institute of Finance Management</w:t>
            </w:r>
          </w:p>
        </w:tc>
        <w:tc>
          <w:tcPr>
            <w:tcW w:w="2163" w:type="pct"/>
            <w:vMerge/>
            <w:tcBorders>
              <w:bottom w:val="single" w:sz="4" w:space="0" w:color="auto"/>
            </w:tcBorders>
            <w:vAlign w:val="center"/>
          </w:tcPr>
          <w:p w14:paraId="0FB089A0" w14:textId="77777777" w:rsidR="008306A4" w:rsidRPr="003B5864" w:rsidRDefault="008306A4" w:rsidP="003B5864">
            <w:pPr>
              <w:keepNext/>
              <w:keepLines/>
              <w:spacing w:line="240" w:lineRule="auto"/>
              <w:outlineLvl w:val="2"/>
              <w:rPr>
                <w:sz w:val="22"/>
                <w:szCs w:val="22"/>
              </w:rPr>
            </w:pPr>
          </w:p>
        </w:tc>
        <w:tc>
          <w:tcPr>
            <w:tcW w:w="722" w:type="pct"/>
            <w:tcBorders>
              <w:bottom w:val="single" w:sz="4" w:space="0" w:color="auto"/>
            </w:tcBorders>
            <w:vAlign w:val="center"/>
          </w:tcPr>
          <w:p w14:paraId="029C77DA" w14:textId="77777777" w:rsidR="008306A4" w:rsidRPr="003B5864" w:rsidRDefault="00292F3F" w:rsidP="003B5864">
            <w:pPr>
              <w:spacing w:line="240" w:lineRule="auto"/>
              <w:ind w:right="140"/>
              <w:jc w:val="center"/>
              <w:rPr>
                <w:sz w:val="22"/>
                <w:szCs w:val="22"/>
              </w:rPr>
            </w:pPr>
            <w:r w:rsidRPr="003B5864">
              <w:rPr>
                <w:sz w:val="22"/>
                <w:szCs w:val="22"/>
              </w:rPr>
              <w:t>35</w:t>
            </w:r>
          </w:p>
        </w:tc>
      </w:tr>
      <w:tr w:rsidR="0096363E" w:rsidRPr="003B5864" w14:paraId="356E6D76" w14:textId="77777777" w:rsidTr="003B5864">
        <w:trPr>
          <w:trHeight w:hRule="exact" w:val="290"/>
        </w:trPr>
        <w:tc>
          <w:tcPr>
            <w:tcW w:w="2115" w:type="pct"/>
            <w:tcBorders>
              <w:top w:val="single" w:sz="4" w:space="0" w:color="auto"/>
              <w:bottom w:val="single" w:sz="4" w:space="0" w:color="auto"/>
            </w:tcBorders>
            <w:vAlign w:val="center"/>
          </w:tcPr>
          <w:p w14:paraId="0D6D2E24" w14:textId="77777777" w:rsidR="008306A4" w:rsidRPr="003B5864" w:rsidRDefault="00D00310" w:rsidP="003B5864">
            <w:pPr>
              <w:spacing w:line="240" w:lineRule="auto"/>
              <w:rPr>
                <w:b/>
                <w:sz w:val="22"/>
                <w:szCs w:val="22"/>
              </w:rPr>
            </w:pPr>
            <w:r w:rsidRPr="003B5864">
              <w:rPr>
                <w:b/>
                <w:sz w:val="22"/>
                <w:szCs w:val="22"/>
              </w:rPr>
              <w:t>Total Respondents</w:t>
            </w:r>
          </w:p>
        </w:tc>
        <w:tc>
          <w:tcPr>
            <w:tcW w:w="2163" w:type="pct"/>
            <w:vMerge/>
            <w:tcBorders>
              <w:top w:val="single" w:sz="4" w:space="0" w:color="auto"/>
              <w:bottom w:val="single" w:sz="4" w:space="0" w:color="auto"/>
            </w:tcBorders>
            <w:vAlign w:val="center"/>
          </w:tcPr>
          <w:p w14:paraId="308FCDCE" w14:textId="77777777" w:rsidR="008306A4" w:rsidRPr="003B5864" w:rsidRDefault="008306A4" w:rsidP="003B5864">
            <w:pPr>
              <w:spacing w:line="240" w:lineRule="auto"/>
              <w:rPr>
                <w:b/>
                <w:sz w:val="22"/>
                <w:szCs w:val="22"/>
              </w:rPr>
            </w:pPr>
          </w:p>
        </w:tc>
        <w:tc>
          <w:tcPr>
            <w:tcW w:w="722" w:type="pct"/>
            <w:tcBorders>
              <w:top w:val="single" w:sz="4" w:space="0" w:color="auto"/>
              <w:bottom w:val="single" w:sz="4" w:space="0" w:color="auto"/>
            </w:tcBorders>
            <w:vAlign w:val="center"/>
          </w:tcPr>
          <w:p w14:paraId="17D7308E" w14:textId="77777777" w:rsidR="008306A4" w:rsidRPr="003B5864" w:rsidRDefault="00292F3F" w:rsidP="003B5864">
            <w:pPr>
              <w:spacing w:line="240" w:lineRule="auto"/>
              <w:ind w:right="140"/>
              <w:jc w:val="center"/>
              <w:rPr>
                <w:b/>
                <w:sz w:val="22"/>
                <w:szCs w:val="22"/>
              </w:rPr>
            </w:pPr>
            <w:r w:rsidRPr="003B5864">
              <w:rPr>
                <w:b/>
                <w:sz w:val="22"/>
                <w:szCs w:val="22"/>
              </w:rPr>
              <w:t>150</w:t>
            </w:r>
          </w:p>
        </w:tc>
      </w:tr>
    </w:tbl>
    <w:p w14:paraId="686A1258" w14:textId="77777777" w:rsidR="008306A4" w:rsidRPr="0096363E" w:rsidRDefault="008306A4" w:rsidP="008306A4">
      <w:pPr>
        <w:spacing w:before="120"/>
      </w:pPr>
      <w:r w:rsidRPr="0096363E">
        <w:t xml:space="preserve">Source: </w:t>
      </w:r>
      <w:sdt>
        <w:sdtPr>
          <w:id w:val="-1623830869"/>
          <w:citation/>
        </w:sdtPr>
        <w:sdtContent>
          <w:r w:rsidR="00F24966" w:rsidRPr="0096363E">
            <w:fldChar w:fldCharType="begin"/>
          </w:r>
          <w:r w:rsidR="001B43E3" w:rsidRPr="0096363E">
            <w:instrText xml:space="preserve"> CITATION Cha02 \l 1033 </w:instrText>
          </w:r>
          <w:r w:rsidR="00F24966" w:rsidRPr="0096363E">
            <w:fldChar w:fldCharType="separate"/>
          </w:r>
          <w:r w:rsidR="001B43E3" w:rsidRPr="0096363E">
            <w:rPr>
              <w:noProof/>
            </w:rPr>
            <w:t>(Charles C. , 2002)</w:t>
          </w:r>
          <w:r w:rsidR="00F24966" w:rsidRPr="0096363E">
            <w:fldChar w:fldCharType="end"/>
          </w:r>
        </w:sdtContent>
      </w:sdt>
      <w:r w:rsidRPr="0096363E">
        <w:t>.</w:t>
      </w:r>
    </w:p>
    <w:p w14:paraId="484EA8F0" w14:textId="77777777" w:rsidR="00212719" w:rsidRPr="0096363E" w:rsidRDefault="00212719" w:rsidP="0029075A"/>
    <w:p w14:paraId="0CB3D968" w14:textId="0F225E32" w:rsidR="008306A4" w:rsidRPr="00EC460B" w:rsidRDefault="00292F3F" w:rsidP="00EC460B">
      <w:pPr>
        <w:pStyle w:val="Heading2"/>
        <w:numPr>
          <w:ilvl w:val="2"/>
          <w:numId w:val="41"/>
        </w:numPr>
        <w:ind w:left="567" w:hanging="567"/>
      </w:pPr>
      <w:bookmarkStart w:id="103" w:name="_Toc525304374"/>
      <w:bookmarkStart w:id="104" w:name="_Toc32971838"/>
      <w:bookmarkStart w:id="105" w:name="_Toc41369250"/>
      <w:bookmarkStart w:id="106" w:name="_Toc182041775"/>
      <w:r w:rsidRPr="00EC460B">
        <w:t>S</w:t>
      </w:r>
      <w:r w:rsidR="004775A2" w:rsidRPr="00EC460B">
        <w:t xml:space="preserve">ampling </w:t>
      </w:r>
      <w:r w:rsidR="003B5864" w:rsidRPr="00EC460B">
        <w:t>Techniques</w:t>
      </w:r>
      <w:bookmarkEnd w:id="99"/>
      <w:bookmarkEnd w:id="100"/>
      <w:bookmarkEnd w:id="101"/>
      <w:bookmarkEnd w:id="103"/>
      <w:bookmarkEnd w:id="104"/>
      <w:bookmarkEnd w:id="105"/>
      <w:bookmarkEnd w:id="106"/>
    </w:p>
    <w:p w14:paraId="6AA81291" w14:textId="77777777" w:rsidR="00292F3F" w:rsidRDefault="00292F3F" w:rsidP="00D13A64">
      <w:pPr>
        <w:rPr>
          <w:rFonts w:eastAsia="Calibri"/>
        </w:rPr>
      </w:pPr>
      <w:r w:rsidRPr="0035671F">
        <w:rPr>
          <w:rFonts w:eastAsia="Calibri"/>
        </w:rPr>
        <w:t xml:space="preserve">Sampling technique is a set of process or technique of selecting an appropriate sample or a representative part of the population for the aim of determining boundaries of characteristics of the entire group of the population being studied </w:t>
      </w:r>
      <w:r w:rsidR="00A228B6">
        <w:rPr>
          <w:rFonts w:eastAsia="Calibri"/>
        </w:rPr>
        <w:t xml:space="preserve">(Adam and </w:t>
      </w:r>
      <w:proofErr w:type="spellStart"/>
      <w:r w:rsidR="00A228B6">
        <w:rPr>
          <w:rFonts w:eastAsia="Calibri"/>
        </w:rPr>
        <w:t>Kamuzora</w:t>
      </w:r>
      <w:proofErr w:type="spellEnd"/>
      <w:r w:rsidR="00A228B6">
        <w:rPr>
          <w:rFonts w:eastAsia="Calibri"/>
        </w:rPr>
        <w:t xml:space="preserve">, </w:t>
      </w:r>
      <w:r w:rsidRPr="0035671F">
        <w:rPr>
          <w:rFonts w:eastAsia="Calibri"/>
        </w:rPr>
        <w:t>2008).</w:t>
      </w:r>
    </w:p>
    <w:p w14:paraId="577B99B6" w14:textId="77777777" w:rsidR="003B5864" w:rsidRPr="00292F3F" w:rsidRDefault="003B5864" w:rsidP="00D13A64"/>
    <w:p w14:paraId="4CDD2FD3" w14:textId="77777777" w:rsidR="004970C9" w:rsidRDefault="00734819" w:rsidP="00D13A64">
      <w:r w:rsidRPr="0096363E">
        <w:rPr>
          <w:rFonts w:eastAsia="Calibri"/>
        </w:rPr>
        <w:t xml:space="preserve">There are probability and </w:t>
      </w:r>
      <w:r w:rsidR="00FE6397" w:rsidRPr="0096363E">
        <w:rPr>
          <w:rFonts w:eastAsia="Calibri"/>
        </w:rPr>
        <w:t>non</w:t>
      </w:r>
      <w:r w:rsidR="00FE6397">
        <w:rPr>
          <w:rFonts w:eastAsia="Calibri"/>
        </w:rPr>
        <w:t>-</w:t>
      </w:r>
      <w:r w:rsidR="00FE6397" w:rsidRPr="0096363E">
        <w:rPr>
          <w:rFonts w:eastAsia="Calibri"/>
        </w:rPr>
        <w:t>probability</w:t>
      </w:r>
      <w:r w:rsidR="00ED53EE" w:rsidRPr="0096363E">
        <w:rPr>
          <w:rFonts w:eastAsia="Calibri"/>
        </w:rPr>
        <w:t xml:space="preserve"> sampling techniques (Kothari, 2014). </w:t>
      </w:r>
      <w:r w:rsidR="00F87B3A" w:rsidRPr="0096363E">
        <w:rPr>
          <w:rFonts w:eastAsia="Calibri"/>
        </w:rPr>
        <w:t>In this study</w:t>
      </w:r>
      <w:r w:rsidR="00EE66D6">
        <w:rPr>
          <w:rFonts w:eastAsia="Calibri"/>
        </w:rPr>
        <w:t xml:space="preserve"> simple random sampling was employed</w:t>
      </w:r>
      <w:r w:rsidRPr="0096363E">
        <w:rPr>
          <w:rFonts w:eastAsia="Calibri"/>
        </w:rPr>
        <w:t xml:space="preserve"> as probability sampling and </w:t>
      </w:r>
      <w:r w:rsidR="00F87B3A" w:rsidRPr="0096363E">
        <w:rPr>
          <w:rFonts w:eastAsia="Calibri"/>
        </w:rPr>
        <w:t>conve</w:t>
      </w:r>
      <w:r w:rsidRPr="0096363E">
        <w:rPr>
          <w:rFonts w:eastAsia="Calibri"/>
        </w:rPr>
        <w:t xml:space="preserve">nience sampling, which is a </w:t>
      </w:r>
      <w:r w:rsidR="003D3FDF" w:rsidRPr="0096363E">
        <w:rPr>
          <w:rFonts w:eastAsia="Calibri"/>
        </w:rPr>
        <w:t>non</w:t>
      </w:r>
      <w:r w:rsidR="003D3FDF">
        <w:rPr>
          <w:rFonts w:eastAsia="Calibri"/>
        </w:rPr>
        <w:t>-</w:t>
      </w:r>
      <w:r w:rsidR="003D3FDF" w:rsidRPr="0096363E">
        <w:rPr>
          <w:rFonts w:eastAsia="Calibri"/>
        </w:rPr>
        <w:t>probability</w:t>
      </w:r>
      <w:r w:rsidR="00F87B3A" w:rsidRPr="0096363E">
        <w:rPr>
          <w:rFonts w:eastAsia="Calibri"/>
        </w:rPr>
        <w:t xml:space="preserve"> </w:t>
      </w:r>
      <w:r w:rsidR="00A228B6" w:rsidRPr="0096363E">
        <w:rPr>
          <w:rFonts w:eastAsia="Calibri"/>
        </w:rPr>
        <w:t>sampling,</w:t>
      </w:r>
      <w:r w:rsidR="00F87B3A" w:rsidRPr="0096363E">
        <w:rPr>
          <w:rFonts w:eastAsia="Calibri"/>
        </w:rPr>
        <w:t xml:space="preserve"> </w:t>
      </w:r>
      <w:r w:rsidR="00EE66D6">
        <w:rPr>
          <w:rFonts w:eastAsia="Calibri"/>
        </w:rPr>
        <w:t>was employed for</w:t>
      </w:r>
      <w:r w:rsidR="00F87B3A" w:rsidRPr="0096363E">
        <w:t xml:space="preserve"> every student of higher learning institution </w:t>
      </w:r>
      <w:r w:rsidR="00C51725">
        <w:t xml:space="preserve">as he/she </w:t>
      </w:r>
      <w:r w:rsidR="00F87B3A" w:rsidRPr="0096363E">
        <w:t xml:space="preserve">is believed to have understanding on sexual practices, and its </w:t>
      </w:r>
      <w:r w:rsidR="005B2D04">
        <w:t>influence</w:t>
      </w:r>
      <w:r w:rsidR="00A228B6" w:rsidRPr="0096363E">
        <w:t>. This</w:t>
      </w:r>
      <w:r w:rsidR="00E0001A" w:rsidRPr="0096363E">
        <w:t xml:space="preserve"> sampling technique is chosen because it is rich in </w:t>
      </w:r>
      <w:r w:rsidR="004D77E7" w:rsidRPr="0096363E">
        <w:t xml:space="preserve">choosing people who are very convenient and </w:t>
      </w:r>
      <w:r w:rsidR="0029075A" w:rsidRPr="0096363E">
        <w:t>readily available</w:t>
      </w:r>
      <w:r w:rsidR="004D77E7" w:rsidRPr="0096363E">
        <w:t xml:space="preserve"> to the researcher to be included in the study (Neumann and Robson, 2009).</w:t>
      </w:r>
    </w:p>
    <w:p w14:paraId="5C8081C0" w14:textId="77777777" w:rsidR="0029075A" w:rsidRPr="0096363E" w:rsidRDefault="0029075A" w:rsidP="00D13A64">
      <w:pPr>
        <w:rPr>
          <w:b/>
        </w:rPr>
      </w:pPr>
    </w:p>
    <w:p w14:paraId="48FE8342" w14:textId="3BC4B40F" w:rsidR="008306A4" w:rsidRPr="0029075A" w:rsidRDefault="007E1270" w:rsidP="00953FF1">
      <w:pPr>
        <w:pStyle w:val="Heading2"/>
        <w:numPr>
          <w:ilvl w:val="1"/>
          <w:numId w:val="41"/>
        </w:numPr>
        <w:ind w:left="567" w:hanging="567"/>
      </w:pPr>
      <w:bookmarkStart w:id="107" w:name="_Toc473564050"/>
      <w:bookmarkStart w:id="108" w:name="_Toc486208218"/>
      <w:bookmarkStart w:id="109" w:name="_Toc488686136"/>
      <w:bookmarkStart w:id="110" w:name="_Toc525304392"/>
      <w:bookmarkStart w:id="111" w:name="_Toc32971841"/>
      <w:bookmarkStart w:id="112" w:name="_Toc41369251"/>
      <w:bookmarkStart w:id="113" w:name="_Toc182041776"/>
      <w:r w:rsidRPr="0029075A">
        <w:t xml:space="preserve">Data processing and </w:t>
      </w:r>
      <w:bookmarkEnd w:id="107"/>
      <w:bookmarkEnd w:id="108"/>
      <w:r w:rsidR="008306A4" w:rsidRPr="0029075A">
        <w:t>Analysis</w:t>
      </w:r>
      <w:bookmarkEnd w:id="109"/>
      <w:bookmarkEnd w:id="110"/>
      <w:bookmarkEnd w:id="111"/>
      <w:bookmarkEnd w:id="112"/>
      <w:bookmarkEnd w:id="113"/>
    </w:p>
    <w:p w14:paraId="66FE5304" w14:textId="77777777" w:rsidR="004970C9" w:rsidRPr="0096363E" w:rsidRDefault="008306A4" w:rsidP="00D13A64">
      <w:r w:rsidRPr="0096363E">
        <w:t xml:space="preserve">Data analysis is a systematic process that involves working with data, organizing and dividing them into manageable parts (Neumann and Robson, 2009).  </w:t>
      </w:r>
    </w:p>
    <w:p w14:paraId="45C3AAB4" w14:textId="77777777" w:rsidR="00212719" w:rsidRPr="0096363E" w:rsidRDefault="00212719" w:rsidP="00D13A64"/>
    <w:p w14:paraId="7E788498" w14:textId="043C6E3B" w:rsidR="004970C9" w:rsidRPr="0096363E" w:rsidRDefault="004970C9" w:rsidP="00EC460B">
      <w:pPr>
        <w:pStyle w:val="Heading2"/>
        <w:numPr>
          <w:ilvl w:val="2"/>
          <w:numId w:val="41"/>
        </w:numPr>
        <w:ind w:left="567" w:hanging="567"/>
      </w:pPr>
      <w:bookmarkStart w:id="114" w:name="_Toc182041777"/>
      <w:r w:rsidRPr="0096363E">
        <w:lastRenderedPageBreak/>
        <w:t xml:space="preserve">Qualitative </w:t>
      </w:r>
      <w:r w:rsidR="008A2891" w:rsidRPr="0096363E">
        <w:t>Data A</w:t>
      </w:r>
      <w:r w:rsidRPr="0096363E">
        <w:t>nalysis</w:t>
      </w:r>
      <w:bookmarkEnd w:id="114"/>
    </w:p>
    <w:p w14:paraId="7083A6D0" w14:textId="77777777" w:rsidR="008306A4" w:rsidRPr="0096363E" w:rsidRDefault="008306A4" w:rsidP="00D13A64">
      <w:r w:rsidRPr="0096363E">
        <w:t xml:space="preserve">The study </w:t>
      </w:r>
      <w:r w:rsidR="0029075A" w:rsidRPr="0096363E">
        <w:t>used thematic</w:t>
      </w:r>
      <w:r w:rsidR="002957E9" w:rsidRPr="0096363E">
        <w:t xml:space="preserve"> analysis</w:t>
      </w:r>
      <w:r w:rsidR="00BC4A79" w:rsidRPr="0096363E">
        <w:t xml:space="preserve"> and organization</w:t>
      </w:r>
      <w:r w:rsidR="002957E9" w:rsidRPr="0096363E">
        <w:t xml:space="preserve"> method of </w:t>
      </w:r>
      <w:r w:rsidRPr="0096363E">
        <w:t xml:space="preserve">qualitative data analysis where content analysis </w:t>
      </w:r>
      <w:r w:rsidR="008669D0" w:rsidRPr="0096363E">
        <w:t>was</w:t>
      </w:r>
      <w:r w:rsidRPr="0096363E">
        <w:t xml:space="preserve"> used. In this regard, the </w:t>
      </w:r>
      <w:r w:rsidR="0029075A" w:rsidRPr="0096363E">
        <w:t>respondent’s</w:t>
      </w:r>
      <w:r w:rsidRPr="0096363E">
        <w:t xml:space="preserve"> own words </w:t>
      </w:r>
      <w:r w:rsidR="008669D0" w:rsidRPr="0096363E">
        <w:t>were</w:t>
      </w:r>
      <w:r w:rsidRPr="0096363E">
        <w:t xml:space="preserve"> presented in quotations and </w:t>
      </w:r>
      <w:r w:rsidR="0029075A" w:rsidRPr="0096363E">
        <w:t>analysed</w:t>
      </w:r>
      <w:r w:rsidRPr="0096363E">
        <w:t xml:space="preserve"> accordingly because Content analysis is reputed to best fit in qualitative study where some data are presented using quantitative approaches (Neumann and Robson, 2009). After presenting the data in respondents’ own words, the researcher use</w:t>
      </w:r>
      <w:r w:rsidR="008669D0" w:rsidRPr="0096363E">
        <w:t>d</w:t>
      </w:r>
      <w:r w:rsidRPr="0096363E">
        <w:t xml:space="preserve"> the research skills while referring to other similar studies conducted in the </w:t>
      </w:r>
      <w:r w:rsidR="00703D62" w:rsidRPr="0096363E">
        <w:t>area of HIV/AIDS infections and prevalence</w:t>
      </w:r>
      <w:r w:rsidRPr="0096363E">
        <w:t xml:space="preserve">. </w:t>
      </w:r>
    </w:p>
    <w:p w14:paraId="05A3737A" w14:textId="77777777" w:rsidR="00C05AE1" w:rsidRPr="0096363E" w:rsidRDefault="00C05AE1" w:rsidP="00D13A64"/>
    <w:p w14:paraId="6A91B0D0" w14:textId="720EE749" w:rsidR="004970C9" w:rsidRPr="0096363E" w:rsidRDefault="004970C9" w:rsidP="00EC460B">
      <w:pPr>
        <w:pStyle w:val="Heading2"/>
        <w:numPr>
          <w:ilvl w:val="2"/>
          <w:numId w:val="41"/>
        </w:numPr>
        <w:ind w:left="567" w:hanging="567"/>
      </w:pPr>
      <w:bookmarkStart w:id="115" w:name="_Toc182041778"/>
      <w:r w:rsidRPr="0096363E">
        <w:t xml:space="preserve">Quantitative </w:t>
      </w:r>
      <w:r w:rsidR="00642E6E" w:rsidRPr="0096363E">
        <w:t>Data A</w:t>
      </w:r>
      <w:r w:rsidRPr="0096363E">
        <w:t>nalysis</w:t>
      </w:r>
      <w:bookmarkEnd w:id="115"/>
    </w:p>
    <w:p w14:paraId="7238FCD1" w14:textId="77777777" w:rsidR="008306A4" w:rsidRPr="0096363E" w:rsidRDefault="007B5F82" w:rsidP="00D13A64">
      <w:r w:rsidRPr="0096363E">
        <w:t xml:space="preserve">In the analysis of quantitative </w:t>
      </w:r>
      <w:r w:rsidR="00E3490B" w:rsidRPr="0096363E">
        <w:t>data,</w:t>
      </w:r>
      <w:r w:rsidRPr="0096363E">
        <w:t xml:space="preserve"> the statistical package of social science and excel tool were used effectively from which descriptive method was performed to obtain the </w:t>
      </w:r>
      <w:r w:rsidR="001034F3">
        <w:t>findings</w:t>
      </w:r>
      <w:r w:rsidRPr="0096363E">
        <w:t xml:space="preserve">. The data obtained in simple description were represented in </w:t>
      </w:r>
      <w:r w:rsidR="008306A4" w:rsidRPr="0096363E">
        <w:t>tables, histograms, graphs, lines and pie and bar charts for better understanding. The analysis involve</w:t>
      </w:r>
      <w:r w:rsidR="008669D0" w:rsidRPr="0096363E">
        <w:t>d</w:t>
      </w:r>
      <w:r w:rsidR="008306A4" w:rsidRPr="0096363E">
        <w:t xml:space="preserve"> data entry, data cleaning, coding and generating of descriptive statistics. The descriptive statistics include frequency tallying, Mode, Median and percentage scores where SPSS and Microsoft Excel </w:t>
      </w:r>
      <w:r w:rsidR="008669D0" w:rsidRPr="0096363E">
        <w:t>were</w:t>
      </w:r>
      <w:r w:rsidR="008306A4" w:rsidRPr="0096363E">
        <w:t xml:space="preserve"> used to </w:t>
      </w:r>
      <w:r w:rsidR="0029075A" w:rsidRPr="0096363E">
        <w:t>analyse</w:t>
      </w:r>
      <w:r w:rsidR="008306A4" w:rsidRPr="0096363E">
        <w:t xml:space="preserve"> the data obtained through questionnaire. Furthermore, the </w:t>
      </w:r>
      <w:r w:rsidR="0004523A" w:rsidRPr="0096363E">
        <w:t xml:space="preserve">data collected </w:t>
      </w:r>
      <w:r w:rsidR="0029075A" w:rsidRPr="0096363E">
        <w:t>analysed</w:t>
      </w:r>
      <w:r w:rsidR="008306A4" w:rsidRPr="0096363E">
        <w:t xml:space="preserve"> in connection to each specific research objective and question to discover if the findings give the desired results. </w:t>
      </w:r>
      <w:bookmarkStart w:id="116" w:name="_Toc473564051"/>
    </w:p>
    <w:bookmarkEnd w:id="116"/>
    <w:p w14:paraId="0F47D54A" w14:textId="77777777" w:rsidR="008306A4" w:rsidRPr="0096363E" w:rsidRDefault="008306A4" w:rsidP="00D13A64">
      <w:pPr>
        <w:rPr>
          <w:lang w:bidi="en-US"/>
        </w:rPr>
      </w:pPr>
    </w:p>
    <w:p w14:paraId="51CE38FF" w14:textId="40CBC338" w:rsidR="008306A4" w:rsidRPr="0096363E" w:rsidRDefault="008306A4" w:rsidP="00953FF1">
      <w:pPr>
        <w:pStyle w:val="Heading2"/>
        <w:numPr>
          <w:ilvl w:val="1"/>
          <w:numId w:val="41"/>
        </w:numPr>
        <w:ind w:left="567" w:hanging="567"/>
      </w:pPr>
      <w:bookmarkStart w:id="117" w:name="_Toc524434383"/>
      <w:bookmarkStart w:id="118" w:name="_Toc524519663"/>
      <w:bookmarkStart w:id="119" w:name="_Toc524519927"/>
      <w:bookmarkStart w:id="120" w:name="_Toc524520196"/>
      <w:bookmarkStart w:id="121" w:name="_Toc182041779"/>
      <w:r w:rsidRPr="00953FF1">
        <w:t>Reliability</w:t>
      </w:r>
      <w:bookmarkEnd w:id="117"/>
      <w:bookmarkEnd w:id="118"/>
      <w:bookmarkEnd w:id="119"/>
      <w:bookmarkEnd w:id="120"/>
      <w:bookmarkEnd w:id="121"/>
    </w:p>
    <w:p w14:paraId="6F6D628E" w14:textId="77777777" w:rsidR="008306A4" w:rsidRDefault="008306A4" w:rsidP="00D13A64">
      <w:r w:rsidRPr="0096363E">
        <w:t xml:space="preserve">According to </w:t>
      </w:r>
      <w:r w:rsidR="004D77E7" w:rsidRPr="0096363E">
        <w:t>Kothari (</w:t>
      </w:r>
      <w:r w:rsidR="004775A2" w:rsidRPr="0096363E">
        <w:t>2014</w:t>
      </w:r>
      <w:r w:rsidR="004D77E7" w:rsidRPr="0096363E">
        <w:t>)</w:t>
      </w:r>
      <w:r w:rsidR="003F2358" w:rsidRPr="0096363E">
        <w:t>, reliability</w:t>
      </w:r>
      <w:r w:rsidRPr="0096363E">
        <w:t xml:space="preserve"> is defined as the occurrence of the same results despite the number of observations performed. Reliability is therefore concerned with the ability of measuring instrument to measure consistently of the phenomenon it is </w:t>
      </w:r>
      <w:r w:rsidRPr="0096363E">
        <w:lastRenderedPageBreak/>
        <w:t xml:space="preserve">designed to measure. The reliability of </w:t>
      </w:r>
      <w:r w:rsidR="0029075A" w:rsidRPr="0096363E">
        <w:t>data was</w:t>
      </w:r>
      <w:r w:rsidRPr="0096363E">
        <w:t xml:space="preserve"> ensured through standardizing the conditions </w:t>
      </w:r>
      <w:r w:rsidR="00323926" w:rsidRPr="0096363E">
        <w:t xml:space="preserve">and the environment </w:t>
      </w:r>
      <w:r w:rsidRPr="0096363E">
        <w:t xml:space="preserve">under which the </w:t>
      </w:r>
      <w:r w:rsidR="00323926" w:rsidRPr="0096363E">
        <w:t xml:space="preserve">data collection </w:t>
      </w:r>
      <w:r w:rsidR="004F2C0E">
        <w:t>took</w:t>
      </w:r>
      <w:r w:rsidR="008669D0" w:rsidRPr="0096363E">
        <w:t xml:space="preserve"> place. </w:t>
      </w:r>
      <w:r w:rsidR="006930B3">
        <w:t xml:space="preserve">This was assured by making sure that the questionnaires were filled by people with understanding with the problem being studied. </w:t>
      </w:r>
      <w:r w:rsidR="008669D0" w:rsidRPr="0096363E">
        <w:t>It</w:t>
      </w:r>
      <w:r w:rsidR="008D3B01" w:rsidRPr="0096363E">
        <w:t xml:space="preserve"> also </w:t>
      </w:r>
      <w:r w:rsidR="0029075A" w:rsidRPr="0096363E">
        <w:t>involved careful</w:t>
      </w:r>
      <w:r w:rsidRPr="0096363E">
        <w:t xml:space="preserve"> designing directions for measurements with no variation from group to group. The collected data </w:t>
      </w:r>
      <w:r w:rsidR="008669D0" w:rsidRPr="0096363E">
        <w:t>was</w:t>
      </w:r>
      <w:r w:rsidRPr="0096363E">
        <w:t xml:space="preserve"> verified by comparing data obtained from questionnaires, interviews, and documentary analysis in order to dis</w:t>
      </w:r>
      <w:r w:rsidR="00327A7A">
        <w:t>cover any discrepancies there</w:t>
      </w:r>
      <w:r w:rsidR="000F6012">
        <w:t xml:space="preserve"> </w:t>
      </w:r>
      <w:r w:rsidR="00327A7A">
        <w:t>in, and finally assured the reliability of the findings.</w:t>
      </w:r>
      <w:r w:rsidRPr="0096363E">
        <w:t xml:space="preserve"> </w:t>
      </w:r>
    </w:p>
    <w:p w14:paraId="526ACC35" w14:textId="77777777" w:rsidR="00265DCE" w:rsidRPr="0096363E" w:rsidRDefault="00265DCE" w:rsidP="00D13A64"/>
    <w:p w14:paraId="6628F960" w14:textId="640D242B" w:rsidR="008306A4" w:rsidRPr="0096363E" w:rsidRDefault="0076236F" w:rsidP="00953FF1">
      <w:pPr>
        <w:pStyle w:val="Heading2"/>
        <w:numPr>
          <w:ilvl w:val="1"/>
          <w:numId w:val="41"/>
        </w:numPr>
        <w:ind w:left="567" w:hanging="567"/>
      </w:pPr>
      <w:bookmarkStart w:id="122" w:name="_Toc182041780"/>
      <w:r w:rsidRPr="0096363E">
        <w:t>Validity</w:t>
      </w:r>
      <w:bookmarkEnd w:id="122"/>
    </w:p>
    <w:p w14:paraId="4CF3B5D6" w14:textId="77777777" w:rsidR="008306A4" w:rsidRDefault="008306A4" w:rsidP="00D13A64">
      <w:r w:rsidRPr="0096363E">
        <w:t>Validity is the quality of the scale to measure what it was intended to measure (</w:t>
      </w:r>
      <w:r w:rsidR="004D77E7" w:rsidRPr="0096363E">
        <w:t>Kothari, 20</w:t>
      </w:r>
      <w:r w:rsidR="004775A2" w:rsidRPr="0096363E">
        <w:t>1</w:t>
      </w:r>
      <w:r w:rsidR="004D77E7" w:rsidRPr="0096363E">
        <w:t>4</w:t>
      </w:r>
      <w:r w:rsidRPr="0096363E">
        <w:t xml:space="preserve">). For validity purposes, the researchers initially </w:t>
      </w:r>
      <w:r w:rsidR="006B7791" w:rsidRPr="0096363E">
        <w:t>submit</w:t>
      </w:r>
      <w:r w:rsidR="008669D0" w:rsidRPr="0096363E">
        <w:t>ted</w:t>
      </w:r>
      <w:r w:rsidRPr="0096363E">
        <w:t xml:space="preserve"> a sample of the set of questionnaires to eight respondents. After the questions being answered, the researcher </w:t>
      </w:r>
      <w:r w:rsidR="006B7791" w:rsidRPr="0096363E">
        <w:t>ask</w:t>
      </w:r>
      <w:r w:rsidR="008669D0" w:rsidRPr="0096363E">
        <w:t>ed</w:t>
      </w:r>
      <w:r w:rsidRPr="0096363E">
        <w:t xml:space="preserve"> the respondents for any suggestions or any necessary corrections to ensure further improvement and validity of the instrument. The researcher again </w:t>
      </w:r>
      <w:r w:rsidR="006B7791" w:rsidRPr="0096363E">
        <w:t>examine</w:t>
      </w:r>
      <w:r w:rsidR="008669D0" w:rsidRPr="0096363E">
        <w:t>d</w:t>
      </w:r>
      <w:r w:rsidRPr="0096363E">
        <w:t xml:space="preserve"> the content of the interview questions to find out the </w:t>
      </w:r>
      <w:r w:rsidR="006B7791" w:rsidRPr="0096363E">
        <w:t>validity</w:t>
      </w:r>
      <w:r w:rsidRPr="0096363E">
        <w:t xml:space="preserve"> of the instrument.</w:t>
      </w:r>
    </w:p>
    <w:p w14:paraId="3C93A40A" w14:textId="77777777" w:rsidR="00265DCE" w:rsidRPr="0096363E" w:rsidRDefault="00265DCE" w:rsidP="00D13A64"/>
    <w:p w14:paraId="0708F08C" w14:textId="673163E1" w:rsidR="006A5F42" w:rsidRPr="0096363E" w:rsidRDefault="006A5F42" w:rsidP="00953FF1">
      <w:pPr>
        <w:pStyle w:val="Heading2"/>
        <w:numPr>
          <w:ilvl w:val="1"/>
          <w:numId w:val="41"/>
        </w:numPr>
        <w:ind w:left="567" w:hanging="567"/>
      </w:pPr>
      <w:bookmarkStart w:id="123" w:name="_Toc524434388"/>
      <w:bookmarkStart w:id="124" w:name="_Toc524519668"/>
      <w:bookmarkStart w:id="125" w:name="_Toc524519932"/>
      <w:bookmarkStart w:id="126" w:name="_Toc524520201"/>
      <w:bookmarkStart w:id="127" w:name="_Toc182041781"/>
      <w:r w:rsidRPr="0096363E">
        <w:t>Ethical Issues and Control of Emerging Issues</w:t>
      </w:r>
      <w:bookmarkEnd w:id="123"/>
      <w:bookmarkEnd w:id="124"/>
      <w:bookmarkEnd w:id="125"/>
      <w:bookmarkEnd w:id="126"/>
      <w:bookmarkEnd w:id="127"/>
    </w:p>
    <w:p w14:paraId="7D00E753" w14:textId="77777777" w:rsidR="00CA6285" w:rsidRDefault="0084632A" w:rsidP="00D13A64">
      <w:r w:rsidRPr="0096363E">
        <w:t xml:space="preserve">The researcher </w:t>
      </w:r>
      <w:r w:rsidR="00AC6B1D" w:rsidRPr="0096363E">
        <w:t>sought</w:t>
      </w:r>
      <w:r w:rsidR="000E73A7">
        <w:t xml:space="preserve"> </w:t>
      </w:r>
      <w:r w:rsidR="004775A2" w:rsidRPr="0096363E">
        <w:t>consent</w:t>
      </w:r>
      <w:r w:rsidRPr="0096363E">
        <w:t xml:space="preserve"> from respondents before embarking into asking questions. </w:t>
      </w:r>
      <w:r w:rsidR="006A5F42" w:rsidRPr="0096363E">
        <w:t xml:space="preserve">It is the right of prospective respondents to choose either to cooperate or not in this study. A right to maintain privacy and </w:t>
      </w:r>
      <w:r w:rsidR="00265DCE" w:rsidRPr="0096363E">
        <w:t>helping</w:t>
      </w:r>
      <w:r w:rsidR="006A5F42" w:rsidRPr="0096363E">
        <w:t xml:space="preserve"> out of willingness cannot be forced by the researcher in any way. However, the researcher </w:t>
      </w:r>
      <w:r w:rsidR="008250B4" w:rsidRPr="0096363E">
        <w:t>remain</w:t>
      </w:r>
      <w:r w:rsidR="00AC6B1D" w:rsidRPr="0096363E">
        <w:t>ed</w:t>
      </w:r>
      <w:r w:rsidR="006A5F42" w:rsidRPr="0096363E">
        <w:t xml:space="preserve"> unbiased throughout the process and </w:t>
      </w:r>
      <w:r w:rsidR="008250B4" w:rsidRPr="0096363E">
        <w:t>will offer</w:t>
      </w:r>
      <w:r w:rsidR="006A5F42" w:rsidRPr="0096363E">
        <w:t xml:space="preserve"> the required cooperation whenever it </w:t>
      </w:r>
      <w:proofErr w:type="spellStart"/>
      <w:r w:rsidR="00AC6B1D" w:rsidRPr="0096363E">
        <w:t>was</w:t>
      </w:r>
      <w:r w:rsidR="006A5F42" w:rsidRPr="0096363E">
        <w:t>required</w:t>
      </w:r>
      <w:proofErr w:type="spellEnd"/>
      <w:r w:rsidR="006A5F42" w:rsidRPr="0096363E">
        <w:t xml:space="preserve">. This may limit the truthfulness of information offered by the respondents. </w:t>
      </w:r>
      <w:r w:rsidR="006A5F42" w:rsidRPr="0096363E">
        <w:lastRenderedPageBreak/>
        <w:t xml:space="preserve">To control this situation written research permission from the University </w:t>
      </w:r>
      <w:r w:rsidR="00AC6B1D" w:rsidRPr="0096363E">
        <w:t>was</w:t>
      </w:r>
      <w:r w:rsidR="006A5F42" w:rsidRPr="0096363E">
        <w:t xml:space="preserve"> sought. It furt</w:t>
      </w:r>
      <w:r w:rsidR="008250B4" w:rsidRPr="0096363E">
        <w:t>her allow</w:t>
      </w:r>
      <w:r w:rsidR="00AC6B1D" w:rsidRPr="0096363E">
        <w:t>ed</w:t>
      </w:r>
      <w:r w:rsidR="006A5F42" w:rsidRPr="0096363E">
        <w:t xml:space="preserve"> the use of multiple methods such as questionnaires and interviews to contact the targeted respondents very easily.</w:t>
      </w:r>
    </w:p>
    <w:p w14:paraId="26B74B66" w14:textId="77777777" w:rsidR="00CA6285" w:rsidRDefault="00CA6285" w:rsidP="00D13A64"/>
    <w:p w14:paraId="60D43F6D" w14:textId="77777777" w:rsidR="00CA6285" w:rsidRDefault="00CA6285" w:rsidP="00D13A64"/>
    <w:p w14:paraId="49921B5A" w14:textId="77777777" w:rsidR="00B76B5A" w:rsidRDefault="00B76B5A" w:rsidP="00D13A64"/>
    <w:p w14:paraId="40570612" w14:textId="77777777" w:rsidR="003B5864" w:rsidRDefault="003B5864">
      <w:pPr>
        <w:spacing w:after="200" w:line="276" w:lineRule="auto"/>
        <w:jc w:val="left"/>
        <w:rPr>
          <w:b/>
          <w:bCs/>
          <w:szCs w:val="28"/>
          <w:lang w:bidi="en-US"/>
        </w:rPr>
      </w:pPr>
      <w:r>
        <w:br w:type="page"/>
      </w:r>
    </w:p>
    <w:p w14:paraId="053034F9" w14:textId="6CD19BE8" w:rsidR="00CA6285" w:rsidRPr="00164984" w:rsidRDefault="00CA6285" w:rsidP="00164984">
      <w:pPr>
        <w:pStyle w:val="Heading1"/>
        <w:rPr>
          <w:szCs w:val="24"/>
        </w:rPr>
      </w:pPr>
      <w:bookmarkStart w:id="128" w:name="_Toc182041782"/>
      <w:r w:rsidRPr="00164984">
        <w:rPr>
          <w:szCs w:val="24"/>
        </w:rPr>
        <w:lastRenderedPageBreak/>
        <w:t>CHAPTER FOUR</w:t>
      </w:r>
      <w:bookmarkEnd w:id="128"/>
    </w:p>
    <w:p w14:paraId="256CEFCD" w14:textId="77777777" w:rsidR="00CA6285" w:rsidRPr="00164984" w:rsidRDefault="00CA6285" w:rsidP="00164984">
      <w:pPr>
        <w:pStyle w:val="Heading1"/>
        <w:rPr>
          <w:szCs w:val="24"/>
        </w:rPr>
      </w:pPr>
      <w:bookmarkStart w:id="129" w:name="_Toc182041783"/>
      <w:r w:rsidRPr="00164984">
        <w:rPr>
          <w:szCs w:val="24"/>
        </w:rPr>
        <w:t xml:space="preserve">PRESENTATION </w:t>
      </w:r>
      <w:r w:rsidR="00590849" w:rsidRPr="00164984">
        <w:rPr>
          <w:szCs w:val="24"/>
        </w:rPr>
        <w:t xml:space="preserve">ANALYSIS </w:t>
      </w:r>
      <w:r w:rsidRPr="00164984">
        <w:rPr>
          <w:szCs w:val="24"/>
        </w:rPr>
        <w:t>AND DISCUSSION OF FINDINGS</w:t>
      </w:r>
      <w:bookmarkEnd w:id="129"/>
    </w:p>
    <w:p w14:paraId="76BA4F82" w14:textId="77777777" w:rsidR="00164984" w:rsidRPr="00164984" w:rsidRDefault="00164984" w:rsidP="00164984">
      <w:pPr>
        <w:rPr>
          <w:lang w:bidi="en-US"/>
        </w:rPr>
      </w:pPr>
    </w:p>
    <w:p w14:paraId="5F385FEA" w14:textId="4AE5AA31" w:rsidR="00CA6285" w:rsidRPr="00164984" w:rsidRDefault="00CA6285" w:rsidP="00164984">
      <w:pPr>
        <w:pStyle w:val="Heading2"/>
        <w:numPr>
          <w:ilvl w:val="1"/>
          <w:numId w:val="44"/>
        </w:numPr>
        <w:ind w:left="567" w:hanging="567"/>
        <w:rPr>
          <w:szCs w:val="24"/>
        </w:rPr>
      </w:pPr>
      <w:bookmarkStart w:id="130" w:name="_Toc182041784"/>
      <w:r w:rsidRPr="00164984">
        <w:rPr>
          <w:szCs w:val="24"/>
        </w:rPr>
        <w:t>Overview</w:t>
      </w:r>
      <w:bookmarkEnd w:id="130"/>
    </w:p>
    <w:p w14:paraId="10C4890D" w14:textId="77777777" w:rsidR="00CA6285" w:rsidRPr="00164984" w:rsidRDefault="00CA6285" w:rsidP="00164984">
      <w:pPr>
        <w:rPr>
          <w:color w:val="00B0F0"/>
        </w:rPr>
      </w:pPr>
      <w:r w:rsidRPr="00164984">
        <w:t>This chapt</w:t>
      </w:r>
      <w:r w:rsidR="00392FAE" w:rsidRPr="00164984">
        <w:t xml:space="preserve">er consists of the presentation, analysis and discussion </w:t>
      </w:r>
      <w:r w:rsidRPr="00164984">
        <w:t xml:space="preserve">of the findings obtained from interviews, questionnaires, and the documents reviews. A total </w:t>
      </w:r>
      <w:r w:rsidR="00CE1C49" w:rsidRPr="00164984">
        <w:t>of 150</w:t>
      </w:r>
      <w:r w:rsidR="001A753F" w:rsidRPr="00164984">
        <w:t xml:space="preserve"> students of H</w:t>
      </w:r>
      <w:r w:rsidRPr="00164984">
        <w:t>ighe</w:t>
      </w:r>
      <w:r w:rsidR="001A753F" w:rsidRPr="00164984">
        <w:t>r Learning Institution</w:t>
      </w:r>
      <w:r w:rsidRPr="00164984">
        <w:t xml:space="preserve"> from the Institute of Finance Management (IFM), Kampala International University in Tanzania (KIUT) and the University of Dar es Salaam (UDSM) were selected as respondents. To Attain to the general objective of assessing the </w:t>
      </w:r>
      <w:r w:rsidR="005B2D04" w:rsidRPr="00164984">
        <w:t>influence</w:t>
      </w:r>
      <w:r w:rsidRPr="00164984">
        <w:t xml:space="preserve"> of multiple sexual partners’ behaviour on HIV/AIDS infections among students in Higher Learning Institutions in Tanzania</w:t>
      </w:r>
      <w:r w:rsidR="00392FAE" w:rsidRPr="00164984">
        <w:t xml:space="preserve">. A total of 150 </w:t>
      </w:r>
      <w:r w:rsidRPr="00164984">
        <w:t>respondents part</w:t>
      </w:r>
      <w:r w:rsidR="00392FAE" w:rsidRPr="00164984">
        <w:t>icipated in the study</w:t>
      </w:r>
      <w:r w:rsidRPr="00164984">
        <w:t>,</w:t>
      </w:r>
      <w:r w:rsidR="000F6012" w:rsidRPr="00164984">
        <w:t xml:space="preserve"> t</w:t>
      </w:r>
      <w:r w:rsidRPr="00164984">
        <w:t>he findings obtained from these methods are presented according to the specific objectives. The analysis of data was done using SPSS version 19.0 and later exported to Microsoft Excel for obtaining better tables and figures.</w:t>
      </w:r>
    </w:p>
    <w:p w14:paraId="5ECA608F" w14:textId="77777777" w:rsidR="00CA6285" w:rsidRPr="00164984" w:rsidRDefault="00CA6285" w:rsidP="00164984"/>
    <w:p w14:paraId="14E72791" w14:textId="721BB31E" w:rsidR="00CA6285" w:rsidRPr="00164984" w:rsidRDefault="001B7EE9" w:rsidP="00164984">
      <w:pPr>
        <w:pStyle w:val="Heading2"/>
        <w:numPr>
          <w:ilvl w:val="1"/>
          <w:numId w:val="44"/>
        </w:numPr>
        <w:ind w:left="567" w:hanging="567"/>
        <w:rPr>
          <w:szCs w:val="24"/>
        </w:rPr>
      </w:pPr>
      <w:bookmarkStart w:id="131" w:name="_Toc182041785"/>
      <w:r w:rsidRPr="00164984">
        <w:rPr>
          <w:szCs w:val="24"/>
        </w:rPr>
        <w:t>Profile of Respondents</w:t>
      </w:r>
      <w:bookmarkEnd w:id="131"/>
      <w:r w:rsidRPr="00164984">
        <w:rPr>
          <w:szCs w:val="24"/>
        </w:rPr>
        <w:t xml:space="preserve"> </w:t>
      </w:r>
    </w:p>
    <w:p w14:paraId="02E5A272" w14:textId="77777777" w:rsidR="00CA6285" w:rsidRPr="00164984" w:rsidRDefault="00CA6285" w:rsidP="00164984">
      <w:r w:rsidRPr="00164984">
        <w:t>Respondents were asked to indicate the following attributes: sex, age, current education level and current year of study. The results obtained are presented in the table 4.1.</w:t>
      </w:r>
    </w:p>
    <w:p w14:paraId="3E95AECE" w14:textId="77777777" w:rsidR="001A753F" w:rsidRPr="00164984" w:rsidRDefault="001A753F" w:rsidP="00164984"/>
    <w:p w14:paraId="0F5FE1F1" w14:textId="77777777" w:rsidR="001A753F" w:rsidRPr="00164984" w:rsidRDefault="001A753F" w:rsidP="00164984"/>
    <w:p w14:paraId="6C6BA181" w14:textId="77777777" w:rsidR="00CA6285" w:rsidRPr="00164984" w:rsidRDefault="00CA6285" w:rsidP="00164984"/>
    <w:p w14:paraId="781FD296" w14:textId="1CC42976" w:rsidR="004F5BC7" w:rsidRPr="00164984" w:rsidRDefault="004F5BC7" w:rsidP="00164984">
      <w:pPr>
        <w:pStyle w:val="Caption"/>
        <w:keepNext/>
        <w:spacing w:line="480" w:lineRule="auto"/>
      </w:pPr>
      <w:bookmarkStart w:id="132" w:name="_Toc182035981"/>
      <w:r w:rsidRPr="00164984">
        <w:lastRenderedPageBreak/>
        <w:t>Table 4.</w:t>
      </w:r>
      <w:r w:rsidR="00F24966" w:rsidRPr="00164984">
        <w:fldChar w:fldCharType="begin"/>
      </w:r>
      <w:r w:rsidRPr="00164984">
        <w:instrText xml:space="preserve"> SEQ Table_4. \* ARABIC </w:instrText>
      </w:r>
      <w:r w:rsidR="00F24966" w:rsidRPr="00164984">
        <w:fldChar w:fldCharType="separate"/>
      </w:r>
      <w:r w:rsidR="00655C75">
        <w:rPr>
          <w:noProof/>
        </w:rPr>
        <w:t>1</w:t>
      </w:r>
      <w:r w:rsidR="00F24966" w:rsidRPr="00164984">
        <w:fldChar w:fldCharType="end"/>
      </w:r>
      <w:r w:rsidRPr="00164984">
        <w:t xml:space="preserve">: </w:t>
      </w:r>
      <w:r w:rsidR="00420148" w:rsidRPr="00164984">
        <w:t>Profile</w:t>
      </w:r>
      <w:r w:rsidRPr="00164984">
        <w:t xml:space="preserve"> of respondents</w:t>
      </w:r>
      <w:bookmarkEnd w:id="132"/>
    </w:p>
    <w:tbl>
      <w:tblPr>
        <w:tblW w:w="8144" w:type="dxa"/>
        <w:tblInd w:w="91" w:type="dxa"/>
        <w:tblLook w:val="04A0" w:firstRow="1" w:lastRow="0" w:firstColumn="1" w:lastColumn="0" w:noHBand="0" w:noVBand="1"/>
      </w:tblPr>
      <w:tblGrid>
        <w:gridCol w:w="3172"/>
        <w:gridCol w:w="2699"/>
        <w:gridCol w:w="2273"/>
      </w:tblGrid>
      <w:tr w:rsidR="00CA6285" w:rsidRPr="00827E74" w14:paraId="05BB7355" w14:textId="77777777" w:rsidTr="00827E74">
        <w:trPr>
          <w:trHeight w:val="79"/>
        </w:trPr>
        <w:tc>
          <w:tcPr>
            <w:tcW w:w="3172" w:type="dxa"/>
            <w:tcBorders>
              <w:top w:val="single" w:sz="4" w:space="0" w:color="auto"/>
              <w:bottom w:val="single" w:sz="4" w:space="0" w:color="auto"/>
            </w:tcBorders>
            <w:shd w:val="clear" w:color="auto" w:fill="auto"/>
            <w:vAlign w:val="bottom"/>
            <w:hideMark/>
          </w:tcPr>
          <w:p w14:paraId="77DEC717" w14:textId="77777777" w:rsidR="00CA6285" w:rsidRPr="00827E74" w:rsidRDefault="00CA6285" w:rsidP="00D16747">
            <w:pPr>
              <w:spacing w:line="240" w:lineRule="auto"/>
              <w:rPr>
                <w:b/>
                <w:color w:val="000000"/>
                <w:sz w:val="22"/>
                <w:szCs w:val="22"/>
              </w:rPr>
            </w:pPr>
            <w:r w:rsidRPr="00827E74">
              <w:rPr>
                <w:b/>
                <w:color w:val="000000"/>
                <w:sz w:val="22"/>
                <w:szCs w:val="22"/>
              </w:rPr>
              <w:t>Attributes of respondents</w:t>
            </w:r>
          </w:p>
        </w:tc>
        <w:tc>
          <w:tcPr>
            <w:tcW w:w="2699" w:type="dxa"/>
            <w:tcBorders>
              <w:top w:val="single" w:sz="4" w:space="0" w:color="auto"/>
              <w:bottom w:val="single" w:sz="4" w:space="0" w:color="auto"/>
            </w:tcBorders>
            <w:shd w:val="clear" w:color="auto" w:fill="auto"/>
            <w:noWrap/>
            <w:vAlign w:val="bottom"/>
            <w:hideMark/>
          </w:tcPr>
          <w:p w14:paraId="3888AE46" w14:textId="77777777" w:rsidR="00CA6285" w:rsidRPr="00827E74" w:rsidRDefault="00EE702C" w:rsidP="00D16747">
            <w:pPr>
              <w:spacing w:line="240" w:lineRule="auto"/>
              <w:jc w:val="center"/>
              <w:rPr>
                <w:b/>
                <w:color w:val="000000"/>
                <w:sz w:val="22"/>
                <w:szCs w:val="22"/>
              </w:rPr>
            </w:pPr>
            <w:r w:rsidRPr="00827E74">
              <w:rPr>
                <w:b/>
                <w:color w:val="000000"/>
                <w:sz w:val="22"/>
                <w:szCs w:val="22"/>
              </w:rPr>
              <w:t>Frequency=150</w:t>
            </w:r>
          </w:p>
        </w:tc>
        <w:tc>
          <w:tcPr>
            <w:tcW w:w="2273" w:type="dxa"/>
            <w:tcBorders>
              <w:top w:val="single" w:sz="4" w:space="0" w:color="auto"/>
              <w:bottom w:val="single" w:sz="4" w:space="0" w:color="auto"/>
            </w:tcBorders>
            <w:shd w:val="clear" w:color="auto" w:fill="auto"/>
            <w:noWrap/>
            <w:vAlign w:val="bottom"/>
            <w:hideMark/>
          </w:tcPr>
          <w:p w14:paraId="6E928313" w14:textId="77777777" w:rsidR="00CA6285" w:rsidRPr="00827E74" w:rsidRDefault="00CA6285" w:rsidP="00D16747">
            <w:pPr>
              <w:spacing w:line="240" w:lineRule="auto"/>
              <w:jc w:val="right"/>
              <w:rPr>
                <w:b/>
                <w:color w:val="000000"/>
                <w:sz w:val="22"/>
                <w:szCs w:val="22"/>
              </w:rPr>
            </w:pPr>
            <w:r w:rsidRPr="00827E74">
              <w:rPr>
                <w:b/>
                <w:color w:val="000000"/>
                <w:sz w:val="22"/>
                <w:szCs w:val="22"/>
              </w:rPr>
              <w:t xml:space="preserve">Percentage </w:t>
            </w:r>
          </w:p>
        </w:tc>
      </w:tr>
      <w:tr w:rsidR="00CA6285" w:rsidRPr="00827E74" w14:paraId="74F29603" w14:textId="77777777" w:rsidTr="00827E74">
        <w:trPr>
          <w:trHeight w:val="271"/>
        </w:trPr>
        <w:tc>
          <w:tcPr>
            <w:tcW w:w="3172" w:type="dxa"/>
            <w:tcBorders>
              <w:top w:val="single" w:sz="4" w:space="0" w:color="auto"/>
            </w:tcBorders>
            <w:shd w:val="clear" w:color="auto" w:fill="auto"/>
            <w:noWrap/>
            <w:vAlign w:val="bottom"/>
            <w:hideMark/>
          </w:tcPr>
          <w:p w14:paraId="03442813" w14:textId="77777777" w:rsidR="00CA6285" w:rsidRPr="00827E74" w:rsidRDefault="00CA6285" w:rsidP="00D16747">
            <w:pPr>
              <w:spacing w:line="240" w:lineRule="auto"/>
              <w:rPr>
                <w:b/>
                <w:color w:val="000000"/>
                <w:sz w:val="22"/>
                <w:szCs w:val="22"/>
              </w:rPr>
            </w:pPr>
            <w:r w:rsidRPr="00827E74">
              <w:rPr>
                <w:b/>
                <w:color w:val="000000"/>
                <w:sz w:val="22"/>
                <w:szCs w:val="22"/>
              </w:rPr>
              <w:t xml:space="preserve">Sex </w:t>
            </w:r>
          </w:p>
        </w:tc>
        <w:tc>
          <w:tcPr>
            <w:tcW w:w="2699" w:type="dxa"/>
            <w:tcBorders>
              <w:top w:val="single" w:sz="4" w:space="0" w:color="auto"/>
            </w:tcBorders>
            <w:shd w:val="clear" w:color="auto" w:fill="auto"/>
            <w:noWrap/>
            <w:vAlign w:val="bottom"/>
            <w:hideMark/>
          </w:tcPr>
          <w:p w14:paraId="68C20A1C" w14:textId="77777777" w:rsidR="00CA6285" w:rsidRPr="00827E74" w:rsidRDefault="00CA6285" w:rsidP="00D16747">
            <w:pPr>
              <w:spacing w:line="240" w:lineRule="auto"/>
              <w:jc w:val="center"/>
              <w:rPr>
                <w:color w:val="000000"/>
                <w:sz w:val="22"/>
                <w:szCs w:val="22"/>
              </w:rPr>
            </w:pPr>
          </w:p>
        </w:tc>
        <w:tc>
          <w:tcPr>
            <w:tcW w:w="2273" w:type="dxa"/>
            <w:tcBorders>
              <w:top w:val="single" w:sz="4" w:space="0" w:color="auto"/>
            </w:tcBorders>
            <w:shd w:val="clear" w:color="auto" w:fill="auto"/>
            <w:noWrap/>
            <w:vAlign w:val="bottom"/>
            <w:hideMark/>
          </w:tcPr>
          <w:p w14:paraId="770AD0A1"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001500F0" w14:textId="77777777" w:rsidTr="00827E74">
        <w:trPr>
          <w:trHeight w:val="271"/>
        </w:trPr>
        <w:tc>
          <w:tcPr>
            <w:tcW w:w="3172" w:type="dxa"/>
            <w:shd w:val="clear" w:color="auto" w:fill="auto"/>
            <w:noWrap/>
            <w:vAlign w:val="bottom"/>
            <w:hideMark/>
          </w:tcPr>
          <w:p w14:paraId="1971F617" w14:textId="77777777" w:rsidR="00CA6285" w:rsidRPr="00827E74" w:rsidRDefault="00CA6285" w:rsidP="00D16747">
            <w:pPr>
              <w:spacing w:line="240" w:lineRule="auto"/>
              <w:rPr>
                <w:color w:val="000000"/>
                <w:sz w:val="22"/>
                <w:szCs w:val="22"/>
              </w:rPr>
            </w:pPr>
            <w:r w:rsidRPr="00827E74">
              <w:rPr>
                <w:color w:val="000000"/>
                <w:sz w:val="22"/>
                <w:szCs w:val="22"/>
              </w:rPr>
              <w:t xml:space="preserve">Male </w:t>
            </w:r>
          </w:p>
        </w:tc>
        <w:tc>
          <w:tcPr>
            <w:tcW w:w="2699" w:type="dxa"/>
            <w:shd w:val="clear" w:color="auto" w:fill="auto"/>
            <w:noWrap/>
            <w:vAlign w:val="bottom"/>
            <w:hideMark/>
          </w:tcPr>
          <w:p w14:paraId="43FA93B7" w14:textId="77777777" w:rsidR="00CA6285" w:rsidRPr="00827E74" w:rsidRDefault="00C65E76" w:rsidP="00D16747">
            <w:pPr>
              <w:spacing w:line="240" w:lineRule="auto"/>
              <w:jc w:val="center"/>
              <w:rPr>
                <w:color w:val="000000"/>
                <w:sz w:val="22"/>
                <w:szCs w:val="22"/>
              </w:rPr>
            </w:pPr>
            <w:r w:rsidRPr="00827E74">
              <w:rPr>
                <w:color w:val="000000"/>
                <w:sz w:val="22"/>
                <w:szCs w:val="22"/>
              </w:rPr>
              <w:t>9</w:t>
            </w:r>
            <w:r w:rsidR="00CA6285" w:rsidRPr="00827E74">
              <w:rPr>
                <w:color w:val="000000"/>
                <w:sz w:val="22"/>
                <w:szCs w:val="22"/>
              </w:rPr>
              <w:t>0</w:t>
            </w:r>
          </w:p>
        </w:tc>
        <w:tc>
          <w:tcPr>
            <w:tcW w:w="2273" w:type="dxa"/>
            <w:shd w:val="clear" w:color="auto" w:fill="auto"/>
            <w:noWrap/>
            <w:vAlign w:val="bottom"/>
            <w:hideMark/>
          </w:tcPr>
          <w:p w14:paraId="7F01B8A1" w14:textId="77777777" w:rsidR="00CA6285" w:rsidRPr="00827E74" w:rsidRDefault="00CA6285" w:rsidP="00D16747">
            <w:pPr>
              <w:spacing w:line="240" w:lineRule="auto"/>
              <w:jc w:val="right"/>
              <w:rPr>
                <w:color w:val="000000"/>
                <w:sz w:val="22"/>
                <w:szCs w:val="22"/>
              </w:rPr>
            </w:pPr>
            <w:r w:rsidRPr="00827E74">
              <w:rPr>
                <w:color w:val="000000"/>
                <w:sz w:val="22"/>
                <w:szCs w:val="22"/>
              </w:rPr>
              <w:t>60</w:t>
            </w:r>
          </w:p>
        </w:tc>
      </w:tr>
      <w:tr w:rsidR="00CA6285" w:rsidRPr="00827E74" w14:paraId="06969176" w14:textId="77777777" w:rsidTr="00827E74">
        <w:trPr>
          <w:trHeight w:val="271"/>
        </w:trPr>
        <w:tc>
          <w:tcPr>
            <w:tcW w:w="3172" w:type="dxa"/>
            <w:shd w:val="clear" w:color="auto" w:fill="auto"/>
            <w:noWrap/>
            <w:vAlign w:val="bottom"/>
            <w:hideMark/>
          </w:tcPr>
          <w:p w14:paraId="40D1A1D2" w14:textId="77777777" w:rsidR="00CA6285" w:rsidRPr="00827E74" w:rsidRDefault="00CA6285" w:rsidP="00D16747">
            <w:pPr>
              <w:spacing w:line="240" w:lineRule="auto"/>
              <w:rPr>
                <w:color w:val="000000"/>
                <w:sz w:val="22"/>
                <w:szCs w:val="22"/>
              </w:rPr>
            </w:pPr>
            <w:r w:rsidRPr="00827E74">
              <w:rPr>
                <w:color w:val="000000"/>
                <w:sz w:val="22"/>
                <w:szCs w:val="22"/>
              </w:rPr>
              <w:t xml:space="preserve">Female </w:t>
            </w:r>
          </w:p>
        </w:tc>
        <w:tc>
          <w:tcPr>
            <w:tcW w:w="2699" w:type="dxa"/>
            <w:shd w:val="clear" w:color="auto" w:fill="auto"/>
            <w:noWrap/>
            <w:vAlign w:val="bottom"/>
            <w:hideMark/>
          </w:tcPr>
          <w:p w14:paraId="4539DCB1" w14:textId="77777777" w:rsidR="00CA6285" w:rsidRPr="00827E74" w:rsidRDefault="00C65E76" w:rsidP="00D16747">
            <w:pPr>
              <w:spacing w:line="240" w:lineRule="auto"/>
              <w:jc w:val="center"/>
              <w:rPr>
                <w:color w:val="000000"/>
                <w:sz w:val="22"/>
                <w:szCs w:val="22"/>
              </w:rPr>
            </w:pPr>
            <w:r w:rsidRPr="00827E74">
              <w:rPr>
                <w:color w:val="000000"/>
                <w:sz w:val="22"/>
                <w:szCs w:val="22"/>
              </w:rPr>
              <w:t>60</w:t>
            </w:r>
          </w:p>
        </w:tc>
        <w:tc>
          <w:tcPr>
            <w:tcW w:w="2273" w:type="dxa"/>
            <w:shd w:val="clear" w:color="auto" w:fill="auto"/>
            <w:noWrap/>
            <w:vAlign w:val="bottom"/>
            <w:hideMark/>
          </w:tcPr>
          <w:p w14:paraId="57D44CE3" w14:textId="77777777" w:rsidR="00CA6285" w:rsidRPr="00827E74" w:rsidRDefault="00CA6285" w:rsidP="00D16747">
            <w:pPr>
              <w:spacing w:line="240" w:lineRule="auto"/>
              <w:jc w:val="right"/>
              <w:rPr>
                <w:color w:val="000000"/>
                <w:sz w:val="22"/>
                <w:szCs w:val="22"/>
              </w:rPr>
            </w:pPr>
            <w:r w:rsidRPr="00827E74">
              <w:rPr>
                <w:color w:val="000000"/>
                <w:sz w:val="22"/>
                <w:szCs w:val="22"/>
              </w:rPr>
              <w:t>40</w:t>
            </w:r>
          </w:p>
        </w:tc>
      </w:tr>
      <w:tr w:rsidR="00CA6285" w:rsidRPr="00827E74" w14:paraId="4D477F79" w14:textId="77777777" w:rsidTr="00827E74">
        <w:trPr>
          <w:trHeight w:val="88"/>
        </w:trPr>
        <w:tc>
          <w:tcPr>
            <w:tcW w:w="3172" w:type="dxa"/>
            <w:shd w:val="clear" w:color="auto" w:fill="auto"/>
            <w:noWrap/>
            <w:vAlign w:val="bottom"/>
            <w:hideMark/>
          </w:tcPr>
          <w:p w14:paraId="59570C0B" w14:textId="77777777" w:rsidR="00CA6285" w:rsidRPr="00827E74" w:rsidRDefault="00CA6285" w:rsidP="00D16747">
            <w:pPr>
              <w:spacing w:line="240" w:lineRule="auto"/>
              <w:rPr>
                <w:color w:val="000000"/>
                <w:sz w:val="22"/>
                <w:szCs w:val="22"/>
              </w:rPr>
            </w:pPr>
            <w:r w:rsidRPr="00827E74">
              <w:rPr>
                <w:color w:val="000000"/>
                <w:sz w:val="22"/>
                <w:szCs w:val="22"/>
              </w:rPr>
              <w:t> </w:t>
            </w:r>
          </w:p>
        </w:tc>
        <w:tc>
          <w:tcPr>
            <w:tcW w:w="2699" w:type="dxa"/>
            <w:shd w:val="clear" w:color="auto" w:fill="auto"/>
            <w:noWrap/>
            <w:vAlign w:val="bottom"/>
            <w:hideMark/>
          </w:tcPr>
          <w:p w14:paraId="7B75FA54" w14:textId="77777777" w:rsidR="00CA6285" w:rsidRPr="00827E74" w:rsidRDefault="00CA6285" w:rsidP="00D16747">
            <w:pPr>
              <w:spacing w:line="240" w:lineRule="auto"/>
              <w:jc w:val="center"/>
              <w:rPr>
                <w:color w:val="000000"/>
                <w:sz w:val="22"/>
                <w:szCs w:val="22"/>
              </w:rPr>
            </w:pPr>
          </w:p>
        </w:tc>
        <w:tc>
          <w:tcPr>
            <w:tcW w:w="2273" w:type="dxa"/>
            <w:shd w:val="clear" w:color="auto" w:fill="auto"/>
            <w:noWrap/>
            <w:vAlign w:val="bottom"/>
            <w:hideMark/>
          </w:tcPr>
          <w:p w14:paraId="78115DC6"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730C0694" w14:textId="77777777" w:rsidTr="00827E74">
        <w:trPr>
          <w:trHeight w:val="271"/>
        </w:trPr>
        <w:tc>
          <w:tcPr>
            <w:tcW w:w="3172" w:type="dxa"/>
            <w:tcBorders>
              <w:bottom w:val="single" w:sz="4" w:space="0" w:color="auto"/>
            </w:tcBorders>
            <w:shd w:val="clear" w:color="auto" w:fill="auto"/>
            <w:noWrap/>
            <w:vAlign w:val="bottom"/>
            <w:hideMark/>
          </w:tcPr>
          <w:p w14:paraId="4AF21940" w14:textId="77777777" w:rsidR="00CA6285" w:rsidRPr="00827E74" w:rsidRDefault="00CA6285" w:rsidP="00D16747">
            <w:pPr>
              <w:spacing w:line="240" w:lineRule="auto"/>
              <w:rPr>
                <w:b/>
                <w:color w:val="000000"/>
                <w:sz w:val="22"/>
                <w:szCs w:val="22"/>
              </w:rPr>
            </w:pPr>
            <w:r w:rsidRPr="00827E74">
              <w:rPr>
                <w:b/>
                <w:color w:val="000000"/>
                <w:sz w:val="22"/>
                <w:szCs w:val="22"/>
              </w:rPr>
              <w:t xml:space="preserve">Age Range </w:t>
            </w:r>
          </w:p>
        </w:tc>
        <w:tc>
          <w:tcPr>
            <w:tcW w:w="2699" w:type="dxa"/>
            <w:tcBorders>
              <w:bottom w:val="single" w:sz="4" w:space="0" w:color="auto"/>
            </w:tcBorders>
            <w:shd w:val="clear" w:color="auto" w:fill="auto"/>
            <w:noWrap/>
            <w:vAlign w:val="bottom"/>
            <w:hideMark/>
          </w:tcPr>
          <w:p w14:paraId="44BF935A" w14:textId="77777777" w:rsidR="00CA6285" w:rsidRPr="00827E74" w:rsidRDefault="00CA6285" w:rsidP="00D16747">
            <w:pPr>
              <w:spacing w:line="240" w:lineRule="auto"/>
              <w:jc w:val="center"/>
              <w:rPr>
                <w:color w:val="000000"/>
                <w:sz w:val="22"/>
                <w:szCs w:val="22"/>
              </w:rPr>
            </w:pPr>
          </w:p>
        </w:tc>
        <w:tc>
          <w:tcPr>
            <w:tcW w:w="2273" w:type="dxa"/>
            <w:tcBorders>
              <w:bottom w:val="single" w:sz="4" w:space="0" w:color="auto"/>
            </w:tcBorders>
            <w:shd w:val="clear" w:color="auto" w:fill="auto"/>
            <w:noWrap/>
            <w:vAlign w:val="bottom"/>
            <w:hideMark/>
          </w:tcPr>
          <w:p w14:paraId="0484BB24"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050C15BA" w14:textId="77777777" w:rsidTr="00827E74">
        <w:trPr>
          <w:trHeight w:val="271"/>
        </w:trPr>
        <w:tc>
          <w:tcPr>
            <w:tcW w:w="3172" w:type="dxa"/>
            <w:tcBorders>
              <w:top w:val="single" w:sz="4" w:space="0" w:color="auto"/>
            </w:tcBorders>
            <w:shd w:val="clear" w:color="auto" w:fill="auto"/>
            <w:noWrap/>
            <w:vAlign w:val="bottom"/>
            <w:hideMark/>
          </w:tcPr>
          <w:p w14:paraId="2F6545F1" w14:textId="77777777" w:rsidR="00CA6285" w:rsidRPr="00827E74" w:rsidRDefault="00CA6285" w:rsidP="00D16747">
            <w:pPr>
              <w:spacing w:line="240" w:lineRule="auto"/>
              <w:rPr>
                <w:color w:val="000000"/>
                <w:sz w:val="22"/>
                <w:szCs w:val="22"/>
              </w:rPr>
            </w:pPr>
            <w:r w:rsidRPr="00827E74">
              <w:rPr>
                <w:color w:val="000000"/>
                <w:sz w:val="22"/>
                <w:szCs w:val="22"/>
              </w:rPr>
              <w:t>18 to 30</w:t>
            </w:r>
          </w:p>
        </w:tc>
        <w:tc>
          <w:tcPr>
            <w:tcW w:w="2699" w:type="dxa"/>
            <w:tcBorders>
              <w:top w:val="single" w:sz="4" w:space="0" w:color="auto"/>
            </w:tcBorders>
            <w:shd w:val="clear" w:color="auto" w:fill="auto"/>
            <w:noWrap/>
            <w:vAlign w:val="bottom"/>
            <w:hideMark/>
          </w:tcPr>
          <w:p w14:paraId="5B38F0DC" w14:textId="77777777" w:rsidR="00CA6285" w:rsidRPr="00827E74" w:rsidRDefault="00362CAF" w:rsidP="00D16747">
            <w:pPr>
              <w:spacing w:line="240" w:lineRule="auto"/>
              <w:jc w:val="center"/>
              <w:rPr>
                <w:color w:val="000000"/>
                <w:sz w:val="22"/>
                <w:szCs w:val="22"/>
              </w:rPr>
            </w:pPr>
            <w:r w:rsidRPr="00827E74">
              <w:rPr>
                <w:color w:val="000000"/>
                <w:sz w:val="22"/>
                <w:szCs w:val="22"/>
              </w:rPr>
              <w:t>108</w:t>
            </w:r>
          </w:p>
        </w:tc>
        <w:tc>
          <w:tcPr>
            <w:tcW w:w="2273" w:type="dxa"/>
            <w:tcBorders>
              <w:top w:val="single" w:sz="4" w:space="0" w:color="auto"/>
            </w:tcBorders>
            <w:shd w:val="clear" w:color="auto" w:fill="auto"/>
            <w:noWrap/>
            <w:vAlign w:val="bottom"/>
            <w:hideMark/>
          </w:tcPr>
          <w:p w14:paraId="327D1E9C" w14:textId="77777777" w:rsidR="00CA6285" w:rsidRPr="00827E74" w:rsidRDefault="00CA6285" w:rsidP="00D16747">
            <w:pPr>
              <w:spacing w:line="240" w:lineRule="auto"/>
              <w:jc w:val="right"/>
              <w:rPr>
                <w:color w:val="000000"/>
                <w:sz w:val="22"/>
                <w:szCs w:val="22"/>
              </w:rPr>
            </w:pPr>
            <w:r w:rsidRPr="00827E74">
              <w:rPr>
                <w:color w:val="000000"/>
                <w:sz w:val="22"/>
                <w:szCs w:val="22"/>
              </w:rPr>
              <w:t>72</w:t>
            </w:r>
          </w:p>
        </w:tc>
      </w:tr>
      <w:tr w:rsidR="00CA6285" w:rsidRPr="00827E74" w14:paraId="7FB66982" w14:textId="77777777" w:rsidTr="00827E74">
        <w:trPr>
          <w:trHeight w:val="271"/>
        </w:trPr>
        <w:tc>
          <w:tcPr>
            <w:tcW w:w="3172" w:type="dxa"/>
            <w:shd w:val="clear" w:color="auto" w:fill="auto"/>
            <w:noWrap/>
            <w:vAlign w:val="bottom"/>
            <w:hideMark/>
          </w:tcPr>
          <w:p w14:paraId="3BAA25E3" w14:textId="77777777" w:rsidR="00CA6285" w:rsidRPr="00827E74" w:rsidRDefault="00CA6285" w:rsidP="00D16747">
            <w:pPr>
              <w:spacing w:line="240" w:lineRule="auto"/>
              <w:rPr>
                <w:color w:val="000000"/>
                <w:sz w:val="22"/>
                <w:szCs w:val="22"/>
              </w:rPr>
            </w:pPr>
            <w:r w:rsidRPr="00827E74">
              <w:rPr>
                <w:color w:val="000000"/>
                <w:sz w:val="22"/>
                <w:szCs w:val="22"/>
              </w:rPr>
              <w:t>31 to 40</w:t>
            </w:r>
          </w:p>
        </w:tc>
        <w:tc>
          <w:tcPr>
            <w:tcW w:w="2699" w:type="dxa"/>
            <w:shd w:val="clear" w:color="auto" w:fill="auto"/>
            <w:noWrap/>
            <w:vAlign w:val="bottom"/>
            <w:hideMark/>
          </w:tcPr>
          <w:p w14:paraId="097C3A7A" w14:textId="77777777" w:rsidR="00CA6285" w:rsidRPr="00827E74" w:rsidRDefault="00362CAF" w:rsidP="00D16747">
            <w:pPr>
              <w:spacing w:line="240" w:lineRule="auto"/>
              <w:jc w:val="center"/>
              <w:rPr>
                <w:color w:val="000000"/>
                <w:sz w:val="22"/>
                <w:szCs w:val="22"/>
              </w:rPr>
            </w:pPr>
            <w:r w:rsidRPr="00827E74">
              <w:rPr>
                <w:color w:val="000000"/>
                <w:sz w:val="22"/>
                <w:szCs w:val="22"/>
              </w:rPr>
              <w:t>27</w:t>
            </w:r>
          </w:p>
        </w:tc>
        <w:tc>
          <w:tcPr>
            <w:tcW w:w="2273" w:type="dxa"/>
            <w:shd w:val="clear" w:color="auto" w:fill="auto"/>
            <w:noWrap/>
            <w:vAlign w:val="bottom"/>
            <w:hideMark/>
          </w:tcPr>
          <w:p w14:paraId="7DDC18F5" w14:textId="77777777" w:rsidR="00CA6285" w:rsidRPr="00827E74" w:rsidRDefault="00CA6285" w:rsidP="00D16747">
            <w:pPr>
              <w:spacing w:line="240" w:lineRule="auto"/>
              <w:jc w:val="right"/>
              <w:rPr>
                <w:color w:val="000000"/>
                <w:sz w:val="22"/>
                <w:szCs w:val="22"/>
              </w:rPr>
            </w:pPr>
            <w:r w:rsidRPr="00827E74">
              <w:rPr>
                <w:color w:val="000000"/>
                <w:sz w:val="22"/>
                <w:szCs w:val="22"/>
              </w:rPr>
              <w:t>18</w:t>
            </w:r>
          </w:p>
        </w:tc>
      </w:tr>
      <w:tr w:rsidR="00CA6285" w:rsidRPr="00827E74" w14:paraId="3DF63604" w14:textId="77777777" w:rsidTr="00827E74">
        <w:trPr>
          <w:trHeight w:val="271"/>
        </w:trPr>
        <w:tc>
          <w:tcPr>
            <w:tcW w:w="3172" w:type="dxa"/>
            <w:shd w:val="clear" w:color="auto" w:fill="auto"/>
            <w:noWrap/>
            <w:vAlign w:val="bottom"/>
            <w:hideMark/>
          </w:tcPr>
          <w:p w14:paraId="13FA9FD5" w14:textId="77777777" w:rsidR="00CA6285" w:rsidRPr="00827E74" w:rsidRDefault="00CA6285" w:rsidP="00D16747">
            <w:pPr>
              <w:spacing w:line="240" w:lineRule="auto"/>
              <w:rPr>
                <w:color w:val="000000"/>
                <w:sz w:val="22"/>
                <w:szCs w:val="22"/>
              </w:rPr>
            </w:pPr>
            <w:r w:rsidRPr="00827E74">
              <w:rPr>
                <w:color w:val="000000"/>
                <w:sz w:val="22"/>
                <w:szCs w:val="22"/>
              </w:rPr>
              <w:t>41 to 50</w:t>
            </w:r>
          </w:p>
        </w:tc>
        <w:tc>
          <w:tcPr>
            <w:tcW w:w="2699" w:type="dxa"/>
            <w:shd w:val="clear" w:color="auto" w:fill="auto"/>
            <w:noWrap/>
            <w:vAlign w:val="bottom"/>
            <w:hideMark/>
          </w:tcPr>
          <w:p w14:paraId="10D26EBF" w14:textId="77777777" w:rsidR="00CA6285" w:rsidRPr="00827E74" w:rsidRDefault="00362CAF" w:rsidP="00D16747">
            <w:pPr>
              <w:spacing w:line="240" w:lineRule="auto"/>
              <w:jc w:val="center"/>
              <w:rPr>
                <w:color w:val="000000"/>
                <w:sz w:val="22"/>
                <w:szCs w:val="22"/>
              </w:rPr>
            </w:pPr>
            <w:r w:rsidRPr="00827E74">
              <w:rPr>
                <w:color w:val="000000"/>
                <w:sz w:val="22"/>
                <w:szCs w:val="22"/>
              </w:rPr>
              <w:t>14</w:t>
            </w:r>
          </w:p>
        </w:tc>
        <w:tc>
          <w:tcPr>
            <w:tcW w:w="2273" w:type="dxa"/>
            <w:shd w:val="clear" w:color="auto" w:fill="auto"/>
            <w:noWrap/>
            <w:vAlign w:val="bottom"/>
            <w:hideMark/>
          </w:tcPr>
          <w:p w14:paraId="73EF49FC" w14:textId="77777777" w:rsidR="00CA6285" w:rsidRPr="00827E74" w:rsidRDefault="00362CAF" w:rsidP="00D16747">
            <w:pPr>
              <w:spacing w:line="240" w:lineRule="auto"/>
              <w:jc w:val="right"/>
              <w:rPr>
                <w:color w:val="000000"/>
                <w:sz w:val="22"/>
                <w:szCs w:val="22"/>
              </w:rPr>
            </w:pPr>
            <w:r w:rsidRPr="00827E74">
              <w:rPr>
                <w:color w:val="000000"/>
                <w:sz w:val="22"/>
                <w:szCs w:val="22"/>
              </w:rPr>
              <w:t>9.3</w:t>
            </w:r>
          </w:p>
        </w:tc>
      </w:tr>
      <w:tr w:rsidR="00CA6285" w:rsidRPr="00827E74" w14:paraId="4FE4F167" w14:textId="77777777" w:rsidTr="00827E74">
        <w:trPr>
          <w:trHeight w:val="271"/>
        </w:trPr>
        <w:tc>
          <w:tcPr>
            <w:tcW w:w="3172" w:type="dxa"/>
            <w:shd w:val="clear" w:color="auto" w:fill="auto"/>
            <w:noWrap/>
            <w:vAlign w:val="bottom"/>
            <w:hideMark/>
          </w:tcPr>
          <w:p w14:paraId="29831FD4" w14:textId="77777777" w:rsidR="00CA6285" w:rsidRPr="00827E74" w:rsidRDefault="00CA6285" w:rsidP="00D16747">
            <w:pPr>
              <w:spacing w:line="240" w:lineRule="auto"/>
              <w:rPr>
                <w:color w:val="000000"/>
                <w:sz w:val="22"/>
                <w:szCs w:val="22"/>
              </w:rPr>
            </w:pPr>
            <w:r w:rsidRPr="00827E74">
              <w:rPr>
                <w:color w:val="000000"/>
                <w:sz w:val="22"/>
                <w:szCs w:val="22"/>
              </w:rPr>
              <w:t>51 to 59</w:t>
            </w:r>
          </w:p>
        </w:tc>
        <w:tc>
          <w:tcPr>
            <w:tcW w:w="2699" w:type="dxa"/>
            <w:shd w:val="clear" w:color="auto" w:fill="auto"/>
            <w:noWrap/>
            <w:vAlign w:val="bottom"/>
            <w:hideMark/>
          </w:tcPr>
          <w:p w14:paraId="2668E2D5" w14:textId="77777777" w:rsidR="00CA6285" w:rsidRPr="00827E74" w:rsidRDefault="00CA6285" w:rsidP="00D16747">
            <w:pPr>
              <w:spacing w:line="240" w:lineRule="auto"/>
              <w:jc w:val="center"/>
              <w:rPr>
                <w:color w:val="000000"/>
                <w:sz w:val="22"/>
                <w:szCs w:val="22"/>
              </w:rPr>
            </w:pPr>
            <w:r w:rsidRPr="00827E74">
              <w:rPr>
                <w:color w:val="000000"/>
                <w:sz w:val="22"/>
                <w:szCs w:val="22"/>
              </w:rPr>
              <w:t>1</w:t>
            </w:r>
          </w:p>
        </w:tc>
        <w:tc>
          <w:tcPr>
            <w:tcW w:w="2273" w:type="dxa"/>
            <w:shd w:val="clear" w:color="auto" w:fill="auto"/>
            <w:noWrap/>
            <w:vAlign w:val="bottom"/>
            <w:hideMark/>
          </w:tcPr>
          <w:p w14:paraId="20D2BE8D" w14:textId="77777777" w:rsidR="00CA6285" w:rsidRPr="00827E74" w:rsidRDefault="00362CAF" w:rsidP="00D16747">
            <w:pPr>
              <w:spacing w:line="240" w:lineRule="auto"/>
              <w:jc w:val="right"/>
              <w:rPr>
                <w:color w:val="000000"/>
                <w:sz w:val="22"/>
                <w:szCs w:val="22"/>
              </w:rPr>
            </w:pPr>
            <w:r w:rsidRPr="00827E74">
              <w:rPr>
                <w:color w:val="000000"/>
                <w:sz w:val="22"/>
                <w:szCs w:val="22"/>
              </w:rPr>
              <w:t>0.6</w:t>
            </w:r>
          </w:p>
        </w:tc>
      </w:tr>
      <w:tr w:rsidR="00CA6285" w:rsidRPr="00827E74" w14:paraId="3E67C8A4" w14:textId="77777777" w:rsidTr="00827E74">
        <w:trPr>
          <w:trHeight w:val="271"/>
        </w:trPr>
        <w:tc>
          <w:tcPr>
            <w:tcW w:w="3172" w:type="dxa"/>
            <w:shd w:val="clear" w:color="auto" w:fill="auto"/>
            <w:noWrap/>
            <w:vAlign w:val="bottom"/>
            <w:hideMark/>
          </w:tcPr>
          <w:p w14:paraId="1D0DCF84" w14:textId="77777777" w:rsidR="00CA6285" w:rsidRPr="00827E74" w:rsidRDefault="00CA6285" w:rsidP="00D16747">
            <w:pPr>
              <w:spacing w:line="240" w:lineRule="auto"/>
              <w:rPr>
                <w:color w:val="000000"/>
                <w:sz w:val="22"/>
                <w:szCs w:val="22"/>
              </w:rPr>
            </w:pPr>
            <w:r w:rsidRPr="00827E74">
              <w:rPr>
                <w:color w:val="000000"/>
                <w:sz w:val="22"/>
                <w:szCs w:val="22"/>
              </w:rPr>
              <w:t>60 and above</w:t>
            </w:r>
          </w:p>
        </w:tc>
        <w:tc>
          <w:tcPr>
            <w:tcW w:w="2699" w:type="dxa"/>
            <w:shd w:val="clear" w:color="auto" w:fill="auto"/>
            <w:noWrap/>
            <w:vAlign w:val="bottom"/>
            <w:hideMark/>
          </w:tcPr>
          <w:p w14:paraId="35DEBF4A" w14:textId="77777777" w:rsidR="00CA6285" w:rsidRPr="00827E74" w:rsidRDefault="00CA6285" w:rsidP="00D16747">
            <w:pPr>
              <w:spacing w:line="240" w:lineRule="auto"/>
              <w:jc w:val="center"/>
              <w:rPr>
                <w:color w:val="000000"/>
                <w:sz w:val="22"/>
                <w:szCs w:val="22"/>
              </w:rPr>
            </w:pPr>
            <w:r w:rsidRPr="00827E74">
              <w:rPr>
                <w:color w:val="000000"/>
                <w:sz w:val="22"/>
                <w:szCs w:val="22"/>
              </w:rPr>
              <w:t>0</w:t>
            </w:r>
          </w:p>
        </w:tc>
        <w:tc>
          <w:tcPr>
            <w:tcW w:w="2273" w:type="dxa"/>
            <w:shd w:val="clear" w:color="auto" w:fill="auto"/>
            <w:noWrap/>
            <w:vAlign w:val="bottom"/>
            <w:hideMark/>
          </w:tcPr>
          <w:p w14:paraId="3D5D4689" w14:textId="77777777" w:rsidR="00CA6285" w:rsidRPr="00827E74" w:rsidRDefault="00CA6285" w:rsidP="00D16747">
            <w:pPr>
              <w:spacing w:line="240" w:lineRule="auto"/>
              <w:jc w:val="right"/>
              <w:rPr>
                <w:color w:val="000000"/>
                <w:sz w:val="22"/>
                <w:szCs w:val="22"/>
              </w:rPr>
            </w:pPr>
            <w:r w:rsidRPr="00827E74">
              <w:rPr>
                <w:color w:val="000000"/>
                <w:sz w:val="22"/>
                <w:szCs w:val="22"/>
              </w:rPr>
              <w:t>0</w:t>
            </w:r>
          </w:p>
        </w:tc>
      </w:tr>
      <w:tr w:rsidR="00CA6285" w:rsidRPr="00827E74" w14:paraId="7BFC7A55" w14:textId="77777777" w:rsidTr="00827E74">
        <w:trPr>
          <w:trHeight w:val="544"/>
        </w:trPr>
        <w:tc>
          <w:tcPr>
            <w:tcW w:w="3172" w:type="dxa"/>
            <w:tcBorders>
              <w:bottom w:val="single" w:sz="4" w:space="0" w:color="auto"/>
            </w:tcBorders>
            <w:shd w:val="clear" w:color="auto" w:fill="auto"/>
            <w:vAlign w:val="bottom"/>
            <w:hideMark/>
          </w:tcPr>
          <w:p w14:paraId="4ACF6A21" w14:textId="77777777" w:rsidR="00CA6285" w:rsidRPr="00827E74" w:rsidRDefault="00CA6285" w:rsidP="00D16747">
            <w:pPr>
              <w:spacing w:line="240" w:lineRule="auto"/>
              <w:rPr>
                <w:b/>
                <w:color w:val="000000"/>
                <w:sz w:val="22"/>
                <w:szCs w:val="22"/>
              </w:rPr>
            </w:pPr>
            <w:r w:rsidRPr="00827E74">
              <w:rPr>
                <w:b/>
                <w:color w:val="000000"/>
                <w:sz w:val="22"/>
                <w:szCs w:val="22"/>
              </w:rPr>
              <w:t>Current level of Education</w:t>
            </w:r>
          </w:p>
        </w:tc>
        <w:tc>
          <w:tcPr>
            <w:tcW w:w="2699" w:type="dxa"/>
            <w:tcBorders>
              <w:bottom w:val="single" w:sz="4" w:space="0" w:color="auto"/>
            </w:tcBorders>
            <w:shd w:val="clear" w:color="auto" w:fill="auto"/>
            <w:vAlign w:val="bottom"/>
            <w:hideMark/>
          </w:tcPr>
          <w:p w14:paraId="1227401E" w14:textId="77777777" w:rsidR="00CA6285" w:rsidRPr="00827E74" w:rsidRDefault="00CA6285" w:rsidP="00D16747">
            <w:pPr>
              <w:spacing w:line="240" w:lineRule="auto"/>
              <w:jc w:val="center"/>
              <w:rPr>
                <w:color w:val="000000"/>
                <w:sz w:val="22"/>
                <w:szCs w:val="22"/>
              </w:rPr>
            </w:pPr>
          </w:p>
        </w:tc>
        <w:tc>
          <w:tcPr>
            <w:tcW w:w="2273" w:type="dxa"/>
            <w:tcBorders>
              <w:bottom w:val="single" w:sz="4" w:space="0" w:color="auto"/>
            </w:tcBorders>
            <w:shd w:val="clear" w:color="auto" w:fill="auto"/>
            <w:noWrap/>
            <w:vAlign w:val="bottom"/>
            <w:hideMark/>
          </w:tcPr>
          <w:p w14:paraId="06D3875C"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327AEF93" w14:textId="77777777" w:rsidTr="00827E74">
        <w:trPr>
          <w:trHeight w:val="271"/>
        </w:trPr>
        <w:tc>
          <w:tcPr>
            <w:tcW w:w="3172" w:type="dxa"/>
            <w:tcBorders>
              <w:top w:val="single" w:sz="4" w:space="0" w:color="auto"/>
            </w:tcBorders>
            <w:shd w:val="clear" w:color="auto" w:fill="auto"/>
            <w:noWrap/>
            <w:vAlign w:val="bottom"/>
            <w:hideMark/>
          </w:tcPr>
          <w:p w14:paraId="1FEE0BA3" w14:textId="77777777" w:rsidR="00CA6285" w:rsidRPr="00827E74" w:rsidRDefault="00CA6285" w:rsidP="00D16747">
            <w:pPr>
              <w:spacing w:line="240" w:lineRule="auto"/>
              <w:rPr>
                <w:color w:val="000000"/>
                <w:sz w:val="22"/>
                <w:szCs w:val="22"/>
              </w:rPr>
            </w:pPr>
            <w:r w:rsidRPr="00827E74">
              <w:rPr>
                <w:color w:val="000000"/>
                <w:sz w:val="22"/>
                <w:szCs w:val="22"/>
              </w:rPr>
              <w:t>Certificate level</w:t>
            </w:r>
          </w:p>
        </w:tc>
        <w:tc>
          <w:tcPr>
            <w:tcW w:w="2699" w:type="dxa"/>
            <w:tcBorders>
              <w:top w:val="single" w:sz="4" w:space="0" w:color="auto"/>
            </w:tcBorders>
            <w:shd w:val="clear" w:color="auto" w:fill="auto"/>
            <w:noWrap/>
            <w:vAlign w:val="bottom"/>
            <w:hideMark/>
          </w:tcPr>
          <w:p w14:paraId="0A413054" w14:textId="77777777" w:rsidR="00CA6285" w:rsidRPr="00827E74" w:rsidRDefault="00362CAF" w:rsidP="00D16747">
            <w:pPr>
              <w:spacing w:line="240" w:lineRule="auto"/>
              <w:jc w:val="center"/>
              <w:rPr>
                <w:color w:val="000000"/>
                <w:sz w:val="22"/>
                <w:szCs w:val="22"/>
              </w:rPr>
            </w:pPr>
            <w:r w:rsidRPr="00827E74">
              <w:rPr>
                <w:color w:val="000000"/>
                <w:sz w:val="22"/>
                <w:szCs w:val="22"/>
              </w:rPr>
              <w:t>19</w:t>
            </w:r>
          </w:p>
        </w:tc>
        <w:tc>
          <w:tcPr>
            <w:tcW w:w="2273" w:type="dxa"/>
            <w:tcBorders>
              <w:top w:val="single" w:sz="4" w:space="0" w:color="auto"/>
            </w:tcBorders>
            <w:shd w:val="clear" w:color="auto" w:fill="auto"/>
            <w:noWrap/>
            <w:vAlign w:val="bottom"/>
            <w:hideMark/>
          </w:tcPr>
          <w:p w14:paraId="01E7BE44" w14:textId="77777777" w:rsidR="00CA6285" w:rsidRPr="00827E74" w:rsidRDefault="00362CAF" w:rsidP="00D16747">
            <w:pPr>
              <w:spacing w:line="240" w:lineRule="auto"/>
              <w:jc w:val="right"/>
              <w:rPr>
                <w:color w:val="000000"/>
                <w:sz w:val="22"/>
                <w:szCs w:val="22"/>
              </w:rPr>
            </w:pPr>
            <w:r w:rsidRPr="00827E74">
              <w:rPr>
                <w:color w:val="000000"/>
                <w:sz w:val="22"/>
                <w:szCs w:val="22"/>
              </w:rPr>
              <w:t>12.6</w:t>
            </w:r>
          </w:p>
        </w:tc>
      </w:tr>
      <w:tr w:rsidR="00CA6285" w:rsidRPr="00827E74" w14:paraId="13538F42" w14:textId="77777777" w:rsidTr="00827E74">
        <w:trPr>
          <w:trHeight w:val="271"/>
        </w:trPr>
        <w:tc>
          <w:tcPr>
            <w:tcW w:w="3172" w:type="dxa"/>
            <w:shd w:val="clear" w:color="auto" w:fill="auto"/>
            <w:noWrap/>
            <w:vAlign w:val="bottom"/>
            <w:hideMark/>
          </w:tcPr>
          <w:p w14:paraId="3145AF13" w14:textId="77777777" w:rsidR="00CA6285" w:rsidRPr="00827E74" w:rsidRDefault="00CA6285" w:rsidP="00D16747">
            <w:pPr>
              <w:spacing w:line="240" w:lineRule="auto"/>
              <w:rPr>
                <w:color w:val="000000"/>
                <w:sz w:val="22"/>
                <w:szCs w:val="22"/>
              </w:rPr>
            </w:pPr>
            <w:r w:rsidRPr="00827E74">
              <w:rPr>
                <w:color w:val="000000"/>
                <w:sz w:val="22"/>
                <w:szCs w:val="22"/>
              </w:rPr>
              <w:t xml:space="preserve">Diploma </w:t>
            </w:r>
          </w:p>
        </w:tc>
        <w:tc>
          <w:tcPr>
            <w:tcW w:w="2699" w:type="dxa"/>
            <w:shd w:val="clear" w:color="auto" w:fill="auto"/>
            <w:noWrap/>
            <w:vAlign w:val="bottom"/>
            <w:hideMark/>
          </w:tcPr>
          <w:p w14:paraId="595A401F" w14:textId="77777777" w:rsidR="00CA6285" w:rsidRPr="00827E74" w:rsidRDefault="00362CAF" w:rsidP="00D16747">
            <w:pPr>
              <w:spacing w:line="240" w:lineRule="auto"/>
              <w:jc w:val="center"/>
              <w:rPr>
                <w:color w:val="000000"/>
                <w:sz w:val="22"/>
                <w:szCs w:val="22"/>
              </w:rPr>
            </w:pPr>
            <w:r w:rsidRPr="00827E74">
              <w:rPr>
                <w:color w:val="000000"/>
                <w:sz w:val="22"/>
                <w:szCs w:val="22"/>
              </w:rPr>
              <w:t>35</w:t>
            </w:r>
          </w:p>
        </w:tc>
        <w:tc>
          <w:tcPr>
            <w:tcW w:w="2273" w:type="dxa"/>
            <w:shd w:val="clear" w:color="auto" w:fill="auto"/>
            <w:noWrap/>
            <w:vAlign w:val="bottom"/>
            <w:hideMark/>
          </w:tcPr>
          <w:p w14:paraId="765AC564" w14:textId="77777777" w:rsidR="00CA6285" w:rsidRPr="00827E74" w:rsidRDefault="00362CAF" w:rsidP="00D16747">
            <w:pPr>
              <w:spacing w:line="240" w:lineRule="auto"/>
              <w:jc w:val="right"/>
              <w:rPr>
                <w:color w:val="000000"/>
                <w:sz w:val="22"/>
                <w:szCs w:val="22"/>
              </w:rPr>
            </w:pPr>
            <w:r w:rsidRPr="00827E74">
              <w:rPr>
                <w:color w:val="000000"/>
                <w:sz w:val="22"/>
                <w:szCs w:val="22"/>
              </w:rPr>
              <w:t>23.3</w:t>
            </w:r>
          </w:p>
        </w:tc>
      </w:tr>
      <w:tr w:rsidR="00CA6285" w:rsidRPr="00827E74" w14:paraId="59888C9F" w14:textId="77777777" w:rsidTr="00827E74">
        <w:trPr>
          <w:trHeight w:val="271"/>
        </w:trPr>
        <w:tc>
          <w:tcPr>
            <w:tcW w:w="3172" w:type="dxa"/>
            <w:shd w:val="clear" w:color="auto" w:fill="auto"/>
            <w:noWrap/>
            <w:vAlign w:val="bottom"/>
            <w:hideMark/>
          </w:tcPr>
          <w:p w14:paraId="07AB8942" w14:textId="77777777" w:rsidR="00CA6285" w:rsidRPr="00827E74" w:rsidRDefault="00CA6285" w:rsidP="00D16747">
            <w:pPr>
              <w:spacing w:line="240" w:lineRule="auto"/>
              <w:rPr>
                <w:color w:val="000000"/>
                <w:sz w:val="22"/>
                <w:szCs w:val="22"/>
              </w:rPr>
            </w:pPr>
            <w:r w:rsidRPr="00827E74">
              <w:rPr>
                <w:color w:val="000000"/>
                <w:sz w:val="22"/>
                <w:szCs w:val="22"/>
              </w:rPr>
              <w:t>Bachelor Degree</w:t>
            </w:r>
          </w:p>
        </w:tc>
        <w:tc>
          <w:tcPr>
            <w:tcW w:w="2699" w:type="dxa"/>
            <w:shd w:val="clear" w:color="auto" w:fill="auto"/>
            <w:noWrap/>
            <w:vAlign w:val="bottom"/>
            <w:hideMark/>
          </w:tcPr>
          <w:p w14:paraId="5ABD57E1" w14:textId="77777777" w:rsidR="00CA6285" w:rsidRPr="00827E74" w:rsidRDefault="00362CAF" w:rsidP="00D16747">
            <w:pPr>
              <w:spacing w:line="240" w:lineRule="auto"/>
              <w:jc w:val="center"/>
              <w:rPr>
                <w:color w:val="000000"/>
                <w:sz w:val="22"/>
                <w:szCs w:val="22"/>
              </w:rPr>
            </w:pPr>
            <w:r w:rsidRPr="00827E74">
              <w:rPr>
                <w:color w:val="000000"/>
                <w:sz w:val="22"/>
                <w:szCs w:val="22"/>
              </w:rPr>
              <w:t>84</w:t>
            </w:r>
          </w:p>
        </w:tc>
        <w:tc>
          <w:tcPr>
            <w:tcW w:w="2273" w:type="dxa"/>
            <w:shd w:val="clear" w:color="auto" w:fill="auto"/>
            <w:noWrap/>
            <w:vAlign w:val="bottom"/>
            <w:hideMark/>
          </w:tcPr>
          <w:p w14:paraId="2CE147B4" w14:textId="77777777" w:rsidR="00CA6285" w:rsidRPr="00827E74" w:rsidRDefault="00CA6285" w:rsidP="00D16747">
            <w:pPr>
              <w:spacing w:line="240" w:lineRule="auto"/>
              <w:jc w:val="right"/>
              <w:rPr>
                <w:color w:val="000000"/>
                <w:sz w:val="22"/>
                <w:szCs w:val="22"/>
              </w:rPr>
            </w:pPr>
            <w:r w:rsidRPr="00827E74">
              <w:rPr>
                <w:color w:val="000000"/>
                <w:sz w:val="22"/>
                <w:szCs w:val="22"/>
              </w:rPr>
              <w:t>56</w:t>
            </w:r>
          </w:p>
        </w:tc>
      </w:tr>
      <w:tr w:rsidR="00CA6285" w:rsidRPr="00827E74" w14:paraId="07C1863B" w14:textId="77777777" w:rsidTr="00827E74">
        <w:trPr>
          <w:trHeight w:val="271"/>
        </w:trPr>
        <w:tc>
          <w:tcPr>
            <w:tcW w:w="3172" w:type="dxa"/>
            <w:shd w:val="clear" w:color="auto" w:fill="auto"/>
            <w:noWrap/>
            <w:vAlign w:val="bottom"/>
            <w:hideMark/>
          </w:tcPr>
          <w:p w14:paraId="66878D7F" w14:textId="77777777" w:rsidR="00CA6285" w:rsidRPr="00827E74" w:rsidRDefault="00CA6285" w:rsidP="00D16747">
            <w:pPr>
              <w:spacing w:line="240" w:lineRule="auto"/>
              <w:rPr>
                <w:color w:val="000000"/>
                <w:sz w:val="22"/>
                <w:szCs w:val="22"/>
              </w:rPr>
            </w:pPr>
            <w:r w:rsidRPr="00827E74">
              <w:rPr>
                <w:color w:val="000000"/>
                <w:sz w:val="22"/>
                <w:szCs w:val="22"/>
              </w:rPr>
              <w:t xml:space="preserve">Postgraduate Diploma </w:t>
            </w:r>
          </w:p>
        </w:tc>
        <w:tc>
          <w:tcPr>
            <w:tcW w:w="2699" w:type="dxa"/>
            <w:shd w:val="clear" w:color="auto" w:fill="auto"/>
            <w:noWrap/>
            <w:vAlign w:val="bottom"/>
            <w:hideMark/>
          </w:tcPr>
          <w:p w14:paraId="794C23E4" w14:textId="77777777" w:rsidR="00CA6285" w:rsidRPr="00827E74" w:rsidRDefault="00362CAF" w:rsidP="00D16747">
            <w:pPr>
              <w:spacing w:line="240" w:lineRule="auto"/>
              <w:jc w:val="center"/>
              <w:rPr>
                <w:color w:val="000000"/>
                <w:sz w:val="22"/>
                <w:szCs w:val="22"/>
              </w:rPr>
            </w:pPr>
            <w:r w:rsidRPr="00827E74">
              <w:rPr>
                <w:color w:val="000000"/>
                <w:sz w:val="22"/>
                <w:szCs w:val="22"/>
              </w:rPr>
              <w:t>5</w:t>
            </w:r>
          </w:p>
        </w:tc>
        <w:tc>
          <w:tcPr>
            <w:tcW w:w="2273" w:type="dxa"/>
            <w:shd w:val="clear" w:color="auto" w:fill="auto"/>
            <w:noWrap/>
            <w:vAlign w:val="bottom"/>
            <w:hideMark/>
          </w:tcPr>
          <w:p w14:paraId="7909CB19" w14:textId="77777777" w:rsidR="00CA6285" w:rsidRPr="00827E74" w:rsidRDefault="00362CAF" w:rsidP="00D16747">
            <w:pPr>
              <w:spacing w:line="240" w:lineRule="auto"/>
              <w:jc w:val="right"/>
              <w:rPr>
                <w:color w:val="000000"/>
                <w:sz w:val="22"/>
                <w:szCs w:val="22"/>
              </w:rPr>
            </w:pPr>
            <w:r w:rsidRPr="00827E74">
              <w:rPr>
                <w:color w:val="000000"/>
                <w:sz w:val="22"/>
                <w:szCs w:val="22"/>
              </w:rPr>
              <w:t>3.3</w:t>
            </w:r>
          </w:p>
        </w:tc>
      </w:tr>
      <w:tr w:rsidR="00CA6285" w:rsidRPr="00827E74" w14:paraId="56A1449C" w14:textId="77777777" w:rsidTr="00827E74">
        <w:trPr>
          <w:trHeight w:val="285"/>
        </w:trPr>
        <w:tc>
          <w:tcPr>
            <w:tcW w:w="3172" w:type="dxa"/>
            <w:shd w:val="clear" w:color="auto" w:fill="auto"/>
            <w:noWrap/>
            <w:vAlign w:val="bottom"/>
            <w:hideMark/>
          </w:tcPr>
          <w:p w14:paraId="26473A8F" w14:textId="77777777" w:rsidR="00CA6285" w:rsidRPr="00827E74" w:rsidRDefault="004F5BC7" w:rsidP="00D16747">
            <w:pPr>
              <w:spacing w:line="240" w:lineRule="auto"/>
              <w:rPr>
                <w:color w:val="000000"/>
                <w:sz w:val="22"/>
                <w:szCs w:val="22"/>
              </w:rPr>
            </w:pPr>
            <w:r w:rsidRPr="00827E74">
              <w:rPr>
                <w:color w:val="000000"/>
                <w:sz w:val="22"/>
                <w:szCs w:val="22"/>
              </w:rPr>
              <w:t>Master’s</w:t>
            </w:r>
            <w:r w:rsidR="00CA6285" w:rsidRPr="00827E74">
              <w:rPr>
                <w:color w:val="000000"/>
                <w:sz w:val="22"/>
                <w:szCs w:val="22"/>
              </w:rPr>
              <w:t xml:space="preserve"> Degree</w:t>
            </w:r>
          </w:p>
        </w:tc>
        <w:tc>
          <w:tcPr>
            <w:tcW w:w="2699" w:type="dxa"/>
            <w:shd w:val="clear" w:color="auto" w:fill="auto"/>
            <w:noWrap/>
            <w:vAlign w:val="bottom"/>
            <w:hideMark/>
          </w:tcPr>
          <w:p w14:paraId="159E5179" w14:textId="77777777" w:rsidR="00CA6285" w:rsidRPr="00827E74" w:rsidRDefault="00362CAF" w:rsidP="00D16747">
            <w:pPr>
              <w:spacing w:line="240" w:lineRule="auto"/>
              <w:jc w:val="center"/>
              <w:rPr>
                <w:color w:val="000000"/>
                <w:sz w:val="22"/>
                <w:szCs w:val="22"/>
              </w:rPr>
            </w:pPr>
            <w:r w:rsidRPr="00827E74">
              <w:rPr>
                <w:color w:val="000000"/>
                <w:sz w:val="22"/>
                <w:szCs w:val="22"/>
              </w:rPr>
              <w:t>7</w:t>
            </w:r>
          </w:p>
        </w:tc>
        <w:tc>
          <w:tcPr>
            <w:tcW w:w="2273" w:type="dxa"/>
            <w:shd w:val="clear" w:color="auto" w:fill="auto"/>
            <w:noWrap/>
            <w:vAlign w:val="bottom"/>
            <w:hideMark/>
          </w:tcPr>
          <w:p w14:paraId="75A85A68" w14:textId="77777777" w:rsidR="00CA6285" w:rsidRPr="00827E74" w:rsidRDefault="00362CAF" w:rsidP="00D16747">
            <w:pPr>
              <w:spacing w:line="240" w:lineRule="auto"/>
              <w:jc w:val="right"/>
              <w:rPr>
                <w:color w:val="000000"/>
                <w:sz w:val="22"/>
                <w:szCs w:val="22"/>
              </w:rPr>
            </w:pPr>
            <w:r w:rsidRPr="00827E74">
              <w:rPr>
                <w:color w:val="000000"/>
                <w:sz w:val="22"/>
                <w:szCs w:val="22"/>
              </w:rPr>
              <w:t>4.6</w:t>
            </w:r>
          </w:p>
        </w:tc>
      </w:tr>
      <w:tr w:rsidR="00CA6285" w:rsidRPr="00827E74" w14:paraId="37C93C3C" w14:textId="77777777" w:rsidTr="00827E74">
        <w:trPr>
          <w:trHeight w:val="271"/>
        </w:trPr>
        <w:tc>
          <w:tcPr>
            <w:tcW w:w="3172" w:type="dxa"/>
            <w:shd w:val="clear" w:color="auto" w:fill="auto"/>
            <w:noWrap/>
            <w:vAlign w:val="bottom"/>
            <w:hideMark/>
          </w:tcPr>
          <w:p w14:paraId="03D20631" w14:textId="77777777" w:rsidR="00CA6285" w:rsidRPr="00827E74" w:rsidRDefault="00CA6285" w:rsidP="00D16747">
            <w:pPr>
              <w:spacing w:line="240" w:lineRule="auto"/>
              <w:rPr>
                <w:color w:val="000000"/>
                <w:sz w:val="22"/>
                <w:szCs w:val="22"/>
              </w:rPr>
            </w:pPr>
            <w:r w:rsidRPr="00827E74">
              <w:rPr>
                <w:color w:val="000000"/>
                <w:sz w:val="22"/>
                <w:szCs w:val="22"/>
              </w:rPr>
              <w:t> </w:t>
            </w:r>
          </w:p>
        </w:tc>
        <w:tc>
          <w:tcPr>
            <w:tcW w:w="2699" w:type="dxa"/>
            <w:shd w:val="clear" w:color="auto" w:fill="auto"/>
            <w:noWrap/>
            <w:vAlign w:val="bottom"/>
            <w:hideMark/>
          </w:tcPr>
          <w:p w14:paraId="2B444065" w14:textId="77777777" w:rsidR="00CA6285" w:rsidRPr="00827E74" w:rsidRDefault="00CA6285" w:rsidP="00D16747">
            <w:pPr>
              <w:spacing w:line="240" w:lineRule="auto"/>
              <w:jc w:val="center"/>
              <w:rPr>
                <w:color w:val="000000"/>
                <w:sz w:val="22"/>
                <w:szCs w:val="22"/>
              </w:rPr>
            </w:pPr>
          </w:p>
        </w:tc>
        <w:tc>
          <w:tcPr>
            <w:tcW w:w="2273" w:type="dxa"/>
            <w:shd w:val="clear" w:color="auto" w:fill="auto"/>
            <w:noWrap/>
            <w:vAlign w:val="bottom"/>
            <w:hideMark/>
          </w:tcPr>
          <w:p w14:paraId="74673E2D"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569C9EDA" w14:textId="77777777" w:rsidTr="00827E74">
        <w:trPr>
          <w:trHeight w:val="271"/>
        </w:trPr>
        <w:tc>
          <w:tcPr>
            <w:tcW w:w="3172" w:type="dxa"/>
            <w:tcBorders>
              <w:bottom w:val="single" w:sz="4" w:space="0" w:color="auto"/>
            </w:tcBorders>
            <w:shd w:val="clear" w:color="auto" w:fill="auto"/>
            <w:vAlign w:val="bottom"/>
            <w:hideMark/>
          </w:tcPr>
          <w:p w14:paraId="3E189540" w14:textId="77777777" w:rsidR="00CA6285" w:rsidRPr="00827E74" w:rsidRDefault="00CA6285" w:rsidP="00D16747">
            <w:pPr>
              <w:spacing w:line="240" w:lineRule="auto"/>
              <w:rPr>
                <w:b/>
                <w:color w:val="000000"/>
                <w:sz w:val="22"/>
                <w:szCs w:val="22"/>
              </w:rPr>
            </w:pPr>
            <w:r w:rsidRPr="00827E74">
              <w:rPr>
                <w:b/>
                <w:color w:val="000000"/>
                <w:sz w:val="22"/>
                <w:szCs w:val="22"/>
              </w:rPr>
              <w:t>current Year of study</w:t>
            </w:r>
          </w:p>
        </w:tc>
        <w:tc>
          <w:tcPr>
            <w:tcW w:w="2699" w:type="dxa"/>
            <w:tcBorders>
              <w:bottom w:val="single" w:sz="4" w:space="0" w:color="auto"/>
            </w:tcBorders>
            <w:shd w:val="clear" w:color="auto" w:fill="auto"/>
            <w:noWrap/>
            <w:vAlign w:val="bottom"/>
            <w:hideMark/>
          </w:tcPr>
          <w:p w14:paraId="50228EB7" w14:textId="77777777" w:rsidR="00CA6285" w:rsidRPr="00827E74" w:rsidRDefault="00CA6285" w:rsidP="00D16747">
            <w:pPr>
              <w:spacing w:line="240" w:lineRule="auto"/>
              <w:jc w:val="center"/>
              <w:rPr>
                <w:color w:val="000000"/>
                <w:sz w:val="22"/>
                <w:szCs w:val="22"/>
              </w:rPr>
            </w:pPr>
          </w:p>
        </w:tc>
        <w:tc>
          <w:tcPr>
            <w:tcW w:w="2273" w:type="dxa"/>
            <w:tcBorders>
              <w:bottom w:val="single" w:sz="4" w:space="0" w:color="auto"/>
            </w:tcBorders>
            <w:shd w:val="clear" w:color="auto" w:fill="auto"/>
            <w:noWrap/>
            <w:vAlign w:val="bottom"/>
            <w:hideMark/>
          </w:tcPr>
          <w:p w14:paraId="58C9F3D9" w14:textId="77777777" w:rsidR="00CA6285" w:rsidRPr="00827E74" w:rsidRDefault="00CA6285" w:rsidP="00D16747">
            <w:pPr>
              <w:spacing w:line="240" w:lineRule="auto"/>
              <w:rPr>
                <w:color w:val="000000"/>
                <w:sz w:val="22"/>
                <w:szCs w:val="22"/>
              </w:rPr>
            </w:pPr>
            <w:r w:rsidRPr="00827E74">
              <w:rPr>
                <w:color w:val="000000"/>
                <w:sz w:val="22"/>
                <w:szCs w:val="22"/>
              </w:rPr>
              <w:t> </w:t>
            </w:r>
          </w:p>
        </w:tc>
      </w:tr>
      <w:tr w:rsidR="00CA6285" w:rsidRPr="00827E74" w14:paraId="2D33358B" w14:textId="77777777" w:rsidTr="00827E74">
        <w:trPr>
          <w:trHeight w:val="271"/>
        </w:trPr>
        <w:tc>
          <w:tcPr>
            <w:tcW w:w="3172" w:type="dxa"/>
            <w:tcBorders>
              <w:top w:val="single" w:sz="4" w:space="0" w:color="auto"/>
            </w:tcBorders>
            <w:shd w:val="clear" w:color="auto" w:fill="auto"/>
            <w:noWrap/>
            <w:vAlign w:val="bottom"/>
            <w:hideMark/>
          </w:tcPr>
          <w:p w14:paraId="5186F4ED" w14:textId="77777777" w:rsidR="00CA6285" w:rsidRPr="00827E74" w:rsidRDefault="00CA6285" w:rsidP="00D16747">
            <w:pPr>
              <w:spacing w:line="240" w:lineRule="auto"/>
              <w:rPr>
                <w:color w:val="000000"/>
                <w:sz w:val="22"/>
                <w:szCs w:val="22"/>
              </w:rPr>
            </w:pPr>
            <w:r w:rsidRPr="00827E74">
              <w:rPr>
                <w:color w:val="000000"/>
                <w:sz w:val="22"/>
                <w:szCs w:val="22"/>
              </w:rPr>
              <w:t xml:space="preserve">Year one </w:t>
            </w:r>
          </w:p>
        </w:tc>
        <w:tc>
          <w:tcPr>
            <w:tcW w:w="2699" w:type="dxa"/>
            <w:tcBorders>
              <w:top w:val="single" w:sz="4" w:space="0" w:color="auto"/>
            </w:tcBorders>
            <w:shd w:val="clear" w:color="auto" w:fill="auto"/>
            <w:noWrap/>
            <w:vAlign w:val="bottom"/>
            <w:hideMark/>
          </w:tcPr>
          <w:p w14:paraId="416EF8DF" w14:textId="77777777" w:rsidR="00CA6285" w:rsidRPr="00827E74" w:rsidRDefault="004007C7" w:rsidP="00D16747">
            <w:pPr>
              <w:spacing w:line="240" w:lineRule="auto"/>
              <w:jc w:val="center"/>
              <w:rPr>
                <w:color w:val="000000"/>
                <w:sz w:val="22"/>
                <w:szCs w:val="22"/>
              </w:rPr>
            </w:pPr>
            <w:r w:rsidRPr="00827E74">
              <w:rPr>
                <w:color w:val="000000"/>
                <w:sz w:val="22"/>
                <w:szCs w:val="22"/>
              </w:rPr>
              <w:t>65</w:t>
            </w:r>
          </w:p>
        </w:tc>
        <w:tc>
          <w:tcPr>
            <w:tcW w:w="2273" w:type="dxa"/>
            <w:tcBorders>
              <w:top w:val="single" w:sz="4" w:space="0" w:color="auto"/>
            </w:tcBorders>
            <w:shd w:val="clear" w:color="auto" w:fill="auto"/>
            <w:noWrap/>
            <w:vAlign w:val="bottom"/>
            <w:hideMark/>
          </w:tcPr>
          <w:p w14:paraId="594E5582" w14:textId="77777777" w:rsidR="00CA6285" w:rsidRPr="00827E74" w:rsidRDefault="00CA6285" w:rsidP="00D16747">
            <w:pPr>
              <w:spacing w:line="240" w:lineRule="auto"/>
              <w:jc w:val="right"/>
              <w:rPr>
                <w:color w:val="000000"/>
                <w:sz w:val="22"/>
                <w:szCs w:val="22"/>
              </w:rPr>
            </w:pPr>
            <w:r w:rsidRPr="00827E74">
              <w:rPr>
                <w:color w:val="000000"/>
                <w:sz w:val="22"/>
                <w:szCs w:val="22"/>
              </w:rPr>
              <w:t>43</w:t>
            </w:r>
            <w:r w:rsidR="004007C7" w:rsidRPr="00827E74">
              <w:rPr>
                <w:color w:val="000000"/>
                <w:sz w:val="22"/>
                <w:szCs w:val="22"/>
              </w:rPr>
              <w:t>.3</w:t>
            </w:r>
          </w:p>
        </w:tc>
      </w:tr>
      <w:tr w:rsidR="00CA6285" w:rsidRPr="00827E74" w14:paraId="561E65FE" w14:textId="77777777" w:rsidTr="00827E74">
        <w:trPr>
          <w:trHeight w:val="271"/>
        </w:trPr>
        <w:tc>
          <w:tcPr>
            <w:tcW w:w="3172" w:type="dxa"/>
            <w:shd w:val="clear" w:color="auto" w:fill="auto"/>
            <w:noWrap/>
            <w:vAlign w:val="bottom"/>
            <w:hideMark/>
          </w:tcPr>
          <w:p w14:paraId="2099DCC1" w14:textId="77777777" w:rsidR="00CA6285" w:rsidRPr="00827E74" w:rsidRDefault="00CA6285" w:rsidP="00D16747">
            <w:pPr>
              <w:spacing w:line="240" w:lineRule="auto"/>
              <w:rPr>
                <w:color w:val="000000"/>
                <w:sz w:val="22"/>
                <w:szCs w:val="22"/>
              </w:rPr>
            </w:pPr>
            <w:r w:rsidRPr="00827E74">
              <w:rPr>
                <w:color w:val="000000"/>
                <w:sz w:val="22"/>
                <w:szCs w:val="22"/>
              </w:rPr>
              <w:t>Year two</w:t>
            </w:r>
          </w:p>
        </w:tc>
        <w:tc>
          <w:tcPr>
            <w:tcW w:w="2699" w:type="dxa"/>
            <w:shd w:val="clear" w:color="auto" w:fill="auto"/>
            <w:noWrap/>
            <w:vAlign w:val="bottom"/>
            <w:hideMark/>
          </w:tcPr>
          <w:p w14:paraId="49B6A7FD" w14:textId="77777777" w:rsidR="00CA6285" w:rsidRPr="00827E74" w:rsidRDefault="004007C7" w:rsidP="00D16747">
            <w:pPr>
              <w:spacing w:line="240" w:lineRule="auto"/>
              <w:jc w:val="center"/>
              <w:rPr>
                <w:color w:val="000000"/>
                <w:sz w:val="22"/>
                <w:szCs w:val="22"/>
              </w:rPr>
            </w:pPr>
            <w:r w:rsidRPr="00827E74">
              <w:rPr>
                <w:color w:val="000000"/>
                <w:sz w:val="22"/>
                <w:szCs w:val="22"/>
              </w:rPr>
              <w:t>40</w:t>
            </w:r>
          </w:p>
        </w:tc>
        <w:tc>
          <w:tcPr>
            <w:tcW w:w="2273" w:type="dxa"/>
            <w:shd w:val="clear" w:color="auto" w:fill="auto"/>
            <w:noWrap/>
            <w:vAlign w:val="bottom"/>
            <w:hideMark/>
          </w:tcPr>
          <w:p w14:paraId="7F576082" w14:textId="77777777" w:rsidR="00CA6285" w:rsidRPr="00827E74" w:rsidRDefault="004007C7" w:rsidP="00D16747">
            <w:pPr>
              <w:spacing w:line="240" w:lineRule="auto"/>
              <w:jc w:val="right"/>
              <w:rPr>
                <w:color w:val="000000"/>
                <w:sz w:val="22"/>
                <w:szCs w:val="22"/>
              </w:rPr>
            </w:pPr>
            <w:r w:rsidRPr="00827E74">
              <w:rPr>
                <w:color w:val="000000"/>
                <w:sz w:val="22"/>
                <w:szCs w:val="22"/>
              </w:rPr>
              <w:t>26.6</w:t>
            </w:r>
          </w:p>
        </w:tc>
      </w:tr>
      <w:tr w:rsidR="00CA6285" w:rsidRPr="00827E74" w14:paraId="413CD49B" w14:textId="77777777" w:rsidTr="00827E74">
        <w:trPr>
          <w:trHeight w:val="271"/>
        </w:trPr>
        <w:tc>
          <w:tcPr>
            <w:tcW w:w="3172" w:type="dxa"/>
            <w:shd w:val="clear" w:color="auto" w:fill="auto"/>
            <w:noWrap/>
            <w:vAlign w:val="bottom"/>
            <w:hideMark/>
          </w:tcPr>
          <w:p w14:paraId="673BAA65" w14:textId="77777777" w:rsidR="00CA6285" w:rsidRPr="00827E74" w:rsidRDefault="00CA6285" w:rsidP="00D16747">
            <w:pPr>
              <w:spacing w:line="240" w:lineRule="auto"/>
              <w:rPr>
                <w:color w:val="000000"/>
                <w:sz w:val="22"/>
                <w:szCs w:val="22"/>
              </w:rPr>
            </w:pPr>
            <w:r w:rsidRPr="00827E74">
              <w:rPr>
                <w:color w:val="000000"/>
                <w:sz w:val="22"/>
                <w:szCs w:val="22"/>
              </w:rPr>
              <w:t>Year three</w:t>
            </w:r>
          </w:p>
        </w:tc>
        <w:tc>
          <w:tcPr>
            <w:tcW w:w="2699" w:type="dxa"/>
            <w:shd w:val="clear" w:color="auto" w:fill="auto"/>
            <w:noWrap/>
            <w:vAlign w:val="bottom"/>
            <w:hideMark/>
          </w:tcPr>
          <w:p w14:paraId="7704DED2" w14:textId="77777777" w:rsidR="00CA6285" w:rsidRPr="00827E74" w:rsidRDefault="004007C7" w:rsidP="00D16747">
            <w:pPr>
              <w:spacing w:line="240" w:lineRule="auto"/>
              <w:jc w:val="center"/>
              <w:rPr>
                <w:color w:val="000000"/>
                <w:sz w:val="22"/>
                <w:szCs w:val="22"/>
              </w:rPr>
            </w:pPr>
            <w:r w:rsidRPr="00827E74">
              <w:rPr>
                <w:color w:val="000000"/>
                <w:sz w:val="22"/>
                <w:szCs w:val="22"/>
              </w:rPr>
              <w:t>28</w:t>
            </w:r>
          </w:p>
        </w:tc>
        <w:tc>
          <w:tcPr>
            <w:tcW w:w="2273" w:type="dxa"/>
            <w:shd w:val="clear" w:color="auto" w:fill="auto"/>
            <w:noWrap/>
            <w:vAlign w:val="bottom"/>
            <w:hideMark/>
          </w:tcPr>
          <w:p w14:paraId="10E52158" w14:textId="77777777" w:rsidR="00CA6285" w:rsidRPr="00827E74" w:rsidRDefault="004007C7" w:rsidP="00D16747">
            <w:pPr>
              <w:spacing w:line="240" w:lineRule="auto"/>
              <w:jc w:val="right"/>
              <w:rPr>
                <w:color w:val="000000"/>
                <w:sz w:val="22"/>
                <w:szCs w:val="22"/>
              </w:rPr>
            </w:pPr>
            <w:r w:rsidRPr="00827E74">
              <w:rPr>
                <w:color w:val="000000"/>
                <w:sz w:val="22"/>
                <w:szCs w:val="22"/>
              </w:rPr>
              <w:t>18.6</w:t>
            </w:r>
          </w:p>
        </w:tc>
      </w:tr>
      <w:tr w:rsidR="00CA6285" w:rsidRPr="00827E74" w14:paraId="41507D78" w14:textId="77777777" w:rsidTr="00827E74">
        <w:trPr>
          <w:trHeight w:val="271"/>
        </w:trPr>
        <w:tc>
          <w:tcPr>
            <w:tcW w:w="3172" w:type="dxa"/>
            <w:shd w:val="clear" w:color="auto" w:fill="auto"/>
            <w:noWrap/>
            <w:vAlign w:val="bottom"/>
            <w:hideMark/>
          </w:tcPr>
          <w:p w14:paraId="55B51B85" w14:textId="77777777" w:rsidR="00CA6285" w:rsidRPr="00827E74" w:rsidRDefault="00CA6285" w:rsidP="00D16747">
            <w:pPr>
              <w:spacing w:line="240" w:lineRule="auto"/>
              <w:rPr>
                <w:color w:val="000000"/>
                <w:sz w:val="22"/>
                <w:szCs w:val="22"/>
              </w:rPr>
            </w:pPr>
            <w:r w:rsidRPr="00827E74">
              <w:rPr>
                <w:color w:val="000000"/>
                <w:sz w:val="22"/>
                <w:szCs w:val="22"/>
              </w:rPr>
              <w:t xml:space="preserve">Year four </w:t>
            </w:r>
          </w:p>
        </w:tc>
        <w:tc>
          <w:tcPr>
            <w:tcW w:w="2699" w:type="dxa"/>
            <w:shd w:val="clear" w:color="auto" w:fill="auto"/>
            <w:noWrap/>
            <w:vAlign w:val="bottom"/>
            <w:hideMark/>
          </w:tcPr>
          <w:p w14:paraId="1FED95A9" w14:textId="77777777" w:rsidR="00CA6285" w:rsidRPr="00827E74" w:rsidRDefault="004007C7" w:rsidP="00D16747">
            <w:pPr>
              <w:spacing w:line="240" w:lineRule="auto"/>
              <w:jc w:val="center"/>
              <w:rPr>
                <w:color w:val="000000"/>
                <w:sz w:val="22"/>
                <w:szCs w:val="22"/>
              </w:rPr>
            </w:pPr>
            <w:r w:rsidRPr="00827E74">
              <w:rPr>
                <w:color w:val="000000"/>
                <w:sz w:val="22"/>
                <w:szCs w:val="22"/>
              </w:rPr>
              <w:t>17</w:t>
            </w:r>
          </w:p>
        </w:tc>
        <w:tc>
          <w:tcPr>
            <w:tcW w:w="2273" w:type="dxa"/>
            <w:shd w:val="clear" w:color="auto" w:fill="auto"/>
            <w:noWrap/>
            <w:vAlign w:val="bottom"/>
            <w:hideMark/>
          </w:tcPr>
          <w:p w14:paraId="78932DC9" w14:textId="77777777" w:rsidR="00CA6285" w:rsidRPr="00827E74" w:rsidRDefault="004007C7" w:rsidP="00D16747">
            <w:pPr>
              <w:spacing w:line="240" w:lineRule="auto"/>
              <w:jc w:val="right"/>
              <w:rPr>
                <w:color w:val="000000"/>
                <w:sz w:val="22"/>
                <w:szCs w:val="22"/>
              </w:rPr>
            </w:pPr>
            <w:r w:rsidRPr="00827E74">
              <w:rPr>
                <w:color w:val="000000"/>
                <w:sz w:val="22"/>
                <w:szCs w:val="22"/>
              </w:rPr>
              <w:t>11.3</w:t>
            </w:r>
          </w:p>
        </w:tc>
      </w:tr>
      <w:tr w:rsidR="00CA6285" w:rsidRPr="00827E74" w14:paraId="224C9858" w14:textId="77777777" w:rsidTr="00827E74">
        <w:trPr>
          <w:trHeight w:val="271"/>
        </w:trPr>
        <w:tc>
          <w:tcPr>
            <w:tcW w:w="3172" w:type="dxa"/>
            <w:shd w:val="clear" w:color="auto" w:fill="auto"/>
            <w:noWrap/>
            <w:vAlign w:val="bottom"/>
            <w:hideMark/>
          </w:tcPr>
          <w:p w14:paraId="47EA2B67" w14:textId="77777777" w:rsidR="00CA6285" w:rsidRPr="00827E74" w:rsidRDefault="00CA6285" w:rsidP="00D16747">
            <w:pPr>
              <w:spacing w:line="240" w:lineRule="auto"/>
              <w:rPr>
                <w:color w:val="000000"/>
                <w:sz w:val="22"/>
                <w:szCs w:val="22"/>
              </w:rPr>
            </w:pPr>
            <w:r w:rsidRPr="00827E74">
              <w:rPr>
                <w:color w:val="000000"/>
                <w:sz w:val="22"/>
                <w:szCs w:val="22"/>
              </w:rPr>
              <w:t xml:space="preserve">Year five </w:t>
            </w:r>
          </w:p>
        </w:tc>
        <w:tc>
          <w:tcPr>
            <w:tcW w:w="2699" w:type="dxa"/>
            <w:shd w:val="clear" w:color="auto" w:fill="auto"/>
            <w:noWrap/>
            <w:vAlign w:val="bottom"/>
            <w:hideMark/>
          </w:tcPr>
          <w:p w14:paraId="7D8FDAD7" w14:textId="77777777" w:rsidR="00CA6285" w:rsidRPr="00827E74" w:rsidRDefault="00CA6285" w:rsidP="00D16747">
            <w:pPr>
              <w:spacing w:line="240" w:lineRule="auto"/>
              <w:jc w:val="center"/>
              <w:rPr>
                <w:color w:val="000000"/>
                <w:sz w:val="22"/>
                <w:szCs w:val="22"/>
              </w:rPr>
            </w:pPr>
            <w:r w:rsidRPr="00827E74">
              <w:rPr>
                <w:color w:val="000000"/>
                <w:sz w:val="22"/>
                <w:szCs w:val="22"/>
              </w:rPr>
              <w:t>0</w:t>
            </w:r>
          </w:p>
        </w:tc>
        <w:tc>
          <w:tcPr>
            <w:tcW w:w="2273" w:type="dxa"/>
            <w:shd w:val="clear" w:color="auto" w:fill="auto"/>
            <w:noWrap/>
            <w:vAlign w:val="bottom"/>
            <w:hideMark/>
          </w:tcPr>
          <w:p w14:paraId="12CB74CD" w14:textId="77777777" w:rsidR="00CA6285" w:rsidRPr="00827E74" w:rsidRDefault="00CA6285" w:rsidP="00D16747">
            <w:pPr>
              <w:spacing w:line="240" w:lineRule="auto"/>
              <w:jc w:val="right"/>
              <w:rPr>
                <w:color w:val="000000"/>
                <w:sz w:val="22"/>
                <w:szCs w:val="22"/>
              </w:rPr>
            </w:pPr>
            <w:r w:rsidRPr="00827E74">
              <w:rPr>
                <w:color w:val="000000"/>
                <w:sz w:val="22"/>
                <w:szCs w:val="22"/>
              </w:rPr>
              <w:t>0</w:t>
            </w:r>
          </w:p>
        </w:tc>
      </w:tr>
      <w:tr w:rsidR="00CA6285" w:rsidRPr="00827E74" w14:paraId="1501B249" w14:textId="77777777" w:rsidTr="00827E74">
        <w:trPr>
          <w:trHeight w:val="271"/>
        </w:trPr>
        <w:tc>
          <w:tcPr>
            <w:tcW w:w="3172" w:type="dxa"/>
            <w:tcBorders>
              <w:bottom w:val="single" w:sz="4" w:space="0" w:color="auto"/>
            </w:tcBorders>
            <w:shd w:val="clear" w:color="auto" w:fill="auto"/>
            <w:noWrap/>
            <w:vAlign w:val="bottom"/>
            <w:hideMark/>
          </w:tcPr>
          <w:p w14:paraId="6F7D2076" w14:textId="77777777" w:rsidR="00CA6285" w:rsidRPr="00827E74" w:rsidRDefault="00CA6285" w:rsidP="00D16747">
            <w:pPr>
              <w:spacing w:line="240" w:lineRule="auto"/>
              <w:rPr>
                <w:color w:val="000000"/>
                <w:sz w:val="22"/>
                <w:szCs w:val="22"/>
              </w:rPr>
            </w:pPr>
            <w:r w:rsidRPr="00827E74">
              <w:rPr>
                <w:color w:val="000000"/>
                <w:sz w:val="22"/>
                <w:szCs w:val="22"/>
              </w:rPr>
              <w:t>Year six</w:t>
            </w:r>
          </w:p>
        </w:tc>
        <w:tc>
          <w:tcPr>
            <w:tcW w:w="2699" w:type="dxa"/>
            <w:tcBorders>
              <w:bottom w:val="single" w:sz="4" w:space="0" w:color="auto"/>
            </w:tcBorders>
            <w:shd w:val="clear" w:color="auto" w:fill="auto"/>
            <w:noWrap/>
            <w:vAlign w:val="bottom"/>
            <w:hideMark/>
          </w:tcPr>
          <w:p w14:paraId="2E534D6C" w14:textId="77777777" w:rsidR="00CA6285" w:rsidRPr="00827E74" w:rsidRDefault="00CA6285" w:rsidP="00D16747">
            <w:pPr>
              <w:spacing w:line="240" w:lineRule="auto"/>
              <w:jc w:val="center"/>
              <w:rPr>
                <w:color w:val="000000"/>
                <w:sz w:val="22"/>
                <w:szCs w:val="22"/>
              </w:rPr>
            </w:pPr>
            <w:r w:rsidRPr="00827E74">
              <w:rPr>
                <w:color w:val="000000"/>
                <w:sz w:val="22"/>
                <w:szCs w:val="22"/>
              </w:rPr>
              <w:t>0</w:t>
            </w:r>
          </w:p>
        </w:tc>
        <w:tc>
          <w:tcPr>
            <w:tcW w:w="2273" w:type="dxa"/>
            <w:tcBorders>
              <w:bottom w:val="single" w:sz="4" w:space="0" w:color="auto"/>
            </w:tcBorders>
            <w:shd w:val="clear" w:color="auto" w:fill="auto"/>
            <w:noWrap/>
            <w:vAlign w:val="bottom"/>
            <w:hideMark/>
          </w:tcPr>
          <w:p w14:paraId="4CCDFA21" w14:textId="77777777" w:rsidR="00CA6285" w:rsidRPr="00827E74" w:rsidRDefault="00CA6285" w:rsidP="00D16747">
            <w:pPr>
              <w:spacing w:line="240" w:lineRule="auto"/>
              <w:jc w:val="right"/>
              <w:rPr>
                <w:color w:val="000000"/>
                <w:sz w:val="22"/>
                <w:szCs w:val="22"/>
              </w:rPr>
            </w:pPr>
            <w:r w:rsidRPr="00827E74">
              <w:rPr>
                <w:color w:val="000000"/>
                <w:sz w:val="22"/>
                <w:szCs w:val="22"/>
              </w:rPr>
              <w:t>0</w:t>
            </w:r>
          </w:p>
        </w:tc>
      </w:tr>
      <w:tr w:rsidR="00CA6285" w:rsidRPr="00827E74" w14:paraId="0331E042" w14:textId="77777777" w:rsidTr="00827E74">
        <w:trPr>
          <w:trHeight w:val="271"/>
        </w:trPr>
        <w:tc>
          <w:tcPr>
            <w:tcW w:w="3172" w:type="dxa"/>
            <w:tcBorders>
              <w:top w:val="single" w:sz="4" w:space="0" w:color="auto"/>
            </w:tcBorders>
            <w:shd w:val="clear" w:color="auto" w:fill="auto"/>
            <w:noWrap/>
            <w:vAlign w:val="bottom"/>
            <w:hideMark/>
          </w:tcPr>
          <w:p w14:paraId="7D215C61" w14:textId="77777777" w:rsidR="00CA6285" w:rsidRPr="00827E74" w:rsidRDefault="00CA6285" w:rsidP="00D16747">
            <w:pPr>
              <w:spacing w:line="240" w:lineRule="auto"/>
              <w:rPr>
                <w:color w:val="000000"/>
                <w:sz w:val="22"/>
                <w:szCs w:val="22"/>
              </w:rPr>
            </w:pPr>
            <w:r w:rsidRPr="00827E74">
              <w:rPr>
                <w:color w:val="000000"/>
                <w:sz w:val="22"/>
                <w:szCs w:val="22"/>
              </w:rPr>
              <w:t> </w:t>
            </w:r>
          </w:p>
        </w:tc>
        <w:tc>
          <w:tcPr>
            <w:tcW w:w="2699" w:type="dxa"/>
            <w:tcBorders>
              <w:top w:val="single" w:sz="4" w:space="0" w:color="auto"/>
            </w:tcBorders>
            <w:shd w:val="clear" w:color="auto" w:fill="auto"/>
            <w:noWrap/>
            <w:vAlign w:val="bottom"/>
            <w:hideMark/>
          </w:tcPr>
          <w:p w14:paraId="03E1E87B" w14:textId="77777777" w:rsidR="00CA6285" w:rsidRPr="00827E74" w:rsidRDefault="00CA6285" w:rsidP="00D16747">
            <w:pPr>
              <w:spacing w:line="240" w:lineRule="auto"/>
              <w:rPr>
                <w:color w:val="000000"/>
                <w:sz w:val="22"/>
                <w:szCs w:val="22"/>
              </w:rPr>
            </w:pPr>
            <w:r w:rsidRPr="00827E74">
              <w:rPr>
                <w:color w:val="000000"/>
                <w:sz w:val="22"/>
                <w:szCs w:val="22"/>
              </w:rPr>
              <w:t> </w:t>
            </w:r>
          </w:p>
        </w:tc>
        <w:tc>
          <w:tcPr>
            <w:tcW w:w="2273" w:type="dxa"/>
            <w:tcBorders>
              <w:top w:val="single" w:sz="4" w:space="0" w:color="auto"/>
            </w:tcBorders>
            <w:shd w:val="clear" w:color="auto" w:fill="auto"/>
            <w:noWrap/>
            <w:vAlign w:val="bottom"/>
            <w:hideMark/>
          </w:tcPr>
          <w:p w14:paraId="0CA07840" w14:textId="77777777" w:rsidR="00CA6285" w:rsidRPr="00827E74" w:rsidRDefault="00CA6285" w:rsidP="00D16747">
            <w:pPr>
              <w:spacing w:line="240" w:lineRule="auto"/>
              <w:rPr>
                <w:color w:val="000000"/>
                <w:sz w:val="22"/>
                <w:szCs w:val="22"/>
              </w:rPr>
            </w:pPr>
            <w:r w:rsidRPr="00827E74">
              <w:rPr>
                <w:color w:val="000000"/>
                <w:sz w:val="22"/>
                <w:szCs w:val="22"/>
              </w:rPr>
              <w:t> </w:t>
            </w:r>
          </w:p>
        </w:tc>
      </w:tr>
    </w:tbl>
    <w:p w14:paraId="2B74EF83" w14:textId="77777777" w:rsidR="00CA6285" w:rsidRPr="00164984" w:rsidRDefault="00CA6285" w:rsidP="00164984">
      <w:r w:rsidRPr="00164984">
        <w:t>Source: Field data, 2020</w:t>
      </w:r>
    </w:p>
    <w:p w14:paraId="1F318ADE" w14:textId="77777777" w:rsidR="00D16747" w:rsidRDefault="00D16747" w:rsidP="00164984"/>
    <w:p w14:paraId="40153C86" w14:textId="70D10ECC" w:rsidR="00CA6285" w:rsidRDefault="00CA6285" w:rsidP="00164984">
      <w:r w:rsidRPr="00164984">
        <w:t>The findings presented in table 4.1 show that male represented 60% of respondents and female were 40% of respondents. This implies that many respondents were male as compared to female.</w:t>
      </w:r>
    </w:p>
    <w:p w14:paraId="56B1F465" w14:textId="77777777" w:rsidR="00D16747" w:rsidRPr="00164984" w:rsidRDefault="00D16747" w:rsidP="00164984"/>
    <w:p w14:paraId="09BFB98C" w14:textId="77777777" w:rsidR="00CA6285" w:rsidRDefault="00CA6285" w:rsidP="00164984">
      <w:r w:rsidRPr="00164984">
        <w:t xml:space="preserve">The findings also show that 72% of respondents were aged between 18 to 30 years, 18% of respondents were </w:t>
      </w:r>
      <w:r w:rsidR="003363CA" w:rsidRPr="00164984">
        <w:t>aged between 31 to 40 years, 9.3</w:t>
      </w:r>
      <w:r w:rsidRPr="00164984">
        <w:t>% of respondents were aged between 41 t</w:t>
      </w:r>
      <w:r w:rsidR="003363CA" w:rsidRPr="00164984">
        <w:t>o 50 years and 0.6</w:t>
      </w:r>
      <w:r w:rsidRPr="00164984">
        <w:t xml:space="preserve">% of respondents were aged between 51 to 59 years. Meanwhile, no one was aged 60 and above. This implies that all age groups were </w:t>
      </w:r>
      <w:r w:rsidRPr="00164984">
        <w:lastRenderedPageBreak/>
        <w:t>represented in this study, which means that the results are representative as they emanate from all age groups among students in higher learning institutions in Tanzania.</w:t>
      </w:r>
    </w:p>
    <w:p w14:paraId="1E44E867" w14:textId="77777777" w:rsidR="00D16747" w:rsidRPr="00827E74" w:rsidRDefault="00D16747" w:rsidP="00164984">
      <w:pPr>
        <w:rPr>
          <w:sz w:val="18"/>
          <w:szCs w:val="18"/>
        </w:rPr>
      </w:pPr>
    </w:p>
    <w:p w14:paraId="1B3DF3AC" w14:textId="77777777" w:rsidR="00CA6285" w:rsidRDefault="00CA6285" w:rsidP="00164984">
      <w:r w:rsidRPr="00164984">
        <w:t>On the other side, the findings show that 56% of respondents wer</w:t>
      </w:r>
      <w:r w:rsidR="003363CA" w:rsidRPr="00164984">
        <w:t>e Bachelor Degree students, 23.3</w:t>
      </w:r>
      <w:r w:rsidRPr="00164984">
        <w:t>% of respond</w:t>
      </w:r>
      <w:r w:rsidR="003363CA" w:rsidRPr="00164984">
        <w:t>ents were Diploma students, 12.6</w:t>
      </w:r>
      <w:r w:rsidRPr="00164984">
        <w:t>% of respondents were</w:t>
      </w:r>
      <w:r w:rsidR="003363CA" w:rsidRPr="00164984">
        <w:t xml:space="preserve"> Certificate level students, 4.6</w:t>
      </w:r>
      <w:r w:rsidRPr="00164984">
        <w:t xml:space="preserve">% of respondents were </w:t>
      </w:r>
      <w:r w:rsidR="005F67F9" w:rsidRPr="00164984">
        <w:t>Master’s</w:t>
      </w:r>
      <w:r w:rsidRPr="00164984">
        <w:t xml:space="preserve"> Degree Students </w:t>
      </w:r>
      <w:r w:rsidR="003363CA" w:rsidRPr="00164984">
        <w:t>and 3.3% of respondents were Pos</w:t>
      </w:r>
      <w:r w:rsidRPr="00164984">
        <w:t>tgraduate Diploma Students. This implies that students from all programs except Doctorate were involved in the students, which makes the findings more accurate.</w:t>
      </w:r>
    </w:p>
    <w:p w14:paraId="5FEF012B" w14:textId="77777777" w:rsidR="00D16747" w:rsidRPr="00827E74" w:rsidRDefault="00D16747" w:rsidP="00164984">
      <w:pPr>
        <w:rPr>
          <w:sz w:val="18"/>
          <w:szCs w:val="18"/>
        </w:rPr>
      </w:pPr>
    </w:p>
    <w:p w14:paraId="32B9CFB9" w14:textId="77777777" w:rsidR="00CA6285" w:rsidRDefault="00CA6285" w:rsidP="00164984">
      <w:r w:rsidRPr="00164984">
        <w:t>Respondents were asked to indicate their current year of study, the findings presented in table 4.1 shows that 43</w:t>
      </w:r>
      <w:r w:rsidR="003363CA" w:rsidRPr="00164984">
        <w:t>.3</w:t>
      </w:r>
      <w:r w:rsidRPr="00164984">
        <w:t>% of respondents were in their</w:t>
      </w:r>
      <w:r w:rsidR="003363CA" w:rsidRPr="00164984">
        <w:t xml:space="preserve"> first year of the program, 26.6</w:t>
      </w:r>
      <w:r w:rsidRPr="00164984">
        <w:t>% of responden</w:t>
      </w:r>
      <w:r w:rsidR="003363CA" w:rsidRPr="00164984">
        <w:t>ts were in their second year, 18</w:t>
      </w:r>
      <w:r w:rsidR="00E12D60" w:rsidRPr="00164984">
        <w:t>.6</w:t>
      </w:r>
      <w:r w:rsidRPr="00164984">
        <w:t xml:space="preserve">% of respondents were in their </w:t>
      </w:r>
      <w:r w:rsidR="00E12D60" w:rsidRPr="00164984">
        <w:t>third year, and 11.3</w:t>
      </w:r>
      <w:r w:rsidRPr="00164984">
        <w:t>% of respondents were in their fourth year. Meanwhile, no one was in the fifth or the sixth year of their study. This implies that students from all the levels of study durations of the available programs from the selected institutions were represented in this study.</w:t>
      </w:r>
    </w:p>
    <w:p w14:paraId="4789280E" w14:textId="77777777" w:rsidR="00827E74" w:rsidRPr="00164984" w:rsidRDefault="00827E74" w:rsidP="00164984"/>
    <w:p w14:paraId="0F09E85A" w14:textId="1FDB0B79" w:rsidR="00CA6285" w:rsidRPr="00164984" w:rsidRDefault="004F5BC7" w:rsidP="00164984">
      <w:pPr>
        <w:pStyle w:val="Heading2"/>
        <w:numPr>
          <w:ilvl w:val="1"/>
          <w:numId w:val="44"/>
        </w:numPr>
        <w:ind w:left="567" w:hanging="567"/>
        <w:rPr>
          <w:szCs w:val="24"/>
        </w:rPr>
      </w:pPr>
      <w:bookmarkStart w:id="133" w:name="_Toc182041786"/>
      <w:r w:rsidRPr="00164984">
        <w:rPr>
          <w:szCs w:val="24"/>
        </w:rPr>
        <w:t xml:space="preserve">Influence of </w:t>
      </w:r>
      <w:r w:rsidR="00D16747" w:rsidRPr="00164984">
        <w:rPr>
          <w:szCs w:val="24"/>
        </w:rPr>
        <w:t xml:space="preserve">Peer Groups </w:t>
      </w:r>
      <w:r w:rsidR="00D16747">
        <w:rPr>
          <w:szCs w:val="24"/>
        </w:rPr>
        <w:t>i</w:t>
      </w:r>
      <w:r w:rsidR="00D16747" w:rsidRPr="00164984">
        <w:rPr>
          <w:szCs w:val="24"/>
        </w:rPr>
        <w:t xml:space="preserve">n Engaging </w:t>
      </w:r>
      <w:r w:rsidR="00D16747">
        <w:rPr>
          <w:szCs w:val="24"/>
        </w:rPr>
        <w:t>i</w:t>
      </w:r>
      <w:r w:rsidR="00D16747" w:rsidRPr="00164984">
        <w:rPr>
          <w:szCs w:val="24"/>
        </w:rPr>
        <w:t xml:space="preserve">n Multiple Sexual Partners </w:t>
      </w:r>
      <w:r w:rsidR="00D16747">
        <w:rPr>
          <w:szCs w:val="24"/>
        </w:rPr>
        <w:t>a</w:t>
      </w:r>
      <w:r w:rsidR="00D16747" w:rsidRPr="00164984">
        <w:rPr>
          <w:szCs w:val="24"/>
        </w:rPr>
        <w:t xml:space="preserve">mong </w:t>
      </w:r>
      <w:r w:rsidRPr="00164984">
        <w:rPr>
          <w:szCs w:val="24"/>
        </w:rPr>
        <w:t>Students</w:t>
      </w:r>
      <w:bookmarkEnd w:id="133"/>
    </w:p>
    <w:p w14:paraId="0A238D4E" w14:textId="77777777" w:rsidR="00CA6285" w:rsidRPr="00164984" w:rsidRDefault="00CA6285" w:rsidP="00164984">
      <w:r w:rsidRPr="00164984">
        <w:t>This objective intended to determine the peer-groups influence on engaging in multiple sexual partners among students in higher learning institutions in Tanzania. The results obtained are presented in different sub-variables using tables. Throughout this paper:</w:t>
      </w:r>
    </w:p>
    <w:p w14:paraId="10F09D31" w14:textId="77777777" w:rsidR="00CA6285" w:rsidRPr="00164984" w:rsidRDefault="00CA6285" w:rsidP="00164984">
      <w:r w:rsidRPr="00164984">
        <w:lastRenderedPageBreak/>
        <w:tab/>
        <w:t>SA=Strongly Agree</w:t>
      </w:r>
    </w:p>
    <w:p w14:paraId="79CB0896" w14:textId="77777777" w:rsidR="00CA6285" w:rsidRPr="00164984" w:rsidRDefault="00CA6285" w:rsidP="00164984">
      <w:r w:rsidRPr="00164984">
        <w:tab/>
        <w:t>A=Agree</w:t>
      </w:r>
    </w:p>
    <w:p w14:paraId="7D154DA3" w14:textId="77777777" w:rsidR="00CA6285" w:rsidRPr="00164984" w:rsidRDefault="00CA6285" w:rsidP="00164984">
      <w:r w:rsidRPr="00164984">
        <w:tab/>
        <w:t>N= Neutral</w:t>
      </w:r>
    </w:p>
    <w:p w14:paraId="35505CD4" w14:textId="77777777" w:rsidR="00CA6285" w:rsidRPr="00164984" w:rsidRDefault="00CA6285" w:rsidP="00164984">
      <w:r w:rsidRPr="00164984">
        <w:tab/>
        <w:t>D= Disagree</w:t>
      </w:r>
    </w:p>
    <w:p w14:paraId="6705F92B" w14:textId="77777777" w:rsidR="00CA6285" w:rsidRPr="00164984" w:rsidRDefault="00CA6285" w:rsidP="00164984">
      <w:r w:rsidRPr="00164984">
        <w:tab/>
        <w:t>SD= Strongly Disagree</w:t>
      </w:r>
    </w:p>
    <w:p w14:paraId="6B34E3C0" w14:textId="77777777" w:rsidR="00CA6285" w:rsidRPr="00164984" w:rsidRDefault="00CA6285" w:rsidP="00164984"/>
    <w:p w14:paraId="671223A0" w14:textId="59CEF42A" w:rsidR="00CA6285" w:rsidRPr="00164984" w:rsidRDefault="00CA6285" w:rsidP="00956126">
      <w:pPr>
        <w:pStyle w:val="Heading2"/>
        <w:numPr>
          <w:ilvl w:val="2"/>
          <w:numId w:val="44"/>
        </w:numPr>
        <w:ind w:left="567" w:hanging="567"/>
        <w:rPr>
          <w:szCs w:val="24"/>
        </w:rPr>
      </w:pPr>
      <w:bookmarkStart w:id="134" w:name="_Toc182041787"/>
      <w:r w:rsidRPr="00164984">
        <w:rPr>
          <w:szCs w:val="24"/>
        </w:rPr>
        <w:t>Friends and Colleagues</w:t>
      </w:r>
      <w:bookmarkEnd w:id="134"/>
    </w:p>
    <w:p w14:paraId="3DED9A1A" w14:textId="6DD69B5A" w:rsidR="00CA6285" w:rsidRPr="00164984" w:rsidRDefault="00CA6285" w:rsidP="00164984">
      <w:r w:rsidRPr="00164984">
        <w:t xml:space="preserve">Respondents were asked to indicate whether their friends influenced them by convincing them daily that having at least one sexual partner is good for them. The results obtained are presented in the </w:t>
      </w:r>
      <w:r w:rsidR="00827E74">
        <w:t>T</w:t>
      </w:r>
      <w:r w:rsidRPr="00164984">
        <w:t>able 4.2.</w:t>
      </w:r>
    </w:p>
    <w:p w14:paraId="5F3D9D47" w14:textId="77777777" w:rsidR="00CA6285" w:rsidRPr="00164984" w:rsidRDefault="00CA6285" w:rsidP="00164984"/>
    <w:p w14:paraId="59C791B8" w14:textId="62D1BCEE" w:rsidR="003C064C" w:rsidRPr="00164984" w:rsidRDefault="003C064C" w:rsidP="002807C6">
      <w:pPr>
        <w:pStyle w:val="Caption"/>
        <w:ind w:left="1276" w:hanging="1276"/>
      </w:pPr>
      <w:bookmarkStart w:id="135" w:name="_Toc182035982"/>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2</w:t>
      </w:r>
      <w:r w:rsidR="00F24966" w:rsidRPr="00164984">
        <w:fldChar w:fldCharType="end"/>
      </w:r>
      <w:r w:rsidRPr="00164984">
        <w:t xml:space="preserve">: </w:t>
      </w:r>
      <w:r w:rsidR="009417CB">
        <w:tab/>
      </w:r>
      <w:r w:rsidRPr="00164984">
        <w:t>Respondents’ views on whether their friends influenced them to have a sexual partner</w:t>
      </w:r>
      <w:bookmarkEnd w:id="135"/>
    </w:p>
    <w:tbl>
      <w:tblPr>
        <w:tblW w:w="8115" w:type="dxa"/>
        <w:tblInd w:w="91" w:type="dxa"/>
        <w:tblLook w:val="04A0" w:firstRow="1" w:lastRow="0" w:firstColumn="1" w:lastColumn="0" w:noHBand="0" w:noVBand="1"/>
      </w:tblPr>
      <w:tblGrid>
        <w:gridCol w:w="717"/>
        <w:gridCol w:w="718"/>
        <w:gridCol w:w="1351"/>
        <w:gridCol w:w="1027"/>
        <w:gridCol w:w="1174"/>
        <w:gridCol w:w="1372"/>
        <w:gridCol w:w="974"/>
        <w:gridCol w:w="782"/>
      </w:tblGrid>
      <w:tr w:rsidR="00CA6285" w:rsidRPr="009417CB" w14:paraId="4372560D" w14:textId="77777777" w:rsidTr="009417CB">
        <w:trPr>
          <w:trHeight w:val="589"/>
        </w:trPr>
        <w:tc>
          <w:tcPr>
            <w:tcW w:w="1435" w:type="dxa"/>
            <w:gridSpan w:val="2"/>
            <w:tcBorders>
              <w:top w:val="single" w:sz="4" w:space="0" w:color="auto"/>
              <w:bottom w:val="single" w:sz="4" w:space="0" w:color="auto"/>
            </w:tcBorders>
            <w:shd w:val="clear" w:color="auto" w:fill="auto"/>
            <w:vAlign w:val="center"/>
            <w:hideMark/>
          </w:tcPr>
          <w:p w14:paraId="582E3362" w14:textId="77777777" w:rsidR="00CA6285" w:rsidRPr="009417CB" w:rsidRDefault="00CA6285" w:rsidP="009417CB">
            <w:pPr>
              <w:spacing w:line="240" w:lineRule="auto"/>
              <w:jc w:val="center"/>
              <w:rPr>
                <w:b/>
                <w:sz w:val="22"/>
                <w:szCs w:val="22"/>
              </w:rPr>
            </w:pPr>
          </w:p>
        </w:tc>
        <w:tc>
          <w:tcPr>
            <w:tcW w:w="1351" w:type="dxa"/>
            <w:tcBorders>
              <w:top w:val="single" w:sz="4" w:space="0" w:color="auto"/>
              <w:bottom w:val="single" w:sz="4" w:space="0" w:color="auto"/>
            </w:tcBorders>
            <w:shd w:val="clear" w:color="auto" w:fill="auto"/>
            <w:vAlign w:val="bottom"/>
            <w:hideMark/>
          </w:tcPr>
          <w:p w14:paraId="7F7613E2" w14:textId="77777777" w:rsidR="00CA6285" w:rsidRPr="009417CB" w:rsidRDefault="00CA6285" w:rsidP="009417CB">
            <w:pPr>
              <w:spacing w:line="240" w:lineRule="auto"/>
              <w:jc w:val="center"/>
              <w:rPr>
                <w:b/>
                <w:color w:val="000000"/>
                <w:sz w:val="22"/>
                <w:szCs w:val="22"/>
              </w:rPr>
            </w:pPr>
            <w:r w:rsidRPr="009417CB">
              <w:rPr>
                <w:b/>
                <w:color w:val="000000"/>
                <w:sz w:val="22"/>
                <w:szCs w:val="22"/>
              </w:rPr>
              <w:t>Frequency</w:t>
            </w:r>
          </w:p>
        </w:tc>
        <w:tc>
          <w:tcPr>
            <w:tcW w:w="1027" w:type="dxa"/>
            <w:tcBorders>
              <w:top w:val="single" w:sz="4" w:space="0" w:color="auto"/>
              <w:bottom w:val="single" w:sz="4" w:space="0" w:color="auto"/>
            </w:tcBorders>
            <w:shd w:val="clear" w:color="auto" w:fill="auto"/>
            <w:vAlign w:val="bottom"/>
            <w:hideMark/>
          </w:tcPr>
          <w:p w14:paraId="6FE5CAC5" w14:textId="77777777" w:rsidR="00CA6285" w:rsidRPr="009417CB" w:rsidRDefault="00CA6285" w:rsidP="009417CB">
            <w:pPr>
              <w:spacing w:line="240" w:lineRule="auto"/>
              <w:jc w:val="center"/>
              <w:rPr>
                <w:b/>
                <w:color w:val="000000"/>
                <w:sz w:val="22"/>
                <w:szCs w:val="22"/>
              </w:rPr>
            </w:pPr>
            <w:r w:rsidRPr="009417CB">
              <w:rPr>
                <w:b/>
                <w:color w:val="000000"/>
                <w:sz w:val="22"/>
                <w:szCs w:val="22"/>
              </w:rPr>
              <w:t>Percent</w:t>
            </w:r>
          </w:p>
        </w:tc>
        <w:tc>
          <w:tcPr>
            <w:tcW w:w="1174" w:type="dxa"/>
            <w:tcBorders>
              <w:top w:val="single" w:sz="4" w:space="0" w:color="auto"/>
              <w:bottom w:val="single" w:sz="4" w:space="0" w:color="auto"/>
            </w:tcBorders>
            <w:shd w:val="clear" w:color="auto" w:fill="auto"/>
            <w:vAlign w:val="bottom"/>
            <w:hideMark/>
          </w:tcPr>
          <w:p w14:paraId="5DA0E991" w14:textId="77777777" w:rsidR="00CA6285" w:rsidRPr="009417CB" w:rsidRDefault="00CA6285" w:rsidP="009417CB">
            <w:pPr>
              <w:spacing w:line="240" w:lineRule="auto"/>
              <w:jc w:val="center"/>
              <w:rPr>
                <w:b/>
                <w:color w:val="000000"/>
                <w:sz w:val="22"/>
                <w:szCs w:val="22"/>
              </w:rPr>
            </w:pPr>
            <w:r w:rsidRPr="009417CB">
              <w:rPr>
                <w:b/>
                <w:color w:val="000000"/>
                <w:sz w:val="22"/>
                <w:szCs w:val="22"/>
              </w:rPr>
              <w:t>Valid Percent</w:t>
            </w:r>
          </w:p>
        </w:tc>
        <w:tc>
          <w:tcPr>
            <w:tcW w:w="1372" w:type="dxa"/>
            <w:tcBorders>
              <w:top w:val="single" w:sz="4" w:space="0" w:color="auto"/>
              <w:bottom w:val="single" w:sz="4" w:space="0" w:color="auto"/>
            </w:tcBorders>
            <w:shd w:val="clear" w:color="auto" w:fill="auto"/>
            <w:vAlign w:val="bottom"/>
            <w:hideMark/>
          </w:tcPr>
          <w:p w14:paraId="012D3F37" w14:textId="77777777" w:rsidR="00CA6285" w:rsidRPr="009417CB" w:rsidRDefault="00CA6285" w:rsidP="009417CB">
            <w:pPr>
              <w:spacing w:line="240" w:lineRule="auto"/>
              <w:jc w:val="center"/>
              <w:rPr>
                <w:b/>
                <w:color w:val="000000"/>
                <w:sz w:val="22"/>
                <w:szCs w:val="22"/>
              </w:rPr>
            </w:pPr>
            <w:r w:rsidRPr="009417CB">
              <w:rPr>
                <w:b/>
                <w:color w:val="000000"/>
                <w:sz w:val="22"/>
                <w:szCs w:val="22"/>
              </w:rPr>
              <w:t>Cumulative Percent</w:t>
            </w:r>
          </w:p>
        </w:tc>
        <w:tc>
          <w:tcPr>
            <w:tcW w:w="974" w:type="dxa"/>
            <w:tcBorders>
              <w:top w:val="single" w:sz="4" w:space="0" w:color="auto"/>
              <w:bottom w:val="single" w:sz="4" w:space="0" w:color="auto"/>
            </w:tcBorders>
            <w:shd w:val="clear" w:color="auto" w:fill="auto"/>
            <w:vAlign w:val="bottom"/>
            <w:hideMark/>
          </w:tcPr>
          <w:p w14:paraId="3FDEC4CC" w14:textId="77777777" w:rsidR="00CA6285" w:rsidRPr="009417CB" w:rsidRDefault="00CA6285" w:rsidP="009417CB">
            <w:pPr>
              <w:spacing w:line="240" w:lineRule="auto"/>
              <w:jc w:val="center"/>
              <w:rPr>
                <w:b/>
                <w:color w:val="000000"/>
                <w:sz w:val="22"/>
                <w:szCs w:val="22"/>
              </w:rPr>
            </w:pPr>
            <w:r w:rsidRPr="009417CB">
              <w:rPr>
                <w:b/>
                <w:color w:val="000000"/>
                <w:sz w:val="22"/>
                <w:szCs w:val="22"/>
              </w:rPr>
              <w:t>Median</w:t>
            </w:r>
          </w:p>
        </w:tc>
        <w:tc>
          <w:tcPr>
            <w:tcW w:w="782" w:type="dxa"/>
            <w:tcBorders>
              <w:top w:val="single" w:sz="4" w:space="0" w:color="auto"/>
              <w:bottom w:val="single" w:sz="4" w:space="0" w:color="auto"/>
            </w:tcBorders>
            <w:shd w:val="clear" w:color="auto" w:fill="auto"/>
            <w:vAlign w:val="bottom"/>
            <w:hideMark/>
          </w:tcPr>
          <w:p w14:paraId="60309934" w14:textId="77777777" w:rsidR="00CA6285" w:rsidRPr="009417CB" w:rsidRDefault="00CA6285" w:rsidP="009417CB">
            <w:pPr>
              <w:spacing w:line="240" w:lineRule="auto"/>
              <w:jc w:val="center"/>
              <w:rPr>
                <w:b/>
                <w:color w:val="000000"/>
                <w:sz w:val="22"/>
                <w:szCs w:val="22"/>
              </w:rPr>
            </w:pPr>
            <w:r w:rsidRPr="009417CB">
              <w:rPr>
                <w:b/>
                <w:color w:val="000000"/>
                <w:sz w:val="22"/>
                <w:szCs w:val="22"/>
              </w:rPr>
              <w:t>Mode</w:t>
            </w:r>
          </w:p>
        </w:tc>
      </w:tr>
      <w:tr w:rsidR="00CA6285" w:rsidRPr="009417CB" w14:paraId="4C0078B0" w14:textId="77777777" w:rsidTr="009417CB">
        <w:trPr>
          <w:trHeight w:val="348"/>
        </w:trPr>
        <w:tc>
          <w:tcPr>
            <w:tcW w:w="731" w:type="dxa"/>
            <w:vMerge w:val="restart"/>
            <w:tcBorders>
              <w:top w:val="single" w:sz="4" w:space="0" w:color="auto"/>
            </w:tcBorders>
            <w:shd w:val="clear" w:color="auto" w:fill="auto"/>
            <w:hideMark/>
          </w:tcPr>
          <w:p w14:paraId="145C1BB9" w14:textId="77777777" w:rsidR="00CA6285" w:rsidRPr="009417CB" w:rsidRDefault="00CA6285" w:rsidP="009417CB">
            <w:pPr>
              <w:spacing w:line="240" w:lineRule="auto"/>
              <w:rPr>
                <w:color w:val="000000"/>
                <w:sz w:val="22"/>
                <w:szCs w:val="22"/>
              </w:rPr>
            </w:pPr>
            <w:r w:rsidRPr="009417CB">
              <w:rPr>
                <w:color w:val="000000"/>
                <w:sz w:val="22"/>
                <w:szCs w:val="22"/>
              </w:rPr>
              <w:t>Valid</w:t>
            </w:r>
          </w:p>
        </w:tc>
        <w:tc>
          <w:tcPr>
            <w:tcW w:w="704" w:type="dxa"/>
            <w:tcBorders>
              <w:top w:val="single" w:sz="4" w:space="0" w:color="auto"/>
            </w:tcBorders>
            <w:shd w:val="clear" w:color="auto" w:fill="auto"/>
            <w:hideMark/>
          </w:tcPr>
          <w:p w14:paraId="2CA04A5F" w14:textId="77777777" w:rsidR="00CA6285" w:rsidRPr="009417CB" w:rsidRDefault="00CA6285" w:rsidP="009417CB">
            <w:pPr>
              <w:spacing w:line="240" w:lineRule="auto"/>
              <w:rPr>
                <w:color w:val="000000"/>
                <w:sz w:val="22"/>
                <w:szCs w:val="22"/>
              </w:rPr>
            </w:pPr>
            <w:r w:rsidRPr="009417CB">
              <w:rPr>
                <w:color w:val="000000"/>
                <w:sz w:val="22"/>
                <w:szCs w:val="22"/>
              </w:rPr>
              <w:t>SA</w:t>
            </w:r>
          </w:p>
        </w:tc>
        <w:tc>
          <w:tcPr>
            <w:tcW w:w="1351" w:type="dxa"/>
            <w:tcBorders>
              <w:top w:val="single" w:sz="4" w:space="0" w:color="auto"/>
            </w:tcBorders>
            <w:shd w:val="clear" w:color="auto" w:fill="auto"/>
            <w:noWrap/>
            <w:hideMark/>
          </w:tcPr>
          <w:p w14:paraId="1C51E0E7" w14:textId="77777777" w:rsidR="00CA6285" w:rsidRPr="009417CB" w:rsidRDefault="00CA6285" w:rsidP="009417CB">
            <w:pPr>
              <w:spacing w:line="240" w:lineRule="auto"/>
              <w:jc w:val="center"/>
              <w:rPr>
                <w:color w:val="000000"/>
                <w:sz w:val="22"/>
                <w:szCs w:val="22"/>
              </w:rPr>
            </w:pPr>
            <w:r w:rsidRPr="009417CB">
              <w:rPr>
                <w:color w:val="000000"/>
                <w:sz w:val="22"/>
                <w:szCs w:val="22"/>
              </w:rPr>
              <w:t>36</w:t>
            </w:r>
          </w:p>
        </w:tc>
        <w:tc>
          <w:tcPr>
            <w:tcW w:w="1027" w:type="dxa"/>
            <w:tcBorders>
              <w:top w:val="single" w:sz="4" w:space="0" w:color="auto"/>
            </w:tcBorders>
            <w:shd w:val="clear" w:color="auto" w:fill="auto"/>
            <w:noWrap/>
            <w:hideMark/>
          </w:tcPr>
          <w:p w14:paraId="0C2DAEDA" w14:textId="77777777" w:rsidR="00CA6285" w:rsidRPr="009417CB" w:rsidRDefault="00CA6285" w:rsidP="009417CB">
            <w:pPr>
              <w:spacing w:line="240" w:lineRule="auto"/>
              <w:jc w:val="center"/>
              <w:rPr>
                <w:color w:val="000000"/>
                <w:sz w:val="22"/>
                <w:szCs w:val="22"/>
              </w:rPr>
            </w:pPr>
            <w:r w:rsidRPr="009417CB">
              <w:rPr>
                <w:color w:val="000000"/>
                <w:sz w:val="22"/>
                <w:szCs w:val="22"/>
              </w:rPr>
              <w:t>24.0</w:t>
            </w:r>
          </w:p>
        </w:tc>
        <w:tc>
          <w:tcPr>
            <w:tcW w:w="1174" w:type="dxa"/>
            <w:tcBorders>
              <w:top w:val="single" w:sz="4" w:space="0" w:color="auto"/>
            </w:tcBorders>
            <w:shd w:val="clear" w:color="auto" w:fill="auto"/>
            <w:noWrap/>
            <w:hideMark/>
          </w:tcPr>
          <w:p w14:paraId="4F9985C2" w14:textId="77777777" w:rsidR="00CA6285" w:rsidRPr="009417CB" w:rsidRDefault="00CA6285" w:rsidP="009417CB">
            <w:pPr>
              <w:spacing w:line="240" w:lineRule="auto"/>
              <w:jc w:val="center"/>
              <w:rPr>
                <w:color w:val="000000"/>
                <w:sz w:val="22"/>
                <w:szCs w:val="22"/>
              </w:rPr>
            </w:pPr>
            <w:r w:rsidRPr="009417CB">
              <w:rPr>
                <w:color w:val="000000"/>
                <w:sz w:val="22"/>
                <w:szCs w:val="22"/>
              </w:rPr>
              <w:t>24.0</w:t>
            </w:r>
          </w:p>
        </w:tc>
        <w:tc>
          <w:tcPr>
            <w:tcW w:w="1372" w:type="dxa"/>
            <w:tcBorders>
              <w:top w:val="single" w:sz="4" w:space="0" w:color="auto"/>
            </w:tcBorders>
            <w:shd w:val="clear" w:color="auto" w:fill="auto"/>
            <w:noWrap/>
            <w:hideMark/>
          </w:tcPr>
          <w:p w14:paraId="4FAD55E4" w14:textId="77777777" w:rsidR="00CA6285" w:rsidRPr="009417CB" w:rsidRDefault="00CA6285" w:rsidP="009417CB">
            <w:pPr>
              <w:spacing w:line="240" w:lineRule="auto"/>
              <w:jc w:val="center"/>
              <w:rPr>
                <w:color w:val="000000"/>
                <w:sz w:val="22"/>
                <w:szCs w:val="22"/>
              </w:rPr>
            </w:pPr>
            <w:r w:rsidRPr="009417CB">
              <w:rPr>
                <w:color w:val="000000"/>
                <w:sz w:val="22"/>
                <w:szCs w:val="22"/>
              </w:rPr>
              <w:t>24.0</w:t>
            </w:r>
          </w:p>
        </w:tc>
        <w:tc>
          <w:tcPr>
            <w:tcW w:w="974" w:type="dxa"/>
            <w:tcBorders>
              <w:top w:val="single" w:sz="4" w:space="0" w:color="auto"/>
            </w:tcBorders>
            <w:shd w:val="clear" w:color="auto" w:fill="auto"/>
            <w:noWrap/>
            <w:vAlign w:val="bottom"/>
            <w:hideMark/>
          </w:tcPr>
          <w:p w14:paraId="47C4F3AE" w14:textId="77777777" w:rsidR="00CA6285" w:rsidRPr="009417CB" w:rsidRDefault="00CA6285" w:rsidP="009417CB">
            <w:pPr>
              <w:spacing w:line="240" w:lineRule="auto"/>
              <w:jc w:val="center"/>
              <w:rPr>
                <w:sz w:val="22"/>
                <w:szCs w:val="22"/>
              </w:rPr>
            </w:pPr>
            <w:r w:rsidRPr="009417CB">
              <w:rPr>
                <w:sz w:val="22"/>
                <w:szCs w:val="22"/>
              </w:rPr>
              <w:t>2</w:t>
            </w:r>
          </w:p>
        </w:tc>
        <w:tc>
          <w:tcPr>
            <w:tcW w:w="782" w:type="dxa"/>
            <w:tcBorders>
              <w:top w:val="single" w:sz="4" w:space="0" w:color="auto"/>
            </w:tcBorders>
            <w:shd w:val="clear" w:color="auto" w:fill="auto"/>
            <w:noWrap/>
            <w:vAlign w:val="bottom"/>
            <w:hideMark/>
          </w:tcPr>
          <w:p w14:paraId="69C52A9B" w14:textId="77777777" w:rsidR="00CA6285" w:rsidRPr="009417CB" w:rsidRDefault="00CA6285" w:rsidP="009417CB">
            <w:pPr>
              <w:spacing w:line="240" w:lineRule="auto"/>
              <w:jc w:val="center"/>
              <w:rPr>
                <w:sz w:val="22"/>
                <w:szCs w:val="22"/>
              </w:rPr>
            </w:pPr>
            <w:r w:rsidRPr="009417CB">
              <w:rPr>
                <w:sz w:val="22"/>
                <w:szCs w:val="22"/>
              </w:rPr>
              <w:t>2</w:t>
            </w:r>
          </w:p>
        </w:tc>
      </w:tr>
      <w:tr w:rsidR="00CA6285" w:rsidRPr="009417CB" w14:paraId="56602C65" w14:textId="77777777" w:rsidTr="009417CB">
        <w:trPr>
          <w:trHeight w:val="348"/>
        </w:trPr>
        <w:tc>
          <w:tcPr>
            <w:tcW w:w="731" w:type="dxa"/>
            <w:vMerge/>
            <w:vAlign w:val="center"/>
            <w:hideMark/>
          </w:tcPr>
          <w:p w14:paraId="4922E5DB" w14:textId="77777777" w:rsidR="00CA6285" w:rsidRPr="009417CB" w:rsidRDefault="00CA6285" w:rsidP="009417CB">
            <w:pPr>
              <w:spacing w:line="240" w:lineRule="auto"/>
              <w:rPr>
                <w:color w:val="000000"/>
                <w:sz w:val="22"/>
                <w:szCs w:val="22"/>
              </w:rPr>
            </w:pPr>
          </w:p>
        </w:tc>
        <w:tc>
          <w:tcPr>
            <w:tcW w:w="704" w:type="dxa"/>
            <w:shd w:val="clear" w:color="auto" w:fill="auto"/>
            <w:hideMark/>
          </w:tcPr>
          <w:p w14:paraId="5AD8EE4E" w14:textId="77777777" w:rsidR="00CA6285" w:rsidRPr="009417CB" w:rsidRDefault="00CA6285" w:rsidP="009417CB">
            <w:pPr>
              <w:spacing w:line="240" w:lineRule="auto"/>
              <w:rPr>
                <w:color w:val="000000"/>
                <w:sz w:val="22"/>
                <w:szCs w:val="22"/>
              </w:rPr>
            </w:pPr>
            <w:r w:rsidRPr="009417CB">
              <w:rPr>
                <w:color w:val="000000"/>
                <w:sz w:val="22"/>
                <w:szCs w:val="22"/>
              </w:rPr>
              <w:t>A</w:t>
            </w:r>
          </w:p>
        </w:tc>
        <w:tc>
          <w:tcPr>
            <w:tcW w:w="1351" w:type="dxa"/>
            <w:shd w:val="clear" w:color="auto" w:fill="auto"/>
            <w:noWrap/>
            <w:hideMark/>
          </w:tcPr>
          <w:p w14:paraId="4F3B07D1" w14:textId="77777777" w:rsidR="00CA6285" w:rsidRPr="009417CB" w:rsidRDefault="00CA6285" w:rsidP="009417CB">
            <w:pPr>
              <w:spacing w:line="240" w:lineRule="auto"/>
              <w:jc w:val="center"/>
              <w:rPr>
                <w:color w:val="000000"/>
                <w:sz w:val="22"/>
                <w:szCs w:val="22"/>
              </w:rPr>
            </w:pPr>
            <w:r w:rsidRPr="009417CB">
              <w:rPr>
                <w:color w:val="000000"/>
                <w:sz w:val="22"/>
                <w:szCs w:val="22"/>
              </w:rPr>
              <w:t>62</w:t>
            </w:r>
          </w:p>
        </w:tc>
        <w:tc>
          <w:tcPr>
            <w:tcW w:w="1027" w:type="dxa"/>
            <w:shd w:val="clear" w:color="auto" w:fill="auto"/>
            <w:noWrap/>
            <w:hideMark/>
          </w:tcPr>
          <w:p w14:paraId="26A7C2D5" w14:textId="77777777" w:rsidR="00CA6285" w:rsidRPr="009417CB" w:rsidRDefault="00CA6285" w:rsidP="009417CB">
            <w:pPr>
              <w:spacing w:line="240" w:lineRule="auto"/>
              <w:jc w:val="center"/>
              <w:rPr>
                <w:color w:val="000000"/>
                <w:sz w:val="22"/>
                <w:szCs w:val="22"/>
              </w:rPr>
            </w:pPr>
            <w:r w:rsidRPr="009417CB">
              <w:rPr>
                <w:color w:val="000000"/>
                <w:sz w:val="22"/>
                <w:szCs w:val="22"/>
              </w:rPr>
              <w:t>41.3</w:t>
            </w:r>
          </w:p>
        </w:tc>
        <w:tc>
          <w:tcPr>
            <w:tcW w:w="1174" w:type="dxa"/>
            <w:shd w:val="clear" w:color="auto" w:fill="auto"/>
            <w:noWrap/>
            <w:hideMark/>
          </w:tcPr>
          <w:p w14:paraId="0CEA1A0F" w14:textId="77777777" w:rsidR="00CA6285" w:rsidRPr="009417CB" w:rsidRDefault="00CA6285" w:rsidP="009417CB">
            <w:pPr>
              <w:spacing w:line="240" w:lineRule="auto"/>
              <w:jc w:val="center"/>
              <w:rPr>
                <w:color w:val="000000"/>
                <w:sz w:val="22"/>
                <w:szCs w:val="22"/>
              </w:rPr>
            </w:pPr>
            <w:r w:rsidRPr="009417CB">
              <w:rPr>
                <w:color w:val="000000"/>
                <w:sz w:val="22"/>
                <w:szCs w:val="22"/>
              </w:rPr>
              <w:t>41.3</w:t>
            </w:r>
          </w:p>
        </w:tc>
        <w:tc>
          <w:tcPr>
            <w:tcW w:w="1372" w:type="dxa"/>
            <w:shd w:val="clear" w:color="auto" w:fill="auto"/>
            <w:noWrap/>
            <w:hideMark/>
          </w:tcPr>
          <w:p w14:paraId="0BF6592A" w14:textId="77777777" w:rsidR="00CA6285" w:rsidRPr="009417CB" w:rsidRDefault="00CA6285" w:rsidP="009417CB">
            <w:pPr>
              <w:spacing w:line="240" w:lineRule="auto"/>
              <w:jc w:val="center"/>
              <w:rPr>
                <w:color w:val="000000"/>
                <w:sz w:val="22"/>
                <w:szCs w:val="22"/>
              </w:rPr>
            </w:pPr>
            <w:r w:rsidRPr="009417CB">
              <w:rPr>
                <w:color w:val="000000"/>
                <w:sz w:val="22"/>
                <w:szCs w:val="22"/>
              </w:rPr>
              <w:t>65.3</w:t>
            </w:r>
          </w:p>
        </w:tc>
        <w:tc>
          <w:tcPr>
            <w:tcW w:w="974" w:type="dxa"/>
            <w:shd w:val="clear" w:color="auto" w:fill="auto"/>
            <w:noWrap/>
            <w:vAlign w:val="bottom"/>
            <w:hideMark/>
          </w:tcPr>
          <w:p w14:paraId="04C75E14" w14:textId="049B11BB" w:rsidR="00CA6285" w:rsidRPr="009417CB" w:rsidRDefault="00CA6285" w:rsidP="009417CB">
            <w:pPr>
              <w:spacing w:line="240" w:lineRule="auto"/>
              <w:jc w:val="center"/>
              <w:rPr>
                <w:sz w:val="22"/>
                <w:szCs w:val="22"/>
              </w:rPr>
            </w:pPr>
          </w:p>
        </w:tc>
        <w:tc>
          <w:tcPr>
            <w:tcW w:w="782" w:type="dxa"/>
            <w:shd w:val="clear" w:color="auto" w:fill="auto"/>
            <w:noWrap/>
            <w:vAlign w:val="bottom"/>
            <w:hideMark/>
          </w:tcPr>
          <w:p w14:paraId="6F70D31F" w14:textId="4C03E6A2" w:rsidR="00CA6285" w:rsidRPr="009417CB" w:rsidRDefault="00CA6285" w:rsidP="009417CB">
            <w:pPr>
              <w:spacing w:line="240" w:lineRule="auto"/>
              <w:jc w:val="center"/>
              <w:rPr>
                <w:sz w:val="22"/>
                <w:szCs w:val="22"/>
              </w:rPr>
            </w:pPr>
          </w:p>
        </w:tc>
      </w:tr>
      <w:tr w:rsidR="00CA6285" w:rsidRPr="009417CB" w14:paraId="4ECA5D1A" w14:textId="77777777" w:rsidTr="009417CB">
        <w:trPr>
          <w:trHeight w:val="348"/>
        </w:trPr>
        <w:tc>
          <w:tcPr>
            <w:tcW w:w="731" w:type="dxa"/>
            <w:vMerge/>
            <w:vAlign w:val="center"/>
            <w:hideMark/>
          </w:tcPr>
          <w:p w14:paraId="4293FA54" w14:textId="77777777" w:rsidR="00CA6285" w:rsidRPr="009417CB" w:rsidRDefault="00CA6285" w:rsidP="009417CB">
            <w:pPr>
              <w:spacing w:line="240" w:lineRule="auto"/>
              <w:rPr>
                <w:color w:val="000000"/>
                <w:sz w:val="22"/>
                <w:szCs w:val="22"/>
              </w:rPr>
            </w:pPr>
          </w:p>
        </w:tc>
        <w:tc>
          <w:tcPr>
            <w:tcW w:w="704" w:type="dxa"/>
            <w:shd w:val="clear" w:color="auto" w:fill="auto"/>
            <w:hideMark/>
          </w:tcPr>
          <w:p w14:paraId="41F747F9" w14:textId="77777777" w:rsidR="00CA6285" w:rsidRPr="009417CB" w:rsidRDefault="00CA6285" w:rsidP="009417CB">
            <w:pPr>
              <w:spacing w:line="240" w:lineRule="auto"/>
              <w:rPr>
                <w:color w:val="000000"/>
                <w:sz w:val="22"/>
                <w:szCs w:val="22"/>
              </w:rPr>
            </w:pPr>
            <w:r w:rsidRPr="009417CB">
              <w:rPr>
                <w:color w:val="000000"/>
                <w:sz w:val="22"/>
                <w:szCs w:val="22"/>
              </w:rPr>
              <w:t>N</w:t>
            </w:r>
          </w:p>
        </w:tc>
        <w:tc>
          <w:tcPr>
            <w:tcW w:w="1351" w:type="dxa"/>
            <w:shd w:val="clear" w:color="auto" w:fill="auto"/>
            <w:noWrap/>
            <w:hideMark/>
          </w:tcPr>
          <w:p w14:paraId="46910508" w14:textId="77777777" w:rsidR="00CA6285" w:rsidRPr="009417CB" w:rsidRDefault="00CA6285" w:rsidP="009417CB">
            <w:pPr>
              <w:spacing w:line="240" w:lineRule="auto"/>
              <w:jc w:val="center"/>
              <w:rPr>
                <w:color w:val="000000"/>
                <w:sz w:val="22"/>
                <w:szCs w:val="22"/>
              </w:rPr>
            </w:pPr>
            <w:r w:rsidRPr="009417CB">
              <w:rPr>
                <w:color w:val="000000"/>
                <w:sz w:val="22"/>
                <w:szCs w:val="22"/>
              </w:rPr>
              <w:t>26</w:t>
            </w:r>
          </w:p>
        </w:tc>
        <w:tc>
          <w:tcPr>
            <w:tcW w:w="1027" w:type="dxa"/>
            <w:shd w:val="clear" w:color="auto" w:fill="auto"/>
            <w:noWrap/>
            <w:hideMark/>
          </w:tcPr>
          <w:p w14:paraId="447ADB1F" w14:textId="77777777" w:rsidR="00CA6285" w:rsidRPr="009417CB" w:rsidRDefault="00CA6285" w:rsidP="009417CB">
            <w:pPr>
              <w:spacing w:line="240" w:lineRule="auto"/>
              <w:jc w:val="center"/>
              <w:rPr>
                <w:color w:val="000000"/>
                <w:sz w:val="22"/>
                <w:szCs w:val="22"/>
              </w:rPr>
            </w:pPr>
            <w:r w:rsidRPr="009417CB">
              <w:rPr>
                <w:color w:val="000000"/>
                <w:sz w:val="22"/>
                <w:szCs w:val="22"/>
              </w:rPr>
              <w:t>17.3</w:t>
            </w:r>
          </w:p>
        </w:tc>
        <w:tc>
          <w:tcPr>
            <w:tcW w:w="1174" w:type="dxa"/>
            <w:shd w:val="clear" w:color="auto" w:fill="auto"/>
            <w:noWrap/>
            <w:hideMark/>
          </w:tcPr>
          <w:p w14:paraId="38351E96" w14:textId="77777777" w:rsidR="00CA6285" w:rsidRPr="009417CB" w:rsidRDefault="00CA6285" w:rsidP="009417CB">
            <w:pPr>
              <w:spacing w:line="240" w:lineRule="auto"/>
              <w:jc w:val="center"/>
              <w:rPr>
                <w:color w:val="000000"/>
                <w:sz w:val="22"/>
                <w:szCs w:val="22"/>
              </w:rPr>
            </w:pPr>
            <w:r w:rsidRPr="009417CB">
              <w:rPr>
                <w:color w:val="000000"/>
                <w:sz w:val="22"/>
                <w:szCs w:val="22"/>
              </w:rPr>
              <w:t>17.3</w:t>
            </w:r>
          </w:p>
        </w:tc>
        <w:tc>
          <w:tcPr>
            <w:tcW w:w="1372" w:type="dxa"/>
            <w:shd w:val="clear" w:color="auto" w:fill="auto"/>
            <w:noWrap/>
            <w:hideMark/>
          </w:tcPr>
          <w:p w14:paraId="68E330AA" w14:textId="77777777" w:rsidR="00CA6285" w:rsidRPr="009417CB" w:rsidRDefault="00CA6285" w:rsidP="009417CB">
            <w:pPr>
              <w:spacing w:line="240" w:lineRule="auto"/>
              <w:jc w:val="center"/>
              <w:rPr>
                <w:color w:val="000000"/>
                <w:sz w:val="22"/>
                <w:szCs w:val="22"/>
              </w:rPr>
            </w:pPr>
            <w:r w:rsidRPr="009417CB">
              <w:rPr>
                <w:color w:val="000000"/>
                <w:sz w:val="22"/>
                <w:szCs w:val="22"/>
              </w:rPr>
              <w:t>82.7</w:t>
            </w:r>
          </w:p>
        </w:tc>
        <w:tc>
          <w:tcPr>
            <w:tcW w:w="974" w:type="dxa"/>
            <w:shd w:val="clear" w:color="auto" w:fill="auto"/>
            <w:noWrap/>
            <w:vAlign w:val="bottom"/>
            <w:hideMark/>
          </w:tcPr>
          <w:p w14:paraId="6ECED13B" w14:textId="4CB3BB6E" w:rsidR="00CA6285" w:rsidRPr="009417CB" w:rsidRDefault="00CA6285" w:rsidP="009417CB">
            <w:pPr>
              <w:spacing w:line="240" w:lineRule="auto"/>
              <w:jc w:val="center"/>
              <w:rPr>
                <w:sz w:val="22"/>
                <w:szCs w:val="22"/>
              </w:rPr>
            </w:pPr>
          </w:p>
        </w:tc>
        <w:tc>
          <w:tcPr>
            <w:tcW w:w="782" w:type="dxa"/>
            <w:shd w:val="clear" w:color="auto" w:fill="auto"/>
            <w:noWrap/>
            <w:vAlign w:val="bottom"/>
            <w:hideMark/>
          </w:tcPr>
          <w:p w14:paraId="0F3DBEB8" w14:textId="262A37FD" w:rsidR="00CA6285" w:rsidRPr="009417CB" w:rsidRDefault="00CA6285" w:rsidP="009417CB">
            <w:pPr>
              <w:spacing w:line="240" w:lineRule="auto"/>
              <w:jc w:val="center"/>
              <w:rPr>
                <w:sz w:val="22"/>
                <w:szCs w:val="22"/>
              </w:rPr>
            </w:pPr>
          </w:p>
        </w:tc>
      </w:tr>
      <w:tr w:rsidR="00CA6285" w:rsidRPr="009417CB" w14:paraId="6B8F3334" w14:textId="77777777" w:rsidTr="009417CB">
        <w:trPr>
          <w:trHeight w:val="348"/>
        </w:trPr>
        <w:tc>
          <w:tcPr>
            <w:tcW w:w="731" w:type="dxa"/>
            <w:vMerge/>
            <w:vAlign w:val="center"/>
            <w:hideMark/>
          </w:tcPr>
          <w:p w14:paraId="44629A7E" w14:textId="77777777" w:rsidR="00CA6285" w:rsidRPr="009417CB" w:rsidRDefault="00CA6285" w:rsidP="009417CB">
            <w:pPr>
              <w:spacing w:line="240" w:lineRule="auto"/>
              <w:rPr>
                <w:color w:val="000000"/>
                <w:sz w:val="22"/>
                <w:szCs w:val="22"/>
              </w:rPr>
            </w:pPr>
          </w:p>
        </w:tc>
        <w:tc>
          <w:tcPr>
            <w:tcW w:w="704" w:type="dxa"/>
            <w:shd w:val="clear" w:color="auto" w:fill="auto"/>
            <w:hideMark/>
          </w:tcPr>
          <w:p w14:paraId="15CDAAC5" w14:textId="77777777" w:rsidR="00CA6285" w:rsidRPr="009417CB" w:rsidRDefault="00CA6285" w:rsidP="009417CB">
            <w:pPr>
              <w:spacing w:line="240" w:lineRule="auto"/>
              <w:rPr>
                <w:color w:val="000000"/>
                <w:sz w:val="22"/>
                <w:szCs w:val="22"/>
              </w:rPr>
            </w:pPr>
            <w:r w:rsidRPr="009417CB">
              <w:rPr>
                <w:color w:val="000000"/>
                <w:sz w:val="22"/>
                <w:szCs w:val="22"/>
              </w:rPr>
              <w:t>D</w:t>
            </w:r>
          </w:p>
        </w:tc>
        <w:tc>
          <w:tcPr>
            <w:tcW w:w="1351" w:type="dxa"/>
            <w:shd w:val="clear" w:color="auto" w:fill="auto"/>
            <w:noWrap/>
            <w:hideMark/>
          </w:tcPr>
          <w:p w14:paraId="0E1CF6A0" w14:textId="77777777" w:rsidR="00CA6285" w:rsidRPr="009417CB" w:rsidRDefault="00CA6285" w:rsidP="009417CB">
            <w:pPr>
              <w:spacing w:line="240" w:lineRule="auto"/>
              <w:jc w:val="center"/>
              <w:rPr>
                <w:color w:val="000000"/>
                <w:sz w:val="22"/>
                <w:szCs w:val="22"/>
              </w:rPr>
            </w:pPr>
            <w:r w:rsidRPr="009417CB">
              <w:rPr>
                <w:color w:val="000000"/>
                <w:sz w:val="22"/>
                <w:szCs w:val="22"/>
              </w:rPr>
              <w:t>14</w:t>
            </w:r>
          </w:p>
        </w:tc>
        <w:tc>
          <w:tcPr>
            <w:tcW w:w="1027" w:type="dxa"/>
            <w:shd w:val="clear" w:color="auto" w:fill="auto"/>
            <w:noWrap/>
            <w:hideMark/>
          </w:tcPr>
          <w:p w14:paraId="082E0E4D" w14:textId="77777777" w:rsidR="00CA6285" w:rsidRPr="009417CB" w:rsidRDefault="00CA6285" w:rsidP="009417CB">
            <w:pPr>
              <w:spacing w:line="240" w:lineRule="auto"/>
              <w:jc w:val="center"/>
              <w:rPr>
                <w:color w:val="000000"/>
                <w:sz w:val="22"/>
                <w:szCs w:val="22"/>
              </w:rPr>
            </w:pPr>
            <w:r w:rsidRPr="009417CB">
              <w:rPr>
                <w:color w:val="000000"/>
                <w:sz w:val="22"/>
                <w:szCs w:val="22"/>
              </w:rPr>
              <w:t>9.3</w:t>
            </w:r>
          </w:p>
        </w:tc>
        <w:tc>
          <w:tcPr>
            <w:tcW w:w="1174" w:type="dxa"/>
            <w:shd w:val="clear" w:color="auto" w:fill="auto"/>
            <w:noWrap/>
            <w:hideMark/>
          </w:tcPr>
          <w:p w14:paraId="69E75FF6" w14:textId="77777777" w:rsidR="00CA6285" w:rsidRPr="009417CB" w:rsidRDefault="00CA6285" w:rsidP="009417CB">
            <w:pPr>
              <w:spacing w:line="240" w:lineRule="auto"/>
              <w:jc w:val="center"/>
              <w:rPr>
                <w:color w:val="000000"/>
                <w:sz w:val="22"/>
                <w:szCs w:val="22"/>
              </w:rPr>
            </w:pPr>
            <w:r w:rsidRPr="009417CB">
              <w:rPr>
                <w:color w:val="000000"/>
                <w:sz w:val="22"/>
                <w:szCs w:val="22"/>
              </w:rPr>
              <w:t>9.3</w:t>
            </w:r>
          </w:p>
        </w:tc>
        <w:tc>
          <w:tcPr>
            <w:tcW w:w="1372" w:type="dxa"/>
            <w:shd w:val="clear" w:color="auto" w:fill="auto"/>
            <w:noWrap/>
            <w:hideMark/>
          </w:tcPr>
          <w:p w14:paraId="6C593ED9" w14:textId="77777777" w:rsidR="00CA6285" w:rsidRPr="009417CB" w:rsidRDefault="00CA6285" w:rsidP="009417CB">
            <w:pPr>
              <w:spacing w:line="240" w:lineRule="auto"/>
              <w:jc w:val="center"/>
              <w:rPr>
                <w:color w:val="000000"/>
                <w:sz w:val="22"/>
                <w:szCs w:val="22"/>
              </w:rPr>
            </w:pPr>
            <w:r w:rsidRPr="009417CB">
              <w:rPr>
                <w:color w:val="000000"/>
                <w:sz w:val="22"/>
                <w:szCs w:val="22"/>
              </w:rPr>
              <w:t>92.0</w:t>
            </w:r>
          </w:p>
        </w:tc>
        <w:tc>
          <w:tcPr>
            <w:tcW w:w="974" w:type="dxa"/>
            <w:shd w:val="clear" w:color="auto" w:fill="auto"/>
            <w:noWrap/>
            <w:vAlign w:val="bottom"/>
            <w:hideMark/>
          </w:tcPr>
          <w:p w14:paraId="36CD0CE9" w14:textId="3CB2B442" w:rsidR="00CA6285" w:rsidRPr="009417CB" w:rsidRDefault="00CA6285" w:rsidP="009417CB">
            <w:pPr>
              <w:spacing w:line="240" w:lineRule="auto"/>
              <w:jc w:val="center"/>
              <w:rPr>
                <w:sz w:val="22"/>
                <w:szCs w:val="22"/>
              </w:rPr>
            </w:pPr>
          </w:p>
        </w:tc>
        <w:tc>
          <w:tcPr>
            <w:tcW w:w="782" w:type="dxa"/>
            <w:shd w:val="clear" w:color="auto" w:fill="auto"/>
            <w:noWrap/>
            <w:vAlign w:val="bottom"/>
            <w:hideMark/>
          </w:tcPr>
          <w:p w14:paraId="737506B5" w14:textId="2EBA2F87" w:rsidR="00CA6285" w:rsidRPr="009417CB" w:rsidRDefault="00CA6285" w:rsidP="009417CB">
            <w:pPr>
              <w:spacing w:line="240" w:lineRule="auto"/>
              <w:jc w:val="center"/>
              <w:rPr>
                <w:sz w:val="22"/>
                <w:szCs w:val="22"/>
              </w:rPr>
            </w:pPr>
          </w:p>
        </w:tc>
      </w:tr>
      <w:tr w:rsidR="00CA6285" w:rsidRPr="009417CB" w14:paraId="51D15B43" w14:textId="77777777" w:rsidTr="009417CB">
        <w:trPr>
          <w:trHeight w:val="348"/>
        </w:trPr>
        <w:tc>
          <w:tcPr>
            <w:tcW w:w="731" w:type="dxa"/>
            <w:vMerge/>
            <w:vAlign w:val="center"/>
            <w:hideMark/>
          </w:tcPr>
          <w:p w14:paraId="6FAC4FFE" w14:textId="77777777" w:rsidR="00CA6285" w:rsidRPr="009417CB" w:rsidRDefault="00CA6285" w:rsidP="009417CB">
            <w:pPr>
              <w:spacing w:line="240" w:lineRule="auto"/>
              <w:rPr>
                <w:color w:val="000000"/>
                <w:sz w:val="22"/>
                <w:szCs w:val="22"/>
              </w:rPr>
            </w:pPr>
          </w:p>
        </w:tc>
        <w:tc>
          <w:tcPr>
            <w:tcW w:w="704" w:type="dxa"/>
            <w:tcBorders>
              <w:bottom w:val="single" w:sz="4" w:space="0" w:color="auto"/>
            </w:tcBorders>
            <w:shd w:val="clear" w:color="auto" w:fill="auto"/>
            <w:hideMark/>
          </w:tcPr>
          <w:p w14:paraId="4085B816" w14:textId="77777777" w:rsidR="00CA6285" w:rsidRPr="009417CB" w:rsidRDefault="00CA6285" w:rsidP="009417CB">
            <w:pPr>
              <w:spacing w:line="240" w:lineRule="auto"/>
              <w:rPr>
                <w:color w:val="000000"/>
                <w:sz w:val="22"/>
                <w:szCs w:val="22"/>
              </w:rPr>
            </w:pPr>
            <w:r w:rsidRPr="009417CB">
              <w:rPr>
                <w:color w:val="000000"/>
                <w:sz w:val="22"/>
                <w:szCs w:val="22"/>
              </w:rPr>
              <w:t>SD</w:t>
            </w:r>
          </w:p>
        </w:tc>
        <w:tc>
          <w:tcPr>
            <w:tcW w:w="1351" w:type="dxa"/>
            <w:tcBorders>
              <w:bottom w:val="single" w:sz="4" w:space="0" w:color="auto"/>
            </w:tcBorders>
            <w:shd w:val="clear" w:color="auto" w:fill="auto"/>
            <w:noWrap/>
            <w:hideMark/>
          </w:tcPr>
          <w:p w14:paraId="64F404B9" w14:textId="77777777" w:rsidR="00CA6285" w:rsidRPr="009417CB" w:rsidRDefault="00CA6285" w:rsidP="009417CB">
            <w:pPr>
              <w:spacing w:line="240" w:lineRule="auto"/>
              <w:jc w:val="center"/>
              <w:rPr>
                <w:color w:val="000000"/>
                <w:sz w:val="22"/>
                <w:szCs w:val="22"/>
              </w:rPr>
            </w:pPr>
            <w:r w:rsidRPr="009417CB">
              <w:rPr>
                <w:color w:val="000000"/>
                <w:sz w:val="22"/>
                <w:szCs w:val="22"/>
              </w:rPr>
              <w:t>12</w:t>
            </w:r>
          </w:p>
        </w:tc>
        <w:tc>
          <w:tcPr>
            <w:tcW w:w="1027" w:type="dxa"/>
            <w:tcBorders>
              <w:bottom w:val="single" w:sz="4" w:space="0" w:color="auto"/>
            </w:tcBorders>
            <w:shd w:val="clear" w:color="auto" w:fill="auto"/>
            <w:noWrap/>
            <w:hideMark/>
          </w:tcPr>
          <w:p w14:paraId="00661A28" w14:textId="77777777" w:rsidR="00CA6285" w:rsidRPr="009417CB" w:rsidRDefault="00CA6285" w:rsidP="009417CB">
            <w:pPr>
              <w:spacing w:line="240" w:lineRule="auto"/>
              <w:jc w:val="center"/>
              <w:rPr>
                <w:color w:val="000000"/>
                <w:sz w:val="22"/>
                <w:szCs w:val="22"/>
              </w:rPr>
            </w:pPr>
            <w:r w:rsidRPr="009417CB">
              <w:rPr>
                <w:color w:val="000000"/>
                <w:sz w:val="22"/>
                <w:szCs w:val="22"/>
              </w:rPr>
              <w:t>8.0</w:t>
            </w:r>
          </w:p>
        </w:tc>
        <w:tc>
          <w:tcPr>
            <w:tcW w:w="1174" w:type="dxa"/>
            <w:tcBorders>
              <w:bottom w:val="single" w:sz="4" w:space="0" w:color="auto"/>
            </w:tcBorders>
            <w:shd w:val="clear" w:color="auto" w:fill="auto"/>
            <w:noWrap/>
            <w:hideMark/>
          </w:tcPr>
          <w:p w14:paraId="6806280D" w14:textId="77777777" w:rsidR="00CA6285" w:rsidRPr="009417CB" w:rsidRDefault="00CA6285" w:rsidP="009417CB">
            <w:pPr>
              <w:spacing w:line="240" w:lineRule="auto"/>
              <w:jc w:val="center"/>
              <w:rPr>
                <w:color w:val="000000"/>
                <w:sz w:val="22"/>
                <w:szCs w:val="22"/>
              </w:rPr>
            </w:pPr>
            <w:r w:rsidRPr="009417CB">
              <w:rPr>
                <w:color w:val="000000"/>
                <w:sz w:val="22"/>
                <w:szCs w:val="22"/>
              </w:rPr>
              <w:t>8.0</w:t>
            </w:r>
          </w:p>
        </w:tc>
        <w:tc>
          <w:tcPr>
            <w:tcW w:w="1372" w:type="dxa"/>
            <w:tcBorders>
              <w:bottom w:val="single" w:sz="4" w:space="0" w:color="auto"/>
            </w:tcBorders>
            <w:shd w:val="clear" w:color="auto" w:fill="auto"/>
            <w:noWrap/>
            <w:hideMark/>
          </w:tcPr>
          <w:p w14:paraId="4F3B6B6A" w14:textId="77777777" w:rsidR="00CA6285" w:rsidRPr="009417CB" w:rsidRDefault="00CA6285" w:rsidP="009417CB">
            <w:pPr>
              <w:spacing w:line="240" w:lineRule="auto"/>
              <w:jc w:val="center"/>
              <w:rPr>
                <w:color w:val="000000"/>
                <w:sz w:val="22"/>
                <w:szCs w:val="22"/>
              </w:rPr>
            </w:pPr>
            <w:r w:rsidRPr="009417CB">
              <w:rPr>
                <w:color w:val="000000"/>
                <w:sz w:val="22"/>
                <w:szCs w:val="22"/>
              </w:rPr>
              <w:t>100.0</w:t>
            </w:r>
          </w:p>
        </w:tc>
        <w:tc>
          <w:tcPr>
            <w:tcW w:w="974" w:type="dxa"/>
            <w:tcBorders>
              <w:bottom w:val="single" w:sz="4" w:space="0" w:color="auto"/>
            </w:tcBorders>
            <w:shd w:val="clear" w:color="auto" w:fill="auto"/>
            <w:noWrap/>
            <w:vAlign w:val="bottom"/>
            <w:hideMark/>
          </w:tcPr>
          <w:p w14:paraId="3594B0ED" w14:textId="37BE28EF" w:rsidR="00CA6285" w:rsidRPr="009417CB" w:rsidRDefault="00CA6285" w:rsidP="009417CB">
            <w:pPr>
              <w:spacing w:line="240" w:lineRule="auto"/>
              <w:jc w:val="center"/>
              <w:rPr>
                <w:sz w:val="22"/>
                <w:szCs w:val="22"/>
              </w:rPr>
            </w:pPr>
          </w:p>
        </w:tc>
        <w:tc>
          <w:tcPr>
            <w:tcW w:w="782" w:type="dxa"/>
            <w:tcBorders>
              <w:bottom w:val="single" w:sz="4" w:space="0" w:color="auto"/>
            </w:tcBorders>
            <w:shd w:val="clear" w:color="auto" w:fill="auto"/>
            <w:noWrap/>
            <w:vAlign w:val="bottom"/>
            <w:hideMark/>
          </w:tcPr>
          <w:p w14:paraId="245451C3" w14:textId="153518F7" w:rsidR="00CA6285" w:rsidRPr="009417CB" w:rsidRDefault="00CA6285" w:rsidP="009417CB">
            <w:pPr>
              <w:spacing w:line="240" w:lineRule="auto"/>
              <w:jc w:val="center"/>
              <w:rPr>
                <w:sz w:val="22"/>
                <w:szCs w:val="22"/>
              </w:rPr>
            </w:pPr>
          </w:p>
        </w:tc>
      </w:tr>
      <w:tr w:rsidR="00CA6285" w:rsidRPr="009417CB" w14:paraId="5D3337A0" w14:textId="77777777" w:rsidTr="009417CB">
        <w:trPr>
          <w:trHeight w:val="348"/>
        </w:trPr>
        <w:tc>
          <w:tcPr>
            <w:tcW w:w="731" w:type="dxa"/>
            <w:vMerge/>
            <w:tcBorders>
              <w:bottom w:val="single" w:sz="4" w:space="0" w:color="auto"/>
            </w:tcBorders>
            <w:vAlign w:val="center"/>
            <w:hideMark/>
          </w:tcPr>
          <w:p w14:paraId="67A706BC" w14:textId="77777777" w:rsidR="00CA6285" w:rsidRPr="009417CB" w:rsidRDefault="00CA6285" w:rsidP="009417CB">
            <w:pPr>
              <w:spacing w:line="240" w:lineRule="auto"/>
              <w:rPr>
                <w:color w:val="000000"/>
                <w:sz w:val="22"/>
                <w:szCs w:val="22"/>
              </w:rPr>
            </w:pPr>
          </w:p>
        </w:tc>
        <w:tc>
          <w:tcPr>
            <w:tcW w:w="704" w:type="dxa"/>
            <w:tcBorders>
              <w:top w:val="single" w:sz="4" w:space="0" w:color="auto"/>
              <w:bottom w:val="single" w:sz="4" w:space="0" w:color="auto"/>
            </w:tcBorders>
            <w:shd w:val="clear" w:color="auto" w:fill="auto"/>
            <w:hideMark/>
          </w:tcPr>
          <w:p w14:paraId="0DBA3BA2" w14:textId="77777777" w:rsidR="00CA6285" w:rsidRPr="009417CB" w:rsidRDefault="00CA6285" w:rsidP="009417CB">
            <w:pPr>
              <w:spacing w:line="240" w:lineRule="auto"/>
              <w:rPr>
                <w:b/>
                <w:bCs/>
                <w:color w:val="000000"/>
                <w:sz w:val="22"/>
                <w:szCs w:val="22"/>
              </w:rPr>
            </w:pPr>
            <w:r w:rsidRPr="009417CB">
              <w:rPr>
                <w:b/>
                <w:bCs/>
                <w:color w:val="000000"/>
                <w:sz w:val="22"/>
                <w:szCs w:val="22"/>
              </w:rPr>
              <w:t>Total</w:t>
            </w:r>
          </w:p>
        </w:tc>
        <w:tc>
          <w:tcPr>
            <w:tcW w:w="1351" w:type="dxa"/>
            <w:tcBorders>
              <w:top w:val="single" w:sz="4" w:space="0" w:color="auto"/>
              <w:bottom w:val="single" w:sz="4" w:space="0" w:color="auto"/>
            </w:tcBorders>
            <w:shd w:val="clear" w:color="auto" w:fill="auto"/>
            <w:noWrap/>
            <w:hideMark/>
          </w:tcPr>
          <w:p w14:paraId="3C8E6774" w14:textId="77777777" w:rsidR="00CA6285" w:rsidRPr="009417CB" w:rsidRDefault="00CA6285" w:rsidP="009417CB">
            <w:pPr>
              <w:spacing w:line="240" w:lineRule="auto"/>
              <w:jc w:val="center"/>
              <w:rPr>
                <w:b/>
                <w:bCs/>
                <w:color w:val="000000"/>
                <w:sz w:val="22"/>
                <w:szCs w:val="22"/>
              </w:rPr>
            </w:pPr>
            <w:r w:rsidRPr="009417CB">
              <w:rPr>
                <w:b/>
                <w:bCs/>
                <w:color w:val="000000"/>
                <w:sz w:val="22"/>
                <w:szCs w:val="22"/>
              </w:rPr>
              <w:t>150</w:t>
            </w:r>
          </w:p>
        </w:tc>
        <w:tc>
          <w:tcPr>
            <w:tcW w:w="1027" w:type="dxa"/>
            <w:tcBorders>
              <w:top w:val="single" w:sz="4" w:space="0" w:color="auto"/>
              <w:bottom w:val="single" w:sz="4" w:space="0" w:color="auto"/>
            </w:tcBorders>
            <w:shd w:val="clear" w:color="auto" w:fill="auto"/>
            <w:noWrap/>
            <w:hideMark/>
          </w:tcPr>
          <w:p w14:paraId="3E23B06C" w14:textId="77777777" w:rsidR="00CA6285" w:rsidRPr="009417CB" w:rsidRDefault="00CA6285" w:rsidP="009417CB">
            <w:pPr>
              <w:spacing w:line="240" w:lineRule="auto"/>
              <w:jc w:val="center"/>
              <w:rPr>
                <w:b/>
                <w:bCs/>
                <w:color w:val="000000"/>
                <w:sz w:val="22"/>
                <w:szCs w:val="22"/>
              </w:rPr>
            </w:pPr>
            <w:r w:rsidRPr="009417CB">
              <w:rPr>
                <w:b/>
                <w:bCs/>
                <w:color w:val="000000"/>
                <w:sz w:val="22"/>
                <w:szCs w:val="22"/>
              </w:rPr>
              <w:t>100.0</w:t>
            </w:r>
          </w:p>
        </w:tc>
        <w:tc>
          <w:tcPr>
            <w:tcW w:w="1174" w:type="dxa"/>
            <w:tcBorders>
              <w:top w:val="single" w:sz="4" w:space="0" w:color="auto"/>
              <w:bottom w:val="single" w:sz="4" w:space="0" w:color="auto"/>
            </w:tcBorders>
            <w:shd w:val="clear" w:color="auto" w:fill="auto"/>
            <w:noWrap/>
            <w:hideMark/>
          </w:tcPr>
          <w:p w14:paraId="7A33EC8F" w14:textId="77777777" w:rsidR="00CA6285" w:rsidRPr="009417CB" w:rsidRDefault="00CA6285" w:rsidP="009417CB">
            <w:pPr>
              <w:spacing w:line="240" w:lineRule="auto"/>
              <w:jc w:val="center"/>
              <w:rPr>
                <w:b/>
                <w:bCs/>
                <w:color w:val="000000"/>
                <w:sz w:val="22"/>
                <w:szCs w:val="22"/>
              </w:rPr>
            </w:pPr>
            <w:r w:rsidRPr="009417CB">
              <w:rPr>
                <w:b/>
                <w:bCs/>
                <w:color w:val="000000"/>
                <w:sz w:val="22"/>
                <w:szCs w:val="22"/>
              </w:rPr>
              <w:t>100.0</w:t>
            </w:r>
          </w:p>
        </w:tc>
        <w:tc>
          <w:tcPr>
            <w:tcW w:w="1372" w:type="dxa"/>
            <w:tcBorders>
              <w:top w:val="single" w:sz="4" w:space="0" w:color="auto"/>
              <w:bottom w:val="single" w:sz="4" w:space="0" w:color="auto"/>
            </w:tcBorders>
            <w:shd w:val="clear" w:color="auto" w:fill="auto"/>
            <w:noWrap/>
            <w:vAlign w:val="center"/>
            <w:hideMark/>
          </w:tcPr>
          <w:p w14:paraId="3507152C" w14:textId="310B81CA" w:rsidR="00CA6285" w:rsidRPr="009417CB" w:rsidRDefault="00CA6285" w:rsidP="009417CB">
            <w:pPr>
              <w:spacing w:line="240" w:lineRule="auto"/>
              <w:jc w:val="center"/>
              <w:rPr>
                <w:b/>
                <w:bCs/>
                <w:sz w:val="22"/>
                <w:szCs w:val="22"/>
              </w:rPr>
            </w:pPr>
          </w:p>
        </w:tc>
        <w:tc>
          <w:tcPr>
            <w:tcW w:w="974" w:type="dxa"/>
            <w:tcBorders>
              <w:top w:val="single" w:sz="4" w:space="0" w:color="auto"/>
              <w:bottom w:val="single" w:sz="4" w:space="0" w:color="auto"/>
            </w:tcBorders>
            <w:shd w:val="clear" w:color="auto" w:fill="auto"/>
            <w:noWrap/>
            <w:vAlign w:val="bottom"/>
            <w:hideMark/>
          </w:tcPr>
          <w:p w14:paraId="6BC41020" w14:textId="217EF5DB" w:rsidR="00CA6285" w:rsidRPr="009417CB" w:rsidRDefault="00CA6285" w:rsidP="009417CB">
            <w:pPr>
              <w:spacing w:line="240" w:lineRule="auto"/>
              <w:jc w:val="center"/>
              <w:rPr>
                <w:b/>
                <w:bCs/>
                <w:sz w:val="22"/>
                <w:szCs w:val="22"/>
              </w:rPr>
            </w:pPr>
          </w:p>
        </w:tc>
        <w:tc>
          <w:tcPr>
            <w:tcW w:w="782" w:type="dxa"/>
            <w:tcBorders>
              <w:top w:val="single" w:sz="4" w:space="0" w:color="auto"/>
              <w:bottom w:val="single" w:sz="4" w:space="0" w:color="auto"/>
            </w:tcBorders>
            <w:shd w:val="clear" w:color="auto" w:fill="auto"/>
            <w:noWrap/>
            <w:vAlign w:val="bottom"/>
            <w:hideMark/>
          </w:tcPr>
          <w:p w14:paraId="5BAB7EFB" w14:textId="1EAA9360" w:rsidR="00CA6285" w:rsidRPr="009417CB" w:rsidRDefault="00CA6285" w:rsidP="009417CB">
            <w:pPr>
              <w:spacing w:line="240" w:lineRule="auto"/>
              <w:jc w:val="center"/>
              <w:rPr>
                <w:b/>
                <w:bCs/>
                <w:sz w:val="22"/>
                <w:szCs w:val="22"/>
              </w:rPr>
            </w:pPr>
          </w:p>
        </w:tc>
      </w:tr>
    </w:tbl>
    <w:p w14:paraId="10E9EA2B" w14:textId="77777777" w:rsidR="00CA6285" w:rsidRPr="00164984" w:rsidRDefault="00CA6285" w:rsidP="00164984">
      <w:r w:rsidRPr="00164984">
        <w:t>Source: Field data, 2020</w:t>
      </w:r>
    </w:p>
    <w:p w14:paraId="43A07C43" w14:textId="77777777" w:rsidR="00827E74" w:rsidRDefault="00827E74" w:rsidP="00164984"/>
    <w:p w14:paraId="78C91C74" w14:textId="334D9D83" w:rsidR="00CA6285" w:rsidRPr="00164984" w:rsidRDefault="00CA6285" w:rsidP="00164984">
      <w:r w:rsidRPr="00164984">
        <w:t xml:space="preserve">The findings in Table 4.2 show that 24% of respondents have strongly agreed, 41.3% of respondents have agreed while 17.3% of respondents have indicated to be neutral. However, 9.3% of respondents have disagreed and 8% of respondents have strongly disagreed. Meanwhile, the median and the mode obtained are 2 for each; which means </w:t>
      </w:r>
      <w:r w:rsidRPr="00164984">
        <w:lastRenderedPageBreak/>
        <w:t xml:space="preserve">that the middle score and the frequent score of the central tendency are the same, this implies that respondents have agreed with the statement that ‘my friends influenced me by their daily convincing words that having at least one sexual partner is good for </w:t>
      </w:r>
      <w:proofErr w:type="spellStart"/>
      <w:r w:rsidRPr="00164984">
        <w:t>me’.On</w:t>
      </w:r>
      <w:proofErr w:type="spellEnd"/>
      <w:r w:rsidRPr="00164984">
        <w:t xml:space="preserve"> the other side, respondents were required to indicate their views whether they decided to have many sexual partners after seeing their friends who have multiple partners get all the material needs/satisfaction. The results obtained are presented in Table 4.3.</w:t>
      </w:r>
    </w:p>
    <w:p w14:paraId="56558E1E" w14:textId="77777777" w:rsidR="00CA6285" w:rsidRPr="00164984" w:rsidRDefault="00CA6285" w:rsidP="00164984"/>
    <w:p w14:paraId="2B39F808" w14:textId="4D720FBD" w:rsidR="003C064C" w:rsidRPr="00164984" w:rsidRDefault="003C064C" w:rsidP="002807C6">
      <w:pPr>
        <w:pStyle w:val="Caption"/>
        <w:ind w:left="1276" w:hanging="1276"/>
      </w:pPr>
      <w:bookmarkStart w:id="136" w:name="_Toc182035983"/>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3</w:t>
      </w:r>
      <w:r w:rsidR="00F24966" w:rsidRPr="00164984">
        <w:fldChar w:fldCharType="end"/>
      </w:r>
      <w:r w:rsidRPr="00164984">
        <w:t xml:space="preserve">: </w:t>
      </w:r>
      <w:r w:rsidR="009417CB">
        <w:tab/>
      </w:r>
      <w:r w:rsidRPr="00164984">
        <w:t xml:space="preserve">Respondents’ views on being influenced by the way their friend </w:t>
      </w:r>
      <w:proofErr w:type="gramStart"/>
      <w:r w:rsidRPr="00164984">
        <w:t>are</w:t>
      </w:r>
      <w:proofErr w:type="gramEnd"/>
      <w:r w:rsidRPr="00164984">
        <w:t xml:space="preserve"> treated by their sexual partners</w:t>
      </w:r>
      <w:bookmarkEnd w:id="136"/>
    </w:p>
    <w:tbl>
      <w:tblPr>
        <w:tblW w:w="8237" w:type="dxa"/>
        <w:tblInd w:w="91" w:type="dxa"/>
        <w:tblLook w:val="04A0" w:firstRow="1" w:lastRow="0" w:firstColumn="1" w:lastColumn="0" w:noHBand="0" w:noVBand="1"/>
      </w:tblPr>
      <w:tblGrid>
        <w:gridCol w:w="781"/>
        <w:gridCol w:w="752"/>
        <w:gridCol w:w="1306"/>
        <w:gridCol w:w="1011"/>
        <w:gridCol w:w="1158"/>
        <w:gridCol w:w="1412"/>
        <w:gridCol w:w="1000"/>
        <w:gridCol w:w="817"/>
      </w:tblGrid>
      <w:tr w:rsidR="00CA6285" w:rsidRPr="009417CB" w14:paraId="2E9DB038" w14:textId="77777777" w:rsidTr="009417CB">
        <w:trPr>
          <w:trHeight w:val="409"/>
        </w:trPr>
        <w:tc>
          <w:tcPr>
            <w:tcW w:w="1533" w:type="dxa"/>
            <w:gridSpan w:val="2"/>
            <w:tcBorders>
              <w:top w:val="single" w:sz="4" w:space="0" w:color="auto"/>
              <w:bottom w:val="single" w:sz="4" w:space="0" w:color="auto"/>
            </w:tcBorders>
            <w:shd w:val="clear" w:color="auto" w:fill="auto"/>
            <w:vAlign w:val="center"/>
            <w:hideMark/>
          </w:tcPr>
          <w:p w14:paraId="69ED0A4B" w14:textId="77777777" w:rsidR="00CA6285" w:rsidRPr="009417CB" w:rsidRDefault="00CA6285" w:rsidP="009417CB">
            <w:pPr>
              <w:spacing w:line="240" w:lineRule="auto"/>
              <w:jc w:val="center"/>
              <w:rPr>
                <w:b/>
                <w:sz w:val="22"/>
                <w:szCs w:val="22"/>
              </w:rPr>
            </w:pPr>
          </w:p>
        </w:tc>
        <w:tc>
          <w:tcPr>
            <w:tcW w:w="1306" w:type="dxa"/>
            <w:tcBorders>
              <w:top w:val="single" w:sz="4" w:space="0" w:color="auto"/>
              <w:bottom w:val="single" w:sz="4" w:space="0" w:color="auto"/>
            </w:tcBorders>
            <w:shd w:val="clear" w:color="auto" w:fill="auto"/>
            <w:vAlign w:val="bottom"/>
            <w:hideMark/>
          </w:tcPr>
          <w:p w14:paraId="45B0D2B6" w14:textId="77777777" w:rsidR="00CA6285" w:rsidRPr="009417CB" w:rsidRDefault="00CA6285" w:rsidP="009417CB">
            <w:pPr>
              <w:spacing w:line="240" w:lineRule="auto"/>
              <w:jc w:val="center"/>
              <w:rPr>
                <w:b/>
                <w:color w:val="000000"/>
                <w:sz w:val="22"/>
                <w:szCs w:val="22"/>
              </w:rPr>
            </w:pPr>
            <w:r w:rsidRPr="009417CB">
              <w:rPr>
                <w:b/>
                <w:color w:val="000000"/>
                <w:sz w:val="22"/>
                <w:szCs w:val="22"/>
              </w:rPr>
              <w:t>Frequency</w:t>
            </w:r>
          </w:p>
        </w:tc>
        <w:tc>
          <w:tcPr>
            <w:tcW w:w="1011" w:type="dxa"/>
            <w:tcBorders>
              <w:top w:val="single" w:sz="4" w:space="0" w:color="auto"/>
              <w:bottom w:val="single" w:sz="4" w:space="0" w:color="auto"/>
            </w:tcBorders>
            <w:shd w:val="clear" w:color="auto" w:fill="auto"/>
            <w:vAlign w:val="bottom"/>
            <w:hideMark/>
          </w:tcPr>
          <w:p w14:paraId="2B906670" w14:textId="77777777" w:rsidR="00CA6285" w:rsidRPr="009417CB" w:rsidRDefault="00CA6285" w:rsidP="009417CB">
            <w:pPr>
              <w:spacing w:line="240" w:lineRule="auto"/>
              <w:jc w:val="center"/>
              <w:rPr>
                <w:b/>
                <w:color w:val="000000"/>
                <w:sz w:val="22"/>
                <w:szCs w:val="22"/>
              </w:rPr>
            </w:pPr>
            <w:r w:rsidRPr="009417CB">
              <w:rPr>
                <w:b/>
                <w:color w:val="000000"/>
                <w:sz w:val="22"/>
                <w:szCs w:val="22"/>
              </w:rPr>
              <w:t>Percent</w:t>
            </w:r>
          </w:p>
        </w:tc>
        <w:tc>
          <w:tcPr>
            <w:tcW w:w="1158" w:type="dxa"/>
            <w:tcBorders>
              <w:top w:val="single" w:sz="4" w:space="0" w:color="auto"/>
              <w:bottom w:val="single" w:sz="4" w:space="0" w:color="auto"/>
            </w:tcBorders>
            <w:shd w:val="clear" w:color="auto" w:fill="auto"/>
            <w:vAlign w:val="bottom"/>
            <w:hideMark/>
          </w:tcPr>
          <w:p w14:paraId="5DB693C1" w14:textId="77777777" w:rsidR="00CA6285" w:rsidRPr="009417CB" w:rsidRDefault="00CA6285" w:rsidP="009417CB">
            <w:pPr>
              <w:spacing w:line="240" w:lineRule="auto"/>
              <w:jc w:val="center"/>
              <w:rPr>
                <w:b/>
                <w:color w:val="000000"/>
                <w:sz w:val="22"/>
                <w:szCs w:val="22"/>
              </w:rPr>
            </w:pPr>
            <w:r w:rsidRPr="009417CB">
              <w:rPr>
                <w:b/>
                <w:color w:val="000000"/>
                <w:sz w:val="22"/>
                <w:szCs w:val="22"/>
              </w:rPr>
              <w:t>Valid Percent</w:t>
            </w:r>
          </w:p>
        </w:tc>
        <w:tc>
          <w:tcPr>
            <w:tcW w:w="1412" w:type="dxa"/>
            <w:tcBorders>
              <w:top w:val="single" w:sz="4" w:space="0" w:color="auto"/>
              <w:bottom w:val="single" w:sz="4" w:space="0" w:color="auto"/>
            </w:tcBorders>
            <w:shd w:val="clear" w:color="auto" w:fill="auto"/>
            <w:vAlign w:val="bottom"/>
            <w:hideMark/>
          </w:tcPr>
          <w:p w14:paraId="404F2E60" w14:textId="77777777" w:rsidR="00CA6285" w:rsidRPr="009417CB" w:rsidRDefault="00CA6285" w:rsidP="009417CB">
            <w:pPr>
              <w:spacing w:line="240" w:lineRule="auto"/>
              <w:jc w:val="center"/>
              <w:rPr>
                <w:b/>
                <w:color w:val="000000"/>
                <w:sz w:val="22"/>
                <w:szCs w:val="22"/>
              </w:rPr>
            </w:pPr>
            <w:r w:rsidRPr="009417CB">
              <w:rPr>
                <w:b/>
                <w:color w:val="000000"/>
                <w:sz w:val="22"/>
                <w:szCs w:val="22"/>
              </w:rPr>
              <w:t>Cumulative Percent</w:t>
            </w:r>
          </w:p>
        </w:tc>
        <w:tc>
          <w:tcPr>
            <w:tcW w:w="1000" w:type="dxa"/>
            <w:tcBorders>
              <w:top w:val="single" w:sz="4" w:space="0" w:color="auto"/>
              <w:bottom w:val="single" w:sz="4" w:space="0" w:color="auto"/>
            </w:tcBorders>
            <w:shd w:val="clear" w:color="auto" w:fill="auto"/>
            <w:vAlign w:val="bottom"/>
            <w:hideMark/>
          </w:tcPr>
          <w:p w14:paraId="38B2FBDB" w14:textId="77777777" w:rsidR="00CA6285" w:rsidRPr="009417CB" w:rsidRDefault="00CA6285" w:rsidP="009417CB">
            <w:pPr>
              <w:spacing w:line="240" w:lineRule="auto"/>
              <w:jc w:val="center"/>
              <w:rPr>
                <w:b/>
                <w:color w:val="000000"/>
                <w:sz w:val="22"/>
                <w:szCs w:val="22"/>
              </w:rPr>
            </w:pPr>
            <w:r w:rsidRPr="009417CB">
              <w:rPr>
                <w:b/>
                <w:color w:val="000000"/>
                <w:sz w:val="22"/>
                <w:szCs w:val="22"/>
              </w:rPr>
              <w:t>Median</w:t>
            </w:r>
          </w:p>
        </w:tc>
        <w:tc>
          <w:tcPr>
            <w:tcW w:w="817" w:type="dxa"/>
            <w:tcBorders>
              <w:top w:val="single" w:sz="4" w:space="0" w:color="auto"/>
              <w:bottom w:val="single" w:sz="4" w:space="0" w:color="auto"/>
            </w:tcBorders>
            <w:shd w:val="clear" w:color="auto" w:fill="auto"/>
            <w:vAlign w:val="bottom"/>
            <w:hideMark/>
          </w:tcPr>
          <w:p w14:paraId="4574D860" w14:textId="77777777" w:rsidR="00CA6285" w:rsidRPr="009417CB" w:rsidRDefault="00CA6285" w:rsidP="009417CB">
            <w:pPr>
              <w:spacing w:line="240" w:lineRule="auto"/>
              <w:jc w:val="center"/>
              <w:rPr>
                <w:b/>
                <w:color w:val="000000"/>
                <w:sz w:val="22"/>
                <w:szCs w:val="22"/>
              </w:rPr>
            </w:pPr>
            <w:r w:rsidRPr="009417CB">
              <w:rPr>
                <w:b/>
                <w:color w:val="000000"/>
                <w:sz w:val="22"/>
                <w:szCs w:val="22"/>
              </w:rPr>
              <w:t>Mode</w:t>
            </w:r>
          </w:p>
        </w:tc>
      </w:tr>
      <w:tr w:rsidR="00CA6285" w:rsidRPr="009417CB" w14:paraId="7C8050A4" w14:textId="77777777" w:rsidTr="009417CB">
        <w:trPr>
          <w:trHeight w:val="241"/>
        </w:trPr>
        <w:tc>
          <w:tcPr>
            <w:tcW w:w="781" w:type="dxa"/>
            <w:vMerge w:val="restart"/>
            <w:tcBorders>
              <w:top w:val="single" w:sz="4" w:space="0" w:color="auto"/>
            </w:tcBorders>
            <w:shd w:val="clear" w:color="auto" w:fill="auto"/>
            <w:hideMark/>
          </w:tcPr>
          <w:p w14:paraId="727E29E9" w14:textId="77777777" w:rsidR="00CA6285" w:rsidRPr="009417CB" w:rsidRDefault="00CA6285" w:rsidP="009417CB">
            <w:pPr>
              <w:spacing w:line="240" w:lineRule="auto"/>
              <w:rPr>
                <w:color w:val="000000"/>
                <w:sz w:val="22"/>
                <w:szCs w:val="22"/>
              </w:rPr>
            </w:pPr>
            <w:r w:rsidRPr="009417CB">
              <w:rPr>
                <w:color w:val="000000"/>
                <w:sz w:val="22"/>
                <w:szCs w:val="22"/>
              </w:rPr>
              <w:t>Valid</w:t>
            </w:r>
          </w:p>
        </w:tc>
        <w:tc>
          <w:tcPr>
            <w:tcW w:w="752" w:type="dxa"/>
            <w:tcBorders>
              <w:top w:val="single" w:sz="4" w:space="0" w:color="auto"/>
            </w:tcBorders>
            <w:shd w:val="clear" w:color="auto" w:fill="auto"/>
            <w:hideMark/>
          </w:tcPr>
          <w:p w14:paraId="6D1ABA1D" w14:textId="77777777" w:rsidR="00CA6285" w:rsidRPr="009417CB" w:rsidRDefault="00CA6285" w:rsidP="009417CB">
            <w:pPr>
              <w:spacing w:line="240" w:lineRule="auto"/>
              <w:rPr>
                <w:color w:val="000000"/>
                <w:sz w:val="22"/>
                <w:szCs w:val="22"/>
              </w:rPr>
            </w:pPr>
            <w:r w:rsidRPr="009417CB">
              <w:rPr>
                <w:color w:val="000000"/>
                <w:sz w:val="22"/>
                <w:szCs w:val="22"/>
              </w:rPr>
              <w:t>SA</w:t>
            </w:r>
          </w:p>
        </w:tc>
        <w:tc>
          <w:tcPr>
            <w:tcW w:w="1306" w:type="dxa"/>
            <w:tcBorders>
              <w:top w:val="single" w:sz="4" w:space="0" w:color="auto"/>
            </w:tcBorders>
            <w:shd w:val="clear" w:color="auto" w:fill="auto"/>
            <w:noWrap/>
            <w:hideMark/>
          </w:tcPr>
          <w:p w14:paraId="3562EF16" w14:textId="77777777" w:rsidR="00CA6285" w:rsidRPr="009417CB" w:rsidRDefault="00CA6285" w:rsidP="009417CB">
            <w:pPr>
              <w:spacing w:line="240" w:lineRule="auto"/>
              <w:jc w:val="center"/>
              <w:rPr>
                <w:color w:val="000000"/>
                <w:sz w:val="22"/>
                <w:szCs w:val="22"/>
              </w:rPr>
            </w:pPr>
            <w:r w:rsidRPr="009417CB">
              <w:rPr>
                <w:color w:val="000000"/>
                <w:sz w:val="22"/>
                <w:szCs w:val="22"/>
              </w:rPr>
              <w:t>44</w:t>
            </w:r>
          </w:p>
        </w:tc>
        <w:tc>
          <w:tcPr>
            <w:tcW w:w="1011" w:type="dxa"/>
            <w:tcBorders>
              <w:top w:val="single" w:sz="4" w:space="0" w:color="auto"/>
            </w:tcBorders>
            <w:shd w:val="clear" w:color="auto" w:fill="auto"/>
            <w:noWrap/>
            <w:hideMark/>
          </w:tcPr>
          <w:p w14:paraId="2F7ADEE8" w14:textId="77777777" w:rsidR="00CA6285" w:rsidRPr="009417CB" w:rsidRDefault="00CA6285" w:rsidP="009417CB">
            <w:pPr>
              <w:spacing w:line="240" w:lineRule="auto"/>
              <w:jc w:val="center"/>
              <w:rPr>
                <w:color w:val="000000"/>
                <w:sz w:val="22"/>
                <w:szCs w:val="22"/>
              </w:rPr>
            </w:pPr>
            <w:r w:rsidRPr="009417CB">
              <w:rPr>
                <w:color w:val="000000"/>
                <w:sz w:val="22"/>
                <w:szCs w:val="22"/>
              </w:rPr>
              <w:t>29.3</w:t>
            </w:r>
          </w:p>
        </w:tc>
        <w:tc>
          <w:tcPr>
            <w:tcW w:w="1158" w:type="dxa"/>
            <w:tcBorders>
              <w:top w:val="single" w:sz="4" w:space="0" w:color="auto"/>
            </w:tcBorders>
            <w:shd w:val="clear" w:color="auto" w:fill="auto"/>
            <w:noWrap/>
            <w:hideMark/>
          </w:tcPr>
          <w:p w14:paraId="17C641CD" w14:textId="77777777" w:rsidR="00CA6285" w:rsidRPr="009417CB" w:rsidRDefault="00CA6285" w:rsidP="009417CB">
            <w:pPr>
              <w:spacing w:line="240" w:lineRule="auto"/>
              <w:jc w:val="center"/>
              <w:rPr>
                <w:color w:val="000000"/>
                <w:sz w:val="22"/>
                <w:szCs w:val="22"/>
              </w:rPr>
            </w:pPr>
            <w:r w:rsidRPr="009417CB">
              <w:rPr>
                <w:color w:val="000000"/>
                <w:sz w:val="22"/>
                <w:szCs w:val="22"/>
              </w:rPr>
              <w:t>29.3</w:t>
            </w:r>
          </w:p>
        </w:tc>
        <w:tc>
          <w:tcPr>
            <w:tcW w:w="1412" w:type="dxa"/>
            <w:tcBorders>
              <w:top w:val="single" w:sz="4" w:space="0" w:color="auto"/>
            </w:tcBorders>
            <w:shd w:val="clear" w:color="auto" w:fill="auto"/>
            <w:noWrap/>
            <w:hideMark/>
          </w:tcPr>
          <w:p w14:paraId="2BD70EF2" w14:textId="77777777" w:rsidR="00CA6285" w:rsidRPr="009417CB" w:rsidRDefault="00CA6285" w:rsidP="009417CB">
            <w:pPr>
              <w:spacing w:line="240" w:lineRule="auto"/>
              <w:jc w:val="center"/>
              <w:rPr>
                <w:color w:val="000000"/>
                <w:sz w:val="22"/>
                <w:szCs w:val="22"/>
              </w:rPr>
            </w:pPr>
            <w:r w:rsidRPr="009417CB">
              <w:rPr>
                <w:color w:val="000000"/>
                <w:sz w:val="22"/>
                <w:szCs w:val="22"/>
              </w:rPr>
              <w:t>29.3</w:t>
            </w:r>
          </w:p>
        </w:tc>
        <w:tc>
          <w:tcPr>
            <w:tcW w:w="1000" w:type="dxa"/>
            <w:tcBorders>
              <w:top w:val="single" w:sz="4" w:space="0" w:color="auto"/>
            </w:tcBorders>
            <w:shd w:val="clear" w:color="auto" w:fill="auto"/>
            <w:noWrap/>
            <w:vAlign w:val="bottom"/>
            <w:hideMark/>
          </w:tcPr>
          <w:p w14:paraId="7465199A" w14:textId="77777777" w:rsidR="00CA6285" w:rsidRPr="009417CB" w:rsidRDefault="00CA6285" w:rsidP="009417CB">
            <w:pPr>
              <w:spacing w:line="240" w:lineRule="auto"/>
              <w:jc w:val="center"/>
              <w:rPr>
                <w:sz w:val="22"/>
                <w:szCs w:val="22"/>
              </w:rPr>
            </w:pPr>
            <w:r w:rsidRPr="009417CB">
              <w:rPr>
                <w:sz w:val="22"/>
                <w:szCs w:val="22"/>
              </w:rPr>
              <w:t>2</w:t>
            </w:r>
          </w:p>
        </w:tc>
        <w:tc>
          <w:tcPr>
            <w:tcW w:w="817" w:type="dxa"/>
            <w:tcBorders>
              <w:top w:val="single" w:sz="4" w:space="0" w:color="auto"/>
            </w:tcBorders>
            <w:shd w:val="clear" w:color="auto" w:fill="auto"/>
            <w:noWrap/>
            <w:vAlign w:val="bottom"/>
            <w:hideMark/>
          </w:tcPr>
          <w:p w14:paraId="659411EB" w14:textId="77777777" w:rsidR="00CA6285" w:rsidRPr="009417CB" w:rsidRDefault="00CA6285" w:rsidP="009417CB">
            <w:pPr>
              <w:spacing w:line="240" w:lineRule="auto"/>
              <w:jc w:val="center"/>
              <w:rPr>
                <w:sz w:val="22"/>
                <w:szCs w:val="22"/>
              </w:rPr>
            </w:pPr>
            <w:r w:rsidRPr="009417CB">
              <w:rPr>
                <w:sz w:val="22"/>
                <w:szCs w:val="22"/>
              </w:rPr>
              <w:t>2</w:t>
            </w:r>
          </w:p>
        </w:tc>
      </w:tr>
      <w:tr w:rsidR="00CA6285" w:rsidRPr="009417CB" w14:paraId="74561983" w14:textId="77777777" w:rsidTr="009417CB">
        <w:trPr>
          <w:trHeight w:val="241"/>
        </w:trPr>
        <w:tc>
          <w:tcPr>
            <w:tcW w:w="781" w:type="dxa"/>
            <w:vMerge/>
            <w:vAlign w:val="center"/>
            <w:hideMark/>
          </w:tcPr>
          <w:p w14:paraId="61A28F79" w14:textId="77777777" w:rsidR="00CA6285" w:rsidRPr="009417CB" w:rsidRDefault="00CA6285" w:rsidP="009417CB">
            <w:pPr>
              <w:spacing w:line="240" w:lineRule="auto"/>
              <w:rPr>
                <w:color w:val="000000"/>
                <w:sz w:val="22"/>
                <w:szCs w:val="22"/>
              </w:rPr>
            </w:pPr>
          </w:p>
        </w:tc>
        <w:tc>
          <w:tcPr>
            <w:tcW w:w="752" w:type="dxa"/>
            <w:shd w:val="clear" w:color="auto" w:fill="auto"/>
            <w:hideMark/>
          </w:tcPr>
          <w:p w14:paraId="34670460" w14:textId="77777777" w:rsidR="00CA6285" w:rsidRPr="009417CB" w:rsidRDefault="00CA6285" w:rsidP="009417CB">
            <w:pPr>
              <w:spacing w:line="240" w:lineRule="auto"/>
              <w:rPr>
                <w:color w:val="000000"/>
                <w:sz w:val="22"/>
                <w:szCs w:val="22"/>
              </w:rPr>
            </w:pPr>
            <w:r w:rsidRPr="009417CB">
              <w:rPr>
                <w:color w:val="000000"/>
                <w:sz w:val="22"/>
                <w:szCs w:val="22"/>
              </w:rPr>
              <w:t>A</w:t>
            </w:r>
          </w:p>
        </w:tc>
        <w:tc>
          <w:tcPr>
            <w:tcW w:w="1306" w:type="dxa"/>
            <w:shd w:val="clear" w:color="auto" w:fill="auto"/>
            <w:noWrap/>
            <w:hideMark/>
          </w:tcPr>
          <w:p w14:paraId="6F1FB488" w14:textId="77777777" w:rsidR="00CA6285" w:rsidRPr="009417CB" w:rsidRDefault="00CA6285" w:rsidP="009417CB">
            <w:pPr>
              <w:spacing w:line="240" w:lineRule="auto"/>
              <w:jc w:val="center"/>
              <w:rPr>
                <w:color w:val="000000"/>
                <w:sz w:val="22"/>
                <w:szCs w:val="22"/>
              </w:rPr>
            </w:pPr>
            <w:r w:rsidRPr="009417CB">
              <w:rPr>
                <w:color w:val="000000"/>
                <w:sz w:val="22"/>
                <w:szCs w:val="22"/>
              </w:rPr>
              <w:t>67</w:t>
            </w:r>
          </w:p>
        </w:tc>
        <w:tc>
          <w:tcPr>
            <w:tcW w:w="1011" w:type="dxa"/>
            <w:shd w:val="clear" w:color="auto" w:fill="auto"/>
            <w:noWrap/>
            <w:hideMark/>
          </w:tcPr>
          <w:p w14:paraId="2E5DC78F" w14:textId="77777777" w:rsidR="00CA6285" w:rsidRPr="009417CB" w:rsidRDefault="00CA6285" w:rsidP="009417CB">
            <w:pPr>
              <w:spacing w:line="240" w:lineRule="auto"/>
              <w:jc w:val="center"/>
              <w:rPr>
                <w:color w:val="000000"/>
                <w:sz w:val="22"/>
                <w:szCs w:val="22"/>
              </w:rPr>
            </w:pPr>
            <w:r w:rsidRPr="009417CB">
              <w:rPr>
                <w:color w:val="000000"/>
                <w:sz w:val="22"/>
                <w:szCs w:val="22"/>
              </w:rPr>
              <w:t>44.7</w:t>
            </w:r>
          </w:p>
        </w:tc>
        <w:tc>
          <w:tcPr>
            <w:tcW w:w="1158" w:type="dxa"/>
            <w:shd w:val="clear" w:color="auto" w:fill="auto"/>
            <w:noWrap/>
            <w:hideMark/>
          </w:tcPr>
          <w:p w14:paraId="5EBD800E" w14:textId="77777777" w:rsidR="00CA6285" w:rsidRPr="009417CB" w:rsidRDefault="00CA6285" w:rsidP="009417CB">
            <w:pPr>
              <w:spacing w:line="240" w:lineRule="auto"/>
              <w:jc w:val="center"/>
              <w:rPr>
                <w:color w:val="000000"/>
                <w:sz w:val="22"/>
                <w:szCs w:val="22"/>
              </w:rPr>
            </w:pPr>
            <w:r w:rsidRPr="009417CB">
              <w:rPr>
                <w:color w:val="000000"/>
                <w:sz w:val="22"/>
                <w:szCs w:val="22"/>
              </w:rPr>
              <w:t>44.7</w:t>
            </w:r>
          </w:p>
        </w:tc>
        <w:tc>
          <w:tcPr>
            <w:tcW w:w="1412" w:type="dxa"/>
            <w:shd w:val="clear" w:color="auto" w:fill="auto"/>
            <w:noWrap/>
            <w:hideMark/>
          </w:tcPr>
          <w:p w14:paraId="26E68163" w14:textId="77777777" w:rsidR="00CA6285" w:rsidRPr="009417CB" w:rsidRDefault="00CA6285" w:rsidP="009417CB">
            <w:pPr>
              <w:spacing w:line="240" w:lineRule="auto"/>
              <w:jc w:val="center"/>
              <w:rPr>
                <w:color w:val="000000"/>
                <w:sz w:val="22"/>
                <w:szCs w:val="22"/>
              </w:rPr>
            </w:pPr>
            <w:r w:rsidRPr="009417CB">
              <w:rPr>
                <w:color w:val="000000"/>
                <w:sz w:val="22"/>
                <w:szCs w:val="22"/>
              </w:rPr>
              <w:t>74.0</w:t>
            </w:r>
          </w:p>
        </w:tc>
        <w:tc>
          <w:tcPr>
            <w:tcW w:w="1000" w:type="dxa"/>
            <w:shd w:val="clear" w:color="auto" w:fill="auto"/>
            <w:noWrap/>
            <w:vAlign w:val="bottom"/>
            <w:hideMark/>
          </w:tcPr>
          <w:p w14:paraId="73FE86CF" w14:textId="57454B1E" w:rsidR="00CA6285" w:rsidRPr="009417CB" w:rsidRDefault="00CA6285" w:rsidP="009417CB">
            <w:pPr>
              <w:spacing w:line="240" w:lineRule="auto"/>
              <w:jc w:val="center"/>
              <w:rPr>
                <w:sz w:val="22"/>
                <w:szCs w:val="22"/>
              </w:rPr>
            </w:pPr>
          </w:p>
        </w:tc>
        <w:tc>
          <w:tcPr>
            <w:tcW w:w="817" w:type="dxa"/>
            <w:shd w:val="clear" w:color="auto" w:fill="auto"/>
            <w:noWrap/>
            <w:vAlign w:val="bottom"/>
            <w:hideMark/>
          </w:tcPr>
          <w:p w14:paraId="068696DC" w14:textId="185FA095" w:rsidR="00CA6285" w:rsidRPr="009417CB" w:rsidRDefault="00CA6285" w:rsidP="009417CB">
            <w:pPr>
              <w:spacing w:line="240" w:lineRule="auto"/>
              <w:jc w:val="center"/>
              <w:rPr>
                <w:sz w:val="22"/>
                <w:szCs w:val="22"/>
              </w:rPr>
            </w:pPr>
          </w:p>
        </w:tc>
      </w:tr>
      <w:tr w:rsidR="00CA6285" w:rsidRPr="009417CB" w14:paraId="010A6A61" w14:textId="77777777" w:rsidTr="009417CB">
        <w:trPr>
          <w:trHeight w:val="241"/>
        </w:trPr>
        <w:tc>
          <w:tcPr>
            <w:tcW w:w="781" w:type="dxa"/>
            <w:vMerge/>
            <w:vAlign w:val="center"/>
            <w:hideMark/>
          </w:tcPr>
          <w:p w14:paraId="261D9B25" w14:textId="77777777" w:rsidR="00CA6285" w:rsidRPr="009417CB" w:rsidRDefault="00CA6285" w:rsidP="009417CB">
            <w:pPr>
              <w:spacing w:line="240" w:lineRule="auto"/>
              <w:rPr>
                <w:color w:val="000000"/>
                <w:sz w:val="22"/>
                <w:szCs w:val="22"/>
              </w:rPr>
            </w:pPr>
          </w:p>
        </w:tc>
        <w:tc>
          <w:tcPr>
            <w:tcW w:w="752" w:type="dxa"/>
            <w:shd w:val="clear" w:color="auto" w:fill="auto"/>
            <w:hideMark/>
          </w:tcPr>
          <w:p w14:paraId="58D5AB4A" w14:textId="77777777" w:rsidR="00CA6285" w:rsidRPr="009417CB" w:rsidRDefault="00CA6285" w:rsidP="009417CB">
            <w:pPr>
              <w:spacing w:line="240" w:lineRule="auto"/>
              <w:rPr>
                <w:color w:val="000000"/>
                <w:sz w:val="22"/>
                <w:szCs w:val="22"/>
              </w:rPr>
            </w:pPr>
            <w:r w:rsidRPr="009417CB">
              <w:rPr>
                <w:color w:val="000000"/>
                <w:sz w:val="22"/>
                <w:szCs w:val="22"/>
              </w:rPr>
              <w:t>N</w:t>
            </w:r>
          </w:p>
        </w:tc>
        <w:tc>
          <w:tcPr>
            <w:tcW w:w="1306" w:type="dxa"/>
            <w:shd w:val="clear" w:color="auto" w:fill="auto"/>
            <w:noWrap/>
            <w:hideMark/>
          </w:tcPr>
          <w:p w14:paraId="18190F5A" w14:textId="77777777" w:rsidR="00CA6285" w:rsidRPr="009417CB" w:rsidRDefault="00CA6285" w:rsidP="009417CB">
            <w:pPr>
              <w:spacing w:line="240" w:lineRule="auto"/>
              <w:jc w:val="center"/>
              <w:rPr>
                <w:color w:val="000000"/>
                <w:sz w:val="22"/>
                <w:szCs w:val="22"/>
              </w:rPr>
            </w:pPr>
            <w:r w:rsidRPr="009417CB">
              <w:rPr>
                <w:color w:val="000000"/>
                <w:sz w:val="22"/>
                <w:szCs w:val="22"/>
              </w:rPr>
              <w:t>23</w:t>
            </w:r>
          </w:p>
        </w:tc>
        <w:tc>
          <w:tcPr>
            <w:tcW w:w="1011" w:type="dxa"/>
            <w:shd w:val="clear" w:color="auto" w:fill="auto"/>
            <w:noWrap/>
            <w:hideMark/>
          </w:tcPr>
          <w:p w14:paraId="146E9E87" w14:textId="77777777" w:rsidR="00CA6285" w:rsidRPr="009417CB" w:rsidRDefault="00CA6285" w:rsidP="009417CB">
            <w:pPr>
              <w:spacing w:line="240" w:lineRule="auto"/>
              <w:jc w:val="center"/>
              <w:rPr>
                <w:color w:val="000000"/>
                <w:sz w:val="22"/>
                <w:szCs w:val="22"/>
              </w:rPr>
            </w:pPr>
            <w:r w:rsidRPr="009417CB">
              <w:rPr>
                <w:color w:val="000000"/>
                <w:sz w:val="22"/>
                <w:szCs w:val="22"/>
              </w:rPr>
              <w:t>15.3</w:t>
            </w:r>
          </w:p>
        </w:tc>
        <w:tc>
          <w:tcPr>
            <w:tcW w:w="1158" w:type="dxa"/>
            <w:shd w:val="clear" w:color="auto" w:fill="auto"/>
            <w:noWrap/>
            <w:hideMark/>
          </w:tcPr>
          <w:p w14:paraId="72C468AC" w14:textId="77777777" w:rsidR="00CA6285" w:rsidRPr="009417CB" w:rsidRDefault="00CA6285" w:rsidP="009417CB">
            <w:pPr>
              <w:spacing w:line="240" w:lineRule="auto"/>
              <w:jc w:val="center"/>
              <w:rPr>
                <w:color w:val="000000"/>
                <w:sz w:val="22"/>
                <w:szCs w:val="22"/>
              </w:rPr>
            </w:pPr>
            <w:r w:rsidRPr="009417CB">
              <w:rPr>
                <w:color w:val="000000"/>
                <w:sz w:val="22"/>
                <w:szCs w:val="22"/>
              </w:rPr>
              <w:t>15.3</w:t>
            </w:r>
          </w:p>
        </w:tc>
        <w:tc>
          <w:tcPr>
            <w:tcW w:w="1412" w:type="dxa"/>
            <w:shd w:val="clear" w:color="auto" w:fill="auto"/>
            <w:noWrap/>
            <w:hideMark/>
          </w:tcPr>
          <w:p w14:paraId="73F08132" w14:textId="77777777" w:rsidR="00CA6285" w:rsidRPr="009417CB" w:rsidRDefault="00CA6285" w:rsidP="009417CB">
            <w:pPr>
              <w:spacing w:line="240" w:lineRule="auto"/>
              <w:jc w:val="center"/>
              <w:rPr>
                <w:color w:val="000000"/>
                <w:sz w:val="22"/>
                <w:szCs w:val="22"/>
              </w:rPr>
            </w:pPr>
            <w:r w:rsidRPr="009417CB">
              <w:rPr>
                <w:color w:val="000000"/>
                <w:sz w:val="22"/>
                <w:szCs w:val="22"/>
              </w:rPr>
              <w:t>89.3</w:t>
            </w:r>
          </w:p>
        </w:tc>
        <w:tc>
          <w:tcPr>
            <w:tcW w:w="1000" w:type="dxa"/>
            <w:shd w:val="clear" w:color="auto" w:fill="auto"/>
            <w:noWrap/>
            <w:vAlign w:val="bottom"/>
            <w:hideMark/>
          </w:tcPr>
          <w:p w14:paraId="6C995EF6" w14:textId="27A03013" w:rsidR="00CA6285" w:rsidRPr="009417CB" w:rsidRDefault="00CA6285" w:rsidP="009417CB">
            <w:pPr>
              <w:spacing w:line="240" w:lineRule="auto"/>
              <w:jc w:val="center"/>
              <w:rPr>
                <w:sz w:val="22"/>
                <w:szCs w:val="22"/>
              </w:rPr>
            </w:pPr>
          </w:p>
        </w:tc>
        <w:tc>
          <w:tcPr>
            <w:tcW w:w="817" w:type="dxa"/>
            <w:shd w:val="clear" w:color="auto" w:fill="auto"/>
            <w:noWrap/>
            <w:vAlign w:val="bottom"/>
            <w:hideMark/>
          </w:tcPr>
          <w:p w14:paraId="52DCF0B0" w14:textId="4761085E" w:rsidR="00CA6285" w:rsidRPr="009417CB" w:rsidRDefault="00CA6285" w:rsidP="009417CB">
            <w:pPr>
              <w:spacing w:line="240" w:lineRule="auto"/>
              <w:jc w:val="center"/>
              <w:rPr>
                <w:sz w:val="22"/>
                <w:szCs w:val="22"/>
              </w:rPr>
            </w:pPr>
          </w:p>
        </w:tc>
      </w:tr>
      <w:tr w:rsidR="00CA6285" w:rsidRPr="009417CB" w14:paraId="31C1F34E" w14:textId="77777777" w:rsidTr="009417CB">
        <w:trPr>
          <w:trHeight w:val="241"/>
        </w:trPr>
        <w:tc>
          <w:tcPr>
            <w:tcW w:w="781" w:type="dxa"/>
            <w:vMerge/>
            <w:vAlign w:val="center"/>
            <w:hideMark/>
          </w:tcPr>
          <w:p w14:paraId="079FC7EF" w14:textId="77777777" w:rsidR="00CA6285" w:rsidRPr="009417CB" w:rsidRDefault="00CA6285" w:rsidP="009417CB">
            <w:pPr>
              <w:spacing w:line="240" w:lineRule="auto"/>
              <w:rPr>
                <w:color w:val="000000"/>
                <w:sz w:val="22"/>
                <w:szCs w:val="22"/>
              </w:rPr>
            </w:pPr>
          </w:p>
        </w:tc>
        <w:tc>
          <w:tcPr>
            <w:tcW w:w="752" w:type="dxa"/>
            <w:shd w:val="clear" w:color="auto" w:fill="auto"/>
            <w:hideMark/>
          </w:tcPr>
          <w:p w14:paraId="17C5D440" w14:textId="77777777" w:rsidR="00CA6285" w:rsidRPr="009417CB" w:rsidRDefault="00CA6285" w:rsidP="009417CB">
            <w:pPr>
              <w:spacing w:line="240" w:lineRule="auto"/>
              <w:rPr>
                <w:color w:val="000000"/>
                <w:sz w:val="22"/>
                <w:szCs w:val="22"/>
              </w:rPr>
            </w:pPr>
            <w:r w:rsidRPr="009417CB">
              <w:rPr>
                <w:color w:val="000000"/>
                <w:sz w:val="22"/>
                <w:szCs w:val="22"/>
              </w:rPr>
              <w:t>D</w:t>
            </w:r>
          </w:p>
        </w:tc>
        <w:tc>
          <w:tcPr>
            <w:tcW w:w="1306" w:type="dxa"/>
            <w:shd w:val="clear" w:color="auto" w:fill="auto"/>
            <w:noWrap/>
            <w:hideMark/>
          </w:tcPr>
          <w:p w14:paraId="1B6C519D" w14:textId="77777777" w:rsidR="00CA6285" w:rsidRPr="009417CB" w:rsidRDefault="00CA6285" w:rsidP="009417CB">
            <w:pPr>
              <w:spacing w:line="240" w:lineRule="auto"/>
              <w:jc w:val="center"/>
              <w:rPr>
                <w:color w:val="000000"/>
                <w:sz w:val="22"/>
                <w:szCs w:val="22"/>
              </w:rPr>
            </w:pPr>
            <w:r w:rsidRPr="009417CB">
              <w:rPr>
                <w:color w:val="000000"/>
                <w:sz w:val="22"/>
                <w:szCs w:val="22"/>
              </w:rPr>
              <w:t>11</w:t>
            </w:r>
          </w:p>
        </w:tc>
        <w:tc>
          <w:tcPr>
            <w:tcW w:w="1011" w:type="dxa"/>
            <w:shd w:val="clear" w:color="auto" w:fill="auto"/>
            <w:noWrap/>
            <w:hideMark/>
          </w:tcPr>
          <w:p w14:paraId="2583B244" w14:textId="77777777" w:rsidR="00CA6285" w:rsidRPr="009417CB" w:rsidRDefault="00CA6285" w:rsidP="009417CB">
            <w:pPr>
              <w:spacing w:line="240" w:lineRule="auto"/>
              <w:jc w:val="center"/>
              <w:rPr>
                <w:color w:val="000000"/>
                <w:sz w:val="22"/>
                <w:szCs w:val="22"/>
              </w:rPr>
            </w:pPr>
            <w:r w:rsidRPr="009417CB">
              <w:rPr>
                <w:color w:val="000000"/>
                <w:sz w:val="22"/>
                <w:szCs w:val="22"/>
              </w:rPr>
              <w:t>7.3</w:t>
            </w:r>
          </w:p>
        </w:tc>
        <w:tc>
          <w:tcPr>
            <w:tcW w:w="1158" w:type="dxa"/>
            <w:shd w:val="clear" w:color="auto" w:fill="auto"/>
            <w:noWrap/>
            <w:hideMark/>
          </w:tcPr>
          <w:p w14:paraId="485A9BB4" w14:textId="77777777" w:rsidR="00CA6285" w:rsidRPr="009417CB" w:rsidRDefault="00CA6285" w:rsidP="009417CB">
            <w:pPr>
              <w:spacing w:line="240" w:lineRule="auto"/>
              <w:jc w:val="center"/>
              <w:rPr>
                <w:color w:val="000000"/>
                <w:sz w:val="22"/>
                <w:szCs w:val="22"/>
              </w:rPr>
            </w:pPr>
            <w:r w:rsidRPr="009417CB">
              <w:rPr>
                <w:color w:val="000000"/>
                <w:sz w:val="22"/>
                <w:szCs w:val="22"/>
              </w:rPr>
              <w:t>7.3</w:t>
            </w:r>
          </w:p>
        </w:tc>
        <w:tc>
          <w:tcPr>
            <w:tcW w:w="1412" w:type="dxa"/>
            <w:shd w:val="clear" w:color="auto" w:fill="auto"/>
            <w:noWrap/>
            <w:hideMark/>
          </w:tcPr>
          <w:p w14:paraId="5714250A" w14:textId="77777777" w:rsidR="00CA6285" w:rsidRPr="009417CB" w:rsidRDefault="00CA6285" w:rsidP="009417CB">
            <w:pPr>
              <w:spacing w:line="240" w:lineRule="auto"/>
              <w:jc w:val="center"/>
              <w:rPr>
                <w:color w:val="000000"/>
                <w:sz w:val="22"/>
                <w:szCs w:val="22"/>
              </w:rPr>
            </w:pPr>
            <w:r w:rsidRPr="009417CB">
              <w:rPr>
                <w:color w:val="000000"/>
                <w:sz w:val="22"/>
                <w:szCs w:val="22"/>
              </w:rPr>
              <w:t>96.7</w:t>
            </w:r>
          </w:p>
        </w:tc>
        <w:tc>
          <w:tcPr>
            <w:tcW w:w="1000" w:type="dxa"/>
            <w:shd w:val="clear" w:color="auto" w:fill="auto"/>
            <w:noWrap/>
            <w:vAlign w:val="bottom"/>
            <w:hideMark/>
          </w:tcPr>
          <w:p w14:paraId="3ADDCE4B" w14:textId="708AD237" w:rsidR="00CA6285" w:rsidRPr="009417CB" w:rsidRDefault="00CA6285" w:rsidP="009417CB">
            <w:pPr>
              <w:spacing w:line="240" w:lineRule="auto"/>
              <w:jc w:val="center"/>
              <w:rPr>
                <w:sz w:val="22"/>
                <w:szCs w:val="22"/>
              </w:rPr>
            </w:pPr>
          </w:p>
        </w:tc>
        <w:tc>
          <w:tcPr>
            <w:tcW w:w="817" w:type="dxa"/>
            <w:shd w:val="clear" w:color="auto" w:fill="auto"/>
            <w:noWrap/>
            <w:vAlign w:val="bottom"/>
            <w:hideMark/>
          </w:tcPr>
          <w:p w14:paraId="6A3FEF08" w14:textId="18AF808B" w:rsidR="00CA6285" w:rsidRPr="009417CB" w:rsidRDefault="00CA6285" w:rsidP="009417CB">
            <w:pPr>
              <w:spacing w:line="240" w:lineRule="auto"/>
              <w:jc w:val="center"/>
              <w:rPr>
                <w:sz w:val="22"/>
                <w:szCs w:val="22"/>
              </w:rPr>
            </w:pPr>
          </w:p>
        </w:tc>
      </w:tr>
      <w:tr w:rsidR="00CA6285" w:rsidRPr="009417CB" w14:paraId="07F3FB5C" w14:textId="77777777" w:rsidTr="009417CB">
        <w:trPr>
          <w:trHeight w:val="241"/>
        </w:trPr>
        <w:tc>
          <w:tcPr>
            <w:tcW w:w="781" w:type="dxa"/>
            <w:vMerge/>
            <w:vAlign w:val="center"/>
            <w:hideMark/>
          </w:tcPr>
          <w:p w14:paraId="789FB24D" w14:textId="77777777" w:rsidR="00CA6285" w:rsidRPr="009417CB" w:rsidRDefault="00CA6285" w:rsidP="009417CB">
            <w:pPr>
              <w:spacing w:line="240" w:lineRule="auto"/>
              <w:rPr>
                <w:color w:val="000000"/>
                <w:sz w:val="22"/>
                <w:szCs w:val="22"/>
              </w:rPr>
            </w:pPr>
          </w:p>
        </w:tc>
        <w:tc>
          <w:tcPr>
            <w:tcW w:w="752" w:type="dxa"/>
            <w:tcBorders>
              <w:bottom w:val="single" w:sz="4" w:space="0" w:color="auto"/>
            </w:tcBorders>
            <w:shd w:val="clear" w:color="auto" w:fill="auto"/>
            <w:hideMark/>
          </w:tcPr>
          <w:p w14:paraId="2188324E" w14:textId="77777777" w:rsidR="00CA6285" w:rsidRPr="009417CB" w:rsidRDefault="00CA6285" w:rsidP="009417CB">
            <w:pPr>
              <w:spacing w:line="240" w:lineRule="auto"/>
              <w:rPr>
                <w:color w:val="000000"/>
                <w:sz w:val="22"/>
                <w:szCs w:val="22"/>
              </w:rPr>
            </w:pPr>
            <w:r w:rsidRPr="009417CB">
              <w:rPr>
                <w:color w:val="000000"/>
                <w:sz w:val="22"/>
                <w:szCs w:val="22"/>
              </w:rPr>
              <w:t>SD</w:t>
            </w:r>
          </w:p>
        </w:tc>
        <w:tc>
          <w:tcPr>
            <w:tcW w:w="1306" w:type="dxa"/>
            <w:tcBorders>
              <w:bottom w:val="single" w:sz="4" w:space="0" w:color="auto"/>
            </w:tcBorders>
            <w:shd w:val="clear" w:color="auto" w:fill="auto"/>
            <w:noWrap/>
            <w:hideMark/>
          </w:tcPr>
          <w:p w14:paraId="00FE9768" w14:textId="77777777" w:rsidR="00CA6285" w:rsidRPr="009417CB" w:rsidRDefault="00CA6285" w:rsidP="009417CB">
            <w:pPr>
              <w:spacing w:line="240" w:lineRule="auto"/>
              <w:jc w:val="center"/>
              <w:rPr>
                <w:color w:val="000000"/>
                <w:sz w:val="22"/>
                <w:szCs w:val="22"/>
              </w:rPr>
            </w:pPr>
            <w:r w:rsidRPr="009417CB">
              <w:rPr>
                <w:color w:val="000000"/>
                <w:sz w:val="22"/>
                <w:szCs w:val="22"/>
              </w:rPr>
              <w:t>5</w:t>
            </w:r>
          </w:p>
        </w:tc>
        <w:tc>
          <w:tcPr>
            <w:tcW w:w="1011" w:type="dxa"/>
            <w:tcBorders>
              <w:bottom w:val="single" w:sz="4" w:space="0" w:color="auto"/>
            </w:tcBorders>
            <w:shd w:val="clear" w:color="auto" w:fill="auto"/>
            <w:noWrap/>
            <w:hideMark/>
          </w:tcPr>
          <w:p w14:paraId="420325AE" w14:textId="77777777" w:rsidR="00CA6285" w:rsidRPr="009417CB" w:rsidRDefault="00CA6285" w:rsidP="009417CB">
            <w:pPr>
              <w:spacing w:line="240" w:lineRule="auto"/>
              <w:jc w:val="center"/>
              <w:rPr>
                <w:color w:val="000000"/>
                <w:sz w:val="22"/>
                <w:szCs w:val="22"/>
              </w:rPr>
            </w:pPr>
            <w:r w:rsidRPr="009417CB">
              <w:rPr>
                <w:color w:val="000000"/>
                <w:sz w:val="22"/>
                <w:szCs w:val="22"/>
              </w:rPr>
              <w:t>3.3</w:t>
            </w:r>
          </w:p>
        </w:tc>
        <w:tc>
          <w:tcPr>
            <w:tcW w:w="1158" w:type="dxa"/>
            <w:tcBorders>
              <w:bottom w:val="single" w:sz="4" w:space="0" w:color="auto"/>
            </w:tcBorders>
            <w:shd w:val="clear" w:color="auto" w:fill="auto"/>
            <w:noWrap/>
            <w:hideMark/>
          </w:tcPr>
          <w:p w14:paraId="0DC96732" w14:textId="77777777" w:rsidR="00CA6285" w:rsidRPr="009417CB" w:rsidRDefault="00CA6285" w:rsidP="009417CB">
            <w:pPr>
              <w:spacing w:line="240" w:lineRule="auto"/>
              <w:jc w:val="center"/>
              <w:rPr>
                <w:color w:val="000000"/>
                <w:sz w:val="22"/>
                <w:szCs w:val="22"/>
              </w:rPr>
            </w:pPr>
            <w:r w:rsidRPr="009417CB">
              <w:rPr>
                <w:color w:val="000000"/>
                <w:sz w:val="22"/>
                <w:szCs w:val="22"/>
              </w:rPr>
              <w:t>3.3</w:t>
            </w:r>
          </w:p>
        </w:tc>
        <w:tc>
          <w:tcPr>
            <w:tcW w:w="1412" w:type="dxa"/>
            <w:tcBorders>
              <w:bottom w:val="single" w:sz="4" w:space="0" w:color="auto"/>
            </w:tcBorders>
            <w:shd w:val="clear" w:color="auto" w:fill="auto"/>
            <w:noWrap/>
            <w:hideMark/>
          </w:tcPr>
          <w:p w14:paraId="0288A616" w14:textId="77777777" w:rsidR="00CA6285" w:rsidRPr="009417CB" w:rsidRDefault="00CA6285" w:rsidP="009417CB">
            <w:pPr>
              <w:spacing w:line="240" w:lineRule="auto"/>
              <w:jc w:val="center"/>
              <w:rPr>
                <w:color w:val="000000"/>
                <w:sz w:val="22"/>
                <w:szCs w:val="22"/>
              </w:rPr>
            </w:pPr>
            <w:r w:rsidRPr="009417CB">
              <w:rPr>
                <w:color w:val="000000"/>
                <w:sz w:val="22"/>
                <w:szCs w:val="22"/>
              </w:rPr>
              <w:t>100.0</w:t>
            </w:r>
          </w:p>
        </w:tc>
        <w:tc>
          <w:tcPr>
            <w:tcW w:w="1000" w:type="dxa"/>
            <w:tcBorders>
              <w:bottom w:val="single" w:sz="4" w:space="0" w:color="auto"/>
            </w:tcBorders>
            <w:shd w:val="clear" w:color="auto" w:fill="auto"/>
            <w:noWrap/>
            <w:vAlign w:val="bottom"/>
            <w:hideMark/>
          </w:tcPr>
          <w:p w14:paraId="4F5840F4" w14:textId="1FE31204" w:rsidR="00CA6285" w:rsidRPr="009417CB" w:rsidRDefault="00CA6285" w:rsidP="009417CB">
            <w:pPr>
              <w:spacing w:line="240" w:lineRule="auto"/>
              <w:jc w:val="center"/>
              <w:rPr>
                <w:sz w:val="22"/>
                <w:szCs w:val="22"/>
              </w:rPr>
            </w:pPr>
          </w:p>
        </w:tc>
        <w:tc>
          <w:tcPr>
            <w:tcW w:w="817" w:type="dxa"/>
            <w:tcBorders>
              <w:bottom w:val="single" w:sz="4" w:space="0" w:color="auto"/>
            </w:tcBorders>
            <w:shd w:val="clear" w:color="auto" w:fill="auto"/>
            <w:noWrap/>
            <w:vAlign w:val="bottom"/>
            <w:hideMark/>
          </w:tcPr>
          <w:p w14:paraId="07C0BBDE" w14:textId="6536DBCC" w:rsidR="00CA6285" w:rsidRPr="009417CB" w:rsidRDefault="00CA6285" w:rsidP="009417CB">
            <w:pPr>
              <w:spacing w:line="240" w:lineRule="auto"/>
              <w:jc w:val="center"/>
              <w:rPr>
                <w:sz w:val="22"/>
                <w:szCs w:val="22"/>
              </w:rPr>
            </w:pPr>
          </w:p>
        </w:tc>
      </w:tr>
      <w:tr w:rsidR="00CA6285" w:rsidRPr="009417CB" w14:paraId="07E9588F" w14:textId="77777777" w:rsidTr="009417CB">
        <w:trPr>
          <w:trHeight w:val="241"/>
        </w:trPr>
        <w:tc>
          <w:tcPr>
            <w:tcW w:w="781" w:type="dxa"/>
            <w:vMerge/>
            <w:tcBorders>
              <w:bottom w:val="single" w:sz="4" w:space="0" w:color="auto"/>
            </w:tcBorders>
            <w:vAlign w:val="center"/>
            <w:hideMark/>
          </w:tcPr>
          <w:p w14:paraId="35FEA561" w14:textId="77777777" w:rsidR="00CA6285" w:rsidRPr="009417CB" w:rsidRDefault="00CA6285" w:rsidP="009417CB">
            <w:pPr>
              <w:spacing w:line="240" w:lineRule="auto"/>
              <w:rPr>
                <w:color w:val="000000"/>
                <w:sz w:val="22"/>
                <w:szCs w:val="22"/>
              </w:rPr>
            </w:pPr>
          </w:p>
        </w:tc>
        <w:tc>
          <w:tcPr>
            <w:tcW w:w="752" w:type="dxa"/>
            <w:tcBorders>
              <w:top w:val="single" w:sz="4" w:space="0" w:color="auto"/>
              <w:bottom w:val="single" w:sz="4" w:space="0" w:color="auto"/>
            </w:tcBorders>
            <w:shd w:val="clear" w:color="auto" w:fill="auto"/>
            <w:hideMark/>
          </w:tcPr>
          <w:p w14:paraId="051B537B" w14:textId="77777777" w:rsidR="00CA6285" w:rsidRPr="009417CB" w:rsidRDefault="00CA6285" w:rsidP="009417CB">
            <w:pPr>
              <w:spacing w:line="240" w:lineRule="auto"/>
              <w:rPr>
                <w:b/>
                <w:bCs/>
                <w:color w:val="000000"/>
                <w:sz w:val="22"/>
                <w:szCs w:val="22"/>
              </w:rPr>
            </w:pPr>
            <w:r w:rsidRPr="009417CB">
              <w:rPr>
                <w:b/>
                <w:bCs/>
                <w:color w:val="000000"/>
                <w:sz w:val="22"/>
                <w:szCs w:val="22"/>
              </w:rPr>
              <w:t>Total</w:t>
            </w:r>
          </w:p>
        </w:tc>
        <w:tc>
          <w:tcPr>
            <w:tcW w:w="1306" w:type="dxa"/>
            <w:tcBorders>
              <w:top w:val="single" w:sz="4" w:space="0" w:color="auto"/>
              <w:bottom w:val="single" w:sz="4" w:space="0" w:color="auto"/>
            </w:tcBorders>
            <w:shd w:val="clear" w:color="auto" w:fill="auto"/>
            <w:noWrap/>
            <w:hideMark/>
          </w:tcPr>
          <w:p w14:paraId="045E55FA" w14:textId="77777777" w:rsidR="00CA6285" w:rsidRPr="009417CB" w:rsidRDefault="00CA6285" w:rsidP="009417CB">
            <w:pPr>
              <w:spacing w:line="240" w:lineRule="auto"/>
              <w:jc w:val="right"/>
              <w:rPr>
                <w:b/>
                <w:bCs/>
                <w:color w:val="000000"/>
                <w:sz w:val="22"/>
                <w:szCs w:val="22"/>
              </w:rPr>
            </w:pPr>
            <w:r w:rsidRPr="009417CB">
              <w:rPr>
                <w:b/>
                <w:bCs/>
                <w:color w:val="000000"/>
                <w:sz w:val="22"/>
                <w:szCs w:val="22"/>
              </w:rPr>
              <w:t>150</w:t>
            </w:r>
          </w:p>
        </w:tc>
        <w:tc>
          <w:tcPr>
            <w:tcW w:w="1011" w:type="dxa"/>
            <w:tcBorders>
              <w:top w:val="single" w:sz="4" w:space="0" w:color="auto"/>
              <w:bottom w:val="single" w:sz="4" w:space="0" w:color="auto"/>
            </w:tcBorders>
            <w:shd w:val="clear" w:color="auto" w:fill="auto"/>
            <w:noWrap/>
            <w:hideMark/>
          </w:tcPr>
          <w:p w14:paraId="32150574" w14:textId="77777777" w:rsidR="00CA6285" w:rsidRPr="009417CB" w:rsidRDefault="00CA6285" w:rsidP="009417CB">
            <w:pPr>
              <w:spacing w:line="240" w:lineRule="auto"/>
              <w:jc w:val="right"/>
              <w:rPr>
                <w:b/>
                <w:bCs/>
                <w:color w:val="000000"/>
                <w:sz w:val="22"/>
                <w:szCs w:val="22"/>
              </w:rPr>
            </w:pPr>
            <w:r w:rsidRPr="009417CB">
              <w:rPr>
                <w:b/>
                <w:bCs/>
                <w:color w:val="000000"/>
                <w:sz w:val="22"/>
                <w:szCs w:val="22"/>
              </w:rPr>
              <w:t>100.0</w:t>
            </w:r>
          </w:p>
        </w:tc>
        <w:tc>
          <w:tcPr>
            <w:tcW w:w="1158" w:type="dxa"/>
            <w:tcBorders>
              <w:top w:val="single" w:sz="4" w:space="0" w:color="auto"/>
              <w:bottom w:val="single" w:sz="4" w:space="0" w:color="auto"/>
            </w:tcBorders>
            <w:shd w:val="clear" w:color="auto" w:fill="auto"/>
            <w:noWrap/>
            <w:hideMark/>
          </w:tcPr>
          <w:p w14:paraId="6B7EFE5E" w14:textId="77777777" w:rsidR="00CA6285" w:rsidRPr="009417CB" w:rsidRDefault="00CA6285" w:rsidP="009417CB">
            <w:pPr>
              <w:spacing w:line="240" w:lineRule="auto"/>
              <w:jc w:val="right"/>
              <w:rPr>
                <w:b/>
                <w:bCs/>
                <w:color w:val="000000"/>
                <w:sz w:val="22"/>
                <w:szCs w:val="22"/>
              </w:rPr>
            </w:pPr>
            <w:r w:rsidRPr="009417CB">
              <w:rPr>
                <w:b/>
                <w:bCs/>
                <w:color w:val="000000"/>
                <w:sz w:val="22"/>
                <w:szCs w:val="22"/>
              </w:rPr>
              <w:t>100.0</w:t>
            </w:r>
          </w:p>
        </w:tc>
        <w:tc>
          <w:tcPr>
            <w:tcW w:w="1412" w:type="dxa"/>
            <w:tcBorders>
              <w:top w:val="single" w:sz="4" w:space="0" w:color="auto"/>
              <w:bottom w:val="single" w:sz="4" w:space="0" w:color="auto"/>
            </w:tcBorders>
            <w:shd w:val="clear" w:color="auto" w:fill="auto"/>
            <w:noWrap/>
            <w:vAlign w:val="center"/>
            <w:hideMark/>
          </w:tcPr>
          <w:p w14:paraId="01F14414" w14:textId="77777777" w:rsidR="00CA6285" w:rsidRPr="009417CB" w:rsidRDefault="00CA6285" w:rsidP="009417CB">
            <w:pPr>
              <w:spacing w:line="240" w:lineRule="auto"/>
              <w:jc w:val="center"/>
              <w:rPr>
                <w:b/>
                <w:bCs/>
                <w:sz w:val="22"/>
                <w:szCs w:val="22"/>
              </w:rPr>
            </w:pPr>
            <w:r w:rsidRPr="009417CB">
              <w:rPr>
                <w:b/>
                <w:bCs/>
                <w:sz w:val="22"/>
                <w:szCs w:val="22"/>
              </w:rPr>
              <w:t> </w:t>
            </w:r>
          </w:p>
        </w:tc>
        <w:tc>
          <w:tcPr>
            <w:tcW w:w="1000" w:type="dxa"/>
            <w:tcBorders>
              <w:top w:val="single" w:sz="4" w:space="0" w:color="auto"/>
              <w:bottom w:val="single" w:sz="4" w:space="0" w:color="auto"/>
            </w:tcBorders>
            <w:shd w:val="clear" w:color="auto" w:fill="auto"/>
            <w:noWrap/>
            <w:vAlign w:val="bottom"/>
            <w:hideMark/>
          </w:tcPr>
          <w:p w14:paraId="1FCD6459" w14:textId="77777777" w:rsidR="00CA6285" w:rsidRPr="009417CB" w:rsidRDefault="00CA6285" w:rsidP="009417CB">
            <w:pPr>
              <w:spacing w:line="240" w:lineRule="auto"/>
              <w:rPr>
                <w:b/>
                <w:bCs/>
                <w:sz w:val="22"/>
                <w:szCs w:val="22"/>
              </w:rPr>
            </w:pPr>
            <w:r w:rsidRPr="009417CB">
              <w:rPr>
                <w:b/>
                <w:bCs/>
                <w:sz w:val="22"/>
                <w:szCs w:val="22"/>
              </w:rPr>
              <w:t> </w:t>
            </w:r>
          </w:p>
        </w:tc>
        <w:tc>
          <w:tcPr>
            <w:tcW w:w="817" w:type="dxa"/>
            <w:tcBorders>
              <w:top w:val="single" w:sz="4" w:space="0" w:color="auto"/>
              <w:bottom w:val="single" w:sz="4" w:space="0" w:color="auto"/>
            </w:tcBorders>
            <w:shd w:val="clear" w:color="auto" w:fill="auto"/>
            <w:noWrap/>
            <w:vAlign w:val="bottom"/>
            <w:hideMark/>
          </w:tcPr>
          <w:p w14:paraId="258F5CD7" w14:textId="77777777" w:rsidR="00CA6285" w:rsidRPr="009417CB" w:rsidRDefault="00CA6285" w:rsidP="009417CB">
            <w:pPr>
              <w:spacing w:line="240" w:lineRule="auto"/>
              <w:rPr>
                <w:b/>
                <w:bCs/>
                <w:sz w:val="22"/>
                <w:szCs w:val="22"/>
              </w:rPr>
            </w:pPr>
            <w:r w:rsidRPr="009417CB">
              <w:rPr>
                <w:b/>
                <w:bCs/>
                <w:sz w:val="22"/>
                <w:szCs w:val="22"/>
              </w:rPr>
              <w:t> </w:t>
            </w:r>
          </w:p>
        </w:tc>
      </w:tr>
    </w:tbl>
    <w:p w14:paraId="1DF71F1F" w14:textId="77777777" w:rsidR="00CA6285" w:rsidRPr="00164984" w:rsidRDefault="00CA6285" w:rsidP="00164984">
      <w:r w:rsidRPr="00164984">
        <w:t>Source: Field data, 2020</w:t>
      </w:r>
    </w:p>
    <w:p w14:paraId="29590F7B" w14:textId="77777777" w:rsidR="009417CB" w:rsidRDefault="009417CB" w:rsidP="00164984"/>
    <w:p w14:paraId="20D76C26" w14:textId="61A97994" w:rsidR="00CA6285" w:rsidRPr="00164984" w:rsidRDefault="00CA6285" w:rsidP="00164984">
      <w:r w:rsidRPr="00164984">
        <w:t xml:space="preserve">The findings presented in table 4.3 shows that 29.3% of respondents have strongly agreed, 44.7% of respondents have agreed and 15.3% of respondents are neutral. However, 7.3% of respondents have disagreed and 3.3% of respondents have strongly disagreed that they decided to have many sexual partners after seeing their friends who have multiple partners getting all their material needs. In the same context, the median and the mode obtained were 2 for each, which means the middle and the frequent scores are 2, thus implying that respondents have agreed with the above statement. </w:t>
      </w:r>
      <w:r w:rsidR="0041518A">
        <w:t xml:space="preserve"> </w:t>
      </w:r>
      <w:r w:rsidRPr="00164984">
        <w:t xml:space="preserve">Respondents were also asked to indicate whether they were influenced by their </w:t>
      </w:r>
      <w:r w:rsidRPr="00164984">
        <w:lastRenderedPageBreak/>
        <w:t>colleagues in the university to get into multiple sexual partners behaviour. The results are presented in the table 4.4.</w:t>
      </w:r>
    </w:p>
    <w:p w14:paraId="035CB225" w14:textId="77777777" w:rsidR="00CA6285" w:rsidRPr="0041518A" w:rsidRDefault="00CA6285" w:rsidP="00164984">
      <w:pPr>
        <w:rPr>
          <w:sz w:val="18"/>
          <w:szCs w:val="18"/>
        </w:rPr>
      </w:pPr>
    </w:p>
    <w:p w14:paraId="162ADBBC" w14:textId="5ACF1447" w:rsidR="007F2968" w:rsidRPr="00164984" w:rsidRDefault="007F2968" w:rsidP="002807C6">
      <w:pPr>
        <w:pStyle w:val="Caption"/>
        <w:ind w:left="1276" w:hanging="1276"/>
      </w:pPr>
      <w:bookmarkStart w:id="137" w:name="_Toc182035984"/>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4</w:t>
      </w:r>
      <w:r w:rsidR="00F24966" w:rsidRPr="00164984">
        <w:fldChar w:fldCharType="end"/>
      </w:r>
      <w:r w:rsidRPr="00164984">
        <w:t>: Respondents’ views whether on they were influenced by their colleagues in engaging in Multiple sexual partners</w:t>
      </w:r>
      <w:bookmarkEnd w:id="137"/>
    </w:p>
    <w:tbl>
      <w:tblPr>
        <w:tblW w:w="8195" w:type="dxa"/>
        <w:tblInd w:w="91" w:type="dxa"/>
        <w:tblLook w:val="04A0" w:firstRow="1" w:lastRow="0" w:firstColumn="1" w:lastColumn="0" w:noHBand="0" w:noVBand="1"/>
      </w:tblPr>
      <w:tblGrid>
        <w:gridCol w:w="746"/>
        <w:gridCol w:w="719"/>
        <w:gridCol w:w="1243"/>
        <w:gridCol w:w="1117"/>
        <w:gridCol w:w="1281"/>
        <w:gridCol w:w="1329"/>
        <w:gridCol w:w="945"/>
        <w:gridCol w:w="815"/>
      </w:tblGrid>
      <w:tr w:rsidR="00CA6285" w:rsidRPr="00806F5D" w14:paraId="42628BCD" w14:textId="77777777" w:rsidTr="0041518A">
        <w:trPr>
          <w:trHeight w:val="411"/>
        </w:trPr>
        <w:tc>
          <w:tcPr>
            <w:tcW w:w="1465" w:type="dxa"/>
            <w:gridSpan w:val="2"/>
            <w:tcBorders>
              <w:top w:val="single" w:sz="4" w:space="0" w:color="auto"/>
              <w:bottom w:val="single" w:sz="4" w:space="0" w:color="auto"/>
            </w:tcBorders>
            <w:shd w:val="clear" w:color="auto" w:fill="auto"/>
            <w:vAlign w:val="center"/>
            <w:hideMark/>
          </w:tcPr>
          <w:p w14:paraId="053C67CF" w14:textId="77777777" w:rsidR="00CA6285" w:rsidRPr="00806F5D" w:rsidRDefault="00CA6285" w:rsidP="00806F5D">
            <w:pPr>
              <w:spacing w:line="240" w:lineRule="auto"/>
              <w:jc w:val="center"/>
              <w:rPr>
                <w:sz w:val="22"/>
                <w:szCs w:val="22"/>
              </w:rPr>
            </w:pPr>
          </w:p>
        </w:tc>
        <w:tc>
          <w:tcPr>
            <w:tcW w:w="1243" w:type="dxa"/>
            <w:tcBorders>
              <w:top w:val="single" w:sz="4" w:space="0" w:color="auto"/>
              <w:bottom w:val="single" w:sz="4" w:space="0" w:color="auto"/>
            </w:tcBorders>
            <w:shd w:val="clear" w:color="auto" w:fill="auto"/>
            <w:vAlign w:val="bottom"/>
            <w:hideMark/>
          </w:tcPr>
          <w:p w14:paraId="79671FA0" w14:textId="77777777" w:rsidR="00CA6285" w:rsidRPr="00806F5D" w:rsidRDefault="00CA6285" w:rsidP="0041518A">
            <w:pPr>
              <w:spacing w:line="240" w:lineRule="auto"/>
              <w:jc w:val="center"/>
              <w:rPr>
                <w:b/>
                <w:color w:val="000000"/>
                <w:sz w:val="22"/>
                <w:szCs w:val="22"/>
              </w:rPr>
            </w:pPr>
            <w:r w:rsidRPr="00806F5D">
              <w:rPr>
                <w:b/>
                <w:color w:val="000000"/>
                <w:sz w:val="22"/>
                <w:szCs w:val="22"/>
              </w:rPr>
              <w:t>Frequency</w:t>
            </w:r>
          </w:p>
        </w:tc>
        <w:tc>
          <w:tcPr>
            <w:tcW w:w="1117" w:type="dxa"/>
            <w:tcBorders>
              <w:top w:val="single" w:sz="4" w:space="0" w:color="auto"/>
              <w:bottom w:val="single" w:sz="4" w:space="0" w:color="auto"/>
            </w:tcBorders>
            <w:shd w:val="clear" w:color="auto" w:fill="auto"/>
            <w:vAlign w:val="bottom"/>
            <w:hideMark/>
          </w:tcPr>
          <w:p w14:paraId="04353C82" w14:textId="77777777" w:rsidR="00CA6285" w:rsidRPr="00806F5D" w:rsidRDefault="00CA6285" w:rsidP="0041518A">
            <w:pPr>
              <w:spacing w:line="240" w:lineRule="auto"/>
              <w:jc w:val="center"/>
              <w:rPr>
                <w:b/>
                <w:color w:val="000000"/>
                <w:sz w:val="22"/>
                <w:szCs w:val="22"/>
              </w:rPr>
            </w:pPr>
            <w:r w:rsidRPr="00806F5D">
              <w:rPr>
                <w:b/>
                <w:color w:val="000000"/>
                <w:sz w:val="22"/>
                <w:szCs w:val="22"/>
              </w:rPr>
              <w:t>Percent</w:t>
            </w:r>
          </w:p>
        </w:tc>
        <w:tc>
          <w:tcPr>
            <w:tcW w:w="1281" w:type="dxa"/>
            <w:tcBorders>
              <w:top w:val="single" w:sz="4" w:space="0" w:color="auto"/>
              <w:bottom w:val="single" w:sz="4" w:space="0" w:color="auto"/>
            </w:tcBorders>
            <w:shd w:val="clear" w:color="auto" w:fill="auto"/>
            <w:vAlign w:val="bottom"/>
            <w:hideMark/>
          </w:tcPr>
          <w:p w14:paraId="095EF29D" w14:textId="77777777" w:rsidR="00CA6285" w:rsidRPr="00806F5D" w:rsidRDefault="00CA6285" w:rsidP="0041518A">
            <w:pPr>
              <w:spacing w:line="240" w:lineRule="auto"/>
              <w:jc w:val="center"/>
              <w:rPr>
                <w:b/>
                <w:color w:val="000000"/>
                <w:sz w:val="22"/>
                <w:szCs w:val="22"/>
              </w:rPr>
            </w:pPr>
            <w:r w:rsidRPr="00806F5D">
              <w:rPr>
                <w:b/>
                <w:color w:val="000000"/>
                <w:sz w:val="22"/>
                <w:szCs w:val="22"/>
              </w:rPr>
              <w:t>Valid Percent</w:t>
            </w:r>
          </w:p>
        </w:tc>
        <w:tc>
          <w:tcPr>
            <w:tcW w:w="1329" w:type="dxa"/>
            <w:tcBorders>
              <w:top w:val="single" w:sz="4" w:space="0" w:color="auto"/>
              <w:bottom w:val="single" w:sz="4" w:space="0" w:color="auto"/>
            </w:tcBorders>
            <w:shd w:val="clear" w:color="auto" w:fill="auto"/>
            <w:vAlign w:val="bottom"/>
            <w:hideMark/>
          </w:tcPr>
          <w:p w14:paraId="1A8E2B08" w14:textId="77777777" w:rsidR="00CA6285" w:rsidRPr="00806F5D" w:rsidRDefault="00CA6285" w:rsidP="0041518A">
            <w:pPr>
              <w:spacing w:line="240" w:lineRule="auto"/>
              <w:jc w:val="center"/>
              <w:rPr>
                <w:b/>
                <w:color w:val="000000"/>
                <w:sz w:val="22"/>
                <w:szCs w:val="22"/>
              </w:rPr>
            </w:pPr>
            <w:r w:rsidRPr="00806F5D">
              <w:rPr>
                <w:b/>
                <w:color w:val="000000"/>
                <w:sz w:val="22"/>
                <w:szCs w:val="22"/>
              </w:rPr>
              <w:t>Cumulative Percent</w:t>
            </w:r>
          </w:p>
        </w:tc>
        <w:tc>
          <w:tcPr>
            <w:tcW w:w="945" w:type="dxa"/>
            <w:tcBorders>
              <w:top w:val="single" w:sz="4" w:space="0" w:color="auto"/>
              <w:bottom w:val="single" w:sz="4" w:space="0" w:color="auto"/>
            </w:tcBorders>
            <w:shd w:val="clear" w:color="auto" w:fill="auto"/>
            <w:vAlign w:val="bottom"/>
            <w:hideMark/>
          </w:tcPr>
          <w:p w14:paraId="5B159C02" w14:textId="77777777" w:rsidR="00CA6285" w:rsidRPr="00806F5D" w:rsidRDefault="00CA6285" w:rsidP="0041518A">
            <w:pPr>
              <w:spacing w:line="240" w:lineRule="auto"/>
              <w:jc w:val="center"/>
              <w:rPr>
                <w:b/>
                <w:color w:val="000000"/>
                <w:sz w:val="22"/>
                <w:szCs w:val="22"/>
              </w:rPr>
            </w:pPr>
            <w:r w:rsidRPr="00806F5D">
              <w:rPr>
                <w:b/>
                <w:color w:val="000000"/>
                <w:sz w:val="22"/>
                <w:szCs w:val="22"/>
              </w:rPr>
              <w:t>Median</w:t>
            </w:r>
          </w:p>
        </w:tc>
        <w:tc>
          <w:tcPr>
            <w:tcW w:w="815" w:type="dxa"/>
            <w:tcBorders>
              <w:top w:val="single" w:sz="4" w:space="0" w:color="auto"/>
              <w:bottom w:val="single" w:sz="4" w:space="0" w:color="auto"/>
            </w:tcBorders>
            <w:shd w:val="clear" w:color="auto" w:fill="auto"/>
            <w:vAlign w:val="bottom"/>
            <w:hideMark/>
          </w:tcPr>
          <w:p w14:paraId="670EEB37" w14:textId="77777777" w:rsidR="00CA6285" w:rsidRPr="00806F5D" w:rsidRDefault="00CA6285" w:rsidP="0041518A">
            <w:pPr>
              <w:spacing w:line="240" w:lineRule="auto"/>
              <w:jc w:val="center"/>
              <w:rPr>
                <w:b/>
                <w:color w:val="000000"/>
                <w:sz w:val="22"/>
                <w:szCs w:val="22"/>
              </w:rPr>
            </w:pPr>
            <w:r w:rsidRPr="00806F5D">
              <w:rPr>
                <w:b/>
                <w:color w:val="000000"/>
                <w:sz w:val="22"/>
                <w:szCs w:val="22"/>
              </w:rPr>
              <w:t>Mode</w:t>
            </w:r>
          </w:p>
        </w:tc>
      </w:tr>
      <w:tr w:rsidR="00CA6285" w:rsidRPr="00806F5D" w14:paraId="484D85B3" w14:textId="77777777" w:rsidTr="0041518A">
        <w:trPr>
          <w:trHeight w:val="242"/>
        </w:trPr>
        <w:tc>
          <w:tcPr>
            <w:tcW w:w="746" w:type="dxa"/>
            <w:vMerge w:val="restart"/>
            <w:tcBorders>
              <w:top w:val="single" w:sz="4" w:space="0" w:color="auto"/>
            </w:tcBorders>
            <w:shd w:val="clear" w:color="auto" w:fill="auto"/>
            <w:hideMark/>
          </w:tcPr>
          <w:p w14:paraId="599A03C0" w14:textId="77777777" w:rsidR="00CA6285" w:rsidRPr="00806F5D" w:rsidRDefault="00CA6285" w:rsidP="00806F5D">
            <w:pPr>
              <w:spacing w:line="240" w:lineRule="auto"/>
              <w:rPr>
                <w:color w:val="000000"/>
                <w:sz w:val="22"/>
                <w:szCs w:val="22"/>
              </w:rPr>
            </w:pPr>
            <w:r w:rsidRPr="00806F5D">
              <w:rPr>
                <w:color w:val="000000"/>
                <w:sz w:val="22"/>
                <w:szCs w:val="22"/>
              </w:rPr>
              <w:t>Valid</w:t>
            </w:r>
          </w:p>
        </w:tc>
        <w:tc>
          <w:tcPr>
            <w:tcW w:w="719" w:type="dxa"/>
            <w:tcBorders>
              <w:top w:val="single" w:sz="4" w:space="0" w:color="auto"/>
            </w:tcBorders>
            <w:shd w:val="clear" w:color="auto" w:fill="auto"/>
            <w:hideMark/>
          </w:tcPr>
          <w:p w14:paraId="048EB325" w14:textId="77777777" w:rsidR="00CA6285" w:rsidRPr="00806F5D" w:rsidRDefault="00CA6285" w:rsidP="00806F5D">
            <w:pPr>
              <w:spacing w:line="240" w:lineRule="auto"/>
              <w:rPr>
                <w:color w:val="000000"/>
                <w:sz w:val="22"/>
                <w:szCs w:val="22"/>
              </w:rPr>
            </w:pPr>
            <w:r w:rsidRPr="00806F5D">
              <w:rPr>
                <w:color w:val="000000"/>
                <w:sz w:val="22"/>
                <w:szCs w:val="22"/>
              </w:rPr>
              <w:t>SA</w:t>
            </w:r>
          </w:p>
        </w:tc>
        <w:tc>
          <w:tcPr>
            <w:tcW w:w="1243" w:type="dxa"/>
            <w:tcBorders>
              <w:top w:val="single" w:sz="4" w:space="0" w:color="auto"/>
            </w:tcBorders>
            <w:shd w:val="clear" w:color="auto" w:fill="auto"/>
            <w:noWrap/>
            <w:hideMark/>
          </w:tcPr>
          <w:p w14:paraId="717B5679" w14:textId="77777777" w:rsidR="00CA6285" w:rsidRPr="00806F5D" w:rsidRDefault="00CA6285" w:rsidP="0041518A">
            <w:pPr>
              <w:spacing w:line="240" w:lineRule="auto"/>
              <w:jc w:val="center"/>
              <w:rPr>
                <w:color w:val="000000"/>
                <w:sz w:val="22"/>
                <w:szCs w:val="22"/>
              </w:rPr>
            </w:pPr>
            <w:r w:rsidRPr="00806F5D">
              <w:rPr>
                <w:color w:val="000000"/>
                <w:sz w:val="22"/>
                <w:szCs w:val="22"/>
              </w:rPr>
              <w:t>68</w:t>
            </w:r>
          </w:p>
        </w:tc>
        <w:tc>
          <w:tcPr>
            <w:tcW w:w="1117" w:type="dxa"/>
            <w:tcBorders>
              <w:top w:val="single" w:sz="4" w:space="0" w:color="auto"/>
            </w:tcBorders>
            <w:shd w:val="clear" w:color="auto" w:fill="auto"/>
            <w:noWrap/>
            <w:hideMark/>
          </w:tcPr>
          <w:p w14:paraId="23B15D77" w14:textId="77777777" w:rsidR="00CA6285" w:rsidRPr="00806F5D" w:rsidRDefault="00CA6285" w:rsidP="0041518A">
            <w:pPr>
              <w:spacing w:line="240" w:lineRule="auto"/>
              <w:jc w:val="center"/>
              <w:rPr>
                <w:color w:val="000000"/>
                <w:sz w:val="22"/>
                <w:szCs w:val="22"/>
              </w:rPr>
            </w:pPr>
            <w:r w:rsidRPr="00806F5D">
              <w:rPr>
                <w:color w:val="000000"/>
                <w:sz w:val="22"/>
                <w:szCs w:val="22"/>
              </w:rPr>
              <w:t>45.3</w:t>
            </w:r>
          </w:p>
        </w:tc>
        <w:tc>
          <w:tcPr>
            <w:tcW w:w="1281" w:type="dxa"/>
            <w:tcBorders>
              <w:top w:val="single" w:sz="4" w:space="0" w:color="auto"/>
            </w:tcBorders>
            <w:shd w:val="clear" w:color="auto" w:fill="auto"/>
            <w:noWrap/>
            <w:hideMark/>
          </w:tcPr>
          <w:p w14:paraId="665B5B4C" w14:textId="77777777" w:rsidR="00CA6285" w:rsidRPr="00806F5D" w:rsidRDefault="00CA6285" w:rsidP="0041518A">
            <w:pPr>
              <w:spacing w:line="240" w:lineRule="auto"/>
              <w:jc w:val="center"/>
              <w:rPr>
                <w:color w:val="000000"/>
                <w:sz w:val="22"/>
                <w:szCs w:val="22"/>
              </w:rPr>
            </w:pPr>
            <w:r w:rsidRPr="00806F5D">
              <w:rPr>
                <w:color w:val="000000"/>
                <w:sz w:val="22"/>
                <w:szCs w:val="22"/>
              </w:rPr>
              <w:t>45.3</w:t>
            </w:r>
          </w:p>
        </w:tc>
        <w:tc>
          <w:tcPr>
            <w:tcW w:w="1329" w:type="dxa"/>
            <w:tcBorders>
              <w:top w:val="single" w:sz="4" w:space="0" w:color="auto"/>
            </w:tcBorders>
            <w:shd w:val="clear" w:color="auto" w:fill="auto"/>
            <w:noWrap/>
            <w:hideMark/>
          </w:tcPr>
          <w:p w14:paraId="59CA4DDF" w14:textId="77777777" w:rsidR="00CA6285" w:rsidRPr="00806F5D" w:rsidRDefault="00CA6285" w:rsidP="0041518A">
            <w:pPr>
              <w:spacing w:line="240" w:lineRule="auto"/>
              <w:jc w:val="center"/>
              <w:rPr>
                <w:color w:val="000000"/>
                <w:sz w:val="22"/>
                <w:szCs w:val="22"/>
              </w:rPr>
            </w:pPr>
            <w:r w:rsidRPr="00806F5D">
              <w:rPr>
                <w:color w:val="000000"/>
                <w:sz w:val="22"/>
                <w:szCs w:val="22"/>
              </w:rPr>
              <w:t>45.3</w:t>
            </w:r>
          </w:p>
        </w:tc>
        <w:tc>
          <w:tcPr>
            <w:tcW w:w="945" w:type="dxa"/>
            <w:tcBorders>
              <w:top w:val="single" w:sz="4" w:space="0" w:color="auto"/>
            </w:tcBorders>
            <w:shd w:val="clear" w:color="auto" w:fill="auto"/>
            <w:noWrap/>
            <w:vAlign w:val="bottom"/>
            <w:hideMark/>
          </w:tcPr>
          <w:p w14:paraId="411A46FE" w14:textId="77777777" w:rsidR="00CA6285" w:rsidRPr="00806F5D" w:rsidRDefault="00CA6285" w:rsidP="0041518A">
            <w:pPr>
              <w:spacing w:line="240" w:lineRule="auto"/>
              <w:jc w:val="center"/>
              <w:rPr>
                <w:sz w:val="22"/>
                <w:szCs w:val="22"/>
              </w:rPr>
            </w:pPr>
            <w:r w:rsidRPr="00806F5D">
              <w:rPr>
                <w:sz w:val="22"/>
                <w:szCs w:val="22"/>
              </w:rPr>
              <w:t>2</w:t>
            </w:r>
          </w:p>
        </w:tc>
        <w:tc>
          <w:tcPr>
            <w:tcW w:w="815" w:type="dxa"/>
            <w:tcBorders>
              <w:top w:val="single" w:sz="4" w:space="0" w:color="auto"/>
            </w:tcBorders>
            <w:shd w:val="clear" w:color="auto" w:fill="auto"/>
            <w:noWrap/>
            <w:vAlign w:val="bottom"/>
            <w:hideMark/>
          </w:tcPr>
          <w:p w14:paraId="28225617" w14:textId="77777777" w:rsidR="00CA6285" w:rsidRPr="00806F5D" w:rsidRDefault="00CA6285" w:rsidP="0041518A">
            <w:pPr>
              <w:spacing w:line="240" w:lineRule="auto"/>
              <w:jc w:val="center"/>
              <w:rPr>
                <w:sz w:val="22"/>
                <w:szCs w:val="22"/>
              </w:rPr>
            </w:pPr>
            <w:r w:rsidRPr="00806F5D">
              <w:rPr>
                <w:sz w:val="22"/>
                <w:szCs w:val="22"/>
              </w:rPr>
              <w:t>1</w:t>
            </w:r>
          </w:p>
        </w:tc>
      </w:tr>
      <w:tr w:rsidR="00CA6285" w:rsidRPr="00806F5D" w14:paraId="562A9290" w14:textId="77777777" w:rsidTr="0041518A">
        <w:trPr>
          <w:trHeight w:val="242"/>
        </w:trPr>
        <w:tc>
          <w:tcPr>
            <w:tcW w:w="746" w:type="dxa"/>
            <w:vMerge/>
            <w:vAlign w:val="center"/>
            <w:hideMark/>
          </w:tcPr>
          <w:p w14:paraId="610EF998" w14:textId="77777777" w:rsidR="00CA6285" w:rsidRPr="00806F5D" w:rsidRDefault="00CA6285" w:rsidP="00806F5D">
            <w:pPr>
              <w:spacing w:line="240" w:lineRule="auto"/>
              <w:rPr>
                <w:color w:val="000000"/>
                <w:sz w:val="22"/>
                <w:szCs w:val="22"/>
              </w:rPr>
            </w:pPr>
          </w:p>
        </w:tc>
        <w:tc>
          <w:tcPr>
            <w:tcW w:w="719" w:type="dxa"/>
            <w:shd w:val="clear" w:color="auto" w:fill="auto"/>
            <w:hideMark/>
          </w:tcPr>
          <w:p w14:paraId="168A26B2" w14:textId="77777777" w:rsidR="00CA6285" w:rsidRPr="00806F5D" w:rsidRDefault="00CA6285" w:rsidP="00806F5D">
            <w:pPr>
              <w:spacing w:line="240" w:lineRule="auto"/>
              <w:rPr>
                <w:color w:val="000000"/>
                <w:sz w:val="22"/>
                <w:szCs w:val="22"/>
              </w:rPr>
            </w:pPr>
            <w:r w:rsidRPr="00806F5D">
              <w:rPr>
                <w:color w:val="000000"/>
                <w:sz w:val="22"/>
                <w:szCs w:val="22"/>
              </w:rPr>
              <w:t>A</w:t>
            </w:r>
          </w:p>
        </w:tc>
        <w:tc>
          <w:tcPr>
            <w:tcW w:w="1243" w:type="dxa"/>
            <w:shd w:val="clear" w:color="auto" w:fill="auto"/>
            <w:noWrap/>
            <w:hideMark/>
          </w:tcPr>
          <w:p w14:paraId="4CFB3269" w14:textId="77777777" w:rsidR="00CA6285" w:rsidRPr="00806F5D" w:rsidRDefault="00CA6285" w:rsidP="0041518A">
            <w:pPr>
              <w:spacing w:line="240" w:lineRule="auto"/>
              <w:jc w:val="center"/>
              <w:rPr>
                <w:color w:val="000000"/>
                <w:sz w:val="22"/>
                <w:szCs w:val="22"/>
              </w:rPr>
            </w:pPr>
            <w:r w:rsidRPr="00806F5D">
              <w:rPr>
                <w:color w:val="000000"/>
                <w:sz w:val="22"/>
                <w:szCs w:val="22"/>
              </w:rPr>
              <w:t>40</w:t>
            </w:r>
          </w:p>
        </w:tc>
        <w:tc>
          <w:tcPr>
            <w:tcW w:w="1117" w:type="dxa"/>
            <w:shd w:val="clear" w:color="auto" w:fill="auto"/>
            <w:noWrap/>
            <w:hideMark/>
          </w:tcPr>
          <w:p w14:paraId="5BC9C561" w14:textId="77777777" w:rsidR="00CA6285" w:rsidRPr="00806F5D" w:rsidRDefault="00CA6285" w:rsidP="0041518A">
            <w:pPr>
              <w:spacing w:line="240" w:lineRule="auto"/>
              <w:jc w:val="center"/>
              <w:rPr>
                <w:color w:val="000000"/>
                <w:sz w:val="22"/>
                <w:szCs w:val="22"/>
              </w:rPr>
            </w:pPr>
            <w:r w:rsidRPr="00806F5D">
              <w:rPr>
                <w:color w:val="000000"/>
                <w:sz w:val="22"/>
                <w:szCs w:val="22"/>
              </w:rPr>
              <w:t>26.7</w:t>
            </w:r>
          </w:p>
        </w:tc>
        <w:tc>
          <w:tcPr>
            <w:tcW w:w="1281" w:type="dxa"/>
            <w:shd w:val="clear" w:color="auto" w:fill="auto"/>
            <w:noWrap/>
            <w:hideMark/>
          </w:tcPr>
          <w:p w14:paraId="66A5EEE8" w14:textId="77777777" w:rsidR="00CA6285" w:rsidRPr="00806F5D" w:rsidRDefault="00CA6285" w:rsidP="0041518A">
            <w:pPr>
              <w:spacing w:line="240" w:lineRule="auto"/>
              <w:jc w:val="center"/>
              <w:rPr>
                <w:color w:val="000000"/>
                <w:sz w:val="22"/>
                <w:szCs w:val="22"/>
              </w:rPr>
            </w:pPr>
            <w:r w:rsidRPr="00806F5D">
              <w:rPr>
                <w:color w:val="000000"/>
                <w:sz w:val="22"/>
                <w:szCs w:val="22"/>
              </w:rPr>
              <w:t>26.7</w:t>
            </w:r>
          </w:p>
        </w:tc>
        <w:tc>
          <w:tcPr>
            <w:tcW w:w="1329" w:type="dxa"/>
            <w:shd w:val="clear" w:color="auto" w:fill="auto"/>
            <w:noWrap/>
            <w:hideMark/>
          </w:tcPr>
          <w:p w14:paraId="06CB1DDD" w14:textId="77777777" w:rsidR="00CA6285" w:rsidRPr="00806F5D" w:rsidRDefault="00CA6285" w:rsidP="0041518A">
            <w:pPr>
              <w:spacing w:line="240" w:lineRule="auto"/>
              <w:jc w:val="center"/>
              <w:rPr>
                <w:color w:val="000000"/>
                <w:sz w:val="22"/>
                <w:szCs w:val="22"/>
              </w:rPr>
            </w:pPr>
            <w:r w:rsidRPr="00806F5D">
              <w:rPr>
                <w:color w:val="000000"/>
                <w:sz w:val="22"/>
                <w:szCs w:val="22"/>
              </w:rPr>
              <w:t>72.0</w:t>
            </w:r>
          </w:p>
        </w:tc>
        <w:tc>
          <w:tcPr>
            <w:tcW w:w="945" w:type="dxa"/>
            <w:shd w:val="clear" w:color="auto" w:fill="auto"/>
            <w:noWrap/>
            <w:vAlign w:val="bottom"/>
            <w:hideMark/>
          </w:tcPr>
          <w:p w14:paraId="39456A1F" w14:textId="5039E208" w:rsidR="00CA6285" w:rsidRPr="00806F5D" w:rsidRDefault="00CA6285" w:rsidP="0041518A">
            <w:pPr>
              <w:spacing w:line="240" w:lineRule="auto"/>
              <w:jc w:val="center"/>
              <w:rPr>
                <w:sz w:val="22"/>
                <w:szCs w:val="22"/>
              </w:rPr>
            </w:pPr>
          </w:p>
        </w:tc>
        <w:tc>
          <w:tcPr>
            <w:tcW w:w="815" w:type="dxa"/>
            <w:shd w:val="clear" w:color="auto" w:fill="auto"/>
            <w:noWrap/>
            <w:vAlign w:val="bottom"/>
            <w:hideMark/>
          </w:tcPr>
          <w:p w14:paraId="37050200" w14:textId="57A1362E" w:rsidR="00CA6285" w:rsidRPr="00806F5D" w:rsidRDefault="00CA6285" w:rsidP="0041518A">
            <w:pPr>
              <w:spacing w:line="240" w:lineRule="auto"/>
              <w:jc w:val="center"/>
              <w:rPr>
                <w:sz w:val="22"/>
                <w:szCs w:val="22"/>
              </w:rPr>
            </w:pPr>
          </w:p>
        </w:tc>
      </w:tr>
      <w:tr w:rsidR="00CA6285" w:rsidRPr="00806F5D" w14:paraId="4ED64750" w14:textId="77777777" w:rsidTr="0041518A">
        <w:trPr>
          <w:trHeight w:val="242"/>
        </w:trPr>
        <w:tc>
          <w:tcPr>
            <w:tcW w:w="746" w:type="dxa"/>
            <w:vMerge/>
            <w:vAlign w:val="center"/>
            <w:hideMark/>
          </w:tcPr>
          <w:p w14:paraId="3A4592FA" w14:textId="77777777" w:rsidR="00CA6285" w:rsidRPr="00806F5D" w:rsidRDefault="00CA6285" w:rsidP="00806F5D">
            <w:pPr>
              <w:spacing w:line="240" w:lineRule="auto"/>
              <w:rPr>
                <w:color w:val="000000"/>
                <w:sz w:val="22"/>
                <w:szCs w:val="22"/>
              </w:rPr>
            </w:pPr>
          </w:p>
        </w:tc>
        <w:tc>
          <w:tcPr>
            <w:tcW w:w="719" w:type="dxa"/>
            <w:shd w:val="clear" w:color="auto" w:fill="auto"/>
            <w:hideMark/>
          </w:tcPr>
          <w:p w14:paraId="1A24538B" w14:textId="77777777" w:rsidR="00CA6285" w:rsidRPr="00806F5D" w:rsidRDefault="00CA6285" w:rsidP="00806F5D">
            <w:pPr>
              <w:spacing w:line="240" w:lineRule="auto"/>
              <w:rPr>
                <w:color w:val="000000"/>
                <w:sz w:val="22"/>
                <w:szCs w:val="22"/>
              </w:rPr>
            </w:pPr>
            <w:r w:rsidRPr="00806F5D">
              <w:rPr>
                <w:color w:val="000000"/>
                <w:sz w:val="22"/>
                <w:szCs w:val="22"/>
              </w:rPr>
              <w:t>N</w:t>
            </w:r>
          </w:p>
        </w:tc>
        <w:tc>
          <w:tcPr>
            <w:tcW w:w="1243" w:type="dxa"/>
            <w:shd w:val="clear" w:color="auto" w:fill="auto"/>
            <w:noWrap/>
            <w:hideMark/>
          </w:tcPr>
          <w:p w14:paraId="7EA5C359" w14:textId="77777777" w:rsidR="00CA6285" w:rsidRPr="00806F5D" w:rsidRDefault="00CA6285" w:rsidP="0041518A">
            <w:pPr>
              <w:spacing w:line="240" w:lineRule="auto"/>
              <w:jc w:val="center"/>
              <w:rPr>
                <w:color w:val="000000"/>
                <w:sz w:val="22"/>
                <w:szCs w:val="22"/>
              </w:rPr>
            </w:pPr>
            <w:r w:rsidRPr="00806F5D">
              <w:rPr>
                <w:color w:val="000000"/>
                <w:sz w:val="22"/>
                <w:szCs w:val="22"/>
              </w:rPr>
              <w:t>23</w:t>
            </w:r>
          </w:p>
        </w:tc>
        <w:tc>
          <w:tcPr>
            <w:tcW w:w="1117" w:type="dxa"/>
            <w:shd w:val="clear" w:color="auto" w:fill="auto"/>
            <w:noWrap/>
            <w:hideMark/>
          </w:tcPr>
          <w:p w14:paraId="384434F4" w14:textId="77777777" w:rsidR="00CA6285" w:rsidRPr="00806F5D" w:rsidRDefault="00CA6285" w:rsidP="0041518A">
            <w:pPr>
              <w:spacing w:line="240" w:lineRule="auto"/>
              <w:jc w:val="center"/>
              <w:rPr>
                <w:color w:val="000000"/>
                <w:sz w:val="22"/>
                <w:szCs w:val="22"/>
              </w:rPr>
            </w:pPr>
            <w:r w:rsidRPr="00806F5D">
              <w:rPr>
                <w:color w:val="000000"/>
                <w:sz w:val="22"/>
                <w:szCs w:val="22"/>
              </w:rPr>
              <w:t>15.3</w:t>
            </w:r>
          </w:p>
        </w:tc>
        <w:tc>
          <w:tcPr>
            <w:tcW w:w="1281" w:type="dxa"/>
            <w:shd w:val="clear" w:color="auto" w:fill="auto"/>
            <w:noWrap/>
            <w:hideMark/>
          </w:tcPr>
          <w:p w14:paraId="2BB045CA" w14:textId="77777777" w:rsidR="00CA6285" w:rsidRPr="00806F5D" w:rsidRDefault="00CA6285" w:rsidP="0041518A">
            <w:pPr>
              <w:spacing w:line="240" w:lineRule="auto"/>
              <w:jc w:val="center"/>
              <w:rPr>
                <w:color w:val="000000"/>
                <w:sz w:val="22"/>
                <w:szCs w:val="22"/>
              </w:rPr>
            </w:pPr>
            <w:r w:rsidRPr="00806F5D">
              <w:rPr>
                <w:color w:val="000000"/>
                <w:sz w:val="22"/>
                <w:szCs w:val="22"/>
              </w:rPr>
              <w:t>15.3</w:t>
            </w:r>
          </w:p>
        </w:tc>
        <w:tc>
          <w:tcPr>
            <w:tcW w:w="1329" w:type="dxa"/>
            <w:shd w:val="clear" w:color="auto" w:fill="auto"/>
            <w:noWrap/>
            <w:hideMark/>
          </w:tcPr>
          <w:p w14:paraId="2472255C" w14:textId="77777777" w:rsidR="00CA6285" w:rsidRPr="00806F5D" w:rsidRDefault="00CA6285" w:rsidP="0041518A">
            <w:pPr>
              <w:spacing w:line="240" w:lineRule="auto"/>
              <w:jc w:val="center"/>
              <w:rPr>
                <w:color w:val="000000"/>
                <w:sz w:val="22"/>
                <w:szCs w:val="22"/>
              </w:rPr>
            </w:pPr>
            <w:r w:rsidRPr="00806F5D">
              <w:rPr>
                <w:color w:val="000000"/>
                <w:sz w:val="22"/>
                <w:szCs w:val="22"/>
              </w:rPr>
              <w:t>87.3</w:t>
            </w:r>
          </w:p>
        </w:tc>
        <w:tc>
          <w:tcPr>
            <w:tcW w:w="945" w:type="dxa"/>
            <w:shd w:val="clear" w:color="auto" w:fill="auto"/>
            <w:noWrap/>
            <w:vAlign w:val="bottom"/>
            <w:hideMark/>
          </w:tcPr>
          <w:p w14:paraId="4A0FFF21" w14:textId="5EA8646A" w:rsidR="00CA6285" w:rsidRPr="00806F5D" w:rsidRDefault="00CA6285" w:rsidP="0041518A">
            <w:pPr>
              <w:spacing w:line="240" w:lineRule="auto"/>
              <w:jc w:val="center"/>
              <w:rPr>
                <w:sz w:val="22"/>
                <w:szCs w:val="22"/>
              </w:rPr>
            </w:pPr>
          </w:p>
        </w:tc>
        <w:tc>
          <w:tcPr>
            <w:tcW w:w="815" w:type="dxa"/>
            <w:shd w:val="clear" w:color="auto" w:fill="auto"/>
            <w:noWrap/>
            <w:vAlign w:val="bottom"/>
            <w:hideMark/>
          </w:tcPr>
          <w:p w14:paraId="62BB847B" w14:textId="7D213150" w:rsidR="00CA6285" w:rsidRPr="00806F5D" w:rsidRDefault="00CA6285" w:rsidP="0041518A">
            <w:pPr>
              <w:spacing w:line="240" w:lineRule="auto"/>
              <w:jc w:val="center"/>
              <w:rPr>
                <w:sz w:val="22"/>
                <w:szCs w:val="22"/>
              </w:rPr>
            </w:pPr>
          </w:p>
        </w:tc>
      </w:tr>
      <w:tr w:rsidR="00CA6285" w:rsidRPr="00806F5D" w14:paraId="608E7690" w14:textId="77777777" w:rsidTr="0041518A">
        <w:trPr>
          <w:trHeight w:val="242"/>
        </w:trPr>
        <w:tc>
          <w:tcPr>
            <w:tcW w:w="746" w:type="dxa"/>
            <w:vMerge/>
            <w:vAlign w:val="center"/>
            <w:hideMark/>
          </w:tcPr>
          <w:p w14:paraId="0D7A9FBB" w14:textId="77777777" w:rsidR="00CA6285" w:rsidRPr="00806F5D" w:rsidRDefault="00CA6285" w:rsidP="00806F5D">
            <w:pPr>
              <w:spacing w:line="240" w:lineRule="auto"/>
              <w:rPr>
                <w:color w:val="000000"/>
                <w:sz w:val="22"/>
                <w:szCs w:val="22"/>
              </w:rPr>
            </w:pPr>
          </w:p>
        </w:tc>
        <w:tc>
          <w:tcPr>
            <w:tcW w:w="719" w:type="dxa"/>
            <w:shd w:val="clear" w:color="auto" w:fill="auto"/>
            <w:hideMark/>
          </w:tcPr>
          <w:p w14:paraId="344E9057" w14:textId="77777777" w:rsidR="00CA6285" w:rsidRPr="00806F5D" w:rsidRDefault="00CA6285" w:rsidP="00806F5D">
            <w:pPr>
              <w:spacing w:line="240" w:lineRule="auto"/>
              <w:rPr>
                <w:color w:val="000000"/>
                <w:sz w:val="22"/>
                <w:szCs w:val="22"/>
              </w:rPr>
            </w:pPr>
            <w:r w:rsidRPr="00806F5D">
              <w:rPr>
                <w:color w:val="000000"/>
                <w:sz w:val="22"/>
                <w:szCs w:val="22"/>
              </w:rPr>
              <w:t>D</w:t>
            </w:r>
          </w:p>
        </w:tc>
        <w:tc>
          <w:tcPr>
            <w:tcW w:w="1243" w:type="dxa"/>
            <w:shd w:val="clear" w:color="auto" w:fill="auto"/>
            <w:noWrap/>
            <w:hideMark/>
          </w:tcPr>
          <w:p w14:paraId="4504376A" w14:textId="77777777" w:rsidR="00CA6285" w:rsidRPr="00806F5D" w:rsidRDefault="00CA6285" w:rsidP="0041518A">
            <w:pPr>
              <w:spacing w:line="240" w:lineRule="auto"/>
              <w:jc w:val="center"/>
              <w:rPr>
                <w:color w:val="000000"/>
                <w:sz w:val="22"/>
                <w:szCs w:val="22"/>
              </w:rPr>
            </w:pPr>
            <w:r w:rsidRPr="00806F5D">
              <w:rPr>
                <w:color w:val="000000"/>
                <w:sz w:val="22"/>
                <w:szCs w:val="22"/>
              </w:rPr>
              <w:t>13</w:t>
            </w:r>
          </w:p>
        </w:tc>
        <w:tc>
          <w:tcPr>
            <w:tcW w:w="1117" w:type="dxa"/>
            <w:shd w:val="clear" w:color="auto" w:fill="auto"/>
            <w:noWrap/>
            <w:hideMark/>
          </w:tcPr>
          <w:p w14:paraId="4DCEC73B" w14:textId="77777777" w:rsidR="00CA6285" w:rsidRPr="00806F5D" w:rsidRDefault="00CA6285" w:rsidP="0041518A">
            <w:pPr>
              <w:spacing w:line="240" w:lineRule="auto"/>
              <w:jc w:val="center"/>
              <w:rPr>
                <w:color w:val="000000"/>
                <w:sz w:val="22"/>
                <w:szCs w:val="22"/>
              </w:rPr>
            </w:pPr>
            <w:r w:rsidRPr="00806F5D">
              <w:rPr>
                <w:color w:val="000000"/>
                <w:sz w:val="22"/>
                <w:szCs w:val="22"/>
              </w:rPr>
              <w:t>8.7</w:t>
            </w:r>
          </w:p>
        </w:tc>
        <w:tc>
          <w:tcPr>
            <w:tcW w:w="1281" w:type="dxa"/>
            <w:shd w:val="clear" w:color="auto" w:fill="auto"/>
            <w:noWrap/>
            <w:hideMark/>
          </w:tcPr>
          <w:p w14:paraId="10BE0797" w14:textId="77777777" w:rsidR="00CA6285" w:rsidRPr="00806F5D" w:rsidRDefault="00CA6285" w:rsidP="0041518A">
            <w:pPr>
              <w:spacing w:line="240" w:lineRule="auto"/>
              <w:jc w:val="center"/>
              <w:rPr>
                <w:color w:val="000000"/>
                <w:sz w:val="22"/>
                <w:szCs w:val="22"/>
              </w:rPr>
            </w:pPr>
            <w:r w:rsidRPr="00806F5D">
              <w:rPr>
                <w:color w:val="000000"/>
                <w:sz w:val="22"/>
                <w:szCs w:val="22"/>
              </w:rPr>
              <w:t>8.7</w:t>
            </w:r>
          </w:p>
        </w:tc>
        <w:tc>
          <w:tcPr>
            <w:tcW w:w="1329" w:type="dxa"/>
            <w:shd w:val="clear" w:color="auto" w:fill="auto"/>
            <w:noWrap/>
            <w:hideMark/>
          </w:tcPr>
          <w:p w14:paraId="6535E792" w14:textId="77777777" w:rsidR="00CA6285" w:rsidRPr="00806F5D" w:rsidRDefault="00CA6285" w:rsidP="0041518A">
            <w:pPr>
              <w:spacing w:line="240" w:lineRule="auto"/>
              <w:jc w:val="center"/>
              <w:rPr>
                <w:color w:val="000000"/>
                <w:sz w:val="22"/>
                <w:szCs w:val="22"/>
              </w:rPr>
            </w:pPr>
            <w:r w:rsidRPr="00806F5D">
              <w:rPr>
                <w:color w:val="000000"/>
                <w:sz w:val="22"/>
                <w:szCs w:val="22"/>
              </w:rPr>
              <w:t>96.0</w:t>
            </w:r>
          </w:p>
        </w:tc>
        <w:tc>
          <w:tcPr>
            <w:tcW w:w="945" w:type="dxa"/>
            <w:shd w:val="clear" w:color="auto" w:fill="auto"/>
            <w:noWrap/>
            <w:vAlign w:val="bottom"/>
            <w:hideMark/>
          </w:tcPr>
          <w:p w14:paraId="6001C353" w14:textId="7D6DBF19" w:rsidR="00CA6285" w:rsidRPr="00806F5D" w:rsidRDefault="00CA6285" w:rsidP="0041518A">
            <w:pPr>
              <w:spacing w:line="240" w:lineRule="auto"/>
              <w:jc w:val="center"/>
              <w:rPr>
                <w:sz w:val="22"/>
                <w:szCs w:val="22"/>
              </w:rPr>
            </w:pPr>
          </w:p>
        </w:tc>
        <w:tc>
          <w:tcPr>
            <w:tcW w:w="815" w:type="dxa"/>
            <w:shd w:val="clear" w:color="auto" w:fill="auto"/>
            <w:noWrap/>
            <w:vAlign w:val="bottom"/>
            <w:hideMark/>
          </w:tcPr>
          <w:p w14:paraId="3EAF2796" w14:textId="764917CB" w:rsidR="00CA6285" w:rsidRPr="00806F5D" w:rsidRDefault="00CA6285" w:rsidP="0041518A">
            <w:pPr>
              <w:spacing w:line="240" w:lineRule="auto"/>
              <w:jc w:val="center"/>
              <w:rPr>
                <w:sz w:val="22"/>
                <w:szCs w:val="22"/>
              </w:rPr>
            </w:pPr>
          </w:p>
        </w:tc>
      </w:tr>
      <w:tr w:rsidR="00CA6285" w:rsidRPr="00806F5D" w14:paraId="5B0E0813" w14:textId="77777777" w:rsidTr="0041518A">
        <w:trPr>
          <w:trHeight w:val="242"/>
        </w:trPr>
        <w:tc>
          <w:tcPr>
            <w:tcW w:w="746" w:type="dxa"/>
            <w:vMerge/>
            <w:vAlign w:val="center"/>
            <w:hideMark/>
          </w:tcPr>
          <w:p w14:paraId="546760AE" w14:textId="77777777" w:rsidR="00CA6285" w:rsidRPr="00806F5D" w:rsidRDefault="00CA6285" w:rsidP="00806F5D">
            <w:pPr>
              <w:spacing w:line="240" w:lineRule="auto"/>
              <w:rPr>
                <w:color w:val="000000"/>
                <w:sz w:val="22"/>
                <w:szCs w:val="22"/>
              </w:rPr>
            </w:pPr>
          </w:p>
        </w:tc>
        <w:tc>
          <w:tcPr>
            <w:tcW w:w="719" w:type="dxa"/>
            <w:tcBorders>
              <w:bottom w:val="single" w:sz="4" w:space="0" w:color="auto"/>
            </w:tcBorders>
            <w:shd w:val="clear" w:color="auto" w:fill="auto"/>
            <w:hideMark/>
          </w:tcPr>
          <w:p w14:paraId="1CF4E268" w14:textId="77777777" w:rsidR="00CA6285" w:rsidRPr="00806F5D" w:rsidRDefault="00CA6285" w:rsidP="00806F5D">
            <w:pPr>
              <w:spacing w:line="240" w:lineRule="auto"/>
              <w:rPr>
                <w:color w:val="000000"/>
                <w:sz w:val="22"/>
                <w:szCs w:val="22"/>
              </w:rPr>
            </w:pPr>
            <w:r w:rsidRPr="00806F5D">
              <w:rPr>
                <w:color w:val="000000"/>
                <w:sz w:val="22"/>
                <w:szCs w:val="22"/>
              </w:rPr>
              <w:t>SD</w:t>
            </w:r>
          </w:p>
        </w:tc>
        <w:tc>
          <w:tcPr>
            <w:tcW w:w="1243" w:type="dxa"/>
            <w:tcBorders>
              <w:bottom w:val="single" w:sz="4" w:space="0" w:color="auto"/>
            </w:tcBorders>
            <w:shd w:val="clear" w:color="auto" w:fill="auto"/>
            <w:noWrap/>
            <w:hideMark/>
          </w:tcPr>
          <w:p w14:paraId="799E7889" w14:textId="77777777" w:rsidR="00CA6285" w:rsidRPr="00806F5D" w:rsidRDefault="00CA6285" w:rsidP="0041518A">
            <w:pPr>
              <w:spacing w:line="240" w:lineRule="auto"/>
              <w:jc w:val="center"/>
              <w:rPr>
                <w:color w:val="000000"/>
                <w:sz w:val="22"/>
                <w:szCs w:val="22"/>
              </w:rPr>
            </w:pPr>
            <w:r w:rsidRPr="00806F5D">
              <w:rPr>
                <w:color w:val="000000"/>
                <w:sz w:val="22"/>
                <w:szCs w:val="22"/>
              </w:rPr>
              <w:t>6</w:t>
            </w:r>
          </w:p>
        </w:tc>
        <w:tc>
          <w:tcPr>
            <w:tcW w:w="1117" w:type="dxa"/>
            <w:tcBorders>
              <w:bottom w:val="single" w:sz="4" w:space="0" w:color="auto"/>
            </w:tcBorders>
            <w:shd w:val="clear" w:color="auto" w:fill="auto"/>
            <w:noWrap/>
            <w:hideMark/>
          </w:tcPr>
          <w:p w14:paraId="4F8307EB" w14:textId="77777777" w:rsidR="00CA6285" w:rsidRPr="00806F5D" w:rsidRDefault="00CA6285" w:rsidP="0041518A">
            <w:pPr>
              <w:spacing w:line="240" w:lineRule="auto"/>
              <w:jc w:val="center"/>
              <w:rPr>
                <w:color w:val="000000"/>
                <w:sz w:val="22"/>
                <w:szCs w:val="22"/>
              </w:rPr>
            </w:pPr>
            <w:r w:rsidRPr="00806F5D">
              <w:rPr>
                <w:color w:val="000000"/>
                <w:sz w:val="22"/>
                <w:szCs w:val="22"/>
              </w:rPr>
              <w:t>4.0</w:t>
            </w:r>
          </w:p>
        </w:tc>
        <w:tc>
          <w:tcPr>
            <w:tcW w:w="1281" w:type="dxa"/>
            <w:tcBorders>
              <w:bottom w:val="single" w:sz="4" w:space="0" w:color="auto"/>
            </w:tcBorders>
            <w:shd w:val="clear" w:color="auto" w:fill="auto"/>
            <w:noWrap/>
            <w:hideMark/>
          </w:tcPr>
          <w:p w14:paraId="70D3AECA" w14:textId="77777777" w:rsidR="00CA6285" w:rsidRPr="00806F5D" w:rsidRDefault="00CA6285" w:rsidP="0041518A">
            <w:pPr>
              <w:spacing w:line="240" w:lineRule="auto"/>
              <w:jc w:val="center"/>
              <w:rPr>
                <w:color w:val="000000"/>
                <w:sz w:val="22"/>
                <w:szCs w:val="22"/>
              </w:rPr>
            </w:pPr>
            <w:r w:rsidRPr="00806F5D">
              <w:rPr>
                <w:color w:val="000000"/>
                <w:sz w:val="22"/>
                <w:szCs w:val="22"/>
              </w:rPr>
              <w:t>4.0</w:t>
            </w:r>
          </w:p>
        </w:tc>
        <w:tc>
          <w:tcPr>
            <w:tcW w:w="1329" w:type="dxa"/>
            <w:tcBorders>
              <w:bottom w:val="single" w:sz="4" w:space="0" w:color="auto"/>
            </w:tcBorders>
            <w:shd w:val="clear" w:color="auto" w:fill="auto"/>
            <w:noWrap/>
            <w:hideMark/>
          </w:tcPr>
          <w:p w14:paraId="03E57538" w14:textId="77777777" w:rsidR="00CA6285" w:rsidRPr="00806F5D" w:rsidRDefault="00CA6285" w:rsidP="0041518A">
            <w:pPr>
              <w:spacing w:line="240" w:lineRule="auto"/>
              <w:jc w:val="center"/>
              <w:rPr>
                <w:color w:val="000000"/>
                <w:sz w:val="22"/>
                <w:szCs w:val="22"/>
              </w:rPr>
            </w:pPr>
            <w:r w:rsidRPr="00806F5D">
              <w:rPr>
                <w:color w:val="000000"/>
                <w:sz w:val="22"/>
                <w:szCs w:val="22"/>
              </w:rPr>
              <w:t>100.0</w:t>
            </w:r>
          </w:p>
        </w:tc>
        <w:tc>
          <w:tcPr>
            <w:tcW w:w="945" w:type="dxa"/>
            <w:tcBorders>
              <w:bottom w:val="single" w:sz="4" w:space="0" w:color="auto"/>
            </w:tcBorders>
            <w:shd w:val="clear" w:color="auto" w:fill="auto"/>
            <w:noWrap/>
            <w:vAlign w:val="bottom"/>
            <w:hideMark/>
          </w:tcPr>
          <w:p w14:paraId="14CEA64F" w14:textId="6D22AE5F" w:rsidR="00CA6285" w:rsidRPr="00806F5D" w:rsidRDefault="00CA6285" w:rsidP="0041518A">
            <w:pPr>
              <w:spacing w:line="240" w:lineRule="auto"/>
              <w:jc w:val="center"/>
              <w:rPr>
                <w:sz w:val="22"/>
                <w:szCs w:val="22"/>
              </w:rPr>
            </w:pPr>
          </w:p>
        </w:tc>
        <w:tc>
          <w:tcPr>
            <w:tcW w:w="815" w:type="dxa"/>
            <w:tcBorders>
              <w:bottom w:val="single" w:sz="4" w:space="0" w:color="auto"/>
            </w:tcBorders>
            <w:shd w:val="clear" w:color="auto" w:fill="auto"/>
            <w:noWrap/>
            <w:vAlign w:val="bottom"/>
            <w:hideMark/>
          </w:tcPr>
          <w:p w14:paraId="56CEEAAE" w14:textId="66885471" w:rsidR="00CA6285" w:rsidRPr="00806F5D" w:rsidRDefault="00CA6285" w:rsidP="0041518A">
            <w:pPr>
              <w:spacing w:line="240" w:lineRule="auto"/>
              <w:jc w:val="center"/>
              <w:rPr>
                <w:sz w:val="22"/>
                <w:szCs w:val="22"/>
              </w:rPr>
            </w:pPr>
          </w:p>
        </w:tc>
      </w:tr>
      <w:tr w:rsidR="00CA6285" w:rsidRPr="00806F5D" w14:paraId="2D90642E" w14:textId="77777777" w:rsidTr="0041518A">
        <w:trPr>
          <w:trHeight w:val="242"/>
        </w:trPr>
        <w:tc>
          <w:tcPr>
            <w:tcW w:w="746" w:type="dxa"/>
            <w:vMerge/>
            <w:tcBorders>
              <w:bottom w:val="single" w:sz="4" w:space="0" w:color="auto"/>
            </w:tcBorders>
            <w:vAlign w:val="center"/>
            <w:hideMark/>
          </w:tcPr>
          <w:p w14:paraId="4458AC33" w14:textId="77777777" w:rsidR="00CA6285" w:rsidRPr="00806F5D" w:rsidRDefault="00CA6285" w:rsidP="00806F5D">
            <w:pPr>
              <w:spacing w:line="240" w:lineRule="auto"/>
              <w:rPr>
                <w:color w:val="000000"/>
                <w:sz w:val="22"/>
                <w:szCs w:val="22"/>
              </w:rPr>
            </w:pPr>
          </w:p>
        </w:tc>
        <w:tc>
          <w:tcPr>
            <w:tcW w:w="719" w:type="dxa"/>
            <w:tcBorders>
              <w:top w:val="single" w:sz="4" w:space="0" w:color="auto"/>
              <w:bottom w:val="single" w:sz="4" w:space="0" w:color="auto"/>
            </w:tcBorders>
            <w:shd w:val="clear" w:color="auto" w:fill="auto"/>
            <w:hideMark/>
          </w:tcPr>
          <w:p w14:paraId="18D2FE91" w14:textId="77777777" w:rsidR="00CA6285" w:rsidRPr="0041518A" w:rsidRDefault="00CA6285" w:rsidP="00806F5D">
            <w:pPr>
              <w:spacing w:line="240" w:lineRule="auto"/>
              <w:rPr>
                <w:b/>
                <w:bCs/>
                <w:color w:val="000000"/>
                <w:sz w:val="22"/>
                <w:szCs w:val="22"/>
              </w:rPr>
            </w:pPr>
            <w:r w:rsidRPr="0041518A">
              <w:rPr>
                <w:b/>
                <w:bCs/>
                <w:color w:val="000000"/>
                <w:sz w:val="22"/>
                <w:szCs w:val="22"/>
              </w:rPr>
              <w:t>Total</w:t>
            </w:r>
          </w:p>
        </w:tc>
        <w:tc>
          <w:tcPr>
            <w:tcW w:w="1243" w:type="dxa"/>
            <w:tcBorders>
              <w:top w:val="single" w:sz="4" w:space="0" w:color="auto"/>
              <w:bottom w:val="single" w:sz="4" w:space="0" w:color="auto"/>
            </w:tcBorders>
            <w:shd w:val="clear" w:color="auto" w:fill="auto"/>
            <w:noWrap/>
            <w:hideMark/>
          </w:tcPr>
          <w:p w14:paraId="717CB293" w14:textId="77777777" w:rsidR="00CA6285" w:rsidRPr="0041518A" w:rsidRDefault="00CA6285" w:rsidP="0041518A">
            <w:pPr>
              <w:spacing w:line="240" w:lineRule="auto"/>
              <w:jc w:val="center"/>
              <w:rPr>
                <w:b/>
                <w:bCs/>
                <w:color w:val="000000"/>
                <w:sz w:val="22"/>
                <w:szCs w:val="22"/>
              </w:rPr>
            </w:pPr>
            <w:r w:rsidRPr="0041518A">
              <w:rPr>
                <w:b/>
                <w:bCs/>
                <w:color w:val="000000"/>
                <w:sz w:val="22"/>
                <w:szCs w:val="22"/>
              </w:rPr>
              <w:t>150</w:t>
            </w:r>
          </w:p>
        </w:tc>
        <w:tc>
          <w:tcPr>
            <w:tcW w:w="1117" w:type="dxa"/>
            <w:tcBorders>
              <w:top w:val="single" w:sz="4" w:space="0" w:color="auto"/>
              <w:bottom w:val="single" w:sz="4" w:space="0" w:color="auto"/>
            </w:tcBorders>
            <w:shd w:val="clear" w:color="auto" w:fill="auto"/>
            <w:noWrap/>
            <w:hideMark/>
          </w:tcPr>
          <w:p w14:paraId="57DBB08E" w14:textId="77777777" w:rsidR="00CA6285" w:rsidRPr="0041518A" w:rsidRDefault="00CA6285" w:rsidP="0041518A">
            <w:pPr>
              <w:spacing w:line="240" w:lineRule="auto"/>
              <w:jc w:val="center"/>
              <w:rPr>
                <w:b/>
                <w:bCs/>
                <w:color w:val="000000"/>
                <w:sz w:val="22"/>
                <w:szCs w:val="22"/>
              </w:rPr>
            </w:pPr>
            <w:r w:rsidRPr="0041518A">
              <w:rPr>
                <w:b/>
                <w:bCs/>
                <w:color w:val="000000"/>
                <w:sz w:val="22"/>
                <w:szCs w:val="22"/>
              </w:rPr>
              <w:t>100.0</w:t>
            </w:r>
          </w:p>
        </w:tc>
        <w:tc>
          <w:tcPr>
            <w:tcW w:w="1281" w:type="dxa"/>
            <w:tcBorders>
              <w:top w:val="single" w:sz="4" w:space="0" w:color="auto"/>
              <w:bottom w:val="single" w:sz="4" w:space="0" w:color="auto"/>
            </w:tcBorders>
            <w:shd w:val="clear" w:color="auto" w:fill="auto"/>
            <w:noWrap/>
            <w:hideMark/>
          </w:tcPr>
          <w:p w14:paraId="22111ADE" w14:textId="77777777" w:rsidR="00CA6285" w:rsidRPr="0041518A" w:rsidRDefault="00CA6285" w:rsidP="0041518A">
            <w:pPr>
              <w:spacing w:line="240" w:lineRule="auto"/>
              <w:jc w:val="center"/>
              <w:rPr>
                <w:b/>
                <w:bCs/>
                <w:color w:val="000000"/>
                <w:sz w:val="22"/>
                <w:szCs w:val="22"/>
              </w:rPr>
            </w:pPr>
            <w:r w:rsidRPr="0041518A">
              <w:rPr>
                <w:b/>
                <w:bCs/>
                <w:color w:val="000000"/>
                <w:sz w:val="22"/>
                <w:szCs w:val="22"/>
              </w:rPr>
              <w:t>100.0</w:t>
            </w:r>
          </w:p>
        </w:tc>
        <w:tc>
          <w:tcPr>
            <w:tcW w:w="1329" w:type="dxa"/>
            <w:tcBorders>
              <w:top w:val="single" w:sz="4" w:space="0" w:color="auto"/>
              <w:bottom w:val="single" w:sz="4" w:space="0" w:color="auto"/>
            </w:tcBorders>
            <w:shd w:val="clear" w:color="auto" w:fill="auto"/>
            <w:noWrap/>
            <w:vAlign w:val="center"/>
            <w:hideMark/>
          </w:tcPr>
          <w:p w14:paraId="054083FA" w14:textId="171C5C7A" w:rsidR="00CA6285" w:rsidRPr="0041518A" w:rsidRDefault="00CA6285" w:rsidP="0041518A">
            <w:pPr>
              <w:spacing w:line="240" w:lineRule="auto"/>
              <w:jc w:val="center"/>
              <w:rPr>
                <w:b/>
                <w:bCs/>
                <w:sz w:val="22"/>
                <w:szCs w:val="22"/>
              </w:rPr>
            </w:pPr>
          </w:p>
        </w:tc>
        <w:tc>
          <w:tcPr>
            <w:tcW w:w="945" w:type="dxa"/>
            <w:tcBorders>
              <w:top w:val="single" w:sz="4" w:space="0" w:color="auto"/>
              <w:bottom w:val="single" w:sz="4" w:space="0" w:color="auto"/>
            </w:tcBorders>
            <w:shd w:val="clear" w:color="auto" w:fill="auto"/>
            <w:noWrap/>
            <w:vAlign w:val="bottom"/>
            <w:hideMark/>
          </w:tcPr>
          <w:p w14:paraId="1713D2AF" w14:textId="36147D9A" w:rsidR="00CA6285" w:rsidRPr="00806F5D" w:rsidRDefault="00CA6285" w:rsidP="0041518A">
            <w:pPr>
              <w:spacing w:line="240" w:lineRule="auto"/>
              <w:jc w:val="center"/>
              <w:rPr>
                <w:sz w:val="22"/>
                <w:szCs w:val="22"/>
              </w:rPr>
            </w:pPr>
          </w:p>
        </w:tc>
        <w:tc>
          <w:tcPr>
            <w:tcW w:w="815" w:type="dxa"/>
            <w:tcBorders>
              <w:top w:val="single" w:sz="4" w:space="0" w:color="auto"/>
              <w:bottom w:val="single" w:sz="4" w:space="0" w:color="auto"/>
            </w:tcBorders>
            <w:shd w:val="clear" w:color="auto" w:fill="auto"/>
            <w:noWrap/>
            <w:vAlign w:val="bottom"/>
            <w:hideMark/>
          </w:tcPr>
          <w:p w14:paraId="6E863446" w14:textId="4B234926" w:rsidR="00CA6285" w:rsidRPr="00806F5D" w:rsidRDefault="00CA6285" w:rsidP="0041518A">
            <w:pPr>
              <w:spacing w:line="240" w:lineRule="auto"/>
              <w:jc w:val="center"/>
              <w:rPr>
                <w:sz w:val="22"/>
                <w:szCs w:val="22"/>
              </w:rPr>
            </w:pPr>
          </w:p>
        </w:tc>
      </w:tr>
    </w:tbl>
    <w:p w14:paraId="17601134" w14:textId="77777777" w:rsidR="00CA6285" w:rsidRPr="00164984" w:rsidRDefault="00CA6285" w:rsidP="00164984">
      <w:r w:rsidRPr="00164984">
        <w:t>Source: Field data, 2020</w:t>
      </w:r>
    </w:p>
    <w:p w14:paraId="322CB71F" w14:textId="77777777" w:rsidR="0041518A" w:rsidRPr="0041518A" w:rsidRDefault="0041518A" w:rsidP="00164984">
      <w:pPr>
        <w:rPr>
          <w:sz w:val="18"/>
          <w:szCs w:val="18"/>
        </w:rPr>
      </w:pPr>
    </w:p>
    <w:p w14:paraId="5B80BF39" w14:textId="4DDCFEED" w:rsidR="00CA6285" w:rsidRDefault="00CA6285" w:rsidP="00164984">
      <w:r w:rsidRPr="00164984">
        <w:t xml:space="preserve">The findings in the table 4.4 show that 45.3% of respondents have strongly agreed and 26.7% of respondents have agreed that they were influenced by their colleagues in the university </w:t>
      </w:r>
      <w:proofErr w:type="spellStart"/>
      <w:r w:rsidRPr="00164984">
        <w:t>o</w:t>
      </w:r>
      <w:proofErr w:type="spellEnd"/>
      <w:r w:rsidRPr="00164984">
        <w:t xml:space="preserve"> get into multiple sexual partners. Meanwhile, 15.3% of respondents are neutral, 8.7% of respondents have disagreed while 4% of respondents have strongly disagreed on the above statement. In the same table, the median scored was 2 and the mode scored was 1 which implies that the majority of respondents have strongly agreed that they were influenced by their colleagues at the university to engage in multiple sexual partners as the most frequent score obtained was 1.</w:t>
      </w:r>
    </w:p>
    <w:p w14:paraId="76635851" w14:textId="77777777" w:rsidR="0041518A" w:rsidRPr="0041518A" w:rsidRDefault="0041518A" w:rsidP="00164984">
      <w:pPr>
        <w:rPr>
          <w:sz w:val="18"/>
          <w:szCs w:val="18"/>
        </w:rPr>
      </w:pPr>
    </w:p>
    <w:p w14:paraId="7534C48C" w14:textId="77777777" w:rsidR="00CA6285" w:rsidRPr="00164984" w:rsidRDefault="00CA6285" w:rsidP="00164984">
      <w:r w:rsidRPr="00164984">
        <w:t xml:space="preserve">During </w:t>
      </w:r>
      <w:r w:rsidR="008012F0" w:rsidRPr="00164984">
        <w:t>Interviews</w:t>
      </w:r>
      <w:r w:rsidRPr="00164984">
        <w:t xml:space="preserve">, students at IFM, University of Dar es Salaam, and the Kampala International University in Tanzania argued that most of their time in their discussion groups are used to discuss sexual issues, including how to get sexual partners at the university. Male students feel very happy to discuss sexual issues among them, and they even exchange some strategies to get sexual partners; as compared to their </w:t>
      </w:r>
      <w:r w:rsidRPr="00164984">
        <w:lastRenderedPageBreak/>
        <w:t xml:space="preserve">counterpart, female, who sometimes feel shy to speak, though internally they feel interested. During the FDG, respondents indicated that they always get some hints concerning sexual practice, they get confidence to approach a female, and they even organize class discussion groups based on their </w:t>
      </w:r>
      <w:proofErr w:type="spellStart"/>
      <w:proofErr w:type="gramStart"/>
      <w:r w:rsidRPr="00164984">
        <w:t>closeness.In</w:t>
      </w:r>
      <w:proofErr w:type="spellEnd"/>
      <w:proofErr w:type="gramEnd"/>
      <w:r w:rsidRPr="00164984">
        <w:t xml:space="preserve"> the same parameter, respondents were asked to indicate whether they started sexual partnership since secondary school after being influenced by schoolmates. The results are presented in the table 4.5.</w:t>
      </w:r>
    </w:p>
    <w:p w14:paraId="04651CB5" w14:textId="77777777" w:rsidR="00CA6285" w:rsidRPr="00164984" w:rsidRDefault="00CA6285" w:rsidP="00164984"/>
    <w:p w14:paraId="360B0A52" w14:textId="1519E49C" w:rsidR="00A7258D" w:rsidRPr="0041518A" w:rsidRDefault="00A7258D" w:rsidP="0041518A">
      <w:pPr>
        <w:pStyle w:val="Caption"/>
      </w:pPr>
      <w:bookmarkStart w:id="138" w:name="_Toc182035985"/>
      <w:r w:rsidRPr="0041518A">
        <w:t>Table 4.</w:t>
      </w:r>
      <w:r w:rsidR="00F24966" w:rsidRPr="0041518A">
        <w:fldChar w:fldCharType="begin"/>
      </w:r>
      <w:r w:rsidRPr="0041518A">
        <w:instrText xml:space="preserve"> SEQ Table_4. \* ARABIC </w:instrText>
      </w:r>
      <w:r w:rsidR="00F24966" w:rsidRPr="0041518A">
        <w:fldChar w:fldCharType="separate"/>
      </w:r>
      <w:r w:rsidR="00655C75">
        <w:rPr>
          <w:noProof/>
        </w:rPr>
        <w:t>5</w:t>
      </w:r>
      <w:r w:rsidR="00F24966" w:rsidRPr="0041518A">
        <w:fldChar w:fldCharType="end"/>
      </w:r>
      <w:r w:rsidRPr="0041518A">
        <w:t>: Respondents’ views starting sexual partnerships</w:t>
      </w:r>
      <w:bookmarkEnd w:id="138"/>
    </w:p>
    <w:tbl>
      <w:tblPr>
        <w:tblW w:w="5000" w:type="pct"/>
        <w:tblLook w:val="04A0" w:firstRow="1" w:lastRow="0" w:firstColumn="1" w:lastColumn="0" w:noHBand="0" w:noVBand="1"/>
      </w:tblPr>
      <w:tblGrid>
        <w:gridCol w:w="741"/>
        <w:gridCol w:w="714"/>
        <w:gridCol w:w="1255"/>
        <w:gridCol w:w="1128"/>
        <w:gridCol w:w="1292"/>
        <w:gridCol w:w="1320"/>
        <w:gridCol w:w="949"/>
        <w:gridCol w:w="822"/>
      </w:tblGrid>
      <w:tr w:rsidR="00CA6285" w:rsidRPr="0041518A" w14:paraId="2886EA9C" w14:textId="77777777" w:rsidTr="0041518A">
        <w:trPr>
          <w:trHeight w:val="410"/>
        </w:trPr>
        <w:tc>
          <w:tcPr>
            <w:tcW w:w="885" w:type="pct"/>
            <w:gridSpan w:val="2"/>
            <w:tcBorders>
              <w:top w:val="single" w:sz="4" w:space="0" w:color="auto"/>
              <w:bottom w:val="single" w:sz="4" w:space="0" w:color="auto"/>
            </w:tcBorders>
            <w:shd w:val="clear" w:color="auto" w:fill="auto"/>
            <w:vAlign w:val="center"/>
            <w:hideMark/>
          </w:tcPr>
          <w:p w14:paraId="6097B8F7" w14:textId="77777777" w:rsidR="00CA6285" w:rsidRPr="0041518A" w:rsidRDefault="00CA6285" w:rsidP="0041518A">
            <w:pPr>
              <w:spacing w:line="240" w:lineRule="auto"/>
              <w:jc w:val="center"/>
              <w:rPr>
                <w:b/>
                <w:sz w:val="22"/>
                <w:szCs w:val="22"/>
              </w:rPr>
            </w:pPr>
          </w:p>
        </w:tc>
        <w:tc>
          <w:tcPr>
            <w:tcW w:w="763" w:type="pct"/>
            <w:tcBorders>
              <w:top w:val="single" w:sz="4" w:space="0" w:color="auto"/>
              <w:bottom w:val="single" w:sz="4" w:space="0" w:color="auto"/>
            </w:tcBorders>
            <w:shd w:val="clear" w:color="auto" w:fill="auto"/>
            <w:vAlign w:val="bottom"/>
            <w:hideMark/>
          </w:tcPr>
          <w:p w14:paraId="379FB904" w14:textId="77777777" w:rsidR="00CA6285" w:rsidRPr="0041518A" w:rsidRDefault="00CA6285" w:rsidP="0041518A">
            <w:pPr>
              <w:spacing w:line="240" w:lineRule="auto"/>
              <w:jc w:val="center"/>
              <w:rPr>
                <w:b/>
                <w:color w:val="000000"/>
                <w:sz w:val="22"/>
                <w:szCs w:val="22"/>
              </w:rPr>
            </w:pPr>
            <w:r w:rsidRPr="0041518A">
              <w:rPr>
                <w:b/>
                <w:color w:val="000000"/>
                <w:sz w:val="22"/>
                <w:szCs w:val="22"/>
              </w:rPr>
              <w:t>Frequency</w:t>
            </w:r>
          </w:p>
        </w:tc>
        <w:tc>
          <w:tcPr>
            <w:tcW w:w="686" w:type="pct"/>
            <w:tcBorders>
              <w:top w:val="single" w:sz="4" w:space="0" w:color="auto"/>
              <w:bottom w:val="single" w:sz="4" w:space="0" w:color="auto"/>
            </w:tcBorders>
            <w:shd w:val="clear" w:color="auto" w:fill="auto"/>
            <w:vAlign w:val="bottom"/>
            <w:hideMark/>
          </w:tcPr>
          <w:p w14:paraId="0589ADC4" w14:textId="77777777" w:rsidR="00CA6285" w:rsidRPr="0041518A" w:rsidRDefault="00CA6285" w:rsidP="0041518A">
            <w:pPr>
              <w:spacing w:line="240" w:lineRule="auto"/>
              <w:jc w:val="center"/>
              <w:rPr>
                <w:b/>
                <w:color w:val="000000"/>
                <w:sz w:val="22"/>
                <w:szCs w:val="22"/>
              </w:rPr>
            </w:pPr>
            <w:r w:rsidRPr="0041518A">
              <w:rPr>
                <w:b/>
                <w:color w:val="000000"/>
                <w:sz w:val="22"/>
                <w:szCs w:val="22"/>
              </w:rPr>
              <w:t>Percent</w:t>
            </w:r>
          </w:p>
        </w:tc>
        <w:tc>
          <w:tcPr>
            <w:tcW w:w="786" w:type="pct"/>
            <w:tcBorders>
              <w:top w:val="single" w:sz="4" w:space="0" w:color="auto"/>
              <w:bottom w:val="single" w:sz="4" w:space="0" w:color="auto"/>
            </w:tcBorders>
            <w:shd w:val="clear" w:color="auto" w:fill="auto"/>
            <w:vAlign w:val="bottom"/>
            <w:hideMark/>
          </w:tcPr>
          <w:p w14:paraId="0DDBED7B" w14:textId="77777777" w:rsidR="00CA6285" w:rsidRPr="0041518A" w:rsidRDefault="00CA6285" w:rsidP="0041518A">
            <w:pPr>
              <w:spacing w:line="240" w:lineRule="auto"/>
              <w:jc w:val="center"/>
              <w:rPr>
                <w:b/>
                <w:color w:val="000000"/>
                <w:sz w:val="22"/>
                <w:szCs w:val="22"/>
              </w:rPr>
            </w:pPr>
            <w:r w:rsidRPr="0041518A">
              <w:rPr>
                <w:b/>
                <w:color w:val="000000"/>
                <w:sz w:val="22"/>
                <w:szCs w:val="22"/>
              </w:rPr>
              <w:t>Valid Percent</w:t>
            </w:r>
          </w:p>
        </w:tc>
        <w:tc>
          <w:tcPr>
            <w:tcW w:w="803" w:type="pct"/>
            <w:tcBorders>
              <w:top w:val="single" w:sz="4" w:space="0" w:color="auto"/>
              <w:bottom w:val="single" w:sz="4" w:space="0" w:color="auto"/>
            </w:tcBorders>
            <w:shd w:val="clear" w:color="auto" w:fill="auto"/>
            <w:vAlign w:val="bottom"/>
            <w:hideMark/>
          </w:tcPr>
          <w:p w14:paraId="493240C7" w14:textId="77777777" w:rsidR="00CA6285" w:rsidRPr="0041518A" w:rsidRDefault="00CA6285" w:rsidP="0041518A">
            <w:pPr>
              <w:spacing w:line="240" w:lineRule="auto"/>
              <w:jc w:val="center"/>
              <w:rPr>
                <w:b/>
                <w:color w:val="000000"/>
                <w:sz w:val="22"/>
                <w:szCs w:val="22"/>
              </w:rPr>
            </w:pPr>
            <w:r w:rsidRPr="0041518A">
              <w:rPr>
                <w:b/>
                <w:color w:val="000000"/>
                <w:sz w:val="22"/>
                <w:szCs w:val="22"/>
              </w:rPr>
              <w:t>Cumulative Percent</w:t>
            </w:r>
          </w:p>
        </w:tc>
        <w:tc>
          <w:tcPr>
            <w:tcW w:w="577" w:type="pct"/>
            <w:tcBorders>
              <w:top w:val="single" w:sz="4" w:space="0" w:color="auto"/>
              <w:bottom w:val="single" w:sz="4" w:space="0" w:color="auto"/>
            </w:tcBorders>
            <w:shd w:val="clear" w:color="auto" w:fill="auto"/>
            <w:vAlign w:val="bottom"/>
            <w:hideMark/>
          </w:tcPr>
          <w:p w14:paraId="27EBFBDE" w14:textId="77777777" w:rsidR="00CA6285" w:rsidRPr="0041518A" w:rsidRDefault="00CA6285" w:rsidP="0041518A">
            <w:pPr>
              <w:spacing w:line="240" w:lineRule="auto"/>
              <w:jc w:val="center"/>
              <w:rPr>
                <w:b/>
                <w:color w:val="000000"/>
                <w:sz w:val="22"/>
                <w:szCs w:val="22"/>
              </w:rPr>
            </w:pPr>
            <w:r w:rsidRPr="0041518A">
              <w:rPr>
                <w:b/>
                <w:color w:val="000000"/>
                <w:sz w:val="22"/>
                <w:szCs w:val="22"/>
              </w:rPr>
              <w:t>Median</w:t>
            </w:r>
          </w:p>
        </w:tc>
        <w:tc>
          <w:tcPr>
            <w:tcW w:w="500" w:type="pct"/>
            <w:tcBorders>
              <w:top w:val="single" w:sz="4" w:space="0" w:color="auto"/>
              <w:bottom w:val="single" w:sz="4" w:space="0" w:color="auto"/>
            </w:tcBorders>
            <w:shd w:val="clear" w:color="auto" w:fill="auto"/>
            <w:vAlign w:val="bottom"/>
            <w:hideMark/>
          </w:tcPr>
          <w:p w14:paraId="232A4ADE" w14:textId="77777777" w:rsidR="00CA6285" w:rsidRPr="0041518A" w:rsidRDefault="00CA6285" w:rsidP="0041518A">
            <w:pPr>
              <w:spacing w:line="240" w:lineRule="auto"/>
              <w:jc w:val="center"/>
              <w:rPr>
                <w:b/>
                <w:color w:val="000000"/>
                <w:sz w:val="22"/>
                <w:szCs w:val="22"/>
              </w:rPr>
            </w:pPr>
            <w:r w:rsidRPr="0041518A">
              <w:rPr>
                <w:b/>
                <w:color w:val="000000"/>
                <w:sz w:val="22"/>
                <w:szCs w:val="22"/>
              </w:rPr>
              <w:t>Mode</w:t>
            </w:r>
          </w:p>
        </w:tc>
      </w:tr>
      <w:tr w:rsidR="00CA6285" w:rsidRPr="0041518A" w14:paraId="78562F5E" w14:textId="77777777" w:rsidTr="0041518A">
        <w:trPr>
          <w:trHeight w:val="242"/>
        </w:trPr>
        <w:tc>
          <w:tcPr>
            <w:tcW w:w="451" w:type="pct"/>
            <w:vMerge w:val="restart"/>
            <w:tcBorders>
              <w:top w:val="single" w:sz="4" w:space="0" w:color="auto"/>
            </w:tcBorders>
            <w:shd w:val="clear" w:color="auto" w:fill="auto"/>
            <w:hideMark/>
          </w:tcPr>
          <w:p w14:paraId="5AE332D8" w14:textId="77777777" w:rsidR="00CA6285" w:rsidRPr="0041518A" w:rsidRDefault="00CA6285" w:rsidP="0041518A">
            <w:pPr>
              <w:spacing w:line="240" w:lineRule="auto"/>
              <w:rPr>
                <w:color w:val="000000"/>
                <w:sz w:val="22"/>
                <w:szCs w:val="22"/>
              </w:rPr>
            </w:pPr>
            <w:r w:rsidRPr="0041518A">
              <w:rPr>
                <w:color w:val="000000"/>
                <w:sz w:val="22"/>
                <w:szCs w:val="22"/>
              </w:rPr>
              <w:t>Valid</w:t>
            </w:r>
          </w:p>
        </w:tc>
        <w:tc>
          <w:tcPr>
            <w:tcW w:w="434" w:type="pct"/>
            <w:tcBorders>
              <w:top w:val="single" w:sz="4" w:space="0" w:color="auto"/>
            </w:tcBorders>
            <w:shd w:val="clear" w:color="auto" w:fill="auto"/>
            <w:hideMark/>
          </w:tcPr>
          <w:p w14:paraId="59226FF2" w14:textId="77777777" w:rsidR="00CA6285" w:rsidRPr="0041518A" w:rsidRDefault="00CA6285" w:rsidP="0041518A">
            <w:pPr>
              <w:spacing w:line="240" w:lineRule="auto"/>
              <w:rPr>
                <w:color w:val="000000"/>
                <w:sz w:val="22"/>
                <w:szCs w:val="22"/>
              </w:rPr>
            </w:pPr>
            <w:r w:rsidRPr="0041518A">
              <w:rPr>
                <w:color w:val="000000"/>
                <w:sz w:val="22"/>
                <w:szCs w:val="22"/>
              </w:rPr>
              <w:t>SA</w:t>
            </w:r>
          </w:p>
        </w:tc>
        <w:tc>
          <w:tcPr>
            <w:tcW w:w="763" w:type="pct"/>
            <w:tcBorders>
              <w:top w:val="single" w:sz="4" w:space="0" w:color="auto"/>
            </w:tcBorders>
            <w:shd w:val="clear" w:color="auto" w:fill="auto"/>
            <w:noWrap/>
            <w:hideMark/>
          </w:tcPr>
          <w:p w14:paraId="192D6AD6" w14:textId="77777777" w:rsidR="00CA6285" w:rsidRPr="0041518A" w:rsidRDefault="00CA6285" w:rsidP="0041518A">
            <w:pPr>
              <w:spacing w:line="240" w:lineRule="auto"/>
              <w:jc w:val="center"/>
              <w:rPr>
                <w:color w:val="000000"/>
                <w:sz w:val="22"/>
                <w:szCs w:val="22"/>
              </w:rPr>
            </w:pPr>
            <w:r w:rsidRPr="0041518A">
              <w:rPr>
                <w:color w:val="000000"/>
                <w:sz w:val="22"/>
                <w:szCs w:val="22"/>
              </w:rPr>
              <w:t>72</w:t>
            </w:r>
          </w:p>
        </w:tc>
        <w:tc>
          <w:tcPr>
            <w:tcW w:w="686" w:type="pct"/>
            <w:tcBorders>
              <w:top w:val="single" w:sz="4" w:space="0" w:color="auto"/>
            </w:tcBorders>
            <w:shd w:val="clear" w:color="auto" w:fill="auto"/>
            <w:noWrap/>
            <w:hideMark/>
          </w:tcPr>
          <w:p w14:paraId="7E685800" w14:textId="77777777" w:rsidR="00CA6285" w:rsidRPr="0041518A" w:rsidRDefault="00CA6285" w:rsidP="0041518A">
            <w:pPr>
              <w:spacing w:line="240" w:lineRule="auto"/>
              <w:jc w:val="center"/>
              <w:rPr>
                <w:color w:val="000000"/>
                <w:sz w:val="22"/>
                <w:szCs w:val="22"/>
              </w:rPr>
            </w:pPr>
            <w:r w:rsidRPr="0041518A">
              <w:rPr>
                <w:color w:val="000000"/>
                <w:sz w:val="22"/>
                <w:szCs w:val="22"/>
              </w:rPr>
              <w:t>48.0</w:t>
            </w:r>
          </w:p>
        </w:tc>
        <w:tc>
          <w:tcPr>
            <w:tcW w:w="786" w:type="pct"/>
            <w:tcBorders>
              <w:top w:val="single" w:sz="4" w:space="0" w:color="auto"/>
            </w:tcBorders>
            <w:shd w:val="clear" w:color="auto" w:fill="auto"/>
            <w:noWrap/>
            <w:hideMark/>
          </w:tcPr>
          <w:p w14:paraId="0404E40D" w14:textId="77777777" w:rsidR="00CA6285" w:rsidRPr="0041518A" w:rsidRDefault="00CA6285" w:rsidP="0041518A">
            <w:pPr>
              <w:spacing w:line="240" w:lineRule="auto"/>
              <w:jc w:val="center"/>
              <w:rPr>
                <w:color w:val="000000"/>
                <w:sz w:val="22"/>
                <w:szCs w:val="22"/>
              </w:rPr>
            </w:pPr>
            <w:r w:rsidRPr="0041518A">
              <w:rPr>
                <w:color w:val="000000"/>
                <w:sz w:val="22"/>
                <w:szCs w:val="22"/>
              </w:rPr>
              <w:t>48.0</w:t>
            </w:r>
          </w:p>
        </w:tc>
        <w:tc>
          <w:tcPr>
            <w:tcW w:w="803" w:type="pct"/>
            <w:tcBorders>
              <w:top w:val="single" w:sz="4" w:space="0" w:color="auto"/>
            </w:tcBorders>
            <w:shd w:val="clear" w:color="auto" w:fill="auto"/>
            <w:noWrap/>
            <w:hideMark/>
          </w:tcPr>
          <w:p w14:paraId="4AAD7780" w14:textId="77777777" w:rsidR="00CA6285" w:rsidRPr="0041518A" w:rsidRDefault="00CA6285" w:rsidP="0041518A">
            <w:pPr>
              <w:spacing w:line="240" w:lineRule="auto"/>
              <w:jc w:val="center"/>
              <w:rPr>
                <w:color w:val="000000"/>
                <w:sz w:val="22"/>
                <w:szCs w:val="22"/>
              </w:rPr>
            </w:pPr>
            <w:r w:rsidRPr="0041518A">
              <w:rPr>
                <w:color w:val="000000"/>
                <w:sz w:val="22"/>
                <w:szCs w:val="22"/>
              </w:rPr>
              <w:t>48.0</w:t>
            </w:r>
          </w:p>
        </w:tc>
        <w:tc>
          <w:tcPr>
            <w:tcW w:w="577" w:type="pct"/>
            <w:tcBorders>
              <w:top w:val="single" w:sz="4" w:space="0" w:color="auto"/>
            </w:tcBorders>
            <w:shd w:val="clear" w:color="auto" w:fill="auto"/>
            <w:noWrap/>
            <w:vAlign w:val="bottom"/>
            <w:hideMark/>
          </w:tcPr>
          <w:p w14:paraId="7BCE4CDA" w14:textId="77777777" w:rsidR="00CA6285" w:rsidRPr="0041518A" w:rsidRDefault="00CA6285" w:rsidP="0041518A">
            <w:pPr>
              <w:spacing w:line="240" w:lineRule="auto"/>
              <w:jc w:val="center"/>
              <w:rPr>
                <w:sz w:val="22"/>
                <w:szCs w:val="22"/>
              </w:rPr>
            </w:pPr>
            <w:r w:rsidRPr="0041518A">
              <w:rPr>
                <w:sz w:val="22"/>
                <w:szCs w:val="22"/>
              </w:rPr>
              <w:t>2</w:t>
            </w:r>
          </w:p>
        </w:tc>
        <w:tc>
          <w:tcPr>
            <w:tcW w:w="500" w:type="pct"/>
            <w:tcBorders>
              <w:top w:val="single" w:sz="4" w:space="0" w:color="auto"/>
            </w:tcBorders>
            <w:shd w:val="clear" w:color="auto" w:fill="auto"/>
            <w:noWrap/>
            <w:vAlign w:val="bottom"/>
            <w:hideMark/>
          </w:tcPr>
          <w:p w14:paraId="346741DB" w14:textId="77777777" w:rsidR="00CA6285" w:rsidRPr="0041518A" w:rsidRDefault="00CA6285" w:rsidP="0041518A">
            <w:pPr>
              <w:spacing w:line="240" w:lineRule="auto"/>
              <w:jc w:val="center"/>
              <w:rPr>
                <w:sz w:val="22"/>
                <w:szCs w:val="22"/>
              </w:rPr>
            </w:pPr>
            <w:r w:rsidRPr="0041518A">
              <w:rPr>
                <w:sz w:val="22"/>
                <w:szCs w:val="22"/>
              </w:rPr>
              <w:t>1</w:t>
            </w:r>
          </w:p>
        </w:tc>
      </w:tr>
      <w:tr w:rsidR="00CA6285" w:rsidRPr="0041518A" w14:paraId="015977C6" w14:textId="77777777" w:rsidTr="0041518A">
        <w:trPr>
          <w:trHeight w:val="242"/>
        </w:trPr>
        <w:tc>
          <w:tcPr>
            <w:tcW w:w="451" w:type="pct"/>
            <w:vMerge/>
            <w:vAlign w:val="center"/>
            <w:hideMark/>
          </w:tcPr>
          <w:p w14:paraId="1D642DEC" w14:textId="77777777" w:rsidR="00CA6285" w:rsidRPr="0041518A" w:rsidRDefault="00CA6285" w:rsidP="0041518A">
            <w:pPr>
              <w:spacing w:line="240" w:lineRule="auto"/>
              <w:rPr>
                <w:color w:val="000000"/>
                <w:sz w:val="22"/>
                <w:szCs w:val="22"/>
              </w:rPr>
            </w:pPr>
          </w:p>
        </w:tc>
        <w:tc>
          <w:tcPr>
            <w:tcW w:w="434" w:type="pct"/>
            <w:shd w:val="clear" w:color="auto" w:fill="auto"/>
            <w:hideMark/>
          </w:tcPr>
          <w:p w14:paraId="27428B7B" w14:textId="77777777" w:rsidR="00CA6285" w:rsidRPr="0041518A" w:rsidRDefault="00CA6285" w:rsidP="0041518A">
            <w:pPr>
              <w:spacing w:line="240" w:lineRule="auto"/>
              <w:rPr>
                <w:color w:val="000000"/>
                <w:sz w:val="22"/>
                <w:szCs w:val="22"/>
              </w:rPr>
            </w:pPr>
            <w:r w:rsidRPr="0041518A">
              <w:rPr>
                <w:color w:val="000000"/>
                <w:sz w:val="22"/>
                <w:szCs w:val="22"/>
              </w:rPr>
              <w:t>A</w:t>
            </w:r>
          </w:p>
        </w:tc>
        <w:tc>
          <w:tcPr>
            <w:tcW w:w="763" w:type="pct"/>
            <w:shd w:val="clear" w:color="auto" w:fill="auto"/>
            <w:noWrap/>
            <w:hideMark/>
          </w:tcPr>
          <w:p w14:paraId="3EEDB1DE" w14:textId="77777777" w:rsidR="00CA6285" w:rsidRPr="0041518A" w:rsidRDefault="00CA6285" w:rsidP="0041518A">
            <w:pPr>
              <w:spacing w:line="240" w:lineRule="auto"/>
              <w:jc w:val="center"/>
              <w:rPr>
                <w:color w:val="000000"/>
                <w:sz w:val="22"/>
                <w:szCs w:val="22"/>
              </w:rPr>
            </w:pPr>
            <w:r w:rsidRPr="0041518A">
              <w:rPr>
                <w:color w:val="000000"/>
                <w:sz w:val="22"/>
                <w:szCs w:val="22"/>
              </w:rPr>
              <w:t>48</w:t>
            </w:r>
          </w:p>
        </w:tc>
        <w:tc>
          <w:tcPr>
            <w:tcW w:w="686" w:type="pct"/>
            <w:shd w:val="clear" w:color="auto" w:fill="auto"/>
            <w:noWrap/>
            <w:hideMark/>
          </w:tcPr>
          <w:p w14:paraId="3FCD76BA" w14:textId="77777777" w:rsidR="00CA6285" w:rsidRPr="0041518A" w:rsidRDefault="00CA6285" w:rsidP="0041518A">
            <w:pPr>
              <w:spacing w:line="240" w:lineRule="auto"/>
              <w:jc w:val="center"/>
              <w:rPr>
                <w:color w:val="000000"/>
                <w:sz w:val="22"/>
                <w:szCs w:val="22"/>
              </w:rPr>
            </w:pPr>
            <w:r w:rsidRPr="0041518A">
              <w:rPr>
                <w:color w:val="000000"/>
                <w:sz w:val="22"/>
                <w:szCs w:val="22"/>
              </w:rPr>
              <w:t>32.0</w:t>
            </w:r>
          </w:p>
        </w:tc>
        <w:tc>
          <w:tcPr>
            <w:tcW w:w="786" w:type="pct"/>
            <w:shd w:val="clear" w:color="auto" w:fill="auto"/>
            <w:noWrap/>
            <w:hideMark/>
          </w:tcPr>
          <w:p w14:paraId="485098AF" w14:textId="77777777" w:rsidR="00CA6285" w:rsidRPr="0041518A" w:rsidRDefault="00CA6285" w:rsidP="0041518A">
            <w:pPr>
              <w:spacing w:line="240" w:lineRule="auto"/>
              <w:jc w:val="center"/>
              <w:rPr>
                <w:color w:val="000000"/>
                <w:sz w:val="22"/>
                <w:szCs w:val="22"/>
              </w:rPr>
            </w:pPr>
            <w:r w:rsidRPr="0041518A">
              <w:rPr>
                <w:color w:val="000000"/>
                <w:sz w:val="22"/>
                <w:szCs w:val="22"/>
              </w:rPr>
              <w:t>32.0</w:t>
            </w:r>
          </w:p>
        </w:tc>
        <w:tc>
          <w:tcPr>
            <w:tcW w:w="803" w:type="pct"/>
            <w:shd w:val="clear" w:color="auto" w:fill="auto"/>
            <w:noWrap/>
            <w:hideMark/>
          </w:tcPr>
          <w:p w14:paraId="56FE469E" w14:textId="77777777" w:rsidR="00CA6285" w:rsidRPr="0041518A" w:rsidRDefault="00CA6285" w:rsidP="0041518A">
            <w:pPr>
              <w:spacing w:line="240" w:lineRule="auto"/>
              <w:jc w:val="center"/>
              <w:rPr>
                <w:color w:val="000000"/>
                <w:sz w:val="22"/>
                <w:szCs w:val="22"/>
              </w:rPr>
            </w:pPr>
            <w:r w:rsidRPr="0041518A">
              <w:rPr>
                <w:color w:val="000000"/>
                <w:sz w:val="22"/>
                <w:szCs w:val="22"/>
              </w:rPr>
              <w:t>80.0</w:t>
            </w:r>
          </w:p>
        </w:tc>
        <w:tc>
          <w:tcPr>
            <w:tcW w:w="577" w:type="pct"/>
            <w:shd w:val="clear" w:color="auto" w:fill="auto"/>
            <w:noWrap/>
            <w:vAlign w:val="bottom"/>
            <w:hideMark/>
          </w:tcPr>
          <w:p w14:paraId="73E7FB74" w14:textId="2F1FB4CA" w:rsidR="00CA6285" w:rsidRPr="0041518A" w:rsidRDefault="00CA6285" w:rsidP="0041518A">
            <w:pPr>
              <w:spacing w:line="240" w:lineRule="auto"/>
              <w:jc w:val="center"/>
              <w:rPr>
                <w:sz w:val="22"/>
                <w:szCs w:val="22"/>
              </w:rPr>
            </w:pPr>
          </w:p>
        </w:tc>
        <w:tc>
          <w:tcPr>
            <w:tcW w:w="500" w:type="pct"/>
            <w:shd w:val="clear" w:color="auto" w:fill="auto"/>
            <w:noWrap/>
            <w:vAlign w:val="bottom"/>
            <w:hideMark/>
          </w:tcPr>
          <w:p w14:paraId="25A68C1A" w14:textId="6E676938" w:rsidR="00CA6285" w:rsidRPr="0041518A" w:rsidRDefault="00CA6285" w:rsidP="0041518A">
            <w:pPr>
              <w:spacing w:line="240" w:lineRule="auto"/>
              <w:jc w:val="center"/>
              <w:rPr>
                <w:sz w:val="22"/>
                <w:szCs w:val="22"/>
              </w:rPr>
            </w:pPr>
          </w:p>
        </w:tc>
      </w:tr>
      <w:tr w:rsidR="00CA6285" w:rsidRPr="0041518A" w14:paraId="1963BDC3" w14:textId="77777777" w:rsidTr="0041518A">
        <w:trPr>
          <w:trHeight w:val="242"/>
        </w:trPr>
        <w:tc>
          <w:tcPr>
            <w:tcW w:w="451" w:type="pct"/>
            <w:vMerge/>
            <w:vAlign w:val="center"/>
            <w:hideMark/>
          </w:tcPr>
          <w:p w14:paraId="60548E7D" w14:textId="77777777" w:rsidR="00CA6285" w:rsidRPr="0041518A" w:rsidRDefault="00CA6285" w:rsidP="0041518A">
            <w:pPr>
              <w:spacing w:line="240" w:lineRule="auto"/>
              <w:rPr>
                <w:color w:val="000000"/>
                <w:sz w:val="22"/>
                <w:szCs w:val="22"/>
              </w:rPr>
            </w:pPr>
          </w:p>
        </w:tc>
        <w:tc>
          <w:tcPr>
            <w:tcW w:w="434" w:type="pct"/>
            <w:shd w:val="clear" w:color="auto" w:fill="auto"/>
            <w:hideMark/>
          </w:tcPr>
          <w:p w14:paraId="26EB4E05" w14:textId="77777777" w:rsidR="00CA6285" w:rsidRPr="0041518A" w:rsidRDefault="00CA6285" w:rsidP="0041518A">
            <w:pPr>
              <w:spacing w:line="240" w:lineRule="auto"/>
              <w:rPr>
                <w:color w:val="000000"/>
                <w:sz w:val="22"/>
                <w:szCs w:val="22"/>
              </w:rPr>
            </w:pPr>
            <w:r w:rsidRPr="0041518A">
              <w:rPr>
                <w:color w:val="000000"/>
                <w:sz w:val="22"/>
                <w:szCs w:val="22"/>
              </w:rPr>
              <w:t>N</w:t>
            </w:r>
          </w:p>
        </w:tc>
        <w:tc>
          <w:tcPr>
            <w:tcW w:w="763" w:type="pct"/>
            <w:shd w:val="clear" w:color="auto" w:fill="auto"/>
            <w:noWrap/>
            <w:hideMark/>
          </w:tcPr>
          <w:p w14:paraId="2C1CD761" w14:textId="77777777" w:rsidR="00CA6285" w:rsidRPr="0041518A" w:rsidRDefault="00CA6285" w:rsidP="0041518A">
            <w:pPr>
              <w:spacing w:line="240" w:lineRule="auto"/>
              <w:jc w:val="center"/>
              <w:rPr>
                <w:color w:val="000000"/>
                <w:sz w:val="22"/>
                <w:szCs w:val="22"/>
              </w:rPr>
            </w:pPr>
            <w:r w:rsidRPr="0041518A">
              <w:rPr>
                <w:color w:val="000000"/>
                <w:sz w:val="22"/>
                <w:szCs w:val="22"/>
              </w:rPr>
              <w:t>16</w:t>
            </w:r>
          </w:p>
        </w:tc>
        <w:tc>
          <w:tcPr>
            <w:tcW w:w="686" w:type="pct"/>
            <w:shd w:val="clear" w:color="auto" w:fill="auto"/>
            <w:noWrap/>
            <w:hideMark/>
          </w:tcPr>
          <w:p w14:paraId="697F7B9A" w14:textId="77777777" w:rsidR="00CA6285" w:rsidRPr="0041518A" w:rsidRDefault="00CA6285" w:rsidP="0041518A">
            <w:pPr>
              <w:spacing w:line="240" w:lineRule="auto"/>
              <w:jc w:val="center"/>
              <w:rPr>
                <w:color w:val="000000"/>
                <w:sz w:val="22"/>
                <w:szCs w:val="22"/>
              </w:rPr>
            </w:pPr>
            <w:r w:rsidRPr="0041518A">
              <w:rPr>
                <w:color w:val="000000"/>
                <w:sz w:val="22"/>
                <w:szCs w:val="22"/>
              </w:rPr>
              <w:t>10.7</w:t>
            </w:r>
          </w:p>
        </w:tc>
        <w:tc>
          <w:tcPr>
            <w:tcW w:w="786" w:type="pct"/>
            <w:shd w:val="clear" w:color="auto" w:fill="auto"/>
            <w:noWrap/>
            <w:hideMark/>
          </w:tcPr>
          <w:p w14:paraId="5AB5BB34" w14:textId="77777777" w:rsidR="00CA6285" w:rsidRPr="0041518A" w:rsidRDefault="00CA6285" w:rsidP="0041518A">
            <w:pPr>
              <w:spacing w:line="240" w:lineRule="auto"/>
              <w:jc w:val="center"/>
              <w:rPr>
                <w:color w:val="000000"/>
                <w:sz w:val="22"/>
                <w:szCs w:val="22"/>
              </w:rPr>
            </w:pPr>
            <w:r w:rsidRPr="0041518A">
              <w:rPr>
                <w:color w:val="000000"/>
                <w:sz w:val="22"/>
                <w:szCs w:val="22"/>
              </w:rPr>
              <w:t>10.7</w:t>
            </w:r>
          </w:p>
        </w:tc>
        <w:tc>
          <w:tcPr>
            <w:tcW w:w="803" w:type="pct"/>
            <w:shd w:val="clear" w:color="auto" w:fill="auto"/>
            <w:noWrap/>
            <w:hideMark/>
          </w:tcPr>
          <w:p w14:paraId="08DBA830" w14:textId="77777777" w:rsidR="00CA6285" w:rsidRPr="0041518A" w:rsidRDefault="00CA6285" w:rsidP="0041518A">
            <w:pPr>
              <w:spacing w:line="240" w:lineRule="auto"/>
              <w:jc w:val="center"/>
              <w:rPr>
                <w:color w:val="000000"/>
                <w:sz w:val="22"/>
                <w:szCs w:val="22"/>
              </w:rPr>
            </w:pPr>
            <w:r w:rsidRPr="0041518A">
              <w:rPr>
                <w:color w:val="000000"/>
                <w:sz w:val="22"/>
                <w:szCs w:val="22"/>
              </w:rPr>
              <w:t>90.7</w:t>
            </w:r>
          </w:p>
        </w:tc>
        <w:tc>
          <w:tcPr>
            <w:tcW w:w="577" w:type="pct"/>
            <w:shd w:val="clear" w:color="auto" w:fill="auto"/>
            <w:noWrap/>
            <w:vAlign w:val="bottom"/>
            <w:hideMark/>
          </w:tcPr>
          <w:p w14:paraId="6DCFFB4C" w14:textId="103C8042" w:rsidR="00CA6285" w:rsidRPr="0041518A" w:rsidRDefault="00CA6285" w:rsidP="0041518A">
            <w:pPr>
              <w:spacing w:line="240" w:lineRule="auto"/>
              <w:jc w:val="center"/>
              <w:rPr>
                <w:sz w:val="22"/>
                <w:szCs w:val="22"/>
              </w:rPr>
            </w:pPr>
          </w:p>
        </w:tc>
        <w:tc>
          <w:tcPr>
            <w:tcW w:w="500" w:type="pct"/>
            <w:shd w:val="clear" w:color="auto" w:fill="auto"/>
            <w:noWrap/>
            <w:vAlign w:val="bottom"/>
            <w:hideMark/>
          </w:tcPr>
          <w:p w14:paraId="5EE885D9" w14:textId="7C1121A4" w:rsidR="00CA6285" w:rsidRPr="0041518A" w:rsidRDefault="00CA6285" w:rsidP="0041518A">
            <w:pPr>
              <w:spacing w:line="240" w:lineRule="auto"/>
              <w:jc w:val="center"/>
              <w:rPr>
                <w:sz w:val="22"/>
                <w:szCs w:val="22"/>
              </w:rPr>
            </w:pPr>
          </w:p>
        </w:tc>
      </w:tr>
      <w:tr w:rsidR="00CA6285" w:rsidRPr="0041518A" w14:paraId="39883C68" w14:textId="77777777" w:rsidTr="0041518A">
        <w:trPr>
          <w:trHeight w:val="242"/>
        </w:trPr>
        <w:tc>
          <w:tcPr>
            <w:tcW w:w="451" w:type="pct"/>
            <w:vMerge/>
            <w:vAlign w:val="center"/>
            <w:hideMark/>
          </w:tcPr>
          <w:p w14:paraId="227392D8" w14:textId="77777777" w:rsidR="00CA6285" w:rsidRPr="0041518A" w:rsidRDefault="00CA6285" w:rsidP="0041518A">
            <w:pPr>
              <w:spacing w:line="240" w:lineRule="auto"/>
              <w:rPr>
                <w:color w:val="000000"/>
                <w:sz w:val="22"/>
                <w:szCs w:val="22"/>
              </w:rPr>
            </w:pPr>
          </w:p>
        </w:tc>
        <w:tc>
          <w:tcPr>
            <w:tcW w:w="434" w:type="pct"/>
            <w:shd w:val="clear" w:color="auto" w:fill="auto"/>
            <w:hideMark/>
          </w:tcPr>
          <w:p w14:paraId="46D53A5E" w14:textId="77777777" w:rsidR="00CA6285" w:rsidRPr="0041518A" w:rsidRDefault="00CA6285" w:rsidP="0041518A">
            <w:pPr>
              <w:spacing w:line="240" w:lineRule="auto"/>
              <w:rPr>
                <w:color w:val="000000"/>
                <w:sz w:val="22"/>
                <w:szCs w:val="22"/>
              </w:rPr>
            </w:pPr>
            <w:r w:rsidRPr="0041518A">
              <w:rPr>
                <w:color w:val="000000"/>
                <w:sz w:val="22"/>
                <w:szCs w:val="22"/>
              </w:rPr>
              <w:t>D</w:t>
            </w:r>
          </w:p>
        </w:tc>
        <w:tc>
          <w:tcPr>
            <w:tcW w:w="763" w:type="pct"/>
            <w:shd w:val="clear" w:color="auto" w:fill="auto"/>
            <w:noWrap/>
            <w:hideMark/>
          </w:tcPr>
          <w:p w14:paraId="7D2CF014" w14:textId="77777777" w:rsidR="00CA6285" w:rsidRPr="0041518A" w:rsidRDefault="00CA6285" w:rsidP="0041518A">
            <w:pPr>
              <w:spacing w:line="240" w:lineRule="auto"/>
              <w:jc w:val="center"/>
              <w:rPr>
                <w:color w:val="000000"/>
                <w:sz w:val="22"/>
                <w:szCs w:val="22"/>
              </w:rPr>
            </w:pPr>
            <w:r w:rsidRPr="0041518A">
              <w:rPr>
                <w:color w:val="000000"/>
                <w:sz w:val="22"/>
                <w:szCs w:val="22"/>
              </w:rPr>
              <w:t>12</w:t>
            </w:r>
          </w:p>
        </w:tc>
        <w:tc>
          <w:tcPr>
            <w:tcW w:w="686" w:type="pct"/>
            <w:shd w:val="clear" w:color="auto" w:fill="auto"/>
            <w:noWrap/>
            <w:hideMark/>
          </w:tcPr>
          <w:p w14:paraId="4003177E" w14:textId="77777777" w:rsidR="00CA6285" w:rsidRPr="0041518A" w:rsidRDefault="00CA6285" w:rsidP="0041518A">
            <w:pPr>
              <w:spacing w:line="240" w:lineRule="auto"/>
              <w:jc w:val="center"/>
              <w:rPr>
                <w:color w:val="000000"/>
                <w:sz w:val="22"/>
                <w:szCs w:val="22"/>
              </w:rPr>
            </w:pPr>
            <w:r w:rsidRPr="0041518A">
              <w:rPr>
                <w:color w:val="000000"/>
                <w:sz w:val="22"/>
                <w:szCs w:val="22"/>
              </w:rPr>
              <w:t>8.0</w:t>
            </w:r>
          </w:p>
        </w:tc>
        <w:tc>
          <w:tcPr>
            <w:tcW w:w="786" w:type="pct"/>
            <w:shd w:val="clear" w:color="auto" w:fill="auto"/>
            <w:noWrap/>
            <w:hideMark/>
          </w:tcPr>
          <w:p w14:paraId="51A909B9" w14:textId="77777777" w:rsidR="00CA6285" w:rsidRPr="0041518A" w:rsidRDefault="00CA6285" w:rsidP="0041518A">
            <w:pPr>
              <w:spacing w:line="240" w:lineRule="auto"/>
              <w:jc w:val="center"/>
              <w:rPr>
                <w:color w:val="000000"/>
                <w:sz w:val="22"/>
                <w:szCs w:val="22"/>
              </w:rPr>
            </w:pPr>
            <w:r w:rsidRPr="0041518A">
              <w:rPr>
                <w:color w:val="000000"/>
                <w:sz w:val="22"/>
                <w:szCs w:val="22"/>
              </w:rPr>
              <w:t>8.0</w:t>
            </w:r>
          </w:p>
        </w:tc>
        <w:tc>
          <w:tcPr>
            <w:tcW w:w="803" w:type="pct"/>
            <w:shd w:val="clear" w:color="auto" w:fill="auto"/>
            <w:noWrap/>
            <w:hideMark/>
          </w:tcPr>
          <w:p w14:paraId="5CE6ECF3" w14:textId="77777777" w:rsidR="00CA6285" w:rsidRPr="0041518A" w:rsidRDefault="00CA6285" w:rsidP="0041518A">
            <w:pPr>
              <w:spacing w:line="240" w:lineRule="auto"/>
              <w:jc w:val="center"/>
              <w:rPr>
                <w:color w:val="000000"/>
                <w:sz w:val="22"/>
                <w:szCs w:val="22"/>
              </w:rPr>
            </w:pPr>
            <w:r w:rsidRPr="0041518A">
              <w:rPr>
                <w:color w:val="000000"/>
                <w:sz w:val="22"/>
                <w:szCs w:val="22"/>
              </w:rPr>
              <w:t>98.7</w:t>
            </w:r>
          </w:p>
        </w:tc>
        <w:tc>
          <w:tcPr>
            <w:tcW w:w="577" w:type="pct"/>
            <w:shd w:val="clear" w:color="auto" w:fill="auto"/>
            <w:noWrap/>
            <w:vAlign w:val="bottom"/>
            <w:hideMark/>
          </w:tcPr>
          <w:p w14:paraId="221D11F4" w14:textId="38447D3A" w:rsidR="00CA6285" w:rsidRPr="0041518A" w:rsidRDefault="00CA6285" w:rsidP="0041518A">
            <w:pPr>
              <w:spacing w:line="240" w:lineRule="auto"/>
              <w:jc w:val="center"/>
              <w:rPr>
                <w:sz w:val="22"/>
                <w:szCs w:val="22"/>
              </w:rPr>
            </w:pPr>
          </w:p>
        </w:tc>
        <w:tc>
          <w:tcPr>
            <w:tcW w:w="500" w:type="pct"/>
            <w:shd w:val="clear" w:color="auto" w:fill="auto"/>
            <w:noWrap/>
            <w:vAlign w:val="bottom"/>
            <w:hideMark/>
          </w:tcPr>
          <w:p w14:paraId="504671CA" w14:textId="3684DC3C" w:rsidR="00CA6285" w:rsidRPr="0041518A" w:rsidRDefault="00CA6285" w:rsidP="0041518A">
            <w:pPr>
              <w:spacing w:line="240" w:lineRule="auto"/>
              <w:jc w:val="center"/>
              <w:rPr>
                <w:sz w:val="22"/>
                <w:szCs w:val="22"/>
              </w:rPr>
            </w:pPr>
          </w:p>
        </w:tc>
      </w:tr>
      <w:tr w:rsidR="00CA6285" w:rsidRPr="0041518A" w14:paraId="2A1DEB9B" w14:textId="77777777" w:rsidTr="0041518A">
        <w:trPr>
          <w:trHeight w:val="242"/>
        </w:trPr>
        <w:tc>
          <w:tcPr>
            <w:tcW w:w="451" w:type="pct"/>
            <w:vMerge/>
            <w:tcBorders>
              <w:bottom w:val="single" w:sz="4" w:space="0" w:color="auto"/>
            </w:tcBorders>
            <w:vAlign w:val="center"/>
            <w:hideMark/>
          </w:tcPr>
          <w:p w14:paraId="3A823C72" w14:textId="77777777" w:rsidR="00CA6285" w:rsidRPr="0041518A" w:rsidRDefault="00CA6285" w:rsidP="0041518A">
            <w:pPr>
              <w:spacing w:line="240" w:lineRule="auto"/>
              <w:rPr>
                <w:color w:val="000000"/>
                <w:sz w:val="22"/>
                <w:szCs w:val="22"/>
              </w:rPr>
            </w:pPr>
          </w:p>
        </w:tc>
        <w:tc>
          <w:tcPr>
            <w:tcW w:w="434" w:type="pct"/>
            <w:tcBorders>
              <w:bottom w:val="single" w:sz="4" w:space="0" w:color="auto"/>
            </w:tcBorders>
            <w:shd w:val="clear" w:color="auto" w:fill="auto"/>
            <w:hideMark/>
          </w:tcPr>
          <w:p w14:paraId="3155B303" w14:textId="77777777" w:rsidR="00CA6285" w:rsidRPr="0041518A" w:rsidRDefault="00CA6285" w:rsidP="0041518A">
            <w:pPr>
              <w:spacing w:line="240" w:lineRule="auto"/>
              <w:rPr>
                <w:color w:val="000000"/>
                <w:sz w:val="22"/>
                <w:szCs w:val="22"/>
              </w:rPr>
            </w:pPr>
            <w:r w:rsidRPr="0041518A">
              <w:rPr>
                <w:color w:val="000000"/>
                <w:sz w:val="22"/>
                <w:szCs w:val="22"/>
              </w:rPr>
              <w:t>SD</w:t>
            </w:r>
          </w:p>
        </w:tc>
        <w:tc>
          <w:tcPr>
            <w:tcW w:w="763" w:type="pct"/>
            <w:tcBorders>
              <w:bottom w:val="single" w:sz="4" w:space="0" w:color="auto"/>
            </w:tcBorders>
            <w:shd w:val="clear" w:color="auto" w:fill="auto"/>
            <w:noWrap/>
            <w:hideMark/>
          </w:tcPr>
          <w:p w14:paraId="3FC14C83" w14:textId="77777777" w:rsidR="00CA6285" w:rsidRPr="0041518A" w:rsidRDefault="00CA6285" w:rsidP="0041518A">
            <w:pPr>
              <w:spacing w:line="240" w:lineRule="auto"/>
              <w:jc w:val="center"/>
              <w:rPr>
                <w:color w:val="000000"/>
                <w:sz w:val="22"/>
                <w:szCs w:val="22"/>
              </w:rPr>
            </w:pPr>
            <w:r w:rsidRPr="0041518A">
              <w:rPr>
                <w:color w:val="000000"/>
                <w:sz w:val="22"/>
                <w:szCs w:val="22"/>
              </w:rPr>
              <w:t>2</w:t>
            </w:r>
          </w:p>
        </w:tc>
        <w:tc>
          <w:tcPr>
            <w:tcW w:w="686" w:type="pct"/>
            <w:tcBorders>
              <w:bottom w:val="single" w:sz="4" w:space="0" w:color="auto"/>
            </w:tcBorders>
            <w:shd w:val="clear" w:color="auto" w:fill="auto"/>
            <w:noWrap/>
            <w:hideMark/>
          </w:tcPr>
          <w:p w14:paraId="75A10FEF" w14:textId="77777777" w:rsidR="00CA6285" w:rsidRPr="0041518A" w:rsidRDefault="00CA6285" w:rsidP="0041518A">
            <w:pPr>
              <w:spacing w:line="240" w:lineRule="auto"/>
              <w:jc w:val="center"/>
              <w:rPr>
                <w:color w:val="000000"/>
                <w:sz w:val="22"/>
                <w:szCs w:val="22"/>
              </w:rPr>
            </w:pPr>
            <w:r w:rsidRPr="0041518A">
              <w:rPr>
                <w:color w:val="000000"/>
                <w:sz w:val="22"/>
                <w:szCs w:val="22"/>
              </w:rPr>
              <w:t>1.3</w:t>
            </w:r>
          </w:p>
        </w:tc>
        <w:tc>
          <w:tcPr>
            <w:tcW w:w="786" w:type="pct"/>
            <w:tcBorders>
              <w:bottom w:val="single" w:sz="4" w:space="0" w:color="auto"/>
            </w:tcBorders>
            <w:shd w:val="clear" w:color="auto" w:fill="auto"/>
            <w:noWrap/>
            <w:hideMark/>
          </w:tcPr>
          <w:p w14:paraId="3EED3591" w14:textId="77777777" w:rsidR="00CA6285" w:rsidRPr="0041518A" w:rsidRDefault="00CA6285" w:rsidP="0041518A">
            <w:pPr>
              <w:spacing w:line="240" w:lineRule="auto"/>
              <w:jc w:val="center"/>
              <w:rPr>
                <w:color w:val="000000"/>
                <w:sz w:val="22"/>
                <w:szCs w:val="22"/>
              </w:rPr>
            </w:pPr>
            <w:r w:rsidRPr="0041518A">
              <w:rPr>
                <w:color w:val="000000"/>
                <w:sz w:val="22"/>
                <w:szCs w:val="22"/>
              </w:rPr>
              <w:t>1.3</w:t>
            </w:r>
          </w:p>
        </w:tc>
        <w:tc>
          <w:tcPr>
            <w:tcW w:w="803" w:type="pct"/>
            <w:tcBorders>
              <w:bottom w:val="single" w:sz="4" w:space="0" w:color="auto"/>
            </w:tcBorders>
            <w:shd w:val="clear" w:color="auto" w:fill="auto"/>
            <w:noWrap/>
            <w:hideMark/>
          </w:tcPr>
          <w:p w14:paraId="2D2CCB53" w14:textId="77777777" w:rsidR="00CA6285" w:rsidRPr="0041518A" w:rsidRDefault="00CA6285" w:rsidP="0041518A">
            <w:pPr>
              <w:spacing w:line="240" w:lineRule="auto"/>
              <w:jc w:val="center"/>
              <w:rPr>
                <w:color w:val="000000"/>
                <w:sz w:val="22"/>
                <w:szCs w:val="22"/>
              </w:rPr>
            </w:pPr>
            <w:r w:rsidRPr="0041518A">
              <w:rPr>
                <w:color w:val="000000"/>
                <w:sz w:val="22"/>
                <w:szCs w:val="22"/>
              </w:rPr>
              <w:t>100.0</w:t>
            </w:r>
          </w:p>
        </w:tc>
        <w:tc>
          <w:tcPr>
            <w:tcW w:w="577" w:type="pct"/>
            <w:tcBorders>
              <w:bottom w:val="single" w:sz="4" w:space="0" w:color="auto"/>
            </w:tcBorders>
            <w:shd w:val="clear" w:color="auto" w:fill="auto"/>
            <w:noWrap/>
            <w:vAlign w:val="bottom"/>
            <w:hideMark/>
          </w:tcPr>
          <w:p w14:paraId="2A810C37" w14:textId="2201AC2F" w:rsidR="00CA6285" w:rsidRPr="0041518A" w:rsidRDefault="00CA6285" w:rsidP="0041518A">
            <w:pPr>
              <w:spacing w:line="240" w:lineRule="auto"/>
              <w:jc w:val="center"/>
              <w:rPr>
                <w:sz w:val="22"/>
                <w:szCs w:val="22"/>
              </w:rPr>
            </w:pPr>
          </w:p>
        </w:tc>
        <w:tc>
          <w:tcPr>
            <w:tcW w:w="500" w:type="pct"/>
            <w:tcBorders>
              <w:bottom w:val="single" w:sz="4" w:space="0" w:color="auto"/>
            </w:tcBorders>
            <w:shd w:val="clear" w:color="auto" w:fill="auto"/>
            <w:noWrap/>
            <w:vAlign w:val="bottom"/>
            <w:hideMark/>
          </w:tcPr>
          <w:p w14:paraId="33BE6463" w14:textId="35375E5E" w:rsidR="00CA6285" w:rsidRPr="0041518A" w:rsidRDefault="00CA6285" w:rsidP="0041518A">
            <w:pPr>
              <w:spacing w:line="240" w:lineRule="auto"/>
              <w:jc w:val="center"/>
              <w:rPr>
                <w:sz w:val="22"/>
                <w:szCs w:val="22"/>
              </w:rPr>
            </w:pPr>
          </w:p>
        </w:tc>
      </w:tr>
      <w:tr w:rsidR="00CA6285" w:rsidRPr="0041518A" w14:paraId="119C6D7E" w14:textId="77777777" w:rsidTr="0041518A">
        <w:trPr>
          <w:trHeight w:val="242"/>
        </w:trPr>
        <w:tc>
          <w:tcPr>
            <w:tcW w:w="451" w:type="pct"/>
            <w:vMerge/>
            <w:tcBorders>
              <w:top w:val="single" w:sz="4" w:space="0" w:color="auto"/>
              <w:bottom w:val="single" w:sz="4" w:space="0" w:color="auto"/>
            </w:tcBorders>
            <w:vAlign w:val="center"/>
            <w:hideMark/>
          </w:tcPr>
          <w:p w14:paraId="58E45147" w14:textId="77777777" w:rsidR="00CA6285" w:rsidRPr="0041518A" w:rsidRDefault="00CA6285" w:rsidP="0041518A">
            <w:pPr>
              <w:spacing w:line="240" w:lineRule="auto"/>
              <w:rPr>
                <w:color w:val="000000"/>
                <w:sz w:val="22"/>
                <w:szCs w:val="22"/>
              </w:rPr>
            </w:pPr>
          </w:p>
        </w:tc>
        <w:tc>
          <w:tcPr>
            <w:tcW w:w="434" w:type="pct"/>
            <w:tcBorders>
              <w:top w:val="single" w:sz="4" w:space="0" w:color="auto"/>
              <w:bottom w:val="single" w:sz="4" w:space="0" w:color="auto"/>
            </w:tcBorders>
            <w:shd w:val="clear" w:color="auto" w:fill="auto"/>
            <w:hideMark/>
          </w:tcPr>
          <w:p w14:paraId="4A0F04EE" w14:textId="77777777" w:rsidR="00CA6285" w:rsidRPr="0041518A" w:rsidRDefault="00CA6285" w:rsidP="0041518A">
            <w:pPr>
              <w:spacing w:line="240" w:lineRule="auto"/>
              <w:rPr>
                <w:color w:val="000000"/>
                <w:sz w:val="22"/>
                <w:szCs w:val="22"/>
              </w:rPr>
            </w:pPr>
            <w:r w:rsidRPr="0041518A">
              <w:rPr>
                <w:color w:val="000000"/>
                <w:sz w:val="22"/>
                <w:szCs w:val="22"/>
              </w:rPr>
              <w:t>Total</w:t>
            </w:r>
          </w:p>
        </w:tc>
        <w:tc>
          <w:tcPr>
            <w:tcW w:w="763" w:type="pct"/>
            <w:tcBorders>
              <w:top w:val="single" w:sz="4" w:space="0" w:color="auto"/>
              <w:bottom w:val="single" w:sz="4" w:space="0" w:color="auto"/>
            </w:tcBorders>
            <w:shd w:val="clear" w:color="auto" w:fill="auto"/>
            <w:noWrap/>
            <w:hideMark/>
          </w:tcPr>
          <w:p w14:paraId="3D3D0D21" w14:textId="77777777" w:rsidR="00CA6285" w:rsidRPr="0041518A" w:rsidRDefault="00CA6285" w:rsidP="0041518A">
            <w:pPr>
              <w:spacing w:line="240" w:lineRule="auto"/>
              <w:jc w:val="center"/>
              <w:rPr>
                <w:color w:val="000000"/>
                <w:sz w:val="22"/>
                <w:szCs w:val="22"/>
              </w:rPr>
            </w:pPr>
            <w:r w:rsidRPr="0041518A">
              <w:rPr>
                <w:color w:val="000000"/>
                <w:sz w:val="22"/>
                <w:szCs w:val="22"/>
              </w:rPr>
              <w:t>150</w:t>
            </w:r>
          </w:p>
        </w:tc>
        <w:tc>
          <w:tcPr>
            <w:tcW w:w="686" w:type="pct"/>
            <w:tcBorders>
              <w:top w:val="single" w:sz="4" w:space="0" w:color="auto"/>
              <w:bottom w:val="single" w:sz="4" w:space="0" w:color="auto"/>
            </w:tcBorders>
            <w:shd w:val="clear" w:color="auto" w:fill="auto"/>
            <w:noWrap/>
            <w:hideMark/>
          </w:tcPr>
          <w:p w14:paraId="6A2D8FB1" w14:textId="77777777" w:rsidR="00CA6285" w:rsidRPr="0041518A" w:rsidRDefault="00CA6285" w:rsidP="0041518A">
            <w:pPr>
              <w:spacing w:line="240" w:lineRule="auto"/>
              <w:jc w:val="center"/>
              <w:rPr>
                <w:color w:val="000000"/>
                <w:sz w:val="22"/>
                <w:szCs w:val="22"/>
              </w:rPr>
            </w:pPr>
            <w:r w:rsidRPr="0041518A">
              <w:rPr>
                <w:color w:val="000000"/>
                <w:sz w:val="22"/>
                <w:szCs w:val="22"/>
              </w:rPr>
              <w:t>100.0</w:t>
            </w:r>
          </w:p>
        </w:tc>
        <w:tc>
          <w:tcPr>
            <w:tcW w:w="786" w:type="pct"/>
            <w:tcBorders>
              <w:top w:val="single" w:sz="4" w:space="0" w:color="auto"/>
              <w:bottom w:val="single" w:sz="4" w:space="0" w:color="auto"/>
            </w:tcBorders>
            <w:shd w:val="clear" w:color="auto" w:fill="auto"/>
            <w:noWrap/>
            <w:hideMark/>
          </w:tcPr>
          <w:p w14:paraId="70EE57EF" w14:textId="77777777" w:rsidR="00CA6285" w:rsidRPr="0041518A" w:rsidRDefault="00CA6285" w:rsidP="0041518A">
            <w:pPr>
              <w:spacing w:line="240" w:lineRule="auto"/>
              <w:jc w:val="center"/>
              <w:rPr>
                <w:color w:val="000000"/>
                <w:sz w:val="22"/>
                <w:szCs w:val="22"/>
              </w:rPr>
            </w:pPr>
            <w:r w:rsidRPr="0041518A">
              <w:rPr>
                <w:color w:val="000000"/>
                <w:sz w:val="22"/>
                <w:szCs w:val="22"/>
              </w:rPr>
              <w:t>100.0</w:t>
            </w:r>
          </w:p>
        </w:tc>
        <w:tc>
          <w:tcPr>
            <w:tcW w:w="803" w:type="pct"/>
            <w:tcBorders>
              <w:top w:val="single" w:sz="4" w:space="0" w:color="auto"/>
              <w:bottom w:val="single" w:sz="4" w:space="0" w:color="auto"/>
            </w:tcBorders>
            <w:shd w:val="clear" w:color="auto" w:fill="auto"/>
            <w:noWrap/>
            <w:vAlign w:val="center"/>
            <w:hideMark/>
          </w:tcPr>
          <w:p w14:paraId="02B0557A" w14:textId="282C0714" w:rsidR="00CA6285" w:rsidRPr="0041518A" w:rsidRDefault="00CA6285" w:rsidP="0041518A">
            <w:pPr>
              <w:spacing w:line="240" w:lineRule="auto"/>
              <w:jc w:val="center"/>
              <w:rPr>
                <w:sz w:val="22"/>
                <w:szCs w:val="22"/>
              </w:rPr>
            </w:pPr>
          </w:p>
        </w:tc>
        <w:tc>
          <w:tcPr>
            <w:tcW w:w="577" w:type="pct"/>
            <w:tcBorders>
              <w:top w:val="single" w:sz="4" w:space="0" w:color="auto"/>
              <w:bottom w:val="single" w:sz="4" w:space="0" w:color="auto"/>
            </w:tcBorders>
            <w:shd w:val="clear" w:color="auto" w:fill="auto"/>
            <w:noWrap/>
            <w:vAlign w:val="bottom"/>
            <w:hideMark/>
          </w:tcPr>
          <w:p w14:paraId="41CBE14B" w14:textId="3C185652" w:rsidR="00CA6285" w:rsidRPr="0041518A" w:rsidRDefault="00CA6285" w:rsidP="0041518A">
            <w:pPr>
              <w:spacing w:line="240" w:lineRule="auto"/>
              <w:jc w:val="center"/>
              <w:rPr>
                <w:sz w:val="22"/>
                <w:szCs w:val="22"/>
              </w:rPr>
            </w:pPr>
          </w:p>
        </w:tc>
        <w:tc>
          <w:tcPr>
            <w:tcW w:w="500" w:type="pct"/>
            <w:tcBorders>
              <w:top w:val="single" w:sz="4" w:space="0" w:color="auto"/>
              <w:bottom w:val="single" w:sz="4" w:space="0" w:color="auto"/>
            </w:tcBorders>
            <w:shd w:val="clear" w:color="auto" w:fill="auto"/>
            <w:noWrap/>
            <w:vAlign w:val="bottom"/>
            <w:hideMark/>
          </w:tcPr>
          <w:p w14:paraId="458EC806" w14:textId="0CB44948" w:rsidR="00CA6285" w:rsidRPr="0041518A" w:rsidRDefault="00CA6285" w:rsidP="0041518A">
            <w:pPr>
              <w:spacing w:line="240" w:lineRule="auto"/>
              <w:jc w:val="center"/>
              <w:rPr>
                <w:sz w:val="22"/>
                <w:szCs w:val="22"/>
              </w:rPr>
            </w:pPr>
          </w:p>
        </w:tc>
      </w:tr>
    </w:tbl>
    <w:p w14:paraId="3921300C" w14:textId="77777777" w:rsidR="00CA6285" w:rsidRPr="00164984" w:rsidRDefault="00CA6285" w:rsidP="00164984">
      <w:r w:rsidRPr="00164984">
        <w:t>Source: Field data, 2020</w:t>
      </w:r>
    </w:p>
    <w:p w14:paraId="191FDFE1" w14:textId="77777777" w:rsidR="0041518A" w:rsidRPr="004B17C7" w:rsidRDefault="0041518A" w:rsidP="00164984">
      <w:pPr>
        <w:rPr>
          <w:sz w:val="18"/>
          <w:szCs w:val="18"/>
        </w:rPr>
      </w:pPr>
    </w:p>
    <w:p w14:paraId="493D1BD1" w14:textId="4192003C" w:rsidR="00CA6285" w:rsidRPr="00164984" w:rsidRDefault="00CA6285" w:rsidP="00164984">
      <w:r w:rsidRPr="00164984">
        <w:t xml:space="preserve">The findings presented in table 4.5 shows that 48% of respondents have strongly agreed, 32% of respondents have agreed and 10.7% of respondents are neutral that they started sexual partnership since secondary school after being influenced by schoolmates. In the same regard, 8% of respondents have disagreed and 1.3% of respondents have strongly disagreed. Meanwhile, the median is 2 and the mode 1 which implies that respondents have strongly agreed as the mostly occurring score is 1. </w:t>
      </w:r>
    </w:p>
    <w:p w14:paraId="48610A80" w14:textId="77777777" w:rsidR="00CA6285" w:rsidRPr="00164984" w:rsidRDefault="00CA6285" w:rsidP="00164984">
      <w:r w:rsidRPr="00164984">
        <w:t>During interviews with respondents at IFM, one student indicated:</w:t>
      </w:r>
    </w:p>
    <w:p w14:paraId="4DDCA7B7" w14:textId="77777777" w:rsidR="00CA6285" w:rsidRPr="00164984" w:rsidRDefault="00CA6285" w:rsidP="004B17C7">
      <w:pPr>
        <w:spacing w:line="240" w:lineRule="auto"/>
        <w:ind w:left="567" w:right="567"/>
      </w:pPr>
      <w:r w:rsidRPr="00164984">
        <w:rPr>
          <w:i/>
        </w:rPr>
        <w:t xml:space="preserve">“Among us there are those who started sexual practice since secondary education; and others were influence by colleagues at this higher learning institution. As far as multiple sexual partners are concerned, I personally </w:t>
      </w:r>
      <w:r w:rsidRPr="00164984">
        <w:rPr>
          <w:i/>
        </w:rPr>
        <w:lastRenderedPageBreak/>
        <w:t>was influenced by my roommate who is my close friend. She has three (3) men, one at this university, and other two outside the university premises. Due to that, I still have only two boyfriends, one at this university and another one is back home in the village”,</w:t>
      </w:r>
      <w:r w:rsidRPr="00164984">
        <w:t xml:space="preserve"> Female Student at IFM, 2020.</w:t>
      </w:r>
    </w:p>
    <w:p w14:paraId="251B01CE" w14:textId="77777777" w:rsidR="00CA6285" w:rsidRPr="008F04B5" w:rsidRDefault="00CA6285" w:rsidP="008F04B5"/>
    <w:p w14:paraId="18210C03" w14:textId="01DB00F7" w:rsidR="00CA6285" w:rsidRPr="00164984" w:rsidRDefault="00CA6285" w:rsidP="004B6384">
      <w:pPr>
        <w:pStyle w:val="Heading2"/>
        <w:numPr>
          <w:ilvl w:val="2"/>
          <w:numId w:val="44"/>
        </w:numPr>
        <w:ind w:left="567" w:hanging="567"/>
        <w:rPr>
          <w:szCs w:val="24"/>
        </w:rPr>
      </w:pPr>
      <w:bookmarkStart w:id="139" w:name="_Toc182041788"/>
      <w:r w:rsidRPr="00164984">
        <w:rPr>
          <w:szCs w:val="24"/>
        </w:rPr>
        <w:t>Relatives</w:t>
      </w:r>
      <w:bookmarkEnd w:id="139"/>
    </w:p>
    <w:p w14:paraId="46D69034" w14:textId="77777777" w:rsidR="00CA6285" w:rsidRPr="00164984" w:rsidRDefault="00CA6285" w:rsidP="00164984">
      <w:r w:rsidRPr="00164984">
        <w:t>Respondents were asked to indicate whether they were influenced by their sisters to get into multiple sexual partners. The results obtained are presented in the table 4.6.</w:t>
      </w:r>
    </w:p>
    <w:p w14:paraId="3066EED0" w14:textId="77777777" w:rsidR="00CA6285" w:rsidRPr="008F04B5" w:rsidRDefault="00CA6285" w:rsidP="008F04B5"/>
    <w:p w14:paraId="77E465D2" w14:textId="5FF07513" w:rsidR="00232145" w:rsidRPr="00164984" w:rsidRDefault="00232145" w:rsidP="002807C6">
      <w:pPr>
        <w:pStyle w:val="Caption"/>
        <w:ind w:left="1276" w:hanging="1276"/>
      </w:pPr>
      <w:bookmarkStart w:id="140" w:name="_Toc182035986"/>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6</w:t>
      </w:r>
      <w:r w:rsidR="00F24966" w:rsidRPr="00164984">
        <w:fldChar w:fldCharType="end"/>
      </w:r>
      <w:r w:rsidRPr="00164984">
        <w:t>: Respondents views’ whether their sisters influenced them to engage in multiple sexual partners</w:t>
      </w:r>
      <w:bookmarkEnd w:id="140"/>
    </w:p>
    <w:tbl>
      <w:tblPr>
        <w:tblW w:w="8210" w:type="dxa"/>
        <w:tblInd w:w="91" w:type="dxa"/>
        <w:tblLook w:val="04A0" w:firstRow="1" w:lastRow="0" w:firstColumn="1" w:lastColumn="0" w:noHBand="0" w:noVBand="1"/>
      </w:tblPr>
      <w:tblGrid>
        <w:gridCol w:w="750"/>
        <w:gridCol w:w="723"/>
        <w:gridCol w:w="1241"/>
        <w:gridCol w:w="1117"/>
        <w:gridCol w:w="1279"/>
        <w:gridCol w:w="1336"/>
        <w:gridCol w:w="950"/>
        <w:gridCol w:w="814"/>
      </w:tblGrid>
      <w:tr w:rsidR="00CA6285" w:rsidRPr="005A25B3" w14:paraId="48C23F2B" w14:textId="77777777" w:rsidTr="005A25B3">
        <w:trPr>
          <w:trHeight w:val="404"/>
        </w:trPr>
        <w:tc>
          <w:tcPr>
            <w:tcW w:w="1473" w:type="dxa"/>
            <w:gridSpan w:val="2"/>
            <w:tcBorders>
              <w:top w:val="single" w:sz="4" w:space="0" w:color="auto"/>
              <w:bottom w:val="single" w:sz="4" w:space="0" w:color="auto"/>
            </w:tcBorders>
            <w:shd w:val="clear" w:color="auto" w:fill="auto"/>
            <w:vAlign w:val="center"/>
            <w:hideMark/>
          </w:tcPr>
          <w:p w14:paraId="10231557" w14:textId="77777777" w:rsidR="00CA6285" w:rsidRPr="005A25B3" w:rsidRDefault="00CA6285" w:rsidP="005A25B3">
            <w:pPr>
              <w:spacing w:line="240" w:lineRule="auto"/>
              <w:jc w:val="center"/>
              <w:rPr>
                <w:b/>
                <w:sz w:val="22"/>
                <w:szCs w:val="22"/>
              </w:rPr>
            </w:pPr>
          </w:p>
        </w:tc>
        <w:tc>
          <w:tcPr>
            <w:tcW w:w="1241" w:type="dxa"/>
            <w:tcBorders>
              <w:top w:val="single" w:sz="4" w:space="0" w:color="auto"/>
              <w:bottom w:val="single" w:sz="4" w:space="0" w:color="auto"/>
            </w:tcBorders>
            <w:shd w:val="clear" w:color="auto" w:fill="auto"/>
            <w:vAlign w:val="bottom"/>
            <w:hideMark/>
          </w:tcPr>
          <w:p w14:paraId="2CF65B63" w14:textId="77777777" w:rsidR="00CA6285" w:rsidRPr="005A25B3" w:rsidRDefault="00CA6285" w:rsidP="005A25B3">
            <w:pPr>
              <w:spacing w:line="240" w:lineRule="auto"/>
              <w:jc w:val="center"/>
              <w:rPr>
                <w:b/>
                <w:color w:val="000000"/>
                <w:sz w:val="22"/>
                <w:szCs w:val="22"/>
              </w:rPr>
            </w:pPr>
            <w:r w:rsidRPr="005A25B3">
              <w:rPr>
                <w:b/>
                <w:color w:val="000000"/>
                <w:sz w:val="22"/>
                <w:szCs w:val="22"/>
              </w:rPr>
              <w:t>Frequency</w:t>
            </w:r>
          </w:p>
        </w:tc>
        <w:tc>
          <w:tcPr>
            <w:tcW w:w="1117" w:type="dxa"/>
            <w:tcBorders>
              <w:top w:val="single" w:sz="4" w:space="0" w:color="auto"/>
              <w:bottom w:val="single" w:sz="4" w:space="0" w:color="auto"/>
            </w:tcBorders>
            <w:shd w:val="clear" w:color="auto" w:fill="auto"/>
            <w:vAlign w:val="bottom"/>
            <w:hideMark/>
          </w:tcPr>
          <w:p w14:paraId="021CA1F6" w14:textId="77777777" w:rsidR="00CA6285" w:rsidRPr="005A25B3" w:rsidRDefault="00CA6285" w:rsidP="005A25B3">
            <w:pPr>
              <w:spacing w:line="240" w:lineRule="auto"/>
              <w:jc w:val="center"/>
              <w:rPr>
                <w:b/>
                <w:color w:val="000000"/>
                <w:sz w:val="22"/>
                <w:szCs w:val="22"/>
              </w:rPr>
            </w:pPr>
            <w:r w:rsidRPr="005A25B3">
              <w:rPr>
                <w:b/>
                <w:color w:val="000000"/>
                <w:sz w:val="22"/>
                <w:szCs w:val="22"/>
              </w:rPr>
              <w:t>Percent</w:t>
            </w:r>
          </w:p>
        </w:tc>
        <w:tc>
          <w:tcPr>
            <w:tcW w:w="1279" w:type="dxa"/>
            <w:tcBorders>
              <w:top w:val="single" w:sz="4" w:space="0" w:color="auto"/>
              <w:bottom w:val="single" w:sz="4" w:space="0" w:color="auto"/>
            </w:tcBorders>
            <w:shd w:val="clear" w:color="auto" w:fill="auto"/>
            <w:vAlign w:val="bottom"/>
            <w:hideMark/>
          </w:tcPr>
          <w:p w14:paraId="1F7E084D" w14:textId="77777777" w:rsidR="00CA6285" w:rsidRPr="005A25B3" w:rsidRDefault="00CA6285" w:rsidP="005A25B3">
            <w:pPr>
              <w:spacing w:line="240" w:lineRule="auto"/>
              <w:jc w:val="center"/>
              <w:rPr>
                <w:b/>
                <w:color w:val="000000"/>
                <w:sz w:val="22"/>
                <w:szCs w:val="22"/>
              </w:rPr>
            </w:pPr>
            <w:r w:rsidRPr="005A25B3">
              <w:rPr>
                <w:b/>
                <w:color w:val="000000"/>
                <w:sz w:val="22"/>
                <w:szCs w:val="22"/>
              </w:rPr>
              <w:t>Valid Percent</w:t>
            </w:r>
          </w:p>
        </w:tc>
        <w:tc>
          <w:tcPr>
            <w:tcW w:w="1336" w:type="dxa"/>
            <w:tcBorders>
              <w:top w:val="single" w:sz="4" w:space="0" w:color="auto"/>
              <w:bottom w:val="single" w:sz="4" w:space="0" w:color="auto"/>
            </w:tcBorders>
            <w:shd w:val="clear" w:color="auto" w:fill="auto"/>
            <w:vAlign w:val="bottom"/>
            <w:hideMark/>
          </w:tcPr>
          <w:p w14:paraId="411132B7" w14:textId="77777777" w:rsidR="00CA6285" w:rsidRPr="005A25B3" w:rsidRDefault="00CA6285" w:rsidP="005A25B3">
            <w:pPr>
              <w:spacing w:line="240" w:lineRule="auto"/>
              <w:jc w:val="center"/>
              <w:rPr>
                <w:b/>
                <w:color w:val="000000"/>
                <w:sz w:val="22"/>
                <w:szCs w:val="22"/>
              </w:rPr>
            </w:pPr>
            <w:r w:rsidRPr="005A25B3">
              <w:rPr>
                <w:b/>
                <w:color w:val="000000"/>
                <w:sz w:val="22"/>
                <w:szCs w:val="22"/>
              </w:rPr>
              <w:t>Cumulative Percent</w:t>
            </w:r>
          </w:p>
        </w:tc>
        <w:tc>
          <w:tcPr>
            <w:tcW w:w="950" w:type="dxa"/>
            <w:tcBorders>
              <w:top w:val="single" w:sz="4" w:space="0" w:color="auto"/>
              <w:bottom w:val="single" w:sz="4" w:space="0" w:color="auto"/>
            </w:tcBorders>
            <w:shd w:val="clear" w:color="auto" w:fill="auto"/>
            <w:vAlign w:val="bottom"/>
            <w:hideMark/>
          </w:tcPr>
          <w:p w14:paraId="4BD35E90" w14:textId="77777777" w:rsidR="00CA6285" w:rsidRPr="005A25B3" w:rsidRDefault="00CA6285" w:rsidP="005A25B3">
            <w:pPr>
              <w:spacing w:line="240" w:lineRule="auto"/>
              <w:jc w:val="center"/>
              <w:rPr>
                <w:b/>
                <w:color w:val="000000"/>
                <w:sz w:val="22"/>
                <w:szCs w:val="22"/>
              </w:rPr>
            </w:pPr>
            <w:r w:rsidRPr="005A25B3">
              <w:rPr>
                <w:b/>
                <w:color w:val="000000"/>
                <w:sz w:val="22"/>
                <w:szCs w:val="22"/>
              </w:rPr>
              <w:t>Median</w:t>
            </w:r>
          </w:p>
        </w:tc>
        <w:tc>
          <w:tcPr>
            <w:tcW w:w="814" w:type="dxa"/>
            <w:tcBorders>
              <w:top w:val="single" w:sz="4" w:space="0" w:color="auto"/>
              <w:bottom w:val="single" w:sz="4" w:space="0" w:color="auto"/>
            </w:tcBorders>
            <w:shd w:val="clear" w:color="auto" w:fill="auto"/>
            <w:vAlign w:val="bottom"/>
            <w:hideMark/>
          </w:tcPr>
          <w:p w14:paraId="06DF8A1D" w14:textId="77777777" w:rsidR="00CA6285" w:rsidRPr="005A25B3" w:rsidRDefault="00CA6285" w:rsidP="005A25B3">
            <w:pPr>
              <w:spacing w:line="240" w:lineRule="auto"/>
              <w:jc w:val="center"/>
              <w:rPr>
                <w:b/>
                <w:color w:val="000000"/>
                <w:sz w:val="22"/>
                <w:szCs w:val="22"/>
              </w:rPr>
            </w:pPr>
            <w:r w:rsidRPr="005A25B3">
              <w:rPr>
                <w:b/>
                <w:color w:val="000000"/>
                <w:sz w:val="22"/>
                <w:szCs w:val="22"/>
              </w:rPr>
              <w:t>Mode</w:t>
            </w:r>
          </w:p>
        </w:tc>
      </w:tr>
      <w:tr w:rsidR="00CA6285" w:rsidRPr="005A25B3" w14:paraId="3B425CE2" w14:textId="77777777" w:rsidTr="005A25B3">
        <w:trPr>
          <w:trHeight w:val="239"/>
        </w:trPr>
        <w:tc>
          <w:tcPr>
            <w:tcW w:w="750" w:type="dxa"/>
            <w:vMerge w:val="restart"/>
            <w:tcBorders>
              <w:top w:val="single" w:sz="4" w:space="0" w:color="auto"/>
            </w:tcBorders>
            <w:shd w:val="clear" w:color="auto" w:fill="auto"/>
            <w:hideMark/>
          </w:tcPr>
          <w:p w14:paraId="5EFE3D25" w14:textId="77777777" w:rsidR="00CA6285" w:rsidRPr="005A25B3" w:rsidRDefault="00CA6285" w:rsidP="005A25B3">
            <w:pPr>
              <w:spacing w:line="240" w:lineRule="auto"/>
              <w:rPr>
                <w:color w:val="000000"/>
                <w:sz w:val="22"/>
                <w:szCs w:val="22"/>
              </w:rPr>
            </w:pPr>
            <w:r w:rsidRPr="005A25B3">
              <w:rPr>
                <w:color w:val="000000"/>
                <w:sz w:val="22"/>
                <w:szCs w:val="22"/>
              </w:rPr>
              <w:t>Valid</w:t>
            </w:r>
          </w:p>
        </w:tc>
        <w:tc>
          <w:tcPr>
            <w:tcW w:w="723" w:type="dxa"/>
            <w:tcBorders>
              <w:top w:val="single" w:sz="4" w:space="0" w:color="auto"/>
            </w:tcBorders>
            <w:shd w:val="clear" w:color="auto" w:fill="auto"/>
            <w:hideMark/>
          </w:tcPr>
          <w:p w14:paraId="5A7C9D31" w14:textId="77777777" w:rsidR="00CA6285" w:rsidRPr="005A25B3" w:rsidRDefault="00CA6285" w:rsidP="005A25B3">
            <w:pPr>
              <w:spacing w:line="240" w:lineRule="auto"/>
              <w:rPr>
                <w:color w:val="000000"/>
                <w:sz w:val="22"/>
                <w:szCs w:val="22"/>
              </w:rPr>
            </w:pPr>
            <w:r w:rsidRPr="005A25B3">
              <w:rPr>
                <w:color w:val="000000"/>
                <w:sz w:val="22"/>
                <w:szCs w:val="22"/>
              </w:rPr>
              <w:t>SA</w:t>
            </w:r>
          </w:p>
        </w:tc>
        <w:tc>
          <w:tcPr>
            <w:tcW w:w="1241" w:type="dxa"/>
            <w:tcBorders>
              <w:top w:val="single" w:sz="4" w:space="0" w:color="auto"/>
            </w:tcBorders>
            <w:shd w:val="clear" w:color="auto" w:fill="auto"/>
            <w:noWrap/>
            <w:hideMark/>
          </w:tcPr>
          <w:p w14:paraId="79A73817" w14:textId="77777777" w:rsidR="00CA6285" w:rsidRPr="005A25B3" w:rsidRDefault="00CA6285" w:rsidP="005A25B3">
            <w:pPr>
              <w:spacing w:line="240" w:lineRule="auto"/>
              <w:jc w:val="right"/>
              <w:rPr>
                <w:color w:val="000000"/>
                <w:sz w:val="22"/>
                <w:szCs w:val="22"/>
              </w:rPr>
            </w:pPr>
            <w:r w:rsidRPr="005A25B3">
              <w:rPr>
                <w:color w:val="000000"/>
                <w:sz w:val="22"/>
                <w:szCs w:val="22"/>
              </w:rPr>
              <w:t>8</w:t>
            </w:r>
          </w:p>
        </w:tc>
        <w:tc>
          <w:tcPr>
            <w:tcW w:w="1117" w:type="dxa"/>
            <w:tcBorders>
              <w:top w:val="single" w:sz="4" w:space="0" w:color="auto"/>
            </w:tcBorders>
            <w:shd w:val="clear" w:color="auto" w:fill="auto"/>
            <w:noWrap/>
            <w:hideMark/>
          </w:tcPr>
          <w:p w14:paraId="1F1FBBA6" w14:textId="77777777" w:rsidR="00CA6285" w:rsidRPr="005A25B3" w:rsidRDefault="00CA6285" w:rsidP="005A25B3">
            <w:pPr>
              <w:spacing w:line="240" w:lineRule="auto"/>
              <w:jc w:val="right"/>
              <w:rPr>
                <w:color w:val="000000"/>
                <w:sz w:val="22"/>
                <w:szCs w:val="22"/>
              </w:rPr>
            </w:pPr>
            <w:r w:rsidRPr="005A25B3">
              <w:rPr>
                <w:color w:val="000000"/>
                <w:sz w:val="22"/>
                <w:szCs w:val="22"/>
              </w:rPr>
              <w:t>5.3</w:t>
            </w:r>
          </w:p>
        </w:tc>
        <w:tc>
          <w:tcPr>
            <w:tcW w:w="1279" w:type="dxa"/>
            <w:tcBorders>
              <w:top w:val="single" w:sz="4" w:space="0" w:color="auto"/>
            </w:tcBorders>
            <w:shd w:val="clear" w:color="auto" w:fill="auto"/>
            <w:noWrap/>
            <w:hideMark/>
          </w:tcPr>
          <w:p w14:paraId="1F6E9B5C" w14:textId="77777777" w:rsidR="00CA6285" w:rsidRPr="005A25B3" w:rsidRDefault="00CA6285" w:rsidP="005A25B3">
            <w:pPr>
              <w:spacing w:line="240" w:lineRule="auto"/>
              <w:jc w:val="right"/>
              <w:rPr>
                <w:color w:val="000000"/>
                <w:sz w:val="22"/>
                <w:szCs w:val="22"/>
              </w:rPr>
            </w:pPr>
            <w:r w:rsidRPr="005A25B3">
              <w:rPr>
                <w:color w:val="000000"/>
                <w:sz w:val="22"/>
                <w:szCs w:val="22"/>
              </w:rPr>
              <w:t>5.3</w:t>
            </w:r>
          </w:p>
        </w:tc>
        <w:tc>
          <w:tcPr>
            <w:tcW w:w="1336" w:type="dxa"/>
            <w:tcBorders>
              <w:top w:val="single" w:sz="4" w:space="0" w:color="auto"/>
            </w:tcBorders>
            <w:shd w:val="clear" w:color="auto" w:fill="auto"/>
            <w:noWrap/>
            <w:hideMark/>
          </w:tcPr>
          <w:p w14:paraId="714AD9E8" w14:textId="77777777" w:rsidR="00CA6285" w:rsidRPr="005A25B3" w:rsidRDefault="00CA6285" w:rsidP="005A25B3">
            <w:pPr>
              <w:spacing w:line="240" w:lineRule="auto"/>
              <w:jc w:val="right"/>
              <w:rPr>
                <w:color w:val="000000"/>
                <w:sz w:val="22"/>
                <w:szCs w:val="22"/>
              </w:rPr>
            </w:pPr>
            <w:r w:rsidRPr="005A25B3">
              <w:rPr>
                <w:color w:val="000000"/>
                <w:sz w:val="22"/>
                <w:szCs w:val="22"/>
              </w:rPr>
              <w:t>5.3</w:t>
            </w:r>
          </w:p>
        </w:tc>
        <w:tc>
          <w:tcPr>
            <w:tcW w:w="950" w:type="dxa"/>
            <w:tcBorders>
              <w:top w:val="single" w:sz="4" w:space="0" w:color="auto"/>
            </w:tcBorders>
            <w:shd w:val="clear" w:color="auto" w:fill="auto"/>
            <w:noWrap/>
            <w:vAlign w:val="bottom"/>
            <w:hideMark/>
          </w:tcPr>
          <w:p w14:paraId="5F96900A" w14:textId="77777777" w:rsidR="00CA6285" w:rsidRPr="005A25B3" w:rsidRDefault="00CA6285" w:rsidP="005A25B3">
            <w:pPr>
              <w:spacing w:line="240" w:lineRule="auto"/>
              <w:jc w:val="right"/>
              <w:rPr>
                <w:sz w:val="22"/>
                <w:szCs w:val="22"/>
              </w:rPr>
            </w:pPr>
            <w:r w:rsidRPr="005A25B3">
              <w:rPr>
                <w:sz w:val="22"/>
                <w:szCs w:val="22"/>
              </w:rPr>
              <w:t>4</w:t>
            </w:r>
          </w:p>
        </w:tc>
        <w:tc>
          <w:tcPr>
            <w:tcW w:w="814" w:type="dxa"/>
            <w:tcBorders>
              <w:top w:val="single" w:sz="4" w:space="0" w:color="auto"/>
            </w:tcBorders>
            <w:shd w:val="clear" w:color="auto" w:fill="auto"/>
            <w:noWrap/>
            <w:vAlign w:val="bottom"/>
            <w:hideMark/>
          </w:tcPr>
          <w:p w14:paraId="2E20CC17" w14:textId="77777777" w:rsidR="00CA6285" w:rsidRPr="005A25B3" w:rsidRDefault="00CA6285" w:rsidP="005A25B3">
            <w:pPr>
              <w:spacing w:line="240" w:lineRule="auto"/>
              <w:jc w:val="right"/>
              <w:rPr>
                <w:sz w:val="22"/>
                <w:szCs w:val="22"/>
              </w:rPr>
            </w:pPr>
            <w:r w:rsidRPr="005A25B3">
              <w:rPr>
                <w:sz w:val="22"/>
                <w:szCs w:val="22"/>
              </w:rPr>
              <w:t>4</w:t>
            </w:r>
          </w:p>
        </w:tc>
      </w:tr>
      <w:tr w:rsidR="00CA6285" w:rsidRPr="005A25B3" w14:paraId="1C92C99D" w14:textId="77777777" w:rsidTr="005A25B3">
        <w:trPr>
          <w:trHeight w:val="239"/>
        </w:trPr>
        <w:tc>
          <w:tcPr>
            <w:tcW w:w="750" w:type="dxa"/>
            <w:vMerge/>
            <w:vAlign w:val="center"/>
            <w:hideMark/>
          </w:tcPr>
          <w:p w14:paraId="7BF20B5C" w14:textId="77777777" w:rsidR="00CA6285" w:rsidRPr="005A25B3" w:rsidRDefault="00CA6285" w:rsidP="005A25B3">
            <w:pPr>
              <w:spacing w:line="240" w:lineRule="auto"/>
              <w:rPr>
                <w:color w:val="000000"/>
                <w:sz w:val="22"/>
                <w:szCs w:val="22"/>
              </w:rPr>
            </w:pPr>
          </w:p>
        </w:tc>
        <w:tc>
          <w:tcPr>
            <w:tcW w:w="723" w:type="dxa"/>
            <w:shd w:val="clear" w:color="auto" w:fill="auto"/>
            <w:hideMark/>
          </w:tcPr>
          <w:p w14:paraId="0FAAD0A5" w14:textId="77777777" w:rsidR="00CA6285" w:rsidRPr="005A25B3" w:rsidRDefault="00CA6285" w:rsidP="005A25B3">
            <w:pPr>
              <w:spacing w:line="240" w:lineRule="auto"/>
              <w:rPr>
                <w:color w:val="000000"/>
                <w:sz w:val="22"/>
                <w:szCs w:val="22"/>
              </w:rPr>
            </w:pPr>
            <w:r w:rsidRPr="005A25B3">
              <w:rPr>
                <w:color w:val="000000"/>
                <w:sz w:val="22"/>
                <w:szCs w:val="22"/>
              </w:rPr>
              <w:t>A</w:t>
            </w:r>
          </w:p>
        </w:tc>
        <w:tc>
          <w:tcPr>
            <w:tcW w:w="1241" w:type="dxa"/>
            <w:shd w:val="clear" w:color="auto" w:fill="auto"/>
            <w:noWrap/>
            <w:hideMark/>
          </w:tcPr>
          <w:p w14:paraId="2713061C" w14:textId="77777777" w:rsidR="00CA6285" w:rsidRPr="005A25B3" w:rsidRDefault="00CA6285" w:rsidP="005A25B3">
            <w:pPr>
              <w:spacing w:line="240" w:lineRule="auto"/>
              <w:jc w:val="right"/>
              <w:rPr>
                <w:color w:val="000000"/>
                <w:sz w:val="22"/>
                <w:szCs w:val="22"/>
              </w:rPr>
            </w:pPr>
            <w:r w:rsidRPr="005A25B3">
              <w:rPr>
                <w:color w:val="000000"/>
                <w:sz w:val="22"/>
                <w:szCs w:val="22"/>
              </w:rPr>
              <w:t>8</w:t>
            </w:r>
          </w:p>
        </w:tc>
        <w:tc>
          <w:tcPr>
            <w:tcW w:w="1117" w:type="dxa"/>
            <w:shd w:val="clear" w:color="auto" w:fill="auto"/>
            <w:noWrap/>
            <w:hideMark/>
          </w:tcPr>
          <w:p w14:paraId="1FDE348B" w14:textId="77777777" w:rsidR="00CA6285" w:rsidRPr="005A25B3" w:rsidRDefault="00CA6285" w:rsidP="005A25B3">
            <w:pPr>
              <w:spacing w:line="240" w:lineRule="auto"/>
              <w:jc w:val="right"/>
              <w:rPr>
                <w:color w:val="000000"/>
                <w:sz w:val="22"/>
                <w:szCs w:val="22"/>
              </w:rPr>
            </w:pPr>
            <w:r w:rsidRPr="005A25B3">
              <w:rPr>
                <w:color w:val="000000"/>
                <w:sz w:val="22"/>
                <w:szCs w:val="22"/>
              </w:rPr>
              <w:t>5.3</w:t>
            </w:r>
          </w:p>
        </w:tc>
        <w:tc>
          <w:tcPr>
            <w:tcW w:w="1279" w:type="dxa"/>
            <w:shd w:val="clear" w:color="auto" w:fill="auto"/>
            <w:noWrap/>
            <w:hideMark/>
          </w:tcPr>
          <w:p w14:paraId="2A928034" w14:textId="77777777" w:rsidR="00CA6285" w:rsidRPr="005A25B3" w:rsidRDefault="00CA6285" w:rsidP="005A25B3">
            <w:pPr>
              <w:spacing w:line="240" w:lineRule="auto"/>
              <w:jc w:val="right"/>
              <w:rPr>
                <w:color w:val="000000"/>
                <w:sz w:val="22"/>
                <w:szCs w:val="22"/>
              </w:rPr>
            </w:pPr>
            <w:r w:rsidRPr="005A25B3">
              <w:rPr>
                <w:color w:val="000000"/>
                <w:sz w:val="22"/>
                <w:szCs w:val="22"/>
              </w:rPr>
              <w:t>5.3</w:t>
            </w:r>
          </w:p>
        </w:tc>
        <w:tc>
          <w:tcPr>
            <w:tcW w:w="1336" w:type="dxa"/>
            <w:shd w:val="clear" w:color="auto" w:fill="auto"/>
            <w:noWrap/>
            <w:hideMark/>
          </w:tcPr>
          <w:p w14:paraId="514D1E36" w14:textId="77777777" w:rsidR="00CA6285" w:rsidRPr="005A25B3" w:rsidRDefault="00CA6285" w:rsidP="005A25B3">
            <w:pPr>
              <w:spacing w:line="240" w:lineRule="auto"/>
              <w:jc w:val="right"/>
              <w:rPr>
                <w:color w:val="000000"/>
                <w:sz w:val="22"/>
                <w:szCs w:val="22"/>
              </w:rPr>
            </w:pPr>
            <w:r w:rsidRPr="005A25B3">
              <w:rPr>
                <w:color w:val="000000"/>
                <w:sz w:val="22"/>
                <w:szCs w:val="22"/>
              </w:rPr>
              <w:t>10.7</w:t>
            </w:r>
          </w:p>
        </w:tc>
        <w:tc>
          <w:tcPr>
            <w:tcW w:w="950" w:type="dxa"/>
            <w:shd w:val="clear" w:color="auto" w:fill="auto"/>
            <w:noWrap/>
            <w:vAlign w:val="bottom"/>
            <w:hideMark/>
          </w:tcPr>
          <w:p w14:paraId="168CD6DC" w14:textId="77777777" w:rsidR="00CA6285" w:rsidRPr="005A25B3" w:rsidRDefault="00CA6285" w:rsidP="005A25B3">
            <w:pPr>
              <w:spacing w:line="240" w:lineRule="auto"/>
              <w:rPr>
                <w:sz w:val="22"/>
                <w:szCs w:val="22"/>
              </w:rPr>
            </w:pPr>
            <w:r w:rsidRPr="005A25B3">
              <w:rPr>
                <w:sz w:val="22"/>
                <w:szCs w:val="22"/>
              </w:rPr>
              <w:t> </w:t>
            </w:r>
          </w:p>
        </w:tc>
        <w:tc>
          <w:tcPr>
            <w:tcW w:w="814" w:type="dxa"/>
            <w:shd w:val="clear" w:color="auto" w:fill="auto"/>
            <w:noWrap/>
            <w:vAlign w:val="bottom"/>
            <w:hideMark/>
          </w:tcPr>
          <w:p w14:paraId="341B7636" w14:textId="77777777" w:rsidR="00CA6285" w:rsidRPr="005A25B3" w:rsidRDefault="00CA6285" w:rsidP="005A25B3">
            <w:pPr>
              <w:spacing w:line="240" w:lineRule="auto"/>
              <w:rPr>
                <w:sz w:val="22"/>
                <w:szCs w:val="22"/>
              </w:rPr>
            </w:pPr>
            <w:r w:rsidRPr="005A25B3">
              <w:rPr>
                <w:sz w:val="22"/>
                <w:szCs w:val="22"/>
              </w:rPr>
              <w:t> </w:t>
            </w:r>
          </w:p>
        </w:tc>
      </w:tr>
      <w:tr w:rsidR="00CA6285" w:rsidRPr="005A25B3" w14:paraId="6EC9CBB8" w14:textId="77777777" w:rsidTr="005A25B3">
        <w:trPr>
          <w:trHeight w:val="239"/>
        </w:trPr>
        <w:tc>
          <w:tcPr>
            <w:tcW w:w="750" w:type="dxa"/>
            <w:vMerge/>
            <w:vAlign w:val="center"/>
            <w:hideMark/>
          </w:tcPr>
          <w:p w14:paraId="464D5743" w14:textId="77777777" w:rsidR="00CA6285" w:rsidRPr="005A25B3" w:rsidRDefault="00CA6285" w:rsidP="005A25B3">
            <w:pPr>
              <w:spacing w:line="240" w:lineRule="auto"/>
              <w:rPr>
                <w:color w:val="000000"/>
                <w:sz w:val="22"/>
                <w:szCs w:val="22"/>
              </w:rPr>
            </w:pPr>
          </w:p>
        </w:tc>
        <w:tc>
          <w:tcPr>
            <w:tcW w:w="723" w:type="dxa"/>
            <w:shd w:val="clear" w:color="auto" w:fill="auto"/>
            <w:hideMark/>
          </w:tcPr>
          <w:p w14:paraId="20198D45" w14:textId="77777777" w:rsidR="00CA6285" w:rsidRPr="005A25B3" w:rsidRDefault="00CA6285" w:rsidP="005A25B3">
            <w:pPr>
              <w:spacing w:line="240" w:lineRule="auto"/>
              <w:rPr>
                <w:color w:val="000000"/>
                <w:sz w:val="22"/>
                <w:szCs w:val="22"/>
              </w:rPr>
            </w:pPr>
            <w:r w:rsidRPr="005A25B3">
              <w:rPr>
                <w:color w:val="000000"/>
                <w:sz w:val="22"/>
                <w:szCs w:val="22"/>
              </w:rPr>
              <w:t>N</w:t>
            </w:r>
          </w:p>
        </w:tc>
        <w:tc>
          <w:tcPr>
            <w:tcW w:w="1241" w:type="dxa"/>
            <w:shd w:val="clear" w:color="auto" w:fill="auto"/>
            <w:noWrap/>
            <w:hideMark/>
          </w:tcPr>
          <w:p w14:paraId="0F4D4113" w14:textId="77777777" w:rsidR="00CA6285" w:rsidRPr="005A25B3" w:rsidRDefault="00CA6285" w:rsidP="005A25B3">
            <w:pPr>
              <w:spacing w:line="240" w:lineRule="auto"/>
              <w:jc w:val="right"/>
              <w:rPr>
                <w:color w:val="000000"/>
                <w:sz w:val="22"/>
                <w:szCs w:val="22"/>
              </w:rPr>
            </w:pPr>
            <w:r w:rsidRPr="005A25B3">
              <w:rPr>
                <w:color w:val="000000"/>
                <w:sz w:val="22"/>
                <w:szCs w:val="22"/>
              </w:rPr>
              <w:t>12</w:t>
            </w:r>
          </w:p>
        </w:tc>
        <w:tc>
          <w:tcPr>
            <w:tcW w:w="1117" w:type="dxa"/>
            <w:shd w:val="clear" w:color="auto" w:fill="auto"/>
            <w:noWrap/>
            <w:hideMark/>
          </w:tcPr>
          <w:p w14:paraId="21C62170" w14:textId="77777777" w:rsidR="00CA6285" w:rsidRPr="005A25B3" w:rsidRDefault="00CA6285" w:rsidP="005A25B3">
            <w:pPr>
              <w:spacing w:line="240" w:lineRule="auto"/>
              <w:jc w:val="right"/>
              <w:rPr>
                <w:color w:val="000000"/>
                <w:sz w:val="22"/>
                <w:szCs w:val="22"/>
              </w:rPr>
            </w:pPr>
            <w:r w:rsidRPr="005A25B3">
              <w:rPr>
                <w:color w:val="000000"/>
                <w:sz w:val="22"/>
                <w:szCs w:val="22"/>
              </w:rPr>
              <w:t>8.0</w:t>
            </w:r>
          </w:p>
        </w:tc>
        <w:tc>
          <w:tcPr>
            <w:tcW w:w="1279" w:type="dxa"/>
            <w:shd w:val="clear" w:color="auto" w:fill="auto"/>
            <w:noWrap/>
            <w:hideMark/>
          </w:tcPr>
          <w:p w14:paraId="48FD8D9E" w14:textId="77777777" w:rsidR="00CA6285" w:rsidRPr="005A25B3" w:rsidRDefault="00CA6285" w:rsidP="005A25B3">
            <w:pPr>
              <w:spacing w:line="240" w:lineRule="auto"/>
              <w:jc w:val="right"/>
              <w:rPr>
                <w:color w:val="000000"/>
                <w:sz w:val="22"/>
                <w:szCs w:val="22"/>
              </w:rPr>
            </w:pPr>
            <w:r w:rsidRPr="005A25B3">
              <w:rPr>
                <w:color w:val="000000"/>
                <w:sz w:val="22"/>
                <w:szCs w:val="22"/>
              </w:rPr>
              <w:t>8.0</w:t>
            </w:r>
          </w:p>
        </w:tc>
        <w:tc>
          <w:tcPr>
            <w:tcW w:w="1336" w:type="dxa"/>
            <w:shd w:val="clear" w:color="auto" w:fill="auto"/>
            <w:noWrap/>
            <w:hideMark/>
          </w:tcPr>
          <w:p w14:paraId="422ECEA0" w14:textId="77777777" w:rsidR="00CA6285" w:rsidRPr="005A25B3" w:rsidRDefault="00CA6285" w:rsidP="005A25B3">
            <w:pPr>
              <w:spacing w:line="240" w:lineRule="auto"/>
              <w:jc w:val="right"/>
              <w:rPr>
                <w:color w:val="000000"/>
                <w:sz w:val="22"/>
                <w:szCs w:val="22"/>
              </w:rPr>
            </w:pPr>
            <w:r w:rsidRPr="005A25B3">
              <w:rPr>
                <w:color w:val="000000"/>
                <w:sz w:val="22"/>
                <w:szCs w:val="22"/>
              </w:rPr>
              <w:t>18.7</w:t>
            </w:r>
          </w:p>
        </w:tc>
        <w:tc>
          <w:tcPr>
            <w:tcW w:w="950" w:type="dxa"/>
            <w:shd w:val="clear" w:color="auto" w:fill="auto"/>
            <w:noWrap/>
            <w:vAlign w:val="bottom"/>
            <w:hideMark/>
          </w:tcPr>
          <w:p w14:paraId="18B99D01" w14:textId="77777777" w:rsidR="00CA6285" w:rsidRPr="005A25B3" w:rsidRDefault="00CA6285" w:rsidP="005A25B3">
            <w:pPr>
              <w:spacing w:line="240" w:lineRule="auto"/>
              <w:rPr>
                <w:sz w:val="22"/>
                <w:szCs w:val="22"/>
              </w:rPr>
            </w:pPr>
            <w:r w:rsidRPr="005A25B3">
              <w:rPr>
                <w:sz w:val="22"/>
                <w:szCs w:val="22"/>
              </w:rPr>
              <w:t> </w:t>
            </w:r>
          </w:p>
        </w:tc>
        <w:tc>
          <w:tcPr>
            <w:tcW w:w="814" w:type="dxa"/>
            <w:shd w:val="clear" w:color="auto" w:fill="auto"/>
            <w:noWrap/>
            <w:vAlign w:val="bottom"/>
            <w:hideMark/>
          </w:tcPr>
          <w:p w14:paraId="23C8F0C7" w14:textId="77777777" w:rsidR="00CA6285" w:rsidRPr="005A25B3" w:rsidRDefault="00CA6285" w:rsidP="005A25B3">
            <w:pPr>
              <w:spacing w:line="240" w:lineRule="auto"/>
              <w:rPr>
                <w:sz w:val="22"/>
                <w:szCs w:val="22"/>
              </w:rPr>
            </w:pPr>
            <w:r w:rsidRPr="005A25B3">
              <w:rPr>
                <w:sz w:val="22"/>
                <w:szCs w:val="22"/>
              </w:rPr>
              <w:t> </w:t>
            </w:r>
          </w:p>
        </w:tc>
      </w:tr>
      <w:tr w:rsidR="00CA6285" w:rsidRPr="005A25B3" w14:paraId="72E68415" w14:textId="77777777" w:rsidTr="005A25B3">
        <w:trPr>
          <w:trHeight w:val="239"/>
        </w:trPr>
        <w:tc>
          <w:tcPr>
            <w:tcW w:w="750" w:type="dxa"/>
            <w:vMerge/>
            <w:vAlign w:val="center"/>
            <w:hideMark/>
          </w:tcPr>
          <w:p w14:paraId="4E995258" w14:textId="77777777" w:rsidR="00CA6285" w:rsidRPr="005A25B3" w:rsidRDefault="00CA6285" w:rsidP="005A25B3">
            <w:pPr>
              <w:spacing w:line="240" w:lineRule="auto"/>
              <w:rPr>
                <w:color w:val="000000"/>
                <w:sz w:val="22"/>
                <w:szCs w:val="22"/>
              </w:rPr>
            </w:pPr>
          </w:p>
        </w:tc>
        <w:tc>
          <w:tcPr>
            <w:tcW w:w="723" w:type="dxa"/>
            <w:shd w:val="clear" w:color="auto" w:fill="auto"/>
            <w:hideMark/>
          </w:tcPr>
          <w:p w14:paraId="6AF8E796" w14:textId="77777777" w:rsidR="00CA6285" w:rsidRPr="005A25B3" w:rsidRDefault="00CA6285" w:rsidP="005A25B3">
            <w:pPr>
              <w:spacing w:line="240" w:lineRule="auto"/>
              <w:rPr>
                <w:color w:val="000000"/>
                <w:sz w:val="22"/>
                <w:szCs w:val="22"/>
              </w:rPr>
            </w:pPr>
            <w:r w:rsidRPr="005A25B3">
              <w:rPr>
                <w:color w:val="000000"/>
                <w:sz w:val="22"/>
                <w:szCs w:val="22"/>
              </w:rPr>
              <w:t>D</w:t>
            </w:r>
          </w:p>
        </w:tc>
        <w:tc>
          <w:tcPr>
            <w:tcW w:w="1241" w:type="dxa"/>
            <w:shd w:val="clear" w:color="auto" w:fill="auto"/>
            <w:noWrap/>
            <w:hideMark/>
          </w:tcPr>
          <w:p w14:paraId="69D95BBA" w14:textId="77777777" w:rsidR="00CA6285" w:rsidRPr="005A25B3" w:rsidRDefault="00CA6285" w:rsidP="005A25B3">
            <w:pPr>
              <w:spacing w:line="240" w:lineRule="auto"/>
              <w:jc w:val="right"/>
              <w:rPr>
                <w:color w:val="000000"/>
                <w:sz w:val="22"/>
                <w:szCs w:val="22"/>
              </w:rPr>
            </w:pPr>
            <w:r w:rsidRPr="005A25B3">
              <w:rPr>
                <w:color w:val="000000"/>
                <w:sz w:val="22"/>
                <w:szCs w:val="22"/>
              </w:rPr>
              <w:t>93</w:t>
            </w:r>
          </w:p>
        </w:tc>
        <w:tc>
          <w:tcPr>
            <w:tcW w:w="1117" w:type="dxa"/>
            <w:shd w:val="clear" w:color="auto" w:fill="auto"/>
            <w:noWrap/>
            <w:hideMark/>
          </w:tcPr>
          <w:p w14:paraId="52A0E0AF" w14:textId="77777777" w:rsidR="00CA6285" w:rsidRPr="005A25B3" w:rsidRDefault="00CA6285" w:rsidP="005A25B3">
            <w:pPr>
              <w:spacing w:line="240" w:lineRule="auto"/>
              <w:jc w:val="right"/>
              <w:rPr>
                <w:color w:val="000000"/>
                <w:sz w:val="22"/>
                <w:szCs w:val="22"/>
              </w:rPr>
            </w:pPr>
            <w:r w:rsidRPr="005A25B3">
              <w:rPr>
                <w:color w:val="000000"/>
                <w:sz w:val="22"/>
                <w:szCs w:val="22"/>
              </w:rPr>
              <w:t>62.0</w:t>
            </w:r>
          </w:p>
        </w:tc>
        <w:tc>
          <w:tcPr>
            <w:tcW w:w="1279" w:type="dxa"/>
            <w:shd w:val="clear" w:color="auto" w:fill="auto"/>
            <w:noWrap/>
            <w:hideMark/>
          </w:tcPr>
          <w:p w14:paraId="00D88BEB" w14:textId="77777777" w:rsidR="00CA6285" w:rsidRPr="005A25B3" w:rsidRDefault="00CA6285" w:rsidP="005A25B3">
            <w:pPr>
              <w:spacing w:line="240" w:lineRule="auto"/>
              <w:jc w:val="right"/>
              <w:rPr>
                <w:color w:val="000000"/>
                <w:sz w:val="22"/>
                <w:szCs w:val="22"/>
              </w:rPr>
            </w:pPr>
            <w:r w:rsidRPr="005A25B3">
              <w:rPr>
                <w:color w:val="000000"/>
                <w:sz w:val="22"/>
                <w:szCs w:val="22"/>
              </w:rPr>
              <w:t>62.0</w:t>
            </w:r>
          </w:p>
        </w:tc>
        <w:tc>
          <w:tcPr>
            <w:tcW w:w="1336" w:type="dxa"/>
            <w:shd w:val="clear" w:color="auto" w:fill="auto"/>
            <w:noWrap/>
            <w:hideMark/>
          </w:tcPr>
          <w:p w14:paraId="0E7C70E5" w14:textId="77777777" w:rsidR="00CA6285" w:rsidRPr="005A25B3" w:rsidRDefault="00CA6285" w:rsidP="005A25B3">
            <w:pPr>
              <w:spacing w:line="240" w:lineRule="auto"/>
              <w:jc w:val="right"/>
              <w:rPr>
                <w:color w:val="000000"/>
                <w:sz w:val="22"/>
                <w:szCs w:val="22"/>
              </w:rPr>
            </w:pPr>
            <w:r w:rsidRPr="005A25B3">
              <w:rPr>
                <w:color w:val="000000"/>
                <w:sz w:val="22"/>
                <w:szCs w:val="22"/>
              </w:rPr>
              <w:t>80.7</w:t>
            </w:r>
          </w:p>
        </w:tc>
        <w:tc>
          <w:tcPr>
            <w:tcW w:w="950" w:type="dxa"/>
            <w:shd w:val="clear" w:color="auto" w:fill="auto"/>
            <w:noWrap/>
            <w:vAlign w:val="bottom"/>
            <w:hideMark/>
          </w:tcPr>
          <w:p w14:paraId="5703AF59" w14:textId="77777777" w:rsidR="00CA6285" w:rsidRPr="005A25B3" w:rsidRDefault="00CA6285" w:rsidP="005A25B3">
            <w:pPr>
              <w:spacing w:line="240" w:lineRule="auto"/>
              <w:rPr>
                <w:sz w:val="22"/>
                <w:szCs w:val="22"/>
              </w:rPr>
            </w:pPr>
            <w:r w:rsidRPr="005A25B3">
              <w:rPr>
                <w:sz w:val="22"/>
                <w:szCs w:val="22"/>
              </w:rPr>
              <w:t> </w:t>
            </w:r>
          </w:p>
        </w:tc>
        <w:tc>
          <w:tcPr>
            <w:tcW w:w="814" w:type="dxa"/>
            <w:shd w:val="clear" w:color="auto" w:fill="auto"/>
            <w:noWrap/>
            <w:vAlign w:val="bottom"/>
            <w:hideMark/>
          </w:tcPr>
          <w:p w14:paraId="436ACA7A" w14:textId="77777777" w:rsidR="00CA6285" w:rsidRPr="005A25B3" w:rsidRDefault="00CA6285" w:rsidP="005A25B3">
            <w:pPr>
              <w:spacing w:line="240" w:lineRule="auto"/>
              <w:rPr>
                <w:sz w:val="22"/>
                <w:szCs w:val="22"/>
              </w:rPr>
            </w:pPr>
            <w:r w:rsidRPr="005A25B3">
              <w:rPr>
                <w:sz w:val="22"/>
                <w:szCs w:val="22"/>
              </w:rPr>
              <w:t> </w:t>
            </w:r>
          </w:p>
        </w:tc>
      </w:tr>
      <w:tr w:rsidR="00CA6285" w:rsidRPr="005A25B3" w14:paraId="13292571" w14:textId="77777777" w:rsidTr="005A25B3">
        <w:trPr>
          <w:trHeight w:val="239"/>
        </w:trPr>
        <w:tc>
          <w:tcPr>
            <w:tcW w:w="750" w:type="dxa"/>
            <w:vMerge/>
            <w:vAlign w:val="center"/>
            <w:hideMark/>
          </w:tcPr>
          <w:p w14:paraId="10660AB3" w14:textId="77777777" w:rsidR="00CA6285" w:rsidRPr="005A25B3" w:rsidRDefault="00CA6285" w:rsidP="005A25B3">
            <w:pPr>
              <w:spacing w:line="240" w:lineRule="auto"/>
              <w:rPr>
                <w:color w:val="000000"/>
                <w:sz w:val="22"/>
                <w:szCs w:val="22"/>
              </w:rPr>
            </w:pPr>
          </w:p>
        </w:tc>
        <w:tc>
          <w:tcPr>
            <w:tcW w:w="723" w:type="dxa"/>
            <w:tcBorders>
              <w:bottom w:val="single" w:sz="4" w:space="0" w:color="auto"/>
            </w:tcBorders>
            <w:shd w:val="clear" w:color="auto" w:fill="auto"/>
            <w:hideMark/>
          </w:tcPr>
          <w:p w14:paraId="35B52C40" w14:textId="77777777" w:rsidR="00CA6285" w:rsidRPr="005A25B3" w:rsidRDefault="00CA6285" w:rsidP="005A25B3">
            <w:pPr>
              <w:spacing w:line="240" w:lineRule="auto"/>
              <w:rPr>
                <w:color w:val="000000"/>
                <w:sz w:val="22"/>
                <w:szCs w:val="22"/>
              </w:rPr>
            </w:pPr>
            <w:r w:rsidRPr="005A25B3">
              <w:rPr>
                <w:color w:val="000000"/>
                <w:sz w:val="22"/>
                <w:szCs w:val="22"/>
              </w:rPr>
              <w:t>SD</w:t>
            </w:r>
          </w:p>
        </w:tc>
        <w:tc>
          <w:tcPr>
            <w:tcW w:w="1241" w:type="dxa"/>
            <w:tcBorders>
              <w:bottom w:val="single" w:sz="4" w:space="0" w:color="auto"/>
            </w:tcBorders>
            <w:shd w:val="clear" w:color="auto" w:fill="auto"/>
            <w:noWrap/>
            <w:hideMark/>
          </w:tcPr>
          <w:p w14:paraId="026F6813" w14:textId="77777777" w:rsidR="00CA6285" w:rsidRPr="005A25B3" w:rsidRDefault="00CA6285" w:rsidP="005A25B3">
            <w:pPr>
              <w:spacing w:line="240" w:lineRule="auto"/>
              <w:jc w:val="right"/>
              <w:rPr>
                <w:color w:val="000000"/>
                <w:sz w:val="22"/>
                <w:szCs w:val="22"/>
              </w:rPr>
            </w:pPr>
            <w:r w:rsidRPr="005A25B3">
              <w:rPr>
                <w:color w:val="000000"/>
                <w:sz w:val="22"/>
                <w:szCs w:val="22"/>
              </w:rPr>
              <w:t>29</w:t>
            </w:r>
          </w:p>
        </w:tc>
        <w:tc>
          <w:tcPr>
            <w:tcW w:w="1117" w:type="dxa"/>
            <w:tcBorders>
              <w:bottom w:val="single" w:sz="4" w:space="0" w:color="auto"/>
            </w:tcBorders>
            <w:shd w:val="clear" w:color="auto" w:fill="auto"/>
            <w:noWrap/>
            <w:hideMark/>
          </w:tcPr>
          <w:p w14:paraId="06F845B2" w14:textId="77777777" w:rsidR="00CA6285" w:rsidRPr="005A25B3" w:rsidRDefault="00CA6285" w:rsidP="005A25B3">
            <w:pPr>
              <w:spacing w:line="240" w:lineRule="auto"/>
              <w:jc w:val="right"/>
              <w:rPr>
                <w:color w:val="000000"/>
                <w:sz w:val="22"/>
                <w:szCs w:val="22"/>
              </w:rPr>
            </w:pPr>
            <w:r w:rsidRPr="005A25B3">
              <w:rPr>
                <w:color w:val="000000"/>
                <w:sz w:val="22"/>
                <w:szCs w:val="22"/>
              </w:rPr>
              <w:t>19.3</w:t>
            </w:r>
          </w:p>
        </w:tc>
        <w:tc>
          <w:tcPr>
            <w:tcW w:w="1279" w:type="dxa"/>
            <w:tcBorders>
              <w:bottom w:val="single" w:sz="4" w:space="0" w:color="auto"/>
            </w:tcBorders>
            <w:shd w:val="clear" w:color="auto" w:fill="auto"/>
            <w:noWrap/>
            <w:hideMark/>
          </w:tcPr>
          <w:p w14:paraId="7D967842" w14:textId="77777777" w:rsidR="00CA6285" w:rsidRPr="005A25B3" w:rsidRDefault="00CA6285" w:rsidP="005A25B3">
            <w:pPr>
              <w:spacing w:line="240" w:lineRule="auto"/>
              <w:jc w:val="right"/>
              <w:rPr>
                <w:color w:val="000000"/>
                <w:sz w:val="22"/>
                <w:szCs w:val="22"/>
              </w:rPr>
            </w:pPr>
            <w:r w:rsidRPr="005A25B3">
              <w:rPr>
                <w:color w:val="000000"/>
                <w:sz w:val="22"/>
                <w:szCs w:val="22"/>
              </w:rPr>
              <w:t>19.3</w:t>
            </w:r>
          </w:p>
        </w:tc>
        <w:tc>
          <w:tcPr>
            <w:tcW w:w="1336" w:type="dxa"/>
            <w:tcBorders>
              <w:bottom w:val="single" w:sz="4" w:space="0" w:color="auto"/>
            </w:tcBorders>
            <w:shd w:val="clear" w:color="auto" w:fill="auto"/>
            <w:noWrap/>
            <w:hideMark/>
          </w:tcPr>
          <w:p w14:paraId="10906E76" w14:textId="77777777" w:rsidR="00CA6285" w:rsidRPr="005A25B3" w:rsidRDefault="00CA6285" w:rsidP="005A25B3">
            <w:pPr>
              <w:spacing w:line="240" w:lineRule="auto"/>
              <w:jc w:val="right"/>
              <w:rPr>
                <w:color w:val="000000"/>
                <w:sz w:val="22"/>
                <w:szCs w:val="22"/>
              </w:rPr>
            </w:pPr>
            <w:r w:rsidRPr="005A25B3">
              <w:rPr>
                <w:color w:val="000000"/>
                <w:sz w:val="22"/>
                <w:szCs w:val="22"/>
              </w:rPr>
              <w:t>100.0</w:t>
            </w:r>
          </w:p>
        </w:tc>
        <w:tc>
          <w:tcPr>
            <w:tcW w:w="950" w:type="dxa"/>
            <w:tcBorders>
              <w:bottom w:val="single" w:sz="4" w:space="0" w:color="auto"/>
            </w:tcBorders>
            <w:shd w:val="clear" w:color="auto" w:fill="auto"/>
            <w:noWrap/>
            <w:vAlign w:val="bottom"/>
            <w:hideMark/>
          </w:tcPr>
          <w:p w14:paraId="0FEA5E31" w14:textId="77777777" w:rsidR="00CA6285" w:rsidRPr="005A25B3" w:rsidRDefault="00CA6285" w:rsidP="005A25B3">
            <w:pPr>
              <w:spacing w:line="240" w:lineRule="auto"/>
              <w:rPr>
                <w:sz w:val="22"/>
                <w:szCs w:val="22"/>
              </w:rPr>
            </w:pPr>
            <w:r w:rsidRPr="005A25B3">
              <w:rPr>
                <w:sz w:val="22"/>
                <w:szCs w:val="22"/>
              </w:rPr>
              <w:t> </w:t>
            </w:r>
          </w:p>
        </w:tc>
        <w:tc>
          <w:tcPr>
            <w:tcW w:w="814" w:type="dxa"/>
            <w:tcBorders>
              <w:bottom w:val="single" w:sz="4" w:space="0" w:color="auto"/>
            </w:tcBorders>
            <w:shd w:val="clear" w:color="auto" w:fill="auto"/>
            <w:noWrap/>
            <w:vAlign w:val="bottom"/>
            <w:hideMark/>
          </w:tcPr>
          <w:p w14:paraId="2D2C2F8E" w14:textId="77777777" w:rsidR="00CA6285" w:rsidRPr="005A25B3" w:rsidRDefault="00CA6285" w:rsidP="005A25B3">
            <w:pPr>
              <w:spacing w:line="240" w:lineRule="auto"/>
              <w:rPr>
                <w:sz w:val="22"/>
                <w:szCs w:val="22"/>
              </w:rPr>
            </w:pPr>
            <w:r w:rsidRPr="005A25B3">
              <w:rPr>
                <w:sz w:val="22"/>
                <w:szCs w:val="22"/>
              </w:rPr>
              <w:t> </w:t>
            </w:r>
          </w:p>
        </w:tc>
      </w:tr>
      <w:tr w:rsidR="00CA6285" w:rsidRPr="005A25B3" w14:paraId="5414E6D1" w14:textId="77777777" w:rsidTr="005A25B3">
        <w:trPr>
          <w:trHeight w:val="239"/>
        </w:trPr>
        <w:tc>
          <w:tcPr>
            <w:tcW w:w="750" w:type="dxa"/>
            <w:vMerge/>
            <w:tcBorders>
              <w:bottom w:val="single" w:sz="4" w:space="0" w:color="auto"/>
            </w:tcBorders>
            <w:vAlign w:val="center"/>
            <w:hideMark/>
          </w:tcPr>
          <w:p w14:paraId="2C8E2523" w14:textId="77777777" w:rsidR="00CA6285" w:rsidRPr="005A25B3" w:rsidRDefault="00CA6285" w:rsidP="005A25B3">
            <w:pPr>
              <w:spacing w:line="240" w:lineRule="auto"/>
              <w:rPr>
                <w:color w:val="000000"/>
                <w:sz w:val="22"/>
                <w:szCs w:val="22"/>
              </w:rPr>
            </w:pPr>
          </w:p>
        </w:tc>
        <w:tc>
          <w:tcPr>
            <w:tcW w:w="723" w:type="dxa"/>
            <w:tcBorders>
              <w:top w:val="single" w:sz="4" w:space="0" w:color="auto"/>
              <w:bottom w:val="single" w:sz="4" w:space="0" w:color="auto"/>
            </w:tcBorders>
            <w:shd w:val="clear" w:color="auto" w:fill="auto"/>
            <w:hideMark/>
          </w:tcPr>
          <w:p w14:paraId="64337552" w14:textId="77777777" w:rsidR="00CA6285" w:rsidRPr="005A25B3" w:rsidRDefault="00CA6285" w:rsidP="005A25B3">
            <w:pPr>
              <w:spacing w:line="240" w:lineRule="auto"/>
              <w:rPr>
                <w:color w:val="000000"/>
                <w:sz w:val="22"/>
                <w:szCs w:val="22"/>
              </w:rPr>
            </w:pPr>
            <w:r w:rsidRPr="005A25B3">
              <w:rPr>
                <w:color w:val="000000"/>
                <w:sz w:val="22"/>
                <w:szCs w:val="22"/>
              </w:rPr>
              <w:t>Total</w:t>
            </w:r>
          </w:p>
        </w:tc>
        <w:tc>
          <w:tcPr>
            <w:tcW w:w="1241" w:type="dxa"/>
            <w:tcBorders>
              <w:top w:val="single" w:sz="4" w:space="0" w:color="auto"/>
              <w:bottom w:val="single" w:sz="4" w:space="0" w:color="auto"/>
            </w:tcBorders>
            <w:shd w:val="clear" w:color="auto" w:fill="auto"/>
            <w:noWrap/>
            <w:hideMark/>
          </w:tcPr>
          <w:p w14:paraId="2528C12D" w14:textId="77777777" w:rsidR="00CA6285" w:rsidRPr="005A25B3" w:rsidRDefault="00CA6285" w:rsidP="005A25B3">
            <w:pPr>
              <w:spacing w:line="240" w:lineRule="auto"/>
              <w:jc w:val="right"/>
              <w:rPr>
                <w:color w:val="000000"/>
                <w:sz w:val="22"/>
                <w:szCs w:val="22"/>
              </w:rPr>
            </w:pPr>
            <w:r w:rsidRPr="005A25B3">
              <w:rPr>
                <w:color w:val="000000"/>
                <w:sz w:val="22"/>
                <w:szCs w:val="22"/>
              </w:rPr>
              <w:t>150</w:t>
            </w:r>
          </w:p>
        </w:tc>
        <w:tc>
          <w:tcPr>
            <w:tcW w:w="1117" w:type="dxa"/>
            <w:tcBorders>
              <w:top w:val="single" w:sz="4" w:space="0" w:color="auto"/>
              <w:bottom w:val="single" w:sz="4" w:space="0" w:color="auto"/>
            </w:tcBorders>
            <w:shd w:val="clear" w:color="auto" w:fill="auto"/>
            <w:noWrap/>
            <w:hideMark/>
          </w:tcPr>
          <w:p w14:paraId="2787B4E4" w14:textId="77777777" w:rsidR="00CA6285" w:rsidRPr="005A25B3" w:rsidRDefault="00CA6285" w:rsidP="005A25B3">
            <w:pPr>
              <w:spacing w:line="240" w:lineRule="auto"/>
              <w:jc w:val="right"/>
              <w:rPr>
                <w:color w:val="000000"/>
                <w:sz w:val="22"/>
                <w:szCs w:val="22"/>
              </w:rPr>
            </w:pPr>
            <w:r w:rsidRPr="005A25B3">
              <w:rPr>
                <w:color w:val="000000"/>
                <w:sz w:val="22"/>
                <w:szCs w:val="22"/>
              </w:rPr>
              <w:t>100.0</w:t>
            </w:r>
          </w:p>
        </w:tc>
        <w:tc>
          <w:tcPr>
            <w:tcW w:w="1279" w:type="dxa"/>
            <w:tcBorders>
              <w:top w:val="single" w:sz="4" w:space="0" w:color="auto"/>
              <w:bottom w:val="single" w:sz="4" w:space="0" w:color="auto"/>
            </w:tcBorders>
            <w:shd w:val="clear" w:color="auto" w:fill="auto"/>
            <w:noWrap/>
            <w:hideMark/>
          </w:tcPr>
          <w:p w14:paraId="1C3344A1" w14:textId="77777777" w:rsidR="00CA6285" w:rsidRPr="005A25B3" w:rsidRDefault="00CA6285" w:rsidP="005A25B3">
            <w:pPr>
              <w:spacing w:line="240" w:lineRule="auto"/>
              <w:jc w:val="right"/>
              <w:rPr>
                <w:color w:val="000000"/>
                <w:sz w:val="22"/>
                <w:szCs w:val="22"/>
              </w:rPr>
            </w:pPr>
            <w:r w:rsidRPr="005A25B3">
              <w:rPr>
                <w:color w:val="000000"/>
                <w:sz w:val="22"/>
                <w:szCs w:val="22"/>
              </w:rPr>
              <w:t>100.0</w:t>
            </w:r>
          </w:p>
        </w:tc>
        <w:tc>
          <w:tcPr>
            <w:tcW w:w="1336" w:type="dxa"/>
            <w:tcBorders>
              <w:top w:val="single" w:sz="4" w:space="0" w:color="auto"/>
              <w:bottom w:val="single" w:sz="4" w:space="0" w:color="auto"/>
            </w:tcBorders>
            <w:shd w:val="clear" w:color="auto" w:fill="auto"/>
            <w:noWrap/>
            <w:vAlign w:val="center"/>
            <w:hideMark/>
          </w:tcPr>
          <w:p w14:paraId="75DC97FF" w14:textId="77777777" w:rsidR="00CA6285" w:rsidRPr="005A25B3" w:rsidRDefault="00CA6285" w:rsidP="005A25B3">
            <w:pPr>
              <w:spacing w:line="240" w:lineRule="auto"/>
              <w:jc w:val="center"/>
              <w:rPr>
                <w:sz w:val="22"/>
                <w:szCs w:val="22"/>
              </w:rPr>
            </w:pPr>
            <w:r w:rsidRPr="005A25B3">
              <w:rPr>
                <w:sz w:val="22"/>
                <w:szCs w:val="22"/>
              </w:rPr>
              <w:t> </w:t>
            </w:r>
          </w:p>
        </w:tc>
        <w:tc>
          <w:tcPr>
            <w:tcW w:w="950" w:type="dxa"/>
            <w:tcBorders>
              <w:top w:val="single" w:sz="4" w:space="0" w:color="auto"/>
              <w:bottom w:val="single" w:sz="4" w:space="0" w:color="auto"/>
            </w:tcBorders>
            <w:shd w:val="clear" w:color="auto" w:fill="auto"/>
            <w:noWrap/>
            <w:vAlign w:val="bottom"/>
            <w:hideMark/>
          </w:tcPr>
          <w:p w14:paraId="2AC004BA" w14:textId="77777777" w:rsidR="00CA6285" w:rsidRPr="005A25B3" w:rsidRDefault="00CA6285" w:rsidP="005A25B3">
            <w:pPr>
              <w:spacing w:line="240" w:lineRule="auto"/>
              <w:rPr>
                <w:sz w:val="22"/>
                <w:szCs w:val="22"/>
              </w:rPr>
            </w:pPr>
            <w:r w:rsidRPr="005A25B3">
              <w:rPr>
                <w:sz w:val="22"/>
                <w:szCs w:val="22"/>
              </w:rPr>
              <w:t> </w:t>
            </w:r>
          </w:p>
        </w:tc>
        <w:tc>
          <w:tcPr>
            <w:tcW w:w="814" w:type="dxa"/>
            <w:tcBorders>
              <w:top w:val="single" w:sz="4" w:space="0" w:color="auto"/>
              <w:bottom w:val="single" w:sz="4" w:space="0" w:color="auto"/>
            </w:tcBorders>
            <w:shd w:val="clear" w:color="auto" w:fill="auto"/>
            <w:noWrap/>
            <w:vAlign w:val="bottom"/>
            <w:hideMark/>
          </w:tcPr>
          <w:p w14:paraId="23822D69" w14:textId="77777777" w:rsidR="00CA6285" w:rsidRPr="005A25B3" w:rsidRDefault="00CA6285" w:rsidP="005A25B3">
            <w:pPr>
              <w:spacing w:line="240" w:lineRule="auto"/>
              <w:rPr>
                <w:sz w:val="22"/>
                <w:szCs w:val="22"/>
              </w:rPr>
            </w:pPr>
            <w:r w:rsidRPr="005A25B3">
              <w:rPr>
                <w:sz w:val="22"/>
                <w:szCs w:val="22"/>
              </w:rPr>
              <w:t> </w:t>
            </w:r>
          </w:p>
        </w:tc>
      </w:tr>
    </w:tbl>
    <w:p w14:paraId="40E7B951" w14:textId="77777777" w:rsidR="00CA6285" w:rsidRPr="00164984" w:rsidRDefault="00CA6285" w:rsidP="00164984">
      <w:r w:rsidRPr="00164984">
        <w:t>Source: Field data, 2020</w:t>
      </w:r>
    </w:p>
    <w:p w14:paraId="269FD3DD" w14:textId="77777777" w:rsidR="005A25B3" w:rsidRPr="008F04B5" w:rsidRDefault="005A25B3" w:rsidP="008F04B5"/>
    <w:p w14:paraId="14BD26A7" w14:textId="4CA665E5" w:rsidR="00CA6285" w:rsidRDefault="00CA6285" w:rsidP="00164984">
      <w:r w:rsidRPr="00164984">
        <w:t>The findings presented in table 4.6 shows that 5.3% of respondents have strongly agreed and 5.3% of respondents have agreed while 8% of respondents have remained neutral on the statement that “it is my sisters who influenced me to get into multiple sexual partners. Meanwhile, 62% of respondents have disagreed and 19.3% of respondents have strongly disagreed on the above statement. In the same context, the median and the mode scored were 4 for each, which means the middle and the frequent scores are 4 which implies in this study that respondents have disagreed with the above statement.</w:t>
      </w:r>
    </w:p>
    <w:p w14:paraId="536E0AC6" w14:textId="77777777" w:rsidR="008F04B5" w:rsidRPr="00164984" w:rsidRDefault="008F04B5" w:rsidP="008F04B5"/>
    <w:p w14:paraId="346A2ACE" w14:textId="77777777" w:rsidR="008F04B5" w:rsidRDefault="00CA6285" w:rsidP="00164984">
      <w:r w:rsidRPr="00164984">
        <w:t xml:space="preserve">In the same perspective, respondents were asked to indicate whether their family did </w:t>
      </w:r>
    </w:p>
    <w:p w14:paraId="3780A06C" w14:textId="29E43FA3" w:rsidR="00CA6285" w:rsidRPr="00164984" w:rsidRDefault="00CA6285" w:rsidP="00164984">
      <w:r w:rsidRPr="00164984">
        <w:lastRenderedPageBreak/>
        <w:t>not teach good ethics that is why they got involved into multiple sexual partners. The results are presented in the table 4.7.</w:t>
      </w:r>
    </w:p>
    <w:p w14:paraId="5C971B36" w14:textId="77777777" w:rsidR="00CA6285" w:rsidRPr="00164984" w:rsidRDefault="00CA6285" w:rsidP="00164984"/>
    <w:p w14:paraId="2BFBC780" w14:textId="6440D467" w:rsidR="00CF5BC6" w:rsidRPr="00164984" w:rsidRDefault="00CF5BC6" w:rsidP="002807C6">
      <w:pPr>
        <w:pStyle w:val="Caption"/>
        <w:ind w:left="1276" w:hanging="1276"/>
      </w:pPr>
      <w:bookmarkStart w:id="141" w:name="_Toc182035987"/>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7</w:t>
      </w:r>
      <w:r w:rsidR="00F24966" w:rsidRPr="00164984">
        <w:fldChar w:fldCharType="end"/>
      </w:r>
      <w:r w:rsidRPr="00164984">
        <w:t>: Respondents views’ whether their family did not teach them good behaviour</w:t>
      </w:r>
      <w:bookmarkEnd w:id="141"/>
    </w:p>
    <w:tbl>
      <w:tblPr>
        <w:tblW w:w="5000" w:type="pct"/>
        <w:tblLook w:val="04A0" w:firstRow="1" w:lastRow="0" w:firstColumn="1" w:lastColumn="0" w:noHBand="0" w:noVBand="1"/>
      </w:tblPr>
      <w:tblGrid>
        <w:gridCol w:w="788"/>
        <w:gridCol w:w="760"/>
        <w:gridCol w:w="1291"/>
        <w:gridCol w:w="1008"/>
        <w:gridCol w:w="1156"/>
        <w:gridCol w:w="1404"/>
        <w:gridCol w:w="998"/>
        <w:gridCol w:w="816"/>
      </w:tblGrid>
      <w:tr w:rsidR="00CA6285" w:rsidRPr="007A3980" w14:paraId="4FF129FC" w14:textId="77777777" w:rsidTr="008F04B5">
        <w:trPr>
          <w:trHeight w:val="401"/>
        </w:trPr>
        <w:tc>
          <w:tcPr>
            <w:tcW w:w="941" w:type="pct"/>
            <w:gridSpan w:val="2"/>
            <w:tcBorders>
              <w:top w:val="single" w:sz="4" w:space="0" w:color="auto"/>
              <w:bottom w:val="single" w:sz="4" w:space="0" w:color="auto"/>
            </w:tcBorders>
            <w:shd w:val="clear" w:color="auto" w:fill="auto"/>
            <w:vAlign w:val="center"/>
            <w:hideMark/>
          </w:tcPr>
          <w:p w14:paraId="75214E04" w14:textId="77777777" w:rsidR="00CA6285" w:rsidRPr="007A3980" w:rsidRDefault="00CA6285" w:rsidP="007A3980">
            <w:pPr>
              <w:spacing w:line="240" w:lineRule="auto"/>
              <w:jc w:val="center"/>
              <w:rPr>
                <w:b/>
                <w:sz w:val="22"/>
                <w:szCs w:val="22"/>
              </w:rPr>
            </w:pPr>
          </w:p>
        </w:tc>
        <w:tc>
          <w:tcPr>
            <w:tcW w:w="785" w:type="pct"/>
            <w:tcBorders>
              <w:top w:val="single" w:sz="4" w:space="0" w:color="auto"/>
              <w:bottom w:val="single" w:sz="4" w:space="0" w:color="auto"/>
            </w:tcBorders>
            <w:shd w:val="clear" w:color="auto" w:fill="auto"/>
            <w:vAlign w:val="bottom"/>
            <w:hideMark/>
          </w:tcPr>
          <w:p w14:paraId="19BAEB76" w14:textId="77777777" w:rsidR="00CA6285" w:rsidRPr="007A3980" w:rsidRDefault="00CA6285" w:rsidP="008F04B5">
            <w:pPr>
              <w:spacing w:line="240" w:lineRule="auto"/>
              <w:jc w:val="center"/>
              <w:rPr>
                <w:b/>
                <w:color w:val="000000"/>
                <w:sz w:val="22"/>
                <w:szCs w:val="22"/>
              </w:rPr>
            </w:pPr>
            <w:r w:rsidRPr="007A3980">
              <w:rPr>
                <w:b/>
                <w:color w:val="000000"/>
                <w:sz w:val="22"/>
                <w:szCs w:val="22"/>
              </w:rPr>
              <w:t>Frequency</w:t>
            </w:r>
          </w:p>
        </w:tc>
        <w:tc>
          <w:tcPr>
            <w:tcW w:w="613" w:type="pct"/>
            <w:tcBorders>
              <w:top w:val="single" w:sz="4" w:space="0" w:color="auto"/>
              <w:bottom w:val="single" w:sz="4" w:space="0" w:color="auto"/>
            </w:tcBorders>
            <w:shd w:val="clear" w:color="auto" w:fill="auto"/>
            <w:vAlign w:val="bottom"/>
            <w:hideMark/>
          </w:tcPr>
          <w:p w14:paraId="32E7D905" w14:textId="77777777" w:rsidR="00CA6285" w:rsidRPr="007A3980" w:rsidRDefault="00CA6285" w:rsidP="008F04B5">
            <w:pPr>
              <w:spacing w:line="240" w:lineRule="auto"/>
              <w:jc w:val="center"/>
              <w:rPr>
                <w:b/>
                <w:color w:val="000000"/>
                <w:sz w:val="22"/>
                <w:szCs w:val="22"/>
              </w:rPr>
            </w:pPr>
            <w:r w:rsidRPr="007A3980">
              <w:rPr>
                <w:b/>
                <w:color w:val="000000"/>
                <w:sz w:val="22"/>
                <w:szCs w:val="22"/>
              </w:rPr>
              <w:t>Percent</w:t>
            </w:r>
          </w:p>
        </w:tc>
        <w:tc>
          <w:tcPr>
            <w:tcW w:w="703" w:type="pct"/>
            <w:tcBorders>
              <w:top w:val="single" w:sz="4" w:space="0" w:color="auto"/>
              <w:bottom w:val="single" w:sz="4" w:space="0" w:color="auto"/>
            </w:tcBorders>
            <w:shd w:val="clear" w:color="auto" w:fill="auto"/>
            <w:vAlign w:val="bottom"/>
            <w:hideMark/>
          </w:tcPr>
          <w:p w14:paraId="037D75C7" w14:textId="77777777" w:rsidR="00CA6285" w:rsidRPr="007A3980" w:rsidRDefault="00CA6285" w:rsidP="008F04B5">
            <w:pPr>
              <w:spacing w:line="240" w:lineRule="auto"/>
              <w:jc w:val="center"/>
              <w:rPr>
                <w:b/>
                <w:color w:val="000000"/>
                <w:sz w:val="22"/>
                <w:szCs w:val="22"/>
              </w:rPr>
            </w:pPr>
            <w:r w:rsidRPr="007A3980">
              <w:rPr>
                <w:b/>
                <w:color w:val="000000"/>
                <w:sz w:val="22"/>
                <w:szCs w:val="22"/>
              </w:rPr>
              <w:t>Valid Percent</w:t>
            </w:r>
          </w:p>
        </w:tc>
        <w:tc>
          <w:tcPr>
            <w:tcW w:w="854" w:type="pct"/>
            <w:tcBorders>
              <w:top w:val="single" w:sz="4" w:space="0" w:color="auto"/>
              <w:bottom w:val="single" w:sz="4" w:space="0" w:color="auto"/>
            </w:tcBorders>
            <w:shd w:val="clear" w:color="auto" w:fill="auto"/>
            <w:vAlign w:val="bottom"/>
            <w:hideMark/>
          </w:tcPr>
          <w:p w14:paraId="7F1C086A" w14:textId="77777777" w:rsidR="00CA6285" w:rsidRPr="007A3980" w:rsidRDefault="00CA6285" w:rsidP="008F04B5">
            <w:pPr>
              <w:spacing w:line="240" w:lineRule="auto"/>
              <w:jc w:val="center"/>
              <w:rPr>
                <w:b/>
                <w:color w:val="000000"/>
                <w:sz w:val="22"/>
                <w:szCs w:val="22"/>
              </w:rPr>
            </w:pPr>
            <w:r w:rsidRPr="007A3980">
              <w:rPr>
                <w:b/>
                <w:color w:val="000000"/>
                <w:sz w:val="22"/>
                <w:szCs w:val="22"/>
              </w:rPr>
              <w:t>Cumulative Percent</w:t>
            </w:r>
          </w:p>
        </w:tc>
        <w:tc>
          <w:tcPr>
            <w:tcW w:w="607" w:type="pct"/>
            <w:tcBorders>
              <w:top w:val="single" w:sz="4" w:space="0" w:color="auto"/>
              <w:bottom w:val="single" w:sz="4" w:space="0" w:color="auto"/>
            </w:tcBorders>
            <w:shd w:val="clear" w:color="auto" w:fill="auto"/>
            <w:vAlign w:val="bottom"/>
            <w:hideMark/>
          </w:tcPr>
          <w:p w14:paraId="717BC264" w14:textId="77777777" w:rsidR="00CA6285" w:rsidRPr="007A3980" w:rsidRDefault="00CA6285" w:rsidP="008F04B5">
            <w:pPr>
              <w:spacing w:line="240" w:lineRule="auto"/>
              <w:jc w:val="center"/>
              <w:rPr>
                <w:b/>
                <w:color w:val="000000"/>
                <w:sz w:val="22"/>
                <w:szCs w:val="22"/>
              </w:rPr>
            </w:pPr>
            <w:r w:rsidRPr="007A3980">
              <w:rPr>
                <w:b/>
                <w:color w:val="000000"/>
                <w:sz w:val="22"/>
                <w:szCs w:val="22"/>
              </w:rPr>
              <w:t>Median</w:t>
            </w:r>
          </w:p>
        </w:tc>
        <w:tc>
          <w:tcPr>
            <w:tcW w:w="496" w:type="pct"/>
            <w:tcBorders>
              <w:top w:val="single" w:sz="4" w:space="0" w:color="auto"/>
              <w:bottom w:val="single" w:sz="4" w:space="0" w:color="auto"/>
            </w:tcBorders>
            <w:shd w:val="clear" w:color="auto" w:fill="auto"/>
            <w:vAlign w:val="bottom"/>
            <w:hideMark/>
          </w:tcPr>
          <w:p w14:paraId="33DD6825" w14:textId="77777777" w:rsidR="00CA6285" w:rsidRPr="007A3980" w:rsidRDefault="00CA6285" w:rsidP="008F04B5">
            <w:pPr>
              <w:spacing w:line="240" w:lineRule="auto"/>
              <w:jc w:val="center"/>
              <w:rPr>
                <w:b/>
                <w:color w:val="000000"/>
                <w:sz w:val="22"/>
                <w:szCs w:val="22"/>
              </w:rPr>
            </w:pPr>
            <w:r w:rsidRPr="007A3980">
              <w:rPr>
                <w:b/>
                <w:color w:val="000000"/>
                <w:sz w:val="22"/>
                <w:szCs w:val="22"/>
              </w:rPr>
              <w:t>Mode</w:t>
            </w:r>
          </w:p>
        </w:tc>
      </w:tr>
      <w:tr w:rsidR="00CA6285" w:rsidRPr="007A3980" w14:paraId="2B29CC12" w14:textId="77777777" w:rsidTr="008F04B5">
        <w:trPr>
          <w:trHeight w:val="237"/>
        </w:trPr>
        <w:tc>
          <w:tcPr>
            <w:tcW w:w="479" w:type="pct"/>
            <w:vMerge w:val="restart"/>
            <w:tcBorders>
              <w:top w:val="single" w:sz="4" w:space="0" w:color="auto"/>
            </w:tcBorders>
            <w:shd w:val="clear" w:color="auto" w:fill="auto"/>
            <w:hideMark/>
          </w:tcPr>
          <w:p w14:paraId="71E47A84" w14:textId="77777777" w:rsidR="00CA6285" w:rsidRPr="007A3980" w:rsidRDefault="00CA6285" w:rsidP="007A3980">
            <w:pPr>
              <w:spacing w:line="240" w:lineRule="auto"/>
              <w:rPr>
                <w:color w:val="000000"/>
                <w:sz w:val="22"/>
                <w:szCs w:val="22"/>
              </w:rPr>
            </w:pPr>
            <w:r w:rsidRPr="007A3980">
              <w:rPr>
                <w:color w:val="000000"/>
                <w:sz w:val="22"/>
                <w:szCs w:val="22"/>
              </w:rPr>
              <w:t>Valid</w:t>
            </w:r>
          </w:p>
        </w:tc>
        <w:tc>
          <w:tcPr>
            <w:tcW w:w="462" w:type="pct"/>
            <w:tcBorders>
              <w:top w:val="single" w:sz="4" w:space="0" w:color="auto"/>
            </w:tcBorders>
            <w:shd w:val="clear" w:color="auto" w:fill="auto"/>
            <w:hideMark/>
          </w:tcPr>
          <w:p w14:paraId="653D0F37" w14:textId="77777777" w:rsidR="00CA6285" w:rsidRPr="007A3980" w:rsidRDefault="00CA6285" w:rsidP="007A3980">
            <w:pPr>
              <w:spacing w:line="240" w:lineRule="auto"/>
              <w:rPr>
                <w:color w:val="000000"/>
                <w:sz w:val="22"/>
                <w:szCs w:val="22"/>
              </w:rPr>
            </w:pPr>
            <w:r w:rsidRPr="007A3980">
              <w:rPr>
                <w:color w:val="000000"/>
                <w:sz w:val="22"/>
                <w:szCs w:val="22"/>
              </w:rPr>
              <w:t>A</w:t>
            </w:r>
          </w:p>
        </w:tc>
        <w:tc>
          <w:tcPr>
            <w:tcW w:w="785" w:type="pct"/>
            <w:tcBorders>
              <w:top w:val="single" w:sz="4" w:space="0" w:color="auto"/>
            </w:tcBorders>
            <w:shd w:val="clear" w:color="auto" w:fill="auto"/>
            <w:noWrap/>
            <w:hideMark/>
          </w:tcPr>
          <w:p w14:paraId="727D9528" w14:textId="77777777" w:rsidR="00CA6285" w:rsidRPr="007A3980" w:rsidRDefault="00CA6285" w:rsidP="008F04B5">
            <w:pPr>
              <w:spacing w:line="240" w:lineRule="auto"/>
              <w:jc w:val="center"/>
              <w:rPr>
                <w:color w:val="000000"/>
                <w:sz w:val="22"/>
                <w:szCs w:val="22"/>
              </w:rPr>
            </w:pPr>
            <w:r w:rsidRPr="007A3980">
              <w:rPr>
                <w:color w:val="000000"/>
                <w:sz w:val="22"/>
                <w:szCs w:val="22"/>
              </w:rPr>
              <w:t>31</w:t>
            </w:r>
          </w:p>
        </w:tc>
        <w:tc>
          <w:tcPr>
            <w:tcW w:w="613" w:type="pct"/>
            <w:tcBorders>
              <w:top w:val="single" w:sz="4" w:space="0" w:color="auto"/>
            </w:tcBorders>
            <w:shd w:val="clear" w:color="auto" w:fill="auto"/>
            <w:noWrap/>
            <w:hideMark/>
          </w:tcPr>
          <w:p w14:paraId="56D01A1D" w14:textId="77777777" w:rsidR="00CA6285" w:rsidRPr="007A3980" w:rsidRDefault="00CA6285" w:rsidP="008F04B5">
            <w:pPr>
              <w:spacing w:line="240" w:lineRule="auto"/>
              <w:jc w:val="center"/>
              <w:rPr>
                <w:color w:val="000000"/>
                <w:sz w:val="22"/>
                <w:szCs w:val="22"/>
              </w:rPr>
            </w:pPr>
            <w:r w:rsidRPr="007A3980">
              <w:rPr>
                <w:color w:val="000000"/>
                <w:sz w:val="22"/>
                <w:szCs w:val="22"/>
              </w:rPr>
              <w:t>20.7</w:t>
            </w:r>
          </w:p>
        </w:tc>
        <w:tc>
          <w:tcPr>
            <w:tcW w:w="703" w:type="pct"/>
            <w:tcBorders>
              <w:top w:val="single" w:sz="4" w:space="0" w:color="auto"/>
            </w:tcBorders>
            <w:shd w:val="clear" w:color="auto" w:fill="auto"/>
            <w:noWrap/>
            <w:hideMark/>
          </w:tcPr>
          <w:p w14:paraId="0886AAAC" w14:textId="77777777" w:rsidR="00CA6285" w:rsidRPr="007A3980" w:rsidRDefault="00CA6285" w:rsidP="008F04B5">
            <w:pPr>
              <w:spacing w:line="240" w:lineRule="auto"/>
              <w:jc w:val="center"/>
              <w:rPr>
                <w:color w:val="000000"/>
                <w:sz w:val="22"/>
                <w:szCs w:val="22"/>
              </w:rPr>
            </w:pPr>
            <w:r w:rsidRPr="007A3980">
              <w:rPr>
                <w:color w:val="000000"/>
                <w:sz w:val="22"/>
                <w:szCs w:val="22"/>
              </w:rPr>
              <w:t>20.7</w:t>
            </w:r>
          </w:p>
        </w:tc>
        <w:tc>
          <w:tcPr>
            <w:tcW w:w="854" w:type="pct"/>
            <w:tcBorders>
              <w:top w:val="single" w:sz="4" w:space="0" w:color="auto"/>
            </w:tcBorders>
            <w:shd w:val="clear" w:color="auto" w:fill="auto"/>
            <w:noWrap/>
            <w:hideMark/>
          </w:tcPr>
          <w:p w14:paraId="314E3DAF" w14:textId="77777777" w:rsidR="00CA6285" w:rsidRPr="007A3980" w:rsidRDefault="00CA6285" w:rsidP="008F04B5">
            <w:pPr>
              <w:spacing w:line="240" w:lineRule="auto"/>
              <w:jc w:val="center"/>
              <w:rPr>
                <w:color w:val="000000"/>
                <w:sz w:val="22"/>
                <w:szCs w:val="22"/>
              </w:rPr>
            </w:pPr>
            <w:r w:rsidRPr="007A3980">
              <w:rPr>
                <w:color w:val="000000"/>
                <w:sz w:val="22"/>
                <w:szCs w:val="22"/>
              </w:rPr>
              <w:t>20.7</w:t>
            </w:r>
          </w:p>
        </w:tc>
        <w:tc>
          <w:tcPr>
            <w:tcW w:w="607" w:type="pct"/>
            <w:tcBorders>
              <w:top w:val="single" w:sz="4" w:space="0" w:color="auto"/>
            </w:tcBorders>
            <w:shd w:val="clear" w:color="auto" w:fill="auto"/>
            <w:noWrap/>
            <w:vAlign w:val="bottom"/>
            <w:hideMark/>
          </w:tcPr>
          <w:p w14:paraId="21A13B11" w14:textId="77777777" w:rsidR="00CA6285" w:rsidRPr="007A3980" w:rsidRDefault="00CA6285" w:rsidP="008F04B5">
            <w:pPr>
              <w:spacing w:line="240" w:lineRule="auto"/>
              <w:jc w:val="center"/>
              <w:rPr>
                <w:sz w:val="22"/>
                <w:szCs w:val="22"/>
              </w:rPr>
            </w:pPr>
            <w:r w:rsidRPr="007A3980">
              <w:rPr>
                <w:sz w:val="22"/>
                <w:szCs w:val="22"/>
              </w:rPr>
              <w:t>4</w:t>
            </w:r>
          </w:p>
        </w:tc>
        <w:tc>
          <w:tcPr>
            <w:tcW w:w="496" w:type="pct"/>
            <w:tcBorders>
              <w:top w:val="single" w:sz="4" w:space="0" w:color="auto"/>
            </w:tcBorders>
            <w:shd w:val="clear" w:color="auto" w:fill="auto"/>
            <w:noWrap/>
            <w:vAlign w:val="bottom"/>
            <w:hideMark/>
          </w:tcPr>
          <w:p w14:paraId="4163C282" w14:textId="77777777" w:rsidR="00CA6285" w:rsidRPr="007A3980" w:rsidRDefault="00CA6285" w:rsidP="008F04B5">
            <w:pPr>
              <w:spacing w:line="240" w:lineRule="auto"/>
              <w:jc w:val="center"/>
              <w:rPr>
                <w:sz w:val="22"/>
                <w:szCs w:val="22"/>
              </w:rPr>
            </w:pPr>
            <w:r w:rsidRPr="007A3980">
              <w:rPr>
                <w:sz w:val="22"/>
                <w:szCs w:val="22"/>
              </w:rPr>
              <w:t>4</w:t>
            </w:r>
          </w:p>
        </w:tc>
      </w:tr>
      <w:tr w:rsidR="00CA6285" w:rsidRPr="007A3980" w14:paraId="70B2551D" w14:textId="77777777" w:rsidTr="008F04B5">
        <w:trPr>
          <w:trHeight w:val="237"/>
        </w:trPr>
        <w:tc>
          <w:tcPr>
            <w:tcW w:w="479" w:type="pct"/>
            <w:vMerge/>
            <w:vAlign w:val="center"/>
            <w:hideMark/>
          </w:tcPr>
          <w:p w14:paraId="7D869604" w14:textId="77777777" w:rsidR="00CA6285" w:rsidRPr="007A3980" w:rsidRDefault="00CA6285" w:rsidP="007A3980">
            <w:pPr>
              <w:spacing w:line="240" w:lineRule="auto"/>
              <w:rPr>
                <w:color w:val="000000"/>
                <w:sz w:val="22"/>
                <w:szCs w:val="22"/>
              </w:rPr>
            </w:pPr>
          </w:p>
        </w:tc>
        <w:tc>
          <w:tcPr>
            <w:tcW w:w="462" w:type="pct"/>
            <w:shd w:val="clear" w:color="auto" w:fill="auto"/>
            <w:hideMark/>
          </w:tcPr>
          <w:p w14:paraId="2F362299" w14:textId="77777777" w:rsidR="00CA6285" w:rsidRPr="007A3980" w:rsidRDefault="00CA6285" w:rsidP="007A3980">
            <w:pPr>
              <w:spacing w:line="240" w:lineRule="auto"/>
              <w:rPr>
                <w:color w:val="000000"/>
                <w:sz w:val="22"/>
                <w:szCs w:val="22"/>
              </w:rPr>
            </w:pPr>
            <w:r w:rsidRPr="007A3980">
              <w:rPr>
                <w:color w:val="000000"/>
                <w:sz w:val="22"/>
                <w:szCs w:val="22"/>
              </w:rPr>
              <w:t>N</w:t>
            </w:r>
          </w:p>
        </w:tc>
        <w:tc>
          <w:tcPr>
            <w:tcW w:w="785" w:type="pct"/>
            <w:shd w:val="clear" w:color="auto" w:fill="auto"/>
            <w:noWrap/>
            <w:hideMark/>
          </w:tcPr>
          <w:p w14:paraId="4ADA06E5" w14:textId="77777777" w:rsidR="00CA6285" w:rsidRPr="007A3980" w:rsidRDefault="00CA6285" w:rsidP="008F04B5">
            <w:pPr>
              <w:spacing w:line="240" w:lineRule="auto"/>
              <w:jc w:val="center"/>
              <w:rPr>
                <w:color w:val="000000"/>
                <w:sz w:val="22"/>
                <w:szCs w:val="22"/>
              </w:rPr>
            </w:pPr>
            <w:r w:rsidRPr="007A3980">
              <w:rPr>
                <w:color w:val="000000"/>
                <w:sz w:val="22"/>
                <w:szCs w:val="22"/>
              </w:rPr>
              <w:t>20</w:t>
            </w:r>
          </w:p>
        </w:tc>
        <w:tc>
          <w:tcPr>
            <w:tcW w:w="613" w:type="pct"/>
            <w:shd w:val="clear" w:color="auto" w:fill="auto"/>
            <w:noWrap/>
            <w:hideMark/>
          </w:tcPr>
          <w:p w14:paraId="29476BB0" w14:textId="77777777" w:rsidR="00CA6285" w:rsidRPr="007A3980" w:rsidRDefault="00CA6285" w:rsidP="008F04B5">
            <w:pPr>
              <w:spacing w:line="240" w:lineRule="auto"/>
              <w:jc w:val="center"/>
              <w:rPr>
                <w:color w:val="000000"/>
                <w:sz w:val="22"/>
                <w:szCs w:val="22"/>
              </w:rPr>
            </w:pPr>
            <w:r w:rsidRPr="007A3980">
              <w:rPr>
                <w:color w:val="000000"/>
                <w:sz w:val="22"/>
                <w:szCs w:val="22"/>
              </w:rPr>
              <w:t>13.3</w:t>
            </w:r>
          </w:p>
        </w:tc>
        <w:tc>
          <w:tcPr>
            <w:tcW w:w="703" w:type="pct"/>
            <w:shd w:val="clear" w:color="auto" w:fill="auto"/>
            <w:noWrap/>
            <w:hideMark/>
          </w:tcPr>
          <w:p w14:paraId="33FB1961" w14:textId="77777777" w:rsidR="00CA6285" w:rsidRPr="007A3980" w:rsidRDefault="00CA6285" w:rsidP="008F04B5">
            <w:pPr>
              <w:spacing w:line="240" w:lineRule="auto"/>
              <w:jc w:val="center"/>
              <w:rPr>
                <w:color w:val="000000"/>
                <w:sz w:val="22"/>
                <w:szCs w:val="22"/>
              </w:rPr>
            </w:pPr>
            <w:r w:rsidRPr="007A3980">
              <w:rPr>
                <w:color w:val="000000"/>
                <w:sz w:val="22"/>
                <w:szCs w:val="22"/>
              </w:rPr>
              <w:t>13.3</w:t>
            </w:r>
          </w:p>
        </w:tc>
        <w:tc>
          <w:tcPr>
            <w:tcW w:w="854" w:type="pct"/>
            <w:shd w:val="clear" w:color="auto" w:fill="auto"/>
            <w:noWrap/>
            <w:hideMark/>
          </w:tcPr>
          <w:p w14:paraId="43095AEE" w14:textId="77777777" w:rsidR="00CA6285" w:rsidRPr="007A3980" w:rsidRDefault="00CA6285" w:rsidP="008F04B5">
            <w:pPr>
              <w:spacing w:line="240" w:lineRule="auto"/>
              <w:jc w:val="center"/>
              <w:rPr>
                <w:color w:val="000000"/>
                <w:sz w:val="22"/>
                <w:szCs w:val="22"/>
              </w:rPr>
            </w:pPr>
            <w:r w:rsidRPr="007A3980">
              <w:rPr>
                <w:color w:val="000000"/>
                <w:sz w:val="22"/>
                <w:szCs w:val="22"/>
              </w:rPr>
              <w:t>34.0</w:t>
            </w:r>
          </w:p>
        </w:tc>
        <w:tc>
          <w:tcPr>
            <w:tcW w:w="607" w:type="pct"/>
            <w:shd w:val="clear" w:color="auto" w:fill="auto"/>
            <w:noWrap/>
            <w:vAlign w:val="bottom"/>
            <w:hideMark/>
          </w:tcPr>
          <w:p w14:paraId="58F23B3E" w14:textId="3A2A9A0C" w:rsidR="00CA6285" w:rsidRPr="007A3980" w:rsidRDefault="00CA6285" w:rsidP="008F04B5">
            <w:pPr>
              <w:spacing w:line="240" w:lineRule="auto"/>
              <w:jc w:val="center"/>
              <w:rPr>
                <w:sz w:val="22"/>
                <w:szCs w:val="22"/>
              </w:rPr>
            </w:pPr>
          </w:p>
        </w:tc>
        <w:tc>
          <w:tcPr>
            <w:tcW w:w="496" w:type="pct"/>
            <w:shd w:val="clear" w:color="auto" w:fill="auto"/>
            <w:noWrap/>
            <w:vAlign w:val="bottom"/>
            <w:hideMark/>
          </w:tcPr>
          <w:p w14:paraId="5FD7B11B" w14:textId="0F648146" w:rsidR="00CA6285" w:rsidRPr="007A3980" w:rsidRDefault="00CA6285" w:rsidP="008F04B5">
            <w:pPr>
              <w:spacing w:line="240" w:lineRule="auto"/>
              <w:jc w:val="center"/>
              <w:rPr>
                <w:sz w:val="22"/>
                <w:szCs w:val="22"/>
              </w:rPr>
            </w:pPr>
          </w:p>
        </w:tc>
      </w:tr>
      <w:tr w:rsidR="00CA6285" w:rsidRPr="007A3980" w14:paraId="27E86458" w14:textId="77777777" w:rsidTr="008F04B5">
        <w:trPr>
          <w:trHeight w:val="237"/>
        </w:trPr>
        <w:tc>
          <w:tcPr>
            <w:tcW w:w="479" w:type="pct"/>
            <w:vMerge/>
            <w:vAlign w:val="center"/>
            <w:hideMark/>
          </w:tcPr>
          <w:p w14:paraId="0478207E" w14:textId="77777777" w:rsidR="00CA6285" w:rsidRPr="007A3980" w:rsidRDefault="00CA6285" w:rsidP="007A3980">
            <w:pPr>
              <w:spacing w:line="240" w:lineRule="auto"/>
              <w:rPr>
                <w:color w:val="000000"/>
                <w:sz w:val="22"/>
                <w:szCs w:val="22"/>
              </w:rPr>
            </w:pPr>
          </w:p>
        </w:tc>
        <w:tc>
          <w:tcPr>
            <w:tcW w:w="462" w:type="pct"/>
            <w:shd w:val="clear" w:color="auto" w:fill="auto"/>
            <w:hideMark/>
          </w:tcPr>
          <w:p w14:paraId="0F832511" w14:textId="77777777" w:rsidR="00CA6285" w:rsidRPr="007A3980" w:rsidRDefault="00CA6285" w:rsidP="007A3980">
            <w:pPr>
              <w:spacing w:line="240" w:lineRule="auto"/>
              <w:rPr>
                <w:color w:val="000000"/>
                <w:sz w:val="22"/>
                <w:szCs w:val="22"/>
              </w:rPr>
            </w:pPr>
            <w:r w:rsidRPr="007A3980">
              <w:rPr>
                <w:color w:val="000000"/>
                <w:sz w:val="22"/>
                <w:szCs w:val="22"/>
              </w:rPr>
              <w:t>D</w:t>
            </w:r>
          </w:p>
        </w:tc>
        <w:tc>
          <w:tcPr>
            <w:tcW w:w="785" w:type="pct"/>
            <w:shd w:val="clear" w:color="auto" w:fill="auto"/>
            <w:noWrap/>
            <w:hideMark/>
          </w:tcPr>
          <w:p w14:paraId="3531C5DB" w14:textId="77777777" w:rsidR="00CA6285" w:rsidRPr="007A3980" w:rsidRDefault="00CA6285" w:rsidP="008F04B5">
            <w:pPr>
              <w:spacing w:line="240" w:lineRule="auto"/>
              <w:jc w:val="center"/>
              <w:rPr>
                <w:color w:val="000000"/>
                <w:sz w:val="22"/>
                <w:szCs w:val="22"/>
              </w:rPr>
            </w:pPr>
            <w:r w:rsidRPr="007A3980">
              <w:rPr>
                <w:color w:val="000000"/>
                <w:sz w:val="22"/>
                <w:szCs w:val="22"/>
              </w:rPr>
              <w:t>76</w:t>
            </w:r>
          </w:p>
        </w:tc>
        <w:tc>
          <w:tcPr>
            <w:tcW w:w="613" w:type="pct"/>
            <w:shd w:val="clear" w:color="auto" w:fill="auto"/>
            <w:noWrap/>
            <w:hideMark/>
          </w:tcPr>
          <w:p w14:paraId="518043BD" w14:textId="77777777" w:rsidR="00CA6285" w:rsidRPr="007A3980" w:rsidRDefault="00CA6285" w:rsidP="008F04B5">
            <w:pPr>
              <w:spacing w:line="240" w:lineRule="auto"/>
              <w:jc w:val="center"/>
              <w:rPr>
                <w:color w:val="000000"/>
                <w:sz w:val="22"/>
                <w:szCs w:val="22"/>
              </w:rPr>
            </w:pPr>
            <w:r w:rsidRPr="007A3980">
              <w:rPr>
                <w:color w:val="000000"/>
                <w:sz w:val="22"/>
                <w:szCs w:val="22"/>
              </w:rPr>
              <w:t>50.7</w:t>
            </w:r>
          </w:p>
        </w:tc>
        <w:tc>
          <w:tcPr>
            <w:tcW w:w="703" w:type="pct"/>
            <w:shd w:val="clear" w:color="auto" w:fill="auto"/>
            <w:noWrap/>
            <w:hideMark/>
          </w:tcPr>
          <w:p w14:paraId="40B39A0E" w14:textId="77777777" w:rsidR="00CA6285" w:rsidRPr="007A3980" w:rsidRDefault="00CA6285" w:rsidP="008F04B5">
            <w:pPr>
              <w:spacing w:line="240" w:lineRule="auto"/>
              <w:jc w:val="center"/>
              <w:rPr>
                <w:color w:val="000000"/>
                <w:sz w:val="22"/>
                <w:szCs w:val="22"/>
              </w:rPr>
            </w:pPr>
            <w:r w:rsidRPr="007A3980">
              <w:rPr>
                <w:color w:val="000000"/>
                <w:sz w:val="22"/>
                <w:szCs w:val="22"/>
              </w:rPr>
              <w:t>50.7</w:t>
            </w:r>
          </w:p>
        </w:tc>
        <w:tc>
          <w:tcPr>
            <w:tcW w:w="854" w:type="pct"/>
            <w:shd w:val="clear" w:color="auto" w:fill="auto"/>
            <w:noWrap/>
            <w:hideMark/>
          </w:tcPr>
          <w:p w14:paraId="4529D03F" w14:textId="77777777" w:rsidR="00CA6285" w:rsidRPr="007A3980" w:rsidRDefault="00CA6285" w:rsidP="008F04B5">
            <w:pPr>
              <w:spacing w:line="240" w:lineRule="auto"/>
              <w:jc w:val="center"/>
              <w:rPr>
                <w:color w:val="000000"/>
                <w:sz w:val="22"/>
                <w:szCs w:val="22"/>
              </w:rPr>
            </w:pPr>
            <w:r w:rsidRPr="007A3980">
              <w:rPr>
                <w:color w:val="000000"/>
                <w:sz w:val="22"/>
                <w:szCs w:val="22"/>
              </w:rPr>
              <w:t>84.7</w:t>
            </w:r>
          </w:p>
        </w:tc>
        <w:tc>
          <w:tcPr>
            <w:tcW w:w="607" w:type="pct"/>
            <w:shd w:val="clear" w:color="auto" w:fill="auto"/>
            <w:noWrap/>
            <w:vAlign w:val="bottom"/>
            <w:hideMark/>
          </w:tcPr>
          <w:p w14:paraId="7026CD76" w14:textId="1DC015C6" w:rsidR="00CA6285" w:rsidRPr="007A3980" w:rsidRDefault="00CA6285" w:rsidP="008F04B5">
            <w:pPr>
              <w:spacing w:line="240" w:lineRule="auto"/>
              <w:jc w:val="center"/>
              <w:rPr>
                <w:sz w:val="22"/>
                <w:szCs w:val="22"/>
              </w:rPr>
            </w:pPr>
          </w:p>
        </w:tc>
        <w:tc>
          <w:tcPr>
            <w:tcW w:w="496" w:type="pct"/>
            <w:shd w:val="clear" w:color="auto" w:fill="auto"/>
            <w:noWrap/>
            <w:vAlign w:val="bottom"/>
            <w:hideMark/>
          </w:tcPr>
          <w:p w14:paraId="1BA51A23" w14:textId="6D10215F" w:rsidR="00CA6285" w:rsidRPr="007A3980" w:rsidRDefault="00CA6285" w:rsidP="008F04B5">
            <w:pPr>
              <w:spacing w:line="240" w:lineRule="auto"/>
              <w:jc w:val="center"/>
              <w:rPr>
                <w:sz w:val="22"/>
                <w:szCs w:val="22"/>
              </w:rPr>
            </w:pPr>
          </w:p>
        </w:tc>
      </w:tr>
      <w:tr w:rsidR="00CA6285" w:rsidRPr="007A3980" w14:paraId="49ACB14B" w14:textId="77777777" w:rsidTr="008F04B5">
        <w:trPr>
          <w:trHeight w:val="237"/>
        </w:trPr>
        <w:tc>
          <w:tcPr>
            <w:tcW w:w="479" w:type="pct"/>
            <w:vMerge/>
            <w:vAlign w:val="center"/>
            <w:hideMark/>
          </w:tcPr>
          <w:p w14:paraId="195E3D37" w14:textId="77777777" w:rsidR="00CA6285" w:rsidRPr="007A3980" w:rsidRDefault="00CA6285" w:rsidP="007A3980">
            <w:pPr>
              <w:spacing w:line="240" w:lineRule="auto"/>
              <w:rPr>
                <w:color w:val="000000"/>
                <w:sz w:val="22"/>
                <w:szCs w:val="22"/>
              </w:rPr>
            </w:pPr>
          </w:p>
        </w:tc>
        <w:tc>
          <w:tcPr>
            <w:tcW w:w="462" w:type="pct"/>
            <w:tcBorders>
              <w:bottom w:val="single" w:sz="4" w:space="0" w:color="auto"/>
            </w:tcBorders>
            <w:shd w:val="clear" w:color="auto" w:fill="auto"/>
            <w:hideMark/>
          </w:tcPr>
          <w:p w14:paraId="4F5F3821" w14:textId="77777777" w:rsidR="00CA6285" w:rsidRPr="007A3980" w:rsidRDefault="00CA6285" w:rsidP="007A3980">
            <w:pPr>
              <w:spacing w:line="240" w:lineRule="auto"/>
              <w:rPr>
                <w:color w:val="000000"/>
                <w:sz w:val="22"/>
                <w:szCs w:val="22"/>
              </w:rPr>
            </w:pPr>
            <w:r w:rsidRPr="007A3980">
              <w:rPr>
                <w:color w:val="000000"/>
                <w:sz w:val="22"/>
                <w:szCs w:val="22"/>
              </w:rPr>
              <w:t>SD</w:t>
            </w:r>
          </w:p>
        </w:tc>
        <w:tc>
          <w:tcPr>
            <w:tcW w:w="785" w:type="pct"/>
            <w:tcBorders>
              <w:bottom w:val="single" w:sz="4" w:space="0" w:color="auto"/>
            </w:tcBorders>
            <w:shd w:val="clear" w:color="auto" w:fill="auto"/>
            <w:noWrap/>
            <w:hideMark/>
          </w:tcPr>
          <w:p w14:paraId="12F918F7" w14:textId="77777777" w:rsidR="00CA6285" w:rsidRPr="007A3980" w:rsidRDefault="00CA6285" w:rsidP="008F04B5">
            <w:pPr>
              <w:spacing w:line="240" w:lineRule="auto"/>
              <w:jc w:val="center"/>
              <w:rPr>
                <w:color w:val="000000"/>
                <w:sz w:val="22"/>
                <w:szCs w:val="22"/>
              </w:rPr>
            </w:pPr>
            <w:r w:rsidRPr="007A3980">
              <w:rPr>
                <w:color w:val="000000"/>
                <w:sz w:val="22"/>
                <w:szCs w:val="22"/>
              </w:rPr>
              <w:t>23</w:t>
            </w:r>
          </w:p>
        </w:tc>
        <w:tc>
          <w:tcPr>
            <w:tcW w:w="613" w:type="pct"/>
            <w:tcBorders>
              <w:bottom w:val="single" w:sz="4" w:space="0" w:color="auto"/>
            </w:tcBorders>
            <w:shd w:val="clear" w:color="auto" w:fill="auto"/>
            <w:noWrap/>
            <w:hideMark/>
          </w:tcPr>
          <w:p w14:paraId="793F8070" w14:textId="77777777" w:rsidR="00CA6285" w:rsidRPr="007A3980" w:rsidRDefault="00CA6285" w:rsidP="008F04B5">
            <w:pPr>
              <w:spacing w:line="240" w:lineRule="auto"/>
              <w:jc w:val="center"/>
              <w:rPr>
                <w:color w:val="000000"/>
                <w:sz w:val="22"/>
                <w:szCs w:val="22"/>
              </w:rPr>
            </w:pPr>
            <w:r w:rsidRPr="007A3980">
              <w:rPr>
                <w:color w:val="000000"/>
                <w:sz w:val="22"/>
                <w:szCs w:val="22"/>
              </w:rPr>
              <w:t>15.3</w:t>
            </w:r>
          </w:p>
        </w:tc>
        <w:tc>
          <w:tcPr>
            <w:tcW w:w="703" w:type="pct"/>
            <w:tcBorders>
              <w:bottom w:val="single" w:sz="4" w:space="0" w:color="auto"/>
            </w:tcBorders>
            <w:shd w:val="clear" w:color="auto" w:fill="auto"/>
            <w:noWrap/>
            <w:hideMark/>
          </w:tcPr>
          <w:p w14:paraId="142F382F" w14:textId="77777777" w:rsidR="00CA6285" w:rsidRPr="007A3980" w:rsidRDefault="00CA6285" w:rsidP="008F04B5">
            <w:pPr>
              <w:spacing w:line="240" w:lineRule="auto"/>
              <w:jc w:val="center"/>
              <w:rPr>
                <w:color w:val="000000"/>
                <w:sz w:val="22"/>
                <w:szCs w:val="22"/>
              </w:rPr>
            </w:pPr>
            <w:r w:rsidRPr="007A3980">
              <w:rPr>
                <w:color w:val="000000"/>
                <w:sz w:val="22"/>
                <w:szCs w:val="22"/>
              </w:rPr>
              <w:t>15.3</w:t>
            </w:r>
          </w:p>
        </w:tc>
        <w:tc>
          <w:tcPr>
            <w:tcW w:w="854" w:type="pct"/>
            <w:tcBorders>
              <w:bottom w:val="single" w:sz="4" w:space="0" w:color="auto"/>
            </w:tcBorders>
            <w:shd w:val="clear" w:color="auto" w:fill="auto"/>
            <w:noWrap/>
            <w:hideMark/>
          </w:tcPr>
          <w:p w14:paraId="728B2156" w14:textId="77777777" w:rsidR="00CA6285" w:rsidRPr="007A3980" w:rsidRDefault="00CA6285" w:rsidP="008F04B5">
            <w:pPr>
              <w:spacing w:line="240" w:lineRule="auto"/>
              <w:jc w:val="center"/>
              <w:rPr>
                <w:color w:val="000000"/>
                <w:sz w:val="22"/>
                <w:szCs w:val="22"/>
              </w:rPr>
            </w:pPr>
            <w:r w:rsidRPr="007A3980">
              <w:rPr>
                <w:color w:val="000000"/>
                <w:sz w:val="22"/>
                <w:szCs w:val="22"/>
              </w:rPr>
              <w:t>100.0</w:t>
            </w:r>
          </w:p>
        </w:tc>
        <w:tc>
          <w:tcPr>
            <w:tcW w:w="607" w:type="pct"/>
            <w:tcBorders>
              <w:bottom w:val="single" w:sz="4" w:space="0" w:color="auto"/>
            </w:tcBorders>
            <w:shd w:val="clear" w:color="auto" w:fill="auto"/>
            <w:noWrap/>
            <w:vAlign w:val="bottom"/>
            <w:hideMark/>
          </w:tcPr>
          <w:p w14:paraId="5E8ADE45" w14:textId="1EDD2E8D" w:rsidR="00CA6285" w:rsidRPr="007A3980" w:rsidRDefault="00CA6285" w:rsidP="008F04B5">
            <w:pPr>
              <w:spacing w:line="240" w:lineRule="auto"/>
              <w:jc w:val="center"/>
              <w:rPr>
                <w:sz w:val="22"/>
                <w:szCs w:val="22"/>
              </w:rPr>
            </w:pPr>
          </w:p>
        </w:tc>
        <w:tc>
          <w:tcPr>
            <w:tcW w:w="496" w:type="pct"/>
            <w:tcBorders>
              <w:bottom w:val="single" w:sz="4" w:space="0" w:color="auto"/>
            </w:tcBorders>
            <w:shd w:val="clear" w:color="auto" w:fill="auto"/>
            <w:noWrap/>
            <w:vAlign w:val="bottom"/>
            <w:hideMark/>
          </w:tcPr>
          <w:p w14:paraId="107DEAFD" w14:textId="264FA693" w:rsidR="00CA6285" w:rsidRPr="007A3980" w:rsidRDefault="00CA6285" w:rsidP="008F04B5">
            <w:pPr>
              <w:spacing w:line="240" w:lineRule="auto"/>
              <w:jc w:val="center"/>
              <w:rPr>
                <w:sz w:val="22"/>
                <w:szCs w:val="22"/>
              </w:rPr>
            </w:pPr>
          </w:p>
        </w:tc>
      </w:tr>
      <w:tr w:rsidR="00CA6285" w:rsidRPr="007A3980" w14:paraId="64B017E0" w14:textId="77777777" w:rsidTr="008F04B5">
        <w:trPr>
          <w:trHeight w:val="356"/>
        </w:trPr>
        <w:tc>
          <w:tcPr>
            <w:tcW w:w="479" w:type="pct"/>
            <w:vMerge/>
            <w:tcBorders>
              <w:bottom w:val="single" w:sz="4" w:space="0" w:color="auto"/>
            </w:tcBorders>
            <w:vAlign w:val="center"/>
            <w:hideMark/>
          </w:tcPr>
          <w:p w14:paraId="011A6BBB" w14:textId="77777777" w:rsidR="00CA6285" w:rsidRPr="007A3980" w:rsidRDefault="00CA6285" w:rsidP="007A3980">
            <w:pPr>
              <w:spacing w:line="240" w:lineRule="auto"/>
              <w:rPr>
                <w:color w:val="000000"/>
                <w:sz w:val="22"/>
                <w:szCs w:val="22"/>
              </w:rPr>
            </w:pPr>
          </w:p>
        </w:tc>
        <w:tc>
          <w:tcPr>
            <w:tcW w:w="462" w:type="pct"/>
            <w:tcBorders>
              <w:top w:val="single" w:sz="4" w:space="0" w:color="auto"/>
              <w:bottom w:val="single" w:sz="4" w:space="0" w:color="auto"/>
            </w:tcBorders>
            <w:shd w:val="clear" w:color="auto" w:fill="auto"/>
            <w:hideMark/>
          </w:tcPr>
          <w:p w14:paraId="6DA3A478" w14:textId="77777777" w:rsidR="00CA6285" w:rsidRPr="007A3980" w:rsidRDefault="00CA6285" w:rsidP="007A3980">
            <w:pPr>
              <w:spacing w:line="240" w:lineRule="auto"/>
              <w:rPr>
                <w:color w:val="000000"/>
                <w:sz w:val="22"/>
                <w:szCs w:val="22"/>
              </w:rPr>
            </w:pPr>
            <w:r w:rsidRPr="007A3980">
              <w:rPr>
                <w:color w:val="000000"/>
                <w:sz w:val="22"/>
                <w:szCs w:val="22"/>
              </w:rPr>
              <w:t>Total</w:t>
            </w:r>
          </w:p>
        </w:tc>
        <w:tc>
          <w:tcPr>
            <w:tcW w:w="785" w:type="pct"/>
            <w:tcBorders>
              <w:top w:val="single" w:sz="4" w:space="0" w:color="auto"/>
              <w:bottom w:val="single" w:sz="4" w:space="0" w:color="auto"/>
            </w:tcBorders>
            <w:shd w:val="clear" w:color="auto" w:fill="auto"/>
            <w:noWrap/>
            <w:hideMark/>
          </w:tcPr>
          <w:p w14:paraId="39E990FF" w14:textId="77777777" w:rsidR="00CA6285" w:rsidRPr="007A3980" w:rsidRDefault="00CA6285" w:rsidP="008F04B5">
            <w:pPr>
              <w:spacing w:line="240" w:lineRule="auto"/>
              <w:jc w:val="center"/>
              <w:rPr>
                <w:color w:val="000000"/>
                <w:sz w:val="22"/>
                <w:szCs w:val="22"/>
              </w:rPr>
            </w:pPr>
            <w:r w:rsidRPr="007A3980">
              <w:rPr>
                <w:color w:val="000000"/>
                <w:sz w:val="22"/>
                <w:szCs w:val="22"/>
              </w:rPr>
              <w:t>150</w:t>
            </w:r>
          </w:p>
        </w:tc>
        <w:tc>
          <w:tcPr>
            <w:tcW w:w="613" w:type="pct"/>
            <w:tcBorders>
              <w:top w:val="single" w:sz="4" w:space="0" w:color="auto"/>
              <w:bottom w:val="single" w:sz="4" w:space="0" w:color="auto"/>
            </w:tcBorders>
            <w:shd w:val="clear" w:color="auto" w:fill="auto"/>
            <w:noWrap/>
            <w:hideMark/>
          </w:tcPr>
          <w:p w14:paraId="506C6053" w14:textId="77777777" w:rsidR="00CA6285" w:rsidRPr="007A3980" w:rsidRDefault="00CA6285" w:rsidP="008F04B5">
            <w:pPr>
              <w:spacing w:line="240" w:lineRule="auto"/>
              <w:jc w:val="center"/>
              <w:rPr>
                <w:color w:val="000000"/>
                <w:sz w:val="22"/>
                <w:szCs w:val="22"/>
              </w:rPr>
            </w:pPr>
            <w:r w:rsidRPr="007A3980">
              <w:rPr>
                <w:color w:val="000000"/>
                <w:sz w:val="22"/>
                <w:szCs w:val="22"/>
              </w:rPr>
              <w:t>100.0</w:t>
            </w:r>
          </w:p>
        </w:tc>
        <w:tc>
          <w:tcPr>
            <w:tcW w:w="703" w:type="pct"/>
            <w:tcBorders>
              <w:top w:val="single" w:sz="4" w:space="0" w:color="auto"/>
              <w:bottom w:val="single" w:sz="4" w:space="0" w:color="auto"/>
            </w:tcBorders>
            <w:shd w:val="clear" w:color="auto" w:fill="auto"/>
            <w:noWrap/>
            <w:hideMark/>
          </w:tcPr>
          <w:p w14:paraId="68B83A40" w14:textId="77777777" w:rsidR="00CA6285" w:rsidRPr="007A3980" w:rsidRDefault="00CA6285" w:rsidP="008F04B5">
            <w:pPr>
              <w:spacing w:line="240" w:lineRule="auto"/>
              <w:jc w:val="center"/>
              <w:rPr>
                <w:color w:val="000000"/>
                <w:sz w:val="22"/>
                <w:szCs w:val="22"/>
              </w:rPr>
            </w:pPr>
            <w:r w:rsidRPr="007A3980">
              <w:rPr>
                <w:color w:val="000000"/>
                <w:sz w:val="22"/>
                <w:szCs w:val="22"/>
              </w:rPr>
              <w:t>100.0</w:t>
            </w:r>
          </w:p>
        </w:tc>
        <w:tc>
          <w:tcPr>
            <w:tcW w:w="854" w:type="pct"/>
            <w:tcBorders>
              <w:top w:val="single" w:sz="4" w:space="0" w:color="auto"/>
              <w:bottom w:val="single" w:sz="4" w:space="0" w:color="auto"/>
            </w:tcBorders>
            <w:shd w:val="clear" w:color="auto" w:fill="auto"/>
            <w:noWrap/>
            <w:vAlign w:val="center"/>
            <w:hideMark/>
          </w:tcPr>
          <w:p w14:paraId="7E9F8AE1" w14:textId="58B61697" w:rsidR="00CA6285" w:rsidRPr="007A3980" w:rsidRDefault="00CA6285" w:rsidP="008F04B5">
            <w:pPr>
              <w:spacing w:line="240" w:lineRule="auto"/>
              <w:jc w:val="center"/>
              <w:rPr>
                <w:sz w:val="22"/>
                <w:szCs w:val="22"/>
              </w:rPr>
            </w:pPr>
          </w:p>
        </w:tc>
        <w:tc>
          <w:tcPr>
            <w:tcW w:w="607" w:type="pct"/>
            <w:tcBorders>
              <w:top w:val="single" w:sz="4" w:space="0" w:color="auto"/>
              <w:bottom w:val="single" w:sz="4" w:space="0" w:color="auto"/>
            </w:tcBorders>
            <w:shd w:val="clear" w:color="auto" w:fill="auto"/>
            <w:noWrap/>
            <w:vAlign w:val="bottom"/>
            <w:hideMark/>
          </w:tcPr>
          <w:p w14:paraId="499FCD94" w14:textId="5C8D79BE" w:rsidR="00CA6285" w:rsidRPr="007A3980" w:rsidRDefault="00CA6285" w:rsidP="008F04B5">
            <w:pPr>
              <w:spacing w:line="240" w:lineRule="auto"/>
              <w:jc w:val="center"/>
              <w:rPr>
                <w:sz w:val="22"/>
                <w:szCs w:val="22"/>
              </w:rPr>
            </w:pPr>
          </w:p>
        </w:tc>
        <w:tc>
          <w:tcPr>
            <w:tcW w:w="496" w:type="pct"/>
            <w:tcBorders>
              <w:top w:val="single" w:sz="4" w:space="0" w:color="auto"/>
              <w:bottom w:val="single" w:sz="4" w:space="0" w:color="auto"/>
            </w:tcBorders>
            <w:shd w:val="clear" w:color="auto" w:fill="auto"/>
            <w:noWrap/>
            <w:vAlign w:val="bottom"/>
            <w:hideMark/>
          </w:tcPr>
          <w:p w14:paraId="129E79B7" w14:textId="3A845487" w:rsidR="00CA6285" w:rsidRPr="007A3980" w:rsidRDefault="00CA6285" w:rsidP="008F04B5">
            <w:pPr>
              <w:spacing w:line="240" w:lineRule="auto"/>
              <w:jc w:val="center"/>
              <w:rPr>
                <w:sz w:val="22"/>
                <w:szCs w:val="22"/>
              </w:rPr>
            </w:pPr>
          </w:p>
        </w:tc>
      </w:tr>
    </w:tbl>
    <w:p w14:paraId="5290E7A2" w14:textId="77777777" w:rsidR="00CA6285" w:rsidRPr="00164984" w:rsidRDefault="00CA6285" w:rsidP="00164984">
      <w:r w:rsidRPr="00164984">
        <w:t>Source: Field data, 2020</w:t>
      </w:r>
    </w:p>
    <w:p w14:paraId="2C1E09EB" w14:textId="77777777" w:rsidR="008F04B5" w:rsidRDefault="008F04B5" w:rsidP="00164984"/>
    <w:p w14:paraId="1C1303FA" w14:textId="01AB851B" w:rsidR="00CA6285" w:rsidRPr="00164984" w:rsidRDefault="00CA6285" w:rsidP="00164984">
      <w:r w:rsidRPr="00164984">
        <w:t xml:space="preserve">The findings in table 4.7 shows that 20.7% of respondents have agreed, 13.3% of respondents are neutral while 50.7% of respondents have disagreed and 15.3% have strongly disagreed. meanwhile, the median and the mode scored were 4 for each, which means that the middle and the frequent scores of central </w:t>
      </w:r>
      <w:r w:rsidR="00CF5BC6" w:rsidRPr="00164984">
        <w:t>tendencies</w:t>
      </w:r>
      <w:r w:rsidRPr="00164984">
        <w:t xml:space="preserve"> is 4, which in this study implies that respondents have disagreed with the statement that “our family did not teach me good behaviour that is why I got involved into multiple sexual partners.</w:t>
      </w:r>
    </w:p>
    <w:p w14:paraId="208C444C" w14:textId="77777777" w:rsidR="00CA6285" w:rsidRPr="00164984" w:rsidRDefault="00CA6285" w:rsidP="00164984">
      <w:r w:rsidRPr="00164984">
        <w:t>During interviews, a respondent from UDSM indicated that:</w:t>
      </w:r>
    </w:p>
    <w:p w14:paraId="4024CD1C" w14:textId="77777777" w:rsidR="00CA6285" w:rsidRPr="00164984" w:rsidRDefault="00CA6285" w:rsidP="004B17C7">
      <w:pPr>
        <w:spacing w:line="240" w:lineRule="auto"/>
        <w:ind w:left="567" w:right="567"/>
      </w:pPr>
      <w:r w:rsidRPr="00164984">
        <w:rPr>
          <w:i/>
        </w:rPr>
        <w:t>“The issue of multiple sexual partners is not to be associated with the family. There is no family that would want their son/daughter to have many sexual partners, but it is the decision of the boy/girl to do so without consulting their family relatives. But very few could have seen what their sisters or brothers do or were doing and then decide to imitate their behaviour</w:t>
      </w:r>
      <w:r w:rsidRPr="00164984">
        <w:t>”, Student from UDSM, 2020.</w:t>
      </w:r>
    </w:p>
    <w:p w14:paraId="0E89ADD5" w14:textId="77777777" w:rsidR="008F04B5" w:rsidRDefault="008F04B5" w:rsidP="00164984"/>
    <w:p w14:paraId="5EDD792C" w14:textId="0E66885A" w:rsidR="00CA6285" w:rsidRPr="00164984" w:rsidRDefault="00CA6285" w:rsidP="00164984">
      <w:r w:rsidRPr="00164984">
        <w:t>In this same sub-variable, respondents were required to indicate their views whether they know some family members who have multiple sexual partners. The results are presented in the table 4.8.</w:t>
      </w:r>
    </w:p>
    <w:p w14:paraId="19BCD882" w14:textId="687FC7C3" w:rsidR="00CF5BC6" w:rsidRPr="00164984" w:rsidRDefault="00CF5BC6" w:rsidP="007C3A0A">
      <w:pPr>
        <w:pStyle w:val="Caption"/>
        <w:ind w:left="1134" w:hanging="1134"/>
      </w:pPr>
      <w:bookmarkStart w:id="142" w:name="_Toc182035988"/>
      <w:r w:rsidRPr="00164984">
        <w:lastRenderedPageBreak/>
        <w:t>Table 4.</w:t>
      </w:r>
      <w:r w:rsidR="00F24966" w:rsidRPr="00164984">
        <w:fldChar w:fldCharType="begin"/>
      </w:r>
      <w:r w:rsidRPr="00164984">
        <w:instrText xml:space="preserve"> SEQ Table_4. \* ARABIC </w:instrText>
      </w:r>
      <w:r w:rsidR="00F24966" w:rsidRPr="00164984">
        <w:fldChar w:fldCharType="separate"/>
      </w:r>
      <w:r w:rsidR="00655C75">
        <w:rPr>
          <w:noProof/>
        </w:rPr>
        <w:t>8</w:t>
      </w:r>
      <w:r w:rsidR="00F24966" w:rsidRPr="00164984">
        <w:fldChar w:fldCharType="end"/>
      </w:r>
      <w:r w:rsidRPr="00164984">
        <w:t xml:space="preserve">: </w:t>
      </w:r>
      <w:r w:rsidR="008F04B5">
        <w:tab/>
      </w:r>
      <w:r w:rsidRPr="00164984">
        <w:t>Respondents views’ whether they know some family members with multiple sexual partners</w:t>
      </w:r>
      <w:bookmarkEnd w:id="142"/>
    </w:p>
    <w:tbl>
      <w:tblPr>
        <w:tblW w:w="5000" w:type="pct"/>
        <w:tblLook w:val="04A0" w:firstRow="1" w:lastRow="0" w:firstColumn="1" w:lastColumn="0" w:noHBand="0" w:noVBand="1"/>
      </w:tblPr>
      <w:tblGrid>
        <w:gridCol w:w="787"/>
        <w:gridCol w:w="760"/>
        <w:gridCol w:w="1292"/>
        <w:gridCol w:w="1010"/>
        <w:gridCol w:w="1156"/>
        <w:gridCol w:w="1404"/>
        <w:gridCol w:w="998"/>
        <w:gridCol w:w="814"/>
      </w:tblGrid>
      <w:tr w:rsidR="00CA6285" w:rsidRPr="00D86CA1" w14:paraId="41FA5FB9" w14:textId="77777777" w:rsidTr="00CB4B4C">
        <w:trPr>
          <w:trHeight w:val="412"/>
        </w:trPr>
        <w:tc>
          <w:tcPr>
            <w:tcW w:w="941" w:type="pct"/>
            <w:gridSpan w:val="2"/>
            <w:tcBorders>
              <w:top w:val="single" w:sz="4" w:space="0" w:color="auto"/>
              <w:bottom w:val="single" w:sz="4" w:space="0" w:color="auto"/>
            </w:tcBorders>
            <w:shd w:val="clear" w:color="auto" w:fill="auto"/>
            <w:vAlign w:val="center"/>
            <w:hideMark/>
          </w:tcPr>
          <w:p w14:paraId="7CCAACB1" w14:textId="77777777" w:rsidR="00CA6285" w:rsidRPr="00D86CA1" w:rsidRDefault="00CA6285" w:rsidP="00CB4B4C">
            <w:pPr>
              <w:spacing w:line="240" w:lineRule="auto"/>
              <w:jc w:val="center"/>
              <w:rPr>
                <w:b/>
                <w:sz w:val="20"/>
                <w:szCs w:val="20"/>
              </w:rPr>
            </w:pPr>
          </w:p>
        </w:tc>
        <w:tc>
          <w:tcPr>
            <w:tcW w:w="786" w:type="pct"/>
            <w:tcBorders>
              <w:top w:val="single" w:sz="4" w:space="0" w:color="auto"/>
              <w:bottom w:val="single" w:sz="4" w:space="0" w:color="auto"/>
            </w:tcBorders>
            <w:shd w:val="clear" w:color="auto" w:fill="auto"/>
            <w:vAlign w:val="bottom"/>
            <w:hideMark/>
          </w:tcPr>
          <w:p w14:paraId="06500EB8" w14:textId="77777777" w:rsidR="00CA6285" w:rsidRPr="00D86CA1" w:rsidRDefault="00CA6285" w:rsidP="00CB4B4C">
            <w:pPr>
              <w:spacing w:line="240" w:lineRule="auto"/>
              <w:jc w:val="center"/>
              <w:rPr>
                <w:b/>
                <w:color w:val="000000"/>
                <w:sz w:val="20"/>
                <w:szCs w:val="20"/>
              </w:rPr>
            </w:pPr>
            <w:r w:rsidRPr="00D86CA1">
              <w:rPr>
                <w:b/>
                <w:color w:val="000000"/>
                <w:sz w:val="20"/>
                <w:szCs w:val="20"/>
              </w:rPr>
              <w:t>Frequency</w:t>
            </w:r>
          </w:p>
        </w:tc>
        <w:tc>
          <w:tcPr>
            <w:tcW w:w="614" w:type="pct"/>
            <w:tcBorders>
              <w:top w:val="single" w:sz="4" w:space="0" w:color="auto"/>
              <w:bottom w:val="single" w:sz="4" w:space="0" w:color="auto"/>
            </w:tcBorders>
            <w:shd w:val="clear" w:color="auto" w:fill="auto"/>
            <w:vAlign w:val="bottom"/>
            <w:hideMark/>
          </w:tcPr>
          <w:p w14:paraId="48516B9B" w14:textId="77777777" w:rsidR="00CA6285" w:rsidRPr="00D86CA1" w:rsidRDefault="00CA6285" w:rsidP="00CB4B4C">
            <w:pPr>
              <w:spacing w:line="240" w:lineRule="auto"/>
              <w:jc w:val="center"/>
              <w:rPr>
                <w:b/>
                <w:color w:val="000000"/>
                <w:sz w:val="20"/>
                <w:szCs w:val="20"/>
              </w:rPr>
            </w:pPr>
            <w:r w:rsidRPr="00D86CA1">
              <w:rPr>
                <w:b/>
                <w:color w:val="000000"/>
                <w:sz w:val="20"/>
                <w:szCs w:val="20"/>
              </w:rPr>
              <w:t>Percent</w:t>
            </w:r>
          </w:p>
        </w:tc>
        <w:tc>
          <w:tcPr>
            <w:tcW w:w="703" w:type="pct"/>
            <w:tcBorders>
              <w:top w:val="single" w:sz="4" w:space="0" w:color="auto"/>
              <w:bottom w:val="single" w:sz="4" w:space="0" w:color="auto"/>
            </w:tcBorders>
            <w:shd w:val="clear" w:color="auto" w:fill="auto"/>
            <w:vAlign w:val="bottom"/>
            <w:hideMark/>
          </w:tcPr>
          <w:p w14:paraId="7699ED13" w14:textId="77777777" w:rsidR="00CA6285" w:rsidRPr="00D86CA1" w:rsidRDefault="00CA6285" w:rsidP="00CB4B4C">
            <w:pPr>
              <w:spacing w:line="240" w:lineRule="auto"/>
              <w:jc w:val="center"/>
              <w:rPr>
                <w:b/>
                <w:color w:val="000000"/>
                <w:sz w:val="20"/>
                <w:szCs w:val="20"/>
              </w:rPr>
            </w:pPr>
            <w:r w:rsidRPr="00D86CA1">
              <w:rPr>
                <w:b/>
                <w:color w:val="000000"/>
                <w:sz w:val="20"/>
                <w:szCs w:val="20"/>
              </w:rPr>
              <w:t>Valid Percent</w:t>
            </w:r>
          </w:p>
        </w:tc>
        <w:tc>
          <w:tcPr>
            <w:tcW w:w="854" w:type="pct"/>
            <w:tcBorders>
              <w:top w:val="single" w:sz="4" w:space="0" w:color="auto"/>
              <w:bottom w:val="single" w:sz="4" w:space="0" w:color="auto"/>
            </w:tcBorders>
            <w:shd w:val="clear" w:color="auto" w:fill="auto"/>
            <w:vAlign w:val="bottom"/>
            <w:hideMark/>
          </w:tcPr>
          <w:p w14:paraId="0A28F4F5" w14:textId="77777777" w:rsidR="00CA6285" w:rsidRPr="00D86CA1" w:rsidRDefault="00CA6285" w:rsidP="00CB4B4C">
            <w:pPr>
              <w:spacing w:line="240" w:lineRule="auto"/>
              <w:jc w:val="center"/>
              <w:rPr>
                <w:b/>
                <w:color w:val="000000"/>
                <w:sz w:val="20"/>
                <w:szCs w:val="20"/>
              </w:rPr>
            </w:pPr>
            <w:r w:rsidRPr="00D86CA1">
              <w:rPr>
                <w:b/>
                <w:color w:val="000000"/>
                <w:sz w:val="20"/>
                <w:szCs w:val="20"/>
              </w:rPr>
              <w:t>Cumulative Percent</w:t>
            </w:r>
          </w:p>
        </w:tc>
        <w:tc>
          <w:tcPr>
            <w:tcW w:w="607" w:type="pct"/>
            <w:tcBorders>
              <w:top w:val="single" w:sz="4" w:space="0" w:color="auto"/>
              <w:bottom w:val="single" w:sz="4" w:space="0" w:color="auto"/>
            </w:tcBorders>
            <w:shd w:val="clear" w:color="auto" w:fill="auto"/>
            <w:vAlign w:val="bottom"/>
            <w:hideMark/>
          </w:tcPr>
          <w:p w14:paraId="604A02A4" w14:textId="77777777" w:rsidR="00CA6285" w:rsidRPr="00D86CA1" w:rsidRDefault="00CA6285" w:rsidP="00CB4B4C">
            <w:pPr>
              <w:spacing w:line="240" w:lineRule="auto"/>
              <w:jc w:val="center"/>
              <w:rPr>
                <w:b/>
                <w:color w:val="000000"/>
                <w:sz w:val="20"/>
                <w:szCs w:val="20"/>
              </w:rPr>
            </w:pPr>
            <w:r w:rsidRPr="00D86CA1">
              <w:rPr>
                <w:b/>
                <w:color w:val="000000"/>
                <w:sz w:val="20"/>
                <w:szCs w:val="20"/>
              </w:rPr>
              <w:t>Median</w:t>
            </w:r>
          </w:p>
        </w:tc>
        <w:tc>
          <w:tcPr>
            <w:tcW w:w="496" w:type="pct"/>
            <w:tcBorders>
              <w:top w:val="single" w:sz="4" w:space="0" w:color="auto"/>
              <w:bottom w:val="single" w:sz="4" w:space="0" w:color="auto"/>
            </w:tcBorders>
            <w:shd w:val="clear" w:color="auto" w:fill="auto"/>
            <w:vAlign w:val="bottom"/>
            <w:hideMark/>
          </w:tcPr>
          <w:p w14:paraId="12542ACB" w14:textId="77777777" w:rsidR="00CA6285" w:rsidRPr="00D86CA1" w:rsidRDefault="00CA6285" w:rsidP="00CB4B4C">
            <w:pPr>
              <w:spacing w:line="240" w:lineRule="auto"/>
              <w:jc w:val="center"/>
              <w:rPr>
                <w:b/>
                <w:color w:val="000000"/>
                <w:sz w:val="20"/>
                <w:szCs w:val="20"/>
              </w:rPr>
            </w:pPr>
            <w:r w:rsidRPr="00D86CA1">
              <w:rPr>
                <w:b/>
                <w:color w:val="000000"/>
                <w:sz w:val="20"/>
                <w:szCs w:val="20"/>
              </w:rPr>
              <w:t>Mode</w:t>
            </w:r>
          </w:p>
        </w:tc>
      </w:tr>
      <w:tr w:rsidR="00CA6285" w:rsidRPr="00D86CA1" w14:paraId="0B20AC01" w14:textId="77777777" w:rsidTr="00D86CA1">
        <w:trPr>
          <w:trHeight w:val="90"/>
        </w:trPr>
        <w:tc>
          <w:tcPr>
            <w:tcW w:w="479" w:type="pct"/>
            <w:vMerge w:val="restart"/>
            <w:tcBorders>
              <w:top w:val="single" w:sz="4" w:space="0" w:color="auto"/>
            </w:tcBorders>
            <w:shd w:val="clear" w:color="auto" w:fill="auto"/>
            <w:hideMark/>
          </w:tcPr>
          <w:p w14:paraId="3D371BF7" w14:textId="77777777" w:rsidR="00CA6285" w:rsidRPr="00D86CA1" w:rsidRDefault="00CA6285" w:rsidP="00CB4B4C">
            <w:pPr>
              <w:spacing w:line="240" w:lineRule="auto"/>
              <w:rPr>
                <w:color w:val="000000"/>
                <w:sz w:val="20"/>
                <w:szCs w:val="20"/>
              </w:rPr>
            </w:pPr>
            <w:r w:rsidRPr="00D86CA1">
              <w:rPr>
                <w:color w:val="000000"/>
                <w:sz w:val="20"/>
                <w:szCs w:val="20"/>
              </w:rPr>
              <w:t>Valid</w:t>
            </w:r>
          </w:p>
        </w:tc>
        <w:tc>
          <w:tcPr>
            <w:tcW w:w="462" w:type="pct"/>
            <w:tcBorders>
              <w:top w:val="single" w:sz="4" w:space="0" w:color="auto"/>
            </w:tcBorders>
            <w:shd w:val="clear" w:color="auto" w:fill="auto"/>
            <w:hideMark/>
          </w:tcPr>
          <w:p w14:paraId="0638B1D1" w14:textId="77777777" w:rsidR="00CA6285" w:rsidRPr="00D86CA1" w:rsidRDefault="00CA6285" w:rsidP="00CB4B4C">
            <w:pPr>
              <w:spacing w:line="240" w:lineRule="auto"/>
              <w:rPr>
                <w:color w:val="000000"/>
                <w:sz w:val="20"/>
                <w:szCs w:val="20"/>
              </w:rPr>
            </w:pPr>
            <w:r w:rsidRPr="00D86CA1">
              <w:rPr>
                <w:color w:val="000000"/>
                <w:sz w:val="20"/>
                <w:szCs w:val="20"/>
              </w:rPr>
              <w:t>SA</w:t>
            </w:r>
          </w:p>
        </w:tc>
        <w:tc>
          <w:tcPr>
            <w:tcW w:w="786" w:type="pct"/>
            <w:tcBorders>
              <w:top w:val="single" w:sz="4" w:space="0" w:color="auto"/>
            </w:tcBorders>
            <w:shd w:val="clear" w:color="auto" w:fill="auto"/>
            <w:noWrap/>
            <w:hideMark/>
          </w:tcPr>
          <w:p w14:paraId="480A65A8" w14:textId="77777777" w:rsidR="00CA6285" w:rsidRPr="00D86CA1" w:rsidRDefault="00CA6285" w:rsidP="00CB4B4C">
            <w:pPr>
              <w:spacing w:line="240" w:lineRule="auto"/>
              <w:jc w:val="center"/>
              <w:rPr>
                <w:color w:val="000000"/>
                <w:sz w:val="20"/>
                <w:szCs w:val="20"/>
              </w:rPr>
            </w:pPr>
            <w:r w:rsidRPr="00D86CA1">
              <w:rPr>
                <w:color w:val="000000"/>
                <w:sz w:val="20"/>
                <w:szCs w:val="20"/>
              </w:rPr>
              <w:t>32</w:t>
            </w:r>
          </w:p>
        </w:tc>
        <w:tc>
          <w:tcPr>
            <w:tcW w:w="614" w:type="pct"/>
            <w:tcBorders>
              <w:top w:val="single" w:sz="4" w:space="0" w:color="auto"/>
            </w:tcBorders>
            <w:shd w:val="clear" w:color="auto" w:fill="auto"/>
            <w:noWrap/>
            <w:hideMark/>
          </w:tcPr>
          <w:p w14:paraId="51EAC9DA" w14:textId="77777777" w:rsidR="00CA6285" w:rsidRPr="00D86CA1" w:rsidRDefault="00CA6285" w:rsidP="00CB4B4C">
            <w:pPr>
              <w:spacing w:line="240" w:lineRule="auto"/>
              <w:jc w:val="center"/>
              <w:rPr>
                <w:color w:val="000000"/>
                <w:sz w:val="20"/>
                <w:szCs w:val="20"/>
              </w:rPr>
            </w:pPr>
            <w:r w:rsidRPr="00D86CA1">
              <w:rPr>
                <w:color w:val="000000"/>
                <w:sz w:val="20"/>
                <w:szCs w:val="20"/>
              </w:rPr>
              <w:t>21.3</w:t>
            </w:r>
          </w:p>
        </w:tc>
        <w:tc>
          <w:tcPr>
            <w:tcW w:w="703" w:type="pct"/>
            <w:tcBorders>
              <w:top w:val="single" w:sz="4" w:space="0" w:color="auto"/>
            </w:tcBorders>
            <w:shd w:val="clear" w:color="auto" w:fill="auto"/>
            <w:noWrap/>
            <w:hideMark/>
          </w:tcPr>
          <w:p w14:paraId="374E98A5" w14:textId="77777777" w:rsidR="00CA6285" w:rsidRPr="00D86CA1" w:rsidRDefault="00CA6285" w:rsidP="00CB4B4C">
            <w:pPr>
              <w:spacing w:line="240" w:lineRule="auto"/>
              <w:jc w:val="center"/>
              <w:rPr>
                <w:color w:val="000000"/>
                <w:sz w:val="20"/>
                <w:szCs w:val="20"/>
              </w:rPr>
            </w:pPr>
            <w:r w:rsidRPr="00D86CA1">
              <w:rPr>
                <w:color w:val="000000"/>
                <w:sz w:val="20"/>
                <w:szCs w:val="20"/>
              </w:rPr>
              <w:t>21.3</w:t>
            </w:r>
          </w:p>
        </w:tc>
        <w:tc>
          <w:tcPr>
            <w:tcW w:w="854" w:type="pct"/>
            <w:tcBorders>
              <w:top w:val="single" w:sz="4" w:space="0" w:color="auto"/>
            </w:tcBorders>
            <w:shd w:val="clear" w:color="auto" w:fill="auto"/>
            <w:noWrap/>
            <w:hideMark/>
          </w:tcPr>
          <w:p w14:paraId="5D42D3B9" w14:textId="77777777" w:rsidR="00CA6285" w:rsidRPr="00D86CA1" w:rsidRDefault="00CA6285" w:rsidP="00CB4B4C">
            <w:pPr>
              <w:spacing w:line="240" w:lineRule="auto"/>
              <w:jc w:val="center"/>
              <w:rPr>
                <w:color w:val="000000"/>
                <w:sz w:val="20"/>
                <w:szCs w:val="20"/>
              </w:rPr>
            </w:pPr>
            <w:r w:rsidRPr="00D86CA1">
              <w:rPr>
                <w:color w:val="000000"/>
                <w:sz w:val="20"/>
                <w:szCs w:val="20"/>
              </w:rPr>
              <w:t>21.3</w:t>
            </w:r>
          </w:p>
        </w:tc>
        <w:tc>
          <w:tcPr>
            <w:tcW w:w="607" w:type="pct"/>
            <w:tcBorders>
              <w:top w:val="single" w:sz="4" w:space="0" w:color="auto"/>
            </w:tcBorders>
            <w:shd w:val="clear" w:color="auto" w:fill="auto"/>
            <w:noWrap/>
            <w:vAlign w:val="bottom"/>
            <w:hideMark/>
          </w:tcPr>
          <w:p w14:paraId="67C13B9E" w14:textId="77777777" w:rsidR="00CA6285" w:rsidRPr="00D86CA1" w:rsidRDefault="00CA6285" w:rsidP="00CB4B4C">
            <w:pPr>
              <w:spacing w:line="240" w:lineRule="auto"/>
              <w:jc w:val="center"/>
              <w:rPr>
                <w:sz w:val="20"/>
                <w:szCs w:val="20"/>
              </w:rPr>
            </w:pPr>
            <w:r w:rsidRPr="00D86CA1">
              <w:rPr>
                <w:sz w:val="20"/>
                <w:szCs w:val="20"/>
              </w:rPr>
              <w:t>2</w:t>
            </w:r>
          </w:p>
        </w:tc>
        <w:tc>
          <w:tcPr>
            <w:tcW w:w="496" w:type="pct"/>
            <w:tcBorders>
              <w:top w:val="single" w:sz="4" w:space="0" w:color="auto"/>
            </w:tcBorders>
            <w:shd w:val="clear" w:color="auto" w:fill="auto"/>
            <w:noWrap/>
            <w:vAlign w:val="bottom"/>
            <w:hideMark/>
          </w:tcPr>
          <w:p w14:paraId="7B190D50" w14:textId="77777777" w:rsidR="00CA6285" w:rsidRPr="00D86CA1" w:rsidRDefault="00CA6285" w:rsidP="00CB4B4C">
            <w:pPr>
              <w:spacing w:line="240" w:lineRule="auto"/>
              <w:jc w:val="center"/>
              <w:rPr>
                <w:sz w:val="20"/>
                <w:szCs w:val="20"/>
              </w:rPr>
            </w:pPr>
            <w:r w:rsidRPr="00D86CA1">
              <w:rPr>
                <w:sz w:val="20"/>
                <w:szCs w:val="20"/>
              </w:rPr>
              <w:t>2</w:t>
            </w:r>
          </w:p>
        </w:tc>
      </w:tr>
      <w:tr w:rsidR="00CA6285" w:rsidRPr="00D86CA1" w14:paraId="2EF10AF3" w14:textId="77777777" w:rsidTr="00D86CA1">
        <w:trPr>
          <w:trHeight w:val="100"/>
        </w:trPr>
        <w:tc>
          <w:tcPr>
            <w:tcW w:w="479" w:type="pct"/>
            <w:vMerge/>
            <w:vAlign w:val="center"/>
            <w:hideMark/>
          </w:tcPr>
          <w:p w14:paraId="7F73523D" w14:textId="77777777" w:rsidR="00CA6285" w:rsidRPr="00D86CA1" w:rsidRDefault="00CA6285" w:rsidP="00CB4B4C">
            <w:pPr>
              <w:spacing w:line="240" w:lineRule="auto"/>
              <w:rPr>
                <w:color w:val="000000"/>
                <w:sz w:val="20"/>
                <w:szCs w:val="20"/>
              </w:rPr>
            </w:pPr>
          </w:p>
        </w:tc>
        <w:tc>
          <w:tcPr>
            <w:tcW w:w="462" w:type="pct"/>
            <w:shd w:val="clear" w:color="auto" w:fill="auto"/>
            <w:hideMark/>
          </w:tcPr>
          <w:p w14:paraId="0626F0FD" w14:textId="77777777" w:rsidR="00CA6285" w:rsidRPr="00D86CA1" w:rsidRDefault="00CA6285" w:rsidP="00CB4B4C">
            <w:pPr>
              <w:spacing w:line="240" w:lineRule="auto"/>
              <w:rPr>
                <w:color w:val="000000"/>
                <w:sz w:val="20"/>
                <w:szCs w:val="20"/>
              </w:rPr>
            </w:pPr>
            <w:r w:rsidRPr="00D86CA1">
              <w:rPr>
                <w:color w:val="000000"/>
                <w:sz w:val="20"/>
                <w:szCs w:val="20"/>
              </w:rPr>
              <w:t>A</w:t>
            </w:r>
          </w:p>
        </w:tc>
        <w:tc>
          <w:tcPr>
            <w:tcW w:w="786" w:type="pct"/>
            <w:shd w:val="clear" w:color="auto" w:fill="auto"/>
            <w:noWrap/>
            <w:hideMark/>
          </w:tcPr>
          <w:p w14:paraId="1EF7D315" w14:textId="77777777" w:rsidR="00CA6285" w:rsidRPr="00D86CA1" w:rsidRDefault="00CA6285" w:rsidP="00CB4B4C">
            <w:pPr>
              <w:spacing w:line="240" w:lineRule="auto"/>
              <w:jc w:val="center"/>
              <w:rPr>
                <w:color w:val="000000"/>
                <w:sz w:val="20"/>
                <w:szCs w:val="20"/>
              </w:rPr>
            </w:pPr>
            <w:r w:rsidRPr="00D86CA1">
              <w:rPr>
                <w:color w:val="000000"/>
                <w:sz w:val="20"/>
                <w:szCs w:val="20"/>
              </w:rPr>
              <w:t>75</w:t>
            </w:r>
          </w:p>
        </w:tc>
        <w:tc>
          <w:tcPr>
            <w:tcW w:w="614" w:type="pct"/>
            <w:shd w:val="clear" w:color="auto" w:fill="auto"/>
            <w:noWrap/>
            <w:hideMark/>
          </w:tcPr>
          <w:p w14:paraId="246996CF" w14:textId="77777777" w:rsidR="00CA6285" w:rsidRPr="00D86CA1" w:rsidRDefault="00CA6285" w:rsidP="00CB4B4C">
            <w:pPr>
              <w:spacing w:line="240" w:lineRule="auto"/>
              <w:jc w:val="center"/>
              <w:rPr>
                <w:color w:val="000000"/>
                <w:sz w:val="20"/>
                <w:szCs w:val="20"/>
              </w:rPr>
            </w:pPr>
            <w:r w:rsidRPr="00D86CA1">
              <w:rPr>
                <w:color w:val="000000"/>
                <w:sz w:val="20"/>
                <w:szCs w:val="20"/>
              </w:rPr>
              <w:t>50.0</w:t>
            </w:r>
          </w:p>
        </w:tc>
        <w:tc>
          <w:tcPr>
            <w:tcW w:w="703" w:type="pct"/>
            <w:shd w:val="clear" w:color="auto" w:fill="auto"/>
            <w:noWrap/>
            <w:hideMark/>
          </w:tcPr>
          <w:p w14:paraId="01CB564C" w14:textId="77777777" w:rsidR="00CA6285" w:rsidRPr="00D86CA1" w:rsidRDefault="00CA6285" w:rsidP="00CB4B4C">
            <w:pPr>
              <w:spacing w:line="240" w:lineRule="auto"/>
              <w:jc w:val="center"/>
              <w:rPr>
                <w:color w:val="000000"/>
                <w:sz w:val="20"/>
                <w:szCs w:val="20"/>
              </w:rPr>
            </w:pPr>
            <w:r w:rsidRPr="00D86CA1">
              <w:rPr>
                <w:color w:val="000000"/>
                <w:sz w:val="20"/>
                <w:szCs w:val="20"/>
              </w:rPr>
              <w:t>50.0</w:t>
            </w:r>
          </w:p>
        </w:tc>
        <w:tc>
          <w:tcPr>
            <w:tcW w:w="854" w:type="pct"/>
            <w:shd w:val="clear" w:color="auto" w:fill="auto"/>
            <w:noWrap/>
            <w:hideMark/>
          </w:tcPr>
          <w:p w14:paraId="70BA65F1" w14:textId="77777777" w:rsidR="00CA6285" w:rsidRPr="00D86CA1" w:rsidRDefault="00CA6285" w:rsidP="00CB4B4C">
            <w:pPr>
              <w:spacing w:line="240" w:lineRule="auto"/>
              <w:jc w:val="center"/>
              <w:rPr>
                <w:color w:val="000000"/>
                <w:sz w:val="20"/>
                <w:szCs w:val="20"/>
              </w:rPr>
            </w:pPr>
            <w:r w:rsidRPr="00D86CA1">
              <w:rPr>
                <w:color w:val="000000"/>
                <w:sz w:val="20"/>
                <w:szCs w:val="20"/>
              </w:rPr>
              <w:t>71.3</w:t>
            </w:r>
          </w:p>
        </w:tc>
        <w:tc>
          <w:tcPr>
            <w:tcW w:w="607" w:type="pct"/>
            <w:shd w:val="clear" w:color="auto" w:fill="auto"/>
            <w:noWrap/>
            <w:vAlign w:val="bottom"/>
            <w:hideMark/>
          </w:tcPr>
          <w:p w14:paraId="39E5C192" w14:textId="6D909BCC" w:rsidR="00CA6285" w:rsidRPr="00D86CA1" w:rsidRDefault="00CA6285" w:rsidP="00CB4B4C">
            <w:pPr>
              <w:spacing w:line="240" w:lineRule="auto"/>
              <w:jc w:val="center"/>
              <w:rPr>
                <w:sz w:val="20"/>
                <w:szCs w:val="20"/>
              </w:rPr>
            </w:pPr>
          </w:p>
        </w:tc>
        <w:tc>
          <w:tcPr>
            <w:tcW w:w="496" w:type="pct"/>
            <w:shd w:val="clear" w:color="auto" w:fill="auto"/>
            <w:noWrap/>
            <w:vAlign w:val="bottom"/>
            <w:hideMark/>
          </w:tcPr>
          <w:p w14:paraId="3E3FC18D" w14:textId="5FB5D206" w:rsidR="00CA6285" w:rsidRPr="00D86CA1" w:rsidRDefault="00CA6285" w:rsidP="00CB4B4C">
            <w:pPr>
              <w:spacing w:line="240" w:lineRule="auto"/>
              <w:jc w:val="center"/>
              <w:rPr>
                <w:sz w:val="20"/>
                <w:szCs w:val="20"/>
              </w:rPr>
            </w:pPr>
          </w:p>
        </w:tc>
      </w:tr>
      <w:tr w:rsidR="00CA6285" w:rsidRPr="00D86CA1" w14:paraId="68474C8A" w14:textId="77777777" w:rsidTr="00D86CA1">
        <w:trPr>
          <w:trHeight w:val="100"/>
        </w:trPr>
        <w:tc>
          <w:tcPr>
            <w:tcW w:w="479" w:type="pct"/>
            <w:vMerge/>
            <w:vAlign w:val="center"/>
            <w:hideMark/>
          </w:tcPr>
          <w:p w14:paraId="703DE61D" w14:textId="77777777" w:rsidR="00CA6285" w:rsidRPr="00D86CA1" w:rsidRDefault="00CA6285" w:rsidP="00CB4B4C">
            <w:pPr>
              <w:spacing w:line="240" w:lineRule="auto"/>
              <w:rPr>
                <w:color w:val="000000"/>
                <w:sz w:val="20"/>
                <w:szCs w:val="20"/>
              </w:rPr>
            </w:pPr>
          </w:p>
        </w:tc>
        <w:tc>
          <w:tcPr>
            <w:tcW w:w="462" w:type="pct"/>
            <w:shd w:val="clear" w:color="auto" w:fill="auto"/>
            <w:hideMark/>
          </w:tcPr>
          <w:p w14:paraId="11B1DE93" w14:textId="77777777" w:rsidR="00CA6285" w:rsidRPr="00D86CA1" w:rsidRDefault="00CA6285" w:rsidP="00CB4B4C">
            <w:pPr>
              <w:spacing w:line="240" w:lineRule="auto"/>
              <w:rPr>
                <w:color w:val="000000"/>
                <w:sz w:val="20"/>
                <w:szCs w:val="20"/>
              </w:rPr>
            </w:pPr>
            <w:r w:rsidRPr="00D86CA1">
              <w:rPr>
                <w:color w:val="000000"/>
                <w:sz w:val="20"/>
                <w:szCs w:val="20"/>
              </w:rPr>
              <w:t>N</w:t>
            </w:r>
          </w:p>
        </w:tc>
        <w:tc>
          <w:tcPr>
            <w:tcW w:w="786" w:type="pct"/>
            <w:shd w:val="clear" w:color="auto" w:fill="auto"/>
            <w:noWrap/>
            <w:hideMark/>
          </w:tcPr>
          <w:p w14:paraId="6FB46093" w14:textId="77777777" w:rsidR="00CA6285" w:rsidRPr="00D86CA1" w:rsidRDefault="00CA6285" w:rsidP="00CB4B4C">
            <w:pPr>
              <w:spacing w:line="240" w:lineRule="auto"/>
              <w:jc w:val="center"/>
              <w:rPr>
                <w:color w:val="000000"/>
                <w:sz w:val="20"/>
                <w:szCs w:val="20"/>
              </w:rPr>
            </w:pPr>
            <w:r w:rsidRPr="00D86CA1">
              <w:rPr>
                <w:color w:val="000000"/>
                <w:sz w:val="20"/>
                <w:szCs w:val="20"/>
              </w:rPr>
              <w:t>13</w:t>
            </w:r>
          </w:p>
        </w:tc>
        <w:tc>
          <w:tcPr>
            <w:tcW w:w="614" w:type="pct"/>
            <w:shd w:val="clear" w:color="auto" w:fill="auto"/>
            <w:noWrap/>
            <w:hideMark/>
          </w:tcPr>
          <w:p w14:paraId="75E9E9ED" w14:textId="77777777" w:rsidR="00CA6285" w:rsidRPr="00D86CA1" w:rsidRDefault="00CA6285" w:rsidP="00CB4B4C">
            <w:pPr>
              <w:spacing w:line="240" w:lineRule="auto"/>
              <w:jc w:val="center"/>
              <w:rPr>
                <w:color w:val="000000"/>
                <w:sz w:val="20"/>
                <w:szCs w:val="20"/>
              </w:rPr>
            </w:pPr>
            <w:r w:rsidRPr="00D86CA1">
              <w:rPr>
                <w:color w:val="000000"/>
                <w:sz w:val="20"/>
                <w:szCs w:val="20"/>
              </w:rPr>
              <w:t>8.7</w:t>
            </w:r>
          </w:p>
        </w:tc>
        <w:tc>
          <w:tcPr>
            <w:tcW w:w="703" w:type="pct"/>
            <w:shd w:val="clear" w:color="auto" w:fill="auto"/>
            <w:noWrap/>
            <w:hideMark/>
          </w:tcPr>
          <w:p w14:paraId="29C0131F" w14:textId="77777777" w:rsidR="00CA6285" w:rsidRPr="00D86CA1" w:rsidRDefault="00CA6285" w:rsidP="00CB4B4C">
            <w:pPr>
              <w:spacing w:line="240" w:lineRule="auto"/>
              <w:jc w:val="center"/>
              <w:rPr>
                <w:color w:val="000000"/>
                <w:sz w:val="20"/>
                <w:szCs w:val="20"/>
              </w:rPr>
            </w:pPr>
            <w:r w:rsidRPr="00D86CA1">
              <w:rPr>
                <w:color w:val="000000"/>
                <w:sz w:val="20"/>
                <w:szCs w:val="20"/>
              </w:rPr>
              <w:t>8.7</w:t>
            </w:r>
          </w:p>
        </w:tc>
        <w:tc>
          <w:tcPr>
            <w:tcW w:w="854" w:type="pct"/>
            <w:shd w:val="clear" w:color="auto" w:fill="auto"/>
            <w:noWrap/>
            <w:hideMark/>
          </w:tcPr>
          <w:p w14:paraId="48AA6700" w14:textId="77777777" w:rsidR="00CA6285" w:rsidRPr="00D86CA1" w:rsidRDefault="00CA6285" w:rsidP="00CB4B4C">
            <w:pPr>
              <w:spacing w:line="240" w:lineRule="auto"/>
              <w:jc w:val="center"/>
              <w:rPr>
                <w:color w:val="000000"/>
                <w:sz w:val="20"/>
                <w:szCs w:val="20"/>
              </w:rPr>
            </w:pPr>
            <w:r w:rsidRPr="00D86CA1">
              <w:rPr>
                <w:color w:val="000000"/>
                <w:sz w:val="20"/>
                <w:szCs w:val="20"/>
              </w:rPr>
              <w:t>80.0</w:t>
            </w:r>
          </w:p>
        </w:tc>
        <w:tc>
          <w:tcPr>
            <w:tcW w:w="607" w:type="pct"/>
            <w:shd w:val="clear" w:color="auto" w:fill="auto"/>
            <w:noWrap/>
            <w:vAlign w:val="bottom"/>
            <w:hideMark/>
          </w:tcPr>
          <w:p w14:paraId="4C3E4391" w14:textId="5D472631" w:rsidR="00CA6285" w:rsidRPr="00D86CA1" w:rsidRDefault="00CA6285" w:rsidP="00CB4B4C">
            <w:pPr>
              <w:spacing w:line="240" w:lineRule="auto"/>
              <w:jc w:val="center"/>
              <w:rPr>
                <w:sz w:val="20"/>
                <w:szCs w:val="20"/>
              </w:rPr>
            </w:pPr>
          </w:p>
        </w:tc>
        <w:tc>
          <w:tcPr>
            <w:tcW w:w="496" w:type="pct"/>
            <w:shd w:val="clear" w:color="auto" w:fill="auto"/>
            <w:noWrap/>
            <w:vAlign w:val="bottom"/>
            <w:hideMark/>
          </w:tcPr>
          <w:p w14:paraId="0BB2DFFB" w14:textId="0D9102DD" w:rsidR="00CA6285" w:rsidRPr="00D86CA1" w:rsidRDefault="00CA6285" w:rsidP="00CB4B4C">
            <w:pPr>
              <w:spacing w:line="240" w:lineRule="auto"/>
              <w:jc w:val="center"/>
              <w:rPr>
                <w:sz w:val="20"/>
                <w:szCs w:val="20"/>
              </w:rPr>
            </w:pPr>
          </w:p>
        </w:tc>
      </w:tr>
      <w:tr w:rsidR="00CA6285" w:rsidRPr="00D86CA1" w14:paraId="1C10A509" w14:textId="77777777" w:rsidTr="00D86CA1">
        <w:trPr>
          <w:trHeight w:val="100"/>
        </w:trPr>
        <w:tc>
          <w:tcPr>
            <w:tcW w:w="479" w:type="pct"/>
            <w:vMerge/>
            <w:vAlign w:val="center"/>
            <w:hideMark/>
          </w:tcPr>
          <w:p w14:paraId="1250385B" w14:textId="77777777" w:rsidR="00CA6285" w:rsidRPr="00D86CA1" w:rsidRDefault="00CA6285" w:rsidP="00CB4B4C">
            <w:pPr>
              <w:spacing w:line="240" w:lineRule="auto"/>
              <w:rPr>
                <w:color w:val="000000"/>
                <w:sz w:val="20"/>
                <w:szCs w:val="20"/>
              </w:rPr>
            </w:pPr>
          </w:p>
        </w:tc>
        <w:tc>
          <w:tcPr>
            <w:tcW w:w="462" w:type="pct"/>
            <w:shd w:val="clear" w:color="auto" w:fill="auto"/>
            <w:hideMark/>
          </w:tcPr>
          <w:p w14:paraId="2A8EB5F4" w14:textId="77777777" w:rsidR="00CA6285" w:rsidRPr="00D86CA1" w:rsidRDefault="00CA6285" w:rsidP="00CB4B4C">
            <w:pPr>
              <w:spacing w:line="240" w:lineRule="auto"/>
              <w:rPr>
                <w:color w:val="000000"/>
                <w:sz w:val="20"/>
                <w:szCs w:val="20"/>
              </w:rPr>
            </w:pPr>
            <w:r w:rsidRPr="00D86CA1">
              <w:rPr>
                <w:color w:val="000000"/>
                <w:sz w:val="20"/>
                <w:szCs w:val="20"/>
              </w:rPr>
              <w:t>D</w:t>
            </w:r>
          </w:p>
        </w:tc>
        <w:tc>
          <w:tcPr>
            <w:tcW w:w="786" w:type="pct"/>
            <w:shd w:val="clear" w:color="auto" w:fill="auto"/>
            <w:noWrap/>
            <w:hideMark/>
          </w:tcPr>
          <w:p w14:paraId="3FE722A3" w14:textId="77777777" w:rsidR="00CA6285" w:rsidRPr="00D86CA1" w:rsidRDefault="00CA6285" w:rsidP="00CB4B4C">
            <w:pPr>
              <w:spacing w:line="240" w:lineRule="auto"/>
              <w:jc w:val="center"/>
              <w:rPr>
                <w:color w:val="000000"/>
                <w:sz w:val="20"/>
                <w:szCs w:val="20"/>
              </w:rPr>
            </w:pPr>
            <w:r w:rsidRPr="00D86CA1">
              <w:rPr>
                <w:color w:val="000000"/>
                <w:sz w:val="20"/>
                <w:szCs w:val="20"/>
              </w:rPr>
              <w:t>25</w:t>
            </w:r>
          </w:p>
        </w:tc>
        <w:tc>
          <w:tcPr>
            <w:tcW w:w="614" w:type="pct"/>
            <w:shd w:val="clear" w:color="auto" w:fill="auto"/>
            <w:noWrap/>
            <w:hideMark/>
          </w:tcPr>
          <w:p w14:paraId="2128AE9E" w14:textId="77777777" w:rsidR="00CA6285" w:rsidRPr="00D86CA1" w:rsidRDefault="00CA6285" w:rsidP="00CB4B4C">
            <w:pPr>
              <w:spacing w:line="240" w:lineRule="auto"/>
              <w:jc w:val="center"/>
              <w:rPr>
                <w:color w:val="000000"/>
                <w:sz w:val="20"/>
                <w:szCs w:val="20"/>
              </w:rPr>
            </w:pPr>
            <w:r w:rsidRPr="00D86CA1">
              <w:rPr>
                <w:color w:val="000000"/>
                <w:sz w:val="20"/>
                <w:szCs w:val="20"/>
              </w:rPr>
              <w:t>16.7</w:t>
            </w:r>
          </w:p>
        </w:tc>
        <w:tc>
          <w:tcPr>
            <w:tcW w:w="703" w:type="pct"/>
            <w:shd w:val="clear" w:color="auto" w:fill="auto"/>
            <w:noWrap/>
            <w:hideMark/>
          </w:tcPr>
          <w:p w14:paraId="30BFB05A" w14:textId="77777777" w:rsidR="00CA6285" w:rsidRPr="00D86CA1" w:rsidRDefault="00CA6285" w:rsidP="00CB4B4C">
            <w:pPr>
              <w:spacing w:line="240" w:lineRule="auto"/>
              <w:jc w:val="center"/>
              <w:rPr>
                <w:color w:val="000000"/>
                <w:sz w:val="20"/>
                <w:szCs w:val="20"/>
              </w:rPr>
            </w:pPr>
            <w:r w:rsidRPr="00D86CA1">
              <w:rPr>
                <w:color w:val="000000"/>
                <w:sz w:val="20"/>
                <w:szCs w:val="20"/>
              </w:rPr>
              <w:t>16.7</w:t>
            </w:r>
          </w:p>
        </w:tc>
        <w:tc>
          <w:tcPr>
            <w:tcW w:w="854" w:type="pct"/>
            <w:shd w:val="clear" w:color="auto" w:fill="auto"/>
            <w:noWrap/>
            <w:hideMark/>
          </w:tcPr>
          <w:p w14:paraId="44DD3513" w14:textId="77777777" w:rsidR="00CA6285" w:rsidRPr="00D86CA1" w:rsidRDefault="00CA6285" w:rsidP="00CB4B4C">
            <w:pPr>
              <w:spacing w:line="240" w:lineRule="auto"/>
              <w:jc w:val="center"/>
              <w:rPr>
                <w:color w:val="000000"/>
                <w:sz w:val="20"/>
                <w:szCs w:val="20"/>
              </w:rPr>
            </w:pPr>
            <w:r w:rsidRPr="00D86CA1">
              <w:rPr>
                <w:color w:val="000000"/>
                <w:sz w:val="20"/>
                <w:szCs w:val="20"/>
              </w:rPr>
              <w:t>96.7</w:t>
            </w:r>
          </w:p>
        </w:tc>
        <w:tc>
          <w:tcPr>
            <w:tcW w:w="607" w:type="pct"/>
            <w:shd w:val="clear" w:color="auto" w:fill="auto"/>
            <w:noWrap/>
            <w:vAlign w:val="bottom"/>
            <w:hideMark/>
          </w:tcPr>
          <w:p w14:paraId="754A0592" w14:textId="0F27A2B1" w:rsidR="00CA6285" w:rsidRPr="00D86CA1" w:rsidRDefault="00CA6285" w:rsidP="00CB4B4C">
            <w:pPr>
              <w:spacing w:line="240" w:lineRule="auto"/>
              <w:jc w:val="center"/>
              <w:rPr>
                <w:sz w:val="20"/>
                <w:szCs w:val="20"/>
              </w:rPr>
            </w:pPr>
          </w:p>
        </w:tc>
        <w:tc>
          <w:tcPr>
            <w:tcW w:w="496" w:type="pct"/>
            <w:shd w:val="clear" w:color="auto" w:fill="auto"/>
            <w:noWrap/>
            <w:vAlign w:val="bottom"/>
            <w:hideMark/>
          </w:tcPr>
          <w:p w14:paraId="33C4B2EB" w14:textId="7E9921EF" w:rsidR="00CA6285" w:rsidRPr="00D86CA1" w:rsidRDefault="00CA6285" w:rsidP="00CB4B4C">
            <w:pPr>
              <w:spacing w:line="240" w:lineRule="auto"/>
              <w:jc w:val="center"/>
              <w:rPr>
                <w:sz w:val="20"/>
                <w:szCs w:val="20"/>
              </w:rPr>
            </w:pPr>
          </w:p>
        </w:tc>
      </w:tr>
      <w:tr w:rsidR="00CA6285" w:rsidRPr="00D86CA1" w14:paraId="5BC3188F" w14:textId="77777777" w:rsidTr="00CB4B4C">
        <w:trPr>
          <w:trHeight w:val="243"/>
        </w:trPr>
        <w:tc>
          <w:tcPr>
            <w:tcW w:w="479" w:type="pct"/>
            <w:vMerge/>
            <w:tcBorders>
              <w:bottom w:val="single" w:sz="4" w:space="0" w:color="auto"/>
            </w:tcBorders>
            <w:vAlign w:val="center"/>
            <w:hideMark/>
          </w:tcPr>
          <w:p w14:paraId="4597FE92" w14:textId="77777777" w:rsidR="00CA6285" w:rsidRPr="00D86CA1" w:rsidRDefault="00CA6285" w:rsidP="00CB4B4C">
            <w:pPr>
              <w:spacing w:line="240" w:lineRule="auto"/>
              <w:rPr>
                <w:color w:val="000000"/>
                <w:sz w:val="20"/>
                <w:szCs w:val="20"/>
              </w:rPr>
            </w:pPr>
          </w:p>
        </w:tc>
        <w:tc>
          <w:tcPr>
            <w:tcW w:w="462" w:type="pct"/>
            <w:tcBorders>
              <w:bottom w:val="single" w:sz="4" w:space="0" w:color="auto"/>
            </w:tcBorders>
            <w:shd w:val="clear" w:color="auto" w:fill="auto"/>
            <w:hideMark/>
          </w:tcPr>
          <w:p w14:paraId="730DF8A2" w14:textId="77777777" w:rsidR="00CA6285" w:rsidRPr="00D86CA1" w:rsidRDefault="00CA6285" w:rsidP="00CB4B4C">
            <w:pPr>
              <w:spacing w:line="240" w:lineRule="auto"/>
              <w:rPr>
                <w:color w:val="000000"/>
                <w:sz w:val="20"/>
                <w:szCs w:val="20"/>
              </w:rPr>
            </w:pPr>
            <w:r w:rsidRPr="00D86CA1">
              <w:rPr>
                <w:color w:val="000000"/>
                <w:sz w:val="20"/>
                <w:szCs w:val="20"/>
              </w:rPr>
              <w:t>SD</w:t>
            </w:r>
          </w:p>
        </w:tc>
        <w:tc>
          <w:tcPr>
            <w:tcW w:w="786" w:type="pct"/>
            <w:tcBorders>
              <w:bottom w:val="single" w:sz="4" w:space="0" w:color="auto"/>
            </w:tcBorders>
            <w:shd w:val="clear" w:color="auto" w:fill="auto"/>
            <w:noWrap/>
            <w:hideMark/>
          </w:tcPr>
          <w:p w14:paraId="7A0857A2" w14:textId="77777777" w:rsidR="00CA6285" w:rsidRPr="00D86CA1" w:rsidRDefault="00CA6285" w:rsidP="00CB4B4C">
            <w:pPr>
              <w:spacing w:line="240" w:lineRule="auto"/>
              <w:jc w:val="center"/>
              <w:rPr>
                <w:color w:val="000000"/>
                <w:sz w:val="20"/>
                <w:szCs w:val="20"/>
              </w:rPr>
            </w:pPr>
            <w:r w:rsidRPr="00D86CA1">
              <w:rPr>
                <w:color w:val="000000"/>
                <w:sz w:val="20"/>
                <w:szCs w:val="20"/>
              </w:rPr>
              <w:t>5</w:t>
            </w:r>
          </w:p>
        </w:tc>
        <w:tc>
          <w:tcPr>
            <w:tcW w:w="614" w:type="pct"/>
            <w:tcBorders>
              <w:bottom w:val="single" w:sz="4" w:space="0" w:color="auto"/>
            </w:tcBorders>
            <w:shd w:val="clear" w:color="auto" w:fill="auto"/>
            <w:noWrap/>
            <w:hideMark/>
          </w:tcPr>
          <w:p w14:paraId="2D16DA90" w14:textId="77777777" w:rsidR="00CA6285" w:rsidRPr="00D86CA1" w:rsidRDefault="00CA6285" w:rsidP="00CB4B4C">
            <w:pPr>
              <w:spacing w:line="240" w:lineRule="auto"/>
              <w:jc w:val="center"/>
              <w:rPr>
                <w:color w:val="000000"/>
                <w:sz w:val="20"/>
                <w:szCs w:val="20"/>
              </w:rPr>
            </w:pPr>
            <w:r w:rsidRPr="00D86CA1">
              <w:rPr>
                <w:color w:val="000000"/>
                <w:sz w:val="20"/>
                <w:szCs w:val="20"/>
              </w:rPr>
              <w:t>3.3</w:t>
            </w:r>
          </w:p>
        </w:tc>
        <w:tc>
          <w:tcPr>
            <w:tcW w:w="703" w:type="pct"/>
            <w:tcBorders>
              <w:bottom w:val="single" w:sz="4" w:space="0" w:color="auto"/>
            </w:tcBorders>
            <w:shd w:val="clear" w:color="auto" w:fill="auto"/>
            <w:noWrap/>
            <w:hideMark/>
          </w:tcPr>
          <w:p w14:paraId="60CB91C3" w14:textId="77777777" w:rsidR="00CA6285" w:rsidRPr="00D86CA1" w:rsidRDefault="00CA6285" w:rsidP="00CB4B4C">
            <w:pPr>
              <w:spacing w:line="240" w:lineRule="auto"/>
              <w:jc w:val="center"/>
              <w:rPr>
                <w:color w:val="000000"/>
                <w:sz w:val="20"/>
                <w:szCs w:val="20"/>
              </w:rPr>
            </w:pPr>
            <w:r w:rsidRPr="00D86CA1">
              <w:rPr>
                <w:color w:val="000000"/>
                <w:sz w:val="20"/>
                <w:szCs w:val="20"/>
              </w:rPr>
              <w:t>3.3</w:t>
            </w:r>
          </w:p>
        </w:tc>
        <w:tc>
          <w:tcPr>
            <w:tcW w:w="854" w:type="pct"/>
            <w:tcBorders>
              <w:bottom w:val="single" w:sz="4" w:space="0" w:color="auto"/>
            </w:tcBorders>
            <w:shd w:val="clear" w:color="auto" w:fill="auto"/>
            <w:noWrap/>
            <w:hideMark/>
          </w:tcPr>
          <w:p w14:paraId="7CA3E2AB" w14:textId="77777777" w:rsidR="00CA6285" w:rsidRPr="00D86CA1" w:rsidRDefault="00CA6285" w:rsidP="00CB4B4C">
            <w:pPr>
              <w:spacing w:line="240" w:lineRule="auto"/>
              <w:jc w:val="center"/>
              <w:rPr>
                <w:color w:val="000000"/>
                <w:sz w:val="20"/>
                <w:szCs w:val="20"/>
              </w:rPr>
            </w:pPr>
            <w:r w:rsidRPr="00D86CA1">
              <w:rPr>
                <w:color w:val="000000"/>
                <w:sz w:val="20"/>
                <w:szCs w:val="20"/>
              </w:rPr>
              <w:t>100.0</w:t>
            </w:r>
          </w:p>
        </w:tc>
        <w:tc>
          <w:tcPr>
            <w:tcW w:w="607" w:type="pct"/>
            <w:tcBorders>
              <w:bottom w:val="single" w:sz="4" w:space="0" w:color="auto"/>
            </w:tcBorders>
            <w:shd w:val="clear" w:color="auto" w:fill="auto"/>
            <w:noWrap/>
            <w:vAlign w:val="bottom"/>
            <w:hideMark/>
          </w:tcPr>
          <w:p w14:paraId="363BAB7D" w14:textId="53B7D285" w:rsidR="00CA6285" w:rsidRPr="00D86CA1" w:rsidRDefault="00CA6285" w:rsidP="00CB4B4C">
            <w:pPr>
              <w:spacing w:line="240" w:lineRule="auto"/>
              <w:jc w:val="center"/>
              <w:rPr>
                <w:sz w:val="20"/>
                <w:szCs w:val="20"/>
              </w:rPr>
            </w:pPr>
          </w:p>
        </w:tc>
        <w:tc>
          <w:tcPr>
            <w:tcW w:w="496" w:type="pct"/>
            <w:tcBorders>
              <w:bottom w:val="single" w:sz="4" w:space="0" w:color="auto"/>
            </w:tcBorders>
            <w:shd w:val="clear" w:color="auto" w:fill="auto"/>
            <w:noWrap/>
            <w:vAlign w:val="bottom"/>
            <w:hideMark/>
          </w:tcPr>
          <w:p w14:paraId="2A2EAD82" w14:textId="4E142C88" w:rsidR="00CA6285" w:rsidRPr="00D86CA1" w:rsidRDefault="00CA6285" w:rsidP="00CB4B4C">
            <w:pPr>
              <w:spacing w:line="240" w:lineRule="auto"/>
              <w:jc w:val="center"/>
              <w:rPr>
                <w:sz w:val="20"/>
                <w:szCs w:val="20"/>
              </w:rPr>
            </w:pPr>
          </w:p>
        </w:tc>
      </w:tr>
      <w:tr w:rsidR="00CA6285" w:rsidRPr="00D86CA1" w14:paraId="7CD6AE88" w14:textId="77777777" w:rsidTr="00CB4B4C">
        <w:trPr>
          <w:trHeight w:val="243"/>
        </w:trPr>
        <w:tc>
          <w:tcPr>
            <w:tcW w:w="479" w:type="pct"/>
            <w:vMerge/>
            <w:tcBorders>
              <w:top w:val="single" w:sz="4" w:space="0" w:color="auto"/>
              <w:bottom w:val="single" w:sz="4" w:space="0" w:color="auto"/>
            </w:tcBorders>
            <w:vAlign w:val="center"/>
            <w:hideMark/>
          </w:tcPr>
          <w:p w14:paraId="669218F6" w14:textId="77777777" w:rsidR="00CA6285" w:rsidRPr="00D86CA1" w:rsidRDefault="00CA6285" w:rsidP="00CB4B4C">
            <w:pPr>
              <w:spacing w:line="240" w:lineRule="auto"/>
              <w:rPr>
                <w:color w:val="000000"/>
                <w:sz w:val="20"/>
                <w:szCs w:val="20"/>
              </w:rPr>
            </w:pPr>
          </w:p>
        </w:tc>
        <w:tc>
          <w:tcPr>
            <w:tcW w:w="462" w:type="pct"/>
            <w:tcBorders>
              <w:top w:val="single" w:sz="4" w:space="0" w:color="auto"/>
              <w:bottom w:val="single" w:sz="4" w:space="0" w:color="auto"/>
            </w:tcBorders>
            <w:shd w:val="clear" w:color="auto" w:fill="auto"/>
            <w:hideMark/>
          </w:tcPr>
          <w:p w14:paraId="0DD48E9B" w14:textId="77777777" w:rsidR="00CA6285" w:rsidRPr="00D86CA1" w:rsidRDefault="00CA6285" w:rsidP="00CB4B4C">
            <w:pPr>
              <w:spacing w:line="240" w:lineRule="auto"/>
              <w:rPr>
                <w:color w:val="000000"/>
                <w:sz w:val="20"/>
                <w:szCs w:val="20"/>
              </w:rPr>
            </w:pPr>
            <w:r w:rsidRPr="00D86CA1">
              <w:rPr>
                <w:color w:val="000000"/>
                <w:sz w:val="20"/>
                <w:szCs w:val="20"/>
              </w:rPr>
              <w:t>Total</w:t>
            </w:r>
          </w:p>
        </w:tc>
        <w:tc>
          <w:tcPr>
            <w:tcW w:w="786" w:type="pct"/>
            <w:tcBorders>
              <w:top w:val="single" w:sz="4" w:space="0" w:color="auto"/>
              <w:bottom w:val="single" w:sz="4" w:space="0" w:color="auto"/>
            </w:tcBorders>
            <w:shd w:val="clear" w:color="auto" w:fill="auto"/>
            <w:noWrap/>
            <w:hideMark/>
          </w:tcPr>
          <w:p w14:paraId="2E6F7FBD" w14:textId="77777777" w:rsidR="00CA6285" w:rsidRPr="00D86CA1" w:rsidRDefault="00CA6285" w:rsidP="00CB4B4C">
            <w:pPr>
              <w:spacing w:line="240" w:lineRule="auto"/>
              <w:jc w:val="center"/>
              <w:rPr>
                <w:color w:val="000000"/>
                <w:sz w:val="20"/>
                <w:szCs w:val="20"/>
              </w:rPr>
            </w:pPr>
            <w:r w:rsidRPr="00D86CA1">
              <w:rPr>
                <w:color w:val="000000"/>
                <w:sz w:val="20"/>
                <w:szCs w:val="20"/>
              </w:rPr>
              <w:t>150</w:t>
            </w:r>
          </w:p>
        </w:tc>
        <w:tc>
          <w:tcPr>
            <w:tcW w:w="614" w:type="pct"/>
            <w:tcBorders>
              <w:top w:val="single" w:sz="4" w:space="0" w:color="auto"/>
              <w:bottom w:val="single" w:sz="4" w:space="0" w:color="auto"/>
            </w:tcBorders>
            <w:shd w:val="clear" w:color="auto" w:fill="auto"/>
            <w:noWrap/>
            <w:hideMark/>
          </w:tcPr>
          <w:p w14:paraId="06844EAE" w14:textId="77777777" w:rsidR="00CA6285" w:rsidRPr="00D86CA1" w:rsidRDefault="00CA6285" w:rsidP="00CB4B4C">
            <w:pPr>
              <w:spacing w:line="240" w:lineRule="auto"/>
              <w:jc w:val="center"/>
              <w:rPr>
                <w:color w:val="000000"/>
                <w:sz w:val="20"/>
                <w:szCs w:val="20"/>
              </w:rPr>
            </w:pPr>
            <w:r w:rsidRPr="00D86CA1">
              <w:rPr>
                <w:color w:val="000000"/>
                <w:sz w:val="20"/>
                <w:szCs w:val="20"/>
              </w:rPr>
              <w:t>100.0</w:t>
            </w:r>
          </w:p>
        </w:tc>
        <w:tc>
          <w:tcPr>
            <w:tcW w:w="703" w:type="pct"/>
            <w:tcBorders>
              <w:top w:val="single" w:sz="4" w:space="0" w:color="auto"/>
              <w:bottom w:val="single" w:sz="4" w:space="0" w:color="auto"/>
            </w:tcBorders>
            <w:shd w:val="clear" w:color="auto" w:fill="auto"/>
            <w:noWrap/>
            <w:hideMark/>
          </w:tcPr>
          <w:p w14:paraId="1CCB1499" w14:textId="77777777" w:rsidR="00CA6285" w:rsidRPr="00D86CA1" w:rsidRDefault="00CA6285" w:rsidP="00CB4B4C">
            <w:pPr>
              <w:spacing w:line="240" w:lineRule="auto"/>
              <w:jc w:val="center"/>
              <w:rPr>
                <w:color w:val="000000"/>
                <w:sz w:val="20"/>
                <w:szCs w:val="20"/>
              </w:rPr>
            </w:pPr>
            <w:r w:rsidRPr="00D86CA1">
              <w:rPr>
                <w:color w:val="000000"/>
                <w:sz w:val="20"/>
                <w:szCs w:val="20"/>
              </w:rPr>
              <w:t>100.0</w:t>
            </w:r>
          </w:p>
        </w:tc>
        <w:tc>
          <w:tcPr>
            <w:tcW w:w="854" w:type="pct"/>
            <w:tcBorders>
              <w:top w:val="single" w:sz="4" w:space="0" w:color="auto"/>
              <w:bottom w:val="single" w:sz="4" w:space="0" w:color="auto"/>
            </w:tcBorders>
            <w:shd w:val="clear" w:color="auto" w:fill="auto"/>
            <w:noWrap/>
            <w:vAlign w:val="center"/>
            <w:hideMark/>
          </w:tcPr>
          <w:p w14:paraId="35E1EB94" w14:textId="76FD2CAD" w:rsidR="00CA6285" w:rsidRPr="00D86CA1" w:rsidRDefault="00CA6285" w:rsidP="00CB4B4C">
            <w:pPr>
              <w:spacing w:line="240" w:lineRule="auto"/>
              <w:jc w:val="center"/>
              <w:rPr>
                <w:sz w:val="20"/>
                <w:szCs w:val="20"/>
              </w:rPr>
            </w:pPr>
          </w:p>
        </w:tc>
        <w:tc>
          <w:tcPr>
            <w:tcW w:w="607" w:type="pct"/>
            <w:tcBorders>
              <w:top w:val="single" w:sz="4" w:space="0" w:color="auto"/>
              <w:bottom w:val="single" w:sz="4" w:space="0" w:color="auto"/>
            </w:tcBorders>
            <w:shd w:val="clear" w:color="auto" w:fill="auto"/>
            <w:noWrap/>
            <w:vAlign w:val="bottom"/>
            <w:hideMark/>
          </w:tcPr>
          <w:p w14:paraId="371756DF" w14:textId="69A7EFCB" w:rsidR="00CA6285" w:rsidRPr="00D86CA1" w:rsidRDefault="00CA6285" w:rsidP="00CB4B4C">
            <w:pPr>
              <w:spacing w:line="240" w:lineRule="auto"/>
              <w:jc w:val="center"/>
              <w:rPr>
                <w:sz w:val="20"/>
                <w:szCs w:val="20"/>
              </w:rPr>
            </w:pPr>
          </w:p>
        </w:tc>
        <w:tc>
          <w:tcPr>
            <w:tcW w:w="496" w:type="pct"/>
            <w:tcBorders>
              <w:top w:val="single" w:sz="4" w:space="0" w:color="auto"/>
              <w:bottom w:val="single" w:sz="4" w:space="0" w:color="auto"/>
            </w:tcBorders>
            <w:shd w:val="clear" w:color="auto" w:fill="auto"/>
            <w:noWrap/>
            <w:vAlign w:val="bottom"/>
            <w:hideMark/>
          </w:tcPr>
          <w:p w14:paraId="156C7524" w14:textId="6AA71DD4" w:rsidR="00CA6285" w:rsidRPr="00D86CA1" w:rsidRDefault="00CA6285" w:rsidP="00CB4B4C">
            <w:pPr>
              <w:spacing w:line="240" w:lineRule="auto"/>
              <w:jc w:val="center"/>
              <w:rPr>
                <w:sz w:val="20"/>
                <w:szCs w:val="20"/>
              </w:rPr>
            </w:pPr>
          </w:p>
        </w:tc>
      </w:tr>
    </w:tbl>
    <w:p w14:paraId="52F28A0C" w14:textId="77777777" w:rsidR="00CA6285" w:rsidRPr="00164984" w:rsidRDefault="00CA6285" w:rsidP="00164984">
      <w:r w:rsidRPr="00164984">
        <w:t>Source: Field data, 2020</w:t>
      </w:r>
    </w:p>
    <w:p w14:paraId="4F2A78F4" w14:textId="77777777" w:rsidR="00CB4B4C" w:rsidRPr="00D86CA1" w:rsidRDefault="00CB4B4C" w:rsidP="00164984">
      <w:pPr>
        <w:rPr>
          <w:sz w:val="18"/>
          <w:szCs w:val="18"/>
        </w:rPr>
      </w:pPr>
    </w:p>
    <w:p w14:paraId="3DA6C4E7" w14:textId="1005F23B" w:rsidR="00CA6285" w:rsidRPr="00164984" w:rsidRDefault="00CA6285" w:rsidP="00164984">
      <w:r w:rsidRPr="00164984">
        <w:t>The table 4.8 shows that 21.3% of respondents have strongly agreed, 50% of respondents have agreed while 8.7% of respondents are neutral on the statement that “I know some of my relatives who have multiple sexual partners”. However, 16.7% of respondents have disagreed and 3.3% of respondents. The median and the mode obtained were 2 for each, which means the middle and the frequent scores are 2 which implies that respondents have agreed with the above statement.</w:t>
      </w:r>
    </w:p>
    <w:p w14:paraId="41DCA3E4" w14:textId="77777777" w:rsidR="00CA6285" w:rsidRPr="00D86CA1" w:rsidRDefault="00CA6285" w:rsidP="00164984">
      <w:pPr>
        <w:rPr>
          <w:sz w:val="18"/>
          <w:szCs w:val="18"/>
        </w:rPr>
      </w:pPr>
    </w:p>
    <w:p w14:paraId="488830BA" w14:textId="3BD31D4B" w:rsidR="00CA6285" w:rsidRPr="00164984" w:rsidRDefault="00CF5BC6" w:rsidP="004B6384">
      <w:pPr>
        <w:pStyle w:val="Heading2"/>
        <w:numPr>
          <w:ilvl w:val="2"/>
          <w:numId w:val="44"/>
        </w:numPr>
        <w:ind w:left="567" w:hanging="567"/>
        <w:rPr>
          <w:szCs w:val="24"/>
        </w:rPr>
      </w:pPr>
      <w:bookmarkStart w:id="143" w:name="_Toc182041789"/>
      <w:r w:rsidRPr="00164984">
        <w:rPr>
          <w:szCs w:val="24"/>
        </w:rPr>
        <w:t>Neighbours</w:t>
      </w:r>
      <w:bookmarkEnd w:id="143"/>
    </w:p>
    <w:p w14:paraId="2BC233AD" w14:textId="77777777" w:rsidR="00CA6285" w:rsidRPr="00164984" w:rsidRDefault="00CA6285" w:rsidP="00164984">
      <w:r w:rsidRPr="00164984">
        <w:t xml:space="preserve">In this sub-variable, respondents were asked to indicate whether they were influenced by their </w:t>
      </w:r>
      <w:r w:rsidR="00CF5BC6" w:rsidRPr="00164984">
        <w:t>neighbours</w:t>
      </w:r>
      <w:r w:rsidRPr="00164984">
        <w:t xml:space="preserve"> to get into sexual practice. The results are presented in the table 4.9.</w:t>
      </w:r>
    </w:p>
    <w:p w14:paraId="54454119" w14:textId="77777777" w:rsidR="00CA6285" w:rsidRPr="00D86CA1" w:rsidRDefault="00CA6285" w:rsidP="00164984">
      <w:pPr>
        <w:rPr>
          <w:sz w:val="18"/>
          <w:szCs w:val="18"/>
        </w:rPr>
      </w:pPr>
    </w:p>
    <w:p w14:paraId="7FDF4055" w14:textId="139D1224" w:rsidR="00CF5BC6" w:rsidRPr="00164984" w:rsidRDefault="00CF5BC6" w:rsidP="00CB4B4C">
      <w:pPr>
        <w:pStyle w:val="Caption"/>
        <w:ind w:left="1134" w:hanging="1134"/>
      </w:pPr>
      <w:bookmarkStart w:id="144" w:name="_Toc182035989"/>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9</w:t>
      </w:r>
      <w:r w:rsidR="00F24966" w:rsidRPr="00164984">
        <w:fldChar w:fldCharType="end"/>
      </w:r>
      <w:r w:rsidRPr="00164984">
        <w:t>: Respondents’ views whether they were influenced by neighbours to engage in sexual practice</w:t>
      </w:r>
      <w:bookmarkEnd w:id="144"/>
    </w:p>
    <w:tbl>
      <w:tblPr>
        <w:tblW w:w="4984" w:type="pct"/>
        <w:tblLook w:val="04A0" w:firstRow="1" w:lastRow="0" w:firstColumn="1" w:lastColumn="0" w:noHBand="0" w:noVBand="1"/>
      </w:tblPr>
      <w:tblGrid>
        <w:gridCol w:w="747"/>
        <w:gridCol w:w="723"/>
        <w:gridCol w:w="1241"/>
        <w:gridCol w:w="1116"/>
        <w:gridCol w:w="1280"/>
        <w:gridCol w:w="1329"/>
        <w:gridCol w:w="946"/>
        <w:gridCol w:w="813"/>
      </w:tblGrid>
      <w:tr w:rsidR="00D86CA1" w:rsidRPr="00D86CA1" w14:paraId="377C53E6" w14:textId="77777777" w:rsidTr="00D86CA1">
        <w:trPr>
          <w:trHeight w:val="93"/>
        </w:trPr>
        <w:tc>
          <w:tcPr>
            <w:tcW w:w="896" w:type="pct"/>
            <w:gridSpan w:val="2"/>
            <w:tcBorders>
              <w:top w:val="single" w:sz="4" w:space="0" w:color="auto"/>
              <w:bottom w:val="single" w:sz="4" w:space="0" w:color="auto"/>
            </w:tcBorders>
            <w:shd w:val="clear" w:color="auto" w:fill="auto"/>
            <w:vAlign w:val="center"/>
            <w:hideMark/>
          </w:tcPr>
          <w:p w14:paraId="32B3FE6E" w14:textId="77777777" w:rsidR="00CA6285" w:rsidRPr="00D86CA1" w:rsidRDefault="00CA6285" w:rsidP="00D86CA1">
            <w:pPr>
              <w:spacing w:line="240" w:lineRule="auto"/>
              <w:jc w:val="center"/>
              <w:rPr>
                <w:b/>
                <w:sz w:val="20"/>
                <w:szCs w:val="20"/>
              </w:rPr>
            </w:pPr>
          </w:p>
        </w:tc>
        <w:tc>
          <w:tcPr>
            <w:tcW w:w="757" w:type="pct"/>
            <w:tcBorders>
              <w:top w:val="single" w:sz="4" w:space="0" w:color="auto"/>
              <w:bottom w:val="single" w:sz="4" w:space="0" w:color="auto"/>
            </w:tcBorders>
            <w:shd w:val="clear" w:color="auto" w:fill="auto"/>
            <w:vAlign w:val="bottom"/>
            <w:hideMark/>
          </w:tcPr>
          <w:p w14:paraId="3E349E0C" w14:textId="77777777" w:rsidR="00CA6285" w:rsidRPr="00D86CA1" w:rsidRDefault="00CA6285" w:rsidP="00D86CA1">
            <w:pPr>
              <w:spacing w:line="240" w:lineRule="auto"/>
              <w:jc w:val="center"/>
              <w:rPr>
                <w:b/>
                <w:color w:val="000000"/>
                <w:sz w:val="20"/>
                <w:szCs w:val="20"/>
              </w:rPr>
            </w:pPr>
            <w:r w:rsidRPr="00D86CA1">
              <w:rPr>
                <w:b/>
                <w:color w:val="000000"/>
                <w:sz w:val="20"/>
                <w:szCs w:val="20"/>
              </w:rPr>
              <w:t>Frequency</w:t>
            </w:r>
          </w:p>
        </w:tc>
        <w:tc>
          <w:tcPr>
            <w:tcW w:w="681" w:type="pct"/>
            <w:tcBorders>
              <w:top w:val="single" w:sz="4" w:space="0" w:color="auto"/>
              <w:bottom w:val="single" w:sz="4" w:space="0" w:color="auto"/>
            </w:tcBorders>
            <w:shd w:val="clear" w:color="auto" w:fill="auto"/>
            <w:vAlign w:val="bottom"/>
            <w:hideMark/>
          </w:tcPr>
          <w:p w14:paraId="03A01545" w14:textId="77777777" w:rsidR="00CA6285" w:rsidRPr="00D86CA1" w:rsidRDefault="00CA6285" w:rsidP="00D86CA1">
            <w:pPr>
              <w:spacing w:line="240" w:lineRule="auto"/>
              <w:jc w:val="center"/>
              <w:rPr>
                <w:b/>
                <w:color w:val="000000"/>
                <w:sz w:val="20"/>
                <w:szCs w:val="20"/>
              </w:rPr>
            </w:pPr>
            <w:r w:rsidRPr="00D86CA1">
              <w:rPr>
                <w:b/>
                <w:color w:val="000000"/>
                <w:sz w:val="20"/>
                <w:szCs w:val="20"/>
              </w:rPr>
              <w:t>Percent</w:t>
            </w:r>
          </w:p>
        </w:tc>
        <w:tc>
          <w:tcPr>
            <w:tcW w:w="781" w:type="pct"/>
            <w:tcBorders>
              <w:top w:val="single" w:sz="4" w:space="0" w:color="auto"/>
              <w:bottom w:val="single" w:sz="4" w:space="0" w:color="auto"/>
            </w:tcBorders>
            <w:shd w:val="clear" w:color="auto" w:fill="auto"/>
            <w:vAlign w:val="bottom"/>
            <w:hideMark/>
          </w:tcPr>
          <w:p w14:paraId="2F5CA28D" w14:textId="77777777" w:rsidR="00CA6285" w:rsidRPr="00D86CA1" w:rsidRDefault="00CA6285" w:rsidP="00D86CA1">
            <w:pPr>
              <w:spacing w:line="240" w:lineRule="auto"/>
              <w:jc w:val="center"/>
              <w:rPr>
                <w:b/>
                <w:color w:val="000000"/>
                <w:sz w:val="20"/>
                <w:szCs w:val="20"/>
              </w:rPr>
            </w:pPr>
            <w:r w:rsidRPr="00D86CA1">
              <w:rPr>
                <w:b/>
                <w:color w:val="000000"/>
                <w:sz w:val="20"/>
                <w:szCs w:val="20"/>
              </w:rPr>
              <w:t>Valid Percent</w:t>
            </w:r>
          </w:p>
        </w:tc>
        <w:tc>
          <w:tcPr>
            <w:tcW w:w="811" w:type="pct"/>
            <w:tcBorders>
              <w:top w:val="single" w:sz="4" w:space="0" w:color="auto"/>
              <w:bottom w:val="single" w:sz="4" w:space="0" w:color="auto"/>
            </w:tcBorders>
            <w:shd w:val="clear" w:color="auto" w:fill="auto"/>
            <w:vAlign w:val="bottom"/>
            <w:hideMark/>
          </w:tcPr>
          <w:p w14:paraId="0FD4D4B1" w14:textId="77777777" w:rsidR="00CA6285" w:rsidRPr="00D86CA1" w:rsidRDefault="00CA6285" w:rsidP="00D86CA1">
            <w:pPr>
              <w:spacing w:line="240" w:lineRule="auto"/>
              <w:jc w:val="center"/>
              <w:rPr>
                <w:b/>
                <w:color w:val="000000"/>
                <w:sz w:val="20"/>
                <w:szCs w:val="20"/>
              </w:rPr>
            </w:pPr>
            <w:r w:rsidRPr="00D86CA1">
              <w:rPr>
                <w:b/>
                <w:color w:val="000000"/>
                <w:sz w:val="20"/>
                <w:szCs w:val="20"/>
              </w:rPr>
              <w:t>Cumulative Percent</w:t>
            </w:r>
          </w:p>
        </w:tc>
        <w:tc>
          <w:tcPr>
            <w:tcW w:w="577" w:type="pct"/>
            <w:tcBorders>
              <w:top w:val="single" w:sz="4" w:space="0" w:color="auto"/>
              <w:bottom w:val="single" w:sz="4" w:space="0" w:color="auto"/>
            </w:tcBorders>
            <w:shd w:val="clear" w:color="auto" w:fill="auto"/>
            <w:vAlign w:val="bottom"/>
            <w:hideMark/>
          </w:tcPr>
          <w:p w14:paraId="72F03921" w14:textId="77777777" w:rsidR="00CA6285" w:rsidRPr="00D86CA1" w:rsidRDefault="00CA6285" w:rsidP="00D86CA1">
            <w:pPr>
              <w:spacing w:line="240" w:lineRule="auto"/>
              <w:jc w:val="center"/>
              <w:rPr>
                <w:b/>
                <w:color w:val="000000"/>
                <w:sz w:val="20"/>
                <w:szCs w:val="20"/>
              </w:rPr>
            </w:pPr>
            <w:r w:rsidRPr="00D86CA1">
              <w:rPr>
                <w:b/>
                <w:color w:val="000000"/>
                <w:sz w:val="20"/>
                <w:szCs w:val="20"/>
              </w:rPr>
              <w:t>Median</w:t>
            </w:r>
          </w:p>
        </w:tc>
        <w:tc>
          <w:tcPr>
            <w:tcW w:w="496" w:type="pct"/>
            <w:tcBorders>
              <w:top w:val="single" w:sz="4" w:space="0" w:color="auto"/>
              <w:bottom w:val="single" w:sz="4" w:space="0" w:color="auto"/>
            </w:tcBorders>
            <w:shd w:val="clear" w:color="auto" w:fill="auto"/>
            <w:vAlign w:val="bottom"/>
            <w:hideMark/>
          </w:tcPr>
          <w:p w14:paraId="04CC94FD" w14:textId="77777777" w:rsidR="00CA6285" w:rsidRPr="00D86CA1" w:rsidRDefault="00CA6285" w:rsidP="00D86CA1">
            <w:pPr>
              <w:spacing w:line="240" w:lineRule="auto"/>
              <w:jc w:val="center"/>
              <w:rPr>
                <w:b/>
                <w:color w:val="000000"/>
                <w:sz w:val="20"/>
                <w:szCs w:val="20"/>
              </w:rPr>
            </w:pPr>
            <w:r w:rsidRPr="00D86CA1">
              <w:rPr>
                <w:b/>
                <w:color w:val="000000"/>
                <w:sz w:val="20"/>
                <w:szCs w:val="20"/>
              </w:rPr>
              <w:t>Mode</w:t>
            </w:r>
          </w:p>
        </w:tc>
      </w:tr>
      <w:tr w:rsidR="00D86CA1" w:rsidRPr="00D86CA1" w14:paraId="2280EEBD" w14:textId="77777777" w:rsidTr="00D86CA1">
        <w:trPr>
          <w:trHeight w:val="55"/>
        </w:trPr>
        <w:tc>
          <w:tcPr>
            <w:tcW w:w="455" w:type="pct"/>
            <w:vMerge w:val="restart"/>
            <w:tcBorders>
              <w:top w:val="single" w:sz="4" w:space="0" w:color="auto"/>
            </w:tcBorders>
            <w:shd w:val="clear" w:color="auto" w:fill="auto"/>
            <w:hideMark/>
          </w:tcPr>
          <w:p w14:paraId="37AB7BEB" w14:textId="77777777" w:rsidR="00CA6285" w:rsidRPr="00D86CA1" w:rsidRDefault="00CA6285" w:rsidP="00D86CA1">
            <w:pPr>
              <w:spacing w:line="240" w:lineRule="auto"/>
              <w:rPr>
                <w:color w:val="000000"/>
                <w:sz w:val="20"/>
                <w:szCs w:val="20"/>
              </w:rPr>
            </w:pPr>
            <w:r w:rsidRPr="00D86CA1">
              <w:rPr>
                <w:color w:val="000000"/>
                <w:sz w:val="20"/>
                <w:szCs w:val="20"/>
              </w:rPr>
              <w:t>Valid</w:t>
            </w:r>
          </w:p>
        </w:tc>
        <w:tc>
          <w:tcPr>
            <w:tcW w:w="440" w:type="pct"/>
            <w:tcBorders>
              <w:top w:val="single" w:sz="4" w:space="0" w:color="auto"/>
            </w:tcBorders>
            <w:shd w:val="clear" w:color="auto" w:fill="auto"/>
            <w:hideMark/>
          </w:tcPr>
          <w:p w14:paraId="48BDA649" w14:textId="77777777" w:rsidR="00CA6285" w:rsidRPr="00D86CA1" w:rsidRDefault="00CA6285" w:rsidP="00D86CA1">
            <w:pPr>
              <w:spacing w:line="240" w:lineRule="auto"/>
              <w:rPr>
                <w:color w:val="000000"/>
                <w:sz w:val="20"/>
                <w:szCs w:val="20"/>
              </w:rPr>
            </w:pPr>
            <w:r w:rsidRPr="00D86CA1">
              <w:rPr>
                <w:color w:val="000000"/>
                <w:sz w:val="20"/>
                <w:szCs w:val="20"/>
              </w:rPr>
              <w:t>SA</w:t>
            </w:r>
          </w:p>
        </w:tc>
        <w:tc>
          <w:tcPr>
            <w:tcW w:w="757" w:type="pct"/>
            <w:tcBorders>
              <w:top w:val="single" w:sz="4" w:space="0" w:color="auto"/>
            </w:tcBorders>
            <w:shd w:val="clear" w:color="auto" w:fill="auto"/>
            <w:noWrap/>
            <w:hideMark/>
          </w:tcPr>
          <w:p w14:paraId="2EA1160A" w14:textId="77777777" w:rsidR="00CA6285" w:rsidRPr="00D86CA1" w:rsidRDefault="00CA6285" w:rsidP="00D86CA1">
            <w:pPr>
              <w:spacing w:line="240" w:lineRule="auto"/>
              <w:jc w:val="right"/>
              <w:rPr>
                <w:color w:val="000000"/>
                <w:sz w:val="20"/>
                <w:szCs w:val="20"/>
              </w:rPr>
            </w:pPr>
            <w:r w:rsidRPr="00D86CA1">
              <w:rPr>
                <w:color w:val="000000"/>
                <w:sz w:val="20"/>
                <w:szCs w:val="20"/>
              </w:rPr>
              <w:t>21</w:t>
            </w:r>
          </w:p>
        </w:tc>
        <w:tc>
          <w:tcPr>
            <w:tcW w:w="681" w:type="pct"/>
            <w:tcBorders>
              <w:top w:val="single" w:sz="4" w:space="0" w:color="auto"/>
            </w:tcBorders>
            <w:shd w:val="clear" w:color="auto" w:fill="auto"/>
            <w:noWrap/>
            <w:hideMark/>
          </w:tcPr>
          <w:p w14:paraId="74D7371A" w14:textId="77777777" w:rsidR="00CA6285" w:rsidRPr="00D86CA1" w:rsidRDefault="00CA6285" w:rsidP="00D86CA1">
            <w:pPr>
              <w:spacing w:line="240" w:lineRule="auto"/>
              <w:jc w:val="right"/>
              <w:rPr>
                <w:color w:val="000000"/>
                <w:sz w:val="20"/>
                <w:szCs w:val="20"/>
              </w:rPr>
            </w:pPr>
            <w:r w:rsidRPr="00D86CA1">
              <w:rPr>
                <w:color w:val="000000"/>
                <w:sz w:val="20"/>
                <w:szCs w:val="20"/>
              </w:rPr>
              <w:t>14.0</w:t>
            </w:r>
          </w:p>
        </w:tc>
        <w:tc>
          <w:tcPr>
            <w:tcW w:w="781" w:type="pct"/>
            <w:tcBorders>
              <w:top w:val="single" w:sz="4" w:space="0" w:color="auto"/>
            </w:tcBorders>
            <w:shd w:val="clear" w:color="auto" w:fill="auto"/>
            <w:noWrap/>
            <w:hideMark/>
          </w:tcPr>
          <w:p w14:paraId="7F69C67E" w14:textId="77777777" w:rsidR="00CA6285" w:rsidRPr="00D86CA1" w:rsidRDefault="00CA6285" w:rsidP="00D86CA1">
            <w:pPr>
              <w:spacing w:line="240" w:lineRule="auto"/>
              <w:jc w:val="right"/>
              <w:rPr>
                <w:color w:val="000000"/>
                <w:sz w:val="20"/>
                <w:szCs w:val="20"/>
              </w:rPr>
            </w:pPr>
            <w:r w:rsidRPr="00D86CA1">
              <w:rPr>
                <w:color w:val="000000"/>
                <w:sz w:val="20"/>
                <w:szCs w:val="20"/>
              </w:rPr>
              <w:t>14.0</w:t>
            </w:r>
          </w:p>
        </w:tc>
        <w:tc>
          <w:tcPr>
            <w:tcW w:w="811" w:type="pct"/>
            <w:tcBorders>
              <w:top w:val="single" w:sz="4" w:space="0" w:color="auto"/>
            </w:tcBorders>
            <w:shd w:val="clear" w:color="auto" w:fill="auto"/>
            <w:noWrap/>
            <w:hideMark/>
          </w:tcPr>
          <w:p w14:paraId="17F0DF44" w14:textId="77777777" w:rsidR="00CA6285" w:rsidRPr="00D86CA1" w:rsidRDefault="00CA6285" w:rsidP="00D86CA1">
            <w:pPr>
              <w:spacing w:line="240" w:lineRule="auto"/>
              <w:jc w:val="right"/>
              <w:rPr>
                <w:color w:val="000000"/>
                <w:sz w:val="20"/>
                <w:szCs w:val="20"/>
              </w:rPr>
            </w:pPr>
            <w:r w:rsidRPr="00D86CA1">
              <w:rPr>
                <w:color w:val="000000"/>
                <w:sz w:val="20"/>
                <w:szCs w:val="20"/>
              </w:rPr>
              <w:t>14.0</w:t>
            </w:r>
          </w:p>
        </w:tc>
        <w:tc>
          <w:tcPr>
            <w:tcW w:w="577" w:type="pct"/>
            <w:tcBorders>
              <w:top w:val="single" w:sz="4" w:space="0" w:color="auto"/>
            </w:tcBorders>
            <w:shd w:val="clear" w:color="auto" w:fill="auto"/>
            <w:noWrap/>
            <w:vAlign w:val="bottom"/>
            <w:hideMark/>
          </w:tcPr>
          <w:p w14:paraId="0EB1E130" w14:textId="77777777" w:rsidR="00CA6285" w:rsidRPr="00D86CA1" w:rsidRDefault="00CA6285" w:rsidP="00D86CA1">
            <w:pPr>
              <w:spacing w:line="240" w:lineRule="auto"/>
              <w:rPr>
                <w:sz w:val="20"/>
                <w:szCs w:val="20"/>
              </w:rPr>
            </w:pPr>
            <w:r w:rsidRPr="00D86CA1">
              <w:rPr>
                <w:sz w:val="20"/>
                <w:szCs w:val="20"/>
              </w:rPr>
              <w:t> </w:t>
            </w:r>
          </w:p>
        </w:tc>
        <w:tc>
          <w:tcPr>
            <w:tcW w:w="496" w:type="pct"/>
            <w:tcBorders>
              <w:top w:val="single" w:sz="4" w:space="0" w:color="auto"/>
            </w:tcBorders>
            <w:shd w:val="clear" w:color="auto" w:fill="auto"/>
            <w:noWrap/>
            <w:vAlign w:val="bottom"/>
            <w:hideMark/>
          </w:tcPr>
          <w:p w14:paraId="5918ABBA" w14:textId="77777777" w:rsidR="00CA6285" w:rsidRPr="00D86CA1" w:rsidRDefault="00CA6285" w:rsidP="00D86CA1">
            <w:pPr>
              <w:spacing w:line="240" w:lineRule="auto"/>
              <w:rPr>
                <w:sz w:val="20"/>
                <w:szCs w:val="20"/>
              </w:rPr>
            </w:pPr>
            <w:r w:rsidRPr="00D86CA1">
              <w:rPr>
                <w:sz w:val="20"/>
                <w:szCs w:val="20"/>
              </w:rPr>
              <w:t> </w:t>
            </w:r>
          </w:p>
        </w:tc>
      </w:tr>
      <w:tr w:rsidR="00D86CA1" w:rsidRPr="00D86CA1" w14:paraId="4753CD99" w14:textId="77777777" w:rsidTr="00D86CA1">
        <w:trPr>
          <w:trHeight w:val="80"/>
        </w:trPr>
        <w:tc>
          <w:tcPr>
            <w:tcW w:w="455" w:type="pct"/>
            <w:vMerge/>
            <w:vAlign w:val="center"/>
            <w:hideMark/>
          </w:tcPr>
          <w:p w14:paraId="47539F47" w14:textId="77777777" w:rsidR="00CA6285" w:rsidRPr="00D86CA1" w:rsidRDefault="00CA6285" w:rsidP="00D86CA1">
            <w:pPr>
              <w:spacing w:line="240" w:lineRule="auto"/>
              <w:rPr>
                <w:color w:val="000000"/>
                <w:sz w:val="20"/>
                <w:szCs w:val="20"/>
              </w:rPr>
            </w:pPr>
          </w:p>
        </w:tc>
        <w:tc>
          <w:tcPr>
            <w:tcW w:w="440" w:type="pct"/>
            <w:shd w:val="clear" w:color="auto" w:fill="auto"/>
            <w:hideMark/>
          </w:tcPr>
          <w:p w14:paraId="6E123FBB" w14:textId="77777777" w:rsidR="00CA6285" w:rsidRPr="00D86CA1" w:rsidRDefault="00CA6285" w:rsidP="00D86CA1">
            <w:pPr>
              <w:spacing w:line="240" w:lineRule="auto"/>
              <w:rPr>
                <w:color w:val="000000"/>
                <w:sz w:val="20"/>
                <w:szCs w:val="20"/>
              </w:rPr>
            </w:pPr>
            <w:r w:rsidRPr="00D86CA1">
              <w:rPr>
                <w:color w:val="000000"/>
                <w:sz w:val="20"/>
                <w:szCs w:val="20"/>
              </w:rPr>
              <w:t>A</w:t>
            </w:r>
          </w:p>
        </w:tc>
        <w:tc>
          <w:tcPr>
            <w:tcW w:w="757" w:type="pct"/>
            <w:shd w:val="clear" w:color="auto" w:fill="auto"/>
            <w:noWrap/>
            <w:hideMark/>
          </w:tcPr>
          <w:p w14:paraId="4D23DA13" w14:textId="77777777" w:rsidR="00CA6285" w:rsidRPr="00D86CA1" w:rsidRDefault="00CA6285" w:rsidP="00D86CA1">
            <w:pPr>
              <w:spacing w:line="240" w:lineRule="auto"/>
              <w:jc w:val="right"/>
              <w:rPr>
                <w:color w:val="000000"/>
                <w:sz w:val="20"/>
                <w:szCs w:val="20"/>
              </w:rPr>
            </w:pPr>
            <w:r w:rsidRPr="00D86CA1">
              <w:rPr>
                <w:color w:val="000000"/>
                <w:sz w:val="20"/>
                <w:szCs w:val="20"/>
              </w:rPr>
              <w:t>8</w:t>
            </w:r>
          </w:p>
        </w:tc>
        <w:tc>
          <w:tcPr>
            <w:tcW w:w="681" w:type="pct"/>
            <w:shd w:val="clear" w:color="auto" w:fill="auto"/>
            <w:noWrap/>
            <w:hideMark/>
          </w:tcPr>
          <w:p w14:paraId="7371EF87" w14:textId="77777777" w:rsidR="00CA6285" w:rsidRPr="00D86CA1" w:rsidRDefault="00CA6285" w:rsidP="00D86CA1">
            <w:pPr>
              <w:spacing w:line="240" w:lineRule="auto"/>
              <w:jc w:val="right"/>
              <w:rPr>
                <w:color w:val="000000"/>
                <w:sz w:val="20"/>
                <w:szCs w:val="20"/>
              </w:rPr>
            </w:pPr>
            <w:r w:rsidRPr="00D86CA1">
              <w:rPr>
                <w:color w:val="000000"/>
                <w:sz w:val="20"/>
                <w:szCs w:val="20"/>
              </w:rPr>
              <w:t>5.3</w:t>
            </w:r>
          </w:p>
        </w:tc>
        <w:tc>
          <w:tcPr>
            <w:tcW w:w="781" w:type="pct"/>
            <w:shd w:val="clear" w:color="auto" w:fill="auto"/>
            <w:noWrap/>
            <w:hideMark/>
          </w:tcPr>
          <w:p w14:paraId="74FF0C12" w14:textId="77777777" w:rsidR="00CA6285" w:rsidRPr="00D86CA1" w:rsidRDefault="00CA6285" w:rsidP="00D86CA1">
            <w:pPr>
              <w:spacing w:line="240" w:lineRule="auto"/>
              <w:jc w:val="right"/>
              <w:rPr>
                <w:color w:val="000000"/>
                <w:sz w:val="20"/>
                <w:szCs w:val="20"/>
              </w:rPr>
            </w:pPr>
            <w:r w:rsidRPr="00D86CA1">
              <w:rPr>
                <w:color w:val="000000"/>
                <w:sz w:val="20"/>
                <w:szCs w:val="20"/>
              </w:rPr>
              <w:t>5.3</w:t>
            </w:r>
          </w:p>
        </w:tc>
        <w:tc>
          <w:tcPr>
            <w:tcW w:w="811" w:type="pct"/>
            <w:shd w:val="clear" w:color="auto" w:fill="auto"/>
            <w:noWrap/>
            <w:hideMark/>
          </w:tcPr>
          <w:p w14:paraId="777EFC75" w14:textId="77777777" w:rsidR="00CA6285" w:rsidRPr="00D86CA1" w:rsidRDefault="00CA6285" w:rsidP="00D86CA1">
            <w:pPr>
              <w:spacing w:line="240" w:lineRule="auto"/>
              <w:jc w:val="right"/>
              <w:rPr>
                <w:color w:val="000000"/>
                <w:sz w:val="20"/>
                <w:szCs w:val="20"/>
              </w:rPr>
            </w:pPr>
            <w:r w:rsidRPr="00D86CA1">
              <w:rPr>
                <w:color w:val="000000"/>
                <w:sz w:val="20"/>
                <w:szCs w:val="20"/>
              </w:rPr>
              <w:t>19.3</w:t>
            </w:r>
          </w:p>
        </w:tc>
        <w:tc>
          <w:tcPr>
            <w:tcW w:w="577" w:type="pct"/>
            <w:shd w:val="clear" w:color="auto" w:fill="auto"/>
            <w:noWrap/>
            <w:vAlign w:val="bottom"/>
            <w:hideMark/>
          </w:tcPr>
          <w:p w14:paraId="5DA80053" w14:textId="77777777" w:rsidR="00CA6285" w:rsidRPr="00D86CA1" w:rsidRDefault="00CA6285" w:rsidP="00D86CA1">
            <w:pPr>
              <w:spacing w:line="240" w:lineRule="auto"/>
              <w:jc w:val="right"/>
              <w:rPr>
                <w:sz w:val="20"/>
                <w:szCs w:val="20"/>
              </w:rPr>
            </w:pPr>
            <w:r w:rsidRPr="00D86CA1">
              <w:rPr>
                <w:sz w:val="20"/>
                <w:szCs w:val="20"/>
              </w:rPr>
              <w:t>4</w:t>
            </w:r>
          </w:p>
        </w:tc>
        <w:tc>
          <w:tcPr>
            <w:tcW w:w="496" w:type="pct"/>
            <w:shd w:val="clear" w:color="auto" w:fill="auto"/>
            <w:noWrap/>
            <w:vAlign w:val="bottom"/>
            <w:hideMark/>
          </w:tcPr>
          <w:p w14:paraId="112158AE" w14:textId="77777777" w:rsidR="00CA6285" w:rsidRPr="00D86CA1" w:rsidRDefault="00CA6285" w:rsidP="00D86CA1">
            <w:pPr>
              <w:spacing w:line="240" w:lineRule="auto"/>
              <w:jc w:val="right"/>
              <w:rPr>
                <w:sz w:val="20"/>
                <w:szCs w:val="20"/>
              </w:rPr>
            </w:pPr>
            <w:r w:rsidRPr="00D86CA1">
              <w:rPr>
                <w:sz w:val="20"/>
                <w:szCs w:val="20"/>
              </w:rPr>
              <w:t>4</w:t>
            </w:r>
          </w:p>
        </w:tc>
      </w:tr>
      <w:tr w:rsidR="00D86CA1" w:rsidRPr="00D86CA1" w14:paraId="00A6E360" w14:textId="77777777" w:rsidTr="00D86CA1">
        <w:trPr>
          <w:trHeight w:val="55"/>
        </w:trPr>
        <w:tc>
          <w:tcPr>
            <w:tcW w:w="455" w:type="pct"/>
            <w:vMerge/>
            <w:vAlign w:val="center"/>
            <w:hideMark/>
          </w:tcPr>
          <w:p w14:paraId="75033DDF" w14:textId="77777777" w:rsidR="00CA6285" w:rsidRPr="00D86CA1" w:rsidRDefault="00CA6285" w:rsidP="00D86CA1">
            <w:pPr>
              <w:spacing w:line="240" w:lineRule="auto"/>
              <w:rPr>
                <w:color w:val="000000"/>
                <w:sz w:val="20"/>
                <w:szCs w:val="20"/>
              </w:rPr>
            </w:pPr>
          </w:p>
        </w:tc>
        <w:tc>
          <w:tcPr>
            <w:tcW w:w="440" w:type="pct"/>
            <w:shd w:val="clear" w:color="auto" w:fill="auto"/>
            <w:hideMark/>
          </w:tcPr>
          <w:p w14:paraId="1869854E" w14:textId="77777777" w:rsidR="00CA6285" w:rsidRPr="00D86CA1" w:rsidRDefault="00CA6285" w:rsidP="00D86CA1">
            <w:pPr>
              <w:spacing w:line="240" w:lineRule="auto"/>
              <w:rPr>
                <w:color w:val="000000"/>
                <w:sz w:val="20"/>
                <w:szCs w:val="20"/>
              </w:rPr>
            </w:pPr>
            <w:r w:rsidRPr="00D86CA1">
              <w:rPr>
                <w:color w:val="000000"/>
                <w:sz w:val="20"/>
                <w:szCs w:val="20"/>
              </w:rPr>
              <w:t>N</w:t>
            </w:r>
          </w:p>
        </w:tc>
        <w:tc>
          <w:tcPr>
            <w:tcW w:w="757" w:type="pct"/>
            <w:shd w:val="clear" w:color="auto" w:fill="auto"/>
            <w:noWrap/>
            <w:hideMark/>
          </w:tcPr>
          <w:p w14:paraId="232BCD64" w14:textId="77777777" w:rsidR="00CA6285" w:rsidRPr="00D86CA1" w:rsidRDefault="00CA6285" w:rsidP="00D86CA1">
            <w:pPr>
              <w:spacing w:line="240" w:lineRule="auto"/>
              <w:jc w:val="right"/>
              <w:rPr>
                <w:color w:val="000000"/>
                <w:sz w:val="20"/>
                <w:szCs w:val="20"/>
              </w:rPr>
            </w:pPr>
            <w:r w:rsidRPr="00D86CA1">
              <w:rPr>
                <w:color w:val="000000"/>
                <w:sz w:val="20"/>
                <w:szCs w:val="20"/>
              </w:rPr>
              <w:t>9</w:t>
            </w:r>
          </w:p>
        </w:tc>
        <w:tc>
          <w:tcPr>
            <w:tcW w:w="681" w:type="pct"/>
            <w:shd w:val="clear" w:color="auto" w:fill="auto"/>
            <w:noWrap/>
            <w:hideMark/>
          </w:tcPr>
          <w:p w14:paraId="627336D0" w14:textId="77777777" w:rsidR="00CA6285" w:rsidRPr="00D86CA1" w:rsidRDefault="00CA6285" w:rsidP="00D86CA1">
            <w:pPr>
              <w:spacing w:line="240" w:lineRule="auto"/>
              <w:jc w:val="right"/>
              <w:rPr>
                <w:color w:val="000000"/>
                <w:sz w:val="20"/>
                <w:szCs w:val="20"/>
              </w:rPr>
            </w:pPr>
            <w:r w:rsidRPr="00D86CA1">
              <w:rPr>
                <w:color w:val="000000"/>
                <w:sz w:val="20"/>
                <w:szCs w:val="20"/>
              </w:rPr>
              <w:t>6.0</w:t>
            </w:r>
          </w:p>
        </w:tc>
        <w:tc>
          <w:tcPr>
            <w:tcW w:w="781" w:type="pct"/>
            <w:shd w:val="clear" w:color="auto" w:fill="auto"/>
            <w:noWrap/>
            <w:hideMark/>
          </w:tcPr>
          <w:p w14:paraId="790AC052" w14:textId="77777777" w:rsidR="00CA6285" w:rsidRPr="00D86CA1" w:rsidRDefault="00CA6285" w:rsidP="00D86CA1">
            <w:pPr>
              <w:spacing w:line="240" w:lineRule="auto"/>
              <w:jc w:val="right"/>
              <w:rPr>
                <w:color w:val="000000"/>
                <w:sz w:val="20"/>
                <w:szCs w:val="20"/>
              </w:rPr>
            </w:pPr>
            <w:r w:rsidRPr="00D86CA1">
              <w:rPr>
                <w:color w:val="000000"/>
                <w:sz w:val="20"/>
                <w:szCs w:val="20"/>
              </w:rPr>
              <w:t>6.0</w:t>
            </w:r>
          </w:p>
        </w:tc>
        <w:tc>
          <w:tcPr>
            <w:tcW w:w="811" w:type="pct"/>
            <w:shd w:val="clear" w:color="auto" w:fill="auto"/>
            <w:noWrap/>
            <w:hideMark/>
          </w:tcPr>
          <w:p w14:paraId="2C81062C" w14:textId="77777777" w:rsidR="00CA6285" w:rsidRPr="00D86CA1" w:rsidRDefault="00CA6285" w:rsidP="00D86CA1">
            <w:pPr>
              <w:spacing w:line="240" w:lineRule="auto"/>
              <w:jc w:val="right"/>
              <w:rPr>
                <w:color w:val="000000"/>
                <w:sz w:val="20"/>
                <w:szCs w:val="20"/>
              </w:rPr>
            </w:pPr>
            <w:r w:rsidRPr="00D86CA1">
              <w:rPr>
                <w:color w:val="000000"/>
                <w:sz w:val="20"/>
                <w:szCs w:val="20"/>
              </w:rPr>
              <w:t>25.3</w:t>
            </w:r>
          </w:p>
        </w:tc>
        <w:tc>
          <w:tcPr>
            <w:tcW w:w="577" w:type="pct"/>
            <w:shd w:val="clear" w:color="auto" w:fill="auto"/>
            <w:noWrap/>
            <w:vAlign w:val="bottom"/>
            <w:hideMark/>
          </w:tcPr>
          <w:p w14:paraId="6CD68D8A" w14:textId="77777777" w:rsidR="00CA6285" w:rsidRPr="00D86CA1" w:rsidRDefault="00CA6285" w:rsidP="00D86CA1">
            <w:pPr>
              <w:spacing w:line="240" w:lineRule="auto"/>
              <w:rPr>
                <w:sz w:val="20"/>
                <w:szCs w:val="20"/>
              </w:rPr>
            </w:pPr>
            <w:r w:rsidRPr="00D86CA1">
              <w:rPr>
                <w:sz w:val="20"/>
                <w:szCs w:val="20"/>
              </w:rPr>
              <w:t> </w:t>
            </w:r>
          </w:p>
        </w:tc>
        <w:tc>
          <w:tcPr>
            <w:tcW w:w="496" w:type="pct"/>
            <w:shd w:val="clear" w:color="auto" w:fill="auto"/>
            <w:noWrap/>
            <w:vAlign w:val="bottom"/>
            <w:hideMark/>
          </w:tcPr>
          <w:p w14:paraId="7E00D2E0" w14:textId="77777777" w:rsidR="00CA6285" w:rsidRPr="00D86CA1" w:rsidRDefault="00CA6285" w:rsidP="00D86CA1">
            <w:pPr>
              <w:spacing w:line="240" w:lineRule="auto"/>
              <w:rPr>
                <w:sz w:val="20"/>
                <w:szCs w:val="20"/>
              </w:rPr>
            </w:pPr>
            <w:r w:rsidRPr="00D86CA1">
              <w:rPr>
                <w:sz w:val="20"/>
                <w:szCs w:val="20"/>
              </w:rPr>
              <w:t> </w:t>
            </w:r>
          </w:p>
        </w:tc>
      </w:tr>
      <w:tr w:rsidR="00D86CA1" w:rsidRPr="00D86CA1" w14:paraId="179C2F36" w14:textId="77777777" w:rsidTr="00D86CA1">
        <w:trPr>
          <w:trHeight w:val="55"/>
        </w:trPr>
        <w:tc>
          <w:tcPr>
            <w:tcW w:w="455" w:type="pct"/>
            <w:vMerge/>
            <w:vAlign w:val="center"/>
            <w:hideMark/>
          </w:tcPr>
          <w:p w14:paraId="1D6D8111" w14:textId="77777777" w:rsidR="00CA6285" w:rsidRPr="00D86CA1" w:rsidRDefault="00CA6285" w:rsidP="00D86CA1">
            <w:pPr>
              <w:spacing w:line="240" w:lineRule="auto"/>
              <w:rPr>
                <w:color w:val="000000"/>
                <w:sz w:val="20"/>
                <w:szCs w:val="20"/>
              </w:rPr>
            </w:pPr>
          </w:p>
        </w:tc>
        <w:tc>
          <w:tcPr>
            <w:tcW w:w="440" w:type="pct"/>
            <w:shd w:val="clear" w:color="auto" w:fill="auto"/>
            <w:hideMark/>
          </w:tcPr>
          <w:p w14:paraId="0CFD1C95" w14:textId="77777777" w:rsidR="00CA6285" w:rsidRPr="00D86CA1" w:rsidRDefault="00CA6285" w:rsidP="00D86CA1">
            <w:pPr>
              <w:spacing w:line="240" w:lineRule="auto"/>
              <w:rPr>
                <w:color w:val="000000"/>
                <w:sz w:val="20"/>
                <w:szCs w:val="20"/>
              </w:rPr>
            </w:pPr>
            <w:r w:rsidRPr="00D86CA1">
              <w:rPr>
                <w:color w:val="000000"/>
                <w:sz w:val="20"/>
                <w:szCs w:val="20"/>
              </w:rPr>
              <w:t>D</w:t>
            </w:r>
          </w:p>
        </w:tc>
        <w:tc>
          <w:tcPr>
            <w:tcW w:w="757" w:type="pct"/>
            <w:shd w:val="clear" w:color="auto" w:fill="auto"/>
            <w:noWrap/>
            <w:hideMark/>
          </w:tcPr>
          <w:p w14:paraId="653E2FF8" w14:textId="77777777" w:rsidR="00CA6285" w:rsidRPr="00D86CA1" w:rsidRDefault="00CA6285" w:rsidP="00D86CA1">
            <w:pPr>
              <w:spacing w:line="240" w:lineRule="auto"/>
              <w:jc w:val="right"/>
              <w:rPr>
                <w:color w:val="000000"/>
                <w:sz w:val="20"/>
                <w:szCs w:val="20"/>
              </w:rPr>
            </w:pPr>
            <w:r w:rsidRPr="00D86CA1">
              <w:rPr>
                <w:color w:val="000000"/>
                <w:sz w:val="20"/>
                <w:szCs w:val="20"/>
              </w:rPr>
              <w:t>71</w:t>
            </w:r>
          </w:p>
        </w:tc>
        <w:tc>
          <w:tcPr>
            <w:tcW w:w="681" w:type="pct"/>
            <w:shd w:val="clear" w:color="auto" w:fill="auto"/>
            <w:noWrap/>
            <w:hideMark/>
          </w:tcPr>
          <w:p w14:paraId="1DC32941" w14:textId="77777777" w:rsidR="00CA6285" w:rsidRPr="00D86CA1" w:rsidRDefault="00CA6285" w:rsidP="00D86CA1">
            <w:pPr>
              <w:spacing w:line="240" w:lineRule="auto"/>
              <w:jc w:val="right"/>
              <w:rPr>
                <w:color w:val="000000"/>
                <w:sz w:val="20"/>
                <w:szCs w:val="20"/>
              </w:rPr>
            </w:pPr>
            <w:r w:rsidRPr="00D86CA1">
              <w:rPr>
                <w:color w:val="000000"/>
                <w:sz w:val="20"/>
                <w:szCs w:val="20"/>
              </w:rPr>
              <w:t>47.3</w:t>
            </w:r>
          </w:p>
        </w:tc>
        <w:tc>
          <w:tcPr>
            <w:tcW w:w="781" w:type="pct"/>
            <w:shd w:val="clear" w:color="auto" w:fill="auto"/>
            <w:noWrap/>
            <w:hideMark/>
          </w:tcPr>
          <w:p w14:paraId="631270D6" w14:textId="77777777" w:rsidR="00CA6285" w:rsidRPr="00D86CA1" w:rsidRDefault="00CA6285" w:rsidP="00D86CA1">
            <w:pPr>
              <w:spacing w:line="240" w:lineRule="auto"/>
              <w:jc w:val="right"/>
              <w:rPr>
                <w:color w:val="000000"/>
                <w:sz w:val="20"/>
                <w:szCs w:val="20"/>
              </w:rPr>
            </w:pPr>
            <w:r w:rsidRPr="00D86CA1">
              <w:rPr>
                <w:color w:val="000000"/>
                <w:sz w:val="20"/>
                <w:szCs w:val="20"/>
              </w:rPr>
              <w:t>47.3</w:t>
            </w:r>
          </w:p>
        </w:tc>
        <w:tc>
          <w:tcPr>
            <w:tcW w:w="811" w:type="pct"/>
            <w:shd w:val="clear" w:color="auto" w:fill="auto"/>
            <w:noWrap/>
            <w:hideMark/>
          </w:tcPr>
          <w:p w14:paraId="557FB3DB" w14:textId="77777777" w:rsidR="00CA6285" w:rsidRPr="00D86CA1" w:rsidRDefault="00CA6285" w:rsidP="00D86CA1">
            <w:pPr>
              <w:spacing w:line="240" w:lineRule="auto"/>
              <w:jc w:val="right"/>
              <w:rPr>
                <w:color w:val="000000"/>
                <w:sz w:val="20"/>
                <w:szCs w:val="20"/>
              </w:rPr>
            </w:pPr>
            <w:r w:rsidRPr="00D86CA1">
              <w:rPr>
                <w:color w:val="000000"/>
                <w:sz w:val="20"/>
                <w:szCs w:val="20"/>
              </w:rPr>
              <w:t>72.7</w:t>
            </w:r>
          </w:p>
        </w:tc>
        <w:tc>
          <w:tcPr>
            <w:tcW w:w="577" w:type="pct"/>
            <w:shd w:val="clear" w:color="auto" w:fill="auto"/>
            <w:noWrap/>
            <w:vAlign w:val="bottom"/>
            <w:hideMark/>
          </w:tcPr>
          <w:p w14:paraId="1F23CAE7" w14:textId="77777777" w:rsidR="00CA6285" w:rsidRPr="00D86CA1" w:rsidRDefault="00CA6285" w:rsidP="00D86CA1">
            <w:pPr>
              <w:spacing w:line="240" w:lineRule="auto"/>
              <w:rPr>
                <w:sz w:val="20"/>
                <w:szCs w:val="20"/>
              </w:rPr>
            </w:pPr>
            <w:r w:rsidRPr="00D86CA1">
              <w:rPr>
                <w:sz w:val="20"/>
                <w:szCs w:val="20"/>
              </w:rPr>
              <w:t> </w:t>
            </w:r>
          </w:p>
        </w:tc>
        <w:tc>
          <w:tcPr>
            <w:tcW w:w="496" w:type="pct"/>
            <w:shd w:val="clear" w:color="auto" w:fill="auto"/>
            <w:noWrap/>
            <w:vAlign w:val="bottom"/>
            <w:hideMark/>
          </w:tcPr>
          <w:p w14:paraId="3B2BBA70" w14:textId="77777777" w:rsidR="00CA6285" w:rsidRPr="00D86CA1" w:rsidRDefault="00CA6285" w:rsidP="00D86CA1">
            <w:pPr>
              <w:spacing w:line="240" w:lineRule="auto"/>
              <w:rPr>
                <w:sz w:val="20"/>
                <w:szCs w:val="20"/>
              </w:rPr>
            </w:pPr>
            <w:r w:rsidRPr="00D86CA1">
              <w:rPr>
                <w:sz w:val="20"/>
                <w:szCs w:val="20"/>
              </w:rPr>
              <w:t> </w:t>
            </w:r>
          </w:p>
        </w:tc>
      </w:tr>
      <w:tr w:rsidR="00D86CA1" w:rsidRPr="00D86CA1" w14:paraId="0111AFC0" w14:textId="77777777" w:rsidTr="00D86CA1">
        <w:trPr>
          <w:trHeight w:val="55"/>
        </w:trPr>
        <w:tc>
          <w:tcPr>
            <w:tcW w:w="455" w:type="pct"/>
            <w:vMerge/>
            <w:tcBorders>
              <w:bottom w:val="single" w:sz="4" w:space="0" w:color="auto"/>
            </w:tcBorders>
            <w:vAlign w:val="center"/>
            <w:hideMark/>
          </w:tcPr>
          <w:p w14:paraId="5DCBD9E5" w14:textId="77777777" w:rsidR="00CA6285" w:rsidRPr="00D86CA1" w:rsidRDefault="00CA6285" w:rsidP="00D86CA1">
            <w:pPr>
              <w:spacing w:line="240" w:lineRule="auto"/>
              <w:rPr>
                <w:color w:val="000000"/>
                <w:sz w:val="20"/>
                <w:szCs w:val="20"/>
              </w:rPr>
            </w:pPr>
          </w:p>
        </w:tc>
        <w:tc>
          <w:tcPr>
            <w:tcW w:w="440" w:type="pct"/>
            <w:tcBorders>
              <w:bottom w:val="single" w:sz="4" w:space="0" w:color="auto"/>
            </w:tcBorders>
            <w:shd w:val="clear" w:color="auto" w:fill="auto"/>
            <w:hideMark/>
          </w:tcPr>
          <w:p w14:paraId="707317A1" w14:textId="77777777" w:rsidR="00CA6285" w:rsidRPr="00D86CA1" w:rsidRDefault="00CA6285" w:rsidP="00D86CA1">
            <w:pPr>
              <w:spacing w:line="240" w:lineRule="auto"/>
              <w:rPr>
                <w:color w:val="000000"/>
                <w:sz w:val="20"/>
                <w:szCs w:val="20"/>
              </w:rPr>
            </w:pPr>
            <w:r w:rsidRPr="00D86CA1">
              <w:rPr>
                <w:color w:val="000000"/>
                <w:sz w:val="20"/>
                <w:szCs w:val="20"/>
              </w:rPr>
              <w:t>SD</w:t>
            </w:r>
          </w:p>
        </w:tc>
        <w:tc>
          <w:tcPr>
            <w:tcW w:w="757" w:type="pct"/>
            <w:tcBorders>
              <w:bottom w:val="single" w:sz="4" w:space="0" w:color="auto"/>
            </w:tcBorders>
            <w:shd w:val="clear" w:color="auto" w:fill="auto"/>
            <w:noWrap/>
            <w:hideMark/>
          </w:tcPr>
          <w:p w14:paraId="0A5E7BD8" w14:textId="77777777" w:rsidR="00CA6285" w:rsidRPr="00D86CA1" w:rsidRDefault="00CA6285" w:rsidP="00D86CA1">
            <w:pPr>
              <w:spacing w:line="240" w:lineRule="auto"/>
              <w:jc w:val="right"/>
              <w:rPr>
                <w:color w:val="000000"/>
                <w:sz w:val="20"/>
                <w:szCs w:val="20"/>
              </w:rPr>
            </w:pPr>
            <w:r w:rsidRPr="00D86CA1">
              <w:rPr>
                <w:color w:val="000000"/>
                <w:sz w:val="20"/>
                <w:szCs w:val="20"/>
              </w:rPr>
              <w:t>41</w:t>
            </w:r>
          </w:p>
        </w:tc>
        <w:tc>
          <w:tcPr>
            <w:tcW w:w="681" w:type="pct"/>
            <w:tcBorders>
              <w:bottom w:val="single" w:sz="4" w:space="0" w:color="auto"/>
            </w:tcBorders>
            <w:shd w:val="clear" w:color="auto" w:fill="auto"/>
            <w:noWrap/>
            <w:hideMark/>
          </w:tcPr>
          <w:p w14:paraId="65C1C6C9" w14:textId="77777777" w:rsidR="00CA6285" w:rsidRPr="00D86CA1" w:rsidRDefault="00CA6285" w:rsidP="00D86CA1">
            <w:pPr>
              <w:spacing w:line="240" w:lineRule="auto"/>
              <w:jc w:val="right"/>
              <w:rPr>
                <w:color w:val="000000"/>
                <w:sz w:val="20"/>
                <w:szCs w:val="20"/>
              </w:rPr>
            </w:pPr>
            <w:r w:rsidRPr="00D86CA1">
              <w:rPr>
                <w:color w:val="000000"/>
                <w:sz w:val="20"/>
                <w:szCs w:val="20"/>
              </w:rPr>
              <w:t>27.3</w:t>
            </w:r>
          </w:p>
        </w:tc>
        <w:tc>
          <w:tcPr>
            <w:tcW w:w="781" w:type="pct"/>
            <w:tcBorders>
              <w:bottom w:val="single" w:sz="4" w:space="0" w:color="auto"/>
            </w:tcBorders>
            <w:shd w:val="clear" w:color="auto" w:fill="auto"/>
            <w:noWrap/>
            <w:hideMark/>
          </w:tcPr>
          <w:p w14:paraId="55F40B7F" w14:textId="77777777" w:rsidR="00CA6285" w:rsidRPr="00D86CA1" w:rsidRDefault="00CA6285" w:rsidP="00D86CA1">
            <w:pPr>
              <w:spacing w:line="240" w:lineRule="auto"/>
              <w:jc w:val="right"/>
              <w:rPr>
                <w:color w:val="000000"/>
                <w:sz w:val="20"/>
                <w:szCs w:val="20"/>
              </w:rPr>
            </w:pPr>
            <w:r w:rsidRPr="00D86CA1">
              <w:rPr>
                <w:color w:val="000000"/>
                <w:sz w:val="20"/>
                <w:szCs w:val="20"/>
              </w:rPr>
              <w:t>27.3</w:t>
            </w:r>
          </w:p>
        </w:tc>
        <w:tc>
          <w:tcPr>
            <w:tcW w:w="811" w:type="pct"/>
            <w:tcBorders>
              <w:bottom w:val="single" w:sz="4" w:space="0" w:color="auto"/>
            </w:tcBorders>
            <w:shd w:val="clear" w:color="auto" w:fill="auto"/>
            <w:noWrap/>
            <w:hideMark/>
          </w:tcPr>
          <w:p w14:paraId="0E69F85B" w14:textId="77777777" w:rsidR="00CA6285" w:rsidRPr="00D86CA1" w:rsidRDefault="00CA6285" w:rsidP="00D86CA1">
            <w:pPr>
              <w:spacing w:line="240" w:lineRule="auto"/>
              <w:jc w:val="right"/>
              <w:rPr>
                <w:color w:val="000000"/>
                <w:sz w:val="20"/>
                <w:szCs w:val="20"/>
              </w:rPr>
            </w:pPr>
            <w:r w:rsidRPr="00D86CA1">
              <w:rPr>
                <w:color w:val="000000"/>
                <w:sz w:val="20"/>
                <w:szCs w:val="20"/>
              </w:rPr>
              <w:t>100.0</w:t>
            </w:r>
          </w:p>
        </w:tc>
        <w:tc>
          <w:tcPr>
            <w:tcW w:w="577" w:type="pct"/>
            <w:tcBorders>
              <w:bottom w:val="single" w:sz="4" w:space="0" w:color="auto"/>
            </w:tcBorders>
            <w:shd w:val="clear" w:color="auto" w:fill="auto"/>
            <w:noWrap/>
            <w:vAlign w:val="bottom"/>
            <w:hideMark/>
          </w:tcPr>
          <w:p w14:paraId="12698025" w14:textId="77777777" w:rsidR="00CA6285" w:rsidRPr="00D86CA1" w:rsidRDefault="00CA6285" w:rsidP="00D86CA1">
            <w:pPr>
              <w:spacing w:line="240" w:lineRule="auto"/>
              <w:rPr>
                <w:sz w:val="20"/>
                <w:szCs w:val="20"/>
              </w:rPr>
            </w:pPr>
            <w:r w:rsidRPr="00D86CA1">
              <w:rPr>
                <w:sz w:val="20"/>
                <w:szCs w:val="20"/>
              </w:rPr>
              <w:t> </w:t>
            </w:r>
          </w:p>
        </w:tc>
        <w:tc>
          <w:tcPr>
            <w:tcW w:w="496" w:type="pct"/>
            <w:tcBorders>
              <w:bottom w:val="single" w:sz="4" w:space="0" w:color="auto"/>
            </w:tcBorders>
            <w:shd w:val="clear" w:color="auto" w:fill="auto"/>
            <w:noWrap/>
            <w:vAlign w:val="bottom"/>
            <w:hideMark/>
          </w:tcPr>
          <w:p w14:paraId="7465D10C" w14:textId="77777777" w:rsidR="00CA6285" w:rsidRPr="00D86CA1" w:rsidRDefault="00CA6285" w:rsidP="00D86CA1">
            <w:pPr>
              <w:spacing w:line="240" w:lineRule="auto"/>
              <w:rPr>
                <w:sz w:val="20"/>
                <w:szCs w:val="20"/>
              </w:rPr>
            </w:pPr>
            <w:r w:rsidRPr="00D86CA1">
              <w:rPr>
                <w:sz w:val="20"/>
                <w:szCs w:val="20"/>
              </w:rPr>
              <w:t> </w:t>
            </w:r>
          </w:p>
        </w:tc>
      </w:tr>
      <w:tr w:rsidR="00D86CA1" w:rsidRPr="00D86CA1" w14:paraId="5F4A99BC" w14:textId="77777777" w:rsidTr="00D86CA1">
        <w:trPr>
          <w:trHeight w:val="55"/>
        </w:trPr>
        <w:tc>
          <w:tcPr>
            <w:tcW w:w="455" w:type="pct"/>
            <w:vMerge/>
            <w:tcBorders>
              <w:top w:val="single" w:sz="4" w:space="0" w:color="auto"/>
              <w:bottom w:val="single" w:sz="4" w:space="0" w:color="auto"/>
            </w:tcBorders>
            <w:vAlign w:val="center"/>
            <w:hideMark/>
          </w:tcPr>
          <w:p w14:paraId="1E900BEE" w14:textId="77777777" w:rsidR="00CA6285" w:rsidRPr="00D86CA1" w:rsidRDefault="00CA6285" w:rsidP="00D86CA1">
            <w:pPr>
              <w:spacing w:line="240" w:lineRule="auto"/>
              <w:rPr>
                <w:color w:val="000000"/>
                <w:sz w:val="20"/>
                <w:szCs w:val="20"/>
              </w:rPr>
            </w:pPr>
          </w:p>
        </w:tc>
        <w:tc>
          <w:tcPr>
            <w:tcW w:w="440" w:type="pct"/>
            <w:tcBorders>
              <w:top w:val="single" w:sz="4" w:space="0" w:color="auto"/>
              <w:bottom w:val="single" w:sz="4" w:space="0" w:color="auto"/>
            </w:tcBorders>
            <w:shd w:val="clear" w:color="auto" w:fill="auto"/>
            <w:hideMark/>
          </w:tcPr>
          <w:p w14:paraId="17265F43" w14:textId="77777777" w:rsidR="00CA6285" w:rsidRPr="00D86CA1" w:rsidRDefault="00CA6285" w:rsidP="00D86CA1">
            <w:pPr>
              <w:spacing w:line="240" w:lineRule="auto"/>
              <w:rPr>
                <w:color w:val="000000"/>
                <w:sz w:val="20"/>
                <w:szCs w:val="20"/>
              </w:rPr>
            </w:pPr>
            <w:r w:rsidRPr="00D86CA1">
              <w:rPr>
                <w:color w:val="000000"/>
                <w:sz w:val="20"/>
                <w:szCs w:val="20"/>
              </w:rPr>
              <w:t>Total</w:t>
            </w:r>
          </w:p>
        </w:tc>
        <w:tc>
          <w:tcPr>
            <w:tcW w:w="757" w:type="pct"/>
            <w:tcBorders>
              <w:top w:val="single" w:sz="4" w:space="0" w:color="auto"/>
              <w:bottom w:val="single" w:sz="4" w:space="0" w:color="auto"/>
            </w:tcBorders>
            <w:shd w:val="clear" w:color="auto" w:fill="auto"/>
            <w:noWrap/>
            <w:hideMark/>
          </w:tcPr>
          <w:p w14:paraId="36215C5A" w14:textId="77777777" w:rsidR="00CA6285" w:rsidRPr="00D86CA1" w:rsidRDefault="00CA6285" w:rsidP="00D86CA1">
            <w:pPr>
              <w:spacing w:line="240" w:lineRule="auto"/>
              <w:jc w:val="right"/>
              <w:rPr>
                <w:color w:val="000000"/>
                <w:sz w:val="20"/>
                <w:szCs w:val="20"/>
              </w:rPr>
            </w:pPr>
            <w:r w:rsidRPr="00D86CA1">
              <w:rPr>
                <w:color w:val="000000"/>
                <w:sz w:val="20"/>
                <w:szCs w:val="20"/>
              </w:rPr>
              <w:t>150</w:t>
            </w:r>
          </w:p>
        </w:tc>
        <w:tc>
          <w:tcPr>
            <w:tcW w:w="681" w:type="pct"/>
            <w:tcBorders>
              <w:top w:val="single" w:sz="4" w:space="0" w:color="auto"/>
              <w:bottom w:val="single" w:sz="4" w:space="0" w:color="auto"/>
            </w:tcBorders>
            <w:shd w:val="clear" w:color="auto" w:fill="auto"/>
            <w:noWrap/>
            <w:hideMark/>
          </w:tcPr>
          <w:p w14:paraId="38E0C412" w14:textId="77777777" w:rsidR="00CA6285" w:rsidRPr="00D86CA1" w:rsidRDefault="00CA6285" w:rsidP="00D86CA1">
            <w:pPr>
              <w:spacing w:line="240" w:lineRule="auto"/>
              <w:jc w:val="right"/>
              <w:rPr>
                <w:color w:val="000000"/>
                <w:sz w:val="20"/>
                <w:szCs w:val="20"/>
              </w:rPr>
            </w:pPr>
            <w:r w:rsidRPr="00D86CA1">
              <w:rPr>
                <w:color w:val="000000"/>
                <w:sz w:val="20"/>
                <w:szCs w:val="20"/>
              </w:rPr>
              <w:t>100.0</w:t>
            </w:r>
          </w:p>
        </w:tc>
        <w:tc>
          <w:tcPr>
            <w:tcW w:w="781" w:type="pct"/>
            <w:tcBorders>
              <w:top w:val="single" w:sz="4" w:space="0" w:color="auto"/>
              <w:bottom w:val="single" w:sz="4" w:space="0" w:color="auto"/>
            </w:tcBorders>
            <w:shd w:val="clear" w:color="auto" w:fill="auto"/>
            <w:noWrap/>
            <w:hideMark/>
          </w:tcPr>
          <w:p w14:paraId="21CEC0C1" w14:textId="77777777" w:rsidR="00CA6285" w:rsidRPr="00D86CA1" w:rsidRDefault="00CA6285" w:rsidP="00D86CA1">
            <w:pPr>
              <w:spacing w:line="240" w:lineRule="auto"/>
              <w:jc w:val="right"/>
              <w:rPr>
                <w:color w:val="000000"/>
                <w:sz w:val="20"/>
                <w:szCs w:val="20"/>
              </w:rPr>
            </w:pPr>
            <w:r w:rsidRPr="00D86CA1">
              <w:rPr>
                <w:color w:val="000000"/>
                <w:sz w:val="20"/>
                <w:szCs w:val="20"/>
              </w:rPr>
              <w:t>100.0</w:t>
            </w:r>
          </w:p>
        </w:tc>
        <w:tc>
          <w:tcPr>
            <w:tcW w:w="811" w:type="pct"/>
            <w:tcBorders>
              <w:top w:val="single" w:sz="4" w:space="0" w:color="auto"/>
              <w:bottom w:val="single" w:sz="4" w:space="0" w:color="auto"/>
            </w:tcBorders>
            <w:shd w:val="clear" w:color="auto" w:fill="auto"/>
            <w:noWrap/>
            <w:vAlign w:val="center"/>
            <w:hideMark/>
          </w:tcPr>
          <w:p w14:paraId="13C57A44" w14:textId="77777777" w:rsidR="00CA6285" w:rsidRPr="00D86CA1" w:rsidRDefault="00CA6285" w:rsidP="00D86CA1">
            <w:pPr>
              <w:spacing w:line="240" w:lineRule="auto"/>
              <w:jc w:val="center"/>
              <w:rPr>
                <w:sz w:val="20"/>
                <w:szCs w:val="20"/>
              </w:rPr>
            </w:pPr>
            <w:r w:rsidRPr="00D86CA1">
              <w:rPr>
                <w:sz w:val="20"/>
                <w:szCs w:val="20"/>
              </w:rPr>
              <w:t> </w:t>
            </w:r>
          </w:p>
        </w:tc>
        <w:tc>
          <w:tcPr>
            <w:tcW w:w="577" w:type="pct"/>
            <w:tcBorders>
              <w:top w:val="single" w:sz="4" w:space="0" w:color="auto"/>
              <w:bottom w:val="single" w:sz="4" w:space="0" w:color="auto"/>
            </w:tcBorders>
            <w:shd w:val="clear" w:color="auto" w:fill="auto"/>
            <w:noWrap/>
            <w:vAlign w:val="bottom"/>
            <w:hideMark/>
          </w:tcPr>
          <w:p w14:paraId="19F0477D" w14:textId="77777777" w:rsidR="00CA6285" w:rsidRPr="00D86CA1" w:rsidRDefault="00CA6285" w:rsidP="00D86CA1">
            <w:pPr>
              <w:spacing w:line="240" w:lineRule="auto"/>
              <w:rPr>
                <w:sz w:val="20"/>
                <w:szCs w:val="20"/>
              </w:rPr>
            </w:pPr>
            <w:r w:rsidRPr="00D86CA1">
              <w:rPr>
                <w:sz w:val="20"/>
                <w:szCs w:val="20"/>
              </w:rPr>
              <w:t> </w:t>
            </w:r>
          </w:p>
        </w:tc>
        <w:tc>
          <w:tcPr>
            <w:tcW w:w="496" w:type="pct"/>
            <w:tcBorders>
              <w:top w:val="single" w:sz="4" w:space="0" w:color="auto"/>
              <w:bottom w:val="single" w:sz="4" w:space="0" w:color="auto"/>
            </w:tcBorders>
            <w:shd w:val="clear" w:color="auto" w:fill="auto"/>
            <w:noWrap/>
            <w:vAlign w:val="bottom"/>
            <w:hideMark/>
          </w:tcPr>
          <w:p w14:paraId="31F35682" w14:textId="77777777" w:rsidR="00CA6285" w:rsidRPr="00D86CA1" w:rsidRDefault="00CA6285" w:rsidP="00D86CA1">
            <w:pPr>
              <w:spacing w:line="240" w:lineRule="auto"/>
              <w:rPr>
                <w:sz w:val="20"/>
                <w:szCs w:val="20"/>
              </w:rPr>
            </w:pPr>
            <w:r w:rsidRPr="00D86CA1">
              <w:rPr>
                <w:sz w:val="20"/>
                <w:szCs w:val="20"/>
              </w:rPr>
              <w:t> </w:t>
            </w:r>
          </w:p>
        </w:tc>
      </w:tr>
    </w:tbl>
    <w:p w14:paraId="4BF89956" w14:textId="77777777" w:rsidR="00CA6285" w:rsidRPr="00164984" w:rsidRDefault="00CA6285" w:rsidP="00164984">
      <w:r w:rsidRPr="00164984">
        <w:t>Source: Field data, 2020</w:t>
      </w:r>
    </w:p>
    <w:p w14:paraId="1B1F627E" w14:textId="77777777" w:rsidR="00CA6285" w:rsidRPr="00164984" w:rsidRDefault="00CA6285" w:rsidP="00164984">
      <w:r w:rsidRPr="00164984">
        <w:lastRenderedPageBreak/>
        <w:t xml:space="preserve">The findings presented in table 4.9 shows that 14% of respondents have strongly agreed, 5.3% of respondents have agreed while 6% of respondents are neutral. Meanwhile, 47.3% of respondents have disagreed and 27.3% of respondents have strongly disagreed that they were influenced by their </w:t>
      </w:r>
      <w:r w:rsidR="00CF5BC6" w:rsidRPr="00164984">
        <w:t>neighbours</w:t>
      </w:r>
      <w:r w:rsidRPr="00164984">
        <w:t xml:space="preserve"> to get into sexual practice. In the same context, the median and the mode scored were 4 for each, which means that the middle and the frequent score of the central tendency is 4 which implies that respondents have disagreed with the above statement.</w:t>
      </w:r>
    </w:p>
    <w:p w14:paraId="1E1244FB" w14:textId="77777777" w:rsidR="00CA6285" w:rsidRPr="00164984" w:rsidRDefault="00CA6285" w:rsidP="00164984">
      <w:r w:rsidRPr="00164984">
        <w:t>During interview with respondents from KIUT, one stated that:</w:t>
      </w:r>
    </w:p>
    <w:p w14:paraId="3DED166B" w14:textId="77777777" w:rsidR="00CA6285" w:rsidRPr="00164984" w:rsidRDefault="00CA6285" w:rsidP="004B17C7">
      <w:pPr>
        <w:spacing w:line="240" w:lineRule="auto"/>
        <w:ind w:left="567" w:right="567"/>
      </w:pPr>
      <w:r w:rsidRPr="00164984">
        <w:t>“</w:t>
      </w:r>
      <w:r w:rsidR="00CF5BC6" w:rsidRPr="00164984">
        <w:rPr>
          <w:i/>
        </w:rPr>
        <w:t>Neighbours</w:t>
      </w:r>
      <w:r w:rsidRPr="00164984">
        <w:rPr>
          <w:i/>
        </w:rPr>
        <w:t xml:space="preserve"> do not influence one to engage in sexual practice unless you are of the same age, and attracted to each other. Students are always in love with fellow students because those are the ones you most of time spend time with</w:t>
      </w:r>
      <w:r w:rsidRPr="00164984">
        <w:t>”, Student from KIUT, 2020.</w:t>
      </w:r>
    </w:p>
    <w:p w14:paraId="1F53FD1E" w14:textId="77777777" w:rsidR="0014391D" w:rsidRPr="0014391D" w:rsidRDefault="0014391D" w:rsidP="00164984">
      <w:pPr>
        <w:rPr>
          <w:sz w:val="18"/>
          <w:szCs w:val="18"/>
        </w:rPr>
      </w:pPr>
    </w:p>
    <w:p w14:paraId="4B81DA6A" w14:textId="3A8F1CE3" w:rsidR="00CA6285" w:rsidRPr="00164984" w:rsidRDefault="00CA6285" w:rsidP="00164984">
      <w:r w:rsidRPr="00164984">
        <w:t>On the other side, respondents were required to indicate whether many girls or boys in their areas have many sexual partners which have also influenced them to have many sexual partners. The results are presented in table 4.10.</w:t>
      </w:r>
    </w:p>
    <w:p w14:paraId="4FA502A7" w14:textId="77777777" w:rsidR="00CA6285" w:rsidRPr="0014391D" w:rsidRDefault="00CA6285" w:rsidP="00164984">
      <w:pPr>
        <w:rPr>
          <w:sz w:val="18"/>
          <w:szCs w:val="18"/>
        </w:rPr>
      </w:pPr>
    </w:p>
    <w:p w14:paraId="08639AF6" w14:textId="5898B412" w:rsidR="00CF5BC6" w:rsidRPr="00164984" w:rsidRDefault="00CF5BC6" w:rsidP="002807C6">
      <w:pPr>
        <w:pStyle w:val="Caption"/>
        <w:ind w:left="1276" w:hanging="1276"/>
      </w:pPr>
      <w:bookmarkStart w:id="145" w:name="_Toc182035990"/>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10</w:t>
      </w:r>
      <w:r w:rsidR="00F24966" w:rsidRPr="00164984">
        <w:fldChar w:fldCharType="end"/>
      </w:r>
      <w:r w:rsidRPr="00164984">
        <w:t>: Respondents’ views they were influenced by the girls/boys of their areas to get into multiple sexual partners</w:t>
      </w:r>
      <w:bookmarkEnd w:id="145"/>
    </w:p>
    <w:tbl>
      <w:tblPr>
        <w:tblW w:w="5000" w:type="pct"/>
        <w:tblLook w:val="04A0" w:firstRow="1" w:lastRow="0" w:firstColumn="1" w:lastColumn="0" w:noHBand="0" w:noVBand="1"/>
      </w:tblPr>
      <w:tblGrid>
        <w:gridCol w:w="741"/>
        <w:gridCol w:w="717"/>
        <w:gridCol w:w="1251"/>
        <w:gridCol w:w="1128"/>
        <w:gridCol w:w="1291"/>
        <w:gridCol w:w="1324"/>
        <w:gridCol w:w="947"/>
        <w:gridCol w:w="822"/>
      </w:tblGrid>
      <w:tr w:rsidR="00CA6285" w:rsidRPr="0014391D" w14:paraId="7D1B8FA2" w14:textId="77777777" w:rsidTr="0014391D">
        <w:trPr>
          <w:trHeight w:val="411"/>
        </w:trPr>
        <w:tc>
          <w:tcPr>
            <w:tcW w:w="887" w:type="pct"/>
            <w:gridSpan w:val="2"/>
            <w:tcBorders>
              <w:top w:val="single" w:sz="4" w:space="0" w:color="auto"/>
              <w:bottom w:val="single" w:sz="4" w:space="0" w:color="auto"/>
            </w:tcBorders>
            <w:shd w:val="clear" w:color="auto" w:fill="auto"/>
            <w:vAlign w:val="center"/>
            <w:hideMark/>
          </w:tcPr>
          <w:p w14:paraId="703C7E1F" w14:textId="77777777" w:rsidR="00CA6285" w:rsidRPr="0014391D" w:rsidRDefault="00CA6285" w:rsidP="0014391D">
            <w:pPr>
              <w:spacing w:line="240" w:lineRule="auto"/>
              <w:jc w:val="center"/>
              <w:rPr>
                <w:sz w:val="22"/>
                <w:szCs w:val="22"/>
              </w:rPr>
            </w:pPr>
          </w:p>
        </w:tc>
        <w:tc>
          <w:tcPr>
            <w:tcW w:w="761" w:type="pct"/>
            <w:tcBorders>
              <w:top w:val="single" w:sz="4" w:space="0" w:color="auto"/>
              <w:bottom w:val="single" w:sz="4" w:space="0" w:color="auto"/>
            </w:tcBorders>
            <w:shd w:val="clear" w:color="auto" w:fill="auto"/>
            <w:vAlign w:val="bottom"/>
            <w:hideMark/>
          </w:tcPr>
          <w:p w14:paraId="5BBF5249" w14:textId="77777777" w:rsidR="00CA6285" w:rsidRPr="0014391D" w:rsidRDefault="00CA6285" w:rsidP="0014391D">
            <w:pPr>
              <w:spacing w:line="240" w:lineRule="auto"/>
              <w:jc w:val="center"/>
              <w:rPr>
                <w:b/>
                <w:color w:val="000000"/>
                <w:sz w:val="22"/>
                <w:szCs w:val="22"/>
              </w:rPr>
            </w:pPr>
            <w:r w:rsidRPr="0014391D">
              <w:rPr>
                <w:b/>
                <w:color w:val="000000"/>
                <w:sz w:val="22"/>
                <w:szCs w:val="22"/>
              </w:rPr>
              <w:t>Frequency</w:t>
            </w:r>
          </w:p>
        </w:tc>
        <w:tc>
          <w:tcPr>
            <w:tcW w:w="686" w:type="pct"/>
            <w:tcBorders>
              <w:top w:val="single" w:sz="4" w:space="0" w:color="auto"/>
              <w:bottom w:val="single" w:sz="4" w:space="0" w:color="auto"/>
            </w:tcBorders>
            <w:shd w:val="clear" w:color="auto" w:fill="auto"/>
            <w:vAlign w:val="bottom"/>
            <w:hideMark/>
          </w:tcPr>
          <w:p w14:paraId="55C4B16E" w14:textId="77777777" w:rsidR="00CA6285" w:rsidRPr="0014391D" w:rsidRDefault="00CA6285" w:rsidP="0014391D">
            <w:pPr>
              <w:spacing w:line="240" w:lineRule="auto"/>
              <w:jc w:val="center"/>
              <w:rPr>
                <w:b/>
                <w:color w:val="000000"/>
                <w:sz w:val="22"/>
                <w:szCs w:val="22"/>
              </w:rPr>
            </w:pPr>
            <w:r w:rsidRPr="0014391D">
              <w:rPr>
                <w:b/>
                <w:color w:val="000000"/>
                <w:sz w:val="22"/>
                <w:szCs w:val="22"/>
              </w:rPr>
              <w:t>Percent</w:t>
            </w:r>
          </w:p>
        </w:tc>
        <w:tc>
          <w:tcPr>
            <w:tcW w:w="785" w:type="pct"/>
            <w:tcBorders>
              <w:top w:val="single" w:sz="4" w:space="0" w:color="auto"/>
              <w:bottom w:val="single" w:sz="4" w:space="0" w:color="auto"/>
            </w:tcBorders>
            <w:shd w:val="clear" w:color="auto" w:fill="auto"/>
            <w:vAlign w:val="bottom"/>
            <w:hideMark/>
          </w:tcPr>
          <w:p w14:paraId="75D7ACEA" w14:textId="77777777" w:rsidR="00CA6285" w:rsidRPr="0014391D" w:rsidRDefault="00CA6285" w:rsidP="0014391D">
            <w:pPr>
              <w:spacing w:line="240" w:lineRule="auto"/>
              <w:jc w:val="center"/>
              <w:rPr>
                <w:b/>
                <w:color w:val="000000"/>
                <w:sz w:val="22"/>
                <w:szCs w:val="22"/>
              </w:rPr>
            </w:pPr>
            <w:r w:rsidRPr="0014391D">
              <w:rPr>
                <w:b/>
                <w:color w:val="000000"/>
                <w:sz w:val="22"/>
                <w:szCs w:val="22"/>
              </w:rPr>
              <w:t>Valid Percent</w:t>
            </w:r>
          </w:p>
        </w:tc>
        <w:tc>
          <w:tcPr>
            <w:tcW w:w="805" w:type="pct"/>
            <w:tcBorders>
              <w:top w:val="single" w:sz="4" w:space="0" w:color="auto"/>
              <w:bottom w:val="single" w:sz="4" w:space="0" w:color="auto"/>
            </w:tcBorders>
            <w:shd w:val="clear" w:color="auto" w:fill="auto"/>
            <w:vAlign w:val="bottom"/>
            <w:hideMark/>
          </w:tcPr>
          <w:p w14:paraId="6E1172AF" w14:textId="77777777" w:rsidR="00CA6285" w:rsidRPr="0014391D" w:rsidRDefault="00CA6285" w:rsidP="0014391D">
            <w:pPr>
              <w:spacing w:line="240" w:lineRule="auto"/>
              <w:jc w:val="center"/>
              <w:rPr>
                <w:b/>
                <w:color w:val="000000"/>
                <w:sz w:val="22"/>
                <w:szCs w:val="22"/>
              </w:rPr>
            </w:pPr>
            <w:r w:rsidRPr="0014391D">
              <w:rPr>
                <w:b/>
                <w:color w:val="000000"/>
                <w:sz w:val="22"/>
                <w:szCs w:val="22"/>
              </w:rPr>
              <w:t>Cumulative Percent</w:t>
            </w:r>
          </w:p>
        </w:tc>
        <w:tc>
          <w:tcPr>
            <w:tcW w:w="576" w:type="pct"/>
            <w:tcBorders>
              <w:top w:val="single" w:sz="4" w:space="0" w:color="auto"/>
              <w:bottom w:val="single" w:sz="4" w:space="0" w:color="auto"/>
            </w:tcBorders>
            <w:shd w:val="clear" w:color="auto" w:fill="auto"/>
            <w:vAlign w:val="bottom"/>
            <w:hideMark/>
          </w:tcPr>
          <w:p w14:paraId="2E699026" w14:textId="77777777" w:rsidR="00CA6285" w:rsidRPr="0014391D" w:rsidRDefault="00CA6285" w:rsidP="0014391D">
            <w:pPr>
              <w:spacing w:line="240" w:lineRule="auto"/>
              <w:jc w:val="center"/>
              <w:rPr>
                <w:b/>
                <w:color w:val="000000"/>
                <w:sz w:val="22"/>
                <w:szCs w:val="22"/>
              </w:rPr>
            </w:pPr>
            <w:r w:rsidRPr="0014391D">
              <w:rPr>
                <w:b/>
                <w:color w:val="000000"/>
                <w:sz w:val="22"/>
                <w:szCs w:val="22"/>
              </w:rPr>
              <w:t>Median</w:t>
            </w:r>
          </w:p>
        </w:tc>
        <w:tc>
          <w:tcPr>
            <w:tcW w:w="500" w:type="pct"/>
            <w:tcBorders>
              <w:top w:val="single" w:sz="4" w:space="0" w:color="auto"/>
              <w:bottom w:val="single" w:sz="4" w:space="0" w:color="auto"/>
            </w:tcBorders>
            <w:shd w:val="clear" w:color="auto" w:fill="auto"/>
            <w:vAlign w:val="bottom"/>
            <w:hideMark/>
          </w:tcPr>
          <w:p w14:paraId="22CBBCED" w14:textId="77777777" w:rsidR="00CA6285" w:rsidRPr="0014391D" w:rsidRDefault="00CA6285" w:rsidP="0014391D">
            <w:pPr>
              <w:spacing w:line="240" w:lineRule="auto"/>
              <w:jc w:val="center"/>
              <w:rPr>
                <w:b/>
                <w:color w:val="000000"/>
                <w:sz w:val="22"/>
                <w:szCs w:val="22"/>
              </w:rPr>
            </w:pPr>
            <w:r w:rsidRPr="0014391D">
              <w:rPr>
                <w:b/>
                <w:color w:val="000000"/>
                <w:sz w:val="22"/>
                <w:szCs w:val="22"/>
              </w:rPr>
              <w:t>Mode</w:t>
            </w:r>
          </w:p>
        </w:tc>
      </w:tr>
      <w:tr w:rsidR="00CA6285" w:rsidRPr="0014391D" w14:paraId="038920FF" w14:textId="77777777" w:rsidTr="0014391D">
        <w:trPr>
          <w:trHeight w:val="242"/>
        </w:trPr>
        <w:tc>
          <w:tcPr>
            <w:tcW w:w="451" w:type="pct"/>
            <w:vMerge w:val="restart"/>
            <w:tcBorders>
              <w:top w:val="single" w:sz="4" w:space="0" w:color="auto"/>
            </w:tcBorders>
            <w:shd w:val="clear" w:color="auto" w:fill="auto"/>
            <w:hideMark/>
          </w:tcPr>
          <w:p w14:paraId="25623B41" w14:textId="77777777" w:rsidR="00CA6285" w:rsidRPr="0014391D" w:rsidRDefault="00CA6285" w:rsidP="0014391D">
            <w:pPr>
              <w:spacing w:line="240" w:lineRule="auto"/>
              <w:rPr>
                <w:color w:val="000000"/>
                <w:sz w:val="22"/>
                <w:szCs w:val="22"/>
              </w:rPr>
            </w:pPr>
            <w:r w:rsidRPr="0014391D">
              <w:rPr>
                <w:color w:val="000000"/>
                <w:sz w:val="22"/>
                <w:szCs w:val="22"/>
              </w:rPr>
              <w:t>Valid</w:t>
            </w:r>
          </w:p>
        </w:tc>
        <w:tc>
          <w:tcPr>
            <w:tcW w:w="436" w:type="pct"/>
            <w:tcBorders>
              <w:top w:val="single" w:sz="4" w:space="0" w:color="auto"/>
            </w:tcBorders>
            <w:shd w:val="clear" w:color="auto" w:fill="auto"/>
            <w:hideMark/>
          </w:tcPr>
          <w:p w14:paraId="4487FAC3" w14:textId="77777777" w:rsidR="00CA6285" w:rsidRPr="0014391D" w:rsidRDefault="00CA6285" w:rsidP="0014391D">
            <w:pPr>
              <w:spacing w:line="240" w:lineRule="auto"/>
              <w:rPr>
                <w:color w:val="000000"/>
                <w:sz w:val="22"/>
                <w:szCs w:val="22"/>
              </w:rPr>
            </w:pPr>
            <w:r w:rsidRPr="0014391D">
              <w:rPr>
                <w:color w:val="000000"/>
                <w:sz w:val="22"/>
                <w:szCs w:val="22"/>
              </w:rPr>
              <w:t>SA</w:t>
            </w:r>
          </w:p>
        </w:tc>
        <w:tc>
          <w:tcPr>
            <w:tcW w:w="761" w:type="pct"/>
            <w:tcBorders>
              <w:top w:val="single" w:sz="4" w:space="0" w:color="auto"/>
            </w:tcBorders>
            <w:shd w:val="clear" w:color="auto" w:fill="auto"/>
            <w:noWrap/>
            <w:hideMark/>
          </w:tcPr>
          <w:p w14:paraId="2FABF5FD" w14:textId="77777777" w:rsidR="00CA6285" w:rsidRPr="0014391D" w:rsidRDefault="00CA6285" w:rsidP="0014391D">
            <w:pPr>
              <w:spacing w:line="240" w:lineRule="auto"/>
              <w:jc w:val="right"/>
              <w:rPr>
                <w:color w:val="000000"/>
                <w:sz w:val="22"/>
                <w:szCs w:val="22"/>
              </w:rPr>
            </w:pPr>
            <w:r w:rsidRPr="0014391D">
              <w:rPr>
                <w:color w:val="000000"/>
                <w:sz w:val="22"/>
                <w:szCs w:val="22"/>
              </w:rPr>
              <w:t>35</w:t>
            </w:r>
          </w:p>
        </w:tc>
        <w:tc>
          <w:tcPr>
            <w:tcW w:w="686" w:type="pct"/>
            <w:tcBorders>
              <w:top w:val="single" w:sz="4" w:space="0" w:color="auto"/>
            </w:tcBorders>
            <w:shd w:val="clear" w:color="auto" w:fill="auto"/>
            <w:noWrap/>
            <w:hideMark/>
          </w:tcPr>
          <w:p w14:paraId="7308BB01" w14:textId="77777777" w:rsidR="00CA6285" w:rsidRPr="0014391D" w:rsidRDefault="00CA6285" w:rsidP="0014391D">
            <w:pPr>
              <w:spacing w:line="240" w:lineRule="auto"/>
              <w:jc w:val="right"/>
              <w:rPr>
                <w:color w:val="000000"/>
                <w:sz w:val="22"/>
                <w:szCs w:val="22"/>
              </w:rPr>
            </w:pPr>
            <w:r w:rsidRPr="0014391D">
              <w:rPr>
                <w:color w:val="000000"/>
                <w:sz w:val="22"/>
                <w:szCs w:val="22"/>
              </w:rPr>
              <w:t>23.3</w:t>
            </w:r>
          </w:p>
        </w:tc>
        <w:tc>
          <w:tcPr>
            <w:tcW w:w="785" w:type="pct"/>
            <w:tcBorders>
              <w:top w:val="single" w:sz="4" w:space="0" w:color="auto"/>
            </w:tcBorders>
            <w:shd w:val="clear" w:color="auto" w:fill="auto"/>
            <w:noWrap/>
            <w:hideMark/>
          </w:tcPr>
          <w:p w14:paraId="30FB1C3C" w14:textId="77777777" w:rsidR="00CA6285" w:rsidRPr="0014391D" w:rsidRDefault="00CA6285" w:rsidP="0014391D">
            <w:pPr>
              <w:spacing w:line="240" w:lineRule="auto"/>
              <w:jc w:val="right"/>
              <w:rPr>
                <w:color w:val="000000"/>
                <w:sz w:val="22"/>
                <w:szCs w:val="22"/>
              </w:rPr>
            </w:pPr>
            <w:r w:rsidRPr="0014391D">
              <w:rPr>
                <w:color w:val="000000"/>
                <w:sz w:val="22"/>
                <w:szCs w:val="22"/>
              </w:rPr>
              <w:t>23.3</w:t>
            </w:r>
          </w:p>
        </w:tc>
        <w:tc>
          <w:tcPr>
            <w:tcW w:w="805" w:type="pct"/>
            <w:tcBorders>
              <w:top w:val="single" w:sz="4" w:space="0" w:color="auto"/>
            </w:tcBorders>
            <w:shd w:val="clear" w:color="auto" w:fill="auto"/>
            <w:noWrap/>
            <w:hideMark/>
          </w:tcPr>
          <w:p w14:paraId="2C7701D7" w14:textId="77777777" w:rsidR="00CA6285" w:rsidRPr="0014391D" w:rsidRDefault="00CA6285" w:rsidP="0014391D">
            <w:pPr>
              <w:spacing w:line="240" w:lineRule="auto"/>
              <w:jc w:val="right"/>
              <w:rPr>
                <w:color w:val="000000"/>
                <w:sz w:val="22"/>
                <w:szCs w:val="22"/>
              </w:rPr>
            </w:pPr>
            <w:r w:rsidRPr="0014391D">
              <w:rPr>
                <w:color w:val="000000"/>
                <w:sz w:val="22"/>
                <w:szCs w:val="22"/>
              </w:rPr>
              <w:t>23.3</w:t>
            </w:r>
          </w:p>
        </w:tc>
        <w:tc>
          <w:tcPr>
            <w:tcW w:w="576" w:type="pct"/>
            <w:tcBorders>
              <w:top w:val="single" w:sz="4" w:space="0" w:color="auto"/>
            </w:tcBorders>
            <w:shd w:val="clear" w:color="auto" w:fill="auto"/>
            <w:noWrap/>
            <w:vAlign w:val="bottom"/>
            <w:hideMark/>
          </w:tcPr>
          <w:p w14:paraId="6C8E58FD" w14:textId="77777777" w:rsidR="00CA6285" w:rsidRPr="0014391D" w:rsidRDefault="00CA6285" w:rsidP="0014391D">
            <w:pPr>
              <w:spacing w:line="240" w:lineRule="auto"/>
              <w:jc w:val="right"/>
              <w:rPr>
                <w:sz w:val="22"/>
                <w:szCs w:val="22"/>
              </w:rPr>
            </w:pPr>
            <w:r w:rsidRPr="0014391D">
              <w:rPr>
                <w:sz w:val="22"/>
                <w:szCs w:val="22"/>
              </w:rPr>
              <w:t>2</w:t>
            </w:r>
          </w:p>
        </w:tc>
        <w:tc>
          <w:tcPr>
            <w:tcW w:w="500" w:type="pct"/>
            <w:tcBorders>
              <w:top w:val="single" w:sz="4" w:space="0" w:color="auto"/>
            </w:tcBorders>
            <w:shd w:val="clear" w:color="auto" w:fill="auto"/>
            <w:noWrap/>
            <w:vAlign w:val="bottom"/>
            <w:hideMark/>
          </w:tcPr>
          <w:p w14:paraId="2BF8D17B" w14:textId="77777777" w:rsidR="00CA6285" w:rsidRPr="0014391D" w:rsidRDefault="00CA6285" w:rsidP="0014391D">
            <w:pPr>
              <w:spacing w:line="240" w:lineRule="auto"/>
              <w:jc w:val="right"/>
              <w:rPr>
                <w:sz w:val="22"/>
                <w:szCs w:val="22"/>
              </w:rPr>
            </w:pPr>
            <w:r w:rsidRPr="0014391D">
              <w:rPr>
                <w:sz w:val="22"/>
                <w:szCs w:val="22"/>
              </w:rPr>
              <w:t>2</w:t>
            </w:r>
          </w:p>
        </w:tc>
      </w:tr>
      <w:tr w:rsidR="00CA6285" w:rsidRPr="0014391D" w14:paraId="5D538A06" w14:textId="77777777" w:rsidTr="0014391D">
        <w:trPr>
          <w:trHeight w:val="242"/>
        </w:trPr>
        <w:tc>
          <w:tcPr>
            <w:tcW w:w="451" w:type="pct"/>
            <w:vMerge/>
            <w:vAlign w:val="center"/>
            <w:hideMark/>
          </w:tcPr>
          <w:p w14:paraId="3EC38ACA" w14:textId="77777777" w:rsidR="00CA6285" w:rsidRPr="0014391D" w:rsidRDefault="00CA6285" w:rsidP="0014391D">
            <w:pPr>
              <w:spacing w:line="240" w:lineRule="auto"/>
              <w:rPr>
                <w:color w:val="000000"/>
                <w:sz w:val="22"/>
                <w:szCs w:val="22"/>
              </w:rPr>
            </w:pPr>
          </w:p>
        </w:tc>
        <w:tc>
          <w:tcPr>
            <w:tcW w:w="436" w:type="pct"/>
            <w:shd w:val="clear" w:color="auto" w:fill="auto"/>
            <w:hideMark/>
          </w:tcPr>
          <w:p w14:paraId="6EB02B0A" w14:textId="77777777" w:rsidR="00CA6285" w:rsidRPr="0014391D" w:rsidRDefault="00CA6285" w:rsidP="0014391D">
            <w:pPr>
              <w:spacing w:line="240" w:lineRule="auto"/>
              <w:rPr>
                <w:color w:val="000000"/>
                <w:sz w:val="22"/>
                <w:szCs w:val="22"/>
              </w:rPr>
            </w:pPr>
            <w:r w:rsidRPr="0014391D">
              <w:rPr>
                <w:color w:val="000000"/>
                <w:sz w:val="22"/>
                <w:szCs w:val="22"/>
              </w:rPr>
              <w:t>A</w:t>
            </w:r>
          </w:p>
        </w:tc>
        <w:tc>
          <w:tcPr>
            <w:tcW w:w="761" w:type="pct"/>
            <w:shd w:val="clear" w:color="auto" w:fill="auto"/>
            <w:noWrap/>
            <w:hideMark/>
          </w:tcPr>
          <w:p w14:paraId="77701FA8" w14:textId="77777777" w:rsidR="00CA6285" w:rsidRPr="0014391D" w:rsidRDefault="00CA6285" w:rsidP="0014391D">
            <w:pPr>
              <w:spacing w:line="240" w:lineRule="auto"/>
              <w:jc w:val="right"/>
              <w:rPr>
                <w:color w:val="000000"/>
                <w:sz w:val="22"/>
                <w:szCs w:val="22"/>
              </w:rPr>
            </w:pPr>
            <w:r w:rsidRPr="0014391D">
              <w:rPr>
                <w:color w:val="000000"/>
                <w:sz w:val="22"/>
                <w:szCs w:val="22"/>
              </w:rPr>
              <w:t>80</w:t>
            </w:r>
          </w:p>
        </w:tc>
        <w:tc>
          <w:tcPr>
            <w:tcW w:w="686" w:type="pct"/>
            <w:shd w:val="clear" w:color="auto" w:fill="auto"/>
            <w:noWrap/>
            <w:hideMark/>
          </w:tcPr>
          <w:p w14:paraId="237B6825" w14:textId="77777777" w:rsidR="00CA6285" w:rsidRPr="0014391D" w:rsidRDefault="00CA6285" w:rsidP="0014391D">
            <w:pPr>
              <w:spacing w:line="240" w:lineRule="auto"/>
              <w:jc w:val="right"/>
              <w:rPr>
                <w:color w:val="000000"/>
                <w:sz w:val="22"/>
                <w:szCs w:val="22"/>
              </w:rPr>
            </w:pPr>
            <w:r w:rsidRPr="0014391D">
              <w:rPr>
                <w:color w:val="000000"/>
                <w:sz w:val="22"/>
                <w:szCs w:val="22"/>
              </w:rPr>
              <w:t>53.3</w:t>
            </w:r>
          </w:p>
        </w:tc>
        <w:tc>
          <w:tcPr>
            <w:tcW w:w="785" w:type="pct"/>
            <w:shd w:val="clear" w:color="auto" w:fill="auto"/>
            <w:noWrap/>
            <w:hideMark/>
          </w:tcPr>
          <w:p w14:paraId="50570D83" w14:textId="77777777" w:rsidR="00CA6285" w:rsidRPr="0014391D" w:rsidRDefault="00CA6285" w:rsidP="0014391D">
            <w:pPr>
              <w:spacing w:line="240" w:lineRule="auto"/>
              <w:jc w:val="right"/>
              <w:rPr>
                <w:color w:val="000000"/>
                <w:sz w:val="22"/>
                <w:szCs w:val="22"/>
              </w:rPr>
            </w:pPr>
            <w:r w:rsidRPr="0014391D">
              <w:rPr>
                <w:color w:val="000000"/>
                <w:sz w:val="22"/>
                <w:szCs w:val="22"/>
              </w:rPr>
              <w:t>53.3</w:t>
            </w:r>
          </w:p>
        </w:tc>
        <w:tc>
          <w:tcPr>
            <w:tcW w:w="805" w:type="pct"/>
            <w:shd w:val="clear" w:color="auto" w:fill="auto"/>
            <w:noWrap/>
            <w:hideMark/>
          </w:tcPr>
          <w:p w14:paraId="36AE2BAA" w14:textId="77777777" w:rsidR="00CA6285" w:rsidRPr="0014391D" w:rsidRDefault="00CA6285" w:rsidP="0014391D">
            <w:pPr>
              <w:spacing w:line="240" w:lineRule="auto"/>
              <w:jc w:val="right"/>
              <w:rPr>
                <w:color w:val="000000"/>
                <w:sz w:val="22"/>
                <w:szCs w:val="22"/>
              </w:rPr>
            </w:pPr>
            <w:r w:rsidRPr="0014391D">
              <w:rPr>
                <w:color w:val="000000"/>
                <w:sz w:val="22"/>
                <w:szCs w:val="22"/>
              </w:rPr>
              <w:t>76.7</w:t>
            </w:r>
          </w:p>
        </w:tc>
        <w:tc>
          <w:tcPr>
            <w:tcW w:w="576" w:type="pct"/>
            <w:shd w:val="clear" w:color="auto" w:fill="auto"/>
            <w:noWrap/>
            <w:vAlign w:val="bottom"/>
            <w:hideMark/>
          </w:tcPr>
          <w:p w14:paraId="52CDE0C3" w14:textId="77777777" w:rsidR="00CA6285" w:rsidRPr="0014391D" w:rsidRDefault="00CA6285" w:rsidP="0014391D">
            <w:pPr>
              <w:spacing w:line="240" w:lineRule="auto"/>
              <w:rPr>
                <w:sz w:val="22"/>
                <w:szCs w:val="22"/>
              </w:rPr>
            </w:pPr>
            <w:r w:rsidRPr="0014391D">
              <w:rPr>
                <w:sz w:val="22"/>
                <w:szCs w:val="22"/>
              </w:rPr>
              <w:t> </w:t>
            </w:r>
          </w:p>
        </w:tc>
        <w:tc>
          <w:tcPr>
            <w:tcW w:w="500" w:type="pct"/>
            <w:shd w:val="clear" w:color="auto" w:fill="auto"/>
            <w:noWrap/>
            <w:vAlign w:val="bottom"/>
            <w:hideMark/>
          </w:tcPr>
          <w:p w14:paraId="3F348809" w14:textId="77777777" w:rsidR="00CA6285" w:rsidRPr="0014391D" w:rsidRDefault="00CA6285" w:rsidP="0014391D">
            <w:pPr>
              <w:spacing w:line="240" w:lineRule="auto"/>
              <w:rPr>
                <w:sz w:val="22"/>
                <w:szCs w:val="22"/>
              </w:rPr>
            </w:pPr>
            <w:r w:rsidRPr="0014391D">
              <w:rPr>
                <w:sz w:val="22"/>
                <w:szCs w:val="22"/>
              </w:rPr>
              <w:t> </w:t>
            </w:r>
          </w:p>
        </w:tc>
      </w:tr>
      <w:tr w:rsidR="00CA6285" w:rsidRPr="0014391D" w14:paraId="2F7B9508" w14:textId="77777777" w:rsidTr="0014391D">
        <w:trPr>
          <w:trHeight w:val="242"/>
        </w:trPr>
        <w:tc>
          <w:tcPr>
            <w:tcW w:w="451" w:type="pct"/>
            <w:vMerge/>
            <w:vAlign w:val="center"/>
            <w:hideMark/>
          </w:tcPr>
          <w:p w14:paraId="68E2F054" w14:textId="77777777" w:rsidR="00CA6285" w:rsidRPr="0014391D" w:rsidRDefault="00CA6285" w:rsidP="0014391D">
            <w:pPr>
              <w:spacing w:line="240" w:lineRule="auto"/>
              <w:rPr>
                <w:color w:val="000000"/>
                <w:sz w:val="22"/>
                <w:szCs w:val="22"/>
              </w:rPr>
            </w:pPr>
          </w:p>
        </w:tc>
        <w:tc>
          <w:tcPr>
            <w:tcW w:w="436" w:type="pct"/>
            <w:shd w:val="clear" w:color="auto" w:fill="auto"/>
            <w:hideMark/>
          </w:tcPr>
          <w:p w14:paraId="652AB2C9" w14:textId="77777777" w:rsidR="00CA6285" w:rsidRPr="0014391D" w:rsidRDefault="00CA6285" w:rsidP="0014391D">
            <w:pPr>
              <w:spacing w:line="240" w:lineRule="auto"/>
              <w:rPr>
                <w:color w:val="000000"/>
                <w:sz w:val="22"/>
                <w:szCs w:val="22"/>
              </w:rPr>
            </w:pPr>
            <w:r w:rsidRPr="0014391D">
              <w:rPr>
                <w:color w:val="000000"/>
                <w:sz w:val="22"/>
                <w:szCs w:val="22"/>
              </w:rPr>
              <w:t>N</w:t>
            </w:r>
          </w:p>
        </w:tc>
        <w:tc>
          <w:tcPr>
            <w:tcW w:w="761" w:type="pct"/>
            <w:shd w:val="clear" w:color="auto" w:fill="auto"/>
            <w:noWrap/>
            <w:hideMark/>
          </w:tcPr>
          <w:p w14:paraId="3219B4EB" w14:textId="77777777" w:rsidR="00CA6285" w:rsidRPr="0014391D" w:rsidRDefault="00CA6285" w:rsidP="0014391D">
            <w:pPr>
              <w:spacing w:line="240" w:lineRule="auto"/>
              <w:jc w:val="right"/>
              <w:rPr>
                <w:color w:val="000000"/>
                <w:sz w:val="22"/>
                <w:szCs w:val="22"/>
              </w:rPr>
            </w:pPr>
            <w:r w:rsidRPr="0014391D">
              <w:rPr>
                <w:color w:val="000000"/>
                <w:sz w:val="22"/>
                <w:szCs w:val="22"/>
              </w:rPr>
              <w:t>12</w:t>
            </w:r>
          </w:p>
        </w:tc>
        <w:tc>
          <w:tcPr>
            <w:tcW w:w="686" w:type="pct"/>
            <w:shd w:val="clear" w:color="auto" w:fill="auto"/>
            <w:noWrap/>
            <w:hideMark/>
          </w:tcPr>
          <w:p w14:paraId="1F3E646E" w14:textId="77777777" w:rsidR="00CA6285" w:rsidRPr="0014391D" w:rsidRDefault="00CA6285" w:rsidP="0014391D">
            <w:pPr>
              <w:spacing w:line="240" w:lineRule="auto"/>
              <w:jc w:val="right"/>
              <w:rPr>
                <w:color w:val="000000"/>
                <w:sz w:val="22"/>
                <w:szCs w:val="22"/>
              </w:rPr>
            </w:pPr>
            <w:r w:rsidRPr="0014391D">
              <w:rPr>
                <w:color w:val="000000"/>
                <w:sz w:val="22"/>
                <w:szCs w:val="22"/>
              </w:rPr>
              <w:t>8.0</w:t>
            </w:r>
          </w:p>
        </w:tc>
        <w:tc>
          <w:tcPr>
            <w:tcW w:w="785" w:type="pct"/>
            <w:shd w:val="clear" w:color="auto" w:fill="auto"/>
            <w:noWrap/>
            <w:hideMark/>
          </w:tcPr>
          <w:p w14:paraId="379F8742" w14:textId="77777777" w:rsidR="00CA6285" w:rsidRPr="0014391D" w:rsidRDefault="00CA6285" w:rsidP="0014391D">
            <w:pPr>
              <w:spacing w:line="240" w:lineRule="auto"/>
              <w:jc w:val="right"/>
              <w:rPr>
                <w:color w:val="000000"/>
                <w:sz w:val="22"/>
                <w:szCs w:val="22"/>
              </w:rPr>
            </w:pPr>
            <w:r w:rsidRPr="0014391D">
              <w:rPr>
                <w:color w:val="000000"/>
                <w:sz w:val="22"/>
                <w:szCs w:val="22"/>
              </w:rPr>
              <w:t>8.0</w:t>
            </w:r>
          </w:p>
        </w:tc>
        <w:tc>
          <w:tcPr>
            <w:tcW w:w="805" w:type="pct"/>
            <w:shd w:val="clear" w:color="auto" w:fill="auto"/>
            <w:noWrap/>
            <w:hideMark/>
          </w:tcPr>
          <w:p w14:paraId="7E14CAC3" w14:textId="77777777" w:rsidR="00CA6285" w:rsidRPr="0014391D" w:rsidRDefault="00CA6285" w:rsidP="0014391D">
            <w:pPr>
              <w:spacing w:line="240" w:lineRule="auto"/>
              <w:jc w:val="right"/>
              <w:rPr>
                <w:color w:val="000000"/>
                <w:sz w:val="22"/>
                <w:szCs w:val="22"/>
              </w:rPr>
            </w:pPr>
            <w:r w:rsidRPr="0014391D">
              <w:rPr>
                <w:color w:val="000000"/>
                <w:sz w:val="22"/>
                <w:szCs w:val="22"/>
              </w:rPr>
              <w:t>84.7</w:t>
            </w:r>
          </w:p>
        </w:tc>
        <w:tc>
          <w:tcPr>
            <w:tcW w:w="576" w:type="pct"/>
            <w:shd w:val="clear" w:color="auto" w:fill="auto"/>
            <w:noWrap/>
            <w:vAlign w:val="bottom"/>
            <w:hideMark/>
          </w:tcPr>
          <w:p w14:paraId="7EB3883B" w14:textId="77777777" w:rsidR="00CA6285" w:rsidRPr="0014391D" w:rsidRDefault="00CA6285" w:rsidP="0014391D">
            <w:pPr>
              <w:spacing w:line="240" w:lineRule="auto"/>
              <w:rPr>
                <w:sz w:val="22"/>
                <w:szCs w:val="22"/>
              </w:rPr>
            </w:pPr>
            <w:r w:rsidRPr="0014391D">
              <w:rPr>
                <w:sz w:val="22"/>
                <w:szCs w:val="22"/>
              </w:rPr>
              <w:t> </w:t>
            </w:r>
          </w:p>
        </w:tc>
        <w:tc>
          <w:tcPr>
            <w:tcW w:w="500" w:type="pct"/>
            <w:shd w:val="clear" w:color="auto" w:fill="auto"/>
            <w:noWrap/>
            <w:vAlign w:val="bottom"/>
            <w:hideMark/>
          </w:tcPr>
          <w:p w14:paraId="487E4721" w14:textId="77777777" w:rsidR="00CA6285" w:rsidRPr="0014391D" w:rsidRDefault="00CA6285" w:rsidP="0014391D">
            <w:pPr>
              <w:spacing w:line="240" w:lineRule="auto"/>
              <w:rPr>
                <w:sz w:val="22"/>
                <w:szCs w:val="22"/>
              </w:rPr>
            </w:pPr>
            <w:r w:rsidRPr="0014391D">
              <w:rPr>
                <w:sz w:val="22"/>
                <w:szCs w:val="22"/>
              </w:rPr>
              <w:t> </w:t>
            </w:r>
          </w:p>
        </w:tc>
      </w:tr>
      <w:tr w:rsidR="00CA6285" w:rsidRPr="0014391D" w14:paraId="3085AEC8" w14:textId="77777777" w:rsidTr="0014391D">
        <w:trPr>
          <w:trHeight w:val="242"/>
        </w:trPr>
        <w:tc>
          <w:tcPr>
            <w:tcW w:w="451" w:type="pct"/>
            <w:vMerge/>
            <w:vAlign w:val="center"/>
            <w:hideMark/>
          </w:tcPr>
          <w:p w14:paraId="331117CB" w14:textId="77777777" w:rsidR="00CA6285" w:rsidRPr="0014391D" w:rsidRDefault="00CA6285" w:rsidP="0014391D">
            <w:pPr>
              <w:spacing w:line="240" w:lineRule="auto"/>
              <w:rPr>
                <w:color w:val="000000"/>
                <w:sz w:val="22"/>
                <w:szCs w:val="22"/>
              </w:rPr>
            </w:pPr>
          </w:p>
        </w:tc>
        <w:tc>
          <w:tcPr>
            <w:tcW w:w="436" w:type="pct"/>
            <w:shd w:val="clear" w:color="auto" w:fill="auto"/>
            <w:hideMark/>
          </w:tcPr>
          <w:p w14:paraId="31CA8FF4" w14:textId="77777777" w:rsidR="00CA6285" w:rsidRPr="0014391D" w:rsidRDefault="00CA6285" w:rsidP="0014391D">
            <w:pPr>
              <w:spacing w:line="240" w:lineRule="auto"/>
              <w:rPr>
                <w:color w:val="000000"/>
                <w:sz w:val="22"/>
                <w:szCs w:val="22"/>
              </w:rPr>
            </w:pPr>
            <w:r w:rsidRPr="0014391D">
              <w:rPr>
                <w:color w:val="000000"/>
                <w:sz w:val="22"/>
                <w:szCs w:val="22"/>
              </w:rPr>
              <w:t>D</w:t>
            </w:r>
          </w:p>
        </w:tc>
        <w:tc>
          <w:tcPr>
            <w:tcW w:w="761" w:type="pct"/>
            <w:shd w:val="clear" w:color="auto" w:fill="auto"/>
            <w:noWrap/>
            <w:hideMark/>
          </w:tcPr>
          <w:p w14:paraId="430148E0" w14:textId="77777777" w:rsidR="00CA6285" w:rsidRPr="0014391D" w:rsidRDefault="00CA6285" w:rsidP="0014391D">
            <w:pPr>
              <w:spacing w:line="240" w:lineRule="auto"/>
              <w:jc w:val="right"/>
              <w:rPr>
                <w:color w:val="000000"/>
                <w:sz w:val="22"/>
                <w:szCs w:val="22"/>
              </w:rPr>
            </w:pPr>
            <w:r w:rsidRPr="0014391D">
              <w:rPr>
                <w:color w:val="000000"/>
                <w:sz w:val="22"/>
                <w:szCs w:val="22"/>
              </w:rPr>
              <w:t>16</w:t>
            </w:r>
          </w:p>
        </w:tc>
        <w:tc>
          <w:tcPr>
            <w:tcW w:w="686" w:type="pct"/>
            <w:shd w:val="clear" w:color="auto" w:fill="auto"/>
            <w:noWrap/>
            <w:hideMark/>
          </w:tcPr>
          <w:p w14:paraId="23558CEC" w14:textId="77777777" w:rsidR="00CA6285" w:rsidRPr="0014391D" w:rsidRDefault="00CA6285" w:rsidP="0014391D">
            <w:pPr>
              <w:spacing w:line="240" w:lineRule="auto"/>
              <w:jc w:val="right"/>
              <w:rPr>
                <w:color w:val="000000"/>
                <w:sz w:val="22"/>
                <w:szCs w:val="22"/>
              </w:rPr>
            </w:pPr>
            <w:r w:rsidRPr="0014391D">
              <w:rPr>
                <w:color w:val="000000"/>
                <w:sz w:val="22"/>
                <w:szCs w:val="22"/>
              </w:rPr>
              <w:t>10.7</w:t>
            </w:r>
          </w:p>
        </w:tc>
        <w:tc>
          <w:tcPr>
            <w:tcW w:w="785" w:type="pct"/>
            <w:shd w:val="clear" w:color="auto" w:fill="auto"/>
            <w:noWrap/>
            <w:hideMark/>
          </w:tcPr>
          <w:p w14:paraId="240C0185" w14:textId="77777777" w:rsidR="00CA6285" w:rsidRPr="0014391D" w:rsidRDefault="00CA6285" w:rsidP="0014391D">
            <w:pPr>
              <w:spacing w:line="240" w:lineRule="auto"/>
              <w:jc w:val="right"/>
              <w:rPr>
                <w:color w:val="000000"/>
                <w:sz w:val="22"/>
                <w:szCs w:val="22"/>
              </w:rPr>
            </w:pPr>
            <w:r w:rsidRPr="0014391D">
              <w:rPr>
                <w:color w:val="000000"/>
                <w:sz w:val="22"/>
                <w:szCs w:val="22"/>
              </w:rPr>
              <w:t>10.7</w:t>
            </w:r>
          </w:p>
        </w:tc>
        <w:tc>
          <w:tcPr>
            <w:tcW w:w="805" w:type="pct"/>
            <w:shd w:val="clear" w:color="auto" w:fill="auto"/>
            <w:noWrap/>
            <w:hideMark/>
          </w:tcPr>
          <w:p w14:paraId="7BA2FF3D" w14:textId="77777777" w:rsidR="00CA6285" w:rsidRPr="0014391D" w:rsidRDefault="00CA6285" w:rsidP="0014391D">
            <w:pPr>
              <w:spacing w:line="240" w:lineRule="auto"/>
              <w:jc w:val="right"/>
              <w:rPr>
                <w:color w:val="000000"/>
                <w:sz w:val="22"/>
                <w:szCs w:val="22"/>
              </w:rPr>
            </w:pPr>
            <w:r w:rsidRPr="0014391D">
              <w:rPr>
                <w:color w:val="000000"/>
                <w:sz w:val="22"/>
                <w:szCs w:val="22"/>
              </w:rPr>
              <w:t>95.3</w:t>
            </w:r>
          </w:p>
        </w:tc>
        <w:tc>
          <w:tcPr>
            <w:tcW w:w="576" w:type="pct"/>
            <w:shd w:val="clear" w:color="auto" w:fill="auto"/>
            <w:noWrap/>
            <w:vAlign w:val="bottom"/>
            <w:hideMark/>
          </w:tcPr>
          <w:p w14:paraId="3726C2A5" w14:textId="77777777" w:rsidR="00CA6285" w:rsidRPr="0014391D" w:rsidRDefault="00CA6285" w:rsidP="0014391D">
            <w:pPr>
              <w:spacing w:line="240" w:lineRule="auto"/>
              <w:rPr>
                <w:sz w:val="22"/>
                <w:szCs w:val="22"/>
              </w:rPr>
            </w:pPr>
            <w:r w:rsidRPr="0014391D">
              <w:rPr>
                <w:sz w:val="22"/>
                <w:szCs w:val="22"/>
              </w:rPr>
              <w:t> </w:t>
            </w:r>
          </w:p>
        </w:tc>
        <w:tc>
          <w:tcPr>
            <w:tcW w:w="500" w:type="pct"/>
            <w:shd w:val="clear" w:color="auto" w:fill="auto"/>
            <w:noWrap/>
            <w:vAlign w:val="bottom"/>
            <w:hideMark/>
          </w:tcPr>
          <w:p w14:paraId="6505F49A" w14:textId="77777777" w:rsidR="00CA6285" w:rsidRPr="0014391D" w:rsidRDefault="00CA6285" w:rsidP="0014391D">
            <w:pPr>
              <w:spacing w:line="240" w:lineRule="auto"/>
              <w:rPr>
                <w:sz w:val="22"/>
                <w:szCs w:val="22"/>
              </w:rPr>
            </w:pPr>
            <w:r w:rsidRPr="0014391D">
              <w:rPr>
                <w:sz w:val="22"/>
                <w:szCs w:val="22"/>
              </w:rPr>
              <w:t> </w:t>
            </w:r>
          </w:p>
        </w:tc>
      </w:tr>
      <w:tr w:rsidR="00CA6285" w:rsidRPr="0014391D" w14:paraId="7BD44501" w14:textId="77777777" w:rsidTr="0014391D">
        <w:trPr>
          <w:trHeight w:val="242"/>
        </w:trPr>
        <w:tc>
          <w:tcPr>
            <w:tcW w:w="451" w:type="pct"/>
            <w:vMerge/>
            <w:tcBorders>
              <w:bottom w:val="single" w:sz="4" w:space="0" w:color="auto"/>
            </w:tcBorders>
            <w:vAlign w:val="center"/>
            <w:hideMark/>
          </w:tcPr>
          <w:p w14:paraId="138F0BA5" w14:textId="77777777" w:rsidR="00CA6285" w:rsidRPr="0014391D" w:rsidRDefault="00CA6285" w:rsidP="0014391D">
            <w:pPr>
              <w:spacing w:line="240" w:lineRule="auto"/>
              <w:rPr>
                <w:color w:val="000000"/>
                <w:sz w:val="22"/>
                <w:szCs w:val="22"/>
              </w:rPr>
            </w:pPr>
          </w:p>
        </w:tc>
        <w:tc>
          <w:tcPr>
            <w:tcW w:w="436" w:type="pct"/>
            <w:tcBorders>
              <w:bottom w:val="single" w:sz="4" w:space="0" w:color="auto"/>
            </w:tcBorders>
            <w:shd w:val="clear" w:color="auto" w:fill="auto"/>
            <w:hideMark/>
          </w:tcPr>
          <w:p w14:paraId="71BE7C60" w14:textId="77777777" w:rsidR="00CA6285" w:rsidRPr="0014391D" w:rsidRDefault="00CA6285" w:rsidP="0014391D">
            <w:pPr>
              <w:spacing w:line="240" w:lineRule="auto"/>
              <w:rPr>
                <w:color w:val="000000"/>
                <w:sz w:val="22"/>
                <w:szCs w:val="22"/>
              </w:rPr>
            </w:pPr>
            <w:r w:rsidRPr="0014391D">
              <w:rPr>
                <w:color w:val="000000"/>
                <w:sz w:val="22"/>
                <w:szCs w:val="22"/>
              </w:rPr>
              <w:t>SD</w:t>
            </w:r>
          </w:p>
        </w:tc>
        <w:tc>
          <w:tcPr>
            <w:tcW w:w="761" w:type="pct"/>
            <w:tcBorders>
              <w:bottom w:val="single" w:sz="4" w:space="0" w:color="auto"/>
            </w:tcBorders>
            <w:shd w:val="clear" w:color="auto" w:fill="auto"/>
            <w:noWrap/>
            <w:hideMark/>
          </w:tcPr>
          <w:p w14:paraId="33B65AFF" w14:textId="77777777" w:rsidR="00CA6285" w:rsidRPr="0014391D" w:rsidRDefault="00CA6285" w:rsidP="0014391D">
            <w:pPr>
              <w:spacing w:line="240" w:lineRule="auto"/>
              <w:jc w:val="right"/>
              <w:rPr>
                <w:color w:val="000000"/>
                <w:sz w:val="22"/>
                <w:szCs w:val="22"/>
              </w:rPr>
            </w:pPr>
            <w:r w:rsidRPr="0014391D">
              <w:rPr>
                <w:color w:val="000000"/>
                <w:sz w:val="22"/>
                <w:szCs w:val="22"/>
              </w:rPr>
              <w:t>7</w:t>
            </w:r>
          </w:p>
        </w:tc>
        <w:tc>
          <w:tcPr>
            <w:tcW w:w="686" w:type="pct"/>
            <w:tcBorders>
              <w:bottom w:val="single" w:sz="4" w:space="0" w:color="auto"/>
            </w:tcBorders>
            <w:shd w:val="clear" w:color="auto" w:fill="auto"/>
            <w:noWrap/>
            <w:hideMark/>
          </w:tcPr>
          <w:p w14:paraId="75CDC6AB" w14:textId="77777777" w:rsidR="00CA6285" w:rsidRPr="0014391D" w:rsidRDefault="00CA6285" w:rsidP="0014391D">
            <w:pPr>
              <w:spacing w:line="240" w:lineRule="auto"/>
              <w:jc w:val="right"/>
              <w:rPr>
                <w:color w:val="000000"/>
                <w:sz w:val="22"/>
                <w:szCs w:val="22"/>
              </w:rPr>
            </w:pPr>
            <w:r w:rsidRPr="0014391D">
              <w:rPr>
                <w:color w:val="000000"/>
                <w:sz w:val="22"/>
                <w:szCs w:val="22"/>
              </w:rPr>
              <w:t>4.7</w:t>
            </w:r>
          </w:p>
        </w:tc>
        <w:tc>
          <w:tcPr>
            <w:tcW w:w="785" w:type="pct"/>
            <w:tcBorders>
              <w:bottom w:val="single" w:sz="4" w:space="0" w:color="auto"/>
            </w:tcBorders>
            <w:shd w:val="clear" w:color="auto" w:fill="auto"/>
            <w:noWrap/>
            <w:hideMark/>
          </w:tcPr>
          <w:p w14:paraId="724B8CBF" w14:textId="77777777" w:rsidR="00CA6285" w:rsidRPr="0014391D" w:rsidRDefault="00CA6285" w:rsidP="0014391D">
            <w:pPr>
              <w:spacing w:line="240" w:lineRule="auto"/>
              <w:jc w:val="right"/>
              <w:rPr>
                <w:color w:val="000000"/>
                <w:sz w:val="22"/>
                <w:szCs w:val="22"/>
              </w:rPr>
            </w:pPr>
            <w:r w:rsidRPr="0014391D">
              <w:rPr>
                <w:color w:val="000000"/>
                <w:sz w:val="22"/>
                <w:szCs w:val="22"/>
              </w:rPr>
              <w:t>4.7</w:t>
            </w:r>
          </w:p>
        </w:tc>
        <w:tc>
          <w:tcPr>
            <w:tcW w:w="805" w:type="pct"/>
            <w:tcBorders>
              <w:bottom w:val="single" w:sz="4" w:space="0" w:color="auto"/>
            </w:tcBorders>
            <w:shd w:val="clear" w:color="auto" w:fill="auto"/>
            <w:noWrap/>
            <w:hideMark/>
          </w:tcPr>
          <w:p w14:paraId="57637AB0" w14:textId="77777777" w:rsidR="00CA6285" w:rsidRPr="0014391D" w:rsidRDefault="00CA6285" w:rsidP="0014391D">
            <w:pPr>
              <w:spacing w:line="240" w:lineRule="auto"/>
              <w:jc w:val="right"/>
              <w:rPr>
                <w:color w:val="000000"/>
                <w:sz w:val="22"/>
                <w:szCs w:val="22"/>
              </w:rPr>
            </w:pPr>
            <w:r w:rsidRPr="0014391D">
              <w:rPr>
                <w:color w:val="000000"/>
                <w:sz w:val="22"/>
                <w:szCs w:val="22"/>
              </w:rPr>
              <w:t>100.0</w:t>
            </w:r>
          </w:p>
        </w:tc>
        <w:tc>
          <w:tcPr>
            <w:tcW w:w="576" w:type="pct"/>
            <w:tcBorders>
              <w:bottom w:val="single" w:sz="4" w:space="0" w:color="auto"/>
            </w:tcBorders>
            <w:shd w:val="clear" w:color="auto" w:fill="auto"/>
            <w:noWrap/>
            <w:vAlign w:val="bottom"/>
            <w:hideMark/>
          </w:tcPr>
          <w:p w14:paraId="1E66A328" w14:textId="77777777" w:rsidR="00CA6285" w:rsidRPr="0014391D" w:rsidRDefault="00CA6285" w:rsidP="0014391D">
            <w:pPr>
              <w:spacing w:line="240" w:lineRule="auto"/>
              <w:rPr>
                <w:sz w:val="22"/>
                <w:szCs w:val="22"/>
              </w:rPr>
            </w:pPr>
            <w:r w:rsidRPr="0014391D">
              <w:rPr>
                <w:sz w:val="22"/>
                <w:szCs w:val="22"/>
              </w:rPr>
              <w:t> </w:t>
            </w:r>
          </w:p>
        </w:tc>
        <w:tc>
          <w:tcPr>
            <w:tcW w:w="500" w:type="pct"/>
            <w:tcBorders>
              <w:bottom w:val="single" w:sz="4" w:space="0" w:color="auto"/>
            </w:tcBorders>
            <w:shd w:val="clear" w:color="auto" w:fill="auto"/>
            <w:noWrap/>
            <w:vAlign w:val="bottom"/>
            <w:hideMark/>
          </w:tcPr>
          <w:p w14:paraId="628DFA9D" w14:textId="77777777" w:rsidR="00CA6285" w:rsidRPr="0014391D" w:rsidRDefault="00CA6285" w:rsidP="0014391D">
            <w:pPr>
              <w:spacing w:line="240" w:lineRule="auto"/>
              <w:rPr>
                <w:sz w:val="22"/>
                <w:szCs w:val="22"/>
              </w:rPr>
            </w:pPr>
            <w:r w:rsidRPr="0014391D">
              <w:rPr>
                <w:sz w:val="22"/>
                <w:szCs w:val="22"/>
              </w:rPr>
              <w:t> </w:t>
            </w:r>
          </w:p>
        </w:tc>
      </w:tr>
      <w:tr w:rsidR="00CA6285" w:rsidRPr="0014391D" w14:paraId="405D36D7" w14:textId="77777777" w:rsidTr="0014391D">
        <w:trPr>
          <w:trHeight w:val="242"/>
        </w:trPr>
        <w:tc>
          <w:tcPr>
            <w:tcW w:w="451" w:type="pct"/>
            <w:vMerge/>
            <w:tcBorders>
              <w:top w:val="single" w:sz="4" w:space="0" w:color="auto"/>
              <w:bottom w:val="single" w:sz="4" w:space="0" w:color="auto"/>
            </w:tcBorders>
            <w:vAlign w:val="center"/>
            <w:hideMark/>
          </w:tcPr>
          <w:p w14:paraId="19682DC1" w14:textId="77777777" w:rsidR="00CA6285" w:rsidRPr="0014391D" w:rsidRDefault="00CA6285" w:rsidP="0014391D">
            <w:pPr>
              <w:spacing w:line="240" w:lineRule="auto"/>
              <w:rPr>
                <w:color w:val="000000"/>
                <w:sz w:val="22"/>
                <w:szCs w:val="22"/>
              </w:rPr>
            </w:pPr>
          </w:p>
        </w:tc>
        <w:tc>
          <w:tcPr>
            <w:tcW w:w="436" w:type="pct"/>
            <w:tcBorders>
              <w:top w:val="single" w:sz="4" w:space="0" w:color="auto"/>
              <w:bottom w:val="single" w:sz="4" w:space="0" w:color="auto"/>
            </w:tcBorders>
            <w:shd w:val="clear" w:color="auto" w:fill="auto"/>
            <w:hideMark/>
          </w:tcPr>
          <w:p w14:paraId="4CAFF84A" w14:textId="77777777" w:rsidR="00CA6285" w:rsidRPr="0014391D" w:rsidRDefault="00CA6285" w:rsidP="0014391D">
            <w:pPr>
              <w:spacing w:line="240" w:lineRule="auto"/>
              <w:rPr>
                <w:color w:val="000000"/>
                <w:sz w:val="22"/>
                <w:szCs w:val="22"/>
              </w:rPr>
            </w:pPr>
            <w:r w:rsidRPr="0014391D">
              <w:rPr>
                <w:color w:val="000000"/>
                <w:sz w:val="22"/>
                <w:szCs w:val="22"/>
              </w:rPr>
              <w:t>Total</w:t>
            </w:r>
          </w:p>
        </w:tc>
        <w:tc>
          <w:tcPr>
            <w:tcW w:w="761" w:type="pct"/>
            <w:tcBorders>
              <w:top w:val="single" w:sz="4" w:space="0" w:color="auto"/>
              <w:bottom w:val="single" w:sz="4" w:space="0" w:color="auto"/>
            </w:tcBorders>
            <w:shd w:val="clear" w:color="auto" w:fill="auto"/>
            <w:noWrap/>
            <w:hideMark/>
          </w:tcPr>
          <w:p w14:paraId="15D50B0C" w14:textId="77777777" w:rsidR="00CA6285" w:rsidRPr="0014391D" w:rsidRDefault="00CA6285" w:rsidP="0014391D">
            <w:pPr>
              <w:spacing w:line="240" w:lineRule="auto"/>
              <w:jc w:val="right"/>
              <w:rPr>
                <w:color w:val="000000"/>
                <w:sz w:val="22"/>
                <w:szCs w:val="22"/>
              </w:rPr>
            </w:pPr>
            <w:r w:rsidRPr="0014391D">
              <w:rPr>
                <w:color w:val="000000"/>
                <w:sz w:val="22"/>
                <w:szCs w:val="22"/>
              </w:rPr>
              <w:t>150</w:t>
            </w:r>
          </w:p>
        </w:tc>
        <w:tc>
          <w:tcPr>
            <w:tcW w:w="686" w:type="pct"/>
            <w:tcBorders>
              <w:top w:val="single" w:sz="4" w:space="0" w:color="auto"/>
              <w:bottom w:val="single" w:sz="4" w:space="0" w:color="auto"/>
            </w:tcBorders>
            <w:shd w:val="clear" w:color="auto" w:fill="auto"/>
            <w:noWrap/>
            <w:hideMark/>
          </w:tcPr>
          <w:p w14:paraId="29158EDF" w14:textId="77777777" w:rsidR="00CA6285" w:rsidRPr="0014391D" w:rsidRDefault="00CA6285" w:rsidP="0014391D">
            <w:pPr>
              <w:spacing w:line="240" w:lineRule="auto"/>
              <w:jc w:val="right"/>
              <w:rPr>
                <w:color w:val="000000"/>
                <w:sz w:val="22"/>
                <w:szCs w:val="22"/>
              </w:rPr>
            </w:pPr>
            <w:r w:rsidRPr="0014391D">
              <w:rPr>
                <w:color w:val="000000"/>
                <w:sz w:val="22"/>
                <w:szCs w:val="22"/>
              </w:rPr>
              <w:t>100.0</w:t>
            </w:r>
          </w:p>
        </w:tc>
        <w:tc>
          <w:tcPr>
            <w:tcW w:w="785" w:type="pct"/>
            <w:tcBorders>
              <w:top w:val="single" w:sz="4" w:space="0" w:color="auto"/>
              <w:bottom w:val="single" w:sz="4" w:space="0" w:color="auto"/>
            </w:tcBorders>
            <w:shd w:val="clear" w:color="auto" w:fill="auto"/>
            <w:noWrap/>
            <w:hideMark/>
          </w:tcPr>
          <w:p w14:paraId="3B16CDBD" w14:textId="77777777" w:rsidR="00CA6285" w:rsidRPr="0014391D" w:rsidRDefault="00CA6285" w:rsidP="0014391D">
            <w:pPr>
              <w:spacing w:line="240" w:lineRule="auto"/>
              <w:jc w:val="right"/>
              <w:rPr>
                <w:color w:val="000000"/>
                <w:sz w:val="22"/>
                <w:szCs w:val="22"/>
              </w:rPr>
            </w:pPr>
            <w:r w:rsidRPr="0014391D">
              <w:rPr>
                <w:color w:val="000000"/>
                <w:sz w:val="22"/>
                <w:szCs w:val="22"/>
              </w:rPr>
              <w:t>100.0</w:t>
            </w:r>
          </w:p>
        </w:tc>
        <w:tc>
          <w:tcPr>
            <w:tcW w:w="805" w:type="pct"/>
            <w:tcBorders>
              <w:top w:val="single" w:sz="4" w:space="0" w:color="auto"/>
              <w:bottom w:val="single" w:sz="4" w:space="0" w:color="auto"/>
            </w:tcBorders>
            <w:shd w:val="clear" w:color="auto" w:fill="auto"/>
            <w:noWrap/>
            <w:vAlign w:val="center"/>
            <w:hideMark/>
          </w:tcPr>
          <w:p w14:paraId="74DFA57F" w14:textId="77777777" w:rsidR="00CA6285" w:rsidRPr="0014391D" w:rsidRDefault="00CA6285" w:rsidP="0014391D">
            <w:pPr>
              <w:spacing w:line="240" w:lineRule="auto"/>
              <w:jc w:val="center"/>
              <w:rPr>
                <w:sz w:val="22"/>
                <w:szCs w:val="22"/>
              </w:rPr>
            </w:pPr>
            <w:r w:rsidRPr="0014391D">
              <w:rPr>
                <w:sz w:val="22"/>
                <w:szCs w:val="22"/>
              </w:rPr>
              <w:t> </w:t>
            </w:r>
          </w:p>
        </w:tc>
        <w:tc>
          <w:tcPr>
            <w:tcW w:w="576" w:type="pct"/>
            <w:tcBorders>
              <w:top w:val="single" w:sz="4" w:space="0" w:color="auto"/>
              <w:bottom w:val="single" w:sz="4" w:space="0" w:color="auto"/>
            </w:tcBorders>
            <w:shd w:val="clear" w:color="auto" w:fill="auto"/>
            <w:noWrap/>
            <w:vAlign w:val="bottom"/>
            <w:hideMark/>
          </w:tcPr>
          <w:p w14:paraId="42DCF12C" w14:textId="77777777" w:rsidR="00CA6285" w:rsidRPr="0014391D" w:rsidRDefault="00CA6285" w:rsidP="0014391D">
            <w:pPr>
              <w:spacing w:line="240" w:lineRule="auto"/>
              <w:rPr>
                <w:sz w:val="22"/>
                <w:szCs w:val="22"/>
              </w:rPr>
            </w:pPr>
            <w:r w:rsidRPr="0014391D">
              <w:rPr>
                <w:sz w:val="22"/>
                <w:szCs w:val="22"/>
              </w:rPr>
              <w:t> </w:t>
            </w:r>
          </w:p>
        </w:tc>
        <w:tc>
          <w:tcPr>
            <w:tcW w:w="500" w:type="pct"/>
            <w:tcBorders>
              <w:top w:val="single" w:sz="4" w:space="0" w:color="auto"/>
              <w:bottom w:val="single" w:sz="4" w:space="0" w:color="auto"/>
            </w:tcBorders>
            <w:shd w:val="clear" w:color="auto" w:fill="auto"/>
            <w:noWrap/>
            <w:vAlign w:val="bottom"/>
            <w:hideMark/>
          </w:tcPr>
          <w:p w14:paraId="311CFE86" w14:textId="77777777" w:rsidR="00CA6285" w:rsidRPr="0014391D" w:rsidRDefault="00CA6285" w:rsidP="0014391D">
            <w:pPr>
              <w:spacing w:line="240" w:lineRule="auto"/>
              <w:rPr>
                <w:sz w:val="22"/>
                <w:szCs w:val="22"/>
              </w:rPr>
            </w:pPr>
            <w:r w:rsidRPr="0014391D">
              <w:rPr>
                <w:sz w:val="22"/>
                <w:szCs w:val="22"/>
              </w:rPr>
              <w:t> </w:t>
            </w:r>
          </w:p>
        </w:tc>
      </w:tr>
    </w:tbl>
    <w:p w14:paraId="530DBFFA" w14:textId="77777777" w:rsidR="00CA6285" w:rsidRPr="00164984" w:rsidRDefault="00CA6285" w:rsidP="00164984">
      <w:r w:rsidRPr="00164984">
        <w:t>Source: Field data, 2020</w:t>
      </w:r>
    </w:p>
    <w:p w14:paraId="215C15F2" w14:textId="77777777" w:rsidR="0014391D" w:rsidRDefault="0014391D" w:rsidP="00164984"/>
    <w:p w14:paraId="518ACCE9" w14:textId="17E40337" w:rsidR="00CA6285" w:rsidRDefault="00CA6285" w:rsidP="00164984">
      <w:r w:rsidRPr="00164984">
        <w:t xml:space="preserve">The findings presented in table 4.10 shows that 23.3% of respondents have strongly agreed, 53.3% of respondents have agreed and 8% of respondents have remained </w:t>
      </w:r>
      <w:r w:rsidRPr="00164984">
        <w:lastRenderedPageBreak/>
        <w:t>neutral. However, 10.7% of respondents have disagreed and 4.7% of respondents have strongly disagreed on the statement that many girls/boys in their areas have many sexual partners which has influenced them. The median and the mode are 2 for each, which means that respondents have agreed with the above statement.</w:t>
      </w:r>
    </w:p>
    <w:p w14:paraId="6BAF8DE5" w14:textId="77777777" w:rsidR="003327F4" w:rsidRPr="00164984" w:rsidRDefault="003327F4" w:rsidP="00164984"/>
    <w:p w14:paraId="54E3E07C" w14:textId="77777777" w:rsidR="00CA6285" w:rsidRPr="00164984" w:rsidRDefault="00CA6285" w:rsidP="00164984">
      <w:r w:rsidRPr="00164984">
        <w:t>During interview, different from the Student at KIUT, a student at UDSM stated that:</w:t>
      </w:r>
    </w:p>
    <w:p w14:paraId="4527C6B8" w14:textId="77777777" w:rsidR="00CA6285" w:rsidRPr="00164984" w:rsidRDefault="00CA6285" w:rsidP="004B17C7">
      <w:pPr>
        <w:spacing w:line="240" w:lineRule="auto"/>
        <w:ind w:left="567" w:right="567"/>
      </w:pPr>
      <w:r w:rsidRPr="00164984">
        <w:rPr>
          <w:i/>
        </w:rPr>
        <w:t>“Some of us come from poor families, especially girls; they are normally influenced by their friends in their areas. Though I was not influenced to do that, but I know some girls in my area who were convinced by their friends to engage in multiple sexual partners’ behaviour. All in all, it depends on how ready you are to accept their influences</w:t>
      </w:r>
      <w:r w:rsidRPr="00164984">
        <w:t>”, Student from UDSM, 2020.</w:t>
      </w:r>
    </w:p>
    <w:p w14:paraId="596CB707" w14:textId="77777777" w:rsidR="003327F4" w:rsidRPr="003327F4" w:rsidRDefault="003327F4" w:rsidP="00164984">
      <w:pPr>
        <w:rPr>
          <w:sz w:val="18"/>
          <w:szCs w:val="18"/>
        </w:rPr>
      </w:pPr>
    </w:p>
    <w:p w14:paraId="21FF5A3C" w14:textId="48E37783" w:rsidR="00CA6285" w:rsidRPr="00164984" w:rsidRDefault="00CA6285" w:rsidP="00164984">
      <w:r w:rsidRPr="00164984">
        <w:t>Another respondent from KIUT indicated that:</w:t>
      </w:r>
    </w:p>
    <w:p w14:paraId="5C357E05" w14:textId="77777777" w:rsidR="00CA6285" w:rsidRPr="00164984" w:rsidRDefault="00CA6285" w:rsidP="004B17C7">
      <w:pPr>
        <w:spacing w:line="240" w:lineRule="auto"/>
        <w:ind w:left="567" w:right="567"/>
      </w:pPr>
      <w:r w:rsidRPr="00164984">
        <w:rPr>
          <w:i/>
        </w:rPr>
        <w:t>“Getting into multiple sexual partners’ behaviour is a result of influence from one’s entourage, her economic situation, and her biological desire to engage in sexual relationships. Most of those who have many boyfriends or girlfriends is a result of mob, sexual incitement and poverty. As for me, having many partners is just because they do help me to meet my daily living expenses</w:t>
      </w:r>
      <w:r w:rsidRPr="00164984">
        <w:t>”, Student from KIUT, 2020.</w:t>
      </w:r>
    </w:p>
    <w:p w14:paraId="0B3077F0" w14:textId="77777777" w:rsidR="00B76B5A" w:rsidRPr="003327F4" w:rsidRDefault="00B76B5A" w:rsidP="00164984">
      <w:pPr>
        <w:rPr>
          <w:b/>
          <w:sz w:val="18"/>
          <w:szCs w:val="18"/>
        </w:rPr>
      </w:pPr>
    </w:p>
    <w:p w14:paraId="5D75D7CD" w14:textId="3AB66A99" w:rsidR="00CA6285" w:rsidRPr="00164984" w:rsidRDefault="00CA6285" w:rsidP="004B6384">
      <w:pPr>
        <w:pStyle w:val="Heading2"/>
        <w:numPr>
          <w:ilvl w:val="2"/>
          <w:numId w:val="44"/>
        </w:numPr>
        <w:ind w:left="567" w:hanging="567"/>
        <w:rPr>
          <w:szCs w:val="24"/>
        </w:rPr>
      </w:pPr>
      <w:bookmarkStart w:id="146" w:name="_Toc182041790"/>
      <w:r w:rsidRPr="00164984">
        <w:rPr>
          <w:szCs w:val="24"/>
        </w:rPr>
        <w:t>Bus Conductors</w:t>
      </w:r>
      <w:bookmarkEnd w:id="146"/>
    </w:p>
    <w:p w14:paraId="0CE4B45C" w14:textId="77777777" w:rsidR="00CA6285" w:rsidRPr="00164984" w:rsidRDefault="00CA6285" w:rsidP="00164984">
      <w:r w:rsidRPr="00164984">
        <w:t>Respondents were asked whether they were ever influenced by bus conductors to engage in multiple sexual partners. The results obtained are presented in table 4.11.</w:t>
      </w:r>
    </w:p>
    <w:p w14:paraId="64F44D2C" w14:textId="77777777" w:rsidR="003327F4" w:rsidRPr="003327F4" w:rsidRDefault="003327F4" w:rsidP="002807C6">
      <w:pPr>
        <w:pStyle w:val="Caption"/>
        <w:ind w:left="1276" w:hanging="1276"/>
        <w:rPr>
          <w:sz w:val="18"/>
          <w:szCs w:val="18"/>
        </w:rPr>
      </w:pPr>
    </w:p>
    <w:p w14:paraId="25DF9269" w14:textId="345B94E3" w:rsidR="00765630" w:rsidRPr="00164984" w:rsidRDefault="00765630" w:rsidP="002807C6">
      <w:pPr>
        <w:pStyle w:val="Caption"/>
        <w:ind w:left="1276" w:hanging="1276"/>
      </w:pPr>
      <w:bookmarkStart w:id="147" w:name="_Toc182035991"/>
      <w:r w:rsidRPr="00164984">
        <w:t xml:space="preserve">Table 4. </w:t>
      </w:r>
      <w:r w:rsidR="00F24966" w:rsidRPr="00164984">
        <w:fldChar w:fldCharType="begin"/>
      </w:r>
      <w:r w:rsidRPr="00164984">
        <w:instrText xml:space="preserve"> SEQ Table_4. \* ARABIC </w:instrText>
      </w:r>
      <w:r w:rsidR="00F24966" w:rsidRPr="00164984">
        <w:fldChar w:fldCharType="separate"/>
      </w:r>
      <w:r w:rsidR="00655C75">
        <w:rPr>
          <w:noProof/>
        </w:rPr>
        <w:t>11</w:t>
      </w:r>
      <w:r w:rsidR="00F24966" w:rsidRPr="00164984">
        <w:fldChar w:fldCharType="end"/>
      </w:r>
      <w:r w:rsidRPr="00164984">
        <w:t>: Respondents’ views on the influence of bus conductors toward students to engage in multiple sexual partners</w:t>
      </w:r>
      <w:bookmarkEnd w:id="147"/>
    </w:p>
    <w:tbl>
      <w:tblPr>
        <w:tblW w:w="5000" w:type="pct"/>
        <w:tblLook w:val="04A0" w:firstRow="1" w:lastRow="0" w:firstColumn="1" w:lastColumn="0" w:noHBand="0" w:noVBand="1"/>
      </w:tblPr>
      <w:tblGrid>
        <w:gridCol w:w="750"/>
        <w:gridCol w:w="723"/>
        <w:gridCol w:w="1245"/>
        <w:gridCol w:w="1120"/>
        <w:gridCol w:w="1282"/>
        <w:gridCol w:w="1335"/>
        <w:gridCol w:w="950"/>
        <w:gridCol w:w="816"/>
      </w:tblGrid>
      <w:tr w:rsidR="00CA6285" w:rsidRPr="003327F4" w14:paraId="3698666F" w14:textId="77777777" w:rsidTr="003327F4">
        <w:trPr>
          <w:trHeight w:val="90"/>
        </w:trPr>
        <w:tc>
          <w:tcPr>
            <w:tcW w:w="896" w:type="pct"/>
            <w:gridSpan w:val="2"/>
            <w:tcBorders>
              <w:top w:val="single" w:sz="4" w:space="0" w:color="auto"/>
              <w:bottom w:val="single" w:sz="4" w:space="0" w:color="auto"/>
            </w:tcBorders>
            <w:shd w:val="clear" w:color="auto" w:fill="auto"/>
            <w:vAlign w:val="center"/>
            <w:hideMark/>
          </w:tcPr>
          <w:p w14:paraId="0D00913A" w14:textId="77777777" w:rsidR="00CA6285" w:rsidRPr="003327F4" w:rsidRDefault="00CA6285" w:rsidP="003327F4">
            <w:pPr>
              <w:spacing w:line="240" w:lineRule="auto"/>
              <w:jc w:val="center"/>
              <w:rPr>
                <w:b/>
                <w:sz w:val="22"/>
                <w:szCs w:val="22"/>
              </w:rPr>
            </w:pPr>
          </w:p>
        </w:tc>
        <w:tc>
          <w:tcPr>
            <w:tcW w:w="757" w:type="pct"/>
            <w:tcBorders>
              <w:top w:val="single" w:sz="4" w:space="0" w:color="auto"/>
              <w:bottom w:val="single" w:sz="4" w:space="0" w:color="auto"/>
            </w:tcBorders>
            <w:shd w:val="clear" w:color="auto" w:fill="auto"/>
            <w:vAlign w:val="bottom"/>
            <w:hideMark/>
          </w:tcPr>
          <w:p w14:paraId="69D011B2" w14:textId="77777777" w:rsidR="00CA6285" w:rsidRPr="003327F4" w:rsidRDefault="00CA6285" w:rsidP="003327F4">
            <w:pPr>
              <w:spacing w:line="240" w:lineRule="auto"/>
              <w:jc w:val="center"/>
              <w:rPr>
                <w:b/>
                <w:color w:val="000000"/>
                <w:sz w:val="22"/>
                <w:szCs w:val="22"/>
              </w:rPr>
            </w:pPr>
            <w:r w:rsidRPr="003327F4">
              <w:rPr>
                <w:b/>
                <w:color w:val="000000"/>
                <w:sz w:val="22"/>
                <w:szCs w:val="22"/>
              </w:rPr>
              <w:t>Frequency</w:t>
            </w:r>
          </w:p>
        </w:tc>
        <w:tc>
          <w:tcPr>
            <w:tcW w:w="681" w:type="pct"/>
            <w:tcBorders>
              <w:top w:val="single" w:sz="4" w:space="0" w:color="auto"/>
              <w:bottom w:val="single" w:sz="4" w:space="0" w:color="auto"/>
            </w:tcBorders>
            <w:shd w:val="clear" w:color="auto" w:fill="auto"/>
            <w:vAlign w:val="bottom"/>
            <w:hideMark/>
          </w:tcPr>
          <w:p w14:paraId="6E43B945" w14:textId="77777777" w:rsidR="00CA6285" w:rsidRPr="003327F4" w:rsidRDefault="00CA6285" w:rsidP="003327F4">
            <w:pPr>
              <w:spacing w:line="240" w:lineRule="auto"/>
              <w:jc w:val="center"/>
              <w:rPr>
                <w:b/>
                <w:color w:val="000000"/>
                <w:sz w:val="22"/>
                <w:szCs w:val="22"/>
              </w:rPr>
            </w:pPr>
            <w:r w:rsidRPr="003327F4">
              <w:rPr>
                <w:b/>
                <w:color w:val="000000"/>
                <w:sz w:val="22"/>
                <w:szCs w:val="22"/>
              </w:rPr>
              <w:t>Percent</w:t>
            </w:r>
          </w:p>
        </w:tc>
        <w:tc>
          <w:tcPr>
            <w:tcW w:w="780" w:type="pct"/>
            <w:tcBorders>
              <w:top w:val="single" w:sz="4" w:space="0" w:color="auto"/>
              <w:bottom w:val="single" w:sz="4" w:space="0" w:color="auto"/>
            </w:tcBorders>
            <w:shd w:val="clear" w:color="auto" w:fill="auto"/>
            <w:vAlign w:val="bottom"/>
            <w:hideMark/>
          </w:tcPr>
          <w:p w14:paraId="37278394" w14:textId="77777777" w:rsidR="00CA6285" w:rsidRPr="003327F4" w:rsidRDefault="00CA6285" w:rsidP="003327F4">
            <w:pPr>
              <w:spacing w:line="240" w:lineRule="auto"/>
              <w:jc w:val="center"/>
              <w:rPr>
                <w:b/>
                <w:color w:val="000000"/>
                <w:sz w:val="22"/>
                <w:szCs w:val="22"/>
              </w:rPr>
            </w:pPr>
            <w:r w:rsidRPr="003327F4">
              <w:rPr>
                <w:b/>
                <w:color w:val="000000"/>
                <w:sz w:val="22"/>
                <w:szCs w:val="22"/>
              </w:rPr>
              <w:t>Valid Percent</w:t>
            </w:r>
          </w:p>
        </w:tc>
        <w:tc>
          <w:tcPr>
            <w:tcW w:w="812" w:type="pct"/>
            <w:tcBorders>
              <w:top w:val="single" w:sz="4" w:space="0" w:color="auto"/>
              <w:bottom w:val="single" w:sz="4" w:space="0" w:color="auto"/>
            </w:tcBorders>
            <w:shd w:val="clear" w:color="auto" w:fill="auto"/>
            <w:vAlign w:val="bottom"/>
            <w:hideMark/>
          </w:tcPr>
          <w:p w14:paraId="01EF93D2" w14:textId="77777777" w:rsidR="00CA6285" w:rsidRPr="003327F4" w:rsidRDefault="00CA6285" w:rsidP="003327F4">
            <w:pPr>
              <w:spacing w:line="240" w:lineRule="auto"/>
              <w:jc w:val="center"/>
              <w:rPr>
                <w:b/>
                <w:color w:val="000000"/>
                <w:sz w:val="22"/>
                <w:szCs w:val="22"/>
              </w:rPr>
            </w:pPr>
            <w:r w:rsidRPr="003327F4">
              <w:rPr>
                <w:b/>
                <w:color w:val="000000"/>
                <w:sz w:val="22"/>
                <w:szCs w:val="22"/>
              </w:rPr>
              <w:t>Cumulative Percent</w:t>
            </w:r>
          </w:p>
        </w:tc>
        <w:tc>
          <w:tcPr>
            <w:tcW w:w="578" w:type="pct"/>
            <w:tcBorders>
              <w:top w:val="single" w:sz="4" w:space="0" w:color="auto"/>
              <w:bottom w:val="single" w:sz="4" w:space="0" w:color="auto"/>
            </w:tcBorders>
            <w:shd w:val="clear" w:color="auto" w:fill="auto"/>
            <w:vAlign w:val="bottom"/>
            <w:hideMark/>
          </w:tcPr>
          <w:p w14:paraId="5F06849A" w14:textId="77777777" w:rsidR="00CA6285" w:rsidRPr="003327F4" w:rsidRDefault="00CA6285" w:rsidP="003327F4">
            <w:pPr>
              <w:spacing w:line="240" w:lineRule="auto"/>
              <w:jc w:val="center"/>
              <w:rPr>
                <w:b/>
                <w:color w:val="000000"/>
                <w:sz w:val="22"/>
                <w:szCs w:val="22"/>
              </w:rPr>
            </w:pPr>
            <w:r w:rsidRPr="003327F4">
              <w:rPr>
                <w:b/>
                <w:color w:val="000000"/>
                <w:sz w:val="22"/>
                <w:szCs w:val="22"/>
              </w:rPr>
              <w:t>Median</w:t>
            </w:r>
          </w:p>
        </w:tc>
        <w:tc>
          <w:tcPr>
            <w:tcW w:w="496" w:type="pct"/>
            <w:tcBorders>
              <w:top w:val="single" w:sz="4" w:space="0" w:color="auto"/>
              <w:bottom w:val="single" w:sz="4" w:space="0" w:color="auto"/>
            </w:tcBorders>
            <w:shd w:val="clear" w:color="auto" w:fill="auto"/>
            <w:vAlign w:val="bottom"/>
            <w:hideMark/>
          </w:tcPr>
          <w:p w14:paraId="1819F353" w14:textId="77777777" w:rsidR="00CA6285" w:rsidRPr="003327F4" w:rsidRDefault="00CA6285" w:rsidP="003327F4">
            <w:pPr>
              <w:spacing w:line="240" w:lineRule="auto"/>
              <w:jc w:val="center"/>
              <w:rPr>
                <w:b/>
                <w:color w:val="000000"/>
                <w:sz w:val="22"/>
                <w:szCs w:val="22"/>
              </w:rPr>
            </w:pPr>
            <w:r w:rsidRPr="003327F4">
              <w:rPr>
                <w:b/>
                <w:color w:val="000000"/>
                <w:sz w:val="22"/>
                <w:szCs w:val="22"/>
              </w:rPr>
              <w:t>Mode</w:t>
            </w:r>
          </w:p>
        </w:tc>
      </w:tr>
      <w:tr w:rsidR="00CA6285" w:rsidRPr="003327F4" w14:paraId="647042AA" w14:textId="77777777" w:rsidTr="003327F4">
        <w:trPr>
          <w:trHeight w:val="80"/>
        </w:trPr>
        <w:tc>
          <w:tcPr>
            <w:tcW w:w="456" w:type="pct"/>
            <w:vMerge w:val="restart"/>
            <w:tcBorders>
              <w:top w:val="single" w:sz="4" w:space="0" w:color="auto"/>
            </w:tcBorders>
            <w:shd w:val="clear" w:color="auto" w:fill="auto"/>
            <w:hideMark/>
          </w:tcPr>
          <w:p w14:paraId="0F9E7B68" w14:textId="77777777" w:rsidR="00CA6285" w:rsidRPr="003327F4" w:rsidRDefault="00CA6285" w:rsidP="003327F4">
            <w:pPr>
              <w:spacing w:line="240" w:lineRule="auto"/>
              <w:rPr>
                <w:color w:val="000000"/>
                <w:sz w:val="22"/>
                <w:szCs w:val="22"/>
              </w:rPr>
            </w:pPr>
            <w:r w:rsidRPr="003327F4">
              <w:rPr>
                <w:color w:val="000000"/>
                <w:sz w:val="22"/>
                <w:szCs w:val="22"/>
              </w:rPr>
              <w:t>Valid</w:t>
            </w:r>
          </w:p>
        </w:tc>
        <w:tc>
          <w:tcPr>
            <w:tcW w:w="440" w:type="pct"/>
            <w:tcBorders>
              <w:top w:val="single" w:sz="4" w:space="0" w:color="auto"/>
            </w:tcBorders>
            <w:shd w:val="clear" w:color="auto" w:fill="auto"/>
            <w:hideMark/>
          </w:tcPr>
          <w:p w14:paraId="4DF0F868" w14:textId="77777777" w:rsidR="00CA6285" w:rsidRPr="003327F4" w:rsidRDefault="00CA6285" w:rsidP="003327F4">
            <w:pPr>
              <w:spacing w:line="240" w:lineRule="auto"/>
              <w:rPr>
                <w:color w:val="000000"/>
                <w:sz w:val="22"/>
                <w:szCs w:val="22"/>
              </w:rPr>
            </w:pPr>
            <w:r w:rsidRPr="003327F4">
              <w:rPr>
                <w:color w:val="000000"/>
                <w:sz w:val="22"/>
                <w:szCs w:val="22"/>
              </w:rPr>
              <w:t>SA</w:t>
            </w:r>
          </w:p>
        </w:tc>
        <w:tc>
          <w:tcPr>
            <w:tcW w:w="757" w:type="pct"/>
            <w:tcBorders>
              <w:top w:val="single" w:sz="4" w:space="0" w:color="auto"/>
            </w:tcBorders>
            <w:shd w:val="clear" w:color="auto" w:fill="auto"/>
            <w:noWrap/>
            <w:hideMark/>
          </w:tcPr>
          <w:p w14:paraId="30768D64" w14:textId="77777777" w:rsidR="00CA6285" w:rsidRPr="003327F4" w:rsidRDefault="00CA6285" w:rsidP="003327F4">
            <w:pPr>
              <w:spacing w:line="240" w:lineRule="auto"/>
              <w:jc w:val="right"/>
              <w:rPr>
                <w:color w:val="000000"/>
                <w:sz w:val="22"/>
                <w:szCs w:val="22"/>
              </w:rPr>
            </w:pPr>
            <w:r w:rsidRPr="003327F4">
              <w:rPr>
                <w:color w:val="000000"/>
                <w:sz w:val="22"/>
                <w:szCs w:val="22"/>
              </w:rPr>
              <w:t>4</w:t>
            </w:r>
          </w:p>
        </w:tc>
        <w:tc>
          <w:tcPr>
            <w:tcW w:w="681" w:type="pct"/>
            <w:tcBorders>
              <w:top w:val="single" w:sz="4" w:space="0" w:color="auto"/>
            </w:tcBorders>
            <w:shd w:val="clear" w:color="auto" w:fill="auto"/>
            <w:noWrap/>
            <w:hideMark/>
          </w:tcPr>
          <w:p w14:paraId="4F1B067A" w14:textId="77777777" w:rsidR="00CA6285" w:rsidRPr="003327F4" w:rsidRDefault="00CA6285" w:rsidP="003327F4">
            <w:pPr>
              <w:spacing w:line="240" w:lineRule="auto"/>
              <w:jc w:val="right"/>
              <w:rPr>
                <w:color w:val="000000"/>
                <w:sz w:val="22"/>
                <w:szCs w:val="22"/>
              </w:rPr>
            </w:pPr>
            <w:r w:rsidRPr="003327F4">
              <w:rPr>
                <w:color w:val="000000"/>
                <w:sz w:val="22"/>
                <w:szCs w:val="22"/>
              </w:rPr>
              <w:t>2.7</w:t>
            </w:r>
          </w:p>
        </w:tc>
        <w:tc>
          <w:tcPr>
            <w:tcW w:w="780" w:type="pct"/>
            <w:tcBorders>
              <w:top w:val="single" w:sz="4" w:space="0" w:color="auto"/>
            </w:tcBorders>
            <w:shd w:val="clear" w:color="auto" w:fill="auto"/>
            <w:noWrap/>
            <w:hideMark/>
          </w:tcPr>
          <w:p w14:paraId="5AD4454B" w14:textId="77777777" w:rsidR="00CA6285" w:rsidRPr="003327F4" w:rsidRDefault="00CA6285" w:rsidP="003327F4">
            <w:pPr>
              <w:spacing w:line="240" w:lineRule="auto"/>
              <w:jc w:val="right"/>
              <w:rPr>
                <w:color w:val="000000"/>
                <w:sz w:val="22"/>
                <w:szCs w:val="22"/>
              </w:rPr>
            </w:pPr>
            <w:r w:rsidRPr="003327F4">
              <w:rPr>
                <w:color w:val="000000"/>
                <w:sz w:val="22"/>
                <w:szCs w:val="22"/>
              </w:rPr>
              <w:t>2.7</w:t>
            </w:r>
          </w:p>
        </w:tc>
        <w:tc>
          <w:tcPr>
            <w:tcW w:w="812" w:type="pct"/>
            <w:tcBorders>
              <w:top w:val="single" w:sz="4" w:space="0" w:color="auto"/>
            </w:tcBorders>
            <w:shd w:val="clear" w:color="auto" w:fill="auto"/>
            <w:noWrap/>
            <w:hideMark/>
          </w:tcPr>
          <w:p w14:paraId="1C733952" w14:textId="77777777" w:rsidR="00CA6285" w:rsidRPr="003327F4" w:rsidRDefault="00CA6285" w:rsidP="003327F4">
            <w:pPr>
              <w:spacing w:line="240" w:lineRule="auto"/>
              <w:jc w:val="right"/>
              <w:rPr>
                <w:color w:val="000000"/>
                <w:sz w:val="22"/>
                <w:szCs w:val="22"/>
              </w:rPr>
            </w:pPr>
            <w:r w:rsidRPr="003327F4">
              <w:rPr>
                <w:color w:val="000000"/>
                <w:sz w:val="22"/>
                <w:szCs w:val="22"/>
              </w:rPr>
              <w:t>2.7</w:t>
            </w:r>
          </w:p>
        </w:tc>
        <w:tc>
          <w:tcPr>
            <w:tcW w:w="578" w:type="pct"/>
            <w:tcBorders>
              <w:top w:val="single" w:sz="4" w:space="0" w:color="auto"/>
            </w:tcBorders>
            <w:shd w:val="clear" w:color="auto" w:fill="auto"/>
            <w:noWrap/>
            <w:vAlign w:val="bottom"/>
            <w:hideMark/>
          </w:tcPr>
          <w:p w14:paraId="0B6AC7EC" w14:textId="77777777" w:rsidR="00CA6285" w:rsidRPr="003327F4" w:rsidRDefault="00CA6285" w:rsidP="003327F4">
            <w:pPr>
              <w:spacing w:line="240" w:lineRule="auto"/>
              <w:jc w:val="right"/>
              <w:rPr>
                <w:sz w:val="22"/>
                <w:szCs w:val="22"/>
              </w:rPr>
            </w:pPr>
            <w:r w:rsidRPr="003327F4">
              <w:rPr>
                <w:sz w:val="22"/>
                <w:szCs w:val="22"/>
              </w:rPr>
              <w:t>5</w:t>
            </w:r>
          </w:p>
        </w:tc>
        <w:tc>
          <w:tcPr>
            <w:tcW w:w="496" w:type="pct"/>
            <w:tcBorders>
              <w:top w:val="single" w:sz="4" w:space="0" w:color="auto"/>
            </w:tcBorders>
            <w:shd w:val="clear" w:color="auto" w:fill="auto"/>
            <w:noWrap/>
            <w:vAlign w:val="bottom"/>
            <w:hideMark/>
          </w:tcPr>
          <w:p w14:paraId="1A846701" w14:textId="77777777" w:rsidR="00CA6285" w:rsidRPr="003327F4" w:rsidRDefault="00CA6285" w:rsidP="003327F4">
            <w:pPr>
              <w:spacing w:line="240" w:lineRule="auto"/>
              <w:jc w:val="right"/>
              <w:rPr>
                <w:sz w:val="22"/>
                <w:szCs w:val="22"/>
              </w:rPr>
            </w:pPr>
            <w:r w:rsidRPr="003327F4">
              <w:rPr>
                <w:sz w:val="22"/>
                <w:szCs w:val="22"/>
              </w:rPr>
              <w:t>5</w:t>
            </w:r>
          </w:p>
        </w:tc>
      </w:tr>
      <w:tr w:rsidR="00CA6285" w:rsidRPr="003327F4" w14:paraId="3134F28A" w14:textId="77777777" w:rsidTr="003327F4">
        <w:trPr>
          <w:trHeight w:val="80"/>
        </w:trPr>
        <w:tc>
          <w:tcPr>
            <w:tcW w:w="456" w:type="pct"/>
            <w:vMerge/>
            <w:vAlign w:val="center"/>
            <w:hideMark/>
          </w:tcPr>
          <w:p w14:paraId="41BA6187" w14:textId="77777777" w:rsidR="00CA6285" w:rsidRPr="003327F4" w:rsidRDefault="00CA6285" w:rsidP="003327F4">
            <w:pPr>
              <w:spacing w:line="240" w:lineRule="auto"/>
              <w:rPr>
                <w:color w:val="000000"/>
                <w:sz w:val="22"/>
                <w:szCs w:val="22"/>
              </w:rPr>
            </w:pPr>
          </w:p>
        </w:tc>
        <w:tc>
          <w:tcPr>
            <w:tcW w:w="440" w:type="pct"/>
            <w:shd w:val="clear" w:color="auto" w:fill="auto"/>
            <w:hideMark/>
          </w:tcPr>
          <w:p w14:paraId="263C55DB" w14:textId="77777777" w:rsidR="00CA6285" w:rsidRPr="003327F4" w:rsidRDefault="00CA6285" w:rsidP="003327F4">
            <w:pPr>
              <w:spacing w:line="240" w:lineRule="auto"/>
              <w:rPr>
                <w:color w:val="000000"/>
                <w:sz w:val="22"/>
                <w:szCs w:val="22"/>
              </w:rPr>
            </w:pPr>
            <w:r w:rsidRPr="003327F4">
              <w:rPr>
                <w:color w:val="000000"/>
                <w:sz w:val="22"/>
                <w:szCs w:val="22"/>
              </w:rPr>
              <w:t>A</w:t>
            </w:r>
          </w:p>
        </w:tc>
        <w:tc>
          <w:tcPr>
            <w:tcW w:w="757" w:type="pct"/>
            <w:shd w:val="clear" w:color="auto" w:fill="auto"/>
            <w:noWrap/>
            <w:hideMark/>
          </w:tcPr>
          <w:p w14:paraId="73B675EB" w14:textId="77777777" w:rsidR="00CA6285" w:rsidRPr="003327F4" w:rsidRDefault="00CA6285" w:rsidP="003327F4">
            <w:pPr>
              <w:spacing w:line="240" w:lineRule="auto"/>
              <w:jc w:val="right"/>
              <w:rPr>
                <w:color w:val="000000"/>
                <w:sz w:val="22"/>
                <w:szCs w:val="22"/>
              </w:rPr>
            </w:pPr>
            <w:r w:rsidRPr="003327F4">
              <w:rPr>
                <w:color w:val="000000"/>
                <w:sz w:val="22"/>
                <w:szCs w:val="22"/>
              </w:rPr>
              <w:t>17</w:t>
            </w:r>
          </w:p>
        </w:tc>
        <w:tc>
          <w:tcPr>
            <w:tcW w:w="681" w:type="pct"/>
            <w:shd w:val="clear" w:color="auto" w:fill="auto"/>
            <w:noWrap/>
            <w:hideMark/>
          </w:tcPr>
          <w:p w14:paraId="39D69D86" w14:textId="77777777" w:rsidR="00CA6285" w:rsidRPr="003327F4" w:rsidRDefault="00CA6285" w:rsidP="003327F4">
            <w:pPr>
              <w:spacing w:line="240" w:lineRule="auto"/>
              <w:jc w:val="right"/>
              <w:rPr>
                <w:color w:val="000000"/>
                <w:sz w:val="22"/>
                <w:szCs w:val="22"/>
              </w:rPr>
            </w:pPr>
            <w:r w:rsidRPr="003327F4">
              <w:rPr>
                <w:color w:val="000000"/>
                <w:sz w:val="22"/>
                <w:szCs w:val="22"/>
              </w:rPr>
              <w:t>11.3</w:t>
            </w:r>
          </w:p>
        </w:tc>
        <w:tc>
          <w:tcPr>
            <w:tcW w:w="780" w:type="pct"/>
            <w:shd w:val="clear" w:color="auto" w:fill="auto"/>
            <w:noWrap/>
            <w:hideMark/>
          </w:tcPr>
          <w:p w14:paraId="7965FFE8" w14:textId="77777777" w:rsidR="00CA6285" w:rsidRPr="003327F4" w:rsidRDefault="00CA6285" w:rsidP="003327F4">
            <w:pPr>
              <w:spacing w:line="240" w:lineRule="auto"/>
              <w:jc w:val="right"/>
              <w:rPr>
                <w:color w:val="000000"/>
                <w:sz w:val="22"/>
                <w:szCs w:val="22"/>
              </w:rPr>
            </w:pPr>
            <w:r w:rsidRPr="003327F4">
              <w:rPr>
                <w:color w:val="000000"/>
                <w:sz w:val="22"/>
                <w:szCs w:val="22"/>
              </w:rPr>
              <w:t>11.3</w:t>
            </w:r>
          </w:p>
        </w:tc>
        <w:tc>
          <w:tcPr>
            <w:tcW w:w="812" w:type="pct"/>
            <w:shd w:val="clear" w:color="auto" w:fill="auto"/>
            <w:noWrap/>
            <w:hideMark/>
          </w:tcPr>
          <w:p w14:paraId="59176C81" w14:textId="77777777" w:rsidR="00CA6285" w:rsidRPr="003327F4" w:rsidRDefault="00CA6285" w:rsidP="003327F4">
            <w:pPr>
              <w:spacing w:line="240" w:lineRule="auto"/>
              <w:jc w:val="right"/>
              <w:rPr>
                <w:color w:val="000000"/>
                <w:sz w:val="22"/>
                <w:szCs w:val="22"/>
              </w:rPr>
            </w:pPr>
            <w:r w:rsidRPr="003327F4">
              <w:rPr>
                <w:color w:val="000000"/>
                <w:sz w:val="22"/>
                <w:szCs w:val="22"/>
              </w:rPr>
              <w:t>14.0</w:t>
            </w:r>
          </w:p>
        </w:tc>
        <w:tc>
          <w:tcPr>
            <w:tcW w:w="578" w:type="pct"/>
            <w:shd w:val="clear" w:color="auto" w:fill="auto"/>
            <w:noWrap/>
            <w:vAlign w:val="bottom"/>
            <w:hideMark/>
          </w:tcPr>
          <w:p w14:paraId="72AA6933" w14:textId="77777777" w:rsidR="00CA6285" w:rsidRPr="003327F4" w:rsidRDefault="00CA6285" w:rsidP="003327F4">
            <w:pPr>
              <w:spacing w:line="240" w:lineRule="auto"/>
              <w:rPr>
                <w:sz w:val="22"/>
                <w:szCs w:val="22"/>
              </w:rPr>
            </w:pPr>
            <w:r w:rsidRPr="003327F4">
              <w:rPr>
                <w:sz w:val="22"/>
                <w:szCs w:val="22"/>
              </w:rPr>
              <w:t> </w:t>
            </w:r>
          </w:p>
        </w:tc>
        <w:tc>
          <w:tcPr>
            <w:tcW w:w="496" w:type="pct"/>
            <w:shd w:val="clear" w:color="auto" w:fill="auto"/>
            <w:noWrap/>
            <w:vAlign w:val="bottom"/>
            <w:hideMark/>
          </w:tcPr>
          <w:p w14:paraId="0E92CFA7" w14:textId="77777777" w:rsidR="00CA6285" w:rsidRPr="003327F4" w:rsidRDefault="00CA6285" w:rsidP="003327F4">
            <w:pPr>
              <w:spacing w:line="240" w:lineRule="auto"/>
              <w:rPr>
                <w:sz w:val="22"/>
                <w:szCs w:val="22"/>
              </w:rPr>
            </w:pPr>
            <w:r w:rsidRPr="003327F4">
              <w:rPr>
                <w:sz w:val="22"/>
                <w:szCs w:val="22"/>
              </w:rPr>
              <w:t> </w:t>
            </w:r>
          </w:p>
        </w:tc>
      </w:tr>
      <w:tr w:rsidR="00CA6285" w:rsidRPr="003327F4" w14:paraId="00EC99FA" w14:textId="77777777" w:rsidTr="003327F4">
        <w:trPr>
          <w:trHeight w:val="100"/>
        </w:trPr>
        <w:tc>
          <w:tcPr>
            <w:tcW w:w="456" w:type="pct"/>
            <w:vMerge/>
            <w:vAlign w:val="center"/>
            <w:hideMark/>
          </w:tcPr>
          <w:p w14:paraId="57496CCD" w14:textId="77777777" w:rsidR="00CA6285" w:rsidRPr="003327F4" w:rsidRDefault="00CA6285" w:rsidP="003327F4">
            <w:pPr>
              <w:spacing w:line="240" w:lineRule="auto"/>
              <w:rPr>
                <w:color w:val="000000"/>
                <w:sz w:val="22"/>
                <w:szCs w:val="22"/>
              </w:rPr>
            </w:pPr>
          </w:p>
        </w:tc>
        <w:tc>
          <w:tcPr>
            <w:tcW w:w="440" w:type="pct"/>
            <w:shd w:val="clear" w:color="auto" w:fill="auto"/>
            <w:hideMark/>
          </w:tcPr>
          <w:p w14:paraId="36DFD80E" w14:textId="77777777" w:rsidR="00CA6285" w:rsidRPr="003327F4" w:rsidRDefault="00CA6285" w:rsidP="003327F4">
            <w:pPr>
              <w:spacing w:line="240" w:lineRule="auto"/>
              <w:rPr>
                <w:color w:val="000000"/>
                <w:sz w:val="22"/>
                <w:szCs w:val="22"/>
              </w:rPr>
            </w:pPr>
            <w:r w:rsidRPr="003327F4">
              <w:rPr>
                <w:color w:val="000000"/>
                <w:sz w:val="22"/>
                <w:szCs w:val="22"/>
              </w:rPr>
              <w:t>N</w:t>
            </w:r>
          </w:p>
        </w:tc>
        <w:tc>
          <w:tcPr>
            <w:tcW w:w="757" w:type="pct"/>
            <w:shd w:val="clear" w:color="auto" w:fill="auto"/>
            <w:noWrap/>
            <w:hideMark/>
          </w:tcPr>
          <w:p w14:paraId="447053EC" w14:textId="77777777" w:rsidR="00CA6285" w:rsidRPr="003327F4" w:rsidRDefault="00CA6285" w:rsidP="003327F4">
            <w:pPr>
              <w:spacing w:line="240" w:lineRule="auto"/>
              <w:jc w:val="right"/>
              <w:rPr>
                <w:color w:val="000000"/>
                <w:sz w:val="22"/>
                <w:szCs w:val="22"/>
              </w:rPr>
            </w:pPr>
            <w:r w:rsidRPr="003327F4">
              <w:rPr>
                <w:color w:val="000000"/>
                <w:sz w:val="22"/>
                <w:szCs w:val="22"/>
              </w:rPr>
              <w:t>4</w:t>
            </w:r>
          </w:p>
        </w:tc>
        <w:tc>
          <w:tcPr>
            <w:tcW w:w="681" w:type="pct"/>
            <w:shd w:val="clear" w:color="auto" w:fill="auto"/>
            <w:noWrap/>
            <w:hideMark/>
          </w:tcPr>
          <w:p w14:paraId="24505F79" w14:textId="77777777" w:rsidR="00CA6285" w:rsidRPr="003327F4" w:rsidRDefault="00CA6285" w:rsidP="003327F4">
            <w:pPr>
              <w:spacing w:line="240" w:lineRule="auto"/>
              <w:jc w:val="right"/>
              <w:rPr>
                <w:color w:val="000000"/>
                <w:sz w:val="22"/>
                <w:szCs w:val="22"/>
              </w:rPr>
            </w:pPr>
            <w:r w:rsidRPr="003327F4">
              <w:rPr>
                <w:color w:val="000000"/>
                <w:sz w:val="22"/>
                <w:szCs w:val="22"/>
              </w:rPr>
              <w:t>2.7</w:t>
            </w:r>
          </w:p>
        </w:tc>
        <w:tc>
          <w:tcPr>
            <w:tcW w:w="780" w:type="pct"/>
            <w:shd w:val="clear" w:color="auto" w:fill="auto"/>
            <w:noWrap/>
            <w:hideMark/>
          </w:tcPr>
          <w:p w14:paraId="3A6B7D86" w14:textId="77777777" w:rsidR="00CA6285" w:rsidRPr="003327F4" w:rsidRDefault="00CA6285" w:rsidP="003327F4">
            <w:pPr>
              <w:spacing w:line="240" w:lineRule="auto"/>
              <w:jc w:val="right"/>
              <w:rPr>
                <w:color w:val="000000"/>
                <w:sz w:val="22"/>
                <w:szCs w:val="22"/>
              </w:rPr>
            </w:pPr>
            <w:r w:rsidRPr="003327F4">
              <w:rPr>
                <w:color w:val="000000"/>
                <w:sz w:val="22"/>
                <w:szCs w:val="22"/>
              </w:rPr>
              <w:t>2.7</w:t>
            </w:r>
          </w:p>
        </w:tc>
        <w:tc>
          <w:tcPr>
            <w:tcW w:w="812" w:type="pct"/>
            <w:shd w:val="clear" w:color="auto" w:fill="auto"/>
            <w:noWrap/>
            <w:hideMark/>
          </w:tcPr>
          <w:p w14:paraId="48BB4BFB" w14:textId="77777777" w:rsidR="00CA6285" w:rsidRPr="003327F4" w:rsidRDefault="00CA6285" w:rsidP="003327F4">
            <w:pPr>
              <w:spacing w:line="240" w:lineRule="auto"/>
              <w:jc w:val="right"/>
              <w:rPr>
                <w:color w:val="000000"/>
                <w:sz w:val="22"/>
                <w:szCs w:val="22"/>
              </w:rPr>
            </w:pPr>
            <w:r w:rsidRPr="003327F4">
              <w:rPr>
                <w:color w:val="000000"/>
                <w:sz w:val="22"/>
                <w:szCs w:val="22"/>
              </w:rPr>
              <w:t>16.7</w:t>
            </w:r>
          </w:p>
        </w:tc>
        <w:tc>
          <w:tcPr>
            <w:tcW w:w="578" w:type="pct"/>
            <w:shd w:val="clear" w:color="auto" w:fill="auto"/>
            <w:noWrap/>
            <w:vAlign w:val="bottom"/>
            <w:hideMark/>
          </w:tcPr>
          <w:p w14:paraId="545EAEE7" w14:textId="77777777" w:rsidR="00CA6285" w:rsidRPr="003327F4" w:rsidRDefault="00CA6285" w:rsidP="003327F4">
            <w:pPr>
              <w:spacing w:line="240" w:lineRule="auto"/>
              <w:rPr>
                <w:sz w:val="22"/>
                <w:szCs w:val="22"/>
              </w:rPr>
            </w:pPr>
            <w:r w:rsidRPr="003327F4">
              <w:rPr>
                <w:sz w:val="22"/>
                <w:szCs w:val="22"/>
              </w:rPr>
              <w:t> </w:t>
            </w:r>
          </w:p>
        </w:tc>
        <w:tc>
          <w:tcPr>
            <w:tcW w:w="496" w:type="pct"/>
            <w:shd w:val="clear" w:color="auto" w:fill="auto"/>
            <w:noWrap/>
            <w:vAlign w:val="bottom"/>
            <w:hideMark/>
          </w:tcPr>
          <w:p w14:paraId="4F68C223" w14:textId="77777777" w:rsidR="00CA6285" w:rsidRPr="003327F4" w:rsidRDefault="00CA6285" w:rsidP="003327F4">
            <w:pPr>
              <w:spacing w:line="240" w:lineRule="auto"/>
              <w:rPr>
                <w:sz w:val="22"/>
                <w:szCs w:val="22"/>
              </w:rPr>
            </w:pPr>
            <w:r w:rsidRPr="003327F4">
              <w:rPr>
                <w:sz w:val="22"/>
                <w:szCs w:val="22"/>
              </w:rPr>
              <w:t> </w:t>
            </w:r>
          </w:p>
        </w:tc>
      </w:tr>
      <w:tr w:rsidR="00CA6285" w:rsidRPr="003327F4" w14:paraId="04CAE326" w14:textId="77777777" w:rsidTr="003327F4">
        <w:trPr>
          <w:trHeight w:val="80"/>
        </w:trPr>
        <w:tc>
          <w:tcPr>
            <w:tcW w:w="456" w:type="pct"/>
            <w:vMerge/>
            <w:vAlign w:val="center"/>
            <w:hideMark/>
          </w:tcPr>
          <w:p w14:paraId="0FDBB675" w14:textId="77777777" w:rsidR="00CA6285" w:rsidRPr="003327F4" w:rsidRDefault="00CA6285" w:rsidP="003327F4">
            <w:pPr>
              <w:spacing w:line="240" w:lineRule="auto"/>
              <w:rPr>
                <w:color w:val="000000"/>
                <w:sz w:val="22"/>
                <w:szCs w:val="22"/>
              </w:rPr>
            </w:pPr>
          </w:p>
        </w:tc>
        <w:tc>
          <w:tcPr>
            <w:tcW w:w="440" w:type="pct"/>
            <w:shd w:val="clear" w:color="auto" w:fill="auto"/>
            <w:hideMark/>
          </w:tcPr>
          <w:p w14:paraId="7AF3678A" w14:textId="77777777" w:rsidR="00CA6285" w:rsidRPr="003327F4" w:rsidRDefault="00CA6285" w:rsidP="003327F4">
            <w:pPr>
              <w:spacing w:line="240" w:lineRule="auto"/>
              <w:rPr>
                <w:color w:val="000000"/>
                <w:sz w:val="22"/>
                <w:szCs w:val="22"/>
              </w:rPr>
            </w:pPr>
            <w:r w:rsidRPr="003327F4">
              <w:rPr>
                <w:color w:val="000000"/>
                <w:sz w:val="22"/>
                <w:szCs w:val="22"/>
              </w:rPr>
              <w:t>D</w:t>
            </w:r>
          </w:p>
        </w:tc>
        <w:tc>
          <w:tcPr>
            <w:tcW w:w="757" w:type="pct"/>
            <w:shd w:val="clear" w:color="auto" w:fill="auto"/>
            <w:noWrap/>
            <w:hideMark/>
          </w:tcPr>
          <w:p w14:paraId="66D817F2" w14:textId="77777777" w:rsidR="00CA6285" w:rsidRPr="003327F4" w:rsidRDefault="00CA6285" w:rsidP="003327F4">
            <w:pPr>
              <w:spacing w:line="240" w:lineRule="auto"/>
              <w:jc w:val="right"/>
              <w:rPr>
                <w:color w:val="000000"/>
                <w:sz w:val="22"/>
                <w:szCs w:val="22"/>
              </w:rPr>
            </w:pPr>
            <w:r w:rsidRPr="003327F4">
              <w:rPr>
                <w:color w:val="000000"/>
                <w:sz w:val="22"/>
                <w:szCs w:val="22"/>
              </w:rPr>
              <w:t>33</w:t>
            </w:r>
          </w:p>
        </w:tc>
        <w:tc>
          <w:tcPr>
            <w:tcW w:w="681" w:type="pct"/>
            <w:shd w:val="clear" w:color="auto" w:fill="auto"/>
            <w:noWrap/>
            <w:hideMark/>
          </w:tcPr>
          <w:p w14:paraId="0B1B9C6C" w14:textId="77777777" w:rsidR="00CA6285" w:rsidRPr="003327F4" w:rsidRDefault="00CA6285" w:rsidP="003327F4">
            <w:pPr>
              <w:spacing w:line="240" w:lineRule="auto"/>
              <w:jc w:val="right"/>
              <w:rPr>
                <w:color w:val="000000"/>
                <w:sz w:val="22"/>
                <w:szCs w:val="22"/>
              </w:rPr>
            </w:pPr>
            <w:r w:rsidRPr="003327F4">
              <w:rPr>
                <w:color w:val="000000"/>
                <w:sz w:val="22"/>
                <w:szCs w:val="22"/>
              </w:rPr>
              <w:t>22.0</w:t>
            </w:r>
          </w:p>
        </w:tc>
        <w:tc>
          <w:tcPr>
            <w:tcW w:w="780" w:type="pct"/>
            <w:shd w:val="clear" w:color="auto" w:fill="auto"/>
            <w:noWrap/>
            <w:hideMark/>
          </w:tcPr>
          <w:p w14:paraId="3D4C983A" w14:textId="77777777" w:rsidR="00CA6285" w:rsidRPr="003327F4" w:rsidRDefault="00CA6285" w:rsidP="003327F4">
            <w:pPr>
              <w:spacing w:line="240" w:lineRule="auto"/>
              <w:jc w:val="right"/>
              <w:rPr>
                <w:color w:val="000000"/>
                <w:sz w:val="22"/>
                <w:szCs w:val="22"/>
              </w:rPr>
            </w:pPr>
            <w:r w:rsidRPr="003327F4">
              <w:rPr>
                <w:color w:val="000000"/>
                <w:sz w:val="22"/>
                <w:szCs w:val="22"/>
              </w:rPr>
              <w:t>22.0</w:t>
            </w:r>
          </w:p>
        </w:tc>
        <w:tc>
          <w:tcPr>
            <w:tcW w:w="812" w:type="pct"/>
            <w:shd w:val="clear" w:color="auto" w:fill="auto"/>
            <w:noWrap/>
            <w:hideMark/>
          </w:tcPr>
          <w:p w14:paraId="3E78BD5D" w14:textId="77777777" w:rsidR="00CA6285" w:rsidRPr="003327F4" w:rsidRDefault="00CA6285" w:rsidP="003327F4">
            <w:pPr>
              <w:spacing w:line="240" w:lineRule="auto"/>
              <w:jc w:val="right"/>
              <w:rPr>
                <w:color w:val="000000"/>
                <w:sz w:val="22"/>
                <w:szCs w:val="22"/>
              </w:rPr>
            </w:pPr>
            <w:r w:rsidRPr="003327F4">
              <w:rPr>
                <w:color w:val="000000"/>
                <w:sz w:val="22"/>
                <w:szCs w:val="22"/>
              </w:rPr>
              <w:t>38.7</w:t>
            </w:r>
          </w:p>
        </w:tc>
        <w:tc>
          <w:tcPr>
            <w:tcW w:w="578" w:type="pct"/>
            <w:shd w:val="clear" w:color="auto" w:fill="auto"/>
            <w:noWrap/>
            <w:vAlign w:val="bottom"/>
            <w:hideMark/>
          </w:tcPr>
          <w:p w14:paraId="39057FE3" w14:textId="77777777" w:rsidR="00CA6285" w:rsidRPr="003327F4" w:rsidRDefault="00CA6285" w:rsidP="003327F4">
            <w:pPr>
              <w:spacing w:line="240" w:lineRule="auto"/>
              <w:rPr>
                <w:sz w:val="22"/>
                <w:szCs w:val="22"/>
              </w:rPr>
            </w:pPr>
            <w:r w:rsidRPr="003327F4">
              <w:rPr>
                <w:sz w:val="22"/>
                <w:szCs w:val="22"/>
              </w:rPr>
              <w:t> </w:t>
            </w:r>
          </w:p>
        </w:tc>
        <w:tc>
          <w:tcPr>
            <w:tcW w:w="496" w:type="pct"/>
            <w:shd w:val="clear" w:color="auto" w:fill="auto"/>
            <w:noWrap/>
            <w:vAlign w:val="bottom"/>
            <w:hideMark/>
          </w:tcPr>
          <w:p w14:paraId="2307FEE9" w14:textId="77777777" w:rsidR="00CA6285" w:rsidRPr="003327F4" w:rsidRDefault="00CA6285" w:rsidP="003327F4">
            <w:pPr>
              <w:spacing w:line="240" w:lineRule="auto"/>
              <w:rPr>
                <w:sz w:val="22"/>
                <w:szCs w:val="22"/>
              </w:rPr>
            </w:pPr>
            <w:r w:rsidRPr="003327F4">
              <w:rPr>
                <w:sz w:val="22"/>
                <w:szCs w:val="22"/>
              </w:rPr>
              <w:t> </w:t>
            </w:r>
          </w:p>
        </w:tc>
      </w:tr>
      <w:tr w:rsidR="00CA6285" w:rsidRPr="003327F4" w14:paraId="76109D80" w14:textId="77777777" w:rsidTr="003327F4">
        <w:trPr>
          <w:trHeight w:val="80"/>
        </w:trPr>
        <w:tc>
          <w:tcPr>
            <w:tcW w:w="456" w:type="pct"/>
            <w:vMerge/>
            <w:tcBorders>
              <w:bottom w:val="single" w:sz="4" w:space="0" w:color="auto"/>
            </w:tcBorders>
            <w:vAlign w:val="center"/>
            <w:hideMark/>
          </w:tcPr>
          <w:p w14:paraId="7678EC9D" w14:textId="77777777" w:rsidR="00CA6285" w:rsidRPr="003327F4" w:rsidRDefault="00CA6285" w:rsidP="003327F4">
            <w:pPr>
              <w:spacing w:line="240" w:lineRule="auto"/>
              <w:rPr>
                <w:color w:val="000000"/>
                <w:sz w:val="22"/>
                <w:szCs w:val="22"/>
              </w:rPr>
            </w:pPr>
          </w:p>
        </w:tc>
        <w:tc>
          <w:tcPr>
            <w:tcW w:w="440" w:type="pct"/>
            <w:tcBorders>
              <w:bottom w:val="single" w:sz="4" w:space="0" w:color="auto"/>
            </w:tcBorders>
            <w:shd w:val="clear" w:color="auto" w:fill="auto"/>
            <w:hideMark/>
          </w:tcPr>
          <w:p w14:paraId="181A2BA3" w14:textId="77777777" w:rsidR="00CA6285" w:rsidRPr="003327F4" w:rsidRDefault="00CA6285" w:rsidP="003327F4">
            <w:pPr>
              <w:spacing w:line="240" w:lineRule="auto"/>
              <w:rPr>
                <w:color w:val="000000"/>
                <w:sz w:val="22"/>
                <w:szCs w:val="22"/>
              </w:rPr>
            </w:pPr>
            <w:r w:rsidRPr="003327F4">
              <w:rPr>
                <w:color w:val="000000"/>
                <w:sz w:val="22"/>
                <w:szCs w:val="22"/>
              </w:rPr>
              <w:t>SD</w:t>
            </w:r>
          </w:p>
        </w:tc>
        <w:tc>
          <w:tcPr>
            <w:tcW w:w="757" w:type="pct"/>
            <w:tcBorders>
              <w:bottom w:val="single" w:sz="4" w:space="0" w:color="auto"/>
            </w:tcBorders>
            <w:shd w:val="clear" w:color="auto" w:fill="auto"/>
            <w:noWrap/>
            <w:hideMark/>
          </w:tcPr>
          <w:p w14:paraId="3F08D592" w14:textId="77777777" w:rsidR="00CA6285" w:rsidRPr="003327F4" w:rsidRDefault="00CA6285" w:rsidP="003327F4">
            <w:pPr>
              <w:spacing w:line="240" w:lineRule="auto"/>
              <w:jc w:val="right"/>
              <w:rPr>
                <w:color w:val="000000"/>
                <w:sz w:val="22"/>
                <w:szCs w:val="22"/>
              </w:rPr>
            </w:pPr>
            <w:r w:rsidRPr="003327F4">
              <w:rPr>
                <w:color w:val="000000"/>
                <w:sz w:val="22"/>
                <w:szCs w:val="22"/>
              </w:rPr>
              <w:t>92</w:t>
            </w:r>
          </w:p>
        </w:tc>
        <w:tc>
          <w:tcPr>
            <w:tcW w:w="681" w:type="pct"/>
            <w:tcBorders>
              <w:bottom w:val="single" w:sz="4" w:space="0" w:color="auto"/>
            </w:tcBorders>
            <w:shd w:val="clear" w:color="auto" w:fill="auto"/>
            <w:noWrap/>
            <w:hideMark/>
          </w:tcPr>
          <w:p w14:paraId="50F61535" w14:textId="77777777" w:rsidR="00CA6285" w:rsidRPr="003327F4" w:rsidRDefault="00CA6285" w:rsidP="003327F4">
            <w:pPr>
              <w:spacing w:line="240" w:lineRule="auto"/>
              <w:jc w:val="right"/>
              <w:rPr>
                <w:color w:val="000000"/>
                <w:sz w:val="22"/>
                <w:szCs w:val="22"/>
              </w:rPr>
            </w:pPr>
            <w:r w:rsidRPr="003327F4">
              <w:rPr>
                <w:color w:val="000000"/>
                <w:sz w:val="22"/>
                <w:szCs w:val="22"/>
              </w:rPr>
              <w:t>61.3</w:t>
            </w:r>
          </w:p>
        </w:tc>
        <w:tc>
          <w:tcPr>
            <w:tcW w:w="780" w:type="pct"/>
            <w:tcBorders>
              <w:bottom w:val="single" w:sz="4" w:space="0" w:color="auto"/>
            </w:tcBorders>
            <w:shd w:val="clear" w:color="auto" w:fill="auto"/>
            <w:noWrap/>
            <w:hideMark/>
          </w:tcPr>
          <w:p w14:paraId="0B9883EC" w14:textId="77777777" w:rsidR="00CA6285" w:rsidRPr="003327F4" w:rsidRDefault="00CA6285" w:rsidP="003327F4">
            <w:pPr>
              <w:spacing w:line="240" w:lineRule="auto"/>
              <w:jc w:val="right"/>
              <w:rPr>
                <w:color w:val="000000"/>
                <w:sz w:val="22"/>
                <w:szCs w:val="22"/>
              </w:rPr>
            </w:pPr>
            <w:r w:rsidRPr="003327F4">
              <w:rPr>
                <w:color w:val="000000"/>
                <w:sz w:val="22"/>
                <w:szCs w:val="22"/>
              </w:rPr>
              <w:t>61.3</w:t>
            </w:r>
          </w:p>
        </w:tc>
        <w:tc>
          <w:tcPr>
            <w:tcW w:w="812" w:type="pct"/>
            <w:tcBorders>
              <w:bottom w:val="single" w:sz="4" w:space="0" w:color="auto"/>
            </w:tcBorders>
            <w:shd w:val="clear" w:color="auto" w:fill="auto"/>
            <w:noWrap/>
            <w:hideMark/>
          </w:tcPr>
          <w:p w14:paraId="7509BD43" w14:textId="77777777" w:rsidR="00CA6285" w:rsidRPr="003327F4" w:rsidRDefault="00CA6285" w:rsidP="003327F4">
            <w:pPr>
              <w:spacing w:line="240" w:lineRule="auto"/>
              <w:jc w:val="right"/>
              <w:rPr>
                <w:color w:val="000000"/>
                <w:sz w:val="22"/>
                <w:szCs w:val="22"/>
              </w:rPr>
            </w:pPr>
            <w:r w:rsidRPr="003327F4">
              <w:rPr>
                <w:color w:val="000000"/>
                <w:sz w:val="22"/>
                <w:szCs w:val="22"/>
              </w:rPr>
              <w:t>100.0</w:t>
            </w:r>
          </w:p>
        </w:tc>
        <w:tc>
          <w:tcPr>
            <w:tcW w:w="578" w:type="pct"/>
            <w:tcBorders>
              <w:bottom w:val="single" w:sz="4" w:space="0" w:color="auto"/>
            </w:tcBorders>
            <w:shd w:val="clear" w:color="auto" w:fill="auto"/>
            <w:noWrap/>
            <w:vAlign w:val="bottom"/>
            <w:hideMark/>
          </w:tcPr>
          <w:p w14:paraId="11AEACF4" w14:textId="77777777" w:rsidR="00CA6285" w:rsidRPr="003327F4" w:rsidRDefault="00CA6285" w:rsidP="003327F4">
            <w:pPr>
              <w:spacing w:line="240" w:lineRule="auto"/>
              <w:rPr>
                <w:sz w:val="22"/>
                <w:szCs w:val="22"/>
              </w:rPr>
            </w:pPr>
            <w:r w:rsidRPr="003327F4">
              <w:rPr>
                <w:sz w:val="22"/>
                <w:szCs w:val="22"/>
              </w:rPr>
              <w:t> </w:t>
            </w:r>
          </w:p>
        </w:tc>
        <w:tc>
          <w:tcPr>
            <w:tcW w:w="496" w:type="pct"/>
            <w:tcBorders>
              <w:bottom w:val="single" w:sz="4" w:space="0" w:color="auto"/>
            </w:tcBorders>
            <w:shd w:val="clear" w:color="auto" w:fill="auto"/>
            <w:noWrap/>
            <w:vAlign w:val="bottom"/>
            <w:hideMark/>
          </w:tcPr>
          <w:p w14:paraId="752DB89F" w14:textId="77777777" w:rsidR="00CA6285" w:rsidRPr="003327F4" w:rsidRDefault="00CA6285" w:rsidP="003327F4">
            <w:pPr>
              <w:spacing w:line="240" w:lineRule="auto"/>
              <w:rPr>
                <w:sz w:val="22"/>
                <w:szCs w:val="22"/>
              </w:rPr>
            </w:pPr>
            <w:r w:rsidRPr="003327F4">
              <w:rPr>
                <w:sz w:val="22"/>
                <w:szCs w:val="22"/>
              </w:rPr>
              <w:t> </w:t>
            </w:r>
          </w:p>
        </w:tc>
      </w:tr>
      <w:tr w:rsidR="00CA6285" w:rsidRPr="003327F4" w14:paraId="04630534" w14:textId="77777777" w:rsidTr="003327F4">
        <w:trPr>
          <w:trHeight w:val="80"/>
        </w:trPr>
        <w:tc>
          <w:tcPr>
            <w:tcW w:w="456" w:type="pct"/>
            <w:vMerge/>
            <w:tcBorders>
              <w:top w:val="single" w:sz="4" w:space="0" w:color="auto"/>
              <w:bottom w:val="single" w:sz="4" w:space="0" w:color="auto"/>
            </w:tcBorders>
            <w:vAlign w:val="center"/>
            <w:hideMark/>
          </w:tcPr>
          <w:p w14:paraId="76772D82" w14:textId="77777777" w:rsidR="00CA6285" w:rsidRPr="003327F4" w:rsidRDefault="00CA6285" w:rsidP="003327F4">
            <w:pPr>
              <w:spacing w:line="240" w:lineRule="auto"/>
              <w:rPr>
                <w:color w:val="000000"/>
                <w:sz w:val="22"/>
                <w:szCs w:val="22"/>
              </w:rPr>
            </w:pPr>
          </w:p>
        </w:tc>
        <w:tc>
          <w:tcPr>
            <w:tcW w:w="440" w:type="pct"/>
            <w:tcBorders>
              <w:top w:val="single" w:sz="4" w:space="0" w:color="auto"/>
              <w:bottom w:val="single" w:sz="4" w:space="0" w:color="auto"/>
            </w:tcBorders>
            <w:shd w:val="clear" w:color="auto" w:fill="auto"/>
            <w:hideMark/>
          </w:tcPr>
          <w:p w14:paraId="5519D7BA" w14:textId="77777777" w:rsidR="00CA6285" w:rsidRPr="003327F4" w:rsidRDefault="00CA6285" w:rsidP="003327F4">
            <w:pPr>
              <w:spacing w:line="240" w:lineRule="auto"/>
              <w:rPr>
                <w:color w:val="000000"/>
                <w:sz w:val="22"/>
                <w:szCs w:val="22"/>
              </w:rPr>
            </w:pPr>
            <w:r w:rsidRPr="003327F4">
              <w:rPr>
                <w:color w:val="000000"/>
                <w:sz w:val="22"/>
                <w:szCs w:val="22"/>
              </w:rPr>
              <w:t>Total</w:t>
            </w:r>
          </w:p>
        </w:tc>
        <w:tc>
          <w:tcPr>
            <w:tcW w:w="757" w:type="pct"/>
            <w:tcBorders>
              <w:top w:val="single" w:sz="4" w:space="0" w:color="auto"/>
              <w:bottom w:val="single" w:sz="4" w:space="0" w:color="auto"/>
            </w:tcBorders>
            <w:shd w:val="clear" w:color="auto" w:fill="auto"/>
            <w:noWrap/>
            <w:hideMark/>
          </w:tcPr>
          <w:p w14:paraId="5B75CC04" w14:textId="77777777" w:rsidR="00CA6285" w:rsidRPr="003327F4" w:rsidRDefault="00CA6285" w:rsidP="003327F4">
            <w:pPr>
              <w:spacing w:line="240" w:lineRule="auto"/>
              <w:jc w:val="right"/>
              <w:rPr>
                <w:color w:val="000000"/>
                <w:sz w:val="22"/>
                <w:szCs w:val="22"/>
              </w:rPr>
            </w:pPr>
            <w:r w:rsidRPr="003327F4">
              <w:rPr>
                <w:color w:val="000000"/>
                <w:sz w:val="22"/>
                <w:szCs w:val="22"/>
              </w:rPr>
              <w:t>150</w:t>
            </w:r>
          </w:p>
        </w:tc>
        <w:tc>
          <w:tcPr>
            <w:tcW w:w="681" w:type="pct"/>
            <w:tcBorders>
              <w:top w:val="single" w:sz="4" w:space="0" w:color="auto"/>
              <w:bottom w:val="single" w:sz="4" w:space="0" w:color="auto"/>
            </w:tcBorders>
            <w:shd w:val="clear" w:color="auto" w:fill="auto"/>
            <w:noWrap/>
            <w:hideMark/>
          </w:tcPr>
          <w:p w14:paraId="5120A04D" w14:textId="77777777" w:rsidR="00CA6285" w:rsidRPr="003327F4" w:rsidRDefault="00CA6285" w:rsidP="003327F4">
            <w:pPr>
              <w:spacing w:line="240" w:lineRule="auto"/>
              <w:jc w:val="right"/>
              <w:rPr>
                <w:color w:val="000000"/>
                <w:sz w:val="22"/>
                <w:szCs w:val="22"/>
              </w:rPr>
            </w:pPr>
            <w:r w:rsidRPr="003327F4">
              <w:rPr>
                <w:color w:val="000000"/>
                <w:sz w:val="22"/>
                <w:szCs w:val="22"/>
              </w:rPr>
              <w:t>100.0</w:t>
            </w:r>
          </w:p>
        </w:tc>
        <w:tc>
          <w:tcPr>
            <w:tcW w:w="780" w:type="pct"/>
            <w:tcBorders>
              <w:top w:val="single" w:sz="4" w:space="0" w:color="auto"/>
              <w:bottom w:val="single" w:sz="4" w:space="0" w:color="auto"/>
            </w:tcBorders>
            <w:shd w:val="clear" w:color="auto" w:fill="auto"/>
            <w:noWrap/>
            <w:hideMark/>
          </w:tcPr>
          <w:p w14:paraId="6BB2848F" w14:textId="77777777" w:rsidR="00CA6285" w:rsidRPr="003327F4" w:rsidRDefault="00CA6285" w:rsidP="003327F4">
            <w:pPr>
              <w:spacing w:line="240" w:lineRule="auto"/>
              <w:jc w:val="right"/>
              <w:rPr>
                <w:color w:val="000000"/>
                <w:sz w:val="22"/>
                <w:szCs w:val="22"/>
              </w:rPr>
            </w:pPr>
            <w:r w:rsidRPr="003327F4">
              <w:rPr>
                <w:color w:val="000000"/>
                <w:sz w:val="22"/>
                <w:szCs w:val="22"/>
              </w:rPr>
              <w:t>100.0</w:t>
            </w:r>
          </w:p>
        </w:tc>
        <w:tc>
          <w:tcPr>
            <w:tcW w:w="812" w:type="pct"/>
            <w:tcBorders>
              <w:top w:val="single" w:sz="4" w:space="0" w:color="auto"/>
              <w:bottom w:val="single" w:sz="4" w:space="0" w:color="auto"/>
            </w:tcBorders>
            <w:shd w:val="clear" w:color="auto" w:fill="auto"/>
            <w:noWrap/>
            <w:vAlign w:val="center"/>
            <w:hideMark/>
          </w:tcPr>
          <w:p w14:paraId="3A9452F1" w14:textId="77777777" w:rsidR="00CA6285" w:rsidRPr="003327F4" w:rsidRDefault="00CA6285" w:rsidP="003327F4">
            <w:pPr>
              <w:spacing w:line="240" w:lineRule="auto"/>
              <w:jc w:val="center"/>
              <w:rPr>
                <w:sz w:val="22"/>
                <w:szCs w:val="22"/>
              </w:rPr>
            </w:pPr>
            <w:r w:rsidRPr="003327F4">
              <w:rPr>
                <w:sz w:val="22"/>
                <w:szCs w:val="22"/>
              </w:rPr>
              <w:t> </w:t>
            </w:r>
          </w:p>
        </w:tc>
        <w:tc>
          <w:tcPr>
            <w:tcW w:w="578" w:type="pct"/>
            <w:tcBorders>
              <w:top w:val="single" w:sz="4" w:space="0" w:color="auto"/>
              <w:bottom w:val="single" w:sz="4" w:space="0" w:color="auto"/>
            </w:tcBorders>
            <w:shd w:val="clear" w:color="auto" w:fill="auto"/>
            <w:noWrap/>
            <w:vAlign w:val="bottom"/>
            <w:hideMark/>
          </w:tcPr>
          <w:p w14:paraId="673EBE17" w14:textId="77777777" w:rsidR="00CA6285" w:rsidRPr="003327F4" w:rsidRDefault="00CA6285" w:rsidP="003327F4">
            <w:pPr>
              <w:spacing w:line="240" w:lineRule="auto"/>
              <w:rPr>
                <w:sz w:val="22"/>
                <w:szCs w:val="22"/>
              </w:rPr>
            </w:pPr>
            <w:r w:rsidRPr="003327F4">
              <w:rPr>
                <w:sz w:val="22"/>
                <w:szCs w:val="22"/>
              </w:rPr>
              <w:t> </w:t>
            </w:r>
          </w:p>
        </w:tc>
        <w:tc>
          <w:tcPr>
            <w:tcW w:w="496" w:type="pct"/>
            <w:tcBorders>
              <w:top w:val="single" w:sz="4" w:space="0" w:color="auto"/>
              <w:bottom w:val="single" w:sz="4" w:space="0" w:color="auto"/>
            </w:tcBorders>
            <w:shd w:val="clear" w:color="auto" w:fill="auto"/>
            <w:noWrap/>
            <w:vAlign w:val="bottom"/>
            <w:hideMark/>
          </w:tcPr>
          <w:p w14:paraId="6D0F70B0" w14:textId="77777777" w:rsidR="00CA6285" w:rsidRPr="003327F4" w:rsidRDefault="00CA6285" w:rsidP="003327F4">
            <w:pPr>
              <w:spacing w:line="240" w:lineRule="auto"/>
              <w:rPr>
                <w:sz w:val="22"/>
                <w:szCs w:val="22"/>
              </w:rPr>
            </w:pPr>
            <w:r w:rsidRPr="003327F4">
              <w:rPr>
                <w:sz w:val="22"/>
                <w:szCs w:val="22"/>
              </w:rPr>
              <w:t> </w:t>
            </w:r>
          </w:p>
        </w:tc>
      </w:tr>
    </w:tbl>
    <w:p w14:paraId="65CB59B4" w14:textId="77777777" w:rsidR="00CA6285" w:rsidRPr="00164984" w:rsidRDefault="00CA6285" w:rsidP="00164984">
      <w:r w:rsidRPr="00164984">
        <w:t>Source: Field data, 2020</w:t>
      </w:r>
    </w:p>
    <w:p w14:paraId="453D48F9" w14:textId="0E570888" w:rsidR="00CA6285" w:rsidRPr="00164984" w:rsidRDefault="00CA6285" w:rsidP="00164984">
      <w:r w:rsidRPr="00164984">
        <w:lastRenderedPageBreak/>
        <w:t>The findings presented in table 4.11 shows that 2.7% of respondents strongly agreed, 11.3% of respondents just agreed, while 2.7% of respondents are neutral on the statement that “I was influenced by bus conductors to engage in multiple sexual partners”. However, 22% of respondents have disagreed and 61.3% of respondents have strongly disagreed. Meanwhile the median and the mode obtained were 5 from each, which means that the middle score and the frequent score are 5 which in this study imply that respondents have strongly disagreed with the above statement.</w:t>
      </w:r>
    </w:p>
    <w:p w14:paraId="5B255897" w14:textId="77777777" w:rsidR="00CA6285" w:rsidRPr="00164984" w:rsidRDefault="00CA6285" w:rsidP="00164984"/>
    <w:p w14:paraId="42C4746B" w14:textId="4C8C786F" w:rsidR="00CA6285" w:rsidRPr="00164984" w:rsidRDefault="00CA6285" w:rsidP="004B6384">
      <w:pPr>
        <w:pStyle w:val="Heading2"/>
        <w:numPr>
          <w:ilvl w:val="2"/>
          <w:numId w:val="44"/>
        </w:numPr>
        <w:ind w:left="567" w:hanging="567"/>
        <w:rPr>
          <w:szCs w:val="24"/>
        </w:rPr>
      </w:pPr>
      <w:bookmarkStart w:id="148" w:name="_Toc182041791"/>
      <w:r w:rsidRPr="00164984">
        <w:rPr>
          <w:szCs w:val="24"/>
        </w:rPr>
        <w:t xml:space="preserve">Discussion of </w:t>
      </w:r>
      <w:r w:rsidR="003327F4">
        <w:rPr>
          <w:szCs w:val="24"/>
        </w:rPr>
        <w:t>F</w:t>
      </w:r>
      <w:r w:rsidRPr="00164984">
        <w:rPr>
          <w:szCs w:val="24"/>
        </w:rPr>
        <w:t>indings</w:t>
      </w:r>
      <w:bookmarkEnd w:id="148"/>
    </w:p>
    <w:p w14:paraId="05B3055E" w14:textId="2B1AAE90" w:rsidR="00CA6285" w:rsidRPr="00164984" w:rsidRDefault="00CA6285" w:rsidP="00164984">
      <w:r w:rsidRPr="00164984">
        <w:t xml:space="preserve">The findings show that friends and colleagues at Higher Learning Institutions in Tanzania convince fellow students to engage or have at least one sexual partner (see table 4.2), and that other students decide to have multiple sexual </w:t>
      </w:r>
      <w:r w:rsidR="00F615E6" w:rsidRPr="00164984">
        <w:t>partners</w:t>
      </w:r>
      <w:r w:rsidRPr="00164984">
        <w:t xml:space="preserve"> because they see their </w:t>
      </w:r>
      <w:proofErr w:type="gramStart"/>
      <w:r w:rsidRPr="00164984">
        <w:t>friends</w:t>
      </w:r>
      <w:proofErr w:type="gramEnd"/>
      <w:r w:rsidRPr="00164984">
        <w:t xml:space="preserve"> getting gifts and other material things from their sexual partners (see table 4.3 and table 4.4). These findings imply that friends and colleagues are the factor that induces their fellow friends into having sexual affairs with one or more partners. These findings are similar to Mkumbo (2013) who found that most of students who engage in multiple sexual relationships were influenced by friends, and colleagues; this practice was found to be more common among female students than among male students. These findings also confirm what were found by </w:t>
      </w:r>
      <w:proofErr w:type="spellStart"/>
      <w:r w:rsidRPr="00164984">
        <w:t>Amuche</w:t>
      </w:r>
      <w:proofErr w:type="spellEnd"/>
      <w:r w:rsidRPr="00164984">
        <w:t xml:space="preserve"> et al (2017) as they found that many of those young people who tested positive for HIV were influenced into sexual practices by friends, colleagues who engaged in sexual workers. This study went a bit further, and found that Students teach their colleagues how to sexual partner at the university; though many of them about 80% got engaged into sexual practice since secondary schools (see table 4.5).</w:t>
      </w:r>
    </w:p>
    <w:p w14:paraId="3FE1881E" w14:textId="77777777" w:rsidR="00CA6285" w:rsidRPr="00164984" w:rsidRDefault="00CA6285" w:rsidP="00164984">
      <w:r w:rsidRPr="00164984">
        <w:lastRenderedPageBreak/>
        <w:t xml:space="preserve">The findings also show that relatives like sisters/brothers did not influence students to engage in multiple sexual relationships (see table 4.6) and even other family members did not show, teach or even influence them explicitly to engage in multiple sexual partners behaviour (see table 4.7). These Findings contradict with </w:t>
      </w:r>
      <w:proofErr w:type="spellStart"/>
      <w:r w:rsidRPr="00164984">
        <w:t>Amuche</w:t>
      </w:r>
      <w:proofErr w:type="spellEnd"/>
      <w:r w:rsidRPr="00164984">
        <w:t xml:space="preserve"> et al (20017) who found that relatives influenced their siblings to engage in sexual workers; though this study determined that some students might have been impliedly influenced by their relatives who they indicated that they know that they have more than one s</w:t>
      </w:r>
      <w:r w:rsidR="00E7436C" w:rsidRPr="00164984">
        <w:t>exual partner (see table 4.8). T</w:t>
      </w:r>
      <w:r w:rsidRPr="00164984">
        <w:t xml:space="preserve">he study also found that </w:t>
      </w:r>
      <w:r w:rsidR="00D944BE" w:rsidRPr="00164984">
        <w:t>neighbours</w:t>
      </w:r>
      <w:r w:rsidRPr="00164984">
        <w:t xml:space="preserve"> and Commuter bus conductors did not influence them to engage in multiple sexual partners’ </w:t>
      </w:r>
      <w:r w:rsidR="007C5B6F" w:rsidRPr="00164984">
        <w:t>behaviour</w:t>
      </w:r>
      <w:r w:rsidRPr="00164984">
        <w:t xml:space="preserve"> (see table 4.9, table 4.10 and table 4.11). </w:t>
      </w:r>
    </w:p>
    <w:p w14:paraId="4A2FBDBD" w14:textId="77777777" w:rsidR="00CA6285" w:rsidRPr="00164984" w:rsidRDefault="00CA6285" w:rsidP="00164984"/>
    <w:p w14:paraId="248EE982" w14:textId="6B89110C" w:rsidR="00CA6285" w:rsidRPr="00164984" w:rsidRDefault="00642BB0" w:rsidP="00164984">
      <w:pPr>
        <w:pStyle w:val="Heading2"/>
        <w:numPr>
          <w:ilvl w:val="1"/>
          <w:numId w:val="44"/>
        </w:numPr>
        <w:ind w:left="567" w:hanging="567"/>
        <w:rPr>
          <w:szCs w:val="24"/>
        </w:rPr>
      </w:pPr>
      <w:bookmarkStart w:id="149" w:name="_Toc182041792"/>
      <w:r w:rsidRPr="00164984">
        <w:rPr>
          <w:szCs w:val="24"/>
        </w:rPr>
        <w:t xml:space="preserve">Awareness of </w:t>
      </w:r>
      <w:r w:rsidR="00F615E6" w:rsidRPr="00164984">
        <w:rPr>
          <w:szCs w:val="24"/>
        </w:rPr>
        <w:t xml:space="preserve">Consequences and Some Personal Factors of Multiple Sexual Partners’ Behaviour </w:t>
      </w:r>
      <w:r w:rsidR="00D944BE" w:rsidRPr="00164984">
        <w:rPr>
          <w:szCs w:val="24"/>
        </w:rPr>
        <w:t>among Students</w:t>
      </w:r>
      <w:bookmarkEnd w:id="149"/>
    </w:p>
    <w:p w14:paraId="19A0DEA5" w14:textId="77777777" w:rsidR="00CA6285" w:rsidRPr="00164984" w:rsidRDefault="00CA6285" w:rsidP="00164984">
      <w:r w:rsidRPr="00164984">
        <w:t>This objective intended to determine personal factors influencing multiple sexual partners’ behaviours among students. The results obtained in this objective are presented in sub-variables using tables.</w:t>
      </w:r>
    </w:p>
    <w:p w14:paraId="4B8A1F2E" w14:textId="77777777" w:rsidR="00CA6285" w:rsidRPr="00164984" w:rsidRDefault="00CA6285" w:rsidP="00164984"/>
    <w:p w14:paraId="0CDB0D3E" w14:textId="58AA4BF4" w:rsidR="00CA6285" w:rsidRPr="00164984" w:rsidRDefault="00CA6285" w:rsidP="004B6384">
      <w:pPr>
        <w:pStyle w:val="Heading2"/>
        <w:numPr>
          <w:ilvl w:val="2"/>
          <w:numId w:val="44"/>
        </w:numPr>
        <w:ind w:left="567" w:hanging="567"/>
        <w:rPr>
          <w:szCs w:val="24"/>
        </w:rPr>
      </w:pPr>
      <w:bookmarkStart w:id="150" w:name="_Toc182041793"/>
      <w:r w:rsidRPr="00164984">
        <w:rPr>
          <w:szCs w:val="24"/>
        </w:rPr>
        <w:t xml:space="preserve">Personal </w:t>
      </w:r>
      <w:r w:rsidR="00AA1CD1" w:rsidRPr="00164984">
        <w:rPr>
          <w:szCs w:val="24"/>
        </w:rPr>
        <w:t xml:space="preserve">Attitude Towards </w:t>
      </w:r>
      <w:r w:rsidRPr="00164984">
        <w:rPr>
          <w:szCs w:val="24"/>
        </w:rPr>
        <w:t>HIV</w:t>
      </w:r>
      <w:bookmarkEnd w:id="150"/>
    </w:p>
    <w:p w14:paraId="4A97BBB8" w14:textId="77777777" w:rsidR="00CA6285" w:rsidRPr="00164984" w:rsidRDefault="00CA6285" w:rsidP="00164984">
      <w:r w:rsidRPr="00164984">
        <w:t>Respondents were asked to indicate their views whether they do not care about contacting HIV as long as there are treatments. The results obtained are presented in the table 4.12.</w:t>
      </w:r>
    </w:p>
    <w:p w14:paraId="6040A9B1" w14:textId="77777777" w:rsidR="00606E09" w:rsidRDefault="00606E09">
      <w:pPr>
        <w:spacing w:after="200" w:line="276" w:lineRule="auto"/>
        <w:jc w:val="left"/>
        <w:rPr>
          <w:rFonts w:cs="DejaVu Sans"/>
          <w:b/>
          <w:iCs/>
          <w:lang w:bidi="en-US"/>
        </w:rPr>
      </w:pPr>
      <w:r>
        <w:br w:type="page"/>
      </w:r>
    </w:p>
    <w:p w14:paraId="3A096486" w14:textId="34F881F2" w:rsidR="00D944BE" w:rsidRPr="00606E09" w:rsidRDefault="00D944BE" w:rsidP="00606E09">
      <w:pPr>
        <w:pStyle w:val="Caption"/>
      </w:pPr>
      <w:bookmarkStart w:id="151" w:name="_Toc182035992"/>
      <w:r w:rsidRPr="00606E09">
        <w:lastRenderedPageBreak/>
        <w:t>Table 4.</w:t>
      </w:r>
      <w:r w:rsidR="00F24966" w:rsidRPr="00606E09">
        <w:fldChar w:fldCharType="begin"/>
      </w:r>
      <w:r w:rsidRPr="00606E09">
        <w:instrText xml:space="preserve"> SEQ Table_4. \* ARABIC </w:instrText>
      </w:r>
      <w:r w:rsidR="00F24966" w:rsidRPr="00606E09">
        <w:fldChar w:fldCharType="separate"/>
      </w:r>
      <w:r w:rsidR="00655C75">
        <w:rPr>
          <w:noProof/>
        </w:rPr>
        <w:t>12</w:t>
      </w:r>
      <w:r w:rsidR="00F24966" w:rsidRPr="00606E09">
        <w:fldChar w:fldCharType="end"/>
      </w:r>
      <w:r w:rsidRPr="00606E09">
        <w:t>: Respondents’ Views whether they do care about contacting HIV</w:t>
      </w:r>
      <w:bookmarkEnd w:id="151"/>
    </w:p>
    <w:tbl>
      <w:tblPr>
        <w:tblW w:w="4974" w:type="pct"/>
        <w:tblLook w:val="04A0" w:firstRow="1" w:lastRow="0" w:firstColumn="1" w:lastColumn="0" w:noHBand="0" w:noVBand="1"/>
      </w:tblPr>
      <w:tblGrid>
        <w:gridCol w:w="721"/>
        <w:gridCol w:w="697"/>
        <w:gridCol w:w="1259"/>
        <w:gridCol w:w="1106"/>
        <w:gridCol w:w="1268"/>
        <w:gridCol w:w="1361"/>
        <w:gridCol w:w="963"/>
        <w:gridCol w:w="803"/>
      </w:tblGrid>
      <w:tr w:rsidR="00606E09" w:rsidRPr="00606E09" w14:paraId="2C33B05E" w14:textId="77777777" w:rsidTr="00606E09">
        <w:trPr>
          <w:trHeight w:val="9"/>
        </w:trPr>
        <w:tc>
          <w:tcPr>
            <w:tcW w:w="867" w:type="pct"/>
            <w:gridSpan w:val="2"/>
            <w:tcBorders>
              <w:top w:val="single" w:sz="4" w:space="0" w:color="auto"/>
              <w:bottom w:val="single" w:sz="4" w:space="0" w:color="auto"/>
            </w:tcBorders>
            <w:shd w:val="clear" w:color="auto" w:fill="auto"/>
            <w:vAlign w:val="center"/>
            <w:hideMark/>
          </w:tcPr>
          <w:p w14:paraId="15624AFD" w14:textId="77777777" w:rsidR="00CA6285" w:rsidRPr="00606E09" w:rsidRDefault="00CA6285" w:rsidP="00606E09">
            <w:pPr>
              <w:spacing w:line="240" w:lineRule="auto"/>
              <w:jc w:val="center"/>
              <w:rPr>
                <w:b/>
                <w:sz w:val="22"/>
                <w:szCs w:val="22"/>
              </w:rPr>
            </w:pPr>
          </w:p>
        </w:tc>
        <w:tc>
          <w:tcPr>
            <w:tcW w:w="770" w:type="pct"/>
            <w:tcBorders>
              <w:top w:val="single" w:sz="4" w:space="0" w:color="auto"/>
              <w:bottom w:val="single" w:sz="4" w:space="0" w:color="auto"/>
            </w:tcBorders>
            <w:shd w:val="clear" w:color="auto" w:fill="auto"/>
            <w:vAlign w:val="bottom"/>
            <w:hideMark/>
          </w:tcPr>
          <w:p w14:paraId="76E38B5F" w14:textId="77777777" w:rsidR="00CA6285" w:rsidRPr="00606E09" w:rsidRDefault="00CA6285" w:rsidP="00606E09">
            <w:pPr>
              <w:spacing w:line="240" w:lineRule="auto"/>
              <w:jc w:val="center"/>
              <w:rPr>
                <w:b/>
                <w:color w:val="000000"/>
                <w:sz w:val="22"/>
                <w:szCs w:val="22"/>
              </w:rPr>
            </w:pPr>
            <w:r w:rsidRPr="00606E09">
              <w:rPr>
                <w:b/>
                <w:color w:val="000000"/>
                <w:sz w:val="22"/>
                <w:szCs w:val="22"/>
              </w:rPr>
              <w:t>Frequency</w:t>
            </w:r>
          </w:p>
        </w:tc>
        <w:tc>
          <w:tcPr>
            <w:tcW w:w="676" w:type="pct"/>
            <w:tcBorders>
              <w:top w:val="single" w:sz="4" w:space="0" w:color="auto"/>
              <w:bottom w:val="single" w:sz="4" w:space="0" w:color="auto"/>
            </w:tcBorders>
            <w:shd w:val="clear" w:color="auto" w:fill="auto"/>
            <w:vAlign w:val="bottom"/>
            <w:hideMark/>
          </w:tcPr>
          <w:p w14:paraId="1266B5F3" w14:textId="77777777" w:rsidR="00CA6285" w:rsidRPr="00606E09" w:rsidRDefault="00CA6285" w:rsidP="00606E09">
            <w:pPr>
              <w:spacing w:line="240" w:lineRule="auto"/>
              <w:jc w:val="center"/>
              <w:rPr>
                <w:b/>
                <w:color w:val="000000"/>
                <w:sz w:val="22"/>
                <w:szCs w:val="22"/>
              </w:rPr>
            </w:pPr>
            <w:r w:rsidRPr="00606E09">
              <w:rPr>
                <w:b/>
                <w:color w:val="000000"/>
                <w:sz w:val="22"/>
                <w:szCs w:val="22"/>
              </w:rPr>
              <w:t>Percent</w:t>
            </w:r>
          </w:p>
        </w:tc>
        <w:tc>
          <w:tcPr>
            <w:tcW w:w="775" w:type="pct"/>
            <w:tcBorders>
              <w:top w:val="single" w:sz="4" w:space="0" w:color="auto"/>
              <w:bottom w:val="single" w:sz="4" w:space="0" w:color="auto"/>
            </w:tcBorders>
            <w:shd w:val="clear" w:color="auto" w:fill="auto"/>
            <w:vAlign w:val="bottom"/>
            <w:hideMark/>
          </w:tcPr>
          <w:p w14:paraId="095ED744" w14:textId="77777777" w:rsidR="00CA6285" w:rsidRPr="00606E09" w:rsidRDefault="00CA6285" w:rsidP="00606E09">
            <w:pPr>
              <w:spacing w:line="240" w:lineRule="auto"/>
              <w:jc w:val="center"/>
              <w:rPr>
                <w:b/>
                <w:color w:val="000000"/>
                <w:sz w:val="22"/>
                <w:szCs w:val="22"/>
              </w:rPr>
            </w:pPr>
            <w:r w:rsidRPr="00606E09">
              <w:rPr>
                <w:b/>
                <w:color w:val="000000"/>
                <w:sz w:val="22"/>
                <w:szCs w:val="22"/>
              </w:rPr>
              <w:t>Valid Percent</w:t>
            </w:r>
          </w:p>
        </w:tc>
        <w:tc>
          <w:tcPr>
            <w:tcW w:w="832" w:type="pct"/>
            <w:tcBorders>
              <w:top w:val="single" w:sz="4" w:space="0" w:color="auto"/>
              <w:bottom w:val="single" w:sz="4" w:space="0" w:color="auto"/>
            </w:tcBorders>
            <w:shd w:val="clear" w:color="auto" w:fill="auto"/>
            <w:vAlign w:val="bottom"/>
            <w:hideMark/>
          </w:tcPr>
          <w:p w14:paraId="1674F0B8" w14:textId="77777777" w:rsidR="00CA6285" w:rsidRPr="00606E09" w:rsidRDefault="00CA6285" w:rsidP="00606E09">
            <w:pPr>
              <w:spacing w:line="240" w:lineRule="auto"/>
              <w:jc w:val="center"/>
              <w:rPr>
                <w:b/>
                <w:color w:val="000000"/>
                <w:sz w:val="22"/>
                <w:szCs w:val="22"/>
              </w:rPr>
            </w:pPr>
            <w:r w:rsidRPr="00606E09">
              <w:rPr>
                <w:b/>
                <w:color w:val="000000"/>
                <w:sz w:val="22"/>
                <w:szCs w:val="22"/>
              </w:rPr>
              <w:t>Cumulative Percent</w:t>
            </w:r>
          </w:p>
        </w:tc>
        <w:tc>
          <w:tcPr>
            <w:tcW w:w="589" w:type="pct"/>
            <w:tcBorders>
              <w:top w:val="single" w:sz="4" w:space="0" w:color="auto"/>
              <w:bottom w:val="single" w:sz="4" w:space="0" w:color="auto"/>
            </w:tcBorders>
            <w:shd w:val="clear" w:color="auto" w:fill="auto"/>
            <w:vAlign w:val="bottom"/>
            <w:hideMark/>
          </w:tcPr>
          <w:p w14:paraId="1F439258" w14:textId="77777777" w:rsidR="00CA6285" w:rsidRPr="00606E09" w:rsidRDefault="00CA6285" w:rsidP="00606E09">
            <w:pPr>
              <w:spacing w:line="240" w:lineRule="auto"/>
              <w:jc w:val="center"/>
              <w:rPr>
                <w:b/>
                <w:color w:val="000000"/>
                <w:sz w:val="22"/>
                <w:szCs w:val="22"/>
              </w:rPr>
            </w:pPr>
            <w:r w:rsidRPr="00606E09">
              <w:rPr>
                <w:b/>
                <w:color w:val="000000"/>
                <w:sz w:val="22"/>
                <w:szCs w:val="22"/>
              </w:rPr>
              <w:t>Median</w:t>
            </w:r>
          </w:p>
        </w:tc>
        <w:tc>
          <w:tcPr>
            <w:tcW w:w="492" w:type="pct"/>
            <w:tcBorders>
              <w:top w:val="single" w:sz="4" w:space="0" w:color="auto"/>
              <w:bottom w:val="single" w:sz="4" w:space="0" w:color="auto"/>
            </w:tcBorders>
            <w:shd w:val="clear" w:color="auto" w:fill="auto"/>
            <w:vAlign w:val="bottom"/>
            <w:hideMark/>
          </w:tcPr>
          <w:p w14:paraId="7E520917" w14:textId="77777777" w:rsidR="00CA6285" w:rsidRPr="00606E09" w:rsidRDefault="00CA6285" w:rsidP="00606E09">
            <w:pPr>
              <w:spacing w:line="240" w:lineRule="auto"/>
              <w:jc w:val="center"/>
              <w:rPr>
                <w:b/>
                <w:color w:val="000000"/>
                <w:sz w:val="22"/>
                <w:szCs w:val="22"/>
              </w:rPr>
            </w:pPr>
            <w:r w:rsidRPr="00606E09">
              <w:rPr>
                <w:b/>
                <w:color w:val="000000"/>
                <w:sz w:val="22"/>
                <w:szCs w:val="22"/>
              </w:rPr>
              <w:t>Mode</w:t>
            </w:r>
          </w:p>
        </w:tc>
      </w:tr>
      <w:tr w:rsidR="00606E09" w:rsidRPr="00606E09" w14:paraId="03B3F59C" w14:textId="77777777" w:rsidTr="00606E09">
        <w:trPr>
          <w:trHeight w:val="56"/>
        </w:trPr>
        <w:tc>
          <w:tcPr>
            <w:tcW w:w="441" w:type="pct"/>
            <w:vMerge w:val="restart"/>
            <w:tcBorders>
              <w:top w:val="single" w:sz="4" w:space="0" w:color="auto"/>
            </w:tcBorders>
            <w:shd w:val="clear" w:color="auto" w:fill="auto"/>
            <w:hideMark/>
          </w:tcPr>
          <w:p w14:paraId="5601C71C" w14:textId="77777777" w:rsidR="00CA6285" w:rsidRPr="00606E09" w:rsidRDefault="00CA6285" w:rsidP="00606E09">
            <w:pPr>
              <w:spacing w:line="240" w:lineRule="auto"/>
              <w:rPr>
                <w:color w:val="000000"/>
                <w:sz w:val="22"/>
                <w:szCs w:val="22"/>
              </w:rPr>
            </w:pPr>
            <w:r w:rsidRPr="00606E09">
              <w:rPr>
                <w:color w:val="000000"/>
                <w:sz w:val="22"/>
                <w:szCs w:val="22"/>
              </w:rPr>
              <w:t>Valid</w:t>
            </w:r>
          </w:p>
        </w:tc>
        <w:tc>
          <w:tcPr>
            <w:tcW w:w="425" w:type="pct"/>
            <w:tcBorders>
              <w:top w:val="single" w:sz="4" w:space="0" w:color="auto"/>
            </w:tcBorders>
            <w:shd w:val="clear" w:color="auto" w:fill="auto"/>
            <w:hideMark/>
          </w:tcPr>
          <w:p w14:paraId="1D406985" w14:textId="77777777" w:rsidR="00CA6285" w:rsidRPr="00606E09" w:rsidRDefault="00CA6285" w:rsidP="00606E09">
            <w:pPr>
              <w:spacing w:line="240" w:lineRule="auto"/>
              <w:rPr>
                <w:color w:val="000000"/>
                <w:sz w:val="22"/>
                <w:szCs w:val="22"/>
              </w:rPr>
            </w:pPr>
            <w:r w:rsidRPr="00606E09">
              <w:rPr>
                <w:color w:val="000000"/>
                <w:sz w:val="22"/>
                <w:szCs w:val="22"/>
              </w:rPr>
              <w:t>SA</w:t>
            </w:r>
          </w:p>
        </w:tc>
        <w:tc>
          <w:tcPr>
            <w:tcW w:w="770" w:type="pct"/>
            <w:tcBorders>
              <w:top w:val="single" w:sz="4" w:space="0" w:color="auto"/>
            </w:tcBorders>
            <w:shd w:val="clear" w:color="auto" w:fill="auto"/>
            <w:noWrap/>
            <w:hideMark/>
          </w:tcPr>
          <w:p w14:paraId="4B1CDFD1" w14:textId="77777777" w:rsidR="00CA6285" w:rsidRPr="00606E09" w:rsidRDefault="00CA6285" w:rsidP="00606E09">
            <w:pPr>
              <w:spacing w:line="240" w:lineRule="auto"/>
              <w:jc w:val="right"/>
              <w:rPr>
                <w:color w:val="000000"/>
                <w:sz w:val="22"/>
                <w:szCs w:val="22"/>
              </w:rPr>
            </w:pPr>
            <w:r w:rsidRPr="00606E09">
              <w:rPr>
                <w:color w:val="000000"/>
                <w:sz w:val="22"/>
                <w:szCs w:val="22"/>
              </w:rPr>
              <w:t>2</w:t>
            </w:r>
          </w:p>
        </w:tc>
        <w:tc>
          <w:tcPr>
            <w:tcW w:w="676" w:type="pct"/>
            <w:tcBorders>
              <w:top w:val="single" w:sz="4" w:space="0" w:color="auto"/>
            </w:tcBorders>
            <w:shd w:val="clear" w:color="auto" w:fill="auto"/>
            <w:noWrap/>
            <w:hideMark/>
          </w:tcPr>
          <w:p w14:paraId="2DC34039" w14:textId="77777777" w:rsidR="00CA6285" w:rsidRPr="00606E09" w:rsidRDefault="00CA6285" w:rsidP="00606E09">
            <w:pPr>
              <w:spacing w:line="240" w:lineRule="auto"/>
              <w:jc w:val="right"/>
              <w:rPr>
                <w:color w:val="000000"/>
                <w:sz w:val="22"/>
                <w:szCs w:val="22"/>
              </w:rPr>
            </w:pPr>
            <w:r w:rsidRPr="00606E09">
              <w:rPr>
                <w:color w:val="000000"/>
                <w:sz w:val="22"/>
                <w:szCs w:val="22"/>
              </w:rPr>
              <w:t>1.3</w:t>
            </w:r>
          </w:p>
        </w:tc>
        <w:tc>
          <w:tcPr>
            <w:tcW w:w="775" w:type="pct"/>
            <w:tcBorders>
              <w:top w:val="single" w:sz="4" w:space="0" w:color="auto"/>
            </w:tcBorders>
            <w:shd w:val="clear" w:color="auto" w:fill="auto"/>
            <w:noWrap/>
            <w:hideMark/>
          </w:tcPr>
          <w:p w14:paraId="3683A8BE" w14:textId="77777777" w:rsidR="00CA6285" w:rsidRPr="00606E09" w:rsidRDefault="00CA6285" w:rsidP="00606E09">
            <w:pPr>
              <w:spacing w:line="240" w:lineRule="auto"/>
              <w:jc w:val="right"/>
              <w:rPr>
                <w:color w:val="000000"/>
                <w:sz w:val="22"/>
                <w:szCs w:val="22"/>
              </w:rPr>
            </w:pPr>
            <w:r w:rsidRPr="00606E09">
              <w:rPr>
                <w:color w:val="000000"/>
                <w:sz w:val="22"/>
                <w:szCs w:val="22"/>
              </w:rPr>
              <w:t>1.3</w:t>
            </w:r>
          </w:p>
        </w:tc>
        <w:tc>
          <w:tcPr>
            <w:tcW w:w="832" w:type="pct"/>
            <w:tcBorders>
              <w:top w:val="single" w:sz="4" w:space="0" w:color="auto"/>
            </w:tcBorders>
            <w:shd w:val="clear" w:color="auto" w:fill="auto"/>
            <w:noWrap/>
            <w:hideMark/>
          </w:tcPr>
          <w:p w14:paraId="73ED5949" w14:textId="77777777" w:rsidR="00CA6285" w:rsidRPr="00606E09" w:rsidRDefault="00CA6285" w:rsidP="00606E09">
            <w:pPr>
              <w:spacing w:line="240" w:lineRule="auto"/>
              <w:jc w:val="right"/>
              <w:rPr>
                <w:color w:val="000000"/>
                <w:sz w:val="22"/>
                <w:szCs w:val="22"/>
              </w:rPr>
            </w:pPr>
            <w:r w:rsidRPr="00606E09">
              <w:rPr>
                <w:color w:val="000000"/>
                <w:sz w:val="22"/>
                <w:szCs w:val="22"/>
              </w:rPr>
              <w:t>1.3</w:t>
            </w:r>
          </w:p>
        </w:tc>
        <w:tc>
          <w:tcPr>
            <w:tcW w:w="589" w:type="pct"/>
            <w:tcBorders>
              <w:top w:val="single" w:sz="4" w:space="0" w:color="auto"/>
            </w:tcBorders>
            <w:shd w:val="clear" w:color="auto" w:fill="auto"/>
            <w:noWrap/>
            <w:vAlign w:val="bottom"/>
            <w:hideMark/>
          </w:tcPr>
          <w:p w14:paraId="738744AC" w14:textId="77777777" w:rsidR="00CA6285" w:rsidRPr="00606E09" w:rsidRDefault="00CA6285" w:rsidP="00606E09">
            <w:pPr>
              <w:spacing w:line="240" w:lineRule="auto"/>
              <w:jc w:val="right"/>
              <w:rPr>
                <w:sz w:val="22"/>
                <w:szCs w:val="22"/>
              </w:rPr>
            </w:pPr>
            <w:r w:rsidRPr="00606E09">
              <w:rPr>
                <w:sz w:val="22"/>
                <w:szCs w:val="22"/>
              </w:rPr>
              <w:t>5</w:t>
            </w:r>
          </w:p>
        </w:tc>
        <w:tc>
          <w:tcPr>
            <w:tcW w:w="492" w:type="pct"/>
            <w:tcBorders>
              <w:top w:val="single" w:sz="4" w:space="0" w:color="auto"/>
            </w:tcBorders>
            <w:shd w:val="clear" w:color="auto" w:fill="auto"/>
            <w:noWrap/>
            <w:vAlign w:val="bottom"/>
            <w:hideMark/>
          </w:tcPr>
          <w:p w14:paraId="27625DC4" w14:textId="77777777" w:rsidR="00CA6285" w:rsidRPr="00606E09" w:rsidRDefault="00CA6285" w:rsidP="00606E09">
            <w:pPr>
              <w:spacing w:line="240" w:lineRule="auto"/>
              <w:jc w:val="right"/>
              <w:rPr>
                <w:sz w:val="22"/>
                <w:szCs w:val="22"/>
              </w:rPr>
            </w:pPr>
            <w:r w:rsidRPr="00606E09">
              <w:rPr>
                <w:sz w:val="22"/>
                <w:szCs w:val="22"/>
              </w:rPr>
              <w:t>5</w:t>
            </w:r>
          </w:p>
        </w:tc>
      </w:tr>
      <w:tr w:rsidR="00606E09" w:rsidRPr="00606E09" w14:paraId="2F6C4521" w14:textId="77777777" w:rsidTr="00606E09">
        <w:trPr>
          <w:trHeight w:val="56"/>
        </w:trPr>
        <w:tc>
          <w:tcPr>
            <w:tcW w:w="441" w:type="pct"/>
            <w:vMerge/>
            <w:vAlign w:val="center"/>
            <w:hideMark/>
          </w:tcPr>
          <w:p w14:paraId="29E20723" w14:textId="77777777" w:rsidR="00CA6285" w:rsidRPr="00606E09" w:rsidRDefault="00CA6285" w:rsidP="00606E09">
            <w:pPr>
              <w:spacing w:line="240" w:lineRule="auto"/>
              <w:rPr>
                <w:color w:val="000000"/>
                <w:sz w:val="22"/>
                <w:szCs w:val="22"/>
              </w:rPr>
            </w:pPr>
          </w:p>
        </w:tc>
        <w:tc>
          <w:tcPr>
            <w:tcW w:w="425" w:type="pct"/>
            <w:shd w:val="clear" w:color="auto" w:fill="auto"/>
            <w:hideMark/>
          </w:tcPr>
          <w:p w14:paraId="5F389CA9" w14:textId="77777777" w:rsidR="00CA6285" w:rsidRPr="00606E09" w:rsidRDefault="00CA6285" w:rsidP="00606E09">
            <w:pPr>
              <w:spacing w:line="240" w:lineRule="auto"/>
              <w:rPr>
                <w:color w:val="000000"/>
                <w:sz w:val="22"/>
                <w:szCs w:val="22"/>
              </w:rPr>
            </w:pPr>
            <w:r w:rsidRPr="00606E09">
              <w:rPr>
                <w:color w:val="000000"/>
                <w:sz w:val="22"/>
                <w:szCs w:val="22"/>
              </w:rPr>
              <w:t>A</w:t>
            </w:r>
          </w:p>
        </w:tc>
        <w:tc>
          <w:tcPr>
            <w:tcW w:w="770" w:type="pct"/>
            <w:shd w:val="clear" w:color="auto" w:fill="auto"/>
            <w:noWrap/>
            <w:hideMark/>
          </w:tcPr>
          <w:p w14:paraId="19DEDC29" w14:textId="77777777" w:rsidR="00CA6285" w:rsidRPr="00606E09" w:rsidRDefault="00CA6285" w:rsidP="00606E09">
            <w:pPr>
              <w:spacing w:line="240" w:lineRule="auto"/>
              <w:jc w:val="right"/>
              <w:rPr>
                <w:color w:val="000000"/>
                <w:sz w:val="22"/>
                <w:szCs w:val="22"/>
              </w:rPr>
            </w:pPr>
            <w:r w:rsidRPr="00606E09">
              <w:rPr>
                <w:color w:val="000000"/>
                <w:sz w:val="22"/>
                <w:szCs w:val="22"/>
              </w:rPr>
              <w:t>4</w:t>
            </w:r>
          </w:p>
        </w:tc>
        <w:tc>
          <w:tcPr>
            <w:tcW w:w="676" w:type="pct"/>
            <w:shd w:val="clear" w:color="auto" w:fill="auto"/>
            <w:noWrap/>
            <w:hideMark/>
          </w:tcPr>
          <w:p w14:paraId="15B0BF6E" w14:textId="77777777" w:rsidR="00CA6285" w:rsidRPr="00606E09" w:rsidRDefault="00CA6285" w:rsidP="00606E09">
            <w:pPr>
              <w:spacing w:line="240" w:lineRule="auto"/>
              <w:jc w:val="right"/>
              <w:rPr>
                <w:color w:val="000000"/>
                <w:sz w:val="22"/>
                <w:szCs w:val="22"/>
              </w:rPr>
            </w:pPr>
            <w:r w:rsidRPr="00606E09">
              <w:rPr>
                <w:color w:val="000000"/>
                <w:sz w:val="22"/>
                <w:szCs w:val="22"/>
              </w:rPr>
              <w:t>2.7</w:t>
            </w:r>
          </w:p>
        </w:tc>
        <w:tc>
          <w:tcPr>
            <w:tcW w:w="775" w:type="pct"/>
            <w:shd w:val="clear" w:color="auto" w:fill="auto"/>
            <w:noWrap/>
            <w:hideMark/>
          </w:tcPr>
          <w:p w14:paraId="38AC8AB8" w14:textId="77777777" w:rsidR="00CA6285" w:rsidRPr="00606E09" w:rsidRDefault="00CA6285" w:rsidP="00606E09">
            <w:pPr>
              <w:spacing w:line="240" w:lineRule="auto"/>
              <w:jc w:val="right"/>
              <w:rPr>
                <w:color w:val="000000"/>
                <w:sz w:val="22"/>
                <w:szCs w:val="22"/>
              </w:rPr>
            </w:pPr>
            <w:r w:rsidRPr="00606E09">
              <w:rPr>
                <w:color w:val="000000"/>
                <w:sz w:val="22"/>
                <w:szCs w:val="22"/>
              </w:rPr>
              <w:t>2.7</w:t>
            </w:r>
          </w:p>
        </w:tc>
        <w:tc>
          <w:tcPr>
            <w:tcW w:w="832" w:type="pct"/>
            <w:shd w:val="clear" w:color="auto" w:fill="auto"/>
            <w:noWrap/>
            <w:hideMark/>
          </w:tcPr>
          <w:p w14:paraId="4E5291AE" w14:textId="77777777" w:rsidR="00CA6285" w:rsidRPr="00606E09" w:rsidRDefault="00CA6285" w:rsidP="00606E09">
            <w:pPr>
              <w:spacing w:line="240" w:lineRule="auto"/>
              <w:jc w:val="right"/>
              <w:rPr>
                <w:color w:val="000000"/>
                <w:sz w:val="22"/>
                <w:szCs w:val="22"/>
              </w:rPr>
            </w:pPr>
            <w:r w:rsidRPr="00606E09">
              <w:rPr>
                <w:color w:val="000000"/>
                <w:sz w:val="22"/>
                <w:szCs w:val="22"/>
              </w:rPr>
              <w:t>4.0</w:t>
            </w:r>
          </w:p>
        </w:tc>
        <w:tc>
          <w:tcPr>
            <w:tcW w:w="589" w:type="pct"/>
            <w:shd w:val="clear" w:color="auto" w:fill="auto"/>
            <w:noWrap/>
            <w:vAlign w:val="bottom"/>
            <w:hideMark/>
          </w:tcPr>
          <w:p w14:paraId="50AB9C13" w14:textId="77777777" w:rsidR="00CA6285" w:rsidRPr="00606E09" w:rsidRDefault="00CA6285" w:rsidP="00606E09">
            <w:pPr>
              <w:spacing w:line="240" w:lineRule="auto"/>
              <w:rPr>
                <w:sz w:val="22"/>
                <w:szCs w:val="22"/>
              </w:rPr>
            </w:pPr>
            <w:r w:rsidRPr="00606E09">
              <w:rPr>
                <w:sz w:val="22"/>
                <w:szCs w:val="22"/>
              </w:rPr>
              <w:t> </w:t>
            </w:r>
          </w:p>
        </w:tc>
        <w:tc>
          <w:tcPr>
            <w:tcW w:w="492" w:type="pct"/>
            <w:shd w:val="clear" w:color="auto" w:fill="auto"/>
            <w:noWrap/>
            <w:vAlign w:val="bottom"/>
            <w:hideMark/>
          </w:tcPr>
          <w:p w14:paraId="628F52E7" w14:textId="77777777" w:rsidR="00CA6285" w:rsidRPr="00606E09" w:rsidRDefault="00CA6285" w:rsidP="00606E09">
            <w:pPr>
              <w:spacing w:line="240" w:lineRule="auto"/>
              <w:rPr>
                <w:sz w:val="22"/>
                <w:szCs w:val="22"/>
              </w:rPr>
            </w:pPr>
            <w:r w:rsidRPr="00606E09">
              <w:rPr>
                <w:sz w:val="22"/>
                <w:szCs w:val="22"/>
              </w:rPr>
              <w:t> </w:t>
            </w:r>
          </w:p>
        </w:tc>
      </w:tr>
      <w:tr w:rsidR="00606E09" w:rsidRPr="00606E09" w14:paraId="1E0B6594" w14:textId="77777777" w:rsidTr="00606E09">
        <w:trPr>
          <w:trHeight w:val="56"/>
        </w:trPr>
        <w:tc>
          <w:tcPr>
            <w:tcW w:w="441" w:type="pct"/>
            <w:vMerge/>
            <w:vAlign w:val="center"/>
            <w:hideMark/>
          </w:tcPr>
          <w:p w14:paraId="67A4DB54" w14:textId="77777777" w:rsidR="00CA6285" w:rsidRPr="00606E09" w:rsidRDefault="00CA6285" w:rsidP="00606E09">
            <w:pPr>
              <w:spacing w:line="240" w:lineRule="auto"/>
              <w:rPr>
                <w:color w:val="000000"/>
                <w:sz w:val="22"/>
                <w:szCs w:val="22"/>
              </w:rPr>
            </w:pPr>
          </w:p>
        </w:tc>
        <w:tc>
          <w:tcPr>
            <w:tcW w:w="425" w:type="pct"/>
            <w:shd w:val="clear" w:color="auto" w:fill="auto"/>
            <w:hideMark/>
          </w:tcPr>
          <w:p w14:paraId="3A7F0546" w14:textId="77777777" w:rsidR="00CA6285" w:rsidRPr="00606E09" w:rsidRDefault="00CA6285" w:rsidP="00606E09">
            <w:pPr>
              <w:spacing w:line="240" w:lineRule="auto"/>
              <w:rPr>
                <w:color w:val="000000"/>
                <w:sz w:val="22"/>
                <w:szCs w:val="22"/>
              </w:rPr>
            </w:pPr>
            <w:r w:rsidRPr="00606E09">
              <w:rPr>
                <w:color w:val="000000"/>
                <w:sz w:val="22"/>
                <w:szCs w:val="22"/>
              </w:rPr>
              <w:t>N</w:t>
            </w:r>
          </w:p>
        </w:tc>
        <w:tc>
          <w:tcPr>
            <w:tcW w:w="770" w:type="pct"/>
            <w:shd w:val="clear" w:color="auto" w:fill="auto"/>
            <w:noWrap/>
            <w:hideMark/>
          </w:tcPr>
          <w:p w14:paraId="35FA2D84" w14:textId="77777777" w:rsidR="00CA6285" w:rsidRPr="00606E09" w:rsidRDefault="00CA6285" w:rsidP="00606E09">
            <w:pPr>
              <w:spacing w:line="240" w:lineRule="auto"/>
              <w:jc w:val="right"/>
              <w:rPr>
                <w:color w:val="000000"/>
                <w:sz w:val="22"/>
                <w:szCs w:val="22"/>
              </w:rPr>
            </w:pPr>
            <w:r w:rsidRPr="00606E09">
              <w:rPr>
                <w:color w:val="000000"/>
                <w:sz w:val="22"/>
                <w:szCs w:val="22"/>
              </w:rPr>
              <w:t>4</w:t>
            </w:r>
          </w:p>
        </w:tc>
        <w:tc>
          <w:tcPr>
            <w:tcW w:w="676" w:type="pct"/>
            <w:shd w:val="clear" w:color="auto" w:fill="auto"/>
            <w:noWrap/>
            <w:hideMark/>
          </w:tcPr>
          <w:p w14:paraId="59B0E7AF" w14:textId="77777777" w:rsidR="00CA6285" w:rsidRPr="00606E09" w:rsidRDefault="00CA6285" w:rsidP="00606E09">
            <w:pPr>
              <w:spacing w:line="240" w:lineRule="auto"/>
              <w:jc w:val="right"/>
              <w:rPr>
                <w:color w:val="000000"/>
                <w:sz w:val="22"/>
                <w:szCs w:val="22"/>
              </w:rPr>
            </w:pPr>
            <w:r w:rsidRPr="00606E09">
              <w:rPr>
                <w:color w:val="000000"/>
                <w:sz w:val="22"/>
                <w:szCs w:val="22"/>
              </w:rPr>
              <w:t>2.7</w:t>
            </w:r>
          </w:p>
        </w:tc>
        <w:tc>
          <w:tcPr>
            <w:tcW w:w="775" w:type="pct"/>
            <w:shd w:val="clear" w:color="auto" w:fill="auto"/>
            <w:noWrap/>
            <w:hideMark/>
          </w:tcPr>
          <w:p w14:paraId="72B51065" w14:textId="77777777" w:rsidR="00CA6285" w:rsidRPr="00606E09" w:rsidRDefault="00CA6285" w:rsidP="00606E09">
            <w:pPr>
              <w:spacing w:line="240" w:lineRule="auto"/>
              <w:jc w:val="right"/>
              <w:rPr>
                <w:color w:val="000000"/>
                <w:sz w:val="22"/>
                <w:szCs w:val="22"/>
              </w:rPr>
            </w:pPr>
            <w:r w:rsidRPr="00606E09">
              <w:rPr>
                <w:color w:val="000000"/>
                <w:sz w:val="22"/>
                <w:szCs w:val="22"/>
              </w:rPr>
              <w:t>2.7</w:t>
            </w:r>
          </w:p>
        </w:tc>
        <w:tc>
          <w:tcPr>
            <w:tcW w:w="832" w:type="pct"/>
            <w:shd w:val="clear" w:color="auto" w:fill="auto"/>
            <w:noWrap/>
            <w:hideMark/>
          </w:tcPr>
          <w:p w14:paraId="2742DB25" w14:textId="77777777" w:rsidR="00CA6285" w:rsidRPr="00606E09" w:rsidRDefault="00CA6285" w:rsidP="00606E09">
            <w:pPr>
              <w:spacing w:line="240" w:lineRule="auto"/>
              <w:jc w:val="right"/>
              <w:rPr>
                <w:color w:val="000000"/>
                <w:sz w:val="22"/>
                <w:szCs w:val="22"/>
              </w:rPr>
            </w:pPr>
            <w:r w:rsidRPr="00606E09">
              <w:rPr>
                <w:color w:val="000000"/>
                <w:sz w:val="22"/>
                <w:szCs w:val="22"/>
              </w:rPr>
              <w:t>6.7</w:t>
            </w:r>
          </w:p>
        </w:tc>
        <w:tc>
          <w:tcPr>
            <w:tcW w:w="589" w:type="pct"/>
            <w:shd w:val="clear" w:color="auto" w:fill="auto"/>
            <w:noWrap/>
            <w:vAlign w:val="bottom"/>
            <w:hideMark/>
          </w:tcPr>
          <w:p w14:paraId="4ADDD602" w14:textId="77777777" w:rsidR="00CA6285" w:rsidRPr="00606E09" w:rsidRDefault="00CA6285" w:rsidP="00606E09">
            <w:pPr>
              <w:spacing w:line="240" w:lineRule="auto"/>
              <w:rPr>
                <w:sz w:val="22"/>
                <w:szCs w:val="22"/>
              </w:rPr>
            </w:pPr>
            <w:r w:rsidRPr="00606E09">
              <w:rPr>
                <w:sz w:val="22"/>
                <w:szCs w:val="22"/>
              </w:rPr>
              <w:t> </w:t>
            </w:r>
          </w:p>
        </w:tc>
        <w:tc>
          <w:tcPr>
            <w:tcW w:w="492" w:type="pct"/>
            <w:shd w:val="clear" w:color="auto" w:fill="auto"/>
            <w:noWrap/>
            <w:vAlign w:val="bottom"/>
            <w:hideMark/>
          </w:tcPr>
          <w:p w14:paraId="3B67F414" w14:textId="77777777" w:rsidR="00CA6285" w:rsidRPr="00606E09" w:rsidRDefault="00CA6285" w:rsidP="00606E09">
            <w:pPr>
              <w:spacing w:line="240" w:lineRule="auto"/>
              <w:rPr>
                <w:sz w:val="22"/>
                <w:szCs w:val="22"/>
              </w:rPr>
            </w:pPr>
            <w:r w:rsidRPr="00606E09">
              <w:rPr>
                <w:sz w:val="22"/>
                <w:szCs w:val="22"/>
              </w:rPr>
              <w:t> </w:t>
            </w:r>
          </w:p>
        </w:tc>
      </w:tr>
      <w:tr w:rsidR="00606E09" w:rsidRPr="00606E09" w14:paraId="67D86552" w14:textId="77777777" w:rsidTr="00606E09">
        <w:trPr>
          <w:trHeight w:val="56"/>
        </w:trPr>
        <w:tc>
          <w:tcPr>
            <w:tcW w:w="441" w:type="pct"/>
            <w:vMerge/>
            <w:vAlign w:val="center"/>
            <w:hideMark/>
          </w:tcPr>
          <w:p w14:paraId="3644AF17" w14:textId="77777777" w:rsidR="00CA6285" w:rsidRPr="00606E09" w:rsidRDefault="00CA6285" w:rsidP="00606E09">
            <w:pPr>
              <w:spacing w:line="240" w:lineRule="auto"/>
              <w:rPr>
                <w:color w:val="000000"/>
                <w:sz w:val="22"/>
                <w:szCs w:val="22"/>
              </w:rPr>
            </w:pPr>
          </w:p>
        </w:tc>
        <w:tc>
          <w:tcPr>
            <w:tcW w:w="425" w:type="pct"/>
            <w:shd w:val="clear" w:color="auto" w:fill="auto"/>
            <w:hideMark/>
          </w:tcPr>
          <w:p w14:paraId="03FDD469" w14:textId="77777777" w:rsidR="00CA6285" w:rsidRPr="00606E09" w:rsidRDefault="00CA6285" w:rsidP="00606E09">
            <w:pPr>
              <w:spacing w:line="240" w:lineRule="auto"/>
              <w:rPr>
                <w:color w:val="000000"/>
                <w:sz w:val="22"/>
                <w:szCs w:val="22"/>
              </w:rPr>
            </w:pPr>
            <w:r w:rsidRPr="00606E09">
              <w:rPr>
                <w:color w:val="000000"/>
                <w:sz w:val="22"/>
                <w:szCs w:val="22"/>
              </w:rPr>
              <w:t>D</w:t>
            </w:r>
          </w:p>
        </w:tc>
        <w:tc>
          <w:tcPr>
            <w:tcW w:w="770" w:type="pct"/>
            <w:shd w:val="clear" w:color="auto" w:fill="auto"/>
            <w:noWrap/>
            <w:hideMark/>
          </w:tcPr>
          <w:p w14:paraId="3BCA6576" w14:textId="77777777" w:rsidR="00CA6285" w:rsidRPr="00606E09" w:rsidRDefault="00CA6285" w:rsidP="00606E09">
            <w:pPr>
              <w:spacing w:line="240" w:lineRule="auto"/>
              <w:jc w:val="right"/>
              <w:rPr>
                <w:color w:val="000000"/>
                <w:sz w:val="22"/>
                <w:szCs w:val="22"/>
              </w:rPr>
            </w:pPr>
            <w:r w:rsidRPr="00606E09">
              <w:rPr>
                <w:color w:val="000000"/>
                <w:sz w:val="22"/>
                <w:szCs w:val="22"/>
              </w:rPr>
              <w:t>48</w:t>
            </w:r>
          </w:p>
        </w:tc>
        <w:tc>
          <w:tcPr>
            <w:tcW w:w="676" w:type="pct"/>
            <w:shd w:val="clear" w:color="auto" w:fill="auto"/>
            <w:noWrap/>
            <w:hideMark/>
          </w:tcPr>
          <w:p w14:paraId="5EA324E0" w14:textId="77777777" w:rsidR="00CA6285" w:rsidRPr="00606E09" w:rsidRDefault="00CA6285" w:rsidP="00606E09">
            <w:pPr>
              <w:spacing w:line="240" w:lineRule="auto"/>
              <w:jc w:val="right"/>
              <w:rPr>
                <w:color w:val="000000"/>
                <w:sz w:val="22"/>
                <w:szCs w:val="22"/>
              </w:rPr>
            </w:pPr>
            <w:r w:rsidRPr="00606E09">
              <w:rPr>
                <w:color w:val="000000"/>
                <w:sz w:val="22"/>
                <w:szCs w:val="22"/>
              </w:rPr>
              <w:t>32.0</w:t>
            </w:r>
          </w:p>
        </w:tc>
        <w:tc>
          <w:tcPr>
            <w:tcW w:w="775" w:type="pct"/>
            <w:shd w:val="clear" w:color="auto" w:fill="auto"/>
            <w:noWrap/>
            <w:hideMark/>
          </w:tcPr>
          <w:p w14:paraId="33CA8A61" w14:textId="77777777" w:rsidR="00CA6285" w:rsidRPr="00606E09" w:rsidRDefault="00CA6285" w:rsidP="00606E09">
            <w:pPr>
              <w:spacing w:line="240" w:lineRule="auto"/>
              <w:jc w:val="right"/>
              <w:rPr>
                <w:color w:val="000000"/>
                <w:sz w:val="22"/>
                <w:szCs w:val="22"/>
              </w:rPr>
            </w:pPr>
            <w:r w:rsidRPr="00606E09">
              <w:rPr>
                <w:color w:val="000000"/>
                <w:sz w:val="22"/>
                <w:szCs w:val="22"/>
              </w:rPr>
              <w:t>32.0</w:t>
            </w:r>
          </w:p>
        </w:tc>
        <w:tc>
          <w:tcPr>
            <w:tcW w:w="832" w:type="pct"/>
            <w:shd w:val="clear" w:color="auto" w:fill="auto"/>
            <w:noWrap/>
            <w:hideMark/>
          </w:tcPr>
          <w:p w14:paraId="7C2B7F61" w14:textId="77777777" w:rsidR="00CA6285" w:rsidRPr="00606E09" w:rsidRDefault="00CA6285" w:rsidP="00606E09">
            <w:pPr>
              <w:spacing w:line="240" w:lineRule="auto"/>
              <w:jc w:val="right"/>
              <w:rPr>
                <w:color w:val="000000"/>
                <w:sz w:val="22"/>
                <w:szCs w:val="22"/>
              </w:rPr>
            </w:pPr>
            <w:r w:rsidRPr="00606E09">
              <w:rPr>
                <w:color w:val="000000"/>
                <w:sz w:val="22"/>
                <w:szCs w:val="22"/>
              </w:rPr>
              <w:t>38.7</w:t>
            </w:r>
          </w:p>
        </w:tc>
        <w:tc>
          <w:tcPr>
            <w:tcW w:w="589" w:type="pct"/>
            <w:shd w:val="clear" w:color="auto" w:fill="auto"/>
            <w:noWrap/>
            <w:vAlign w:val="bottom"/>
            <w:hideMark/>
          </w:tcPr>
          <w:p w14:paraId="2BC2ABC5" w14:textId="77777777" w:rsidR="00CA6285" w:rsidRPr="00606E09" w:rsidRDefault="00CA6285" w:rsidP="00606E09">
            <w:pPr>
              <w:spacing w:line="240" w:lineRule="auto"/>
              <w:rPr>
                <w:sz w:val="22"/>
                <w:szCs w:val="22"/>
              </w:rPr>
            </w:pPr>
            <w:r w:rsidRPr="00606E09">
              <w:rPr>
                <w:sz w:val="22"/>
                <w:szCs w:val="22"/>
              </w:rPr>
              <w:t> </w:t>
            </w:r>
          </w:p>
        </w:tc>
        <w:tc>
          <w:tcPr>
            <w:tcW w:w="492" w:type="pct"/>
            <w:shd w:val="clear" w:color="auto" w:fill="auto"/>
            <w:noWrap/>
            <w:vAlign w:val="bottom"/>
            <w:hideMark/>
          </w:tcPr>
          <w:p w14:paraId="66445E09" w14:textId="77777777" w:rsidR="00CA6285" w:rsidRPr="00606E09" w:rsidRDefault="00CA6285" w:rsidP="00606E09">
            <w:pPr>
              <w:spacing w:line="240" w:lineRule="auto"/>
              <w:rPr>
                <w:sz w:val="22"/>
                <w:szCs w:val="22"/>
              </w:rPr>
            </w:pPr>
            <w:r w:rsidRPr="00606E09">
              <w:rPr>
                <w:sz w:val="22"/>
                <w:szCs w:val="22"/>
              </w:rPr>
              <w:t> </w:t>
            </w:r>
          </w:p>
        </w:tc>
      </w:tr>
      <w:tr w:rsidR="00606E09" w:rsidRPr="00606E09" w14:paraId="151DF91F" w14:textId="77777777" w:rsidTr="00606E09">
        <w:trPr>
          <w:trHeight w:val="56"/>
        </w:trPr>
        <w:tc>
          <w:tcPr>
            <w:tcW w:w="441" w:type="pct"/>
            <w:vMerge/>
            <w:tcBorders>
              <w:bottom w:val="single" w:sz="4" w:space="0" w:color="auto"/>
            </w:tcBorders>
            <w:vAlign w:val="center"/>
            <w:hideMark/>
          </w:tcPr>
          <w:p w14:paraId="73B3E3C3" w14:textId="77777777" w:rsidR="00CA6285" w:rsidRPr="00606E09" w:rsidRDefault="00CA6285" w:rsidP="00606E09">
            <w:pPr>
              <w:spacing w:line="240" w:lineRule="auto"/>
              <w:rPr>
                <w:color w:val="000000"/>
                <w:sz w:val="22"/>
                <w:szCs w:val="22"/>
              </w:rPr>
            </w:pPr>
          </w:p>
        </w:tc>
        <w:tc>
          <w:tcPr>
            <w:tcW w:w="425" w:type="pct"/>
            <w:tcBorders>
              <w:bottom w:val="single" w:sz="4" w:space="0" w:color="auto"/>
            </w:tcBorders>
            <w:shd w:val="clear" w:color="auto" w:fill="auto"/>
            <w:hideMark/>
          </w:tcPr>
          <w:p w14:paraId="57359C09" w14:textId="77777777" w:rsidR="00CA6285" w:rsidRPr="00606E09" w:rsidRDefault="00CA6285" w:rsidP="00606E09">
            <w:pPr>
              <w:spacing w:line="240" w:lineRule="auto"/>
              <w:rPr>
                <w:color w:val="000000"/>
                <w:sz w:val="22"/>
                <w:szCs w:val="22"/>
              </w:rPr>
            </w:pPr>
            <w:r w:rsidRPr="00606E09">
              <w:rPr>
                <w:color w:val="000000"/>
                <w:sz w:val="22"/>
                <w:szCs w:val="22"/>
              </w:rPr>
              <w:t>SD</w:t>
            </w:r>
          </w:p>
        </w:tc>
        <w:tc>
          <w:tcPr>
            <w:tcW w:w="770" w:type="pct"/>
            <w:tcBorders>
              <w:bottom w:val="single" w:sz="4" w:space="0" w:color="auto"/>
            </w:tcBorders>
            <w:shd w:val="clear" w:color="auto" w:fill="auto"/>
            <w:noWrap/>
            <w:hideMark/>
          </w:tcPr>
          <w:p w14:paraId="3EAFEA33" w14:textId="77777777" w:rsidR="00CA6285" w:rsidRPr="00606E09" w:rsidRDefault="00CA6285" w:rsidP="00606E09">
            <w:pPr>
              <w:spacing w:line="240" w:lineRule="auto"/>
              <w:jc w:val="right"/>
              <w:rPr>
                <w:color w:val="000000"/>
                <w:sz w:val="22"/>
                <w:szCs w:val="22"/>
              </w:rPr>
            </w:pPr>
            <w:r w:rsidRPr="00606E09">
              <w:rPr>
                <w:color w:val="000000"/>
                <w:sz w:val="22"/>
                <w:szCs w:val="22"/>
              </w:rPr>
              <w:t>92</w:t>
            </w:r>
          </w:p>
        </w:tc>
        <w:tc>
          <w:tcPr>
            <w:tcW w:w="676" w:type="pct"/>
            <w:tcBorders>
              <w:bottom w:val="single" w:sz="4" w:space="0" w:color="auto"/>
            </w:tcBorders>
            <w:shd w:val="clear" w:color="auto" w:fill="auto"/>
            <w:noWrap/>
            <w:hideMark/>
          </w:tcPr>
          <w:p w14:paraId="7DB873B3" w14:textId="77777777" w:rsidR="00CA6285" w:rsidRPr="00606E09" w:rsidRDefault="00CA6285" w:rsidP="00606E09">
            <w:pPr>
              <w:spacing w:line="240" w:lineRule="auto"/>
              <w:jc w:val="right"/>
              <w:rPr>
                <w:color w:val="000000"/>
                <w:sz w:val="22"/>
                <w:szCs w:val="22"/>
              </w:rPr>
            </w:pPr>
            <w:r w:rsidRPr="00606E09">
              <w:rPr>
                <w:color w:val="000000"/>
                <w:sz w:val="22"/>
                <w:szCs w:val="22"/>
              </w:rPr>
              <w:t>61.3</w:t>
            </w:r>
          </w:p>
        </w:tc>
        <w:tc>
          <w:tcPr>
            <w:tcW w:w="775" w:type="pct"/>
            <w:tcBorders>
              <w:bottom w:val="single" w:sz="4" w:space="0" w:color="auto"/>
            </w:tcBorders>
            <w:shd w:val="clear" w:color="auto" w:fill="auto"/>
            <w:noWrap/>
            <w:hideMark/>
          </w:tcPr>
          <w:p w14:paraId="283B9DAE" w14:textId="77777777" w:rsidR="00CA6285" w:rsidRPr="00606E09" w:rsidRDefault="00CA6285" w:rsidP="00606E09">
            <w:pPr>
              <w:spacing w:line="240" w:lineRule="auto"/>
              <w:jc w:val="right"/>
              <w:rPr>
                <w:color w:val="000000"/>
                <w:sz w:val="22"/>
                <w:szCs w:val="22"/>
              </w:rPr>
            </w:pPr>
            <w:r w:rsidRPr="00606E09">
              <w:rPr>
                <w:color w:val="000000"/>
                <w:sz w:val="22"/>
                <w:szCs w:val="22"/>
              </w:rPr>
              <w:t>61.3</w:t>
            </w:r>
          </w:p>
        </w:tc>
        <w:tc>
          <w:tcPr>
            <w:tcW w:w="832" w:type="pct"/>
            <w:tcBorders>
              <w:bottom w:val="single" w:sz="4" w:space="0" w:color="auto"/>
            </w:tcBorders>
            <w:shd w:val="clear" w:color="auto" w:fill="auto"/>
            <w:noWrap/>
            <w:hideMark/>
          </w:tcPr>
          <w:p w14:paraId="121CD53C" w14:textId="77777777" w:rsidR="00CA6285" w:rsidRPr="00606E09" w:rsidRDefault="00CA6285" w:rsidP="00606E09">
            <w:pPr>
              <w:spacing w:line="240" w:lineRule="auto"/>
              <w:jc w:val="right"/>
              <w:rPr>
                <w:color w:val="000000"/>
                <w:sz w:val="22"/>
                <w:szCs w:val="22"/>
              </w:rPr>
            </w:pPr>
            <w:r w:rsidRPr="00606E09">
              <w:rPr>
                <w:color w:val="000000"/>
                <w:sz w:val="22"/>
                <w:szCs w:val="22"/>
              </w:rPr>
              <w:t>100.0</w:t>
            </w:r>
          </w:p>
        </w:tc>
        <w:tc>
          <w:tcPr>
            <w:tcW w:w="589" w:type="pct"/>
            <w:tcBorders>
              <w:bottom w:val="single" w:sz="4" w:space="0" w:color="auto"/>
            </w:tcBorders>
            <w:shd w:val="clear" w:color="auto" w:fill="auto"/>
            <w:noWrap/>
            <w:vAlign w:val="bottom"/>
            <w:hideMark/>
          </w:tcPr>
          <w:p w14:paraId="772D1B09" w14:textId="77777777" w:rsidR="00CA6285" w:rsidRPr="00606E09" w:rsidRDefault="00CA6285" w:rsidP="00606E09">
            <w:pPr>
              <w:spacing w:line="240" w:lineRule="auto"/>
              <w:rPr>
                <w:sz w:val="22"/>
                <w:szCs w:val="22"/>
              </w:rPr>
            </w:pPr>
            <w:r w:rsidRPr="00606E09">
              <w:rPr>
                <w:sz w:val="22"/>
                <w:szCs w:val="22"/>
              </w:rPr>
              <w:t> </w:t>
            </w:r>
          </w:p>
        </w:tc>
        <w:tc>
          <w:tcPr>
            <w:tcW w:w="492" w:type="pct"/>
            <w:tcBorders>
              <w:bottom w:val="single" w:sz="4" w:space="0" w:color="auto"/>
            </w:tcBorders>
            <w:shd w:val="clear" w:color="auto" w:fill="auto"/>
            <w:noWrap/>
            <w:vAlign w:val="bottom"/>
            <w:hideMark/>
          </w:tcPr>
          <w:p w14:paraId="187329F9" w14:textId="77777777" w:rsidR="00CA6285" w:rsidRPr="00606E09" w:rsidRDefault="00CA6285" w:rsidP="00606E09">
            <w:pPr>
              <w:spacing w:line="240" w:lineRule="auto"/>
              <w:rPr>
                <w:sz w:val="22"/>
                <w:szCs w:val="22"/>
              </w:rPr>
            </w:pPr>
            <w:r w:rsidRPr="00606E09">
              <w:rPr>
                <w:sz w:val="22"/>
                <w:szCs w:val="22"/>
              </w:rPr>
              <w:t> </w:t>
            </w:r>
          </w:p>
        </w:tc>
      </w:tr>
      <w:tr w:rsidR="00606E09" w:rsidRPr="00606E09" w14:paraId="682499D6" w14:textId="77777777" w:rsidTr="00606E09">
        <w:trPr>
          <w:trHeight w:val="56"/>
        </w:trPr>
        <w:tc>
          <w:tcPr>
            <w:tcW w:w="441" w:type="pct"/>
            <w:vMerge/>
            <w:tcBorders>
              <w:top w:val="single" w:sz="4" w:space="0" w:color="auto"/>
              <w:bottom w:val="single" w:sz="4" w:space="0" w:color="auto"/>
            </w:tcBorders>
            <w:vAlign w:val="center"/>
            <w:hideMark/>
          </w:tcPr>
          <w:p w14:paraId="39EACE90" w14:textId="77777777" w:rsidR="00CA6285" w:rsidRPr="00606E09" w:rsidRDefault="00CA6285" w:rsidP="00606E09">
            <w:pPr>
              <w:spacing w:line="240" w:lineRule="auto"/>
              <w:rPr>
                <w:color w:val="000000"/>
                <w:sz w:val="22"/>
                <w:szCs w:val="22"/>
              </w:rPr>
            </w:pPr>
          </w:p>
        </w:tc>
        <w:tc>
          <w:tcPr>
            <w:tcW w:w="425" w:type="pct"/>
            <w:tcBorders>
              <w:top w:val="single" w:sz="4" w:space="0" w:color="auto"/>
              <w:bottom w:val="single" w:sz="4" w:space="0" w:color="auto"/>
            </w:tcBorders>
            <w:shd w:val="clear" w:color="auto" w:fill="auto"/>
            <w:hideMark/>
          </w:tcPr>
          <w:p w14:paraId="00033BEA" w14:textId="77777777" w:rsidR="00CA6285" w:rsidRPr="00606E09" w:rsidRDefault="00CA6285" w:rsidP="00606E09">
            <w:pPr>
              <w:spacing w:line="240" w:lineRule="auto"/>
              <w:rPr>
                <w:color w:val="000000"/>
                <w:sz w:val="22"/>
                <w:szCs w:val="22"/>
              </w:rPr>
            </w:pPr>
            <w:r w:rsidRPr="00606E09">
              <w:rPr>
                <w:color w:val="000000"/>
                <w:sz w:val="22"/>
                <w:szCs w:val="22"/>
              </w:rPr>
              <w:t>Total</w:t>
            </w:r>
          </w:p>
        </w:tc>
        <w:tc>
          <w:tcPr>
            <w:tcW w:w="770" w:type="pct"/>
            <w:tcBorders>
              <w:top w:val="single" w:sz="4" w:space="0" w:color="auto"/>
              <w:bottom w:val="single" w:sz="4" w:space="0" w:color="auto"/>
            </w:tcBorders>
            <w:shd w:val="clear" w:color="auto" w:fill="auto"/>
            <w:noWrap/>
            <w:hideMark/>
          </w:tcPr>
          <w:p w14:paraId="171E2C12" w14:textId="77777777" w:rsidR="00CA6285" w:rsidRPr="00606E09" w:rsidRDefault="00CA6285" w:rsidP="00606E09">
            <w:pPr>
              <w:spacing w:line="240" w:lineRule="auto"/>
              <w:jc w:val="right"/>
              <w:rPr>
                <w:color w:val="000000"/>
                <w:sz w:val="22"/>
                <w:szCs w:val="22"/>
              </w:rPr>
            </w:pPr>
            <w:r w:rsidRPr="00606E09">
              <w:rPr>
                <w:color w:val="000000"/>
                <w:sz w:val="22"/>
                <w:szCs w:val="22"/>
              </w:rPr>
              <w:t>150</w:t>
            </w:r>
          </w:p>
        </w:tc>
        <w:tc>
          <w:tcPr>
            <w:tcW w:w="676" w:type="pct"/>
            <w:tcBorders>
              <w:top w:val="single" w:sz="4" w:space="0" w:color="auto"/>
              <w:bottom w:val="single" w:sz="4" w:space="0" w:color="auto"/>
            </w:tcBorders>
            <w:shd w:val="clear" w:color="auto" w:fill="auto"/>
            <w:noWrap/>
            <w:hideMark/>
          </w:tcPr>
          <w:p w14:paraId="7B8D5A85" w14:textId="77777777" w:rsidR="00CA6285" w:rsidRPr="00606E09" w:rsidRDefault="00CA6285" w:rsidP="00606E09">
            <w:pPr>
              <w:spacing w:line="240" w:lineRule="auto"/>
              <w:jc w:val="right"/>
              <w:rPr>
                <w:color w:val="000000"/>
                <w:sz w:val="22"/>
                <w:szCs w:val="22"/>
              </w:rPr>
            </w:pPr>
            <w:r w:rsidRPr="00606E09">
              <w:rPr>
                <w:color w:val="000000"/>
                <w:sz w:val="22"/>
                <w:szCs w:val="22"/>
              </w:rPr>
              <w:t>100.0</w:t>
            </w:r>
          </w:p>
        </w:tc>
        <w:tc>
          <w:tcPr>
            <w:tcW w:w="775" w:type="pct"/>
            <w:tcBorders>
              <w:top w:val="single" w:sz="4" w:space="0" w:color="auto"/>
              <w:bottom w:val="single" w:sz="4" w:space="0" w:color="auto"/>
            </w:tcBorders>
            <w:shd w:val="clear" w:color="auto" w:fill="auto"/>
            <w:noWrap/>
            <w:hideMark/>
          </w:tcPr>
          <w:p w14:paraId="78D69FE1" w14:textId="77777777" w:rsidR="00CA6285" w:rsidRPr="00606E09" w:rsidRDefault="00CA6285" w:rsidP="00606E09">
            <w:pPr>
              <w:spacing w:line="240" w:lineRule="auto"/>
              <w:jc w:val="right"/>
              <w:rPr>
                <w:color w:val="000000"/>
                <w:sz w:val="22"/>
                <w:szCs w:val="22"/>
              </w:rPr>
            </w:pPr>
            <w:r w:rsidRPr="00606E09">
              <w:rPr>
                <w:color w:val="000000"/>
                <w:sz w:val="22"/>
                <w:szCs w:val="22"/>
              </w:rPr>
              <w:t>100.0</w:t>
            </w:r>
          </w:p>
        </w:tc>
        <w:tc>
          <w:tcPr>
            <w:tcW w:w="832" w:type="pct"/>
            <w:tcBorders>
              <w:top w:val="single" w:sz="4" w:space="0" w:color="auto"/>
              <w:bottom w:val="single" w:sz="4" w:space="0" w:color="auto"/>
            </w:tcBorders>
            <w:shd w:val="clear" w:color="auto" w:fill="auto"/>
            <w:noWrap/>
            <w:vAlign w:val="center"/>
            <w:hideMark/>
          </w:tcPr>
          <w:p w14:paraId="5CC07133" w14:textId="77777777" w:rsidR="00CA6285" w:rsidRPr="00606E09" w:rsidRDefault="00CA6285" w:rsidP="00606E09">
            <w:pPr>
              <w:spacing w:line="240" w:lineRule="auto"/>
              <w:jc w:val="center"/>
              <w:rPr>
                <w:sz w:val="22"/>
                <w:szCs w:val="22"/>
              </w:rPr>
            </w:pPr>
            <w:r w:rsidRPr="00606E09">
              <w:rPr>
                <w:sz w:val="22"/>
                <w:szCs w:val="22"/>
              </w:rPr>
              <w:t> </w:t>
            </w:r>
          </w:p>
        </w:tc>
        <w:tc>
          <w:tcPr>
            <w:tcW w:w="589" w:type="pct"/>
            <w:tcBorders>
              <w:top w:val="single" w:sz="4" w:space="0" w:color="auto"/>
              <w:bottom w:val="single" w:sz="4" w:space="0" w:color="auto"/>
            </w:tcBorders>
            <w:shd w:val="clear" w:color="auto" w:fill="auto"/>
            <w:noWrap/>
            <w:vAlign w:val="bottom"/>
            <w:hideMark/>
          </w:tcPr>
          <w:p w14:paraId="5DC3921C" w14:textId="77777777" w:rsidR="00CA6285" w:rsidRPr="00606E09" w:rsidRDefault="00CA6285" w:rsidP="00606E09">
            <w:pPr>
              <w:spacing w:line="240" w:lineRule="auto"/>
              <w:rPr>
                <w:sz w:val="22"/>
                <w:szCs w:val="22"/>
              </w:rPr>
            </w:pPr>
            <w:r w:rsidRPr="00606E09">
              <w:rPr>
                <w:sz w:val="22"/>
                <w:szCs w:val="22"/>
              </w:rPr>
              <w:t> </w:t>
            </w:r>
          </w:p>
        </w:tc>
        <w:tc>
          <w:tcPr>
            <w:tcW w:w="492" w:type="pct"/>
            <w:tcBorders>
              <w:top w:val="single" w:sz="4" w:space="0" w:color="auto"/>
              <w:bottom w:val="single" w:sz="4" w:space="0" w:color="auto"/>
            </w:tcBorders>
            <w:shd w:val="clear" w:color="auto" w:fill="auto"/>
            <w:noWrap/>
            <w:vAlign w:val="bottom"/>
            <w:hideMark/>
          </w:tcPr>
          <w:p w14:paraId="32C91B2F" w14:textId="77777777" w:rsidR="00CA6285" w:rsidRPr="00606E09" w:rsidRDefault="00CA6285" w:rsidP="00606E09">
            <w:pPr>
              <w:spacing w:line="240" w:lineRule="auto"/>
              <w:rPr>
                <w:sz w:val="22"/>
                <w:szCs w:val="22"/>
              </w:rPr>
            </w:pPr>
            <w:r w:rsidRPr="00606E09">
              <w:rPr>
                <w:sz w:val="22"/>
                <w:szCs w:val="22"/>
              </w:rPr>
              <w:t> </w:t>
            </w:r>
          </w:p>
        </w:tc>
      </w:tr>
    </w:tbl>
    <w:p w14:paraId="5F2E96AF" w14:textId="77777777" w:rsidR="00CA6285" w:rsidRPr="00164984" w:rsidRDefault="00CA6285" w:rsidP="00164984">
      <w:r w:rsidRPr="00164984">
        <w:t>Source: Field data, 2020</w:t>
      </w:r>
    </w:p>
    <w:p w14:paraId="13DD22B4" w14:textId="77777777" w:rsidR="00606E09" w:rsidRDefault="00606E09" w:rsidP="00164984"/>
    <w:p w14:paraId="19579FA7" w14:textId="308FB345" w:rsidR="00CA6285" w:rsidRPr="00164984" w:rsidRDefault="00CA6285" w:rsidP="00164984">
      <w:r w:rsidRPr="00164984">
        <w:t xml:space="preserve">The findings in table 4.12 shows that 1.3% of respondents have strongly agreed, 2.7% of respondents have agreed and 2.7% of respondents are neutral. Meanwhile, 32% of respondents disagreed, and 61.3% of respondents have strongly disagreed that they do not care about contacting HIV. In the same context, the median and the mode obtained were 5 this means that the middle and the frequent scores of the measure of the central tendency are 5, which in this study imply that respondents have strongly disagreed with the above </w:t>
      </w:r>
      <w:proofErr w:type="spellStart"/>
      <w:proofErr w:type="gramStart"/>
      <w:r w:rsidRPr="00164984">
        <w:t>statement.In</w:t>
      </w:r>
      <w:proofErr w:type="spellEnd"/>
      <w:proofErr w:type="gramEnd"/>
      <w:r w:rsidRPr="00164984">
        <w:t xml:space="preserve"> the same context, respondents were asked to indicate their views whether HI/AIDS is a disease like any other fatal disease so they do not fear it. The results are presented in the table 4.13.</w:t>
      </w:r>
    </w:p>
    <w:p w14:paraId="5194889B" w14:textId="77777777" w:rsidR="00D944BE" w:rsidRPr="00164984" w:rsidRDefault="00D944BE" w:rsidP="00164984"/>
    <w:p w14:paraId="4A499253" w14:textId="5E748312" w:rsidR="00D944BE" w:rsidRPr="00164984" w:rsidRDefault="00D944BE" w:rsidP="002807C6">
      <w:pPr>
        <w:pStyle w:val="Caption"/>
        <w:ind w:left="1276" w:hanging="1276"/>
      </w:pPr>
      <w:bookmarkStart w:id="152" w:name="_Toc182035993"/>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13</w:t>
      </w:r>
      <w:r w:rsidR="00F24966" w:rsidRPr="00164984">
        <w:fldChar w:fldCharType="end"/>
      </w:r>
      <w:r w:rsidRPr="00164984">
        <w:t>: Respondents’ views whether HIV/AIDS is a disease like any</w:t>
      </w:r>
      <w:r w:rsidR="005507AF" w:rsidRPr="00164984">
        <w:t xml:space="preserve"> </w:t>
      </w:r>
      <w:r w:rsidRPr="00164984">
        <w:t>other fatal disease</w:t>
      </w:r>
      <w:bookmarkEnd w:id="152"/>
    </w:p>
    <w:tbl>
      <w:tblPr>
        <w:tblW w:w="8350" w:type="dxa"/>
        <w:tblInd w:w="91" w:type="dxa"/>
        <w:tblLook w:val="04A0" w:firstRow="1" w:lastRow="0" w:firstColumn="1" w:lastColumn="0" w:noHBand="0" w:noVBand="1"/>
      </w:tblPr>
      <w:tblGrid>
        <w:gridCol w:w="742"/>
        <w:gridCol w:w="717"/>
        <w:gridCol w:w="1297"/>
        <w:gridCol w:w="1113"/>
        <w:gridCol w:w="1275"/>
        <w:gridCol w:w="1402"/>
        <w:gridCol w:w="993"/>
        <w:gridCol w:w="811"/>
      </w:tblGrid>
      <w:tr w:rsidR="00CA6285" w:rsidRPr="00137B73" w14:paraId="15A19C7C" w14:textId="77777777" w:rsidTr="00137B73">
        <w:trPr>
          <w:trHeight w:val="410"/>
        </w:trPr>
        <w:tc>
          <w:tcPr>
            <w:tcW w:w="1459" w:type="dxa"/>
            <w:gridSpan w:val="2"/>
            <w:tcBorders>
              <w:top w:val="single" w:sz="4" w:space="0" w:color="auto"/>
              <w:bottom w:val="single" w:sz="4" w:space="0" w:color="auto"/>
            </w:tcBorders>
            <w:shd w:val="clear" w:color="auto" w:fill="auto"/>
            <w:vAlign w:val="center"/>
            <w:hideMark/>
          </w:tcPr>
          <w:p w14:paraId="037F6933" w14:textId="77777777" w:rsidR="00CA6285" w:rsidRPr="00137B73" w:rsidRDefault="00CA6285" w:rsidP="00137B73">
            <w:pPr>
              <w:spacing w:line="240" w:lineRule="auto"/>
              <w:jc w:val="center"/>
              <w:rPr>
                <w:b/>
                <w:sz w:val="22"/>
                <w:szCs w:val="22"/>
              </w:rPr>
            </w:pPr>
          </w:p>
        </w:tc>
        <w:tc>
          <w:tcPr>
            <w:tcW w:w="1297" w:type="dxa"/>
            <w:tcBorders>
              <w:top w:val="single" w:sz="4" w:space="0" w:color="auto"/>
              <w:bottom w:val="single" w:sz="4" w:space="0" w:color="auto"/>
            </w:tcBorders>
            <w:shd w:val="clear" w:color="auto" w:fill="auto"/>
            <w:vAlign w:val="bottom"/>
            <w:hideMark/>
          </w:tcPr>
          <w:p w14:paraId="49F38459" w14:textId="77777777" w:rsidR="00CA6285" w:rsidRPr="00137B73" w:rsidRDefault="00CA6285" w:rsidP="00137B73">
            <w:pPr>
              <w:spacing w:line="240" w:lineRule="auto"/>
              <w:jc w:val="center"/>
              <w:rPr>
                <w:b/>
                <w:color w:val="000000"/>
                <w:sz w:val="22"/>
                <w:szCs w:val="22"/>
              </w:rPr>
            </w:pPr>
            <w:r w:rsidRPr="00137B73">
              <w:rPr>
                <w:b/>
                <w:color w:val="000000"/>
                <w:sz w:val="22"/>
                <w:szCs w:val="22"/>
              </w:rPr>
              <w:t>Frequency</w:t>
            </w:r>
          </w:p>
        </w:tc>
        <w:tc>
          <w:tcPr>
            <w:tcW w:w="1113" w:type="dxa"/>
            <w:tcBorders>
              <w:top w:val="single" w:sz="4" w:space="0" w:color="auto"/>
              <w:bottom w:val="single" w:sz="4" w:space="0" w:color="auto"/>
            </w:tcBorders>
            <w:shd w:val="clear" w:color="auto" w:fill="auto"/>
            <w:vAlign w:val="bottom"/>
            <w:hideMark/>
          </w:tcPr>
          <w:p w14:paraId="1E29145D" w14:textId="77777777" w:rsidR="00CA6285" w:rsidRPr="00137B73" w:rsidRDefault="00CA6285" w:rsidP="00137B73">
            <w:pPr>
              <w:spacing w:line="240" w:lineRule="auto"/>
              <w:jc w:val="center"/>
              <w:rPr>
                <w:b/>
                <w:color w:val="000000"/>
                <w:sz w:val="22"/>
                <w:szCs w:val="22"/>
              </w:rPr>
            </w:pPr>
            <w:r w:rsidRPr="00137B73">
              <w:rPr>
                <w:b/>
                <w:color w:val="000000"/>
                <w:sz w:val="22"/>
                <w:szCs w:val="22"/>
              </w:rPr>
              <w:t>Percent</w:t>
            </w:r>
          </w:p>
        </w:tc>
        <w:tc>
          <w:tcPr>
            <w:tcW w:w="1275" w:type="dxa"/>
            <w:tcBorders>
              <w:top w:val="single" w:sz="4" w:space="0" w:color="auto"/>
              <w:bottom w:val="single" w:sz="4" w:space="0" w:color="auto"/>
            </w:tcBorders>
            <w:shd w:val="clear" w:color="auto" w:fill="auto"/>
            <w:vAlign w:val="bottom"/>
            <w:hideMark/>
          </w:tcPr>
          <w:p w14:paraId="28FEF8F2" w14:textId="77777777" w:rsidR="00CA6285" w:rsidRPr="00137B73" w:rsidRDefault="00CA6285" w:rsidP="00137B73">
            <w:pPr>
              <w:spacing w:line="240" w:lineRule="auto"/>
              <w:jc w:val="center"/>
              <w:rPr>
                <w:b/>
                <w:color w:val="000000"/>
                <w:sz w:val="22"/>
                <w:szCs w:val="22"/>
              </w:rPr>
            </w:pPr>
            <w:r w:rsidRPr="00137B73">
              <w:rPr>
                <w:b/>
                <w:color w:val="000000"/>
                <w:sz w:val="22"/>
                <w:szCs w:val="22"/>
              </w:rPr>
              <w:t>Valid Percent</w:t>
            </w:r>
          </w:p>
        </w:tc>
        <w:tc>
          <w:tcPr>
            <w:tcW w:w="1402" w:type="dxa"/>
            <w:tcBorders>
              <w:top w:val="single" w:sz="4" w:space="0" w:color="auto"/>
              <w:bottom w:val="single" w:sz="4" w:space="0" w:color="auto"/>
            </w:tcBorders>
            <w:shd w:val="clear" w:color="auto" w:fill="auto"/>
            <w:vAlign w:val="bottom"/>
            <w:hideMark/>
          </w:tcPr>
          <w:p w14:paraId="58A1287D" w14:textId="77777777" w:rsidR="00CA6285" w:rsidRPr="00137B73" w:rsidRDefault="00CA6285" w:rsidP="00137B73">
            <w:pPr>
              <w:spacing w:line="240" w:lineRule="auto"/>
              <w:jc w:val="center"/>
              <w:rPr>
                <w:b/>
                <w:color w:val="000000"/>
                <w:sz w:val="22"/>
                <w:szCs w:val="22"/>
              </w:rPr>
            </w:pPr>
            <w:r w:rsidRPr="00137B73">
              <w:rPr>
                <w:b/>
                <w:color w:val="000000"/>
                <w:sz w:val="22"/>
                <w:szCs w:val="22"/>
              </w:rPr>
              <w:t>Cumulative Percent</w:t>
            </w:r>
          </w:p>
        </w:tc>
        <w:tc>
          <w:tcPr>
            <w:tcW w:w="993" w:type="dxa"/>
            <w:tcBorders>
              <w:top w:val="single" w:sz="4" w:space="0" w:color="auto"/>
              <w:bottom w:val="single" w:sz="4" w:space="0" w:color="auto"/>
            </w:tcBorders>
            <w:shd w:val="clear" w:color="auto" w:fill="auto"/>
            <w:vAlign w:val="bottom"/>
            <w:hideMark/>
          </w:tcPr>
          <w:p w14:paraId="399B35AD" w14:textId="77777777" w:rsidR="00CA6285" w:rsidRPr="00137B73" w:rsidRDefault="00CA6285" w:rsidP="00137B73">
            <w:pPr>
              <w:spacing w:line="240" w:lineRule="auto"/>
              <w:jc w:val="center"/>
              <w:rPr>
                <w:b/>
                <w:color w:val="000000"/>
                <w:sz w:val="22"/>
                <w:szCs w:val="22"/>
              </w:rPr>
            </w:pPr>
            <w:r w:rsidRPr="00137B73">
              <w:rPr>
                <w:b/>
                <w:color w:val="000000"/>
                <w:sz w:val="22"/>
                <w:szCs w:val="22"/>
              </w:rPr>
              <w:t>Median</w:t>
            </w:r>
          </w:p>
        </w:tc>
        <w:tc>
          <w:tcPr>
            <w:tcW w:w="811" w:type="dxa"/>
            <w:tcBorders>
              <w:top w:val="single" w:sz="4" w:space="0" w:color="auto"/>
              <w:bottom w:val="single" w:sz="4" w:space="0" w:color="auto"/>
            </w:tcBorders>
            <w:shd w:val="clear" w:color="auto" w:fill="auto"/>
            <w:vAlign w:val="bottom"/>
            <w:hideMark/>
          </w:tcPr>
          <w:p w14:paraId="126707C4" w14:textId="77777777" w:rsidR="00CA6285" w:rsidRPr="00137B73" w:rsidRDefault="00CA6285" w:rsidP="00137B73">
            <w:pPr>
              <w:spacing w:line="240" w:lineRule="auto"/>
              <w:jc w:val="center"/>
              <w:rPr>
                <w:b/>
                <w:color w:val="000000"/>
                <w:sz w:val="22"/>
                <w:szCs w:val="22"/>
              </w:rPr>
            </w:pPr>
            <w:r w:rsidRPr="00137B73">
              <w:rPr>
                <w:b/>
                <w:color w:val="000000"/>
                <w:sz w:val="22"/>
                <w:szCs w:val="22"/>
              </w:rPr>
              <w:t>Mode</w:t>
            </w:r>
          </w:p>
        </w:tc>
      </w:tr>
      <w:tr w:rsidR="00CA6285" w:rsidRPr="00137B73" w14:paraId="37FC7B0E" w14:textId="77777777" w:rsidTr="00137B73">
        <w:trPr>
          <w:trHeight w:val="241"/>
        </w:trPr>
        <w:tc>
          <w:tcPr>
            <w:tcW w:w="742" w:type="dxa"/>
            <w:vMerge w:val="restart"/>
            <w:tcBorders>
              <w:top w:val="single" w:sz="4" w:space="0" w:color="auto"/>
            </w:tcBorders>
            <w:shd w:val="clear" w:color="auto" w:fill="auto"/>
            <w:hideMark/>
          </w:tcPr>
          <w:p w14:paraId="73FCEFF3" w14:textId="77777777" w:rsidR="00CA6285" w:rsidRPr="00137B73" w:rsidRDefault="00CA6285" w:rsidP="00137B73">
            <w:pPr>
              <w:spacing w:line="240" w:lineRule="auto"/>
              <w:rPr>
                <w:color w:val="000000"/>
                <w:sz w:val="22"/>
                <w:szCs w:val="22"/>
              </w:rPr>
            </w:pPr>
            <w:r w:rsidRPr="00137B73">
              <w:rPr>
                <w:color w:val="000000"/>
                <w:sz w:val="22"/>
                <w:szCs w:val="22"/>
              </w:rPr>
              <w:t>Valid</w:t>
            </w:r>
          </w:p>
        </w:tc>
        <w:tc>
          <w:tcPr>
            <w:tcW w:w="716" w:type="dxa"/>
            <w:tcBorders>
              <w:top w:val="single" w:sz="4" w:space="0" w:color="auto"/>
            </w:tcBorders>
            <w:shd w:val="clear" w:color="auto" w:fill="auto"/>
            <w:hideMark/>
          </w:tcPr>
          <w:p w14:paraId="498E323D" w14:textId="77777777" w:rsidR="00CA6285" w:rsidRPr="00137B73" w:rsidRDefault="00CA6285" w:rsidP="00137B73">
            <w:pPr>
              <w:spacing w:line="240" w:lineRule="auto"/>
              <w:rPr>
                <w:color w:val="000000"/>
                <w:sz w:val="22"/>
                <w:szCs w:val="22"/>
              </w:rPr>
            </w:pPr>
            <w:r w:rsidRPr="00137B73">
              <w:rPr>
                <w:color w:val="000000"/>
                <w:sz w:val="22"/>
                <w:szCs w:val="22"/>
              </w:rPr>
              <w:t>SA</w:t>
            </w:r>
          </w:p>
        </w:tc>
        <w:tc>
          <w:tcPr>
            <w:tcW w:w="1297" w:type="dxa"/>
            <w:tcBorders>
              <w:top w:val="single" w:sz="4" w:space="0" w:color="auto"/>
            </w:tcBorders>
            <w:shd w:val="clear" w:color="auto" w:fill="auto"/>
            <w:noWrap/>
            <w:hideMark/>
          </w:tcPr>
          <w:p w14:paraId="6F2A3CD4" w14:textId="77777777" w:rsidR="00CA6285" w:rsidRPr="00137B73" w:rsidRDefault="00CA6285" w:rsidP="00137B73">
            <w:pPr>
              <w:spacing w:line="240" w:lineRule="auto"/>
              <w:jc w:val="center"/>
              <w:rPr>
                <w:color w:val="000000"/>
                <w:sz w:val="22"/>
                <w:szCs w:val="22"/>
              </w:rPr>
            </w:pPr>
            <w:r w:rsidRPr="00137B73">
              <w:rPr>
                <w:color w:val="000000"/>
                <w:sz w:val="22"/>
                <w:szCs w:val="22"/>
              </w:rPr>
              <w:t>16</w:t>
            </w:r>
          </w:p>
        </w:tc>
        <w:tc>
          <w:tcPr>
            <w:tcW w:w="1113" w:type="dxa"/>
            <w:tcBorders>
              <w:top w:val="single" w:sz="4" w:space="0" w:color="auto"/>
            </w:tcBorders>
            <w:shd w:val="clear" w:color="auto" w:fill="auto"/>
            <w:noWrap/>
            <w:hideMark/>
          </w:tcPr>
          <w:p w14:paraId="426C75B8" w14:textId="77777777" w:rsidR="00CA6285" w:rsidRPr="00137B73" w:rsidRDefault="00CA6285" w:rsidP="00137B73">
            <w:pPr>
              <w:spacing w:line="240" w:lineRule="auto"/>
              <w:jc w:val="center"/>
              <w:rPr>
                <w:color w:val="000000"/>
                <w:sz w:val="22"/>
                <w:szCs w:val="22"/>
              </w:rPr>
            </w:pPr>
            <w:r w:rsidRPr="00137B73">
              <w:rPr>
                <w:color w:val="000000"/>
                <w:sz w:val="22"/>
                <w:szCs w:val="22"/>
              </w:rPr>
              <w:t>10.7</w:t>
            </w:r>
          </w:p>
        </w:tc>
        <w:tc>
          <w:tcPr>
            <w:tcW w:w="1275" w:type="dxa"/>
            <w:tcBorders>
              <w:top w:val="single" w:sz="4" w:space="0" w:color="auto"/>
            </w:tcBorders>
            <w:shd w:val="clear" w:color="auto" w:fill="auto"/>
            <w:noWrap/>
            <w:hideMark/>
          </w:tcPr>
          <w:p w14:paraId="55ECF27A" w14:textId="77777777" w:rsidR="00CA6285" w:rsidRPr="00137B73" w:rsidRDefault="00CA6285" w:rsidP="00137B73">
            <w:pPr>
              <w:spacing w:line="240" w:lineRule="auto"/>
              <w:jc w:val="center"/>
              <w:rPr>
                <w:color w:val="000000"/>
                <w:sz w:val="22"/>
                <w:szCs w:val="22"/>
              </w:rPr>
            </w:pPr>
            <w:r w:rsidRPr="00137B73">
              <w:rPr>
                <w:color w:val="000000"/>
                <w:sz w:val="22"/>
                <w:szCs w:val="22"/>
              </w:rPr>
              <w:t>10.7</w:t>
            </w:r>
          </w:p>
        </w:tc>
        <w:tc>
          <w:tcPr>
            <w:tcW w:w="1402" w:type="dxa"/>
            <w:tcBorders>
              <w:top w:val="single" w:sz="4" w:space="0" w:color="auto"/>
            </w:tcBorders>
            <w:shd w:val="clear" w:color="auto" w:fill="auto"/>
            <w:noWrap/>
            <w:hideMark/>
          </w:tcPr>
          <w:p w14:paraId="7E1F1BF7" w14:textId="77777777" w:rsidR="00CA6285" w:rsidRPr="00137B73" w:rsidRDefault="00CA6285" w:rsidP="00137B73">
            <w:pPr>
              <w:spacing w:line="240" w:lineRule="auto"/>
              <w:jc w:val="center"/>
              <w:rPr>
                <w:color w:val="000000"/>
                <w:sz w:val="22"/>
                <w:szCs w:val="22"/>
              </w:rPr>
            </w:pPr>
            <w:r w:rsidRPr="00137B73">
              <w:rPr>
                <w:color w:val="000000"/>
                <w:sz w:val="22"/>
                <w:szCs w:val="22"/>
              </w:rPr>
              <w:t>10.7</w:t>
            </w:r>
          </w:p>
        </w:tc>
        <w:tc>
          <w:tcPr>
            <w:tcW w:w="993" w:type="dxa"/>
            <w:tcBorders>
              <w:top w:val="single" w:sz="4" w:space="0" w:color="auto"/>
            </w:tcBorders>
            <w:shd w:val="clear" w:color="auto" w:fill="auto"/>
            <w:noWrap/>
            <w:vAlign w:val="bottom"/>
            <w:hideMark/>
          </w:tcPr>
          <w:p w14:paraId="0A80D748" w14:textId="77777777" w:rsidR="00CA6285" w:rsidRPr="00137B73" w:rsidRDefault="00CA6285" w:rsidP="00137B73">
            <w:pPr>
              <w:spacing w:line="240" w:lineRule="auto"/>
              <w:jc w:val="center"/>
              <w:rPr>
                <w:sz w:val="22"/>
                <w:szCs w:val="22"/>
              </w:rPr>
            </w:pPr>
            <w:r w:rsidRPr="00137B73">
              <w:rPr>
                <w:sz w:val="22"/>
                <w:szCs w:val="22"/>
              </w:rPr>
              <w:t>4</w:t>
            </w:r>
          </w:p>
        </w:tc>
        <w:tc>
          <w:tcPr>
            <w:tcW w:w="811" w:type="dxa"/>
            <w:tcBorders>
              <w:top w:val="single" w:sz="4" w:space="0" w:color="auto"/>
            </w:tcBorders>
            <w:shd w:val="clear" w:color="auto" w:fill="auto"/>
            <w:noWrap/>
            <w:vAlign w:val="bottom"/>
            <w:hideMark/>
          </w:tcPr>
          <w:p w14:paraId="0BCFA513" w14:textId="77777777" w:rsidR="00CA6285" w:rsidRPr="00137B73" w:rsidRDefault="00CA6285" w:rsidP="00137B73">
            <w:pPr>
              <w:spacing w:line="240" w:lineRule="auto"/>
              <w:jc w:val="center"/>
              <w:rPr>
                <w:sz w:val="22"/>
                <w:szCs w:val="22"/>
              </w:rPr>
            </w:pPr>
            <w:r w:rsidRPr="00137B73">
              <w:rPr>
                <w:sz w:val="22"/>
                <w:szCs w:val="22"/>
              </w:rPr>
              <w:t>4</w:t>
            </w:r>
          </w:p>
        </w:tc>
      </w:tr>
      <w:tr w:rsidR="00CA6285" w:rsidRPr="00137B73" w14:paraId="124FE29D" w14:textId="77777777" w:rsidTr="00137B73">
        <w:trPr>
          <w:trHeight w:val="241"/>
        </w:trPr>
        <w:tc>
          <w:tcPr>
            <w:tcW w:w="742" w:type="dxa"/>
            <w:vMerge/>
            <w:vAlign w:val="center"/>
            <w:hideMark/>
          </w:tcPr>
          <w:p w14:paraId="6C09A7EB" w14:textId="77777777" w:rsidR="00CA6285" w:rsidRPr="00137B73" w:rsidRDefault="00CA6285" w:rsidP="00137B73">
            <w:pPr>
              <w:spacing w:line="240" w:lineRule="auto"/>
              <w:rPr>
                <w:color w:val="000000"/>
                <w:sz w:val="22"/>
                <w:szCs w:val="22"/>
              </w:rPr>
            </w:pPr>
          </w:p>
        </w:tc>
        <w:tc>
          <w:tcPr>
            <w:tcW w:w="716" w:type="dxa"/>
            <w:shd w:val="clear" w:color="auto" w:fill="auto"/>
            <w:hideMark/>
          </w:tcPr>
          <w:p w14:paraId="497BC86C" w14:textId="77777777" w:rsidR="00CA6285" w:rsidRPr="00137B73" w:rsidRDefault="00CA6285" w:rsidP="00137B73">
            <w:pPr>
              <w:spacing w:line="240" w:lineRule="auto"/>
              <w:rPr>
                <w:color w:val="000000"/>
                <w:sz w:val="22"/>
                <w:szCs w:val="22"/>
              </w:rPr>
            </w:pPr>
            <w:r w:rsidRPr="00137B73">
              <w:rPr>
                <w:color w:val="000000"/>
                <w:sz w:val="22"/>
                <w:szCs w:val="22"/>
              </w:rPr>
              <w:t>A</w:t>
            </w:r>
          </w:p>
        </w:tc>
        <w:tc>
          <w:tcPr>
            <w:tcW w:w="1297" w:type="dxa"/>
            <w:shd w:val="clear" w:color="auto" w:fill="auto"/>
            <w:noWrap/>
            <w:hideMark/>
          </w:tcPr>
          <w:p w14:paraId="2CC4C05C" w14:textId="77777777" w:rsidR="00CA6285" w:rsidRPr="00137B73" w:rsidRDefault="00CA6285" w:rsidP="00137B73">
            <w:pPr>
              <w:spacing w:line="240" w:lineRule="auto"/>
              <w:jc w:val="center"/>
              <w:rPr>
                <w:color w:val="000000"/>
                <w:sz w:val="22"/>
                <w:szCs w:val="22"/>
              </w:rPr>
            </w:pPr>
            <w:r w:rsidRPr="00137B73">
              <w:rPr>
                <w:color w:val="000000"/>
                <w:sz w:val="22"/>
                <w:szCs w:val="22"/>
              </w:rPr>
              <w:t>6</w:t>
            </w:r>
          </w:p>
        </w:tc>
        <w:tc>
          <w:tcPr>
            <w:tcW w:w="1113" w:type="dxa"/>
            <w:shd w:val="clear" w:color="auto" w:fill="auto"/>
            <w:noWrap/>
            <w:hideMark/>
          </w:tcPr>
          <w:p w14:paraId="13145D32" w14:textId="77777777" w:rsidR="00CA6285" w:rsidRPr="00137B73" w:rsidRDefault="00CA6285" w:rsidP="00137B73">
            <w:pPr>
              <w:spacing w:line="240" w:lineRule="auto"/>
              <w:jc w:val="center"/>
              <w:rPr>
                <w:color w:val="000000"/>
                <w:sz w:val="22"/>
                <w:szCs w:val="22"/>
              </w:rPr>
            </w:pPr>
            <w:r w:rsidRPr="00137B73">
              <w:rPr>
                <w:color w:val="000000"/>
                <w:sz w:val="22"/>
                <w:szCs w:val="22"/>
              </w:rPr>
              <w:t>4.0</w:t>
            </w:r>
          </w:p>
        </w:tc>
        <w:tc>
          <w:tcPr>
            <w:tcW w:w="1275" w:type="dxa"/>
            <w:shd w:val="clear" w:color="auto" w:fill="auto"/>
            <w:noWrap/>
            <w:hideMark/>
          </w:tcPr>
          <w:p w14:paraId="0F47FD7E" w14:textId="77777777" w:rsidR="00CA6285" w:rsidRPr="00137B73" w:rsidRDefault="00CA6285" w:rsidP="00137B73">
            <w:pPr>
              <w:spacing w:line="240" w:lineRule="auto"/>
              <w:jc w:val="center"/>
              <w:rPr>
                <w:color w:val="000000"/>
                <w:sz w:val="22"/>
                <w:szCs w:val="22"/>
              </w:rPr>
            </w:pPr>
            <w:r w:rsidRPr="00137B73">
              <w:rPr>
                <w:color w:val="000000"/>
                <w:sz w:val="22"/>
                <w:szCs w:val="22"/>
              </w:rPr>
              <w:t>4.0</w:t>
            </w:r>
          </w:p>
        </w:tc>
        <w:tc>
          <w:tcPr>
            <w:tcW w:w="1402" w:type="dxa"/>
            <w:shd w:val="clear" w:color="auto" w:fill="auto"/>
            <w:noWrap/>
            <w:hideMark/>
          </w:tcPr>
          <w:p w14:paraId="57D47256" w14:textId="77777777" w:rsidR="00CA6285" w:rsidRPr="00137B73" w:rsidRDefault="00CA6285" w:rsidP="00137B73">
            <w:pPr>
              <w:spacing w:line="240" w:lineRule="auto"/>
              <w:jc w:val="center"/>
              <w:rPr>
                <w:color w:val="000000"/>
                <w:sz w:val="22"/>
                <w:szCs w:val="22"/>
              </w:rPr>
            </w:pPr>
            <w:r w:rsidRPr="00137B73">
              <w:rPr>
                <w:color w:val="000000"/>
                <w:sz w:val="22"/>
                <w:szCs w:val="22"/>
              </w:rPr>
              <w:t>14.7</w:t>
            </w:r>
          </w:p>
        </w:tc>
        <w:tc>
          <w:tcPr>
            <w:tcW w:w="993" w:type="dxa"/>
            <w:shd w:val="clear" w:color="auto" w:fill="auto"/>
            <w:noWrap/>
            <w:vAlign w:val="bottom"/>
            <w:hideMark/>
          </w:tcPr>
          <w:p w14:paraId="0C33237D" w14:textId="4CBDE52D" w:rsidR="00CA6285" w:rsidRPr="00137B73" w:rsidRDefault="00CA6285" w:rsidP="00137B73">
            <w:pPr>
              <w:spacing w:line="240" w:lineRule="auto"/>
              <w:jc w:val="center"/>
              <w:rPr>
                <w:sz w:val="22"/>
                <w:szCs w:val="22"/>
              </w:rPr>
            </w:pPr>
          </w:p>
        </w:tc>
        <w:tc>
          <w:tcPr>
            <w:tcW w:w="811" w:type="dxa"/>
            <w:shd w:val="clear" w:color="auto" w:fill="auto"/>
            <w:noWrap/>
            <w:vAlign w:val="bottom"/>
            <w:hideMark/>
          </w:tcPr>
          <w:p w14:paraId="20E52883" w14:textId="2C0DD09B" w:rsidR="00CA6285" w:rsidRPr="00137B73" w:rsidRDefault="00CA6285" w:rsidP="00137B73">
            <w:pPr>
              <w:spacing w:line="240" w:lineRule="auto"/>
              <w:jc w:val="center"/>
              <w:rPr>
                <w:sz w:val="22"/>
                <w:szCs w:val="22"/>
              </w:rPr>
            </w:pPr>
          </w:p>
        </w:tc>
      </w:tr>
      <w:tr w:rsidR="00CA6285" w:rsidRPr="00137B73" w14:paraId="6BA9E332" w14:textId="77777777" w:rsidTr="00137B73">
        <w:trPr>
          <w:trHeight w:val="241"/>
        </w:trPr>
        <w:tc>
          <w:tcPr>
            <w:tcW w:w="742" w:type="dxa"/>
            <w:vMerge/>
            <w:vAlign w:val="center"/>
            <w:hideMark/>
          </w:tcPr>
          <w:p w14:paraId="1DB55D48" w14:textId="77777777" w:rsidR="00CA6285" w:rsidRPr="00137B73" w:rsidRDefault="00CA6285" w:rsidP="00137B73">
            <w:pPr>
              <w:spacing w:line="240" w:lineRule="auto"/>
              <w:rPr>
                <w:color w:val="000000"/>
                <w:sz w:val="22"/>
                <w:szCs w:val="22"/>
              </w:rPr>
            </w:pPr>
          </w:p>
        </w:tc>
        <w:tc>
          <w:tcPr>
            <w:tcW w:w="716" w:type="dxa"/>
            <w:shd w:val="clear" w:color="auto" w:fill="auto"/>
            <w:hideMark/>
          </w:tcPr>
          <w:p w14:paraId="51C84821" w14:textId="77777777" w:rsidR="00CA6285" w:rsidRPr="00137B73" w:rsidRDefault="00CA6285" w:rsidP="00137B73">
            <w:pPr>
              <w:spacing w:line="240" w:lineRule="auto"/>
              <w:rPr>
                <w:color w:val="000000"/>
                <w:sz w:val="22"/>
                <w:szCs w:val="22"/>
              </w:rPr>
            </w:pPr>
            <w:r w:rsidRPr="00137B73">
              <w:rPr>
                <w:color w:val="000000"/>
                <w:sz w:val="22"/>
                <w:szCs w:val="22"/>
              </w:rPr>
              <w:t>N</w:t>
            </w:r>
          </w:p>
        </w:tc>
        <w:tc>
          <w:tcPr>
            <w:tcW w:w="1297" w:type="dxa"/>
            <w:shd w:val="clear" w:color="auto" w:fill="auto"/>
            <w:noWrap/>
            <w:hideMark/>
          </w:tcPr>
          <w:p w14:paraId="0B8403F1" w14:textId="77777777" w:rsidR="00CA6285" w:rsidRPr="00137B73" w:rsidRDefault="00CA6285" w:rsidP="00137B73">
            <w:pPr>
              <w:spacing w:line="240" w:lineRule="auto"/>
              <w:jc w:val="center"/>
              <w:rPr>
                <w:color w:val="000000"/>
                <w:sz w:val="22"/>
                <w:szCs w:val="22"/>
              </w:rPr>
            </w:pPr>
            <w:r w:rsidRPr="00137B73">
              <w:rPr>
                <w:color w:val="000000"/>
                <w:sz w:val="22"/>
                <w:szCs w:val="22"/>
              </w:rPr>
              <w:t>9</w:t>
            </w:r>
          </w:p>
        </w:tc>
        <w:tc>
          <w:tcPr>
            <w:tcW w:w="1113" w:type="dxa"/>
            <w:shd w:val="clear" w:color="auto" w:fill="auto"/>
            <w:noWrap/>
            <w:hideMark/>
          </w:tcPr>
          <w:p w14:paraId="6297E1E1" w14:textId="77777777" w:rsidR="00CA6285" w:rsidRPr="00137B73" w:rsidRDefault="00CA6285" w:rsidP="00137B73">
            <w:pPr>
              <w:spacing w:line="240" w:lineRule="auto"/>
              <w:jc w:val="center"/>
              <w:rPr>
                <w:color w:val="000000"/>
                <w:sz w:val="22"/>
                <w:szCs w:val="22"/>
              </w:rPr>
            </w:pPr>
            <w:r w:rsidRPr="00137B73">
              <w:rPr>
                <w:color w:val="000000"/>
                <w:sz w:val="22"/>
                <w:szCs w:val="22"/>
              </w:rPr>
              <w:t>6.0</w:t>
            </w:r>
          </w:p>
        </w:tc>
        <w:tc>
          <w:tcPr>
            <w:tcW w:w="1275" w:type="dxa"/>
            <w:shd w:val="clear" w:color="auto" w:fill="auto"/>
            <w:noWrap/>
            <w:hideMark/>
          </w:tcPr>
          <w:p w14:paraId="77C170D1" w14:textId="77777777" w:rsidR="00CA6285" w:rsidRPr="00137B73" w:rsidRDefault="00CA6285" w:rsidP="00137B73">
            <w:pPr>
              <w:spacing w:line="240" w:lineRule="auto"/>
              <w:jc w:val="center"/>
              <w:rPr>
                <w:color w:val="000000"/>
                <w:sz w:val="22"/>
                <w:szCs w:val="22"/>
              </w:rPr>
            </w:pPr>
            <w:r w:rsidRPr="00137B73">
              <w:rPr>
                <w:color w:val="000000"/>
                <w:sz w:val="22"/>
                <w:szCs w:val="22"/>
              </w:rPr>
              <w:t>6.0</w:t>
            </w:r>
          </w:p>
        </w:tc>
        <w:tc>
          <w:tcPr>
            <w:tcW w:w="1402" w:type="dxa"/>
            <w:shd w:val="clear" w:color="auto" w:fill="auto"/>
            <w:noWrap/>
            <w:hideMark/>
          </w:tcPr>
          <w:p w14:paraId="5311FA56" w14:textId="77777777" w:rsidR="00CA6285" w:rsidRPr="00137B73" w:rsidRDefault="00CA6285" w:rsidP="00137B73">
            <w:pPr>
              <w:spacing w:line="240" w:lineRule="auto"/>
              <w:jc w:val="center"/>
              <w:rPr>
                <w:color w:val="000000"/>
                <w:sz w:val="22"/>
                <w:szCs w:val="22"/>
              </w:rPr>
            </w:pPr>
            <w:r w:rsidRPr="00137B73">
              <w:rPr>
                <w:color w:val="000000"/>
                <w:sz w:val="22"/>
                <w:szCs w:val="22"/>
              </w:rPr>
              <w:t>20.7</w:t>
            </w:r>
          </w:p>
        </w:tc>
        <w:tc>
          <w:tcPr>
            <w:tcW w:w="993" w:type="dxa"/>
            <w:shd w:val="clear" w:color="auto" w:fill="auto"/>
            <w:noWrap/>
            <w:vAlign w:val="bottom"/>
            <w:hideMark/>
          </w:tcPr>
          <w:p w14:paraId="73BD8B2F" w14:textId="29089B4F" w:rsidR="00CA6285" w:rsidRPr="00137B73" w:rsidRDefault="00CA6285" w:rsidP="00137B73">
            <w:pPr>
              <w:spacing w:line="240" w:lineRule="auto"/>
              <w:jc w:val="center"/>
              <w:rPr>
                <w:sz w:val="22"/>
                <w:szCs w:val="22"/>
              </w:rPr>
            </w:pPr>
          </w:p>
        </w:tc>
        <w:tc>
          <w:tcPr>
            <w:tcW w:w="811" w:type="dxa"/>
            <w:shd w:val="clear" w:color="auto" w:fill="auto"/>
            <w:noWrap/>
            <w:vAlign w:val="bottom"/>
            <w:hideMark/>
          </w:tcPr>
          <w:p w14:paraId="49917107" w14:textId="4A3AE6BD" w:rsidR="00CA6285" w:rsidRPr="00137B73" w:rsidRDefault="00CA6285" w:rsidP="00137B73">
            <w:pPr>
              <w:spacing w:line="240" w:lineRule="auto"/>
              <w:jc w:val="center"/>
              <w:rPr>
                <w:sz w:val="22"/>
                <w:szCs w:val="22"/>
              </w:rPr>
            </w:pPr>
          </w:p>
        </w:tc>
      </w:tr>
      <w:tr w:rsidR="00CA6285" w:rsidRPr="00137B73" w14:paraId="4C5E3F0B" w14:textId="77777777" w:rsidTr="00137B73">
        <w:trPr>
          <w:trHeight w:val="241"/>
        </w:trPr>
        <w:tc>
          <w:tcPr>
            <w:tcW w:w="742" w:type="dxa"/>
            <w:vMerge/>
            <w:vAlign w:val="center"/>
            <w:hideMark/>
          </w:tcPr>
          <w:p w14:paraId="6F7DE435" w14:textId="77777777" w:rsidR="00CA6285" w:rsidRPr="00137B73" w:rsidRDefault="00CA6285" w:rsidP="00137B73">
            <w:pPr>
              <w:spacing w:line="240" w:lineRule="auto"/>
              <w:rPr>
                <w:color w:val="000000"/>
                <w:sz w:val="22"/>
                <w:szCs w:val="22"/>
              </w:rPr>
            </w:pPr>
          </w:p>
        </w:tc>
        <w:tc>
          <w:tcPr>
            <w:tcW w:w="716" w:type="dxa"/>
            <w:shd w:val="clear" w:color="auto" w:fill="auto"/>
            <w:hideMark/>
          </w:tcPr>
          <w:p w14:paraId="4BA8A696" w14:textId="77777777" w:rsidR="00CA6285" w:rsidRPr="00137B73" w:rsidRDefault="00CA6285" w:rsidP="00137B73">
            <w:pPr>
              <w:spacing w:line="240" w:lineRule="auto"/>
              <w:rPr>
                <w:color w:val="000000"/>
                <w:sz w:val="22"/>
                <w:szCs w:val="22"/>
              </w:rPr>
            </w:pPr>
            <w:r w:rsidRPr="00137B73">
              <w:rPr>
                <w:color w:val="000000"/>
                <w:sz w:val="22"/>
                <w:szCs w:val="22"/>
              </w:rPr>
              <w:t>D</w:t>
            </w:r>
          </w:p>
        </w:tc>
        <w:tc>
          <w:tcPr>
            <w:tcW w:w="1297" w:type="dxa"/>
            <w:shd w:val="clear" w:color="auto" w:fill="auto"/>
            <w:noWrap/>
            <w:hideMark/>
          </w:tcPr>
          <w:p w14:paraId="200BA089" w14:textId="77777777" w:rsidR="00CA6285" w:rsidRPr="00137B73" w:rsidRDefault="00CA6285" w:rsidP="00137B73">
            <w:pPr>
              <w:spacing w:line="240" w:lineRule="auto"/>
              <w:jc w:val="center"/>
              <w:rPr>
                <w:color w:val="000000"/>
                <w:sz w:val="22"/>
                <w:szCs w:val="22"/>
              </w:rPr>
            </w:pPr>
            <w:r w:rsidRPr="00137B73">
              <w:rPr>
                <w:color w:val="000000"/>
                <w:sz w:val="22"/>
                <w:szCs w:val="22"/>
              </w:rPr>
              <w:t>95</w:t>
            </w:r>
          </w:p>
        </w:tc>
        <w:tc>
          <w:tcPr>
            <w:tcW w:w="1113" w:type="dxa"/>
            <w:shd w:val="clear" w:color="auto" w:fill="auto"/>
            <w:noWrap/>
            <w:hideMark/>
          </w:tcPr>
          <w:p w14:paraId="791A6BA7" w14:textId="77777777" w:rsidR="00CA6285" w:rsidRPr="00137B73" w:rsidRDefault="00CA6285" w:rsidP="00137B73">
            <w:pPr>
              <w:spacing w:line="240" w:lineRule="auto"/>
              <w:jc w:val="center"/>
              <w:rPr>
                <w:color w:val="000000"/>
                <w:sz w:val="22"/>
                <w:szCs w:val="22"/>
              </w:rPr>
            </w:pPr>
            <w:r w:rsidRPr="00137B73">
              <w:rPr>
                <w:color w:val="000000"/>
                <w:sz w:val="22"/>
                <w:szCs w:val="22"/>
              </w:rPr>
              <w:t>63.3</w:t>
            </w:r>
          </w:p>
        </w:tc>
        <w:tc>
          <w:tcPr>
            <w:tcW w:w="1275" w:type="dxa"/>
            <w:shd w:val="clear" w:color="auto" w:fill="auto"/>
            <w:noWrap/>
            <w:hideMark/>
          </w:tcPr>
          <w:p w14:paraId="05A0D53D" w14:textId="77777777" w:rsidR="00CA6285" w:rsidRPr="00137B73" w:rsidRDefault="00CA6285" w:rsidP="00137B73">
            <w:pPr>
              <w:spacing w:line="240" w:lineRule="auto"/>
              <w:jc w:val="center"/>
              <w:rPr>
                <w:color w:val="000000"/>
                <w:sz w:val="22"/>
                <w:szCs w:val="22"/>
              </w:rPr>
            </w:pPr>
            <w:r w:rsidRPr="00137B73">
              <w:rPr>
                <w:color w:val="000000"/>
                <w:sz w:val="22"/>
                <w:szCs w:val="22"/>
              </w:rPr>
              <w:t>63.3</w:t>
            </w:r>
          </w:p>
        </w:tc>
        <w:tc>
          <w:tcPr>
            <w:tcW w:w="1402" w:type="dxa"/>
            <w:shd w:val="clear" w:color="auto" w:fill="auto"/>
            <w:noWrap/>
            <w:hideMark/>
          </w:tcPr>
          <w:p w14:paraId="06214A79" w14:textId="77777777" w:rsidR="00CA6285" w:rsidRPr="00137B73" w:rsidRDefault="00CA6285" w:rsidP="00137B73">
            <w:pPr>
              <w:spacing w:line="240" w:lineRule="auto"/>
              <w:jc w:val="center"/>
              <w:rPr>
                <w:color w:val="000000"/>
                <w:sz w:val="22"/>
                <w:szCs w:val="22"/>
              </w:rPr>
            </w:pPr>
            <w:r w:rsidRPr="00137B73">
              <w:rPr>
                <w:color w:val="000000"/>
                <w:sz w:val="22"/>
                <w:szCs w:val="22"/>
              </w:rPr>
              <w:t>84.0</w:t>
            </w:r>
          </w:p>
        </w:tc>
        <w:tc>
          <w:tcPr>
            <w:tcW w:w="993" w:type="dxa"/>
            <w:shd w:val="clear" w:color="auto" w:fill="auto"/>
            <w:noWrap/>
            <w:vAlign w:val="bottom"/>
            <w:hideMark/>
          </w:tcPr>
          <w:p w14:paraId="4632B81B" w14:textId="50B2AD9C" w:rsidR="00CA6285" w:rsidRPr="00137B73" w:rsidRDefault="00CA6285" w:rsidP="00137B73">
            <w:pPr>
              <w:spacing w:line="240" w:lineRule="auto"/>
              <w:jc w:val="center"/>
              <w:rPr>
                <w:sz w:val="22"/>
                <w:szCs w:val="22"/>
              </w:rPr>
            </w:pPr>
          </w:p>
        </w:tc>
        <w:tc>
          <w:tcPr>
            <w:tcW w:w="811" w:type="dxa"/>
            <w:shd w:val="clear" w:color="auto" w:fill="auto"/>
            <w:noWrap/>
            <w:vAlign w:val="bottom"/>
            <w:hideMark/>
          </w:tcPr>
          <w:p w14:paraId="22CDCDD6" w14:textId="71BB286A" w:rsidR="00CA6285" w:rsidRPr="00137B73" w:rsidRDefault="00CA6285" w:rsidP="00137B73">
            <w:pPr>
              <w:spacing w:line="240" w:lineRule="auto"/>
              <w:jc w:val="center"/>
              <w:rPr>
                <w:sz w:val="22"/>
                <w:szCs w:val="22"/>
              </w:rPr>
            </w:pPr>
          </w:p>
        </w:tc>
      </w:tr>
      <w:tr w:rsidR="00CA6285" w:rsidRPr="00137B73" w14:paraId="3E89AE46" w14:textId="77777777" w:rsidTr="00137B73">
        <w:trPr>
          <w:trHeight w:val="241"/>
        </w:trPr>
        <w:tc>
          <w:tcPr>
            <w:tcW w:w="742" w:type="dxa"/>
            <w:vMerge/>
            <w:tcBorders>
              <w:bottom w:val="single" w:sz="4" w:space="0" w:color="auto"/>
            </w:tcBorders>
            <w:vAlign w:val="center"/>
            <w:hideMark/>
          </w:tcPr>
          <w:p w14:paraId="56A55A98" w14:textId="77777777" w:rsidR="00CA6285" w:rsidRPr="00137B73" w:rsidRDefault="00CA6285" w:rsidP="00137B73">
            <w:pPr>
              <w:spacing w:line="240" w:lineRule="auto"/>
              <w:rPr>
                <w:color w:val="000000"/>
                <w:sz w:val="22"/>
                <w:szCs w:val="22"/>
              </w:rPr>
            </w:pPr>
          </w:p>
        </w:tc>
        <w:tc>
          <w:tcPr>
            <w:tcW w:w="716" w:type="dxa"/>
            <w:tcBorders>
              <w:bottom w:val="single" w:sz="4" w:space="0" w:color="auto"/>
            </w:tcBorders>
            <w:shd w:val="clear" w:color="auto" w:fill="auto"/>
            <w:hideMark/>
          </w:tcPr>
          <w:p w14:paraId="20914BA4" w14:textId="77777777" w:rsidR="00CA6285" w:rsidRPr="00137B73" w:rsidRDefault="00CA6285" w:rsidP="00137B73">
            <w:pPr>
              <w:spacing w:line="240" w:lineRule="auto"/>
              <w:rPr>
                <w:color w:val="000000"/>
                <w:sz w:val="22"/>
                <w:szCs w:val="22"/>
              </w:rPr>
            </w:pPr>
            <w:r w:rsidRPr="00137B73">
              <w:rPr>
                <w:color w:val="000000"/>
                <w:sz w:val="22"/>
                <w:szCs w:val="22"/>
              </w:rPr>
              <w:t>SD</w:t>
            </w:r>
          </w:p>
        </w:tc>
        <w:tc>
          <w:tcPr>
            <w:tcW w:w="1297" w:type="dxa"/>
            <w:tcBorders>
              <w:bottom w:val="single" w:sz="4" w:space="0" w:color="auto"/>
            </w:tcBorders>
            <w:shd w:val="clear" w:color="auto" w:fill="auto"/>
            <w:noWrap/>
            <w:hideMark/>
          </w:tcPr>
          <w:p w14:paraId="010FA4EE" w14:textId="77777777" w:rsidR="00CA6285" w:rsidRPr="00137B73" w:rsidRDefault="00CA6285" w:rsidP="00137B73">
            <w:pPr>
              <w:spacing w:line="240" w:lineRule="auto"/>
              <w:jc w:val="center"/>
              <w:rPr>
                <w:color w:val="000000"/>
                <w:sz w:val="22"/>
                <w:szCs w:val="22"/>
              </w:rPr>
            </w:pPr>
            <w:r w:rsidRPr="00137B73">
              <w:rPr>
                <w:color w:val="000000"/>
                <w:sz w:val="22"/>
                <w:szCs w:val="22"/>
              </w:rPr>
              <w:t>24</w:t>
            </w:r>
          </w:p>
        </w:tc>
        <w:tc>
          <w:tcPr>
            <w:tcW w:w="1113" w:type="dxa"/>
            <w:tcBorders>
              <w:bottom w:val="single" w:sz="4" w:space="0" w:color="auto"/>
            </w:tcBorders>
            <w:shd w:val="clear" w:color="auto" w:fill="auto"/>
            <w:noWrap/>
            <w:hideMark/>
          </w:tcPr>
          <w:p w14:paraId="5036E37A" w14:textId="77777777" w:rsidR="00CA6285" w:rsidRPr="00137B73" w:rsidRDefault="00CA6285" w:rsidP="00137B73">
            <w:pPr>
              <w:spacing w:line="240" w:lineRule="auto"/>
              <w:jc w:val="center"/>
              <w:rPr>
                <w:color w:val="000000"/>
                <w:sz w:val="22"/>
                <w:szCs w:val="22"/>
              </w:rPr>
            </w:pPr>
            <w:r w:rsidRPr="00137B73">
              <w:rPr>
                <w:color w:val="000000"/>
                <w:sz w:val="22"/>
                <w:szCs w:val="22"/>
              </w:rPr>
              <w:t>16.0</w:t>
            </w:r>
          </w:p>
        </w:tc>
        <w:tc>
          <w:tcPr>
            <w:tcW w:w="1275" w:type="dxa"/>
            <w:tcBorders>
              <w:bottom w:val="single" w:sz="4" w:space="0" w:color="auto"/>
            </w:tcBorders>
            <w:shd w:val="clear" w:color="auto" w:fill="auto"/>
            <w:noWrap/>
            <w:hideMark/>
          </w:tcPr>
          <w:p w14:paraId="64C18ED2" w14:textId="77777777" w:rsidR="00CA6285" w:rsidRPr="00137B73" w:rsidRDefault="00CA6285" w:rsidP="00137B73">
            <w:pPr>
              <w:spacing w:line="240" w:lineRule="auto"/>
              <w:jc w:val="center"/>
              <w:rPr>
                <w:color w:val="000000"/>
                <w:sz w:val="22"/>
                <w:szCs w:val="22"/>
              </w:rPr>
            </w:pPr>
            <w:r w:rsidRPr="00137B73">
              <w:rPr>
                <w:color w:val="000000"/>
                <w:sz w:val="22"/>
                <w:szCs w:val="22"/>
              </w:rPr>
              <w:t>16.0</w:t>
            </w:r>
          </w:p>
        </w:tc>
        <w:tc>
          <w:tcPr>
            <w:tcW w:w="1402" w:type="dxa"/>
            <w:tcBorders>
              <w:bottom w:val="single" w:sz="4" w:space="0" w:color="auto"/>
            </w:tcBorders>
            <w:shd w:val="clear" w:color="auto" w:fill="auto"/>
            <w:noWrap/>
            <w:hideMark/>
          </w:tcPr>
          <w:p w14:paraId="7090E8E0" w14:textId="77777777" w:rsidR="00CA6285" w:rsidRPr="00137B73" w:rsidRDefault="00CA6285" w:rsidP="00137B73">
            <w:pPr>
              <w:spacing w:line="240" w:lineRule="auto"/>
              <w:jc w:val="center"/>
              <w:rPr>
                <w:color w:val="000000"/>
                <w:sz w:val="22"/>
                <w:szCs w:val="22"/>
              </w:rPr>
            </w:pPr>
            <w:r w:rsidRPr="00137B73">
              <w:rPr>
                <w:color w:val="000000"/>
                <w:sz w:val="22"/>
                <w:szCs w:val="22"/>
              </w:rPr>
              <w:t>100.0</w:t>
            </w:r>
          </w:p>
        </w:tc>
        <w:tc>
          <w:tcPr>
            <w:tcW w:w="993" w:type="dxa"/>
            <w:tcBorders>
              <w:bottom w:val="single" w:sz="4" w:space="0" w:color="auto"/>
            </w:tcBorders>
            <w:shd w:val="clear" w:color="auto" w:fill="auto"/>
            <w:noWrap/>
            <w:vAlign w:val="bottom"/>
            <w:hideMark/>
          </w:tcPr>
          <w:p w14:paraId="0242CA5F" w14:textId="340A562E" w:rsidR="00CA6285" w:rsidRPr="00137B73" w:rsidRDefault="00CA6285" w:rsidP="00137B73">
            <w:pPr>
              <w:spacing w:line="240" w:lineRule="auto"/>
              <w:jc w:val="center"/>
              <w:rPr>
                <w:sz w:val="22"/>
                <w:szCs w:val="22"/>
              </w:rPr>
            </w:pPr>
          </w:p>
        </w:tc>
        <w:tc>
          <w:tcPr>
            <w:tcW w:w="811" w:type="dxa"/>
            <w:tcBorders>
              <w:bottom w:val="single" w:sz="4" w:space="0" w:color="auto"/>
            </w:tcBorders>
            <w:shd w:val="clear" w:color="auto" w:fill="auto"/>
            <w:noWrap/>
            <w:vAlign w:val="bottom"/>
            <w:hideMark/>
          </w:tcPr>
          <w:p w14:paraId="575A4EB1" w14:textId="0B98FD4E" w:rsidR="00CA6285" w:rsidRPr="00137B73" w:rsidRDefault="00CA6285" w:rsidP="00137B73">
            <w:pPr>
              <w:spacing w:line="240" w:lineRule="auto"/>
              <w:jc w:val="center"/>
              <w:rPr>
                <w:sz w:val="22"/>
                <w:szCs w:val="22"/>
              </w:rPr>
            </w:pPr>
          </w:p>
        </w:tc>
      </w:tr>
      <w:tr w:rsidR="00CA6285" w:rsidRPr="00137B73" w14:paraId="011AE016" w14:textId="77777777" w:rsidTr="00137B73">
        <w:trPr>
          <w:trHeight w:val="241"/>
        </w:trPr>
        <w:tc>
          <w:tcPr>
            <w:tcW w:w="742" w:type="dxa"/>
            <w:vMerge/>
            <w:tcBorders>
              <w:top w:val="single" w:sz="4" w:space="0" w:color="auto"/>
              <w:bottom w:val="single" w:sz="4" w:space="0" w:color="auto"/>
            </w:tcBorders>
            <w:vAlign w:val="center"/>
            <w:hideMark/>
          </w:tcPr>
          <w:p w14:paraId="42EF9955" w14:textId="77777777" w:rsidR="00CA6285" w:rsidRPr="00137B73" w:rsidRDefault="00CA6285" w:rsidP="00137B73">
            <w:pPr>
              <w:spacing w:line="240" w:lineRule="auto"/>
              <w:rPr>
                <w:color w:val="000000"/>
                <w:sz w:val="22"/>
                <w:szCs w:val="22"/>
              </w:rPr>
            </w:pPr>
          </w:p>
        </w:tc>
        <w:tc>
          <w:tcPr>
            <w:tcW w:w="716" w:type="dxa"/>
            <w:tcBorders>
              <w:top w:val="single" w:sz="4" w:space="0" w:color="auto"/>
              <w:bottom w:val="single" w:sz="4" w:space="0" w:color="auto"/>
            </w:tcBorders>
            <w:shd w:val="clear" w:color="auto" w:fill="auto"/>
            <w:hideMark/>
          </w:tcPr>
          <w:p w14:paraId="7CDA2CEA" w14:textId="77777777" w:rsidR="00CA6285" w:rsidRPr="00137B73" w:rsidRDefault="00CA6285" w:rsidP="00137B73">
            <w:pPr>
              <w:spacing w:line="240" w:lineRule="auto"/>
              <w:rPr>
                <w:color w:val="000000"/>
                <w:sz w:val="22"/>
                <w:szCs w:val="22"/>
              </w:rPr>
            </w:pPr>
            <w:r w:rsidRPr="00137B73">
              <w:rPr>
                <w:color w:val="000000"/>
                <w:sz w:val="22"/>
                <w:szCs w:val="22"/>
              </w:rPr>
              <w:t>Total</w:t>
            </w:r>
          </w:p>
        </w:tc>
        <w:tc>
          <w:tcPr>
            <w:tcW w:w="1297" w:type="dxa"/>
            <w:tcBorders>
              <w:top w:val="single" w:sz="4" w:space="0" w:color="auto"/>
              <w:bottom w:val="single" w:sz="4" w:space="0" w:color="auto"/>
            </w:tcBorders>
            <w:shd w:val="clear" w:color="auto" w:fill="auto"/>
            <w:noWrap/>
            <w:hideMark/>
          </w:tcPr>
          <w:p w14:paraId="58FA0172" w14:textId="77777777" w:rsidR="00CA6285" w:rsidRPr="00137B73" w:rsidRDefault="00CA6285" w:rsidP="00137B73">
            <w:pPr>
              <w:spacing w:line="240" w:lineRule="auto"/>
              <w:jc w:val="center"/>
              <w:rPr>
                <w:color w:val="000000"/>
                <w:sz w:val="22"/>
                <w:szCs w:val="22"/>
              </w:rPr>
            </w:pPr>
            <w:r w:rsidRPr="00137B73">
              <w:rPr>
                <w:color w:val="000000"/>
                <w:sz w:val="22"/>
                <w:szCs w:val="22"/>
              </w:rPr>
              <w:t>150</w:t>
            </w:r>
          </w:p>
        </w:tc>
        <w:tc>
          <w:tcPr>
            <w:tcW w:w="1113" w:type="dxa"/>
            <w:tcBorders>
              <w:top w:val="single" w:sz="4" w:space="0" w:color="auto"/>
              <w:bottom w:val="single" w:sz="4" w:space="0" w:color="auto"/>
            </w:tcBorders>
            <w:shd w:val="clear" w:color="auto" w:fill="auto"/>
            <w:noWrap/>
            <w:hideMark/>
          </w:tcPr>
          <w:p w14:paraId="0A1656BF" w14:textId="77777777" w:rsidR="00CA6285" w:rsidRPr="00137B73" w:rsidRDefault="00CA6285" w:rsidP="00137B73">
            <w:pPr>
              <w:spacing w:line="240" w:lineRule="auto"/>
              <w:jc w:val="center"/>
              <w:rPr>
                <w:color w:val="000000"/>
                <w:sz w:val="22"/>
                <w:szCs w:val="22"/>
              </w:rPr>
            </w:pPr>
            <w:r w:rsidRPr="00137B73">
              <w:rPr>
                <w:color w:val="000000"/>
                <w:sz w:val="22"/>
                <w:szCs w:val="22"/>
              </w:rPr>
              <w:t>100.0</w:t>
            </w:r>
          </w:p>
        </w:tc>
        <w:tc>
          <w:tcPr>
            <w:tcW w:w="1275" w:type="dxa"/>
            <w:tcBorders>
              <w:top w:val="single" w:sz="4" w:space="0" w:color="auto"/>
              <w:bottom w:val="single" w:sz="4" w:space="0" w:color="auto"/>
            </w:tcBorders>
            <w:shd w:val="clear" w:color="auto" w:fill="auto"/>
            <w:noWrap/>
            <w:hideMark/>
          </w:tcPr>
          <w:p w14:paraId="160A992F" w14:textId="77777777" w:rsidR="00CA6285" w:rsidRPr="00137B73" w:rsidRDefault="00CA6285" w:rsidP="00137B73">
            <w:pPr>
              <w:spacing w:line="240" w:lineRule="auto"/>
              <w:jc w:val="center"/>
              <w:rPr>
                <w:color w:val="000000"/>
                <w:sz w:val="22"/>
                <w:szCs w:val="22"/>
              </w:rPr>
            </w:pPr>
            <w:r w:rsidRPr="00137B73">
              <w:rPr>
                <w:color w:val="000000"/>
                <w:sz w:val="22"/>
                <w:szCs w:val="22"/>
              </w:rPr>
              <w:t>100.0</w:t>
            </w:r>
          </w:p>
        </w:tc>
        <w:tc>
          <w:tcPr>
            <w:tcW w:w="1402" w:type="dxa"/>
            <w:tcBorders>
              <w:top w:val="single" w:sz="4" w:space="0" w:color="auto"/>
              <w:bottom w:val="single" w:sz="4" w:space="0" w:color="auto"/>
            </w:tcBorders>
            <w:shd w:val="clear" w:color="auto" w:fill="auto"/>
            <w:noWrap/>
            <w:vAlign w:val="center"/>
            <w:hideMark/>
          </w:tcPr>
          <w:p w14:paraId="2FA3519A" w14:textId="073A3D9B" w:rsidR="00CA6285" w:rsidRPr="00137B73" w:rsidRDefault="00CA6285" w:rsidP="00137B73">
            <w:pPr>
              <w:spacing w:line="240" w:lineRule="auto"/>
              <w:jc w:val="center"/>
              <w:rPr>
                <w:sz w:val="22"/>
                <w:szCs w:val="22"/>
              </w:rPr>
            </w:pPr>
          </w:p>
        </w:tc>
        <w:tc>
          <w:tcPr>
            <w:tcW w:w="993" w:type="dxa"/>
            <w:tcBorders>
              <w:top w:val="single" w:sz="4" w:space="0" w:color="auto"/>
              <w:bottom w:val="single" w:sz="4" w:space="0" w:color="auto"/>
            </w:tcBorders>
            <w:shd w:val="clear" w:color="auto" w:fill="auto"/>
            <w:noWrap/>
            <w:vAlign w:val="bottom"/>
            <w:hideMark/>
          </w:tcPr>
          <w:p w14:paraId="277E5D42" w14:textId="605A137C" w:rsidR="00CA6285" w:rsidRPr="00137B73" w:rsidRDefault="00CA6285" w:rsidP="00137B73">
            <w:pPr>
              <w:spacing w:line="240" w:lineRule="auto"/>
              <w:jc w:val="center"/>
              <w:rPr>
                <w:sz w:val="22"/>
                <w:szCs w:val="22"/>
              </w:rPr>
            </w:pPr>
          </w:p>
        </w:tc>
        <w:tc>
          <w:tcPr>
            <w:tcW w:w="811" w:type="dxa"/>
            <w:tcBorders>
              <w:top w:val="single" w:sz="4" w:space="0" w:color="auto"/>
              <w:bottom w:val="single" w:sz="4" w:space="0" w:color="auto"/>
            </w:tcBorders>
            <w:shd w:val="clear" w:color="auto" w:fill="auto"/>
            <w:noWrap/>
            <w:vAlign w:val="bottom"/>
            <w:hideMark/>
          </w:tcPr>
          <w:p w14:paraId="35CC7E6D" w14:textId="7AAA7461" w:rsidR="00CA6285" w:rsidRPr="00137B73" w:rsidRDefault="00CA6285" w:rsidP="00137B73">
            <w:pPr>
              <w:spacing w:line="240" w:lineRule="auto"/>
              <w:jc w:val="center"/>
              <w:rPr>
                <w:sz w:val="22"/>
                <w:szCs w:val="22"/>
              </w:rPr>
            </w:pPr>
          </w:p>
        </w:tc>
      </w:tr>
    </w:tbl>
    <w:p w14:paraId="7F136037" w14:textId="77777777" w:rsidR="00CA6285" w:rsidRPr="00164984" w:rsidRDefault="00CA6285" w:rsidP="00164984">
      <w:r w:rsidRPr="00164984">
        <w:t>Source: Field data, 2020</w:t>
      </w:r>
    </w:p>
    <w:p w14:paraId="255F0EFA" w14:textId="77777777" w:rsidR="00CA6285" w:rsidRPr="00164984" w:rsidRDefault="00CA6285" w:rsidP="00164984">
      <w:r w:rsidRPr="00164984">
        <w:lastRenderedPageBreak/>
        <w:t>The findings in table 4.13 shows that 10.7% of respondents have strongly agreed, 4% of respondents have agreed, while 6% of respondents are neutral on the statement that HIV/AIDS is a disease like any other fatal disease so I do not fear. However, 63.3% of respondents have disagreed and 16% of respondents have strongly disagreed. Meanwhile, the median and the mode scored were 4 for each, which means that respondents have disagreed with the above statement.</w:t>
      </w:r>
      <w:r w:rsidR="00250E94" w:rsidRPr="00164984">
        <w:t xml:space="preserve"> </w:t>
      </w:r>
      <w:r w:rsidRPr="00164984">
        <w:t>Respondents were also required to indicate their views whether having multiple sexual partners does not necessarily end up getting HIV. The results are presented in the table 4.14.</w:t>
      </w:r>
    </w:p>
    <w:p w14:paraId="4ACE488A" w14:textId="77777777" w:rsidR="00CA6285" w:rsidRPr="00164984" w:rsidRDefault="00CA6285" w:rsidP="00164984"/>
    <w:p w14:paraId="66C1A70E" w14:textId="640A01AD" w:rsidR="00277C90" w:rsidRPr="00164984" w:rsidRDefault="00277C90" w:rsidP="002807C6">
      <w:pPr>
        <w:pStyle w:val="Caption"/>
        <w:ind w:left="1276" w:hanging="1276"/>
      </w:pPr>
      <w:bookmarkStart w:id="153" w:name="_Toc182035994"/>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14</w:t>
      </w:r>
      <w:r w:rsidR="00F24966" w:rsidRPr="00164984">
        <w:fldChar w:fldCharType="end"/>
      </w:r>
      <w:r w:rsidRPr="00164984">
        <w:t>:</w:t>
      </w:r>
      <w:r w:rsidR="00DD6B5C">
        <w:tab/>
      </w:r>
      <w:r w:rsidRPr="00164984">
        <w:t>Respondents’ views on having multiple sexual partners and contacting HIV</w:t>
      </w:r>
      <w:bookmarkEnd w:id="153"/>
    </w:p>
    <w:tbl>
      <w:tblPr>
        <w:tblW w:w="5000" w:type="pct"/>
        <w:tblLook w:val="04A0" w:firstRow="1" w:lastRow="0" w:firstColumn="1" w:lastColumn="0" w:noHBand="0" w:noVBand="1"/>
      </w:tblPr>
      <w:tblGrid>
        <w:gridCol w:w="763"/>
        <w:gridCol w:w="735"/>
        <w:gridCol w:w="1250"/>
        <w:gridCol w:w="1095"/>
        <w:gridCol w:w="1256"/>
        <w:gridCol w:w="1358"/>
        <w:gridCol w:w="965"/>
        <w:gridCol w:w="799"/>
      </w:tblGrid>
      <w:tr w:rsidR="00CA6285" w:rsidRPr="00DD6B5C" w14:paraId="7BB6B614" w14:textId="77777777" w:rsidTr="00DD6B5C">
        <w:trPr>
          <w:trHeight w:val="412"/>
        </w:trPr>
        <w:tc>
          <w:tcPr>
            <w:tcW w:w="911" w:type="pct"/>
            <w:gridSpan w:val="2"/>
            <w:tcBorders>
              <w:top w:val="single" w:sz="4" w:space="0" w:color="auto"/>
              <w:bottom w:val="single" w:sz="4" w:space="0" w:color="auto"/>
            </w:tcBorders>
            <w:shd w:val="clear" w:color="auto" w:fill="auto"/>
            <w:vAlign w:val="center"/>
            <w:hideMark/>
          </w:tcPr>
          <w:p w14:paraId="2E32A485" w14:textId="77777777" w:rsidR="00CA6285" w:rsidRPr="00DD6B5C" w:rsidRDefault="00CA6285" w:rsidP="00DD6B5C">
            <w:pPr>
              <w:spacing w:line="240" w:lineRule="auto"/>
              <w:jc w:val="center"/>
              <w:rPr>
                <w:b/>
                <w:sz w:val="22"/>
                <w:szCs w:val="22"/>
              </w:rPr>
            </w:pPr>
          </w:p>
        </w:tc>
        <w:tc>
          <w:tcPr>
            <w:tcW w:w="760" w:type="pct"/>
            <w:tcBorders>
              <w:top w:val="single" w:sz="4" w:space="0" w:color="auto"/>
              <w:bottom w:val="single" w:sz="4" w:space="0" w:color="auto"/>
            </w:tcBorders>
            <w:shd w:val="clear" w:color="auto" w:fill="auto"/>
            <w:vAlign w:val="bottom"/>
            <w:hideMark/>
          </w:tcPr>
          <w:p w14:paraId="67DE5363" w14:textId="77777777" w:rsidR="00CA6285" w:rsidRPr="00DD6B5C" w:rsidRDefault="00CA6285" w:rsidP="004835AE">
            <w:pPr>
              <w:spacing w:line="240" w:lineRule="auto"/>
              <w:jc w:val="center"/>
              <w:rPr>
                <w:b/>
                <w:color w:val="000000"/>
                <w:sz w:val="22"/>
                <w:szCs w:val="22"/>
              </w:rPr>
            </w:pPr>
            <w:r w:rsidRPr="00DD6B5C">
              <w:rPr>
                <w:b/>
                <w:color w:val="000000"/>
                <w:sz w:val="22"/>
                <w:szCs w:val="22"/>
              </w:rPr>
              <w:t>Frequency</w:t>
            </w:r>
          </w:p>
        </w:tc>
        <w:tc>
          <w:tcPr>
            <w:tcW w:w="666" w:type="pct"/>
            <w:tcBorders>
              <w:top w:val="single" w:sz="4" w:space="0" w:color="auto"/>
              <w:bottom w:val="single" w:sz="4" w:space="0" w:color="auto"/>
            </w:tcBorders>
            <w:shd w:val="clear" w:color="auto" w:fill="auto"/>
            <w:vAlign w:val="bottom"/>
            <w:hideMark/>
          </w:tcPr>
          <w:p w14:paraId="5731EB55" w14:textId="77777777" w:rsidR="00CA6285" w:rsidRPr="00DD6B5C" w:rsidRDefault="00CA6285" w:rsidP="004835AE">
            <w:pPr>
              <w:spacing w:line="240" w:lineRule="auto"/>
              <w:jc w:val="center"/>
              <w:rPr>
                <w:b/>
                <w:color w:val="000000"/>
                <w:sz w:val="22"/>
                <w:szCs w:val="22"/>
              </w:rPr>
            </w:pPr>
            <w:r w:rsidRPr="00DD6B5C">
              <w:rPr>
                <w:b/>
                <w:color w:val="000000"/>
                <w:sz w:val="22"/>
                <w:szCs w:val="22"/>
              </w:rPr>
              <w:t>Percent</w:t>
            </w:r>
          </w:p>
        </w:tc>
        <w:tc>
          <w:tcPr>
            <w:tcW w:w="764" w:type="pct"/>
            <w:tcBorders>
              <w:top w:val="single" w:sz="4" w:space="0" w:color="auto"/>
              <w:bottom w:val="single" w:sz="4" w:space="0" w:color="auto"/>
            </w:tcBorders>
            <w:shd w:val="clear" w:color="auto" w:fill="auto"/>
            <w:vAlign w:val="bottom"/>
            <w:hideMark/>
          </w:tcPr>
          <w:p w14:paraId="311E0B13" w14:textId="77777777" w:rsidR="00CA6285" w:rsidRPr="00DD6B5C" w:rsidRDefault="00CA6285" w:rsidP="004835AE">
            <w:pPr>
              <w:spacing w:line="240" w:lineRule="auto"/>
              <w:jc w:val="center"/>
              <w:rPr>
                <w:b/>
                <w:color w:val="000000"/>
                <w:sz w:val="22"/>
                <w:szCs w:val="22"/>
              </w:rPr>
            </w:pPr>
            <w:r w:rsidRPr="00DD6B5C">
              <w:rPr>
                <w:b/>
                <w:color w:val="000000"/>
                <w:sz w:val="22"/>
                <w:szCs w:val="22"/>
              </w:rPr>
              <w:t>Valid Percent</w:t>
            </w:r>
          </w:p>
        </w:tc>
        <w:tc>
          <w:tcPr>
            <w:tcW w:w="826" w:type="pct"/>
            <w:tcBorders>
              <w:top w:val="single" w:sz="4" w:space="0" w:color="auto"/>
              <w:bottom w:val="single" w:sz="4" w:space="0" w:color="auto"/>
            </w:tcBorders>
            <w:shd w:val="clear" w:color="auto" w:fill="auto"/>
            <w:vAlign w:val="bottom"/>
            <w:hideMark/>
          </w:tcPr>
          <w:p w14:paraId="689BA0A8" w14:textId="77777777" w:rsidR="00CA6285" w:rsidRPr="00DD6B5C" w:rsidRDefault="00CA6285" w:rsidP="004835AE">
            <w:pPr>
              <w:spacing w:line="240" w:lineRule="auto"/>
              <w:jc w:val="center"/>
              <w:rPr>
                <w:b/>
                <w:color w:val="000000"/>
                <w:sz w:val="22"/>
                <w:szCs w:val="22"/>
              </w:rPr>
            </w:pPr>
            <w:r w:rsidRPr="00DD6B5C">
              <w:rPr>
                <w:b/>
                <w:color w:val="000000"/>
                <w:sz w:val="22"/>
                <w:szCs w:val="22"/>
              </w:rPr>
              <w:t>Cumulative Percent</w:t>
            </w:r>
          </w:p>
        </w:tc>
        <w:tc>
          <w:tcPr>
            <w:tcW w:w="587" w:type="pct"/>
            <w:tcBorders>
              <w:top w:val="single" w:sz="4" w:space="0" w:color="auto"/>
              <w:bottom w:val="single" w:sz="4" w:space="0" w:color="auto"/>
            </w:tcBorders>
            <w:shd w:val="clear" w:color="auto" w:fill="auto"/>
            <w:vAlign w:val="bottom"/>
            <w:hideMark/>
          </w:tcPr>
          <w:p w14:paraId="356F352F" w14:textId="77777777" w:rsidR="00CA6285" w:rsidRPr="00DD6B5C" w:rsidRDefault="00CA6285" w:rsidP="004835AE">
            <w:pPr>
              <w:spacing w:line="240" w:lineRule="auto"/>
              <w:jc w:val="center"/>
              <w:rPr>
                <w:b/>
                <w:color w:val="000000"/>
                <w:sz w:val="22"/>
                <w:szCs w:val="22"/>
              </w:rPr>
            </w:pPr>
            <w:r w:rsidRPr="00DD6B5C">
              <w:rPr>
                <w:b/>
                <w:color w:val="000000"/>
                <w:sz w:val="22"/>
                <w:szCs w:val="22"/>
              </w:rPr>
              <w:t>Median</w:t>
            </w:r>
          </w:p>
        </w:tc>
        <w:tc>
          <w:tcPr>
            <w:tcW w:w="486" w:type="pct"/>
            <w:tcBorders>
              <w:top w:val="single" w:sz="4" w:space="0" w:color="auto"/>
              <w:bottom w:val="single" w:sz="4" w:space="0" w:color="auto"/>
            </w:tcBorders>
            <w:shd w:val="clear" w:color="auto" w:fill="auto"/>
            <w:vAlign w:val="bottom"/>
            <w:hideMark/>
          </w:tcPr>
          <w:p w14:paraId="065811FC" w14:textId="77777777" w:rsidR="00CA6285" w:rsidRPr="00DD6B5C" w:rsidRDefault="00CA6285" w:rsidP="004835AE">
            <w:pPr>
              <w:spacing w:line="240" w:lineRule="auto"/>
              <w:jc w:val="center"/>
              <w:rPr>
                <w:b/>
                <w:color w:val="000000"/>
                <w:sz w:val="22"/>
                <w:szCs w:val="22"/>
              </w:rPr>
            </w:pPr>
            <w:r w:rsidRPr="00DD6B5C">
              <w:rPr>
                <w:b/>
                <w:color w:val="000000"/>
                <w:sz w:val="22"/>
                <w:szCs w:val="22"/>
              </w:rPr>
              <w:t>Mode</w:t>
            </w:r>
          </w:p>
        </w:tc>
      </w:tr>
      <w:tr w:rsidR="00CA6285" w:rsidRPr="00DD6B5C" w14:paraId="7B6D2719" w14:textId="77777777" w:rsidTr="00DD6B5C">
        <w:trPr>
          <w:trHeight w:val="243"/>
        </w:trPr>
        <w:tc>
          <w:tcPr>
            <w:tcW w:w="464" w:type="pct"/>
            <w:vMerge w:val="restart"/>
            <w:tcBorders>
              <w:top w:val="single" w:sz="4" w:space="0" w:color="auto"/>
            </w:tcBorders>
            <w:shd w:val="clear" w:color="auto" w:fill="auto"/>
            <w:hideMark/>
          </w:tcPr>
          <w:p w14:paraId="2B740CB0" w14:textId="77777777" w:rsidR="00CA6285" w:rsidRPr="00DD6B5C" w:rsidRDefault="00CA6285" w:rsidP="00DD6B5C">
            <w:pPr>
              <w:spacing w:line="240" w:lineRule="auto"/>
              <w:rPr>
                <w:color w:val="000000"/>
                <w:sz w:val="22"/>
                <w:szCs w:val="22"/>
              </w:rPr>
            </w:pPr>
            <w:r w:rsidRPr="00DD6B5C">
              <w:rPr>
                <w:color w:val="000000"/>
                <w:sz w:val="22"/>
                <w:szCs w:val="22"/>
              </w:rPr>
              <w:t>Valid</w:t>
            </w:r>
          </w:p>
        </w:tc>
        <w:tc>
          <w:tcPr>
            <w:tcW w:w="447" w:type="pct"/>
            <w:tcBorders>
              <w:top w:val="single" w:sz="4" w:space="0" w:color="auto"/>
            </w:tcBorders>
            <w:shd w:val="clear" w:color="auto" w:fill="auto"/>
            <w:hideMark/>
          </w:tcPr>
          <w:p w14:paraId="1E177350" w14:textId="77777777" w:rsidR="00CA6285" w:rsidRPr="00DD6B5C" w:rsidRDefault="00CA6285" w:rsidP="00DD6B5C">
            <w:pPr>
              <w:spacing w:line="240" w:lineRule="auto"/>
              <w:rPr>
                <w:color w:val="000000"/>
                <w:sz w:val="22"/>
                <w:szCs w:val="22"/>
              </w:rPr>
            </w:pPr>
            <w:r w:rsidRPr="00DD6B5C">
              <w:rPr>
                <w:color w:val="000000"/>
                <w:sz w:val="22"/>
                <w:szCs w:val="22"/>
              </w:rPr>
              <w:t>SA</w:t>
            </w:r>
          </w:p>
        </w:tc>
        <w:tc>
          <w:tcPr>
            <w:tcW w:w="760" w:type="pct"/>
            <w:tcBorders>
              <w:top w:val="single" w:sz="4" w:space="0" w:color="auto"/>
            </w:tcBorders>
            <w:shd w:val="clear" w:color="auto" w:fill="auto"/>
            <w:noWrap/>
            <w:hideMark/>
          </w:tcPr>
          <w:p w14:paraId="04AF8075" w14:textId="77777777" w:rsidR="00CA6285" w:rsidRPr="00DD6B5C" w:rsidRDefault="00CA6285" w:rsidP="004835AE">
            <w:pPr>
              <w:spacing w:line="240" w:lineRule="auto"/>
              <w:jc w:val="center"/>
              <w:rPr>
                <w:color w:val="000000"/>
                <w:sz w:val="22"/>
                <w:szCs w:val="22"/>
              </w:rPr>
            </w:pPr>
            <w:r w:rsidRPr="00DD6B5C">
              <w:rPr>
                <w:color w:val="000000"/>
                <w:sz w:val="22"/>
                <w:szCs w:val="22"/>
              </w:rPr>
              <w:t>38</w:t>
            </w:r>
          </w:p>
        </w:tc>
        <w:tc>
          <w:tcPr>
            <w:tcW w:w="666" w:type="pct"/>
            <w:tcBorders>
              <w:top w:val="single" w:sz="4" w:space="0" w:color="auto"/>
            </w:tcBorders>
            <w:shd w:val="clear" w:color="auto" w:fill="auto"/>
            <w:noWrap/>
            <w:hideMark/>
          </w:tcPr>
          <w:p w14:paraId="5BDFCB6A" w14:textId="77777777" w:rsidR="00CA6285" w:rsidRPr="00DD6B5C" w:rsidRDefault="00CA6285" w:rsidP="004835AE">
            <w:pPr>
              <w:spacing w:line="240" w:lineRule="auto"/>
              <w:jc w:val="center"/>
              <w:rPr>
                <w:color w:val="000000"/>
                <w:sz w:val="22"/>
                <w:szCs w:val="22"/>
              </w:rPr>
            </w:pPr>
            <w:r w:rsidRPr="00DD6B5C">
              <w:rPr>
                <w:color w:val="000000"/>
                <w:sz w:val="22"/>
                <w:szCs w:val="22"/>
              </w:rPr>
              <w:t>25.3</w:t>
            </w:r>
          </w:p>
        </w:tc>
        <w:tc>
          <w:tcPr>
            <w:tcW w:w="764" w:type="pct"/>
            <w:tcBorders>
              <w:top w:val="single" w:sz="4" w:space="0" w:color="auto"/>
            </w:tcBorders>
            <w:shd w:val="clear" w:color="auto" w:fill="auto"/>
            <w:noWrap/>
            <w:hideMark/>
          </w:tcPr>
          <w:p w14:paraId="338B8337" w14:textId="77777777" w:rsidR="00CA6285" w:rsidRPr="00DD6B5C" w:rsidRDefault="00CA6285" w:rsidP="004835AE">
            <w:pPr>
              <w:spacing w:line="240" w:lineRule="auto"/>
              <w:jc w:val="center"/>
              <w:rPr>
                <w:color w:val="000000"/>
                <w:sz w:val="22"/>
                <w:szCs w:val="22"/>
              </w:rPr>
            </w:pPr>
            <w:r w:rsidRPr="00DD6B5C">
              <w:rPr>
                <w:color w:val="000000"/>
                <w:sz w:val="22"/>
                <w:szCs w:val="22"/>
              </w:rPr>
              <w:t>25.3</w:t>
            </w:r>
          </w:p>
        </w:tc>
        <w:tc>
          <w:tcPr>
            <w:tcW w:w="826" w:type="pct"/>
            <w:tcBorders>
              <w:top w:val="single" w:sz="4" w:space="0" w:color="auto"/>
            </w:tcBorders>
            <w:shd w:val="clear" w:color="auto" w:fill="auto"/>
            <w:noWrap/>
            <w:hideMark/>
          </w:tcPr>
          <w:p w14:paraId="0A35A96E" w14:textId="77777777" w:rsidR="00CA6285" w:rsidRPr="00DD6B5C" w:rsidRDefault="00CA6285" w:rsidP="004835AE">
            <w:pPr>
              <w:spacing w:line="240" w:lineRule="auto"/>
              <w:jc w:val="center"/>
              <w:rPr>
                <w:color w:val="000000"/>
                <w:sz w:val="22"/>
                <w:szCs w:val="22"/>
              </w:rPr>
            </w:pPr>
            <w:r w:rsidRPr="00DD6B5C">
              <w:rPr>
                <w:color w:val="000000"/>
                <w:sz w:val="22"/>
                <w:szCs w:val="22"/>
              </w:rPr>
              <w:t>25.3</w:t>
            </w:r>
          </w:p>
        </w:tc>
        <w:tc>
          <w:tcPr>
            <w:tcW w:w="587" w:type="pct"/>
            <w:tcBorders>
              <w:top w:val="single" w:sz="4" w:space="0" w:color="auto"/>
            </w:tcBorders>
            <w:shd w:val="clear" w:color="auto" w:fill="auto"/>
            <w:noWrap/>
            <w:vAlign w:val="bottom"/>
            <w:hideMark/>
          </w:tcPr>
          <w:p w14:paraId="47B18946" w14:textId="77777777" w:rsidR="00CA6285" w:rsidRPr="00DD6B5C" w:rsidRDefault="00CA6285" w:rsidP="004835AE">
            <w:pPr>
              <w:spacing w:line="240" w:lineRule="auto"/>
              <w:jc w:val="center"/>
              <w:rPr>
                <w:sz w:val="22"/>
                <w:szCs w:val="22"/>
              </w:rPr>
            </w:pPr>
            <w:r w:rsidRPr="00DD6B5C">
              <w:rPr>
                <w:sz w:val="22"/>
                <w:szCs w:val="22"/>
              </w:rPr>
              <w:t>2</w:t>
            </w:r>
          </w:p>
        </w:tc>
        <w:tc>
          <w:tcPr>
            <w:tcW w:w="486" w:type="pct"/>
            <w:tcBorders>
              <w:top w:val="single" w:sz="4" w:space="0" w:color="auto"/>
            </w:tcBorders>
            <w:shd w:val="clear" w:color="auto" w:fill="auto"/>
            <w:noWrap/>
            <w:vAlign w:val="bottom"/>
            <w:hideMark/>
          </w:tcPr>
          <w:p w14:paraId="00EC11A2" w14:textId="77777777" w:rsidR="00CA6285" w:rsidRPr="00DD6B5C" w:rsidRDefault="00CA6285" w:rsidP="004835AE">
            <w:pPr>
              <w:spacing w:line="240" w:lineRule="auto"/>
              <w:jc w:val="center"/>
              <w:rPr>
                <w:sz w:val="22"/>
                <w:szCs w:val="22"/>
              </w:rPr>
            </w:pPr>
            <w:r w:rsidRPr="00DD6B5C">
              <w:rPr>
                <w:sz w:val="22"/>
                <w:szCs w:val="22"/>
              </w:rPr>
              <w:t>2</w:t>
            </w:r>
          </w:p>
        </w:tc>
      </w:tr>
      <w:tr w:rsidR="00CA6285" w:rsidRPr="00DD6B5C" w14:paraId="2129C0A5" w14:textId="77777777" w:rsidTr="00DD6B5C">
        <w:trPr>
          <w:trHeight w:val="243"/>
        </w:trPr>
        <w:tc>
          <w:tcPr>
            <w:tcW w:w="464" w:type="pct"/>
            <w:vMerge/>
            <w:vAlign w:val="center"/>
            <w:hideMark/>
          </w:tcPr>
          <w:p w14:paraId="2581F394" w14:textId="77777777" w:rsidR="00CA6285" w:rsidRPr="00DD6B5C" w:rsidRDefault="00CA6285" w:rsidP="00DD6B5C">
            <w:pPr>
              <w:spacing w:line="240" w:lineRule="auto"/>
              <w:rPr>
                <w:color w:val="000000"/>
                <w:sz w:val="22"/>
                <w:szCs w:val="22"/>
              </w:rPr>
            </w:pPr>
          </w:p>
        </w:tc>
        <w:tc>
          <w:tcPr>
            <w:tcW w:w="447" w:type="pct"/>
            <w:shd w:val="clear" w:color="auto" w:fill="auto"/>
            <w:hideMark/>
          </w:tcPr>
          <w:p w14:paraId="056A3FC6" w14:textId="77777777" w:rsidR="00CA6285" w:rsidRPr="00DD6B5C" w:rsidRDefault="00CA6285" w:rsidP="00DD6B5C">
            <w:pPr>
              <w:spacing w:line="240" w:lineRule="auto"/>
              <w:rPr>
                <w:color w:val="000000"/>
                <w:sz w:val="22"/>
                <w:szCs w:val="22"/>
              </w:rPr>
            </w:pPr>
            <w:r w:rsidRPr="00DD6B5C">
              <w:rPr>
                <w:color w:val="000000"/>
                <w:sz w:val="22"/>
                <w:szCs w:val="22"/>
              </w:rPr>
              <w:t>A</w:t>
            </w:r>
          </w:p>
        </w:tc>
        <w:tc>
          <w:tcPr>
            <w:tcW w:w="760" w:type="pct"/>
            <w:shd w:val="clear" w:color="auto" w:fill="auto"/>
            <w:noWrap/>
            <w:hideMark/>
          </w:tcPr>
          <w:p w14:paraId="581D3B96" w14:textId="77777777" w:rsidR="00CA6285" w:rsidRPr="00DD6B5C" w:rsidRDefault="00CA6285" w:rsidP="004835AE">
            <w:pPr>
              <w:spacing w:line="240" w:lineRule="auto"/>
              <w:jc w:val="center"/>
              <w:rPr>
                <w:color w:val="000000"/>
                <w:sz w:val="22"/>
                <w:szCs w:val="22"/>
              </w:rPr>
            </w:pPr>
            <w:r w:rsidRPr="00DD6B5C">
              <w:rPr>
                <w:color w:val="000000"/>
                <w:sz w:val="22"/>
                <w:szCs w:val="22"/>
              </w:rPr>
              <w:t>108</w:t>
            </w:r>
          </w:p>
        </w:tc>
        <w:tc>
          <w:tcPr>
            <w:tcW w:w="666" w:type="pct"/>
            <w:shd w:val="clear" w:color="auto" w:fill="auto"/>
            <w:noWrap/>
            <w:hideMark/>
          </w:tcPr>
          <w:p w14:paraId="7483CD38" w14:textId="77777777" w:rsidR="00CA6285" w:rsidRPr="00DD6B5C" w:rsidRDefault="00CA6285" w:rsidP="004835AE">
            <w:pPr>
              <w:spacing w:line="240" w:lineRule="auto"/>
              <w:jc w:val="center"/>
              <w:rPr>
                <w:color w:val="000000"/>
                <w:sz w:val="22"/>
                <w:szCs w:val="22"/>
              </w:rPr>
            </w:pPr>
            <w:r w:rsidRPr="00DD6B5C">
              <w:rPr>
                <w:color w:val="000000"/>
                <w:sz w:val="22"/>
                <w:szCs w:val="22"/>
              </w:rPr>
              <w:t>72.0</w:t>
            </w:r>
          </w:p>
        </w:tc>
        <w:tc>
          <w:tcPr>
            <w:tcW w:w="764" w:type="pct"/>
            <w:shd w:val="clear" w:color="auto" w:fill="auto"/>
            <w:noWrap/>
            <w:hideMark/>
          </w:tcPr>
          <w:p w14:paraId="7F64D47A" w14:textId="77777777" w:rsidR="00CA6285" w:rsidRPr="00DD6B5C" w:rsidRDefault="00CA6285" w:rsidP="004835AE">
            <w:pPr>
              <w:spacing w:line="240" w:lineRule="auto"/>
              <w:jc w:val="center"/>
              <w:rPr>
                <w:color w:val="000000"/>
                <w:sz w:val="22"/>
                <w:szCs w:val="22"/>
              </w:rPr>
            </w:pPr>
            <w:r w:rsidRPr="00DD6B5C">
              <w:rPr>
                <w:color w:val="000000"/>
                <w:sz w:val="22"/>
                <w:szCs w:val="22"/>
              </w:rPr>
              <w:t>72.0</w:t>
            </w:r>
          </w:p>
        </w:tc>
        <w:tc>
          <w:tcPr>
            <w:tcW w:w="826" w:type="pct"/>
            <w:shd w:val="clear" w:color="auto" w:fill="auto"/>
            <w:noWrap/>
            <w:hideMark/>
          </w:tcPr>
          <w:p w14:paraId="5A384554" w14:textId="77777777" w:rsidR="00CA6285" w:rsidRPr="00DD6B5C" w:rsidRDefault="00CA6285" w:rsidP="004835AE">
            <w:pPr>
              <w:spacing w:line="240" w:lineRule="auto"/>
              <w:jc w:val="center"/>
              <w:rPr>
                <w:color w:val="000000"/>
                <w:sz w:val="22"/>
                <w:szCs w:val="22"/>
              </w:rPr>
            </w:pPr>
            <w:r w:rsidRPr="00DD6B5C">
              <w:rPr>
                <w:color w:val="000000"/>
                <w:sz w:val="22"/>
                <w:szCs w:val="22"/>
              </w:rPr>
              <w:t>97.3</w:t>
            </w:r>
          </w:p>
        </w:tc>
        <w:tc>
          <w:tcPr>
            <w:tcW w:w="587" w:type="pct"/>
            <w:shd w:val="clear" w:color="auto" w:fill="auto"/>
            <w:noWrap/>
            <w:vAlign w:val="bottom"/>
            <w:hideMark/>
          </w:tcPr>
          <w:p w14:paraId="3BC88ED8" w14:textId="16B86A87" w:rsidR="00CA6285" w:rsidRPr="00DD6B5C" w:rsidRDefault="00CA6285" w:rsidP="004835AE">
            <w:pPr>
              <w:spacing w:line="240" w:lineRule="auto"/>
              <w:jc w:val="center"/>
              <w:rPr>
                <w:sz w:val="22"/>
                <w:szCs w:val="22"/>
              </w:rPr>
            </w:pPr>
          </w:p>
        </w:tc>
        <w:tc>
          <w:tcPr>
            <w:tcW w:w="486" w:type="pct"/>
            <w:shd w:val="clear" w:color="auto" w:fill="auto"/>
            <w:noWrap/>
            <w:vAlign w:val="bottom"/>
            <w:hideMark/>
          </w:tcPr>
          <w:p w14:paraId="181CBA74" w14:textId="3BDB86EC" w:rsidR="00CA6285" w:rsidRPr="00DD6B5C" w:rsidRDefault="00CA6285" w:rsidP="004835AE">
            <w:pPr>
              <w:spacing w:line="240" w:lineRule="auto"/>
              <w:jc w:val="center"/>
              <w:rPr>
                <w:sz w:val="22"/>
                <w:szCs w:val="22"/>
              </w:rPr>
            </w:pPr>
          </w:p>
        </w:tc>
      </w:tr>
      <w:tr w:rsidR="00CA6285" w:rsidRPr="00DD6B5C" w14:paraId="7C09C3AF" w14:textId="77777777" w:rsidTr="00DD6B5C">
        <w:trPr>
          <w:trHeight w:val="243"/>
        </w:trPr>
        <w:tc>
          <w:tcPr>
            <w:tcW w:w="464" w:type="pct"/>
            <w:vMerge/>
            <w:vAlign w:val="center"/>
            <w:hideMark/>
          </w:tcPr>
          <w:p w14:paraId="59D03EE0" w14:textId="77777777" w:rsidR="00CA6285" w:rsidRPr="00DD6B5C" w:rsidRDefault="00CA6285" w:rsidP="00DD6B5C">
            <w:pPr>
              <w:spacing w:line="240" w:lineRule="auto"/>
              <w:rPr>
                <w:color w:val="000000"/>
                <w:sz w:val="22"/>
                <w:szCs w:val="22"/>
              </w:rPr>
            </w:pPr>
          </w:p>
        </w:tc>
        <w:tc>
          <w:tcPr>
            <w:tcW w:w="447" w:type="pct"/>
            <w:shd w:val="clear" w:color="auto" w:fill="auto"/>
            <w:hideMark/>
          </w:tcPr>
          <w:p w14:paraId="2508F569" w14:textId="77777777" w:rsidR="00CA6285" w:rsidRPr="00DD6B5C" w:rsidRDefault="00CA6285" w:rsidP="00DD6B5C">
            <w:pPr>
              <w:spacing w:line="240" w:lineRule="auto"/>
              <w:rPr>
                <w:color w:val="000000"/>
                <w:sz w:val="22"/>
                <w:szCs w:val="22"/>
              </w:rPr>
            </w:pPr>
            <w:r w:rsidRPr="00DD6B5C">
              <w:rPr>
                <w:color w:val="000000"/>
                <w:sz w:val="22"/>
                <w:szCs w:val="22"/>
              </w:rPr>
              <w:t>N</w:t>
            </w:r>
          </w:p>
        </w:tc>
        <w:tc>
          <w:tcPr>
            <w:tcW w:w="760" w:type="pct"/>
            <w:shd w:val="clear" w:color="auto" w:fill="auto"/>
            <w:noWrap/>
            <w:hideMark/>
          </w:tcPr>
          <w:p w14:paraId="63BB9569" w14:textId="77777777" w:rsidR="00CA6285" w:rsidRPr="00DD6B5C" w:rsidRDefault="00CA6285" w:rsidP="004835AE">
            <w:pPr>
              <w:spacing w:line="240" w:lineRule="auto"/>
              <w:jc w:val="center"/>
              <w:rPr>
                <w:color w:val="000000"/>
                <w:sz w:val="22"/>
                <w:szCs w:val="22"/>
              </w:rPr>
            </w:pPr>
            <w:r w:rsidRPr="00DD6B5C">
              <w:rPr>
                <w:color w:val="000000"/>
                <w:sz w:val="22"/>
                <w:szCs w:val="22"/>
              </w:rPr>
              <w:t>2</w:t>
            </w:r>
          </w:p>
        </w:tc>
        <w:tc>
          <w:tcPr>
            <w:tcW w:w="666" w:type="pct"/>
            <w:shd w:val="clear" w:color="auto" w:fill="auto"/>
            <w:noWrap/>
            <w:hideMark/>
          </w:tcPr>
          <w:p w14:paraId="2E5FB5F0" w14:textId="77777777" w:rsidR="00CA6285" w:rsidRPr="00DD6B5C" w:rsidRDefault="00CA6285" w:rsidP="004835AE">
            <w:pPr>
              <w:spacing w:line="240" w:lineRule="auto"/>
              <w:jc w:val="center"/>
              <w:rPr>
                <w:color w:val="000000"/>
                <w:sz w:val="22"/>
                <w:szCs w:val="22"/>
              </w:rPr>
            </w:pPr>
            <w:r w:rsidRPr="00DD6B5C">
              <w:rPr>
                <w:color w:val="000000"/>
                <w:sz w:val="22"/>
                <w:szCs w:val="22"/>
              </w:rPr>
              <w:t>1.3</w:t>
            </w:r>
          </w:p>
        </w:tc>
        <w:tc>
          <w:tcPr>
            <w:tcW w:w="764" w:type="pct"/>
            <w:shd w:val="clear" w:color="auto" w:fill="auto"/>
            <w:noWrap/>
            <w:hideMark/>
          </w:tcPr>
          <w:p w14:paraId="28D37508" w14:textId="77777777" w:rsidR="00CA6285" w:rsidRPr="00DD6B5C" w:rsidRDefault="00CA6285" w:rsidP="004835AE">
            <w:pPr>
              <w:spacing w:line="240" w:lineRule="auto"/>
              <w:jc w:val="center"/>
              <w:rPr>
                <w:color w:val="000000"/>
                <w:sz w:val="22"/>
                <w:szCs w:val="22"/>
              </w:rPr>
            </w:pPr>
            <w:r w:rsidRPr="00DD6B5C">
              <w:rPr>
                <w:color w:val="000000"/>
                <w:sz w:val="22"/>
                <w:szCs w:val="22"/>
              </w:rPr>
              <w:t>1.3</w:t>
            </w:r>
          </w:p>
        </w:tc>
        <w:tc>
          <w:tcPr>
            <w:tcW w:w="826" w:type="pct"/>
            <w:shd w:val="clear" w:color="auto" w:fill="auto"/>
            <w:noWrap/>
            <w:hideMark/>
          </w:tcPr>
          <w:p w14:paraId="533D7A43" w14:textId="77777777" w:rsidR="00CA6285" w:rsidRPr="00DD6B5C" w:rsidRDefault="00CA6285" w:rsidP="004835AE">
            <w:pPr>
              <w:spacing w:line="240" w:lineRule="auto"/>
              <w:jc w:val="center"/>
              <w:rPr>
                <w:color w:val="000000"/>
                <w:sz w:val="22"/>
                <w:szCs w:val="22"/>
              </w:rPr>
            </w:pPr>
            <w:r w:rsidRPr="00DD6B5C">
              <w:rPr>
                <w:color w:val="000000"/>
                <w:sz w:val="22"/>
                <w:szCs w:val="22"/>
              </w:rPr>
              <w:t>98.7</w:t>
            </w:r>
          </w:p>
        </w:tc>
        <w:tc>
          <w:tcPr>
            <w:tcW w:w="587" w:type="pct"/>
            <w:shd w:val="clear" w:color="auto" w:fill="auto"/>
            <w:noWrap/>
            <w:vAlign w:val="bottom"/>
            <w:hideMark/>
          </w:tcPr>
          <w:p w14:paraId="78884BAE" w14:textId="6FD3E951" w:rsidR="00CA6285" w:rsidRPr="00DD6B5C" w:rsidRDefault="00CA6285" w:rsidP="004835AE">
            <w:pPr>
              <w:spacing w:line="240" w:lineRule="auto"/>
              <w:jc w:val="center"/>
              <w:rPr>
                <w:sz w:val="22"/>
                <w:szCs w:val="22"/>
              </w:rPr>
            </w:pPr>
          </w:p>
        </w:tc>
        <w:tc>
          <w:tcPr>
            <w:tcW w:w="486" w:type="pct"/>
            <w:shd w:val="clear" w:color="auto" w:fill="auto"/>
            <w:noWrap/>
            <w:vAlign w:val="bottom"/>
            <w:hideMark/>
          </w:tcPr>
          <w:p w14:paraId="1FCC4F45" w14:textId="2FAAC39C" w:rsidR="00CA6285" w:rsidRPr="00DD6B5C" w:rsidRDefault="00CA6285" w:rsidP="004835AE">
            <w:pPr>
              <w:spacing w:line="240" w:lineRule="auto"/>
              <w:jc w:val="center"/>
              <w:rPr>
                <w:sz w:val="22"/>
                <w:szCs w:val="22"/>
              </w:rPr>
            </w:pPr>
          </w:p>
        </w:tc>
      </w:tr>
      <w:tr w:rsidR="00CA6285" w:rsidRPr="00DD6B5C" w14:paraId="440AE888" w14:textId="77777777" w:rsidTr="00DD6B5C">
        <w:trPr>
          <w:trHeight w:val="243"/>
        </w:trPr>
        <w:tc>
          <w:tcPr>
            <w:tcW w:w="464" w:type="pct"/>
            <w:vMerge/>
            <w:vAlign w:val="center"/>
            <w:hideMark/>
          </w:tcPr>
          <w:p w14:paraId="1DA50491" w14:textId="77777777" w:rsidR="00CA6285" w:rsidRPr="00DD6B5C" w:rsidRDefault="00CA6285" w:rsidP="00DD6B5C">
            <w:pPr>
              <w:spacing w:line="240" w:lineRule="auto"/>
              <w:rPr>
                <w:color w:val="000000"/>
                <w:sz w:val="22"/>
                <w:szCs w:val="22"/>
              </w:rPr>
            </w:pPr>
          </w:p>
        </w:tc>
        <w:tc>
          <w:tcPr>
            <w:tcW w:w="447" w:type="pct"/>
            <w:shd w:val="clear" w:color="auto" w:fill="auto"/>
            <w:hideMark/>
          </w:tcPr>
          <w:p w14:paraId="5EACE90B" w14:textId="77777777" w:rsidR="00CA6285" w:rsidRPr="00DD6B5C" w:rsidRDefault="00CA6285" w:rsidP="00DD6B5C">
            <w:pPr>
              <w:spacing w:line="240" w:lineRule="auto"/>
              <w:rPr>
                <w:color w:val="000000"/>
                <w:sz w:val="22"/>
                <w:szCs w:val="22"/>
              </w:rPr>
            </w:pPr>
            <w:r w:rsidRPr="00DD6B5C">
              <w:rPr>
                <w:color w:val="000000"/>
                <w:sz w:val="22"/>
                <w:szCs w:val="22"/>
              </w:rPr>
              <w:t>D</w:t>
            </w:r>
          </w:p>
        </w:tc>
        <w:tc>
          <w:tcPr>
            <w:tcW w:w="760" w:type="pct"/>
            <w:shd w:val="clear" w:color="auto" w:fill="auto"/>
            <w:noWrap/>
            <w:hideMark/>
          </w:tcPr>
          <w:p w14:paraId="2A7537F2" w14:textId="77777777" w:rsidR="00CA6285" w:rsidRPr="00DD6B5C" w:rsidRDefault="00CA6285" w:rsidP="004835AE">
            <w:pPr>
              <w:spacing w:line="240" w:lineRule="auto"/>
              <w:jc w:val="center"/>
              <w:rPr>
                <w:color w:val="000000"/>
                <w:sz w:val="22"/>
                <w:szCs w:val="22"/>
              </w:rPr>
            </w:pPr>
            <w:r w:rsidRPr="00DD6B5C">
              <w:rPr>
                <w:color w:val="000000"/>
                <w:sz w:val="22"/>
                <w:szCs w:val="22"/>
              </w:rPr>
              <w:t>1</w:t>
            </w:r>
          </w:p>
        </w:tc>
        <w:tc>
          <w:tcPr>
            <w:tcW w:w="666" w:type="pct"/>
            <w:shd w:val="clear" w:color="auto" w:fill="auto"/>
            <w:noWrap/>
            <w:hideMark/>
          </w:tcPr>
          <w:p w14:paraId="6DEFF66F" w14:textId="77777777" w:rsidR="00CA6285" w:rsidRPr="00DD6B5C" w:rsidRDefault="00CA6285" w:rsidP="004835AE">
            <w:pPr>
              <w:spacing w:line="240" w:lineRule="auto"/>
              <w:jc w:val="center"/>
              <w:rPr>
                <w:color w:val="000000"/>
                <w:sz w:val="22"/>
                <w:szCs w:val="22"/>
              </w:rPr>
            </w:pPr>
            <w:r w:rsidRPr="00DD6B5C">
              <w:rPr>
                <w:color w:val="000000"/>
                <w:sz w:val="22"/>
                <w:szCs w:val="22"/>
              </w:rPr>
              <w:t>.7</w:t>
            </w:r>
          </w:p>
        </w:tc>
        <w:tc>
          <w:tcPr>
            <w:tcW w:w="764" w:type="pct"/>
            <w:shd w:val="clear" w:color="auto" w:fill="auto"/>
            <w:noWrap/>
            <w:hideMark/>
          </w:tcPr>
          <w:p w14:paraId="29CDF105" w14:textId="77777777" w:rsidR="00CA6285" w:rsidRPr="00DD6B5C" w:rsidRDefault="00CA6285" w:rsidP="004835AE">
            <w:pPr>
              <w:spacing w:line="240" w:lineRule="auto"/>
              <w:jc w:val="center"/>
              <w:rPr>
                <w:color w:val="000000"/>
                <w:sz w:val="22"/>
                <w:szCs w:val="22"/>
              </w:rPr>
            </w:pPr>
            <w:r w:rsidRPr="00DD6B5C">
              <w:rPr>
                <w:color w:val="000000"/>
                <w:sz w:val="22"/>
                <w:szCs w:val="22"/>
              </w:rPr>
              <w:t>.7</w:t>
            </w:r>
          </w:p>
        </w:tc>
        <w:tc>
          <w:tcPr>
            <w:tcW w:w="826" w:type="pct"/>
            <w:shd w:val="clear" w:color="auto" w:fill="auto"/>
            <w:noWrap/>
            <w:hideMark/>
          </w:tcPr>
          <w:p w14:paraId="5CA4077C" w14:textId="77777777" w:rsidR="00CA6285" w:rsidRPr="00DD6B5C" w:rsidRDefault="00CA6285" w:rsidP="004835AE">
            <w:pPr>
              <w:spacing w:line="240" w:lineRule="auto"/>
              <w:jc w:val="center"/>
              <w:rPr>
                <w:color w:val="000000"/>
                <w:sz w:val="22"/>
                <w:szCs w:val="22"/>
              </w:rPr>
            </w:pPr>
            <w:r w:rsidRPr="00DD6B5C">
              <w:rPr>
                <w:color w:val="000000"/>
                <w:sz w:val="22"/>
                <w:szCs w:val="22"/>
              </w:rPr>
              <w:t>99.3</w:t>
            </w:r>
          </w:p>
        </w:tc>
        <w:tc>
          <w:tcPr>
            <w:tcW w:w="587" w:type="pct"/>
            <w:shd w:val="clear" w:color="auto" w:fill="auto"/>
            <w:noWrap/>
            <w:vAlign w:val="bottom"/>
            <w:hideMark/>
          </w:tcPr>
          <w:p w14:paraId="1BC00281" w14:textId="451F02D3" w:rsidR="00CA6285" w:rsidRPr="00DD6B5C" w:rsidRDefault="00CA6285" w:rsidP="004835AE">
            <w:pPr>
              <w:spacing w:line="240" w:lineRule="auto"/>
              <w:jc w:val="center"/>
              <w:rPr>
                <w:sz w:val="22"/>
                <w:szCs w:val="22"/>
              </w:rPr>
            </w:pPr>
          </w:p>
        </w:tc>
        <w:tc>
          <w:tcPr>
            <w:tcW w:w="486" w:type="pct"/>
            <w:shd w:val="clear" w:color="auto" w:fill="auto"/>
            <w:noWrap/>
            <w:vAlign w:val="bottom"/>
            <w:hideMark/>
          </w:tcPr>
          <w:p w14:paraId="302CDC44" w14:textId="51BC399C" w:rsidR="00CA6285" w:rsidRPr="00DD6B5C" w:rsidRDefault="00CA6285" w:rsidP="004835AE">
            <w:pPr>
              <w:spacing w:line="240" w:lineRule="auto"/>
              <w:jc w:val="center"/>
              <w:rPr>
                <w:sz w:val="22"/>
                <w:szCs w:val="22"/>
              </w:rPr>
            </w:pPr>
          </w:p>
        </w:tc>
      </w:tr>
      <w:tr w:rsidR="00CA6285" w:rsidRPr="00DD6B5C" w14:paraId="6A15A4DC" w14:textId="77777777" w:rsidTr="00DD6B5C">
        <w:trPr>
          <w:trHeight w:val="243"/>
        </w:trPr>
        <w:tc>
          <w:tcPr>
            <w:tcW w:w="464" w:type="pct"/>
            <w:vMerge/>
            <w:tcBorders>
              <w:bottom w:val="single" w:sz="4" w:space="0" w:color="auto"/>
            </w:tcBorders>
            <w:vAlign w:val="center"/>
            <w:hideMark/>
          </w:tcPr>
          <w:p w14:paraId="71877C59" w14:textId="77777777" w:rsidR="00CA6285" w:rsidRPr="00DD6B5C" w:rsidRDefault="00CA6285" w:rsidP="00DD6B5C">
            <w:pPr>
              <w:spacing w:line="240" w:lineRule="auto"/>
              <w:rPr>
                <w:color w:val="000000"/>
                <w:sz w:val="22"/>
                <w:szCs w:val="22"/>
              </w:rPr>
            </w:pPr>
          </w:p>
        </w:tc>
        <w:tc>
          <w:tcPr>
            <w:tcW w:w="447" w:type="pct"/>
            <w:tcBorders>
              <w:bottom w:val="single" w:sz="4" w:space="0" w:color="auto"/>
            </w:tcBorders>
            <w:shd w:val="clear" w:color="auto" w:fill="auto"/>
            <w:hideMark/>
          </w:tcPr>
          <w:p w14:paraId="75BA6574" w14:textId="77777777" w:rsidR="00CA6285" w:rsidRPr="00DD6B5C" w:rsidRDefault="00CA6285" w:rsidP="00DD6B5C">
            <w:pPr>
              <w:spacing w:line="240" w:lineRule="auto"/>
              <w:rPr>
                <w:color w:val="000000"/>
                <w:sz w:val="22"/>
                <w:szCs w:val="22"/>
              </w:rPr>
            </w:pPr>
            <w:r w:rsidRPr="00DD6B5C">
              <w:rPr>
                <w:color w:val="000000"/>
                <w:sz w:val="22"/>
                <w:szCs w:val="22"/>
              </w:rPr>
              <w:t>SD</w:t>
            </w:r>
          </w:p>
        </w:tc>
        <w:tc>
          <w:tcPr>
            <w:tcW w:w="760" w:type="pct"/>
            <w:tcBorders>
              <w:bottom w:val="single" w:sz="4" w:space="0" w:color="auto"/>
            </w:tcBorders>
            <w:shd w:val="clear" w:color="auto" w:fill="auto"/>
            <w:noWrap/>
            <w:hideMark/>
          </w:tcPr>
          <w:p w14:paraId="0AD30E8D" w14:textId="77777777" w:rsidR="00CA6285" w:rsidRPr="00DD6B5C" w:rsidRDefault="00CA6285" w:rsidP="004835AE">
            <w:pPr>
              <w:spacing w:line="240" w:lineRule="auto"/>
              <w:jc w:val="center"/>
              <w:rPr>
                <w:color w:val="000000"/>
                <w:sz w:val="22"/>
                <w:szCs w:val="22"/>
              </w:rPr>
            </w:pPr>
            <w:r w:rsidRPr="00DD6B5C">
              <w:rPr>
                <w:color w:val="000000"/>
                <w:sz w:val="22"/>
                <w:szCs w:val="22"/>
              </w:rPr>
              <w:t>1</w:t>
            </w:r>
          </w:p>
        </w:tc>
        <w:tc>
          <w:tcPr>
            <w:tcW w:w="666" w:type="pct"/>
            <w:tcBorders>
              <w:bottom w:val="single" w:sz="4" w:space="0" w:color="auto"/>
            </w:tcBorders>
            <w:shd w:val="clear" w:color="auto" w:fill="auto"/>
            <w:noWrap/>
            <w:hideMark/>
          </w:tcPr>
          <w:p w14:paraId="5DE1F0FE" w14:textId="77777777" w:rsidR="00CA6285" w:rsidRPr="00DD6B5C" w:rsidRDefault="00CA6285" w:rsidP="004835AE">
            <w:pPr>
              <w:spacing w:line="240" w:lineRule="auto"/>
              <w:jc w:val="center"/>
              <w:rPr>
                <w:color w:val="000000"/>
                <w:sz w:val="22"/>
                <w:szCs w:val="22"/>
              </w:rPr>
            </w:pPr>
            <w:r w:rsidRPr="00DD6B5C">
              <w:rPr>
                <w:color w:val="000000"/>
                <w:sz w:val="22"/>
                <w:szCs w:val="22"/>
              </w:rPr>
              <w:t>.7</w:t>
            </w:r>
          </w:p>
        </w:tc>
        <w:tc>
          <w:tcPr>
            <w:tcW w:w="764" w:type="pct"/>
            <w:tcBorders>
              <w:bottom w:val="single" w:sz="4" w:space="0" w:color="auto"/>
            </w:tcBorders>
            <w:shd w:val="clear" w:color="auto" w:fill="auto"/>
            <w:noWrap/>
            <w:hideMark/>
          </w:tcPr>
          <w:p w14:paraId="3FE71BD6" w14:textId="77777777" w:rsidR="00CA6285" w:rsidRPr="00DD6B5C" w:rsidRDefault="00CA6285" w:rsidP="004835AE">
            <w:pPr>
              <w:spacing w:line="240" w:lineRule="auto"/>
              <w:jc w:val="center"/>
              <w:rPr>
                <w:color w:val="000000"/>
                <w:sz w:val="22"/>
                <w:szCs w:val="22"/>
              </w:rPr>
            </w:pPr>
            <w:r w:rsidRPr="00DD6B5C">
              <w:rPr>
                <w:color w:val="000000"/>
                <w:sz w:val="22"/>
                <w:szCs w:val="22"/>
              </w:rPr>
              <w:t>.7</w:t>
            </w:r>
          </w:p>
        </w:tc>
        <w:tc>
          <w:tcPr>
            <w:tcW w:w="826" w:type="pct"/>
            <w:tcBorders>
              <w:bottom w:val="single" w:sz="4" w:space="0" w:color="auto"/>
            </w:tcBorders>
            <w:shd w:val="clear" w:color="auto" w:fill="auto"/>
            <w:noWrap/>
            <w:hideMark/>
          </w:tcPr>
          <w:p w14:paraId="2023B93C" w14:textId="77777777" w:rsidR="00CA6285" w:rsidRPr="00DD6B5C" w:rsidRDefault="00CA6285" w:rsidP="004835AE">
            <w:pPr>
              <w:spacing w:line="240" w:lineRule="auto"/>
              <w:jc w:val="center"/>
              <w:rPr>
                <w:color w:val="000000"/>
                <w:sz w:val="22"/>
                <w:szCs w:val="22"/>
              </w:rPr>
            </w:pPr>
            <w:r w:rsidRPr="00DD6B5C">
              <w:rPr>
                <w:color w:val="000000"/>
                <w:sz w:val="22"/>
                <w:szCs w:val="22"/>
              </w:rPr>
              <w:t>100.0</w:t>
            </w:r>
          </w:p>
        </w:tc>
        <w:tc>
          <w:tcPr>
            <w:tcW w:w="587" w:type="pct"/>
            <w:tcBorders>
              <w:bottom w:val="single" w:sz="4" w:space="0" w:color="auto"/>
            </w:tcBorders>
            <w:shd w:val="clear" w:color="auto" w:fill="auto"/>
            <w:noWrap/>
            <w:vAlign w:val="bottom"/>
            <w:hideMark/>
          </w:tcPr>
          <w:p w14:paraId="1585FA22" w14:textId="3CFAF129" w:rsidR="00CA6285" w:rsidRPr="00DD6B5C" w:rsidRDefault="00CA6285" w:rsidP="004835AE">
            <w:pPr>
              <w:spacing w:line="240" w:lineRule="auto"/>
              <w:jc w:val="center"/>
              <w:rPr>
                <w:sz w:val="22"/>
                <w:szCs w:val="22"/>
              </w:rPr>
            </w:pPr>
          </w:p>
        </w:tc>
        <w:tc>
          <w:tcPr>
            <w:tcW w:w="486" w:type="pct"/>
            <w:tcBorders>
              <w:bottom w:val="single" w:sz="4" w:space="0" w:color="auto"/>
            </w:tcBorders>
            <w:shd w:val="clear" w:color="auto" w:fill="auto"/>
            <w:noWrap/>
            <w:vAlign w:val="bottom"/>
            <w:hideMark/>
          </w:tcPr>
          <w:p w14:paraId="4FD99AD4" w14:textId="0202836C" w:rsidR="00CA6285" w:rsidRPr="00DD6B5C" w:rsidRDefault="00CA6285" w:rsidP="004835AE">
            <w:pPr>
              <w:spacing w:line="240" w:lineRule="auto"/>
              <w:jc w:val="center"/>
              <w:rPr>
                <w:sz w:val="22"/>
                <w:szCs w:val="22"/>
              </w:rPr>
            </w:pPr>
          </w:p>
        </w:tc>
      </w:tr>
      <w:tr w:rsidR="00CA6285" w:rsidRPr="00DD6B5C" w14:paraId="4F8F5AB1" w14:textId="77777777" w:rsidTr="00DD6B5C">
        <w:trPr>
          <w:trHeight w:val="243"/>
        </w:trPr>
        <w:tc>
          <w:tcPr>
            <w:tcW w:w="464" w:type="pct"/>
            <w:vMerge/>
            <w:tcBorders>
              <w:top w:val="single" w:sz="4" w:space="0" w:color="auto"/>
              <w:bottom w:val="single" w:sz="4" w:space="0" w:color="auto"/>
            </w:tcBorders>
            <w:vAlign w:val="center"/>
            <w:hideMark/>
          </w:tcPr>
          <w:p w14:paraId="5B6270B3" w14:textId="77777777" w:rsidR="00CA6285" w:rsidRPr="00DD6B5C" w:rsidRDefault="00CA6285" w:rsidP="00DD6B5C">
            <w:pPr>
              <w:spacing w:line="240" w:lineRule="auto"/>
              <w:rPr>
                <w:color w:val="000000"/>
                <w:sz w:val="22"/>
                <w:szCs w:val="22"/>
              </w:rPr>
            </w:pPr>
          </w:p>
        </w:tc>
        <w:tc>
          <w:tcPr>
            <w:tcW w:w="447" w:type="pct"/>
            <w:tcBorders>
              <w:top w:val="single" w:sz="4" w:space="0" w:color="auto"/>
              <w:bottom w:val="single" w:sz="4" w:space="0" w:color="auto"/>
            </w:tcBorders>
            <w:shd w:val="clear" w:color="auto" w:fill="auto"/>
            <w:hideMark/>
          </w:tcPr>
          <w:p w14:paraId="6A8A68A1" w14:textId="77777777" w:rsidR="00CA6285" w:rsidRPr="00DD6B5C" w:rsidRDefault="00CA6285" w:rsidP="00DD6B5C">
            <w:pPr>
              <w:spacing w:line="240" w:lineRule="auto"/>
              <w:rPr>
                <w:color w:val="000000"/>
                <w:sz w:val="22"/>
                <w:szCs w:val="22"/>
              </w:rPr>
            </w:pPr>
            <w:r w:rsidRPr="00DD6B5C">
              <w:rPr>
                <w:color w:val="000000"/>
                <w:sz w:val="22"/>
                <w:szCs w:val="22"/>
              </w:rPr>
              <w:t>Total</w:t>
            </w:r>
          </w:p>
        </w:tc>
        <w:tc>
          <w:tcPr>
            <w:tcW w:w="760" w:type="pct"/>
            <w:tcBorders>
              <w:top w:val="single" w:sz="4" w:space="0" w:color="auto"/>
              <w:bottom w:val="single" w:sz="4" w:space="0" w:color="auto"/>
            </w:tcBorders>
            <w:shd w:val="clear" w:color="auto" w:fill="auto"/>
            <w:noWrap/>
            <w:hideMark/>
          </w:tcPr>
          <w:p w14:paraId="5ADCCE04" w14:textId="77777777" w:rsidR="00CA6285" w:rsidRPr="00DD6B5C" w:rsidRDefault="00CA6285" w:rsidP="004835AE">
            <w:pPr>
              <w:spacing w:line="240" w:lineRule="auto"/>
              <w:jc w:val="center"/>
              <w:rPr>
                <w:color w:val="000000"/>
                <w:sz w:val="22"/>
                <w:szCs w:val="22"/>
              </w:rPr>
            </w:pPr>
            <w:r w:rsidRPr="00DD6B5C">
              <w:rPr>
                <w:color w:val="000000"/>
                <w:sz w:val="22"/>
                <w:szCs w:val="22"/>
              </w:rPr>
              <w:t>150</w:t>
            </w:r>
          </w:p>
        </w:tc>
        <w:tc>
          <w:tcPr>
            <w:tcW w:w="666" w:type="pct"/>
            <w:tcBorders>
              <w:top w:val="single" w:sz="4" w:space="0" w:color="auto"/>
              <w:bottom w:val="single" w:sz="4" w:space="0" w:color="auto"/>
            </w:tcBorders>
            <w:shd w:val="clear" w:color="auto" w:fill="auto"/>
            <w:noWrap/>
            <w:hideMark/>
          </w:tcPr>
          <w:p w14:paraId="63D84E03" w14:textId="77777777" w:rsidR="00CA6285" w:rsidRPr="00DD6B5C" w:rsidRDefault="00CA6285" w:rsidP="004835AE">
            <w:pPr>
              <w:spacing w:line="240" w:lineRule="auto"/>
              <w:jc w:val="center"/>
              <w:rPr>
                <w:color w:val="000000"/>
                <w:sz w:val="22"/>
                <w:szCs w:val="22"/>
              </w:rPr>
            </w:pPr>
            <w:r w:rsidRPr="00DD6B5C">
              <w:rPr>
                <w:color w:val="000000"/>
                <w:sz w:val="22"/>
                <w:szCs w:val="22"/>
              </w:rPr>
              <w:t>100.0</w:t>
            </w:r>
          </w:p>
        </w:tc>
        <w:tc>
          <w:tcPr>
            <w:tcW w:w="764" w:type="pct"/>
            <w:tcBorders>
              <w:top w:val="single" w:sz="4" w:space="0" w:color="auto"/>
              <w:bottom w:val="single" w:sz="4" w:space="0" w:color="auto"/>
            </w:tcBorders>
            <w:shd w:val="clear" w:color="auto" w:fill="auto"/>
            <w:noWrap/>
            <w:hideMark/>
          </w:tcPr>
          <w:p w14:paraId="7C35ABC4" w14:textId="77777777" w:rsidR="00CA6285" w:rsidRPr="00DD6B5C" w:rsidRDefault="00CA6285" w:rsidP="004835AE">
            <w:pPr>
              <w:spacing w:line="240" w:lineRule="auto"/>
              <w:jc w:val="center"/>
              <w:rPr>
                <w:color w:val="000000"/>
                <w:sz w:val="22"/>
                <w:szCs w:val="22"/>
              </w:rPr>
            </w:pPr>
            <w:r w:rsidRPr="00DD6B5C">
              <w:rPr>
                <w:color w:val="000000"/>
                <w:sz w:val="22"/>
                <w:szCs w:val="22"/>
              </w:rPr>
              <w:t>100.0</w:t>
            </w:r>
          </w:p>
        </w:tc>
        <w:tc>
          <w:tcPr>
            <w:tcW w:w="826" w:type="pct"/>
            <w:tcBorders>
              <w:top w:val="single" w:sz="4" w:space="0" w:color="auto"/>
              <w:bottom w:val="single" w:sz="4" w:space="0" w:color="auto"/>
            </w:tcBorders>
            <w:shd w:val="clear" w:color="auto" w:fill="auto"/>
            <w:noWrap/>
            <w:vAlign w:val="center"/>
            <w:hideMark/>
          </w:tcPr>
          <w:p w14:paraId="320B86E0" w14:textId="35786B53" w:rsidR="00CA6285" w:rsidRPr="00DD6B5C" w:rsidRDefault="00CA6285" w:rsidP="004835AE">
            <w:pPr>
              <w:spacing w:line="240" w:lineRule="auto"/>
              <w:jc w:val="center"/>
              <w:rPr>
                <w:sz w:val="22"/>
                <w:szCs w:val="22"/>
              </w:rPr>
            </w:pPr>
          </w:p>
        </w:tc>
        <w:tc>
          <w:tcPr>
            <w:tcW w:w="587" w:type="pct"/>
            <w:tcBorders>
              <w:top w:val="single" w:sz="4" w:space="0" w:color="auto"/>
              <w:bottom w:val="single" w:sz="4" w:space="0" w:color="auto"/>
            </w:tcBorders>
            <w:shd w:val="clear" w:color="auto" w:fill="auto"/>
            <w:noWrap/>
            <w:vAlign w:val="bottom"/>
            <w:hideMark/>
          </w:tcPr>
          <w:p w14:paraId="7F41FED6" w14:textId="67BA259F" w:rsidR="00CA6285" w:rsidRPr="00DD6B5C" w:rsidRDefault="00CA6285" w:rsidP="004835AE">
            <w:pPr>
              <w:spacing w:line="240" w:lineRule="auto"/>
              <w:jc w:val="center"/>
              <w:rPr>
                <w:sz w:val="22"/>
                <w:szCs w:val="22"/>
              </w:rPr>
            </w:pPr>
          </w:p>
        </w:tc>
        <w:tc>
          <w:tcPr>
            <w:tcW w:w="486" w:type="pct"/>
            <w:tcBorders>
              <w:top w:val="single" w:sz="4" w:space="0" w:color="auto"/>
              <w:bottom w:val="single" w:sz="4" w:space="0" w:color="auto"/>
            </w:tcBorders>
            <w:shd w:val="clear" w:color="auto" w:fill="auto"/>
            <w:noWrap/>
            <w:vAlign w:val="bottom"/>
            <w:hideMark/>
          </w:tcPr>
          <w:p w14:paraId="21DA522D" w14:textId="6B4226C4" w:rsidR="00CA6285" w:rsidRPr="00DD6B5C" w:rsidRDefault="00CA6285" w:rsidP="004835AE">
            <w:pPr>
              <w:spacing w:line="240" w:lineRule="auto"/>
              <w:jc w:val="center"/>
              <w:rPr>
                <w:sz w:val="22"/>
                <w:szCs w:val="22"/>
              </w:rPr>
            </w:pPr>
          </w:p>
        </w:tc>
      </w:tr>
    </w:tbl>
    <w:p w14:paraId="49972A0B" w14:textId="77777777" w:rsidR="00CA6285" w:rsidRPr="00164984" w:rsidRDefault="00CA6285" w:rsidP="00164984">
      <w:r w:rsidRPr="00164984">
        <w:t>Source: Field data, 2020</w:t>
      </w:r>
    </w:p>
    <w:p w14:paraId="7518374C" w14:textId="77777777" w:rsidR="00DD6B5C" w:rsidRDefault="00DD6B5C" w:rsidP="00164984"/>
    <w:p w14:paraId="4734B77F" w14:textId="213122FE" w:rsidR="00CA6285" w:rsidRPr="00164984" w:rsidRDefault="00CA6285" w:rsidP="00164984">
      <w:r w:rsidRPr="00164984">
        <w:t xml:space="preserve">The findings in table 4.14 shows that 25.3% of respondents have strongly agreed and 72% of respondents have agreed while 1.3% of respondents are neutral that having multiple sexual partners does not necessarily end up getting HIV. Meanwhile, 0.7% of respondents have disagreed and also 0.7% of respondents have strongly disagreed.  In the same regard, the median and the mode scored were 2, which means that respondents have agreed that having multiple sexual partners does not necessarily end up getting </w:t>
      </w:r>
      <w:proofErr w:type="spellStart"/>
      <w:r w:rsidRPr="00164984">
        <w:t>HIV.During</w:t>
      </w:r>
      <w:proofErr w:type="spellEnd"/>
      <w:r w:rsidRPr="00164984">
        <w:t xml:space="preserve"> focus group discussion with students from KIUT, some respondents argued HIV was so threatening before the invention of Anti Retro Viral </w:t>
      </w:r>
      <w:r w:rsidRPr="00164984">
        <w:lastRenderedPageBreak/>
        <w:t>(ARV), but currently its effects have gone down. Some others have shown their fear on HIV/AIDS, and have indicated that multiple sexual partners’ behaviour is a major way of spreading HIV among students in higher learning institutions and the entire community. Meanwhile, the majority of respondents remained silent/neutral concerning fearing any person as far as sexual practice is concerned.</w:t>
      </w:r>
    </w:p>
    <w:p w14:paraId="4C705243" w14:textId="77777777" w:rsidR="00CA6285" w:rsidRPr="00164984" w:rsidRDefault="00CA6285" w:rsidP="00164984">
      <w:pPr>
        <w:rPr>
          <w:b/>
        </w:rPr>
      </w:pPr>
    </w:p>
    <w:p w14:paraId="0C10A6FD" w14:textId="4A7B9C70" w:rsidR="00CA6285" w:rsidRPr="00164984" w:rsidRDefault="00CA6285" w:rsidP="004B6384">
      <w:pPr>
        <w:pStyle w:val="Heading2"/>
        <w:numPr>
          <w:ilvl w:val="2"/>
          <w:numId w:val="44"/>
        </w:numPr>
        <w:ind w:left="567" w:hanging="567"/>
        <w:rPr>
          <w:szCs w:val="24"/>
        </w:rPr>
      </w:pPr>
      <w:bookmarkStart w:id="154" w:name="_Toc182041794"/>
      <w:r w:rsidRPr="00164984">
        <w:rPr>
          <w:szCs w:val="24"/>
        </w:rPr>
        <w:t>Poverty</w:t>
      </w:r>
      <w:bookmarkEnd w:id="154"/>
    </w:p>
    <w:p w14:paraId="75E2F8CC" w14:textId="77777777" w:rsidR="00CA6285" w:rsidRPr="00164984" w:rsidRDefault="00CA6285" w:rsidP="00164984">
      <w:r w:rsidRPr="00164984">
        <w:t>Respondents were asked to indicate whether they got involved into multiple sexual partners because of poverty in their family. The results are presented in the table 4.15.</w:t>
      </w:r>
    </w:p>
    <w:p w14:paraId="1F6F8F7D" w14:textId="77777777" w:rsidR="00CA6285" w:rsidRPr="00164984" w:rsidRDefault="00CA6285" w:rsidP="00164984"/>
    <w:p w14:paraId="15E07F1C" w14:textId="2B3451D2" w:rsidR="00230BFF" w:rsidRPr="00164984" w:rsidRDefault="00230BFF" w:rsidP="002807C6">
      <w:pPr>
        <w:pStyle w:val="Caption"/>
        <w:ind w:left="1276" w:hanging="1276"/>
      </w:pPr>
      <w:bookmarkStart w:id="155" w:name="_Toc182035995"/>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15</w:t>
      </w:r>
      <w:r w:rsidR="00F24966" w:rsidRPr="00164984">
        <w:fldChar w:fldCharType="end"/>
      </w:r>
      <w:r w:rsidRPr="00164984">
        <w:t>: Respondents’ Views whether poverty is the cause for having multiple sexual partners</w:t>
      </w:r>
      <w:bookmarkEnd w:id="155"/>
    </w:p>
    <w:tbl>
      <w:tblPr>
        <w:tblW w:w="8429" w:type="dxa"/>
        <w:tblLook w:val="04A0" w:firstRow="1" w:lastRow="0" w:firstColumn="1" w:lastColumn="0" w:noHBand="0" w:noVBand="1"/>
      </w:tblPr>
      <w:tblGrid>
        <w:gridCol w:w="837"/>
        <w:gridCol w:w="727"/>
        <w:gridCol w:w="1274"/>
        <w:gridCol w:w="1146"/>
        <w:gridCol w:w="1313"/>
        <w:gridCol w:w="1333"/>
        <w:gridCol w:w="963"/>
        <w:gridCol w:w="836"/>
      </w:tblGrid>
      <w:tr w:rsidR="00CA6285" w:rsidRPr="00670273" w14:paraId="2530F157" w14:textId="77777777" w:rsidTr="00670273">
        <w:trPr>
          <w:trHeight w:val="395"/>
        </w:trPr>
        <w:tc>
          <w:tcPr>
            <w:tcW w:w="1564" w:type="dxa"/>
            <w:gridSpan w:val="2"/>
            <w:tcBorders>
              <w:top w:val="single" w:sz="4" w:space="0" w:color="auto"/>
              <w:bottom w:val="single" w:sz="4" w:space="0" w:color="auto"/>
            </w:tcBorders>
            <w:shd w:val="clear" w:color="auto" w:fill="auto"/>
            <w:vAlign w:val="center"/>
            <w:hideMark/>
          </w:tcPr>
          <w:p w14:paraId="607920B3" w14:textId="77777777" w:rsidR="00CA6285" w:rsidRPr="00670273" w:rsidRDefault="00CA6285" w:rsidP="00670273">
            <w:pPr>
              <w:spacing w:line="240" w:lineRule="auto"/>
              <w:jc w:val="center"/>
              <w:rPr>
                <w:sz w:val="22"/>
                <w:szCs w:val="22"/>
              </w:rPr>
            </w:pPr>
          </w:p>
        </w:tc>
        <w:tc>
          <w:tcPr>
            <w:tcW w:w="1274" w:type="dxa"/>
            <w:tcBorders>
              <w:top w:val="single" w:sz="4" w:space="0" w:color="auto"/>
              <w:bottom w:val="single" w:sz="4" w:space="0" w:color="auto"/>
            </w:tcBorders>
            <w:shd w:val="clear" w:color="auto" w:fill="auto"/>
            <w:vAlign w:val="bottom"/>
            <w:hideMark/>
          </w:tcPr>
          <w:p w14:paraId="21E85077" w14:textId="77777777" w:rsidR="00CA6285" w:rsidRPr="00670273" w:rsidRDefault="00CA6285" w:rsidP="00670273">
            <w:pPr>
              <w:spacing w:line="240" w:lineRule="auto"/>
              <w:jc w:val="center"/>
              <w:rPr>
                <w:b/>
                <w:color w:val="000000"/>
                <w:sz w:val="22"/>
                <w:szCs w:val="22"/>
              </w:rPr>
            </w:pPr>
            <w:r w:rsidRPr="00670273">
              <w:rPr>
                <w:b/>
                <w:color w:val="000000"/>
                <w:sz w:val="22"/>
                <w:szCs w:val="22"/>
              </w:rPr>
              <w:t>Frequency</w:t>
            </w:r>
          </w:p>
        </w:tc>
        <w:tc>
          <w:tcPr>
            <w:tcW w:w="1146" w:type="dxa"/>
            <w:tcBorders>
              <w:top w:val="single" w:sz="4" w:space="0" w:color="auto"/>
              <w:bottom w:val="single" w:sz="4" w:space="0" w:color="auto"/>
            </w:tcBorders>
            <w:shd w:val="clear" w:color="auto" w:fill="auto"/>
            <w:vAlign w:val="bottom"/>
            <w:hideMark/>
          </w:tcPr>
          <w:p w14:paraId="6863AC1C" w14:textId="77777777" w:rsidR="00CA6285" w:rsidRPr="00670273" w:rsidRDefault="00CA6285" w:rsidP="00670273">
            <w:pPr>
              <w:spacing w:line="240" w:lineRule="auto"/>
              <w:jc w:val="center"/>
              <w:rPr>
                <w:b/>
                <w:color w:val="000000"/>
                <w:sz w:val="22"/>
                <w:szCs w:val="22"/>
              </w:rPr>
            </w:pPr>
            <w:r w:rsidRPr="00670273">
              <w:rPr>
                <w:b/>
                <w:color w:val="000000"/>
                <w:sz w:val="22"/>
                <w:szCs w:val="22"/>
              </w:rPr>
              <w:t>Percent</w:t>
            </w:r>
          </w:p>
        </w:tc>
        <w:tc>
          <w:tcPr>
            <w:tcW w:w="1313" w:type="dxa"/>
            <w:tcBorders>
              <w:top w:val="single" w:sz="4" w:space="0" w:color="auto"/>
              <w:bottom w:val="single" w:sz="4" w:space="0" w:color="auto"/>
            </w:tcBorders>
            <w:shd w:val="clear" w:color="auto" w:fill="auto"/>
            <w:vAlign w:val="bottom"/>
            <w:hideMark/>
          </w:tcPr>
          <w:p w14:paraId="52CEA7EE" w14:textId="77777777" w:rsidR="00CA6285" w:rsidRPr="00670273" w:rsidRDefault="00CA6285" w:rsidP="00670273">
            <w:pPr>
              <w:spacing w:line="240" w:lineRule="auto"/>
              <w:jc w:val="center"/>
              <w:rPr>
                <w:b/>
                <w:color w:val="000000"/>
                <w:sz w:val="22"/>
                <w:szCs w:val="22"/>
              </w:rPr>
            </w:pPr>
            <w:r w:rsidRPr="00670273">
              <w:rPr>
                <w:b/>
                <w:color w:val="000000"/>
                <w:sz w:val="22"/>
                <w:szCs w:val="22"/>
              </w:rPr>
              <w:t>Valid Percent</w:t>
            </w:r>
          </w:p>
        </w:tc>
        <w:tc>
          <w:tcPr>
            <w:tcW w:w="1333" w:type="dxa"/>
            <w:tcBorders>
              <w:top w:val="single" w:sz="4" w:space="0" w:color="auto"/>
              <w:bottom w:val="single" w:sz="4" w:space="0" w:color="auto"/>
            </w:tcBorders>
            <w:shd w:val="clear" w:color="auto" w:fill="auto"/>
            <w:vAlign w:val="bottom"/>
            <w:hideMark/>
          </w:tcPr>
          <w:p w14:paraId="5D0D35AB" w14:textId="77777777" w:rsidR="00CA6285" w:rsidRPr="00670273" w:rsidRDefault="00CA6285" w:rsidP="00670273">
            <w:pPr>
              <w:spacing w:line="240" w:lineRule="auto"/>
              <w:jc w:val="center"/>
              <w:rPr>
                <w:b/>
                <w:color w:val="000000"/>
                <w:sz w:val="22"/>
                <w:szCs w:val="22"/>
              </w:rPr>
            </w:pPr>
            <w:r w:rsidRPr="00670273">
              <w:rPr>
                <w:b/>
                <w:color w:val="000000"/>
                <w:sz w:val="22"/>
                <w:szCs w:val="22"/>
              </w:rPr>
              <w:t>Cumulative Percent</w:t>
            </w:r>
          </w:p>
        </w:tc>
        <w:tc>
          <w:tcPr>
            <w:tcW w:w="963" w:type="dxa"/>
            <w:tcBorders>
              <w:top w:val="single" w:sz="4" w:space="0" w:color="auto"/>
              <w:bottom w:val="single" w:sz="4" w:space="0" w:color="auto"/>
            </w:tcBorders>
            <w:shd w:val="clear" w:color="auto" w:fill="auto"/>
            <w:vAlign w:val="bottom"/>
            <w:hideMark/>
          </w:tcPr>
          <w:p w14:paraId="5ED0C3A6" w14:textId="77777777" w:rsidR="00CA6285" w:rsidRPr="00670273" w:rsidRDefault="00CA6285" w:rsidP="00670273">
            <w:pPr>
              <w:spacing w:line="240" w:lineRule="auto"/>
              <w:jc w:val="center"/>
              <w:rPr>
                <w:b/>
                <w:color w:val="000000"/>
                <w:sz w:val="22"/>
                <w:szCs w:val="22"/>
              </w:rPr>
            </w:pPr>
            <w:r w:rsidRPr="00670273">
              <w:rPr>
                <w:b/>
                <w:color w:val="000000"/>
                <w:sz w:val="22"/>
                <w:szCs w:val="22"/>
              </w:rPr>
              <w:t>Median</w:t>
            </w:r>
          </w:p>
        </w:tc>
        <w:tc>
          <w:tcPr>
            <w:tcW w:w="836" w:type="dxa"/>
            <w:tcBorders>
              <w:top w:val="single" w:sz="4" w:space="0" w:color="auto"/>
              <w:bottom w:val="single" w:sz="4" w:space="0" w:color="auto"/>
            </w:tcBorders>
            <w:shd w:val="clear" w:color="auto" w:fill="auto"/>
            <w:vAlign w:val="bottom"/>
            <w:hideMark/>
          </w:tcPr>
          <w:p w14:paraId="09EEB20A" w14:textId="77777777" w:rsidR="00CA6285" w:rsidRPr="00670273" w:rsidRDefault="00CA6285" w:rsidP="00670273">
            <w:pPr>
              <w:spacing w:line="240" w:lineRule="auto"/>
              <w:jc w:val="center"/>
              <w:rPr>
                <w:b/>
                <w:color w:val="000000"/>
                <w:sz w:val="22"/>
                <w:szCs w:val="22"/>
              </w:rPr>
            </w:pPr>
            <w:r w:rsidRPr="00670273">
              <w:rPr>
                <w:b/>
                <w:color w:val="000000"/>
                <w:sz w:val="22"/>
                <w:szCs w:val="22"/>
              </w:rPr>
              <w:t>Mode</w:t>
            </w:r>
          </w:p>
        </w:tc>
      </w:tr>
      <w:tr w:rsidR="00CA6285" w:rsidRPr="00670273" w14:paraId="42F423D1" w14:textId="77777777" w:rsidTr="00670273">
        <w:trPr>
          <w:trHeight w:val="233"/>
        </w:trPr>
        <w:tc>
          <w:tcPr>
            <w:tcW w:w="837" w:type="dxa"/>
            <w:vMerge w:val="restart"/>
            <w:tcBorders>
              <w:top w:val="single" w:sz="4" w:space="0" w:color="auto"/>
            </w:tcBorders>
            <w:shd w:val="clear" w:color="auto" w:fill="auto"/>
            <w:hideMark/>
          </w:tcPr>
          <w:p w14:paraId="61A769ED" w14:textId="77777777" w:rsidR="00CA6285" w:rsidRPr="00670273" w:rsidRDefault="00CA6285" w:rsidP="00670273">
            <w:pPr>
              <w:spacing w:line="240" w:lineRule="auto"/>
              <w:rPr>
                <w:color w:val="000000"/>
                <w:sz w:val="22"/>
                <w:szCs w:val="22"/>
              </w:rPr>
            </w:pPr>
            <w:r w:rsidRPr="00670273">
              <w:rPr>
                <w:color w:val="000000"/>
                <w:sz w:val="22"/>
                <w:szCs w:val="22"/>
              </w:rPr>
              <w:t>Valid</w:t>
            </w:r>
          </w:p>
        </w:tc>
        <w:tc>
          <w:tcPr>
            <w:tcW w:w="727" w:type="dxa"/>
            <w:tcBorders>
              <w:top w:val="single" w:sz="4" w:space="0" w:color="auto"/>
            </w:tcBorders>
            <w:shd w:val="clear" w:color="auto" w:fill="auto"/>
            <w:hideMark/>
          </w:tcPr>
          <w:p w14:paraId="6E978256" w14:textId="77777777" w:rsidR="00CA6285" w:rsidRPr="00670273" w:rsidRDefault="00CA6285" w:rsidP="00670273">
            <w:pPr>
              <w:spacing w:line="240" w:lineRule="auto"/>
              <w:rPr>
                <w:color w:val="000000"/>
                <w:sz w:val="22"/>
                <w:szCs w:val="22"/>
              </w:rPr>
            </w:pPr>
            <w:r w:rsidRPr="00670273">
              <w:rPr>
                <w:color w:val="000000"/>
                <w:sz w:val="22"/>
                <w:szCs w:val="22"/>
              </w:rPr>
              <w:t>SA</w:t>
            </w:r>
          </w:p>
        </w:tc>
        <w:tc>
          <w:tcPr>
            <w:tcW w:w="1274" w:type="dxa"/>
            <w:tcBorders>
              <w:top w:val="single" w:sz="4" w:space="0" w:color="auto"/>
            </w:tcBorders>
            <w:shd w:val="clear" w:color="auto" w:fill="auto"/>
            <w:noWrap/>
            <w:hideMark/>
          </w:tcPr>
          <w:p w14:paraId="457003E5" w14:textId="77777777" w:rsidR="00CA6285" w:rsidRPr="00670273" w:rsidRDefault="00CA6285" w:rsidP="00670273">
            <w:pPr>
              <w:spacing w:line="240" w:lineRule="auto"/>
              <w:jc w:val="center"/>
              <w:rPr>
                <w:color w:val="000000"/>
                <w:sz w:val="22"/>
                <w:szCs w:val="22"/>
              </w:rPr>
            </w:pPr>
            <w:r w:rsidRPr="00670273">
              <w:rPr>
                <w:color w:val="000000"/>
                <w:sz w:val="22"/>
                <w:szCs w:val="22"/>
              </w:rPr>
              <w:t>36</w:t>
            </w:r>
          </w:p>
        </w:tc>
        <w:tc>
          <w:tcPr>
            <w:tcW w:w="1146" w:type="dxa"/>
            <w:tcBorders>
              <w:top w:val="single" w:sz="4" w:space="0" w:color="auto"/>
            </w:tcBorders>
            <w:shd w:val="clear" w:color="auto" w:fill="auto"/>
            <w:noWrap/>
            <w:hideMark/>
          </w:tcPr>
          <w:p w14:paraId="75523C55" w14:textId="77777777" w:rsidR="00CA6285" w:rsidRPr="00670273" w:rsidRDefault="00CA6285" w:rsidP="00670273">
            <w:pPr>
              <w:spacing w:line="240" w:lineRule="auto"/>
              <w:jc w:val="center"/>
              <w:rPr>
                <w:color w:val="000000"/>
                <w:sz w:val="22"/>
                <w:szCs w:val="22"/>
              </w:rPr>
            </w:pPr>
            <w:r w:rsidRPr="00670273">
              <w:rPr>
                <w:color w:val="000000"/>
                <w:sz w:val="22"/>
                <w:szCs w:val="22"/>
              </w:rPr>
              <w:t>24.0</w:t>
            </w:r>
          </w:p>
        </w:tc>
        <w:tc>
          <w:tcPr>
            <w:tcW w:w="1313" w:type="dxa"/>
            <w:tcBorders>
              <w:top w:val="single" w:sz="4" w:space="0" w:color="auto"/>
            </w:tcBorders>
            <w:shd w:val="clear" w:color="auto" w:fill="auto"/>
            <w:noWrap/>
            <w:hideMark/>
          </w:tcPr>
          <w:p w14:paraId="6EE18868" w14:textId="77777777" w:rsidR="00CA6285" w:rsidRPr="00670273" w:rsidRDefault="00CA6285" w:rsidP="00670273">
            <w:pPr>
              <w:spacing w:line="240" w:lineRule="auto"/>
              <w:jc w:val="center"/>
              <w:rPr>
                <w:color w:val="000000"/>
                <w:sz w:val="22"/>
                <w:szCs w:val="22"/>
              </w:rPr>
            </w:pPr>
            <w:r w:rsidRPr="00670273">
              <w:rPr>
                <w:color w:val="000000"/>
                <w:sz w:val="22"/>
                <w:szCs w:val="22"/>
              </w:rPr>
              <w:t>24.0</w:t>
            </w:r>
          </w:p>
        </w:tc>
        <w:tc>
          <w:tcPr>
            <w:tcW w:w="1333" w:type="dxa"/>
            <w:tcBorders>
              <w:top w:val="single" w:sz="4" w:space="0" w:color="auto"/>
            </w:tcBorders>
            <w:shd w:val="clear" w:color="auto" w:fill="auto"/>
            <w:noWrap/>
            <w:hideMark/>
          </w:tcPr>
          <w:p w14:paraId="5D3ADD9D" w14:textId="77777777" w:rsidR="00CA6285" w:rsidRPr="00670273" w:rsidRDefault="00CA6285" w:rsidP="00670273">
            <w:pPr>
              <w:spacing w:line="240" w:lineRule="auto"/>
              <w:jc w:val="center"/>
              <w:rPr>
                <w:color w:val="000000"/>
                <w:sz w:val="22"/>
                <w:szCs w:val="22"/>
              </w:rPr>
            </w:pPr>
            <w:r w:rsidRPr="00670273">
              <w:rPr>
                <w:color w:val="000000"/>
                <w:sz w:val="22"/>
                <w:szCs w:val="22"/>
              </w:rPr>
              <w:t>24.0</w:t>
            </w:r>
          </w:p>
        </w:tc>
        <w:tc>
          <w:tcPr>
            <w:tcW w:w="963" w:type="dxa"/>
            <w:tcBorders>
              <w:top w:val="single" w:sz="4" w:space="0" w:color="auto"/>
            </w:tcBorders>
            <w:shd w:val="clear" w:color="auto" w:fill="auto"/>
            <w:noWrap/>
            <w:vAlign w:val="bottom"/>
            <w:hideMark/>
          </w:tcPr>
          <w:p w14:paraId="3654B62A" w14:textId="77777777" w:rsidR="00CA6285" w:rsidRPr="00670273" w:rsidRDefault="00CA6285" w:rsidP="00670273">
            <w:pPr>
              <w:spacing w:line="240" w:lineRule="auto"/>
              <w:jc w:val="center"/>
              <w:rPr>
                <w:sz w:val="22"/>
                <w:szCs w:val="22"/>
              </w:rPr>
            </w:pPr>
            <w:r w:rsidRPr="00670273">
              <w:rPr>
                <w:sz w:val="22"/>
                <w:szCs w:val="22"/>
              </w:rPr>
              <w:t>3</w:t>
            </w:r>
          </w:p>
        </w:tc>
        <w:tc>
          <w:tcPr>
            <w:tcW w:w="836" w:type="dxa"/>
            <w:tcBorders>
              <w:top w:val="single" w:sz="4" w:space="0" w:color="auto"/>
            </w:tcBorders>
            <w:shd w:val="clear" w:color="auto" w:fill="auto"/>
            <w:noWrap/>
            <w:vAlign w:val="bottom"/>
            <w:hideMark/>
          </w:tcPr>
          <w:p w14:paraId="6ADD32D6" w14:textId="77777777" w:rsidR="00CA6285" w:rsidRPr="00670273" w:rsidRDefault="00CA6285" w:rsidP="00670273">
            <w:pPr>
              <w:spacing w:line="240" w:lineRule="auto"/>
              <w:jc w:val="center"/>
              <w:rPr>
                <w:sz w:val="22"/>
                <w:szCs w:val="22"/>
              </w:rPr>
            </w:pPr>
            <w:r w:rsidRPr="00670273">
              <w:rPr>
                <w:sz w:val="22"/>
                <w:szCs w:val="22"/>
              </w:rPr>
              <w:t>3</w:t>
            </w:r>
          </w:p>
        </w:tc>
      </w:tr>
      <w:tr w:rsidR="00CA6285" w:rsidRPr="00670273" w14:paraId="1ACA18D5" w14:textId="77777777" w:rsidTr="00670273">
        <w:trPr>
          <w:trHeight w:val="233"/>
        </w:trPr>
        <w:tc>
          <w:tcPr>
            <w:tcW w:w="837" w:type="dxa"/>
            <w:vMerge/>
            <w:vAlign w:val="center"/>
            <w:hideMark/>
          </w:tcPr>
          <w:p w14:paraId="2B0EEE4E" w14:textId="77777777" w:rsidR="00CA6285" w:rsidRPr="00670273" w:rsidRDefault="00CA6285" w:rsidP="00670273">
            <w:pPr>
              <w:spacing w:line="240" w:lineRule="auto"/>
              <w:rPr>
                <w:color w:val="000000"/>
                <w:sz w:val="22"/>
                <w:szCs w:val="22"/>
              </w:rPr>
            </w:pPr>
          </w:p>
        </w:tc>
        <w:tc>
          <w:tcPr>
            <w:tcW w:w="727" w:type="dxa"/>
            <w:shd w:val="clear" w:color="auto" w:fill="auto"/>
            <w:hideMark/>
          </w:tcPr>
          <w:p w14:paraId="76D8F6F5" w14:textId="77777777" w:rsidR="00CA6285" w:rsidRPr="00670273" w:rsidRDefault="00CA6285" w:rsidP="00670273">
            <w:pPr>
              <w:spacing w:line="240" w:lineRule="auto"/>
              <w:rPr>
                <w:color w:val="000000"/>
                <w:sz w:val="22"/>
                <w:szCs w:val="22"/>
              </w:rPr>
            </w:pPr>
            <w:r w:rsidRPr="00670273">
              <w:rPr>
                <w:color w:val="000000"/>
                <w:sz w:val="22"/>
                <w:szCs w:val="22"/>
              </w:rPr>
              <w:t>A</w:t>
            </w:r>
          </w:p>
        </w:tc>
        <w:tc>
          <w:tcPr>
            <w:tcW w:w="1274" w:type="dxa"/>
            <w:shd w:val="clear" w:color="auto" w:fill="auto"/>
            <w:noWrap/>
            <w:hideMark/>
          </w:tcPr>
          <w:p w14:paraId="7C86FFEC" w14:textId="77777777" w:rsidR="00CA6285" w:rsidRPr="00670273" w:rsidRDefault="00CA6285" w:rsidP="00670273">
            <w:pPr>
              <w:spacing w:line="240" w:lineRule="auto"/>
              <w:jc w:val="center"/>
              <w:rPr>
                <w:color w:val="000000"/>
                <w:sz w:val="22"/>
                <w:szCs w:val="22"/>
              </w:rPr>
            </w:pPr>
            <w:r w:rsidRPr="00670273">
              <w:rPr>
                <w:color w:val="000000"/>
                <w:sz w:val="22"/>
                <w:szCs w:val="22"/>
              </w:rPr>
              <w:t>38</w:t>
            </w:r>
          </w:p>
        </w:tc>
        <w:tc>
          <w:tcPr>
            <w:tcW w:w="1146" w:type="dxa"/>
            <w:shd w:val="clear" w:color="auto" w:fill="auto"/>
            <w:noWrap/>
            <w:hideMark/>
          </w:tcPr>
          <w:p w14:paraId="621508BA" w14:textId="77777777" w:rsidR="00CA6285" w:rsidRPr="00670273" w:rsidRDefault="00CA6285" w:rsidP="00670273">
            <w:pPr>
              <w:spacing w:line="240" w:lineRule="auto"/>
              <w:jc w:val="center"/>
              <w:rPr>
                <w:color w:val="000000"/>
                <w:sz w:val="22"/>
                <w:szCs w:val="22"/>
              </w:rPr>
            </w:pPr>
            <w:r w:rsidRPr="00670273">
              <w:rPr>
                <w:color w:val="000000"/>
                <w:sz w:val="22"/>
                <w:szCs w:val="22"/>
              </w:rPr>
              <w:t>25.3</w:t>
            </w:r>
          </w:p>
        </w:tc>
        <w:tc>
          <w:tcPr>
            <w:tcW w:w="1313" w:type="dxa"/>
            <w:shd w:val="clear" w:color="auto" w:fill="auto"/>
            <w:noWrap/>
            <w:hideMark/>
          </w:tcPr>
          <w:p w14:paraId="5BFCBB7C" w14:textId="77777777" w:rsidR="00CA6285" w:rsidRPr="00670273" w:rsidRDefault="00CA6285" w:rsidP="00670273">
            <w:pPr>
              <w:spacing w:line="240" w:lineRule="auto"/>
              <w:jc w:val="center"/>
              <w:rPr>
                <w:color w:val="000000"/>
                <w:sz w:val="22"/>
                <w:szCs w:val="22"/>
              </w:rPr>
            </w:pPr>
            <w:r w:rsidRPr="00670273">
              <w:rPr>
                <w:color w:val="000000"/>
                <w:sz w:val="22"/>
                <w:szCs w:val="22"/>
              </w:rPr>
              <w:t>25.3</w:t>
            </w:r>
          </w:p>
        </w:tc>
        <w:tc>
          <w:tcPr>
            <w:tcW w:w="1333" w:type="dxa"/>
            <w:shd w:val="clear" w:color="auto" w:fill="auto"/>
            <w:noWrap/>
            <w:hideMark/>
          </w:tcPr>
          <w:p w14:paraId="09B15DD1" w14:textId="77777777" w:rsidR="00CA6285" w:rsidRPr="00670273" w:rsidRDefault="00CA6285" w:rsidP="00670273">
            <w:pPr>
              <w:spacing w:line="240" w:lineRule="auto"/>
              <w:jc w:val="center"/>
              <w:rPr>
                <w:color w:val="000000"/>
                <w:sz w:val="22"/>
                <w:szCs w:val="22"/>
              </w:rPr>
            </w:pPr>
            <w:r w:rsidRPr="00670273">
              <w:rPr>
                <w:color w:val="000000"/>
                <w:sz w:val="22"/>
                <w:szCs w:val="22"/>
              </w:rPr>
              <w:t>49.3</w:t>
            </w:r>
          </w:p>
        </w:tc>
        <w:tc>
          <w:tcPr>
            <w:tcW w:w="963" w:type="dxa"/>
            <w:shd w:val="clear" w:color="auto" w:fill="auto"/>
            <w:noWrap/>
            <w:vAlign w:val="bottom"/>
            <w:hideMark/>
          </w:tcPr>
          <w:p w14:paraId="7468BF43" w14:textId="62745F0D" w:rsidR="00CA6285" w:rsidRPr="00670273" w:rsidRDefault="00CA6285" w:rsidP="00670273">
            <w:pPr>
              <w:spacing w:line="240" w:lineRule="auto"/>
              <w:jc w:val="center"/>
              <w:rPr>
                <w:sz w:val="22"/>
                <w:szCs w:val="22"/>
              </w:rPr>
            </w:pPr>
          </w:p>
        </w:tc>
        <w:tc>
          <w:tcPr>
            <w:tcW w:w="836" w:type="dxa"/>
            <w:shd w:val="clear" w:color="auto" w:fill="auto"/>
            <w:noWrap/>
            <w:vAlign w:val="bottom"/>
            <w:hideMark/>
          </w:tcPr>
          <w:p w14:paraId="717E7136" w14:textId="256F6AD6" w:rsidR="00CA6285" w:rsidRPr="00670273" w:rsidRDefault="00CA6285" w:rsidP="00670273">
            <w:pPr>
              <w:spacing w:line="240" w:lineRule="auto"/>
              <w:jc w:val="center"/>
              <w:rPr>
                <w:sz w:val="22"/>
                <w:szCs w:val="22"/>
              </w:rPr>
            </w:pPr>
          </w:p>
        </w:tc>
      </w:tr>
      <w:tr w:rsidR="00CA6285" w:rsidRPr="00670273" w14:paraId="6C3218F2" w14:textId="77777777" w:rsidTr="00670273">
        <w:trPr>
          <w:trHeight w:val="233"/>
        </w:trPr>
        <w:tc>
          <w:tcPr>
            <w:tcW w:w="837" w:type="dxa"/>
            <w:vMerge/>
            <w:tcBorders>
              <w:bottom w:val="single" w:sz="4" w:space="0" w:color="auto"/>
            </w:tcBorders>
            <w:vAlign w:val="center"/>
            <w:hideMark/>
          </w:tcPr>
          <w:p w14:paraId="562772BA" w14:textId="77777777" w:rsidR="00CA6285" w:rsidRPr="00670273" w:rsidRDefault="00CA6285" w:rsidP="00670273">
            <w:pPr>
              <w:spacing w:line="240" w:lineRule="auto"/>
              <w:rPr>
                <w:color w:val="000000"/>
                <w:sz w:val="22"/>
                <w:szCs w:val="22"/>
              </w:rPr>
            </w:pPr>
          </w:p>
        </w:tc>
        <w:tc>
          <w:tcPr>
            <w:tcW w:w="727" w:type="dxa"/>
            <w:tcBorders>
              <w:bottom w:val="single" w:sz="4" w:space="0" w:color="auto"/>
            </w:tcBorders>
            <w:shd w:val="clear" w:color="auto" w:fill="auto"/>
            <w:hideMark/>
          </w:tcPr>
          <w:p w14:paraId="4269311F" w14:textId="77777777" w:rsidR="00CA6285" w:rsidRPr="00670273" w:rsidRDefault="00CA6285" w:rsidP="00670273">
            <w:pPr>
              <w:spacing w:line="240" w:lineRule="auto"/>
              <w:rPr>
                <w:color w:val="000000"/>
                <w:sz w:val="22"/>
                <w:szCs w:val="22"/>
              </w:rPr>
            </w:pPr>
            <w:r w:rsidRPr="00670273">
              <w:rPr>
                <w:color w:val="000000"/>
                <w:sz w:val="22"/>
                <w:szCs w:val="22"/>
              </w:rPr>
              <w:t>N</w:t>
            </w:r>
          </w:p>
        </w:tc>
        <w:tc>
          <w:tcPr>
            <w:tcW w:w="1274" w:type="dxa"/>
            <w:tcBorders>
              <w:bottom w:val="single" w:sz="4" w:space="0" w:color="auto"/>
            </w:tcBorders>
            <w:shd w:val="clear" w:color="auto" w:fill="auto"/>
            <w:noWrap/>
            <w:hideMark/>
          </w:tcPr>
          <w:p w14:paraId="588E4D26" w14:textId="77777777" w:rsidR="00CA6285" w:rsidRPr="00670273" w:rsidRDefault="00CA6285" w:rsidP="00670273">
            <w:pPr>
              <w:spacing w:line="240" w:lineRule="auto"/>
              <w:jc w:val="center"/>
              <w:rPr>
                <w:color w:val="000000"/>
                <w:sz w:val="22"/>
                <w:szCs w:val="22"/>
              </w:rPr>
            </w:pPr>
            <w:r w:rsidRPr="00670273">
              <w:rPr>
                <w:color w:val="000000"/>
                <w:sz w:val="22"/>
                <w:szCs w:val="22"/>
              </w:rPr>
              <w:t>76</w:t>
            </w:r>
          </w:p>
        </w:tc>
        <w:tc>
          <w:tcPr>
            <w:tcW w:w="1146" w:type="dxa"/>
            <w:tcBorders>
              <w:bottom w:val="single" w:sz="4" w:space="0" w:color="auto"/>
            </w:tcBorders>
            <w:shd w:val="clear" w:color="auto" w:fill="auto"/>
            <w:noWrap/>
            <w:hideMark/>
          </w:tcPr>
          <w:p w14:paraId="6632914E" w14:textId="77777777" w:rsidR="00CA6285" w:rsidRPr="00670273" w:rsidRDefault="00CA6285" w:rsidP="00670273">
            <w:pPr>
              <w:spacing w:line="240" w:lineRule="auto"/>
              <w:jc w:val="center"/>
              <w:rPr>
                <w:color w:val="000000"/>
                <w:sz w:val="22"/>
                <w:szCs w:val="22"/>
              </w:rPr>
            </w:pPr>
            <w:r w:rsidRPr="00670273">
              <w:rPr>
                <w:color w:val="000000"/>
                <w:sz w:val="22"/>
                <w:szCs w:val="22"/>
              </w:rPr>
              <w:t>50.7</w:t>
            </w:r>
          </w:p>
        </w:tc>
        <w:tc>
          <w:tcPr>
            <w:tcW w:w="1313" w:type="dxa"/>
            <w:tcBorders>
              <w:bottom w:val="single" w:sz="4" w:space="0" w:color="auto"/>
            </w:tcBorders>
            <w:shd w:val="clear" w:color="auto" w:fill="auto"/>
            <w:noWrap/>
            <w:hideMark/>
          </w:tcPr>
          <w:p w14:paraId="3CFD49C2" w14:textId="77777777" w:rsidR="00CA6285" w:rsidRPr="00670273" w:rsidRDefault="00CA6285" w:rsidP="00670273">
            <w:pPr>
              <w:spacing w:line="240" w:lineRule="auto"/>
              <w:jc w:val="center"/>
              <w:rPr>
                <w:color w:val="000000"/>
                <w:sz w:val="22"/>
                <w:szCs w:val="22"/>
              </w:rPr>
            </w:pPr>
            <w:r w:rsidRPr="00670273">
              <w:rPr>
                <w:color w:val="000000"/>
                <w:sz w:val="22"/>
                <w:szCs w:val="22"/>
              </w:rPr>
              <w:t>50.7</w:t>
            </w:r>
          </w:p>
        </w:tc>
        <w:tc>
          <w:tcPr>
            <w:tcW w:w="1333" w:type="dxa"/>
            <w:tcBorders>
              <w:bottom w:val="single" w:sz="4" w:space="0" w:color="auto"/>
            </w:tcBorders>
            <w:shd w:val="clear" w:color="auto" w:fill="auto"/>
            <w:noWrap/>
            <w:hideMark/>
          </w:tcPr>
          <w:p w14:paraId="5C036AF2" w14:textId="77777777" w:rsidR="00CA6285" w:rsidRPr="00670273" w:rsidRDefault="00CA6285" w:rsidP="00670273">
            <w:pPr>
              <w:spacing w:line="240" w:lineRule="auto"/>
              <w:jc w:val="center"/>
              <w:rPr>
                <w:color w:val="000000"/>
                <w:sz w:val="22"/>
                <w:szCs w:val="22"/>
              </w:rPr>
            </w:pPr>
            <w:r w:rsidRPr="00670273">
              <w:rPr>
                <w:color w:val="000000"/>
                <w:sz w:val="22"/>
                <w:szCs w:val="22"/>
              </w:rPr>
              <w:t>100.0</w:t>
            </w:r>
          </w:p>
        </w:tc>
        <w:tc>
          <w:tcPr>
            <w:tcW w:w="963" w:type="dxa"/>
            <w:tcBorders>
              <w:bottom w:val="single" w:sz="4" w:space="0" w:color="auto"/>
            </w:tcBorders>
            <w:shd w:val="clear" w:color="auto" w:fill="auto"/>
            <w:noWrap/>
            <w:vAlign w:val="bottom"/>
            <w:hideMark/>
          </w:tcPr>
          <w:p w14:paraId="0A2AAD18" w14:textId="3E6269E9" w:rsidR="00CA6285" w:rsidRPr="00670273" w:rsidRDefault="00CA6285" w:rsidP="00670273">
            <w:pPr>
              <w:spacing w:line="240" w:lineRule="auto"/>
              <w:jc w:val="center"/>
              <w:rPr>
                <w:sz w:val="22"/>
                <w:szCs w:val="22"/>
              </w:rPr>
            </w:pPr>
          </w:p>
        </w:tc>
        <w:tc>
          <w:tcPr>
            <w:tcW w:w="836" w:type="dxa"/>
            <w:tcBorders>
              <w:bottom w:val="single" w:sz="4" w:space="0" w:color="auto"/>
            </w:tcBorders>
            <w:shd w:val="clear" w:color="auto" w:fill="auto"/>
            <w:noWrap/>
            <w:vAlign w:val="bottom"/>
            <w:hideMark/>
          </w:tcPr>
          <w:p w14:paraId="223F29C4" w14:textId="6085E523" w:rsidR="00CA6285" w:rsidRPr="00670273" w:rsidRDefault="00CA6285" w:rsidP="00670273">
            <w:pPr>
              <w:spacing w:line="240" w:lineRule="auto"/>
              <w:jc w:val="center"/>
              <w:rPr>
                <w:sz w:val="22"/>
                <w:szCs w:val="22"/>
              </w:rPr>
            </w:pPr>
          </w:p>
        </w:tc>
      </w:tr>
      <w:tr w:rsidR="00CA6285" w:rsidRPr="00670273" w14:paraId="0B48DDA4" w14:textId="77777777" w:rsidTr="00670273">
        <w:trPr>
          <w:trHeight w:val="233"/>
        </w:trPr>
        <w:tc>
          <w:tcPr>
            <w:tcW w:w="837" w:type="dxa"/>
            <w:vMerge/>
            <w:tcBorders>
              <w:top w:val="single" w:sz="4" w:space="0" w:color="auto"/>
              <w:bottom w:val="single" w:sz="4" w:space="0" w:color="auto"/>
            </w:tcBorders>
            <w:vAlign w:val="center"/>
            <w:hideMark/>
          </w:tcPr>
          <w:p w14:paraId="58F3E676" w14:textId="77777777" w:rsidR="00CA6285" w:rsidRPr="00670273" w:rsidRDefault="00CA6285" w:rsidP="00670273">
            <w:pPr>
              <w:spacing w:line="240" w:lineRule="auto"/>
              <w:rPr>
                <w:color w:val="000000"/>
                <w:sz w:val="22"/>
                <w:szCs w:val="22"/>
              </w:rPr>
            </w:pPr>
          </w:p>
        </w:tc>
        <w:tc>
          <w:tcPr>
            <w:tcW w:w="727" w:type="dxa"/>
            <w:tcBorders>
              <w:top w:val="single" w:sz="4" w:space="0" w:color="auto"/>
              <w:bottom w:val="single" w:sz="4" w:space="0" w:color="auto"/>
            </w:tcBorders>
            <w:shd w:val="clear" w:color="auto" w:fill="auto"/>
            <w:hideMark/>
          </w:tcPr>
          <w:p w14:paraId="1FDD2219" w14:textId="77777777" w:rsidR="00CA6285" w:rsidRPr="00670273" w:rsidRDefault="00CA6285" w:rsidP="00670273">
            <w:pPr>
              <w:spacing w:line="240" w:lineRule="auto"/>
              <w:rPr>
                <w:color w:val="000000"/>
                <w:sz w:val="22"/>
                <w:szCs w:val="22"/>
              </w:rPr>
            </w:pPr>
            <w:r w:rsidRPr="00670273">
              <w:rPr>
                <w:color w:val="000000"/>
                <w:sz w:val="22"/>
                <w:szCs w:val="22"/>
              </w:rPr>
              <w:t>Total</w:t>
            </w:r>
          </w:p>
        </w:tc>
        <w:tc>
          <w:tcPr>
            <w:tcW w:w="1274" w:type="dxa"/>
            <w:tcBorders>
              <w:top w:val="single" w:sz="4" w:space="0" w:color="auto"/>
              <w:bottom w:val="single" w:sz="4" w:space="0" w:color="auto"/>
            </w:tcBorders>
            <w:shd w:val="clear" w:color="auto" w:fill="auto"/>
            <w:noWrap/>
            <w:hideMark/>
          </w:tcPr>
          <w:p w14:paraId="0171DBC6" w14:textId="77777777" w:rsidR="00CA6285" w:rsidRPr="00670273" w:rsidRDefault="00CA6285" w:rsidP="00670273">
            <w:pPr>
              <w:spacing w:line="240" w:lineRule="auto"/>
              <w:jc w:val="center"/>
              <w:rPr>
                <w:color w:val="000000"/>
                <w:sz w:val="22"/>
                <w:szCs w:val="22"/>
              </w:rPr>
            </w:pPr>
            <w:r w:rsidRPr="00670273">
              <w:rPr>
                <w:color w:val="000000"/>
                <w:sz w:val="22"/>
                <w:szCs w:val="22"/>
              </w:rPr>
              <w:t>150</w:t>
            </w:r>
          </w:p>
        </w:tc>
        <w:tc>
          <w:tcPr>
            <w:tcW w:w="1146" w:type="dxa"/>
            <w:tcBorders>
              <w:top w:val="single" w:sz="4" w:space="0" w:color="auto"/>
              <w:bottom w:val="single" w:sz="4" w:space="0" w:color="auto"/>
            </w:tcBorders>
            <w:shd w:val="clear" w:color="auto" w:fill="auto"/>
            <w:noWrap/>
            <w:hideMark/>
          </w:tcPr>
          <w:p w14:paraId="0808E15F" w14:textId="77777777" w:rsidR="00CA6285" w:rsidRPr="00670273" w:rsidRDefault="00CA6285" w:rsidP="00670273">
            <w:pPr>
              <w:spacing w:line="240" w:lineRule="auto"/>
              <w:jc w:val="center"/>
              <w:rPr>
                <w:color w:val="000000"/>
                <w:sz w:val="22"/>
                <w:szCs w:val="22"/>
              </w:rPr>
            </w:pPr>
            <w:r w:rsidRPr="00670273">
              <w:rPr>
                <w:color w:val="000000"/>
                <w:sz w:val="22"/>
                <w:szCs w:val="22"/>
              </w:rPr>
              <w:t>100.0</w:t>
            </w:r>
          </w:p>
        </w:tc>
        <w:tc>
          <w:tcPr>
            <w:tcW w:w="1313" w:type="dxa"/>
            <w:tcBorders>
              <w:top w:val="single" w:sz="4" w:space="0" w:color="auto"/>
              <w:bottom w:val="single" w:sz="4" w:space="0" w:color="auto"/>
            </w:tcBorders>
            <w:shd w:val="clear" w:color="auto" w:fill="auto"/>
            <w:noWrap/>
            <w:hideMark/>
          </w:tcPr>
          <w:p w14:paraId="57BAB3F5" w14:textId="77777777" w:rsidR="00CA6285" w:rsidRPr="00670273" w:rsidRDefault="00CA6285" w:rsidP="00670273">
            <w:pPr>
              <w:spacing w:line="240" w:lineRule="auto"/>
              <w:jc w:val="center"/>
              <w:rPr>
                <w:color w:val="000000"/>
                <w:sz w:val="22"/>
                <w:szCs w:val="22"/>
              </w:rPr>
            </w:pPr>
            <w:r w:rsidRPr="00670273">
              <w:rPr>
                <w:color w:val="000000"/>
                <w:sz w:val="22"/>
                <w:szCs w:val="22"/>
              </w:rPr>
              <w:t>100.0</w:t>
            </w:r>
          </w:p>
        </w:tc>
        <w:tc>
          <w:tcPr>
            <w:tcW w:w="1333" w:type="dxa"/>
            <w:tcBorders>
              <w:top w:val="single" w:sz="4" w:space="0" w:color="auto"/>
              <w:bottom w:val="single" w:sz="4" w:space="0" w:color="auto"/>
            </w:tcBorders>
            <w:shd w:val="clear" w:color="auto" w:fill="auto"/>
            <w:noWrap/>
            <w:vAlign w:val="center"/>
            <w:hideMark/>
          </w:tcPr>
          <w:p w14:paraId="3096970F" w14:textId="0BB45339" w:rsidR="00CA6285" w:rsidRPr="00670273" w:rsidRDefault="00CA6285" w:rsidP="00670273">
            <w:pPr>
              <w:spacing w:line="240" w:lineRule="auto"/>
              <w:jc w:val="center"/>
              <w:rPr>
                <w:sz w:val="22"/>
                <w:szCs w:val="22"/>
              </w:rPr>
            </w:pPr>
          </w:p>
        </w:tc>
        <w:tc>
          <w:tcPr>
            <w:tcW w:w="963" w:type="dxa"/>
            <w:tcBorders>
              <w:top w:val="single" w:sz="4" w:space="0" w:color="auto"/>
              <w:bottom w:val="single" w:sz="4" w:space="0" w:color="auto"/>
            </w:tcBorders>
            <w:shd w:val="clear" w:color="auto" w:fill="auto"/>
            <w:noWrap/>
            <w:vAlign w:val="bottom"/>
            <w:hideMark/>
          </w:tcPr>
          <w:p w14:paraId="1C2DDC8A" w14:textId="1FE96D94" w:rsidR="00CA6285" w:rsidRPr="00670273" w:rsidRDefault="00CA6285" w:rsidP="00670273">
            <w:pPr>
              <w:spacing w:line="240" w:lineRule="auto"/>
              <w:jc w:val="center"/>
              <w:rPr>
                <w:sz w:val="22"/>
                <w:szCs w:val="22"/>
              </w:rPr>
            </w:pPr>
          </w:p>
        </w:tc>
        <w:tc>
          <w:tcPr>
            <w:tcW w:w="836" w:type="dxa"/>
            <w:tcBorders>
              <w:top w:val="single" w:sz="4" w:space="0" w:color="auto"/>
              <w:bottom w:val="single" w:sz="4" w:space="0" w:color="auto"/>
            </w:tcBorders>
            <w:shd w:val="clear" w:color="auto" w:fill="auto"/>
            <w:noWrap/>
            <w:vAlign w:val="bottom"/>
            <w:hideMark/>
          </w:tcPr>
          <w:p w14:paraId="2672558E" w14:textId="591D7F43" w:rsidR="00CA6285" w:rsidRPr="00670273" w:rsidRDefault="00CA6285" w:rsidP="00670273">
            <w:pPr>
              <w:spacing w:line="240" w:lineRule="auto"/>
              <w:jc w:val="center"/>
              <w:rPr>
                <w:sz w:val="22"/>
                <w:szCs w:val="22"/>
              </w:rPr>
            </w:pPr>
          </w:p>
        </w:tc>
      </w:tr>
    </w:tbl>
    <w:p w14:paraId="056B80C6" w14:textId="77777777" w:rsidR="00CA6285" w:rsidRPr="00164984" w:rsidRDefault="00CA6285" w:rsidP="00164984">
      <w:r w:rsidRPr="00164984">
        <w:t>Source: Field data, 2020</w:t>
      </w:r>
    </w:p>
    <w:p w14:paraId="311C4751" w14:textId="77777777" w:rsidR="00670273" w:rsidRDefault="00670273" w:rsidP="00164984"/>
    <w:p w14:paraId="0837D525" w14:textId="6451CC6C" w:rsidR="00CA6285" w:rsidRPr="00164984" w:rsidRDefault="00CA6285" w:rsidP="00164984">
      <w:r w:rsidRPr="00164984">
        <w:t xml:space="preserve">Findings presented in table 4.15 shows that 24% of respondents have strongly agreed and 25.3% of respondents have agreed while 50.7% of respondents are neutral; </w:t>
      </w:r>
      <w:r w:rsidR="00230BFF" w:rsidRPr="00164984">
        <w:t>however,</w:t>
      </w:r>
      <w:r w:rsidRPr="00164984">
        <w:t xml:space="preserve"> no one has disagreed nor strongly disagreed that I got engaged into multiple sexual partners because of poverty in our family. Therefore, the median and the mode obtained are 3, which imply in this study that majority of respondents have remained neutral. </w:t>
      </w:r>
      <w:r w:rsidR="00230BFF" w:rsidRPr="00164984">
        <w:t>However,</w:t>
      </w:r>
      <w:r w:rsidRPr="00164984">
        <w:t xml:space="preserve"> some other respondents have shown their views that it is true that they engage in multiple sexual partners because of poverty in their family (see agree and strongly agree in table 4.15</w:t>
      </w:r>
      <w:proofErr w:type="gramStart"/>
      <w:r w:rsidRPr="00164984">
        <w:t>).Respondents</w:t>
      </w:r>
      <w:proofErr w:type="gramEnd"/>
      <w:r w:rsidRPr="00164984">
        <w:t xml:space="preserve"> were also required to indicate their </w:t>
      </w:r>
      <w:r w:rsidRPr="00164984">
        <w:lastRenderedPageBreak/>
        <w:t>views on the statement that “I started having many sexual partners because I wanted to get money to meet my basic needs. The results obtained are presented in the table 4.16.</w:t>
      </w:r>
    </w:p>
    <w:p w14:paraId="60F89C2B" w14:textId="77777777" w:rsidR="00CA6285" w:rsidRPr="009756E9" w:rsidRDefault="00CA6285" w:rsidP="00164984">
      <w:pPr>
        <w:rPr>
          <w:sz w:val="18"/>
          <w:szCs w:val="18"/>
        </w:rPr>
      </w:pPr>
    </w:p>
    <w:p w14:paraId="3C8C1282" w14:textId="5E94E8B1" w:rsidR="00230BFF" w:rsidRPr="00164984" w:rsidRDefault="00230BFF" w:rsidP="002807C6">
      <w:pPr>
        <w:pStyle w:val="Caption"/>
        <w:ind w:left="1276" w:hanging="1276"/>
      </w:pPr>
      <w:bookmarkStart w:id="156" w:name="_Toc182035996"/>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16</w:t>
      </w:r>
      <w:r w:rsidR="00F24966" w:rsidRPr="00164984">
        <w:fldChar w:fldCharType="end"/>
      </w:r>
      <w:r w:rsidRPr="00164984">
        <w:t xml:space="preserve">: Respondents’ views </w:t>
      </w:r>
      <w:r w:rsidR="009756E9">
        <w:t>on </w:t>
      </w:r>
      <w:r w:rsidRPr="00164984">
        <w:t xml:space="preserve">whether </w:t>
      </w:r>
      <w:r w:rsidR="009756E9">
        <w:t>the </w:t>
      </w:r>
      <w:r w:rsidRPr="00164984">
        <w:t xml:space="preserve">decision to have many sexual partners was caused by </w:t>
      </w:r>
      <w:r w:rsidR="009756E9">
        <w:t>the </w:t>
      </w:r>
      <w:r w:rsidRPr="00164984">
        <w:t>need for money</w:t>
      </w:r>
      <w:bookmarkEnd w:id="156"/>
    </w:p>
    <w:tbl>
      <w:tblPr>
        <w:tblW w:w="5000" w:type="pct"/>
        <w:tblLook w:val="04A0" w:firstRow="1" w:lastRow="0" w:firstColumn="1" w:lastColumn="0" w:noHBand="0" w:noVBand="1"/>
      </w:tblPr>
      <w:tblGrid>
        <w:gridCol w:w="787"/>
        <w:gridCol w:w="761"/>
        <w:gridCol w:w="1291"/>
        <w:gridCol w:w="1008"/>
        <w:gridCol w:w="1156"/>
        <w:gridCol w:w="1404"/>
        <w:gridCol w:w="998"/>
        <w:gridCol w:w="816"/>
      </w:tblGrid>
      <w:tr w:rsidR="00CA6285" w:rsidRPr="009756E9" w14:paraId="0656DF09" w14:textId="77777777" w:rsidTr="009756E9">
        <w:trPr>
          <w:trHeight w:val="402"/>
        </w:trPr>
        <w:tc>
          <w:tcPr>
            <w:tcW w:w="942" w:type="pct"/>
            <w:gridSpan w:val="2"/>
            <w:tcBorders>
              <w:top w:val="single" w:sz="4" w:space="0" w:color="auto"/>
              <w:bottom w:val="single" w:sz="4" w:space="0" w:color="auto"/>
            </w:tcBorders>
            <w:shd w:val="clear" w:color="auto" w:fill="auto"/>
            <w:vAlign w:val="center"/>
            <w:hideMark/>
          </w:tcPr>
          <w:p w14:paraId="64AEECDA" w14:textId="77777777" w:rsidR="00CA6285" w:rsidRPr="009756E9" w:rsidRDefault="00CA6285" w:rsidP="009756E9">
            <w:pPr>
              <w:spacing w:line="240" w:lineRule="auto"/>
              <w:jc w:val="center"/>
              <w:rPr>
                <w:sz w:val="22"/>
                <w:szCs w:val="22"/>
              </w:rPr>
            </w:pPr>
          </w:p>
        </w:tc>
        <w:tc>
          <w:tcPr>
            <w:tcW w:w="785" w:type="pct"/>
            <w:tcBorders>
              <w:top w:val="single" w:sz="4" w:space="0" w:color="auto"/>
              <w:bottom w:val="single" w:sz="4" w:space="0" w:color="auto"/>
            </w:tcBorders>
            <w:shd w:val="clear" w:color="auto" w:fill="auto"/>
            <w:vAlign w:val="bottom"/>
            <w:hideMark/>
          </w:tcPr>
          <w:p w14:paraId="25C1490E" w14:textId="77777777" w:rsidR="00CA6285" w:rsidRPr="009756E9" w:rsidRDefault="00CA6285" w:rsidP="009756E9">
            <w:pPr>
              <w:spacing w:line="240" w:lineRule="auto"/>
              <w:jc w:val="center"/>
              <w:rPr>
                <w:b/>
                <w:bCs/>
                <w:sz w:val="22"/>
                <w:szCs w:val="22"/>
              </w:rPr>
            </w:pPr>
            <w:r w:rsidRPr="009756E9">
              <w:rPr>
                <w:b/>
                <w:bCs/>
                <w:sz w:val="22"/>
                <w:szCs w:val="22"/>
              </w:rPr>
              <w:t>Frequency</w:t>
            </w:r>
          </w:p>
        </w:tc>
        <w:tc>
          <w:tcPr>
            <w:tcW w:w="613" w:type="pct"/>
            <w:tcBorders>
              <w:top w:val="single" w:sz="4" w:space="0" w:color="auto"/>
              <w:bottom w:val="single" w:sz="4" w:space="0" w:color="auto"/>
            </w:tcBorders>
            <w:shd w:val="clear" w:color="auto" w:fill="auto"/>
            <w:vAlign w:val="bottom"/>
            <w:hideMark/>
          </w:tcPr>
          <w:p w14:paraId="031C5A1C" w14:textId="74326ABB" w:rsidR="00CA6285" w:rsidRPr="009756E9" w:rsidRDefault="009756E9" w:rsidP="009756E9">
            <w:pPr>
              <w:spacing w:line="240" w:lineRule="auto"/>
              <w:jc w:val="center"/>
              <w:rPr>
                <w:b/>
                <w:bCs/>
                <w:sz w:val="22"/>
                <w:szCs w:val="22"/>
              </w:rPr>
            </w:pPr>
            <w:r>
              <w:rPr>
                <w:b/>
                <w:bCs/>
                <w:sz w:val="22"/>
                <w:szCs w:val="22"/>
              </w:rPr>
              <w:t>Per cent</w:t>
            </w:r>
          </w:p>
        </w:tc>
        <w:tc>
          <w:tcPr>
            <w:tcW w:w="703" w:type="pct"/>
            <w:tcBorders>
              <w:top w:val="single" w:sz="4" w:space="0" w:color="auto"/>
              <w:bottom w:val="single" w:sz="4" w:space="0" w:color="auto"/>
            </w:tcBorders>
            <w:shd w:val="clear" w:color="auto" w:fill="auto"/>
            <w:vAlign w:val="bottom"/>
            <w:hideMark/>
          </w:tcPr>
          <w:p w14:paraId="71B9843D" w14:textId="77777777" w:rsidR="00CA6285" w:rsidRPr="009756E9" w:rsidRDefault="00CA6285" w:rsidP="009756E9">
            <w:pPr>
              <w:spacing w:line="240" w:lineRule="auto"/>
              <w:jc w:val="center"/>
              <w:rPr>
                <w:b/>
                <w:bCs/>
                <w:sz w:val="22"/>
                <w:szCs w:val="22"/>
              </w:rPr>
            </w:pPr>
            <w:r w:rsidRPr="009756E9">
              <w:rPr>
                <w:b/>
                <w:bCs/>
                <w:sz w:val="22"/>
                <w:szCs w:val="22"/>
              </w:rPr>
              <w:t>Valid Percent</w:t>
            </w:r>
          </w:p>
        </w:tc>
        <w:tc>
          <w:tcPr>
            <w:tcW w:w="854" w:type="pct"/>
            <w:tcBorders>
              <w:top w:val="single" w:sz="4" w:space="0" w:color="auto"/>
              <w:bottom w:val="single" w:sz="4" w:space="0" w:color="auto"/>
            </w:tcBorders>
            <w:shd w:val="clear" w:color="auto" w:fill="auto"/>
            <w:vAlign w:val="bottom"/>
            <w:hideMark/>
          </w:tcPr>
          <w:p w14:paraId="75130E79" w14:textId="77777777" w:rsidR="00CA6285" w:rsidRPr="009756E9" w:rsidRDefault="00CA6285" w:rsidP="009756E9">
            <w:pPr>
              <w:spacing w:line="240" w:lineRule="auto"/>
              <w:jc w:val="center"/>
              <w:rPr>
                <w:b/>
                <w:bCs/>
                <w:sz w:val="22"/>
                <w:szCs w:val="22"/>
              </w:rPr>
            </w:pPr>
            <w:r w:rsidRPr="009756E9">
              <w:rPr>
                <w:b/>
                <w:bCs/>
                <w:sz w:val="22"/>
                <w:szCs w:val="22"/>
              </w:rPr>
              <w:t>Cumulative Percent</w:t>
            </w:r>
          </w:p>
        </w:tc>
        <w:tc>
          <w:tcPr>
            <w:tcW w:w="607" w:type="pct"/>
            <w:tcBorders>
              <w:top w:val="single" w:sz="4" w:space="0" w:color="auto"/>
              <w:bottom w:val="single" w:sz="4" w:space="0" w:color="auto"/>
            </w:tcBorders>
            <w:shd w:val="clear" w:color="auto" w:fill="auto"/>
            <w:vAlign w:val="bottom"/>
            <w:hideMark/>
          </w:tcPr>
          <w:p w14:paraId="771F2187" w14:textId="77777777" w:rsidR="00CA6285" w:rsidRPr="009756E9" w:rsidRDefault="00CA6285" w:rsidP="009756E9">
            <w:pPr>
              <w:spacing w:line="240" w:lineRule="auto"/>
              <w:jc w:val="center"/>
              <w:rPr>
                <w:b/>
                <w:bCs/>
                <w:sz w:val="22"/>
                <w:szCs w:val="22"/>
              </w:rPr>
            </w:pPr>
            <w:r w:rsidRPr="009756E9">
              <w:rPr>
                <w:b/>
                <w:bCs/>
                <w:sz w:val="22"/>
                <w:szCs w:val="22"/>
              </w:rPr>
              <w:t>Median</w:t>
            </w:r>
          </w:p>
        </w:tc>
        <w:tc>
          <w:tcPr>
            <w:tcW w:w="496" w:type="pct"/>
            <w:tcBorders>
              <w:top w:val="single" w:sz="4" w:space="0" w:color="auto"/>
              <w:bottom w:val="single" w:sz="4" w:space="0" w:color="auto"/>
            </w:tcBorders>
            <w:shd w:val="clear" w:color="auto" w:fill="auto"/>
            <w:vAlign w:val="bottom"/>
            <w:hideMark/>
          </w:tcPr>
          <w:p w14:paraId="005635B4" w14:textId="77777777" w:rsidR="00CA6285" w:rsidRPr="009756E9" w:rsidRDefault="00CA6285" w:rsidP="009756E9">
            <w:pPr>
              <w:spacing w:line="240" w:lineRule="auto"/>
              <w:jc w:val="center"/>
              <w:rPr>
                <w:b/>
                <w:bCs/>
                <w:sz w:val="22"/>
                <w:szCs w:val="22"/>
              </w:rPr>
            </w:pPr>
            <w:r w:rsidRPr="009756E9">
              <w:rPr>
                <w:b/>
                <w:bCs/>
                <w:sz w:val="22"/>
                <w:szCs w:val="22"/>
              </w:rPr>
              <w:t>Mode</w:t>
            </w:r>
          </w:p>
        </w:tc>
      </w:tr>
      <w:tr w:rsidR="00CA6285" w:rsidRPr="009756E9" w14:paraId="53403F1B" w14:textId="77777777" w:rsidTr="009756E9">
        <w:trPr>
          <w:trHeight w:val="237"/>
        </w:trPr>
        <w:tc>
          <w:tcPr>
            <w:tcW w:w="479" w:type="pct"/>
            <w:vMerge w:val="restart"/>
            <w:tcBorders>
              <w:top w:val="single" w:sz="4" w:space="0" w:color="auto"/>
            </w:tcBorders>
            <w:shd w:val="clear" w:color="auto" w:fill="auto"/>
            <w:hideMark/>
          </w:tcPr>
          <w:p w14:paraId="4DB708EE" w14:textId="77777777" w:rsidR="00CA6285" w:rsidRPr="009756E9" w:rsidRDefault="00CA6285" w:rsidP="009756E9">
            <w:pPr>
              <w:spacing w:line="240" w:lineRule="auto"/>
              <w:rPr>
                <w:sz w:val="22"/>
                <w:szCs w:val="22"/>
              </w:rPr>
            </w:pPr>
            <w:r w:rsidRPr="009756E9">
              <w:rPr>
                <w:sz w:val="22"/>
                <w:szCs w:val="22"/>
              </w:rPr>
              <w:t>Valid</w:t>
            </w:r>
          </w:p>
        </w:tc>
        <w:tc>
          <w:tcPr>
            <w:tcW w:w="463" w:type="pct"/>
            <w:tcBorders>
              <w:top w:val="single" w:sz="4" w:space="0" w:color="auto"/>
            </w:tcBorders>
            <w:shd w:val="clear" w:color="auto" w:fill="auto"/>
            <w:hideMark/>
          </w:tcPr>
          <w:p w14:paraId="01DE5E34" w14:textId="77777777" w:rsidR="00CA6285" w:rsidRPr="009756E9" w:rsidRDefault="00CA6285" w:rsidP="009756E9">
            <w:pPr>
              <w:spacing w:line="240" w:lineRule="auto"/>
              <w:rPr>
                <w:sz w:val="22"/>
                <w:szCs w:val="22"/>
              </w:rPr>
            </w:pPr>
            <w:r w:rsidRPr="009756E9">
              <w:rPr>
                <w:sz w:val="22"/>
                <w:szCs w:val="22"/>
              </w:rPr>
              <w:t>SA</w:t>
            </w:r>
          </w:p>
        </w:tc>
        <w:tc>
          <w:tcPr>
            <w:tcW w:w="785" w:type="pct"/>
            <w:tcBorders>
              <w:top w:val="single" w:sz="4" w:space="0" w:color="auto"/>
            </w:tcBorders>
            <w:shd w:val="clear" w:color="auto" w:fill="auto"/>
            <w:noWrap/>
            <w:hideMark/>
          </w:tcPr>
          <w:p w14:paraId="4AD0A604" w14:textId="77777777" w:rsidR="00CA6285" w:rsidRPr="009756E9" w:rsidRDefault="00CA6285" w:rsidP="009756E9">
            <w:pPr>
              <w:spacing w:line="240" w:lineRule="auto"/>
              <w:jc w:val="center"/>
              <w:rPr>
                <w:sz w:val="22"/>
                <w:szCs w:val="22"/>
              </w:rPr>
            </w:pPr>
            <w:r w:rsidRPr="009756E9">
              <w:rPr>
                <w:sz w:val="22"/>
                <w:szCs w:val="22"/>
              </w:rPr>
              <w:t>72</w:t>
            </w:r>
          </w:p>
        </w:tc>
        <w:tc>
          <w:tcPr>
            <w:tcW w:w="613" w:type="pct"/>
            <w:tcBorders>
              <w:top w:val="single" w:sz="4" w:space="0" w:color="auto"/>
            </w:tcBorders>
            <w:shd w:val="clear" w:color="auto" w:fill="auto"/>
            <w:noWrap/>
            <w:hideMark/>
          </w:tcPr>
          <w:p w14:paraId="417DB8FA" w14:textId="77777777" w:rsidR="00CA6285" w:rsidRPr="009756E9" w:rsidRDefault="00CA6285" w:rsidP="009756E9">
            <w:pPr>
              <w:spacing w:line="240" w:lineRule="auto"/>
              <w:jc w:val="center"/>
              <w:rPr>
                <w:sz w:val="22"/>
                <w:szCs w:val="22"/>
              </w:rPr>
            </w:pPr>
            <w:r w:rsidRPr="009756E9">
              <w:rPr>
                <w:sz w:val="22"/>
                <w:szCs w:val="22"/>
              </w:rPr>
              <w:t>48.0</w:t>
            </w:r>
          </w:p>
        </w:tc>
        <w:tc>
          <w:tcPr>
            <w:tcW w:w="703" w:type="pct"/>
            <w:tcBorders>
              <w:top w:val="single" w:sz="4" w:space="0" w:color="auto"/>
            </w:tcBorders>
            <w:shd w:val="clear" w:color="auto" w:fill="auto"/>
            <w:noWrap/>
            <w:hideMark/>
          </w:tcPr>
          <w:p w14:paraId="0F2E3148" w14:textId="77777777" w:rsidR="00CA6285" w:rsidRPr="009756E9" w:rsidRDefault="00CA6285" w:rsidP="009756E9">
            <w:pPr>
              <w:spacing w:line="240" w:lineRule="auto"/>
              <w:jc w:val="center"/>
              <w:rPr>
                <w:sz w:val="22"/>
                <w:szCs w:val="22"/>
              </w:rPr>
            </w:pPr>
            <w:r w:rsidRPr="009756E9">
              <w:rPr>
                <w:sz w:val="22"/>
                <w:szCs w:val="22"/>
              </w:rPr>
              <w:t>48.0</w:t>
            </w:r>
          </w:p>
        </w:tc>
        <w:tc>
          <w:tcPr>
            <w:tcW w:w="854" w:type="pct"/>
            <w:tcBorders>
              <w:top w:val="single" w:sz="4" w:space="0" w:color="auto"/>
            </w:tcBorders>
            <w:shd w:val="clear" w:color="auto" w:fill="auto"/>
            <w:noWrap/>
            <w:hideMark/>
          </w:tcPr>
          <w:p w14:paraId="7A253E31" w14:textId="77777777" w:rsidR="00CA6285" w:rsidRPr="009756E9" w:rsidRDefault="00CA6285" w:rsidP="009756E9">
            <w:pPr>
              <w:spacing w:line="240" w:lineRule="auto"/>
              <w:jc w:val="center"/>
              <w:rPr>
                <w:sz w:val="22"/>
                <w:szCs w:val="22"/>
              </w:rPr>
            </w:pPr>
            <w:r w:rsidRPr="009756E9">
              <w:rPr>
                <w:sz w:val="22"/>
                <w:szCs w:val="22"/>
              </w:rPr>
              <w:t>48.0</w:t>
            </w:r>
          </w:p>
        </w:tc>
        <w:tc>
          <w:tcPr>
            <w:tcW w:w="607" w:type="pct"/>
            <w:tcBorders>
              <w:top w:val="single" w:sz="4" w:space="0" w:color="auto"/>
            </w:tcBorders>
            <w:shd w:val="clear" w:color="auto" w:fill="auto"/>
            <w:noWrap/>
            <w:vAlign w:val="bottom"/>
            <w:hideMark/>
          </w:tcPr>
          <w:p w14:paraId="01CFCFFF" w14:textId="77777777" w:rsidR="00CA6285" w:rsidRPr="009756E9" w:rsidRDefault="00CA6285" w:rsidP="009756E9">
            <w:pPr>
              <w:spacing w:line="240" w:lineRule="auto"/>
              <w:jc w:val="center"/>
              <w:rPr>
                <w:sz w:val="22"/>
                <w:szCs w:val="22"/>
              </w:rPr>
            </w:pPr>
            <w:r w:rsidRPr="009756E9">
              <w:rPr>
                <w:sz w:val="22"/>
                <w:szCs w:val="22"/>
              </w:rPr>
              <w:t>2</w:t>
            </w:r>
          </w:p>
        </w:tc>
        <w:tc>
          <w:tcPr>
            <w:tcW w:w="496" w:type="pct"/>
            <w:tcBorders>
              <w:top w:val="single" w:sz="4" w:space="0" w:color="auto"/>
            </w:tcBorders>
            <w:shd w:val="clear" w:color="auto" w:fill="auto"/>
            <w:noWrap/>
            <w:vAlign w:val="bottom"/>
            <w:hideMark/>
          </w:tcPr>
          <w:p w14:paraId="1C6B1639" w14:textId="77777777" w:rsidR="00CA6285" w:rsidRPr="009756E9" w:rsidRDefault="00CA6285" w:rsidP="009756E9">
            <w:pPr>
              <w:spacing w:line="240" w:lineRule="auto"/>
              <w:jc w:val="center"/>
              <w:rPr>
                <w:sz w:val="22"/>
                <w:szCs w:val="22"/>
              </w:rPr>
            </w:pPr>
            <w:r w:rsidRPr="009756E9">
              <w:rPr>
                <w:sz w:val="22"/>
                <w:szCs w:val="22"/>
              </w:rPr>
              <w:t>1</w:t>
            </w:r>
          </w:p>
        </w:tc>
      </w:tr>
      <w:tr w:rsidR="00CA6285" w:rsidRPr="009756E9" w14:paraId="44A6C3FD" w14:textId="77777777" w:rsidTr="009756E9">
        <w:trPr>
          <w:trHeight w:val="237"/>
        </w:trPr>
        <w:tc>
          <w:tcPr>
            <w:tcW w:w="479" w:type="pct"/>
            <w:vMerge/>
            <w:vAlign w:val="center"/>
            <w:hideMark/>
          </w:tcPr>
          <w:p w14:paraId="62C1DAB4" w14:textId="77777777" w:rsidR="00CA6285" w:rsidRPr="009756E9" w:rsidRDefault="00CA6285" w:rsidP="009756E9">
            <w:pPr>
              <w:spacing w:line="240" w:lineRule="auto"/>
              <w:rPr>
                <w:sz w:val="22"/>
                <w:szCs w:val="22"/>
              </w:rPr>
            </w:pPr>
          </w:p>
        </w:tc>
        <w:tc>
          <w:tcPr>
            <w:tcW w:w="463" w:type="pct"/>
            <w:shd w:val="clear" w:color="auto" w:fill="auto"/>
            <w:hideMark/>
          </w:tcPr>
          <w:p w14:paraId="41F01ACF" w14:textId="77777777" w:rsidR="00CA6285" w:rsidRPr="009756E9" w:rsidRDefault="00CA6285" w:rsidP="009756E9">
            <w:pPr>
              <w:spacing w:line="240" w:lineRule="auto"/>
              <w:rPr>
                <w:sz w:val="22"/>
                <w:szCs w:val="22"/>
              </w:rPr>
            </w:pPr>
            <w:r w:rsidRPr="009756E9">
              <w:rPr>
                <w:sz w:val="22"/>
                <w:szCs w:val="22"/>
              </w:rPr>
              <w:t>A</w:t>
            </w:r>
          </w:p>
        </w:tc>
        <w:tc>
          <w:tcPr>
            <w:tcW w:w="785" w:type="pct"/>
            <w:shd w:val="clear" w:color="auto" w:fill="auto"/>
            <w:noWrap/>
            <w:hideMark/>
          </w:tcPr>
          <w:p w14:paraId="334154DC" w14:textId="77777777" w:rsidR="00CA6285" w:rsidRPr="009756E9" w:rsidRDefault="00CA6285" w:rsidP="009756E9">
            <w:pPr>
              <w:spacing w:line="240" w:lineRule="auto"/>
              <w:jc w:val="center"/>
              <w:rPr>
                <w:sz w:val="22"/>
                <w:szCs w:val="22"/>
              </w:rPr>
            </w:pPr>
            <w:r w:rsidRPr="009756E9">
              <w:rPr>
                <w:sz w:val="22"/>
                <w:szCs w:val="22"/>
              </w:rPr>
              <w:t>48</w:t>
            </w:r>
          </w:p>
        </w:tc>
        <w:tc>
          <w:tcPr>
            <w:tcW w:w="613" w:type="pct"/>
            <w:shd w:val="clear" w:color="auto" w:fill="auto"/>
            <w:noWrap/>
            <w:hideMark/>
          </w:tcPr>
          <w:p w14:paraId="6C6157B5" w14:textId="77777777" w:rsidR="00CA6285" w:rsidRPr="009756E9" w:rsidRDefault="00CA6285" w:rsidP="009756E9">
            <w:pPr>
              <w:spacing w:line="240" w:lineRule="auto"/>
              <w:jc w:val="center"/>
              <w:rPr>
                <w:sz w:val="22"/>
                <w:szCs w:val="22"/>
              </w:rPr>
            </w:pPr>
            <w:r w:rsidRPr="009756E9">
              <w:rPr>
                <w:sz w:val="22"/>
                <w:szCs w:val="22"/>
              </w:rPr>
              <w:t>32.0</w:t>
            </w:r>
          </w:p>
        </w:tc>
        <w:tc>
          <w:tcPr>
            <w:tcW w:w="703" w:type="pct"/>
            <w:shd w:val="clear" w:color="auto" w:fill="auto"/>
            <w:noWrap/>
            <w:hideMark/>
          </w:tcPr>
          <w:p w14:paraId="6D6EA826" w14:textId="77777777" w:rsidR="00CA6285" w:rsidRPr="009756E9" w:rsidRDefault="00CA6285" w:rsidP="009756E9">
            <w:pPr>
              <w:spacing w:line="240" w:lineRule="auto"/>
              <w:jc w:val="center"/>
              <w:rPr>
                <w:sz w:val="22"/>
                <w:szCs w:val="22"/>
              </w:rPr>
            </w:pPr>
            <w:r w:rsidRPr="009756E9">
              <w:rPr>
                <w:sz w:val="22"/>
                <w:szCs w:val="22"/>
              </w:rPr>
              <w:t>32.0</w:t>
            </w:r>
          </w:p>
        </w:tc>
        <w:tc>
          <w:tcPr>
            <w:tcW w:w="854" w:type="pct"/>
            <w:shd w:val="clear" w:color="auto" w:fill="auto"/>
            <w:noWrap/>
            <w:hideMark/>
          </w:tcPr>
          <w:p w14:paraId="49359B23" w14:textId="77777777" w:rsidR="00CA6285" w:rsidRPr="009756E9" w:rsidRDefault="00CA6285" w:rsidP="009756E9">
            <w:pPr>
              <w:spacing w:line="240" w:lineRule="auto"/>
              <w:jc w:val="center"/>
              <w:rPr>
                <w:sz w:val="22"/>
                <w:szCs w:val="22"/>
              </w:rPr>
            </w:pPr>
            <w:r w:rsidRPr="009756E9">
              <w:rPr>
                <w:sz w:val="22"/>
                <w:szCs w:val="22"/>
              </w:rPr>
              <w:t>80.0</w:t>
            </w:r>
          </w:p>
        </w:tc>
        <w:tc>
          <w:tcPr>
            <w:tcW w:w="607" w:type="pct"/>
            <w:shd w:val="clear" w:color="auto" w:fill="auto"/>
            <w:noWrap/>
            <w:vAlign w:val="bottom"/>
            <w:hideMark/>
          </w:tcPr>
          <w:p w14:paraId="288D65C2" w14:textId="4495743E" w:rsidR="00CA6285" w:rsidRPr="009756E9" w:rsidRDefault="00CA6285" w:rsidP="009756E9">
            <w:pPr>
              <w:spacing w:line="240" w:lineRule="auto"/>
              <w:jc w:val="center"/>
              <w:rPr>
                <w:sz w:val="22"/>
                <w:szCs w:val="22"/>
              </w:rPr>
            </w:pPr>
          </w:p>
        </w:tc>
        <w:tc>
          <w:tcPr>
            <w:tcW w:w="496" w:type="pct"/>
            <w:shd w:val="clear" w:color="auto" w:fill="auto"/>
            <w:noWrap/>
            <w:vAlign w:val="bottom"/>
            <w:hideMark/>
          </w:tcPr>
          <w:p w14:paraId="5385875C" w14:textId="34994CDC" w:rsidR="00CA6285" w:rsidRPr="009756E9" w:rsidRDefault="00CA6285" w:rsidP="009756E9">
            <w:pPr>
              <w:spacing w:line="240" w:lineRule="auto"/>
              <w:jc w:val="center"/>
              <w:rPr>
                <w:sz w:val="22"/>
                <w:szCs w:val="22"/>
              </w:rPr>
            </w:pPr>
          </w:p>
        </w:tc>
      </w:tr>
      <w:tr w:rsidR="00CA6285" w:rsidRPr="009756E9" w14:paraId="6417D542" w14:textId="77777777" w:rsidTr="009756E9">
        <w:trPr>
          <w:trHeight w:val="237"/>
        </w:trPr>
        <w:tc>
          <w:tcPr>
            <w:tcW w:w="479" w:type="pct"/>
            <w:vMerge/>
            <w:vAlign w:val="center"/>
            <w:hideMark/>
          </w:tcPr>
          <w:p w14:paraId="4CB9AC82" w14:textId="77777777" w:rsidR="00CA6285" w:rsidRPr="009756E9" w:rsidRDefault="00CA6285" w:rsidP="009756E9">
            <w:pPr>
              <w:spacing w:line="240" w:lineRule="auto"/>
              <w:rPr>
                <w:sz w:val="22"/>
                <w:szCs w:val="22"/>
              </w:rPr>
            </w:pPr>
          </w:p>
        </w:tc>
        <w:tc>
          <w:tcPr>
            <w:tcW w:w="463" w:type="pct"/>
            <w:shd w:val="clear" w:color="auto" w:fill="auto"/>
            <w:hideMark/>
          </w:tcPr>
          <w:p w14:paraId="0A1BCAC6" w14:textId="77777777" w:rsidR="00CA6285" w:rsidRPr="009756E9" w:rsidRDefault="00CA6285" w:rsidP="009756E9">
            <w:pPr>
              <w:spacing w:line="240" w:lineRule="auto"/>
              <w:rPr>
                <w:sz w:val="22"/>
                <w:szCs w:val="22"/>
              </w:rPr>
            </w:pPr>
            <w:r w:rsidRPr="009756E9">
              <w:rPr>
                <w:sz w:val="22"/>
                <w:szCs w:val="22"/>
              </w:rPr>
              <w:t>N</w:t>
            </w:r>
          </w:p>
        </w:tc>
        <w:tc>
          <w:tcPr>
            <w:tcW w:w="785" w:type="pct"/>
            <w:shd w:val="clear" w:color="auto" w:fill="auto"/>
            <w:noWrap/>
            <w:hideMark/>
          </w:tcPr>
          <w:p w14:paraId="673ED5B5" w14:textId="77777777" w:rsidR="00CA6285" w:rsidRPr="009756E9" w:rsidRDefault="00CA6285" w:rsidP="009756E9">
            <w:pPr>
              <w:spacing w:line="240" w:lineRule="auto"/>
              <w:jc w:val="center"/>
              <w:rPr>
                <w:sz w:val="22"/>
                <w:szCs w:val="22"/>
              </w:rPr>
            </w:pPr>
            <w:r w:rsidRPr="009756E9">
              <w:rPr>
                <w:sz w:val="22"/>
                <w:szCs w:val="22"/>
              </w:rPr>
              <w:t>16</w:t>
            </w:r>
          </w:p>
        </w:tc>
        <w:tc>
          <w:tcPr>
            <w:tcW w:w="613" w:type="pct"/>
            <w:shd w:val="clear" w:color="auto" w:fill="auto"/>
            <w:noWrap/>
            <w:hideMark/>
          </w:tcPr>
          <w:p w14:paraId="70998167" w14:textId="77777777" w:rsidR="00CA6285" w:rsidRPr="009756E9" w:rsidRDefault="00CA6285" w:rsidP="009756E9">
            <w:pPr>
              <w:spacing w:line="240" w:lineRule="auto"/>
              <w:jc w:val="center"/>
              <w:rPr>
                <w:sz w:val="22"/>
                <w:szCs w:val="22"/>
              </w:rPr>
            </w:pPr>
            <w:r w:rsidRPr="009756E9">
              <w:rPr>
                <w:sz w:val="22"/>
                <w:szCs w:val="22"/>
              </w:rPr>
              <w:t>10.7</w:t>
            </w:r>
          </w:p>
        </w:tc>
        <w:tc>
          <w:tcPr>
            <w:tcW w:w="703" w:type="pct"/>
            <w:shd w:val="clear" w:color="auto" w:fill="auto"/>
            <w:noWrap/>
            <w:hideMark/>
          </w:tcPr>
          <w:p w14:paraId="4C0647E6" w14:textId="77777777" w:rsidR="00CA6285" w:rsidRPr="009756E9" w:rsidRDefault="00CA6285" w:rsidP="009756E9">
            <w:pPr>
              <w:spacing w:line="240" w:lineRule="auto"/>
              <w:jc w:val="center"/>
              <w:rPr>
                <w:sz w:val="22"/>
                <w:szCs w:val="22"/>
              </w:rPr>
            </w:pPr>
            <w:r w:rsidRPr="009756E9">
              <w:rPr>
                <w:sz w:val="22"/>
                <w:szCs w:val="22"/>
              </w:rPr>
              <w:t>10.7</w:t>
            </w:r>
          </w:p>
        </w:tc>
        <w:tc>
          <w:tcPr>
            <w:tcW w:w="854" w:type="pct"/>
            <w:shd w:val="clear" w:color="auto" w:fill="auto"/>
            <w:noWrap/>
            <w:hideMark/>
          </w:tcPr>
          <w:p w14:paraId="28012995" w14:textId="77777777" w:rsidR="00CA6285" w:rsidRPr="009756E9" w:rsidRDefault="00CA6285" w:rsidP="009756E9">
            <w:pPr>
              <w:spacing w:line="240" w:lineRule="auto"/>
              <w:jc w:val="center"/>
              <w:rPr>
                <w:sz w:val="22"/>
                <w:szCs w:val="22"/>
              </w:rPr>
            </w:pPr>
            <w:r w:rsidRPr="009756E9">
              <w:rPr>
                <w:sz w:val="22"/>
                <w:szCs w:val="22"/>
              </w:rPr>
              <w:t>90.7</w:t>
            </w:r>
          </w:p>
        </w:tc>
        <w:tc>
          <w:tcPr>
            <w:tcW w:w="607" w:type="pct"/>
            <w:shd w:val="clear" w:color="auto" w:fill="auto"/>
            <w:noWrap/>
            <w:vAlign w:val="bottom"/>
            <w:hideMark/>
          </w:tcPr>
          <w:p w14:paraId="4FA5099A" w14:textId="782661B2" w:rsidR="00CA6285" w:rsidRPr="009756E9" w:rsidRDefault="00CA6285" w:rsidP="009756E9">
            <w:pPr>
              <w:spacing w:line="240" w:lineRule="auto"/>
              <w:jc w:val="center"/>
              <w:rPr>
                <w:sz w:val="22"/>
                <w:szCs w:val="22"/>
              </w:rPr>
            </w:pPr>
          </w:p>
        </w:tc>
        <w:tc>
          <w:tcPr>
            <w:tcW w:w="496" w:type="pct"/>
            <w:shd w:val="clear" w:color="auto" w:fill="auto"/>
            <w:noWrap/>
            <w:vAlign w:val="bottom"/>
            <w:hideMark/>
          </w:tcPr>
          <w:p w14:paraId="096E35EF" w14:textId="737ED855" w:rsidR="00CA6285" w:rsidRPr="009756E9" w:rsidRDefault="00CA6285" w:rsidP="009756E9">
            <w:pPr>
              <w:spacing w:line="240" w:lineRule="auto"/>
              <w:jc w:val="center"/>
              <w:rPr>
                <w:sz w:val="22"/>
                <w:szCs w:val="22"/>
              </w:rPr>
            </w:pPr>
          </w:p>
        </w:tc>
      </w:tr>
      <w:tr w:rsidR="00CA6285" w:rsidRPr="009756E9" w14:paraId="7652A770" w14:textId="77777777" w:rsidTr="009756E9">
        <w:trPr>
          <w:trHeight w:val="237"/>
        </w:trPr>
        <w:tc>
          <w:tcPr>
            <w:tcW w:w="479" w:type="pct"/>
            <w:vMerge/>
            <w:vAlign w:val="center"/>
            <w:hideMark/>
          </w:tcPr>
          <w:p w14:paraId="015D311A" w14:textId="77777777" w:rsidR="00CA6285" w:rsidRPr="009756E9" w:rsidRDefault="00CA6285" w:rsidP="009756E9">
            <w:pPr>
              <w:spacing w:line="240" w:lineRule="auto"/>
              <w:rPr>
                <w:sz w:val="22"/>
                <w:szCs w:val="22"/>
              </w:rPr>
            </w:pPr>
          </w:p>
        </w:tc>
        <w:tc>
          <w:tcPr>
            <w:tcW w:w="463" w:type="pct"/>
            <w:shd w:val="clear" w:color="auto" w:fill="auto"/>
            <w:hideMark/>
          </w:tcPr>
          <w:p w14:paraId="6F316A0A" w14:textId="77777777" w:rsidR="00CA6285" w:rsidRPr="009756E9" w:rsidRDefault="00CA6285" w:rsidP="009756E9">
            <w:pPr>
              <w:spacing w:line="240" w:lineRule="auto"/>
              <w:rPr>
                <w:sz w:val="22"/>
                <w:szCs w:val="22"/>
              </w:rPr>
            </w:pPr>
            <w:r w:rsidRPr="009756E9">
              <w:rPr>
                <w:sz w:val="22"/>
                <w:szCs w:val="22"/>
              </w:rPr>
              <w:t>D</w:t>
            </w:r>
          </w:p>
        </w:tc>
        <w:tc>
          <w:tcPr>
            <w:tcW w:w="785" w:type="pct"/>
            <w:shd w:val="clear" w:color="auto" w:fill="auto"/>
            <w:noWrap/>
            <w:hideMark/>
          </w:tcPr>
          <w:p w14:paraId="55BDF94B" w14:textId="77777777" w:rsidR="00CA6285" w:rsidRPr="009756E9" w:rsidRDefault="00CA6285" w:rsidP="009756E9">
            <w:pPr>
              <w:spacing w:line="240" w:lineRule="auto"/>
              <w:jc w:val="center"/>
              <w:rPr>
                <w:sz w:val="22"/>
                <w:szCs w:val="22"/>
              </w:rPr>
            </w:pPr>
            <w:r w:rsidRPr="009756E9">
              <w:rPr>
                <w:sz w:val="22"/>
                <w:szCs w:val="22"/>
              </w:rPr>
              <w:t>12</w:t>
            </w:r>
          </w:p>
        </w:tc>
        <w:tc>
          <w:tcPr>
            <w:tcW w:w="613" w:type="pct"/>
            <w:shd w:val="clear" w:color="auto" w:fill="auto"/>
            <w:noWrap/>
            <w:hideMark/>
          </w:tcPr>
          <w:p w14:paraId="74119AC5" w14:textId="77777777" w:rsidR="00CA6285" w:rsidRPr="009756E9" w:rsidRDefault="00CA6285" w:rsidP="009756E9">
            <w:pPr>
              <w:spacing w:line="240" w:lineRule="auto"/>
              <w:jc w:val="center"/>
              <w:rPr>
                <w:sz w:val="22"/>
                <w:szCs w:val="22"/>
              </w:rPr>
            </w:pPr>
            <w:r w:rsidRPr="009756E9">
              <w:rPr>
                <w:sz w:val="22"/>
                <w:szCs w:val="22"/>
              </w:rPr>
              <w:t>8.0</w:t>
            </w:r>
          </w:p>
        </w:tc>
        <w:tc>
          <w:tcPr>
            <w:tcW w:w="703" w:type="pct"/>
            <w:shd w:val="clear" w:color="auto" w:fill="auto"/>
            <w:noWrap/>
            <w:hideMark/>
          </w:tcPr>
          <w:p w14:paraId="626B6050" w14:textId="77777777" w:rsidR="00CA6285" w:rsidRPr="009756E9" w:rsidRDefault="00CA6285" w:rsidP="009756E9">
            <w:pPr>
              <w:spacing w:line="240" w:lineRule="auto"/>
              <w:jc w:val="center"/>
              <w:rPr>
                <w:sz w:val="22"/>
                <w:szCs w:val="22"/>
              </w:rPr>
            </w:pPr>
            <w:r w:rsidRPr="009756E9">
              <w:rPr>
                <w:sz w:val="22"/>
                <w:szCs w:val="22"/>
              </w:rPr>
              <w:t>8.0</w:t>
            </w:r>
          </w:p>
        </w:tc>
        <w:tc>
          <w:tcPr>
            <w:tcW w:w="854" w:type="pct"/>
            <w:shd w:val="clear" w:color="auto" w:fill="auto"/>
            <w:noWrap/>
            <w:hideMark/>
          </w:tcPr>
          <w:p w14:paraId="4C5ADADE" w14:textId="77777777" w:rsidR="00CA6285" w:rsidRPr="009756E9" w:rsidRDefault="00CA6285" w:rsidP="009756E9">
            <w:pPr>
              <w:spacing w:line="240" w:lineRule="auto"/>
              <w:jc w:val="center"/>
              <w:rPr>
                <w:sz w:val="22"/>
                <w:szCs w:val="22"/>
              </w:rPr>
            </w:pPr>
            <w:r w:rsidRPr="009756E9">
              <w:rPr>
                <w:sz w:val="22"/>
                <w:szCs w:val="22"/>
              </w:rPr>
              <w:t>98.7</w:t>
            </w:r>
          </w:p>
        </w:tc>
        <w:tc>
          <w:tcPr>
            <w:tcW w:w="607" w:type="pct"/>
            <w:shd w:val="clear" w:color="auto" w:fill="auto"/>
            <w:noWrap/>
            <w:vAlign w:val="bottom"/>
            <w:hideMark/>
          </w:tcPr>
          <w:p w14:paraId="548B4F83" w14:textId="643E19A8" w:rsidR="00CA6285" w:rsidRPr="009756E9" w:rsidRDefault="00CA6285" w:rsidP="009756E9">
            <w:pPr>
              <w:spacing w:line="240" w:lineRule="auto"/>
              <w:jc w:val="center"/>
              <w:rPr>
                <w:sz w:val="22"/>
                <w:szCs w:val="22"/>
              </w:rPr>
            </w:pPr>
          </w:p>
        </w:tc>
        <w:tc>
          <w:tcPr>
            <w:tcW w:w="496" w:type="pct"/>
            <w:shd w:val="clear" w:color="auto" w:fill="auto"/>
            <w:noWrap/>
            <w:vAlign w:val="bottom"/>
            <w:hideMark/>
          </w:tcPr>
          <w:p w14:paraId="7F763EC2" w14:textId="3D6B27B6" w:rsidR="00CA6285" w:rsidRPr="009756E9" w:rsidRDefault="00CA6285" w:rsidP="009756E9">
            <w:pPr>
              <w:spacing w:line="240" w:lineRule="auto"/>
              <w:jc w:val="center"/>
              <w:rPr>
                <w:sz w:val="22"/>
                <w:szCs w:val="22"/>
              </w:rPr>
            </w:pPr>
          </w:p>
        </w:tc>
      </w:tr>
      <w:tr w:rsidR="00CA6285" w:rsidRPr="009756E9" w14:paraId="32483838" w14:textId="77777777" w:rsidTr="009756E9">
        <w:trPr>
          <w:trHeight w:val="237"/>
        </w:trPr>
        <w:tc>
          <w:tcPr>
            <w:tcW w:w="479" w:type="pct"/>
            <w:vMerge/>
            <w:tcBorders>
              <w:bottom w:val="single" w:sz="4" w:space="0" w:color="auto"/>
            </w:tcBorders>
            <w:vAlign w:val="center"/>
            <w:hideMark/>
          </w:tcPr>
          <w:p w14:paraId="5BEE6367" w14:textId="77777777" w:rsidR="00CA6285" w:rsidRPr="009756E9" w:rsidRDefault="00CA6285" w:rsidP="009756E9">
            <w:pPr>
              <w:spacing w:line="240" w:lineRule="auto"/>
              <w:rPr>
                <w:sz w:val="22"/>
                <w:szCs w:val="22"/>
              </w:rPr>
            </w:pPr>
          </w:p>
        </w:tc>
        <w:tc>
          <w:tcPr>
            <w:tcW w:w="463" w:type="pct"/>
            <w:tcBorders>
              <w:bottom w:val="single" w:sz="4" w:space="0" w:color="auto"/>
            </w:tcBorders>
            <w:shd w:val="clear" w:color="auto" w:fill="auto"/>
            <w:hideMark/>
          </w:tcPr>
          <w:p w14:paraId="63686006" w14:textId="77777777" w:rsidR="00CA6285" w:rsidRPr="009756E9" w:rsidRDefault="00CA6285" w:rsidP="009756E9">
            <w:pPr>
              <w:spacing w:line="240" w:lineRule="auto"/>
              <w:rPr>
                <w:sz w:val="22"/>
                <w:szCs w:val="22"/>
              </w:rPr>
            </w:pPr>
            <w:r w:rsidRPr="009756E9">
              <w:rPr>
                <w:sz w:val="22"/>
                <w:szCs w:val="22"/>
              </w:rPr>
              <w:t>SD</w:t>
            </w:r>
          </w:p>
        </w:tc>
        <w:tc>
          <w:tcPr>
            <w:tcW w:w="785" w:type="pct"/>
            <w:tcBorders>
              <w:bottom w:val="single" w:sz="4" w:space="0" w:color="auto"/>
            </w:tcBorders>
            <w:shd w:val="clear" w:color="auto" w:fill="auto"/>
            <w:noWrap/>
            <w:hideMark/>
          </w:tcPr>
          <w:p w14:paraId="3638BED1" w14:textId="77777777" w:rsidR="00CA6285" w:rsidRPr="009756E9" w:rsidRDefault="00CA6285" w:rsidP="009756E9">
            <w:pPr>
              <w:spacing w:line="240" w:lineRule="auto"/>
              <w:jc w:val="center"/>
              <w:rPr>
                <w:sz w:val="22"/>
                <w:szCs w:val="22"/>
              </w:rPr>
            </w:pPr>
            <w:r w:rsidRPr="009756E9">
              <w:rPr>
                <w:sz w:val="22"/>
                <w:szCs w:val="22"/>
              </w:rPr>
              <w:t>2</w:t>
            </w:r>
          </w:p>
        </w:tc>
        <w:tc>
          <w:tcPr>
            <w:tcW w:w="613" w:type="pct"/>
            <w:tcBorders>
              <w:bottom w:val="single" w:sz="4" w:space="0" w:color="auto"/>
            </w:tcBorders>
            <w:shd w:val="clear" w:color="auto" w:fill="auto"/>
            <w:noWrap/>
            <w:hideMark/>
          </w:tcPr>
          <w:p w14:paraId="39FD1C56" w14:textId="77777777" w:rsidR="00CA6285" w:rsidRPr="009756E9" w:rsidRDefault="00CA6285" w:rsidP="009756E9">
            <w:pPr>
              <w:spacing w:line="240" w:lineRule="auto"/>
              <w:jc w:val="center"/>
              <w:rPr>
                <w:sz w:val="22"/>
                <w:szCs w:val="22"/>
              </w:rPr>
            </w:pPr>
            <w:r w:rsidRPr="009756E9">
              <w:rPr>
                <w:sz w:val="22"/>
                <w:szCs w:val="22"/>
              </w:rPr>
              <w:t>1.3</w:t>
            </w:r>
          </w:p>
        </w:tc>
        <w:tc>
          <w:tcPr>
            <w:tcW w:w="703" w:type="pct"/>
            <w:tcBorders>
              <w:bottom w:val="single" w:sz="4" w:space="0" w:color="auto"/>
            </w:tcBorders>
            <w:shd w:val="clear" w:color="auto" w:fill="auto"/>
            <w:noWrap/>
            <w:hideMark/>
          </w:tcPr>
          <w:p w14:paraId="3E34E2DD" w14:textId="77777777" w:rsidR="00CA6285" w:rsidRPr="009756E9" w:rsidRDefault="00CA6285" w:rsidP="009756E9">
            <w:pPr>
              <w:spacing w:line="240" w:lineRule="auto"/>
              <w:jc w:val="center"/>
              <w:rPr>
                <w:sz w:val="22"/>
                <w:szCs w:val="22"/>
              </w:rPr>
            </w:pPr>
            <w:r w:rsidRPr="009756E9">
              <w:rPr>
                <w:sz w:val="22"/>
                <w:szCs w:val="22"/>
              </w:rPr>
              <w:t>1.3</w:t>
            </w:r>
          </w:p>
        </w:tc>
        <w:tc>
          <w:tcPr>
            <w:tcW w:w="854" w:type="pct"/>
            <w:tcBorders>
              <w:bottom w:val="single" w:sz="4" w:space="0" w:color="auto"/>
            </w:tcBorders>
            <w:shd w:val="clear" w:color="auto" w:fill="auto"/>
            <w:noWrap/>
            <w:hideMark/>
          </w:tcPr>
          <w:p w14:paraId="0DF0070A" w14:textId="77777777" w:rsidR="00CA6285" w:rsidRPr="009756E9" w:rsidRDefault="00CA6285" w:rsidP="009756E9">
            <w:pPr>
              <w:spacing w:line="240" w:lineRule="auto"/>
              <w:jc w:val="center"/>
              <w:rPr>
                <w:sz w:val="22"/>
                <w:szCs w:val="22"/>
              </w:rPr>
            </w:pPr>
            <w:r w:rsidRPr="009756E9">
              <w:rPr>
                <w:sz w:val="22"/>
                <w:szCs w:val="22"/>
              </w:rPr>
              <w:t>100.0</w:t>
            </w:r>
          </w:p>
        </w:tc>
        <w:tc>
          <w:tcPr>
            <w:tcW w:w="607" w:type="pct"/>
            <w:tcBorders>
              <w:bottom w:val="single" w:sz="4" w:space="0" w:color="auto"/>
            </w:tcBorders>
            <w:shd w:val="clear" w:color="auto" w:fill="auto"/>
            <w:noWrap/>
            <w:vAlign w:val="bottom"/>
            <w:hideMark/>
          </w:tcPr>
          <w:p w14:paraId="4C4ABA70" w14:textId="52DF3740" w:rsidR="00CA6285" w:rsidRPr="009756E9" w:rsidRDefault="00CA6285" w:rsidP="009756E9">
            <w:pPr>
              <w:spacing w:line="240" w:lineRule="auto"/>
              <w:jc w:val="center"/>
              <w:rPr>
                <w:sz w:val="22"/>
                <w:szCs w:val="22"/>
              </w:rPr>
            </w:pPr>
          </w:p>
        </w:tc>
        <w:tc>
          <w:tcPr>
            <w:tcW w:w="496" w:type="pct"/>
            <w:tcBorders>
              <w:bottom w:val="single" w:sz="4" w:space="0" w:color="auto"/>
            </w:tcBorders>
            <w:shd w:val="clear" w:color="auto" w:fill="auto"/>
            <w:noWrap/>
            <w:vAlign w:val="bottom"/>
            <w:hideMark/>
          </w:tcPr>
          <w:p w14:paraId="69DF302E" w14:textId="58576CB0" w:rsidR="00CA6285" w:rsidRPr="009756E9" w:rsidRDefault="00CA6285" w:rsidP="009756E9">
            <w:pPr>
              <w:spacing w:line="240" w:lineRule="auto"/>
              <w:jc w:val="center"/>
              <w:rPr>
                <w:sz w:val="22"/>
                <w:szCs w:val="22"/>
              </w:rPr>
            </w:pPr>
          </w:p>
        </w:tc>
      </w:tr>
      <w:tr w:rsidR="00CA6285" w:rsidRPr="009756E9" w14:paraId="7791D0D9" w14:textId="77777777" w:rsidTr="009756E9">
        <w:trPr>
          <w:trHeight w:val="75"/>
        </w:trPr>
        <w:tc>
          <w:tcPr>
            <w:tcW w:w="479" w:type="pct"/>
            <w:vMerge/>
            <w:tcBorders>
              <w:top w:val="single" w:sz="4" w:space="0" w:color="auto"/>
              <w:bottom w:val="single" w:sz="4" w:space="0" w:color="auto"/>
            </w:tcBorders>
            <w:vAlign w:val="center"/>
            <w:hideMark/>
          </w:tcPr>
          <w:p w14:paraId="17A17837" w14:textId="77777777" w:rsidR="00CA6285" w:rsidRPr="009756E9" w:rsidRDefault="00CA6285" w:rsidP="009756E9">
            <w:pPr>
              <w:spacing w:line="240" w:lineRule="auto"/>
              <w:rPr>
                <w:sz w:val="22"/>
                <w:szCs w:val="22"/>
              </w:rPr>
            </w:pPr>
          </w:p>
        </w:tc>
        <w:tc>
          <w:tcPr>
            <w:tcW w:w="463" w:type="pct"/>
            <w:tcBorders>
              <w:top w:val="single" w:sz="4" w:space="0" w:color="auto"/>
              <w:bottom w:val="single" w:sz="4" w:space="0" w:color="auto"/>
            </w:tcBorders>
            <w:shd w:val="clear" w:color="auto" w:fill="auto"/>
            <w:hideMark/>
          </w:tcPr>
          <w:p w14:paraId="288D8E7A" w14:textId="77777777" w:rsidR="00CA6285" w:rsidRPr="009756E9" w:rsidRDefault="00CA6285" w:rsidP="009756E9">
            <w:pPr>
              <w:spacing w:line="240" w:lineRule="auto"/>
              <w:rPr>
                <w:sz w:val="22"/>
                <w:szCs w:val="22"/>
              </w:rPr>
            </w:pPr>
            <w:r w:rsidRPr="009756E9">
              <w:rPr>
                <w:sz w:val="22"/>
                <w:szCs w:val="22"/>
              </w:rPr>
              <w:t>Total</w:t>
            </w:r>
          </w:p>
        </w:tc>
        <w:tc>
          <w:tcPr>
            <w:tcW w:w="785" w:type="pct"/>
            <w:tcBorders>
              <w:top w:val="single" w:sz="4" w:space="0" w:color="auto"/>
              <w:bottom w:val="single" w:sz="4" w:space="0" w:color="auto"/>
            </w:tcBorders>
            <w:shd w:val="clear" w:color="auto" w:fill="auto"/>
            <w:noWrap/>
            <w:hideMark/>
          </w:tcPr>
          <w:p w14:paraId="599FB682" w14:textId="77777777" w:rsidR="00CA6285" w:rsidRPr="009756E9" w:rsidRDefault="00CA6285" w:rsidP="009756E9">
            <w:pPr>
              <w:spacing w:line="240" w:lineRule="auto"/>
              <w:jc w:val="center"/>
              <w:rPr>
                <w:sz w:val="22"/>
                <w:szCs w:val="22"/>
              </w:rPr>
            </w:pPr>
            <w:r w:rsidRPr="009756E9">
              <w:rPr>
                <w:sz w:val="22"/>
                <w:szCs w:val="22"/>
              </w:rPr>
              <w:t>150</w:t>
            </w:r>
          </w:p>
        </w:tc>
        <w:tc>
          <w:tcPr>
            <w:tcW w:w="613" w:type="pct"/>
            <w:tcBorders>
              <w:top w:val="single" w:sz="4" w:space="0" w:color="auto"/>
              <w:bottom w:val="single" w:sz="4" w:space="0" w:color="auto"/>
            </w:tcBorders>
            <w:shd w:val="clear" w:color="auto" w:fill="auto"/>
            <w:noWrap/>
            <w:hideMark/>
          </w:tcPr>
          <w:p w14:paraId="5F299169" w14:textId="77777777" w:rsidR="00CA6285" w:rsidRPr="009756E9" w:rsidRDefault="00CA6285" w:rsidP="009756E9">
            <w:pPr>
              <w:spacing w:line="240" w:lineRule="auto"/>
              <w:jc w:val="center"/>
              <w:rPr>
                <w:sz w:val="22"/>
                <w:szCs w:val="22"/>
              </w:rPr>
            </w:pPr>
            <w:r w:rsidRPr="009756E9">
              <w:rPr>
                <w:sz w:val="22"/>
                <w:szCs w:val="22"/>
              </w:rPr>
              <w:t>100.0</w:t>
            </w:r>
          </w:p>
        </w:tc>
        <w:tc>
          <w:tcPr>
            <w:tcW w:w="703" w:type="pct"/>
            <w:tcBorders>
              <w:top w:val="single" w:sz="4" w:space="0" w:color="auto"/>
              <w:bottom w:val="single" w:sz="4" w:space="0" w:color="auto"/>
            </w:tcBorders>
            <w:shd w:val="clear" w:color="auto" w:fill="auto"/>
            <w:noWrap/>
            <w:hideMark/>
          </w:tcPr>
          <w:p w14:paraId="58BC5078" w14:textId="77777777" w:rsidR="00CA6285" w:rsidRPr="009756E9" w:rsidRDefault="00CA6285" w:rsidP="009756E9">
            <w:pPr>
              <w:spacing w:line="240" w:lineRule="auto"/>
              <w:jc w:val="center"/>
              <w:rPr>
                <w:sz w:val="22"/>
                <w:szCs w:val="22"/>
              </w:rPr>
            </w:pPr>
            <w:r w:rsidRPr="009756E9">
              <w:rPr>
                <w:sz w:val="22"/>
                <w:szCs w:val="22"/>
              </w:rPr>
              <w:t>100.0</w:t>
            </w:r>
          </w:p>
        </w:tc>
        <w:tc>
          <w:tcPr>
            <w:tcW w:w="854" w:type="pct"/>
            <w:tcBorders>
              <w:top w:val="single" w:sz="4" w:space="0" w:color="auto"/>
              <w:bottom w:val="single" w:sz="4" w:space="0" w:color="auto"/>
            </w:tcBorders>
            <w:shd w:val="clear" w:color="auto" w:fill="auto"/>
            <w:noWrap/>
            <w:vAlign w:val="center"/>
            <w:hideMark/>
          </w:tcPr>
          <w:p w14:paraId="4B67F7F1" w14:textId="2CF17EFF" w:rsidR="00CA6285" w:rsidRPr="009756E9" w:rsidRDefault="00CA6285" w:rsidP="009756E9">
            <w:pPr>
              <w:spacing w:line="240" w:lineRule="auto"/>
              <w:jc w:val="center"/>
              <w:rPr>
                <w:sz w:val="22"/>
                <w:szCs w:val="22"/>
              </w:rPr>
            </w:pPr>
          </w:p>
        </w:tc>
        <w:tc>
          <w:tcPr>
            <w:tcW w:w="607" w:type="pct"/>
            <w:tcBorders>
              <w:top w:val="single" w:sz="4" w:space="0" w:color="auto"/>
              <w:bottom w:val="single" w:sz="4" w:space="0" w:color="auto"/>
            </w:tcBorders>
            <w:shd w:val="clear" w:color="auto" w:fill="auto"/>
            <w:noWrap/>
            <w:vAlign w:val="bottom"/>
            <w:hideMark/>
          </w:tcPr>
          <w:p w14:paraId="6E9FA50D" w14:textId="47A1B50F" w:rsidR="00CA6285" w:rsidRPr="009756E9" w:rsidRDefault="00CA6285" w:rsidP="009756E9">
            <w:pPr>
              <w:spacing w:line="240" w:lineRule="auto"/>
              <w:jc w:val="center"/>
              <w:rPr>
                <w:sz w:val="22"/>
                <w:szCs w:val="22"/>
              </w:rPr>
            </w:pPr>
          </w:p>
        </w:tc>
        <w:tc>
          <w:tcPr>
            <w:tcW w:w="496" w:type="pct"/>
            <w:tcBorders>
              <w:top w:val="single" w:sz="4" w:space="0" w:color="auto"/>
              <w:bottom w:val="single" w:sz="4" w:space="0" w:color="auto"/>
            </w:tcBorders>
            <w:shd w:val="clear" w:color="auto" w:fill="auto"/>
            <w:noWrap/>
            <w:vAlign w:val="bottom"/>
            <w:hideMark/>
          </w:tcPr>
          <w:p w14:paraId="7D8BCF04" w14:textId="21ABD1AC" w:rsidR="00CA6285" w:rsidRPr="009756E9" w:rsidRDefault="00CA6285" w:rsidP="009756E9">
            <w:pPr>
              <w:spacing w:line="240" w:lineRule="auto"/>
              <w:jc w:val="center"/>
              <w:rPr>
                <w:sz w:val="22"/>
                <w:szCs w:val="22"/>
              </w:rPr>
            </w:pPr>
          </w:p>
        </w:tc>
      </w:tr>
    </w:tbl>
    <w:p w14:paraId="30061389" w14:textId="77777777" w:rsidR="00CA6285" w:rsidRPr="00164984" w:rsidRDefault="00CA6285" w:rsidP="00164984">
      <w:r w:rsidRPr="00164984">
        <w:t>Source: Field data, 2020</w:t>
      </w:r>
    </w:p>
    <w:p w14:paraId="0CF32880" w14:textId="77777777" w:rsidR="009756E9" w:rsidRPr="009756E9" w:rsidRDefault="009756E9" w:rsidP="00164984">
      <w:pPr>
        <w:rPr>
          <w:sz w:val="18"/>
          <w:szCs w:val="18"/>
        </w:rPr>
      </w:pPr>
    </w:p>
    <w:p w14:paraId="74284E9A" w14:textId="4F691262" w:rsidR="00CA6285" w:rsidRPr="00164984" w:rsidRDefault="00CA6285" w:rsidP="00164984">
      <w:r w:rsidRPr="00164984">
        <w:t xml:space="preserve">The findings presented in table 4.16 shows that 48% of respondents and 32% of respondents have strongly agreed and agreed respectively that they started having many sexual partners because they wanted to get money to meet their basic needs. Meanwhile, 10.7% of respondents were neutral, 8% of respondents disagreed and 1.3% of respondents have strongly disagreed. The median and the mode obtained were 2 and 1 respectively; </w:t>
      </w:r>
      <w:r w:rsidR="00230BFF" w:rsidRPr="00164984">
        <w:t>thus,</w:t>
      </w:r>
      <w:r w:rsidRPr="00164984">
        <w:t xml:space="preserve"> implying that the middle and the frequent score of the measure of central tendency are 2 and 1, therefore, respondents have strongly agreed with the above statement.</w:t>
      </w:r>
    </w:p>
    <w:p w14:paraId="2D27034B" w14:textId="77777777" w:rsidR="009756E9" w:rsidRDefault="009756E9" w:rsidP="00164984"/>
    <w:p w14:paraId="495C4FFF" w14:textId="3BD31DB2" w:rsidR="00CA6285" w:rsidRPr="00164984" w:rsidRDefault="00CA6285" w:rsidP="00164984">
      <w:r w:rsidRPr="00164984">
        <w:t>During interviews with respondents from the UDSM, one student indicated that:</w:t>
      </w:r>
    </w:p>
    <w:p w14:paraId="7575D2C2" w14:textId="77777777" w:rsidR="00CA6285" w:rsidRPr="00164984" w:rsidRDefault="00CA6285" w:rsidP="004B17C7">
      <w:pPr>
        <w:spacing w:line="240" w:lineRule="auto"/>
        <w:ind w:left="567" w:right="567"/>
      </w:pPr>
      <w:r w:rsidRPr="00164984">
        <w:t>“</w:t>
      </w:r>
      <w:r w:rsidRPr="00164984">
        <w:rPr>
          <w:i/>
        </w:rPr>
        <w:t>We end up having many sexual partners because the money we get from Student loan board is not sufficient. And sometimes the money delay and our family have no money to support us. Therefore, the only option for girls is to have many sources of funds, a sexual partner, or even going to night clubs to make exchange of sex with money</w:t>
      </w:r>
      <w:r w:rsidRPr="00164984">
        <w:t>”, Student from UDSM, 2020.</w:t>
      </w:r>
    </w:p>
    <w:p w14:paraId="1ABE7B83" w14:textId="100AE2F8" w:rsidR="00CA6285" w:rsidRPr="00164984" w:rsidRDefault="00CA6285" w:rsidP="004B6384">
      <w:pPr>
        <w:pStyle w:val="Heading2"/>
        <w:numPr>
          <w:ilvl w:val="2"/>
          <w:numId w:val="44"/>
        </w:numPr>
        <w:ind w:left="567" w:hanging="567"/>
        <w:rPr>
          <w:szCs w:val="24"/>
        </w:rPr>
      </w:pPr>
      <w:bookmarkStart w:id="157" w:name="_Toc182041795"/>
      <w:r w:rsidRPr="00164984">
        <w:rPr>
          <w:szCs w:val="24"/>
        </w:rPr>
        <w:lastRenderedPageBreak/>
        <w:t xml:space="preserve">High </w:t>
      </w:r>
      <w:r w:rsidR="009756E9" w:rsidRPr="00164984">
        <w:rPr>
          <w:szCs w:val="24"/>
        </w:rPr>
        <w:t>Sexual Desire</w:t>
      </w:r>
      <w:bookmarkEnd w:id="157"/>
    </w:p>
    <w:p w14:paraId="18950617" w14:textId="0562DF35" w:rsidR="00CA6285" w:rsidRPr="00164984" w:rsidRDefault="00CA6285" w:rsidP="00164984">
      <w:r w:rsidRPr="00164984">
        <w:t xml:space="preserve">Respondents were asked to indicate whether their sexual needs forced them to have many sexual partners as they do not get satisfied with one partner. The results are presented in </w:t>
      </w:r>
      <w:r w:rsidR="009756E9">
        <w:t>T</w:t>
      </w:r>
      <w:r w:rsidRPr="00164984">
        <w:t>able 4.17.</w:t>
      </w:r>
    </w:p>
    <w:p w14:paraId="28176E5C" w14:textId="77777777" w:rsidR="00CA6285" w:rsidRPr="00164984" w:rsidRDefault="00CA6285" w:rsidP="00164984"/>
    <w:p w14:paraId="25F17645" w14:textId="63A5DE9D" w:rsidR="00230BFF" w:rsidRPr="00164984" w:rsidRDefault="00230BFF" w:rsidP="002807C6">
      <w:pPr>
        <w:pStyle w:val="Caption"/>
        <w:ind w:left="1276" w:hanging="1276"/>
      </w:pPr>
      <w:bookmarkStart w:id="158" w:name="_Toc182035997"/>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17</w:t>
      </w:r>
      <w:r w:rsidR="00F24966" w:rsidRPr="00164984">
        <w:fldChar w:fldCharType="end"/>
      </w:r>
      <w:r w:rsidRPr="00164984">
        <w:t>: Respondents’ views on the influence of high sexual desire on having multiple sexual partners</w:t>
      </w:r>
      <w:bookmarkEnd w:id="158"/>
    </w:p>
    <w:tbl>
      <w:tblPr>
        <w:tblW w:w="4986" w:type="pct"/>
        <w:tblLook w:val="04A0" w:firstRow="1" w:lastRow="0" w:firstColumn="1" w:lastColumn="0" w:noHBand="0" w:noVBand="1"/>
      </w:tblPr>
      <w:tblGrid>
        <w:gridCol w:w="777"/>
        <w:gridCol w:w="751"/>
        <w:gridCol w:w="1308"/>
        <w:gridCol w:w="1002"/>
        <w:gridCol w:w="1141"/>
        <w:gridCol w:w="1415"/>
        <w:gridCol w:w="1002"/>
        <w:gridCol w:w="802"/>
      </w:tblGrid>
      <w:tr w:rsidR="00CA6285" w:rsidRPr="00313847" w14:paraId="1EC15359" w14:textId="77777777" w:rsidTr="005471E0">
        <w:trPr>
          <w:trHeight w:val="399"/>
        </w:trPr>
        <w:tc>
          <w:tcPr>
            <w:tcW w:w="931" w:type="pct"/>
            <w:gridSpan w:val="2"/>
            <w:tcBorders>
              <w:top w:val="single" w:sz="4" w:space="0" w:color="auto"/>
              <w:bottom w:val="single" w:sz="4" w:space="0" w:color="auto"/>
            </w:tcBorders>
            <w:shd w:val="clear" w:color="auto" w:fill="auto"/>
            <w:vAlign w:val="center"/>
            <w:hideMark/>
          </w:tcPr>
          <w:p w14:paraId="3B530D68" w14:textId="77777777" w:rsidR="00CA6285" w:rsidRPr="00313847" w:rsidRDefault="00CA6285" w:rsidP="005471E0">
            <w:pPr>
              <w:spacing w:line="240" w:lineRule="auto"/>
              <w:jc w:val="center"/>
              <w:rPr>
                <w:b/>
                <w:sz w:val="22"/>
                <w:szCs w:val="22"/>
              </w:rPr>
            </w:pPr>
          </w:p>
        </w:tc>
        <w:tc>
          <w:tcPr>
            <w:tcW w:w="798" w:type="pct"/>
            <w:tcBorders>
              <w:top w:val="single" w:sz="4" w:space="0" w:color="auto"/>
              <w:bottom w:val="single" w:sz="4" w:space="0" w:color="auto"/>
            </w:tcBorders>
            <w:shd w:val="clear" w:color="auto" w:fill="auto"/>
            <w:vAlign w:val="bottom"/>
            <w:hideMark/>
          </w:tcPr>
          <w:p w14:paraId="7C362E89" w14:textId="77777777" w:rsidR="00CA6285" w:rsidRPr="00313847" w:rsidRDefault="00CA6285" w:rsidP="004835AE">
            <w:pPr>
              <w:spacing w:line="240" w:lineRule="auto"/>
              <w:jc w:val="center"/>
              <w:rPr>
                <w:b/>
                <w:color w:val="000000"/>
                <w:sz w:val="22"/>
                <w:szCs w:val="22"/>
              </w:rPr>
            </w:pPr>
            <w:r w:rsidRPr="00313847">
              <w:rPr>
                <w:b/>
                <w:color w:val="000000"/>
                <w:sz w:val="22"/>
                <w:szCs w:val="22"/>
              </w:rPr>
              <w:t>Frequency</w:t>
            </w:r>
          </w:p>
        </w:tc>
        <w:tc>
          <w:tcPr>
            <w:tcW w:w="611" w:type="pct"/>
            <w:tcBorders>
              <w:top w:val="single" w:sz="4" w:space="0" w:color="auto"/>
              <w:bottom w:val="single" w:sz="4" w:space="0" w:color="auto"/>
            </w:tcBorders>
            <w:shd w:val="clear" w:color="auto" w:fill="auto"/>
            <w:vAlign w:val="bottom"/>
            <w:hideMark/>
          </w:tcPr>
          <w:p w14:paraId="45A44338" w14:textId="77777777" w:rsidR="00CA6285" w:rsidRPr="00313847" w:rsidRDefault="00CA6285" w:rsidP="004835AE">
            <w:pPr>
              <w:spacing w:line="240" w:lineRule="auto"/>
              <w:jc w:val="center"/>
              <w:rPr>
                <w:b/>
                <w:color w:val="000000"/>
                <w:sz w:val="22"/>
                <w:szCs w:val="22"/>
              </w:rPr>
            </w:pPr>
            <w:r w:rsidRPr="00313847">
              <w:rPr>
                <w:b/>
                <w:color w:val="000000"/>
                <w:sz w:val="22"/>
                <w:szCs w:val="22"/>
              </w:rPr>
              <w:t>Percent</w:t>
            </w:r>
          </w:p>
        </w:tc>
        <w:tc>
          <w:tcPr>
            <w:tcW w:w="696" w:type="pct"/>
            <w:tcBorders>
              <w:top w:val="single" w:sz="4" w:space="0" w:color="auto"/>
              <w:bottom w:val="single" w:sz="4" w:space="0" w:color="auto"/>
            </w:tcBorders>
            <w:shd w:val="clear" w:color="auto" w:fill="auto"/>
            <w:vAlign w:val="bottom"/>
            <w:hideMark/>
          </w:tcPr>
          <w:p w14:paraId="49B38227" w14:textId="77777777" w:rsidR="00CA6285" w:rsidRPr="00313847" w:rsidRDefault="00CA6285" w:rsidP="004835AE">
            <w:pPr>
              <w:spacing w:line="240" w:lineRule="auto"/>
              <w:jc w:val="center"/>
              <w:rPr>
                <w:b/>
                <w:color w:val="000000"/>
                <w:sz w:val="22"/>
                <w:szCs w:val="22"/>
              </w:rPr>
            </w:pPr>
            <w:r w:rsidRPr="00313847">
              <w:rPr>
                <w:b/>
                <w:color w:val="000000"/>
                <w:sz w:val="22"/>
                <w:szCs w:val="22"/>
              </w:rPr>
              <w:t>Valid Percent</w:t>
            </w:r>
          </w:p>
        </w:tc>
        <w:tc>
          <w:tcPr>
            <w:tcW w:w="863" w:type="pct"/>
            <w:tcBorders>
              <w:top w:val="single" w:sz="4" w:space="0" w:color="auto"/>
              <w:bottom w:val="single" w:sz="4" w:space="0" w:color="auto"/>
            </w:tcBorders>
            <w:shd w:val="clear" w:color="auto" w:fill="auto"/>
            <w:vAlign w:val="bottom"/>
            <w:hideMark/>
          </w:tcPr>
          <w:p w14:paraId="0694DE99" w14:textId="77777777" w:rsidR="00CA6285" w:rsidRPr="00313847" w:rsidRDefault="00CA6285" w:rsidP="004835AE">
            <w:pPr>
              <w:spacing w:line="240" w:lineRule="auto"/>
              <w:jc w:val="center"/>
              <w:rPr>
                <w:b/>
                <w:color w:val="000000"/>
                <w:sz w:val="22"/>
                <w:szCs w:val="22"/>
              </w:rPr>
            </w:pPr>
            <w:r w:rsidRPr="00313847">
              <w:rPr>
                <w:b/>
                <w:color w:val="000000"/>
                <w:sz w:val="22"/>
                <w:szCs w:val="22"/>
              </w:rPr>
              <w:t>Cumulative Percent</w:t>
            </w:r>
          </w:p>
        </w:tc>
        <w:tc>
          <w:tcPr>
            <w:tcW w:w="611" w:type="pct"/>
            <w:tcBorders>
              <w:top w:val="single" w:sz="4" w:space="0" w:color="auto"/>
              <w:bottom w:val="single" w:sz="4" w:space="0" w:color="auto"/>
            </w:tcBorders>
            <w:shd w:val="clear" w:color="auto" w:fill="auto"/>
            <w:vAlign w:val="bottom"/>
            <w:hideMark/>
          </w:tcPr>
          <w:p w14:paraId="182C518D" w14:textId="77777777" w:rsidR="00CA6285" w:rsidRPr="00313847" w:rsidRDefault="00CA6285" w:rsidP="004835AE">
            <w:pPr>
              <w:spacing w:line="240" w:lineRule="auto"/>
              <w:jc w:val="center"/>
              <w:rPr>
                <w:b/>
                <w:color w:val="000000"/>
                <w:sz w:val="22"/>
                <w:szCs w:val="22"/>
              </w:rPr>
            </w:pPr>
            <w:r w:rsidRPr="00313847">
              <w:rPr>
                <w:b/>
                <w:color w:val="000000"/>
                <w:sz w:val="22"/>
                <w:szCs w:val="22"/>
              </w:rPr>
              <w:t>Median</w:t>
            </w:r>
          </w:p>
        </w:tc>
        <w:tc>
          <w:tcPr>
            <w:tcW w:w="490" w:type="pct"/>
            <w:tcBorders>
              <w:top w:val="single" w:sz="4" w:space="0" w:color="auto"/>
              <w:bottom w:val="single" w:sz="4" w:space="0" w:color="auto"/>
            </w:tcBorders>
            <w:shd w:val="clear" w:color="auto" w:fill="auto"/>
            <w:vAlign w:val="bottom"/>
            <w:hideMark/>
          </w:tcPr>
          <w:p w14:paraId="77414A03" w14:textId="77777777" w:rsidR="00CA6285" w:rsidRPr="00313847" w:rsidRDefault="00CA6285" w:rsidP="004835AE">
            <w:pPr>
              <w:spacing w:line="240" w:lineRule="auto"/>
              <w:jc w:val="center"/>
              <w:rPr>
                <w:b/>
                <w:color w:val="000000"/>
                <w:sz w:val="22"/>
                <w:szCs w:val="22"/>
              </w:rPr>
            </w:pPr>
            <w:r w:rsidRPr="00313847">
              <w:rPr>
                <w:b/>
                <w:color w:val="000000"/>
                <w:sz w:val="22"/>
                <w:szCs w:val="22"/>
              </w:rPr>
              <w:t>Mode</w:t>
            </w:r>
          </w:p>
        </w:tc>
      </w:tr>
      <w:tr w:rsidR="00CA6285" w:rsidRPr="00313847" w14:paraId="4865DFE2" w14:textId="77777777" w:rsidTr="005471E0">
        <w:trPr>
          <w:trHeight w:val="236"/>
        </w:trPr>
        <w:tc>
          <w:tcPr>
            <w:tcW w:w="474" w:type="pct"/>
            <w:vMerge w:val="restart"/>
            <w:tcBorders>
              <w:top w:val="single" w:sz="4" w:space="0" w:color="auto"/>
            </w:tcBorders>
            <w:shd w:val="clear" w:color="auto" w:fill="auto"/>
            <w:hideMark/>
          </w:tcPr>
          <w:p w14:paraId="79A7335A" w14:textId="77777777" w:rsidR="00CA6285" w:rsidRPr="00313847" w:rsidRDefault="00CA6285" w:rsidP="005471E0">
            <w:pPr>
              <w:spacing w:line="240" w:lineRule="auto"/>
              <w:rPr>
                <w:color w:val="000000"/>
                <w:sz w:val="22"/>
                <w:szCs w:val="22"/>
              </w:rPr>
            </w:pPr>
            <w:r w:rsidRPr="00313847">
              <w:rPr>
                <w:color w:val="000000"/>
                <w:sz w:val="22"/>
                <w:szCs w:val="22"/>
              </w:rPr>
              <w:t>Valid</w:t>
            </w:r>
          </w:p>
        </w:tc>
        <w:tc>
          <w:tcPr>
            <w:tcW w:w="458" w:type="pct"/>
            <w:tcBorders>
              <w:top w:val="single" w:sz="4" w:space="0" w:color="auto"/>
            </w:tcBorders>
            <w:shd w:val="clear" w:color="auto" w:fill="auto"/>
            <w:hideMark/>
          </w:tcPr>
          <w:p w14:paraId="1E6A027A" w14:textId="77777777" w:rsidR="00CA6285" w:rsidRPr="00313847" w:rsidRDefault="00CA6285" w:rsidP="005471E0">
            <w:pPr>
              <w:spacing w:line="240" w:lineRule="auto"/>
              <w:rPr>
                <w:color w:val="000000"/>
                <w:sz w:val="22"/>
                <w:szCs w:val="22"/>
              </w:rPr>
            </w:pPr>
            <w:r w:rsidRPr="00313847">
              <w:rPr>
                <w:color w:val="000000"/>
                <w:sz w:val="22"/>
                <w:szCs w:val="22"/>
              </w:rPr>
              <w:t>A</w:t>
            </w:r>
          </w:p>
        </w:tc>
        <w:tc>
          <w:tcPr>
            <w:tcW w:w="798" w:type="pct"/>
            <w:tcBorders>
              <w:top w:val="single" w:sz="4" w:space="0" w:color="auto"/>
            </w:tcBorders>
            <w:shd w:val="clear" w:color="auto" w:fill="auto"/>
            <w:noWrap/>
            <w:hideMark/>
          </w:tcPr>
          <w:p w14:paraId="63EDC2AF" w14:textId="77777777" w:rsidR="00CA6285" w:rsidRPr="00313847" w:rsidRDefault="00CA6285" w:rsidP="004835AE">
            <w:pPr>
              <w:spacing w:line="240" w:lineRule="auto"/>
              <w:jc w:val="center"/>
              <w:rPr>
                <w:color w:val="000000"/>
                <w:sz w:val="22"/>
                <w:szCs w:val="22"/>
              </w:rPr>
            </w:pPr>
            <w:r w:rsidRPr="00313847">
              <w:rPr>
                <w:color w:val="000000"/>
                <w:sz w:val="22"/>
                <w:szCs w:val="22"/>
              </w:rPr>
              <w:t>102</w:t>
            </w:r>
          </w:p>
        </w:tc>
        <w:tc>
          <w:tcPr>
            <w:tcW w:w="611" w:type="pct"/>
            <w:tcBorders>
              <w:top w:val="single" w:sz="4" w:space="0" w:color="auto"/>
            </w:tcBorders>
            <w:shd w:val="clear" w:color="auto" w:fill="auto"/>
            <w:noWrap/>
            <w:hideMark/>
          </w:tcPr>
          <w:p w14:paraId="33528E8A" w14:textId="77777777" w:rsidR="00CA6285" w:rsidRPr="00313847" w:rsidRDefault="00CA6285" w:rsidP="004835AE">
            <w:pPr>
              <w:spacing w:line="240" w:lineRule="auto"/>
              <w:jc w:val="center"/>
              <w:rPr>
                <w:color w:val="000000"/>
                <w:sz w:val="22"/>
                <w:szCs w:val="22"/>
              </w:rPr>
            </w:pPr>
            <w:r w:rsidRPr="00313847">
              <w:rPr>
                <w:color w:val="000000"/>
                <w:sz w:val="22"/>
                <w:szCs w:val="22"/>
              </w:rPr>
              <w:t>68.0</w:t>
            </w:r>
          </w:p>
        </w:tc>
        <w:tc>
          <w:tcPr>
            <w:tcW w:w="696" w:type="pct"/>
            <w:tcBorders>
              <w:top w:val="single" w:sz="4" w:space="0" w:color="auto"/>
            </w:tcBorders>
            <w:shd w:val="clear" w:color="auto" w:fill="auto"/>
            <w:noWrap/>
            <w:hideMark/>
          </w:tcPr>
          <w:p w14:paraId="01330B3E" w14:textId="77777777" w:rsidR="00CA6285" w:rsidRPr="00313847" w:rsidRDefault="00CA6285" w:rsidP="004835AE">
            <w:pPr>
              <w:spacing w:line="240" w:lineRule="auto"/>
              <w:jc w:val="center"/>
              <w:rPr>
                <w:color w:val="000000"/>
                <w:sz w:val="22"/>
                <w:szCs w:val="22"/>
              </w:rPr>
            </w:pPr>
            <w:r w:rsidRPr="00313847">
              <w:rPr>
                <w:color w:val="000000"/>
                <w:sz w:val="22"/>
                <w:szCs w:val="22"/>
              </w:rPr>
              <w:t>68.0</w:t>
            </w:r>
          </w:p>
        </w:tc>
        <w:tc>
          <w:tcPr>
            <w:tcW w:w="863" w:type="pct"/>
            <w:tcBorders>
              <w:top w:val="single" w:sz="4" w:space="0" w:color="auto"/>
            </w:tcBorders>
            <w:shd w:val="clear" w:color="auto" w:fill="auto"/>
            <w:noWrap/>
            <w:hideMark/>
          </w:tcPr>
          <w:p w14:paraId="1E430B76" w14:textId="77777777" w:rsidR="00CA6285" w:rsidRPr="00313847" w:rsidRDefault="00CA6285" w:rsidP="004835AE">
            <w:pPr>
              <w:spacing w:line="240" w:lineRule="auto"/>
              <w:jc w:val="center"/>
              <w:rPr>
                <w:color w:val="000000"/>
                <w:sz w:val="22"/>
                <w:szCs w:val="22"/>
              </w:rPr>
            </w:pPr>
            <w:r w:rsidRPr="00313847">
              <w:rPr>
                <w:color w:val="000000"/>
                <w:sz w:val="22"/>
                <w:szCs w:val="22"/>
              </w:rPr>
              <w:t>68.0</w:t>
            </w:r>
          </w:p>
        </w:tc>
        <w:tc>
          <w:tcPr>
            <w:tcW w:w="611" w:type="pct"/>
            <w:tcBorders>
              <w:top w:val="single" w:sz="4" w:space="0" w:color="auto"/>
            </w:tcBorders>
            <w:shd w:val="clear" w:color="auto" w:fill="auto"/>
            <w:noWrap/>
            <w:vAlign w:val="bottom"/>
            <w:hideMark/>
          </w:tcPr>
          <w:p w14:paraId="0D1B81B7" w14:textId="77777777" w:rsidR="00CA6285" w:rsidRPr="00313847" w:rsidRDefault="00CA6285" w:rsidP="004835AE">
            <w:pPr>
              <w:spacing w:line="240" w:lineRule="auto"/>
              <w:jc w:val="center"/>
              <w:rPr>
                <w:sz w:val="22"/>
                <w:szCs w:val="22"/>
              </w:rPr>
            </w:pPr>
            <w:r w:rsidRPr="00313847">
              <w:rPr>
                <w:sz w:val="22"/>
                <w:szCs w:val="22"/>
              </w:rPr>
              <w:t>2</w:t>
            </w:r>
          </w:p>
        </w:tc>
        <w:tc>
          <w:tcPr>
            <w:tcW w:w="490" w:type="pct"/>
            <w:tcBorders>
              <w:top w:val="single" w:sz="4" w:space="0" w:color="auto"/>
            </w:tcBorders>
            <w:shd w:val="clear" w:color="auto" w:fill="auto"/>
            <w:noWrap/>
            <w:vAlign w:val="bottom"/>
            <w:hideMark/>
          </w:tcPr>
          <w:p w14:paraId="734C1245" w14:textId="77777777" w:rsidR="00CA6285" w:rsidRPr="00313847" w:rsidRDefault="00CA6285" w:rsidP="004835AE">
            <w:pPr>
              <w:spacing w:line="240" w:lineRule="auto"/>
              <w:jc w:val="center"/>
              <w:rPr>
                <w:sz w:val="22"/>
                <w:szCs w:val="22"/>
              </w:rPr>
            </w:pPr>
            <w:r w:rsidRPr="00313847">
              <w:rPr>
                <w:sz w:val="22"/>
                <w:szCs w:val="22"/>
              </w:rPr>
              <w:t>2</w:t>
            </w:r>
          </w:p>
        </w:tc>
      </w:tr>
      <w:tr w:rsidR="00CA6285" w:rsidRPr="00313847" w14:paraId="517E5D45" w14:textId="77777777" w:rsidTr="005471E0">
        <w:trPr>
          <w:trHeight w:val="236"/>
        </w:trPr>
        <w:tc>
          <w:tcPr>
            <w:tcW w:w="474" w:type="pct"/>
            <w:vMerge/>
            <w:vAlign w:val="center"/>
            <w:hideMark/>
          </w:tcPr>
          <w:p w14:paraId="074AB83F" w14:textId="77777777" w:rsidR="00CA6285" w:rsidRPr="00313847" w:rsidRDefault="00CA6285" w:rsidP="005471E0">
            <w:pPr>
              <w:spacing w:line="240" w:lineRule="auto"/>
              <w:rPr>
                <w:color w:val="000000"/>
                <w:sz w:val="22"/>
                <w:szCs w:val="22"/>
              </w:rPr>
            </w:pPr>
          </w:p>
        </w:tc>
        <w:tc>
          <w:tcPr>
            <w:tcW w:w="458" w:type="pct"/>
            <w:shd w:val="clear" w:color="auto" w:fill="auto"/>
            <w:hideMark/>
          </w:tcPr>
          <w:p w14:paraId="588B05E1" w14:textId="77777777" w:rsidR="00CA6285" w:rsidRPr="00313847" w:rsidRDefault="00CA6285" w:rsidP="005471E0">
            <w:pPr>
              <w:spacing w:line="240" w:lineRule="auto"/>
              <w:rPr>
                <w:color w:val="000000"/>
                <w:sz w:val="22"/>
                <w:szCs w:val="22"/>
              </w:rPr>
            </w:pPr>
            <w:r w:rsidRPr="00313847">
              <w:rPr>
                <w:color w:val="000000"/>
                <w:sz w:val="22"/>
                <w:szCs w:val="22"/>
              </w:rPr>
              <w:t>N</w:t>
            </w:r>
          </w:p>
        </w:tc>
        <w:tc>
          <w:tcPr>
            <w:tcW w:w="798" w:type="pct"/>
            <w:shd w:val="clear" w:color="auto" w:fill="auto"/>
            <w:noWrap/>
            <w:hideMark/>
          </w:tcPr>
          <w:p w14:paraId="686D5D08" w14:textId="77777777" w:rsidR="00CA6285" w:rsidRPr="00313847" w:rsidRDefault="00CA6285" w:rsidP="004835AE">
            <w:pPr>
              <w:spacing w:line="240" w:lineRule="auto"/>
              <w:jc w:val="center"/>
              <w:rPr>
                <w:color w:val="000000"/>
                <w:sz w:val="22"/>
                <w:szCs w:val="22"/>
              </w:rPr>
            </w:pPr>
            <w:r w:rsidRPr="00313847">
              <w:rPr>
                <w:color w:val="000000"/>
                <w:sz w:val="22"/>
                <w:szCs w:val="22"/>
              </w:rPr>
              <w:t>20</w:t>
            </w:r>
          </w:p>
        </w:tc>
        <w:tc>
          <w:tcPr>
            <w:tcW w:w="611" w:type="pct"/>
            <w:shd w:val="clear" w:color="auto" w:fill="auto"/>
            <w:noWrap/>
            <w:hideMark/>
          </w:tcPr>
          <w:p w14:paraId="4696E302" w14:textId="77777777" w:rsidR="00CA6285" w:rsidRPr="00313847" w:rsidRDefault="00CA6285" w:rsidP="004835AE">
            <w:pPr>
              <w:spacing w:line="240" w:lineRule="auto"/>
              <w:jc w:val="center"/>
              <w:rPr>
                <w:color w:val="000000"/>
                <w:sz w:val="22"/>
                <w:szCs w:val="22"/>
              </w:rPr>
            </w:pPr>
            <w:r w:rsidRPr="00313847">
              <w:rPr>
                <w:color w:val="000000"/>
                <w:sz w:val="22"/>
                <w:szCs w:val="22"/>
              </w:rPr>
              <w:t>13.3</w:t>
            </w:r>
          </w:p>
        </w:tc>
        <w:tc>
          <w:tcPr>
            <w:tcW w:w="696" w:type="pct"/>
            <w:shd w:val="clear" w:color="auto" w:fill="auto"/>
            <w:noWrap/>
            <w:hideMark/>
          </w:tcPr>
          <w:p w14:paraId="258F9B2B" w14:textId="77777777" w:rsidR="00CA6285" w:rsidRPr="00313847" w:rsidRDefault="00CA6285" w:rsidP="004835AE">
            <w:pPr>
              <w:spacing w:line="240" w:lineRule="auto"/>
              <w:jc w:val="center"/>
              <w:rPr>
                <w:color w:val="000000"/>
                <w:sz w:val="22"/>
                <w:szCs w:val="22"/>
              </w:rPr>
            </w:pPr>
            <w:r w:rsidRPr="00313847">
              <w:rPr>
                <w:color w:val="000000"/>
                <w:sz w:val="22"/>
                <w:szCs w:val="22"/>
              </w:rPr>
              <w:t>13.3</w:t>
            </w:r>
          </w:p>
        </w:tc>
        <w:tc>
          <w:tcPr>
            <w:tcW w:w="863" w:type="pct"/>
            <w:shd w:val="clear" w:color="auto" w:fill="auto"/>
            <w:noWrap/>
            <w:hideMark/>
          </w:tcPr>
          <w:p w14:paraId="1140997D" w14:textId="77777777" w:rsidR="00CA6285" w:rsidRPr="00313847" w:rsidRDefault="00CA6285" w:rsidP="004835AE">
            <w:pPr>
              <w:spacing w:line="240" w:lineRule="auto"/>
              <w:jc w:val="center"/>
              <w:rPr>
                <w:color w:val="000000"/>
                <w:sz w:val="22"/>
                <w:szCs w:val="22"/>
              </w:rPr>
            </w:pPr>
            <w:r w:rsidRPr="00313847">
              <w:rPr>
                <w:color w:val="000000"/>
                <w:sz w:val="22"/>
                <w:szCs w:val="22"/>
              </w:rPr>
              <w:t>81.3</w:t>
            </w:r>
          </w:p>
        </w:tc>
        <w:tc>
          <w:tcPr>
            <w:tcW w:w="611" w:type="pct"/>
            <w:shd w:val="clear" w:color="auto" w:fill="auto"/>
            <w:noWrap/>
            <w:vAlign w:val="bottom"/>
            <w:hideMark/>
          </w:tcPr>
          <w:p w14:paraId="764D1438" w14:textId="63D61D85" w:rsidR="00CA6285" w:rsidRPr="00313847" w:rsidRDefault="00CA6285" w:rsidP="004835AE">
            <w:pPr>
              <w:spacing w:line="240" w:lineRule="auto"/>
              <w:jc w:val="center"/>
              <w:rPr>
                <w:sz w:val="22"/>
                <w:szCs w:val="22"/>
              </w:rPr>
            </w:pPr>
          </w:p>
        </w:tc>
        <w:tc>
          <w:tcPr>
            <w:tcW w:w="490" w:type="pct"/>
            <w:shd w:val="clear" w:color="auto" w:fill="auto"/>
            <w:noWrap/>
            <w:vAlign w:val="bottom"/>
            <w:hideMark/>
          </w:tcPr>
          <w:p w14:paraId="060D90F3" w14:textId="28375BF2" w:rsidR="00CA6285" w:rsidRPr="00313847" w:rsidRDefault="00CA6285" w:rsidP="004835AE">
            <w:pPr>
              <w:spacing w:line="240" w:lineRule="auto"/>
              <w:jc w:val="center"/>
              <w:rPr>
                <w:sz w:val="22"/>
                <w:szCs w:val="22"/>
              </w:rPr>
            </w:pPr>
          </w:p>
        </w:tc>
      </w:tr>
      <w:tr w:rsidR="00CA6285" w:rsidRPr="00313847" w14:paraId="11CD5F43" w14:textId="77777777" w:rsidTr="005471E0">
        <w:trPr>
          <w:trHeight w:val="236"/>
        </w:trPr>
        <w:tc>
          <w:tcPr>
            <w:tcW w:w="474" w:type="pct"/>
            <w:vMerge/>
            <w:vAlign w:val="center"/>
            <w:hideMark/>
          </w:tcPr>
          <w:p w14:paraId="77CCF33C" w14:textId="77777777" w:rsidR="00CA6285" w:rsidRPr="00313847" w:rsidRDefault="00CA6285" w:rsidP="005471E0">
            <w:pPr>
              <w:spacing w:line="240" w:lineRule="auto"/>
              <w:rPr>
                <w:color w:val="000000"/>
                <w:sz w:val="22"/>
                <w:szCs w:val="22"/>
              </w:rPr>
            </w:pPr>
          </w:p>
        </w:tc>
        <w:tc>
          <w:tcPr>
            <w:tcW w:w="458" w:type="pct"/>
            <w:shd w:val="clear" w:color="auto" w:fill="auto"/>
            <w:hideMark/>
          </w:tcPr>
          <w:p w14:paraId="0C9C3677" w14:textId="77777777" w:rsidR="00CA6285" w:rsidRPr="00313847" w:rsidRDefault="00CA6285" w:rsidP="005471E0">
            <w:pPr>
              <w:spacing w:line="240" w:lineRule="auto"/>
              <w:rPr>
                <w:color w:val="000000"/>
                <w:sz w:val="22"/>
                <w:szCs w:val="22"/>
              </w:rPr>
            </w:pPr>
            <w:r w:rsidRPr="00313847">
              <w:rPr>
                <w:color w:val="000000"/>
                <w:sz w:val="22"/>
                <w:szCs w:val="22"/>
              </w:rPr>
              <w:t>D</w:t>
            </w:r>
          </w:p>
        </w:tc>
        <w:tc>
          <w:tcPr>
            <w:tcW w:w="798" w:type="pct"/>
            <w:shd w:val="clear" w:color="auto" w:fill="auto"/>
            <w:noWrap/>
            <w:hideMark/>
          </w:tcPr>
          <w:p w14:paraId="5FE23BD6" w14:textId="77777777" w:rsidR="00CA6285" w:rsidRPr="00313847" w:rsidRDefault="00CA6285" w:rsidP="004835AE">
            <w:pPr>
              <w:spacing w:line="240" w:lineRule="auto"/>
              <w:jc w:val="center"/>
              <w:rPr>
                <w:color w:val="000000"/>
                <w:sz w:val="22"/>
                <w:szCs w:val="22"/>
              </w:rPr>
            </w:pPr>
            <w:r w:rsidRPr="00313847">
              <w:rPr>
                <w:color w:val="000000"/>
                <w:sz w:val="22"/>
                <w:szCs w:val="22"/>
              </w:rPr>
              <w:t>22</w:t>
            </w:r>
          </w:p>
        </w:tc>
        <w:tc>
          <w:tcPr>
            <w:tcW w:w="611" w:type="pct"/>
            <w:shd w:val="clear" w:color="auto" w:fill="auto"/>
            <w:noWrap/>
            <w:hideMark/>
          </w:tcPr>
          <w:p w14:paraId="051E5AF6" w14:textId="77777777" w:rsidR="00CA6285" w:rsidRPr="00313847" w:rsidRDefault="00CA6285" w:rsidP="004835AE">
            <w:pPr>
              <w:spacing w:line="240" w:lineRule="auto"/>
              <w:jc w:val="center"/>
              <w:rPr>
                <w:color w:val="000000"/>
                <w:sz w:val="22"/>
                <w:szCs w:val="22"/>
              </w:rPr>
            </w:pPr>
            <w:r w:rsidRPr="00313847">
              <w:rPr>
                <w:color w:val="000000"/>
                <w:sz w:val="22"/>
                <w:szCs w:val="22"/>
              </w:rPr>
              <w:t>14.7</w:t>
            </w:r>
          </w:p>
        </w:tc>
        <w:tc>
          <w:tcPr>
            <w:tcW w:w="696" w:type="pct"/>
            <w:shd w:val="clear" w:color="auto" w:fill="auto"/>
            <w:noWrap/>
            <w:hideMark/>
          </w:tcPr>
          <w:p w14:paraId="78943727" w14:textId="77777777" w:rsidR="00CA6285" w:rsidRPr="00313847" w:rsidRDefault="00CA6285" w:rsidP="004835AE">
            <w:pPr>
              <w:spacing w:line="240" w:lineRule="auto"/>
              <w:jc w:val="center"/>
              <w:rPr>
                <w:color w:val="000000"/>
                <w:sz w:val="22"/>
                <w:szCs w:val="22"/>
              </w:rPr>
            </w:pPr>
            <w:r w:rsidRPr="00313847">
              <w:rPr>
                <w:color w:val="000000"/>
                <w:sz w:val="22"/>
                <w:szCs w:val="22"/>
              </w:rPr>
              <w:t>14.7</w:t>
            </w:r>
          </w:p>
        </w:tc>
        <w:tc>
          <w:tcPr>
            <w:tcW w:w="863" w:type="pct"/>
            <w:shd w:val="clear" w:color="auto" w:fill="auto"/>
            <w:noWrap/>
            <w:hideMark/>
          </w:tcPr>
          <w:p w14:paraId="6914BE50" w14:textId="77777777" w:rsidR="00CA6285" w:rsidRPr="00313847" w:rsidRDefault="00CA6285" w:rsidP="004835AE">
            <w:pPr>
              <w:spacing w:line="240" w:lineRule="auto"/>
              <w:jc w:val="center"/>
              <w:rPr>
                <w:color w:val="000000"/>
                <w:sz w:val="22"/>
                <w:szCs w:val="22"/>
              </w:rPr>
            </w:pPr>
            <w:r w:rsidRPr="00313847">
              <w:rPr>
                <w:color w:val="000000"/>
                <w:sz w:val="22"/>
                <w:szCs w:val="22"/>
              </w:rPr>
              <w:t>96.0</w:t>
            </w:r>
          </w:p>
        </w:tc>
        <w:tc>
          <w:tcPr>
            <w:tcW w:w="611" w:type="pct"/>
            <w:shd w:val="clear" w:color="auto" w:fill="auto"/>
            <w:noWrap/>
            <w:vAlign w:val="bottom"/>
            <w:hideMark/>
          </w:tcPr>
          <w:p w14:paraId="5BD5F9AC" w14:textId="6ECF2A94" w:rsidR="00CA6285" w:rsidRPr="00313847" w:rsidRDefault="00CA6285" w:rsidP="004835AE">
            <w:pPr>
              <w:spacing w:line="240" w:lineRule="auto"/>
              <w:jc w:val="center"/>
              <w:rPr>
                <w:sz w:val="22"/>
                <w:szCs w:val="22"/>
              </w:rPr>
            </w:pPr>
          </w:p>
        </w:tc>
        <w:tc>
          <w:tcPr>
            <w:tcW w:w="490" w:type="pct"/>
            <w:shd w:val="clear" w:color="auto" w:fill="auto"/>
            <w:noWrap/>
            <w:vAlign w:val="bottom"/>
            <w:hideMark/>
          </w:tcPr>
          <w:p w14:paraId="3AD829EE" w14:textId="1CA15D8A" w:rsidR="00CA6285" w:rsidRPr="00313847" w:rsidRDefault="00CA6285" w:rsidP="004835AE">
            <w:pPr>
              <w:spacing w:line="240" w:lineRule="auto"/>
              <w:jc w:val="center"/>
              <w:rPr>
                <w:sz w:val="22"/>
                <w:szCs w:val="22"/>
              </w:rPr>
            </w:pPr>
          </w:p>
        </w:tc>
      </w:tr>
      <w:tr w:rsidR="00CA6285" w:rsidRPr="00313847" w14:paraId="243BB955" w14:textId="77777777" w:rsidTr="005471E0">
        <w:trPr>
          <w:trHeight w:val="236"/>
        </w:trPr>
        <w:tc>
          <w:tcPr>
            <w:tcW w:w="474" w:type="pct"/>
            <w:vMerge/>
            <w:tcBorders>
              <w:bottom w:val="single" w:sz="4" w:space="0" w:color="auto"/>
            </w:tcBorders>
            <w:vAlign w:val="center"/>
            <w:hideMark/>
          </w:tcPr>
          <w:p w14:paraId="0ECC51FA" w14:textId="77777777" w:rsidR="00CA6285" w:rsidRPr="00313847" w:rsidRDefault="00CA6285" w:rsidP="005471E0">
            <w:pPr>
              <w:spacing w:line="240" w:lineRule="auto"/>
              <w:rPr>
                <w:color w:val="000000"/>
                <w:sz w:val="22"/>
                <w:szCs w:val="22"/>
              </w:rPr>
            </w:pPr>
          </w:p>
        </w:tc>
        <w:tc>
          <w:tcPr>
            <w:tcW w:w="458" w:type="pct"/>
            <w:tcBorders>
              <w:bottom w:val="single" w:sz="4" w:space="0" w:color="auto"/>
            </w:tcBorders>
            <w:shd w:val="clear" w:color="auto" w:fill="auto"/>
            <w:hideMark/>
          </w:tcPr>
          <w:p w14:paraId="4F71A5FB" w14:textId="77777777" w:rsidR="00CA6285" w:rsidRPr="00313847" w:rsidRDefault="00CA6285" w:rsidP="005471E0">
            <w:pPr>
              <w:spacing w:line="240" w:lineRule="auto"/>
              <w:rPr>
                <w:color w:val="000000"/>
                <w:sz w:val="22"/>
                <w:szCs w:val="22"/>
              </w:rPr>
            </w:pPr>
            <w:r w:rsidRPr="00313847">
              <w:rPr>
                <w:color w:val="000000"/>
                <w:sz w:val="22"/>
                <w:szCs w:val="22"/>
              </w:rPr>
              <w:t>SD</w:t>
            </w:r>
          </w:p>
        </w:tc>
        <w:tc>
          <w:tcPr>
            <w:tcW w:w="798" w:type="pct"/>
            <w:tcBorders>
              <w:bottom w:val="single" w:sz="4" w:space="0" w:color="auto"/>
            </w:tcBorders>
            <w:shd w:val="clear" w:color="auto" w:fill="auto"/>
            <w:noWrap/>
            <w:hideMark/>
          </w:tcPr>
          <w:p w14:paraId="55F976EF" w14:textId="77777777" w:rsidR="00CA6285" w:rsidRPr="00313847" w:rsidRDefault="00CA6285" w:rsidP="004835AE">
            <w:pPr>
              <w:spacing w:line="240" w:lineRule="auto"/>
              <w:jc w:val="center"/>
              <w:rPr>
                <w:color w:val="000000"/>
                <w:sz w:val="22"/>
                <w:szCs w:val="22"/>
              </w:rPr>
            </w:pPr>
            <w:r w:rsidRPr="00313847">
              <w:rPr>
                <w:color w:val="000000"/>
                <w:sz w:val="22"/>
                <w:szCs w:val="22"/>
              </w:rPr>
              <w:t>6</w:t>
            </w:r>
          </w:p>
        </w:tc>
        <w:tc>
          <w:tcPr>
            <w:tcW w:w="611" w:type="pct"/>
            <w:tcBorders>
              <w:bottom w:val="single" w:sz="4" w:space="0" w:color="auto"/>
            </w:tcBorders>
            <w:shd w:val="clear" w:color="auto" w:fill="auto"/>
            <w:noWrap/>
            <w:hideMark/>
          </w:tcPr>
          <w:p w14:paraId="5E54861D" w14:textId="77777777" w:rsidR="00CA6285" w:rsidRPr="00313847" w:rsidRDefault="00CA6285" w:rsidP="004835AE">
            <w:pPr>
              <w:spacing w:line="240" w:lineRule="auto"/>
              <w:jc w:val="center"/>
              <w:rPr>
                <w:color w:val="000000"/>
                <w:sz w:val="22"/>
                <w:szCs w:val="22"/>
              </w:rPr>
            </w:pPr>
            <w:r w:rsidRPr="00313847">
              <w:rPr>
                <w:color w:val="000000"/>
                <w:sz w:val="22"/>
                <w:szCs w:val="22"/>
              </w:rPr>
              <w:t>4.0</w:t>
            </w:r>
          </w:p>
        </w:tc>
        <w:tc>
          <w:tcPr>
            <w:tcW w:w="696" w:type="pct"/>
            <w:tcBorders>
              <w:bottom w:val="single" w:sz="4" w:space="0" w:color="auto"/>
            </w:tcBorders>
            <w:shd w:val="clear" w:color="auto" w:fill="auto"/>
            <w:noWrap/>
            <w:hideMark/>
          </w:tcPr>
          <w:p w14:paraId="6BA9F7D3" w14:textId="77777777" w:rsidR="00CA6285" w:rsidRPr="00313847" w:rsidRDefault="00CA6285" w:rsidP="004835AE">
            <w:pPr>
              <w:spacing w:line="240" w:lineRule="auto"/>
              <w:jc w:val="center"/>
              <w:rPr>
                <w:color w:val="000000"/>
                <w:sz w:val="22"/>
                <w:szCs w:val="22"/>
              </w:rPr>
            </w:pPr>
            <w:r w:rsidRPr="00313847">
              <w:rPr>
                <w:color w:val="000000"/>
                <w:sz w:val="22"/>
                <w:szCs w:val="22"/>
              </w:rPr>
              <w:t>4.0</w:t>
            </w:r>
          </w:p>
        </w:tc>
        <w:tc>
          <w:tcPr>
            <w:tcW w:w="863" w:type="pct"/>
            <w:tcBorders>
              <w:bottom w:val="single" w:sz="4" w:space="0" w:color="auto"/>
            </w:tcBorders>
            <w:shd w:val="clear" w:color="auto" w:fill="auto"/>
            <w:noWrap/>
            <w:hideMark/>
          </w:tcPr>
          <w:p w14:paraId="72954C11"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611" w:type="pct"/>
            <w:tcBorders>
              <w:bottom w:val="single" w:sz="4" w:space="0" w:color="auto"/>
            </w:tcBorders>
            <w:shd w:val="clear" w:color="auto" w:fill="auto"/>
            <w:noWrap/>
            <w:vAlign w:val="bottom"/>
            <w:hideMark/>
          </w:tcPr>
          <w:p w14:paraId="64941019" w14:textId="758E2EA7" w:rsidR="00CA6285" w:rsidRPr="00313847" w:rsidRDefault="00CA6285" w:rsidP="004835AE">
            <w:pPr>
              <w:spacing w:line="240" w:lineRule="auto"/>
              <w:jc w:val="center"/>
              <w:rPr>
                <w:sz w:val="22"/>
                <w:szCs w:val="22"/>
              </w:rPr>
            </w:pPr>
          </w:p>
        </w:tc>
        <w:tc>
          <w:tcPr>
            <w:tcW w:w="490" w:type="pct"/>
            <w:tcBorders>
              <w:bottom w:val="single" w:sz="4" w:space="0" w:color="auto"/>
            </w:tcBorders>
            <w:shd w:val="clear" w:color="auto" w:fill="auto"/>
            <w:noWrap/>
            <w:vAlign w:val="bottom"/>
            <w:hideMark/>
          </w:tcPr>
          <w:p w14:paraId="1F3A8CE4" w14:textId="6AA0AD5C" w:rsidR="00CA6285" w:rsidRPr="00313847" w:rsidRDefault="00CA6285" w:rsidP="004835AE">
            <w:pPr>
              <w:spacing w:line="240" w:lineRule="auto"/>
              <w:jc w:val="center"/>
              <w:rPr>
                <w:sz w:val="22"/>
                <w:szCs w:val="22"/>
              </w:rPr>
            </w:pPr>
          </w:p>
        </w:tc>
      </w:tr>
      <w:tr w:rsidR="00CA6285" w:rsidRPr="00313847" w14:paraId="1D9A1A74" w14:textId="77777777" w:rsidTr="005471E0">
        <w:trPr>
          <w:trHeight w:val="236"/>
        </w:trPr>
        <w:tc>
          <w:tcPr>
            <w:tcW w:w="474" w:type="pct"/>
            <w:vMerge/>
            <w:tcBorders>
              <w:top w:val="single" w:sz="4" w:space="0" w:color="auto"/>
              <w:bottom w:val="single" w:sz="4" w:space="0" w:color="auto"/>
            </w:tcBorders>
            <w:vAlign w:val="center"/>
            <w:hideMark/>
          </w:tcPr>
          <w:p w14:paraId="2241B5B1" w14:textId="77777777" w:rsidR="00CA6285" w:rsidRPr="00313847" w:rsidRDefault="00CA6285" w:rsidP="005471E0">
            <w:pPr>
              <w:spacing w:line="240" w:lineRule="auto"/>
              <w:rPr>
                <w:color w:val="000000"/>
                <w:sz w:val="22"/>
                <w:szCs w:val="22"/>
              </w:rPr>
            </w:pPr>
          </w:p>
        </w:tc>
        <w:tc>
          <w:tcPr>
            <w:tcW w:w="458" w:type="pct"/>
            <w:tcBorders>
              <w:top w:val="single" w:sz="4" w:space="0" w:color="auto"/>
              <w:bottom w:val="single" w:sz="4" w:space="0" w:color="auto"/>
            </w:tcBorders>
            <w:shd w:val="clear" w:color="auto" w:fill="auto"/>
            <w:hideMark/>
          </w:tcPr>
          <w:p w14:paraId="4DE40989" w14:textId="77777777" w:rsidR="00CA6285" w:rsidRPr="00313847" w:rsidRDefault="00CA6285" w:rsidP="005471E0">
            <w:pPr>
              <w:spacing w:line="240" w:lineRule="auto"/>
              <w:rPr>
                <w:color w:val="000000"/>
                <w:sz w:val="22"/>
                <w:szCs w:val="22"/>
              </w:rPr>
            </w:pPr>
            <w:r w:rsidRPr="00313847">
              <w:rPr>
                <w:color w:val="000000"/>
                <w:sz w:val="22"/>
                <w:szCs w:val="22"/>
              </w:rPr>
              <w:t>Total</w:t>
            </w:r>
          </w:p>
        </w:tc>
        <w:tc>
          <w:tcPr>
            <w:tcW w:w="798" w:type="pct"/>
            <w:tcBorders>
              <w:top w:val="single" w:sz="4" w:space="0" w:color="auto"/>
              <w:bottom w:val="single" w:sz="4" w:space="0" w:color="auto"/>
            </w:tcBorders>
            <w:shd w:val="clear" w:color="auto" w:fill="auto"/>
            <w:noWrap/>
            <w:hideMark/>
          </w:tcPr>
          <w:p w14:paraId="404EBC7D" w14:textId="77777777" w:rsidR="00CA6285" w:rsidRPr="00313847" w:rsidRDefault="00CA6285" w:rsidP="004835AE">
            <w:pPr>
              <w:spacing w:line="240" w:lineRule="auto"/>
              <w:jc w:val="center"/>
              <w:rPr>
                <w:color w:val="000000"/>
                <w:sz w:val="22"/>
                <w:szCs w:val="22"/>
              </w:rPr>
            </w:pPr>
            <w:r w:rsidRPr="00313847">
              <w:rPr>
                <w:color w:val="000000"/>
                <w:sz w:val="22"/>
                <w:szCs w:val="22"/>
              </w:rPr>
              <w:t>150</w:t>
            </w:r>
          </w:p>
        </w:tc>
        <w:tc>
          <w:tcPr>
            <w:tcW w:w="611" w:type="pct"/>
            <w:tcBorders>
              <w:top w:val="single" w:sz="4" w:space="0" w:color="auto"/>
              <w:bottom w:val="single" w:sz="4" w:space="0" w:color="auto"/>
            </w:tcBorders>
            <w:shd w:val="clear" w:color="auto" w:fill="auto"/>
            <w:noWrap/>
            <w:hideMark/>
          </w:tcPr>
          <w:p w14:paraId="27A1DA95"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696" w:type="pct"/>
            <w:tcBorders>
              <w:top w:val="single" w:sz="4" w:space="0" w:color="auto"/>
              <w:bottom w:val="single" w:sz="4" w:space="0" w:color="auto"/>
            </w:tcBorders>
            <w:shd w:val="clear" w:color="auto" w:fill="auto"/>
            <w:noWrap/>
            <w:hideMark/>
          </w:tcPr>
          <w:p w14:paraId="074B5170"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863" w:type="pct"/>
            <w:tcBorders>
              <w:top w:val="single" w:sz="4" w:space="0" w:color="auto"/>
              <w:bottom w:val="single" w:sz="4" w:space="0" w:color="auto"/>
            </w:tcBorders>
            <w:shd w:val="clear" w:color="auto" w:fill="auto"/>
            <w:noWrap/>
            <w:vAlign w:val="center"/>
            <w:hideMark/>
          </w:tcPr>
          <w:p w14:paraId="6F7FD7DA" w14:textId="31278375" w:rsidR="00CA6285" w:rsidRPr="00313847" w:rsidRDefault="00CA6285" w:rsidP="004835AE">
            <w:pPr>
              <w:spacing w:line="240" w:lineRule="auto"/>
              <w:jc w:val="center"/>
              <w:rPr>
                <w:sz w:val="22"/>
                <w:szCs w:val="22"/>
              </w:rPr>
            </w:pPr>
          </w:p>
        </w:tc>
        <w:tc>
          <w:tcPr>
            <w:tcW w:w="611" w:type="pct"/>
            <w:tcBorders>
              <w:top w:val="single" w:sz="4" w:space="0" w:color="auto"/>
              <w:bottom w:val="single" w:sz="4" w:space="0" w:color="auto"/>
            </w:tcBorders>
            <w:shd w:val="clear" w:color="auto" w:fill="auto"/>
            <w:noWrap/>
            <w:vAlign w:val="bottom"/>
            <w:hideMark/>
          </w:tcPr>
          <w:p w14:paraId="1688BFCF" w14:textId="53EADB98" w:rsidR="00CA6285" w:rsidRPr="00313847" w:rsidRDefault="00CA6285" w:rsidP="004835AE">
            <w:pPr>
              <w:spacing w:line="240" w:lineRule="auto"/>
              <w:jc w:val="center"/>
              <w:rPr>
                <w:sz w:val="22"/>
                <w:szCs w:val="22"/>
              </w:rPr>
            </w:pPr>
          </w:p>
        </w:tc>
        <w:tc>
          <w:tcPr>
            <w:tcW w:w="490" w:type="pct"/>
            <w:tcBorders>
              <w:top w:val="single" w:sz="4" w:space="0" w:color="auto"/>
              <w:bottom w:val="single" w:sz="4" w:space="0" w:color="auto"/>
            </w:tcBorders>
            <w:shd w:val="clear" w:color="auto" w:fill="auto"/>
            <w:noWrap/>
            <w:vAlign w:val="bottom"/>
            <w:hideMark/>
          </w:tcPr>
          <w:p w14:paraId="1733142F" w14:textId="73F749FB" w:rsidR="00CA6285" w:rsidRPr="00313847" w:rsidRDefault="00CA6285" w:rsidP="004835AE">
            <w:pPr>
              <w:spacing w:line="240" w:lineRule="auto"/>
              <w:jc w:val="center"/>
              <w:rPr>
                <w:sz w:val="22"/>
                <w:szCs w:val="22"/>
              </w:rPr>
            </w:pPr>
          </w:p>
        </w:tc>
      </w:tr>
    </w:tbl>
    <w:p w14:paraId="3BF5A3A4" w14:textId="77777777" w:rsidR="00CA6285" w:rsidRPr="00164984" w:rsidRDefault="00CA6285" w:rsidP="00164984">
      <w:r w:rsidRPr="00164984">
        <w:t>Source: Field data, 2020</w:t>
      </w:r>
    </w:p>
    <w:p w14:paraId="2BD5E06C" w14:textId="77777777" w:rsidR="005471E0" w:rsidRDefault="005471E0" w:rsidP="00164984"/>
    <w:p w14:paraId="599399B3" w14:textId="1405568B" w:rsidR="00CA6285" w:rsidRDefault="00CA6285" w:rsidP="00164984">
      <w:r w:rsidRPr="00164984">
        <w:t>The findings in table 4.17 show that 68% of respondents agreed that sexual needs influenced them to have many sexual partners as they do not get satisfied with one partner, 13.3% of respondent were neutral while 14.7% of respondents disagreed and 4% of respondent disagreed. The median and the mode obtained were 2 for each, which means that respondents have agreed with the above statement.</w:t>
      </w:r>
    </w:p>
    <w:p w14:paraId="23EB173E" w14:textId="77777777" w:rsidR="005471E0" w:rsidRPr="00164984" w:rsidRDefault="005471E0" w:rsidP="00164984"/>
    <w:p w14:paraId="0E7C610A" w14:textId="77777777" w:rsidR="00CA6285" w:rsidRPr="00164984" w:rsidRDefault="00CA6285" w:rsidP="00164984">
      <w:r w:rsidRPr="00164984">
        <w:t>During interviews with students, one respondent from IFM indicated that:</w:t>
      </w:r>
    </w:p>
    <w:p w14:paraId="54A37D85" w14:textId="77777777" w:rsidR="00CA6285" w:rsidRPr="00164984" w:rsidRDefault="00CA6285" w:rsidP="004B17C7">
      <w:pPr>
        <w:spacing w:line="240" w:lineRule="auto"/>
        <w:ind w:left="567" w:right="567"/>
      </w:pPr>
      <w:r w:rsidRPr="00164984">
        <w:rPr>
          <w:i/>
        </w:rPr>
        <w:t>“</w:t>
      </w:r>
      <w:r w:rsidR="00230BFF" w:rsidRPr="00164984">
        <w:rPr>
          <w:i/>
        </w:rPr>
        <w:t>Of course,</w:t>
      </w:r>
      <w:r w:rsidRPr="00164984">
        <w:rPr>
          <w:i/>
        </w:rPr>
        <w:t xml:space="preserve"> there are times sexual desire pushes to have many sexual partners, especially if you do not get satisfied with the existing partner. Men do not satisfy women; </w:t>
      </w:r>
      <w:r w:rsidR="00230BFF" w:rsidRPr="00164984">
        <w:rPr>
          <w:i/>
        </w:rPr>
        <w:t>therefore,</w:t>
      </w:r>
      <w:r w:rsidRPr="00164984">
        <w:rPr>
          <w:i/>
        </w:rPr>
        <w:t xml:space="preserve"> the option is to have another one who will surely quench the thirsty. But the very cases which make a partner to have more than one partner for the case of students is when the first partner is far from you, and you’re having sexual desire; as response to the actual need, one ends up having another partner, without rejecting the existing one”</w:t>
      </w:r>
      <w:r w:rsidRPr="00164984">
        <w:t>, Student from IFM, 2020.</w:t>
      </w:r>
    </w:p>
    <w:p w14:paraId="34B4D5C8" w14:textId="77777777" w:rsidR="005471E0" w:rsidRDefault="005471E0" w:rsidP="00164984"/>
    <w:p w14:paraId="1F133CB2" w14:textId="470F657A" w:rsidR="00CA6285" w:rsidRPr="00164984" w:rsidRDefault="00CA6285" w:rsidP="00164984">
      <w:r w:rsidRPr="00164984">
        <w:lastRenderedPageBreak/>
        <w:t xml:space="preserve">During focus group discussion, respondents from UDSM indicated that some people have high sexual desire, which requires them to have many partners. Others stated that some people find every girl is beautiful; </w:t>
      </w:r>
      <w:r w:rsidR="00230BFF" w:rsidRPr="00164984">
        <w:t>therefore,</w:t>
      </w:r>
      <w:r w:rsidRPr="00164984">
        <w:t xml:space="preserve"> they end up having sexual relationship with many girls which exposes them to high risk of being infected with HIV.</w:t>
      </w:r>
    </w:p>
    <w:p w14:paraId="400C494A" w14:textId="77777777" w:rsidR="00CA6285" w:rsidRPr="00164984" w:rsidRDefault="00CA6285" w:rsidP="00164984">
      <w:r w:rsidRPr="00164984">
        <w:t>During interview with a girl student of KIUT indicated that:</w:t>
      </w:r>
    </w:p>
    <w:p w14:paraId="32646071" w14:textId="77777777" w:rsidR="00CA6285" w:rsidRPr="00164984" w:rsidRDefault="00CA6285" w:rsidP="004B17C7">
      <w:pPr>
        <w:spacing w:line="240" w:lineRule="auto"/>
        <w:ind w:left="567" w:right="567"/>
      </w:pPr>
      <w:r w:rsidRPr="00164984">
        <w:t>“</w:t>
      </w:r>
      <w:r w:rsidRPr="00164984">
        <w:rPr>
          <w:i/>
        </w:rPr>
        <w:t xml:space="preserve">I do have a boyfriend, we are living together in a house we rented, we are all students here, but he does not satisfy my sexual needs at all. I need a man who can last longer in sex, not those of five to ten minutes they’re gone. I cannot dump the man because he pays the rent, and provide for food, but I decided to have another guy who is really good in bed, he satisfies me for sure”, </w:t>
      </w:r>
      <w:r w:rsidRPr="00164984">
        <w:t>Student from KIUT, 2020.</w:t>
      </w:r>
    </w:p>
    <w:p w14:paraId="4FD4B09B" w14:textId="77777777" w:rsidR="00CA6285" w:rsidRPr="00164984" w:rsidRDefault="00CA6285" w:rsidP="00164984">
      <w:pPr>
        <w:ind w:left="720"/>
      </w:pPr>
    </w:p>
    <w:p w14:paraId="2D88172E" w14:textId="2AE42DFD" w:rsidR="00CA6285" w:rsidRPr="00164984" w:rsidRDefault="00CA6285" w:rsidP="004B6384">
      <w:pPr>
        <w:pStyle w:val="Heading2"/>
        <w:numPr>
          <w:ilvl w:val="2"/>
          <w:numId w:val="44"/>
        </w:numPr>
        <w:ind w:left="567" w:hanging="567"/>
        <w:rPr>
          <w:szCs w:val="24"/>
        </w:rPr>
      </w:pPr>
      <w:bookmarkStart w:id="159" w:name="_Toc182041796"/>
      <w:r w:rsidRPr="00164984">
        <w:rPr>
          <w:szCs w:val="24"/>
        </w:rPr>
        <w:t>Age</w:t>
      </w:r>
      <w:bookmarkEnd w:id="159"/>
    </w:p>
    <w:p w14:paraId="58EE16A0" w14:textId="77777777" w:rsidR="00CA6285" w:rsidRPr="00164984" w:rsidRDefault="00CA6285" w:rsidP="00164984">
      <w:r w:rsidRPr="00164984">
        <w:t>Respondents were asked to indicate their views whether as long as they are still young; the age allows them to have as many sexual partners as possible for they are active sexually. The results are presented in the table 4.18.</w:t>
      </w:r>
    </w:p>
    <w:p w14:paraId="40E6ECF0" w14:textId="77777777" w:rsidR="00CA6285" w:rsidRPr="00164984" w:rsidRDefault="00CA6285" w:rsidP="00164984"/>
    <w:p w14:paraId="761C93D8" w14:textId="12F42C9A" w:rsidR="00230BFF" w:rsidRPr="00164984" w:rsidRDefault="00230BFF" w:rsidP="002807C6">
      <w:pPr>
        <w:pStyle w:val="Caption"/>
        <w:ind w:left="1276" w:hanging="1276"/>
      </w:pPr>
      <w:bookmarkStart w:id="160" w:name="_Toc182035998"/>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18</w:t>
      </w:r>
      <w:r w:rsidR="00F24966" w:rsidRPr="00164984">
        <w:fldChar w:fldCharType="end"/>
      </w:r>
      <w:r w:rsidRPr="00164984">
        <w:t>: Respondents’ Views on the influence of age on having many sexual partners</w:t>
      </w:r>
      <w:bookmarkEnd w:id="160"/>
    </w:p>
    <w:tbl>
      <w:tblPr>
        <w:tblW w:w="5000" w:type="pct"/>
        <w:tblLook w:val="04A0" w:firstRow="1" w:lastRow="0" w:firstColumn="1" w:lastColumn="0" w:noHBand="0" w:noVBand="1"/>
      </w:tblPr>
      <w:tblGrid>
        <w:gridCol w:w="757"/>
        <w:gridCol w:w="732"/>
        <w:gridCol w:w="1241"/>
        <w:gridCol w:w="1107"/>
        <w:gridCol w:w="1269"/>
        <w:gridCol w:w="1350"/>
        <w:gridCol w:w="959"/>
        <w:gridCol w:w="806"/>
      </w:tblGrid>
      <w:tr w:rsidR="00CA6285" w:rsidRPr="00313847" w14:paraId="5186CD95" w14:textId="77777777" w:rsidTr="00313847">
        <w:trPr>
          <w:trHeight w:val="465"/>
        </w:trPr>
        <w:tc>
          <w:tcPr>
            <w:tcW w:w="906" w:type="pct"/>
            <w:gridSpan w:val="2"/>
            <w:tcBorders>
              <w:top w:val="single" w:sz="4" w:space="0" w:color="auto"/>
              <w:bottom w:val="single" w:sz="4" w:space="0" w:color="auto"/>
            </w:tcBorders>
            <w:shd w:val="clear" w:color="auto" w:fill="auto"/>
            <w:vAlign w:val="center"/>
            <w:hideMark/>
          </w:tcPr>
          <w:p w14:paraId="4160AB72" w14:textId="77777777" w:rsidR="00CA6285" w:rsidRPr="00313847" w:rsidRDefault="00CA6285" w:rsidP="00313847">
            <w:pPr>
              <w:spacing w:line="240" w:lineRule="auto"/>
              <w:jc w:val="center"/>
              <w:rPr>
                <w:sz w:val="22"/>
                <w:szCs w:val="22"/>
              </w:rPr>
            </w:pPr>
          </w:p>
        </w:tc>
        <w:tc>
          <w:tcPr>
            <w:tcW w:w="755" w:type="pct"/>
            <w:tcBorders>
              <w:top w:val="single" w:sz="4" w:space="0" w:color="auto"/>
              <w:bottom w:val="single" w:sz="4" w:space="0" w:color="auto"/>
            </w:tcBorders>
            <w:shd w:val="clear" w:color="auto" w:fill="auto"/>
            <w:vAlign w:val="bottom"/>
            <w:hideMark/>
          </w:tcPr>
          <w:p w14:paraId="349E167F" w14:textId="77777777" w:rsidR="00CA6285" w:rsidRPr="00313847" w:rsidRDefault="00CA6285" w:rsidP="004835AE">
            <w:pPr>
              <w:spacing w:line="240" w:lineRule="auto"/>
              <w:jc w:val="center"/>
              <w:rPr>
                <w:b/>
                <w:color w:val="000000"/>
                <w:sz w:val="22"/>
                <w:szCs w:val="22"/>
              </w:rPr>
            </w:pPr>
            <w:r w:rsidRPr="00313847">
              <w:rPr>
                <w:b/>
                <w:color w:val="000000"/>
                <w:sz w:val="22"/>
                <w:szCs w:val="22"/>
              </w:rPr>
              <w:t>Frequency</w:t>
            </w:r>
          </w:p>
        </w:tc>
        <w:tc>
          <w:tcPr>
            <w:tcW w:w="673" w:type="pct"/>
            <w:tcBorders>
              <w:top w:val="single" w:sz="4" w:space="0" w:color="auto"/>
              <w:bottom w:val="single" w:sz="4" w:space="0" w:color="auto"/>
            </w:tcBorders>
            <w:shd w:val="clear" w:color="auto" w:fill="auto"/>
            <w:vAlign w:val="bottom"/>
            <w:hideMark/>
          </w:tcPr>
          <w:p w14:paraId="2FD1D710" w14:textId="77777777" w:rsidR="00CA6285" w:rsidRPr="00313847" w:rsidRDefault="00CA6285" w:rsidP="004835AE">
            <w:pPr>
              <w:spacing w:line="240" w:lineRule="auto"/>
              <w:jc w:val="center"/>
              <w:rPr>
                <w:b/>
                <w:color w:val="000000"/>
                <w:sz w:val="22"/>
                <w:szCs w:val="22"/>
              </w:rPr>
            </w:pPr>
            <w:r w:rsidRPr="00313847">
              <w:rPr>
                <w:b/>
                <w:color w:val="000000"/>
                <w:sz w:val="22"/>
                <w:szCs w:val="22"/>
              </w:rPr>
              <w:t>Percent</w:t>
            </w:r>
          </w:p>
        </w:tc>
        <w:tc>
          <w:tcPr>
            <w:tcW w:w="772" w:type="pct"/>
            <w:tcBorders>
              <w:top w:val="single" w:sz="4" w:space="0" w:color="auto"/>
              <w:bottom w:val="single" w:sz="4" w:space="0" w:color="auto"/>
            </w:tcBorders>
            <w:shd w:val="clear" w:color="auto" w:fill="auto"/>
            <w:vAlign w:val="bottom"/>
            <w:hideMark/>
          </w:tcPr>
          <w:p w14:paraId="20343AE2" w14:textId="77777777" w:rsidR="00CA6285" w:rsidRPr="00313847" w:rsidRDefault="00CA6285" w:rsidP="004835AE">
            <w:pPr>
              <w:spacing w:line="240" w:lineRule="auto"/>
              <w:jc w:val="center"/>
              <w:rPr>
                <w:b/>
                <w:color w:val="000000"/>
                <w:sz w:val="22"/>
                <w:szCs w:val="22"/>
              </w:rPr>
            </w:pPr>
            <w:r w:rsidRPr="00313847">
              <w:rPr>
                <w:b/>
                <w:color w:val="000000"/>
                <w:sz w:val="22"/>
                <w:szCs w:val="22"/>
              </w:rPr>
              <w:t>Valid Percent</w:t>
            </w:r>
          </w:p>
        </w:tc>
        <w:tc>
          <w:tcPr>
            <w:tcW w:w="821" w:type="pct"/>
            <w:tcBorders>
              <w:top w:val="single" w:sz="4" w:space="0" w:color="auto"/>
              <w:bottom w:val="single" w:sz="4" w:space="0" w:color="auto"/>
            </w:tcBorders>
            <w:shd w:val="clear" w:color="auto" w:fill="auto"/>
            <w:vAlign w:val="bottom"/>
            <w:hideMark/>
          </w:tcPr>
          <w:p w14:paraId="0EC3C12D" w14:textId="77777777" w:rsidR="00CA6285" w:rsidRPr="00313847" w:rsidRDefault="00CA6285" w:rsidP="004835AE">
            <w:pPr>
              <w:spacing w:line="240" w:lineRule="auto"/>
              <w:jc w:val="center"/>
              <w:rPr>
                <w:b/>
                <w:color w:val="000000"/>
                <w:sz w:val="22"/>
                <w:szCs w:val="22"/>
              </w:rPr>
            </w:pPr>
            <w:r w:rsidRPr="00313847">
              <w:rPr>
                <w:b/>
                <w:color w:val="000000"/>
                <w:sz w:val="22"/>
                <w:szCs w:val="22"/>
              </w:rPr>
              <w:t>Cumulative Percent</w:t>
            </w:r>
          </w:p>
        </w:tc>
        <w:tc>
          <w:tcPr>
            <w:tcW w:w="583" w:type="pct"/>
            <w:tcBorders>
              <w:top w:val="single" w:sz="4" w:space="0" w:color="auto"/>
              <w:bottom w:val="single" w:sz="4" w:space="0" w:color="auto"/>
            </w:tcBorders>
            <w:shd w:val="clear" w:color="auto" w:fill="auto"/>
            <w:vAlign w:val="bottom"/>
            <w:hideMark/>
          </w:tcPr>
          <w:p w14:paraId="06D6A35C" w14:textId="77777777" w:rsidR="00CA6285" w:rsidRPr="00313847" w:rsidRDefault="00CA6285" w:rsidP="004835AE">
            <w:pPr>
              <w:spacing w:line="240" w:lineRule="auto"/>
              <w:jc w:val="center"/>
              <w:rPr>
                <w:b/>
                <w:color w:val="000000"/>
                <w:sz w:val="22"/>
                <w:szCs w:val="22"/>
              </w:rPr>
            </w:pPr>
            <w:r w:rsidRPr="00313847">
              <w:rPr>
                <w:b/>
                <w:color w:val="000000"/>
                <w:sz w:val="22"/>
                <w:szCs w:val="22"/>
              </w:rPr>
              <w:t>Median</w:t>
            </w:r>
          </w:p>
        </w:tc>
        <w:tc>
          <w:tcPr>
            <w:tcW w:w="490" w:type="pct"/>
            <w:tcBorders>
              <w:top w:val="single" w:sz="4" w:space="0" w:color="auto"/>
              <w:bottom w:val="single" w:sz="4" w:space="0" w:color="auto"/>
            </w:tcBorders>
            <w:shd w:val="clear" w:color="auto" w:fill="auto"/>
            <w:vAlign w:val="bottom"/>
            <w:hideMark/>
          </w:tcPr>
          <w:p w14:paraId="7345A2E3" w14:textId="77777777" w:rsidR="00CA6285" w:rsidRPr="00313847" w:rsidRDefault="00CA6285" w:rsidP="004835AE">
            <w:pPr>
              <w:spacing w:line="240" w:lineRule="auto"/>
              <w:jc w:val="center"/>
              <w:rPr>
                <w:b/>
                <w:color w:val="000000"/>
                <w:sz w:val="22"/>
                <w:szCs w:val="22"/>
              </w:rPr>
            </w:pPr>
            <w:r w:rsidRPr="00313847">
              <w:rPr>
                <w:b/>
                <w:color w:val="000000"/>
                <w:sz w:val="22"/>
                <w:szCs w:val="22"/>
              </w:rPr>
              <w:t>Mode</w:t>
            </w:r>
          </w:p>
        </w:tc>
      </w:tr>
      <w:tr w:rsidR="00CA6285" w:rsidRPr="00313847" w14:paraId="5E625F94" w14:textId="77777777" w:rsidTr="00313847">
        <w:trPr>
          <w:trHeight w:val="275"/>
        </w:trPr>
        <w:tc>
          <w:tcPr>
            <w:tcW w:w="461" w:type="pct"/>
            <w:vMerge w:val="restart"/>
            <w:tcBorders>
              <w:top w:val="single" w:sz="4" w:space="0" w:color="auto"/>
            </w:tcBorders>
            <w:shd w:val="clear" w:color="auto" w:fill="auto"/>
            <w:hideMark/>
          </w:tcPr>
          <w:p w14:paraId="3B89B55B" w14:textId="77777777" w:rsidR="00CA6285" w:rsidRPr="00313847" w:rsidRDefault="00CA6285" w:rsidP="00313847">
            <w:pPr>
              <w:spacing w:line="240" w:lineRule="auto"/>
              <w:rPr>
                <w:color w:val="000000"/>
                <w:sz w:val="22"/>
                <w:szCs w:val="22"/>
              </w:rPr>
            </w:pPr>
            <w:r w:rsidRPr="00313847">
              <w:rPr>
                <w:color w:val="000000"/>
                <w:sz w:val="22"/>
                <w:szCs w:val="22"/>
              </w:rPr>
              <w:t>Valid</w:t>
            </w:r>
          </w:p>
        </w:tc>
        <w:tc>
          <w:tcPr>
            <w:tcW w:w="445" w:type="pct"/>
            <w:tcBorders>
              <w:top w:val="single" w:sz="4" w:space="0" w:color="auto"/>
            </w:tcBorders>
            <w:shd w:val="clear" w:color="auto" w:fill="auto"/>
            <w:hideMark/>
          </w:tcPr>
          <w:p w14:paraId="2CFF30F0" w14:textId="77777777" w:rsidR="00CA6285" w:rsidRPr="00313847" w:rsidRDefault="00CA6285" w:rsidP="00313847">
            <w:pPr>
              <w:spacing w:line="240" w:lineRule="auto"/>
              <w:rPr>
                <w:color w:val="000000"/>
                <w:sz w:val="22"/>
                <w:szCs w:val="22"/>
              </w:rPr>
            </w:pPr>
            <w:r w:rsidRPr="00313847">
              <w:rPr>
                <w:color w:val="000000"/>
                <w:sz w:val="22"/>
                <w:szCs w:val="22"/>
              </w:rPr>
              <w:t>D</w:t>
            </w:r>
          </w:p>
        </w:tc>
        <w:tc>
          <w:tcPr>
            <w:tcW w:w="755" w:type="pct"/>
            <w:tcBorders>
              <w:top w:val="single" w:sz="4" w:space="0" w:color="auto"/>
            </w:tcBorders>
            <w:shd w:val="clear" w:color="auto" w:fill="auto"/>
            <w:noWrap/>
            <w:hideMark/>
          </w:tcPr>
          <w:p w14:paraId="55052899" w14:textId="77777777" w:rsidR="00CA6285" w:rsidRPr="00313847" w:rsidRDefault="00CA6285" w:rsidP="004835AE">
            <w:pPr>
              <w:spacing w:line="240" w:lineRule="auto"/>
              <w:jc w:val="center"/>
              <w:rPr>
                <w:color w:val="000000"/>
                <w:sz w:val="22"/>
                <w:szCs w:val="22"/>
              </w:rPr>
            </w:pPr>
            <w:r w:rsidRPr="00313847">
              <w:rPr>
                <w:color w:val="000000"/>
                <w:sz w:val="22"/>
                <w:szCs w:val="22"/>
              </w:rPr>
              <w:t>135</w:t>
            </w:r>
          </w:p>
        </w:tc>
        <w:tc>
          <w:tcPr>
            <w:tcW w:w="673" w:type="pct"/>
            <w:tcBorders>
              <w:top w:val="single" w:sz="4" w:space="0" w:color="auto"/>
            </w:tcBorders>
            <w:shd w:val="clear" w:color="auto" w:fill="auto"/>
            <w:noWrap/>
            <w:hideMark/>
          </w:tcPr>
          <w:p w14:paraId="41F36560" w14:textId="77777777" w:rsidR="00CA6285" w:rsidRPr="00313847" w:rsidRDefault="00CA6285" w:rsidP="004835AE">
            <w:pPr>
              <w:spacing w:line="240" w:lineRule="auto"/>
              <w:jc w:val="center"/>
              <w:rPr>
                <w:color w:val="000000"/>
                <w:sz w:val="22"/>
                <w:szCs w:val="22"/>
              </w:rPr>
            </w:pPr>
            <w:r w:rsidRPr="00313847">
              <w:rPr>
                <w:color w:val="000000"/>
                <w:sz w:val="22"/>
                <w:szCs w:val="22"/>
              </w:rPr>
              <w:t>90.0</w:t>
            </w:r>
          </w:p>
        </w:tc>
        <w:tc>
          <w:tcPr>
            <w:tcW w:w="772" w:type="pct"/>
            <w:tcBorders>
              <w:top w:val="single" w:sz="4" w:space="0" w:color="auto"/>
            </w:tcBorders>
            <w:shd w:val="clear" w:color="auto" w:fill="auto"/>
            <w:noWrap/>
            <w:hideMark/>
          </w:tcPr>
          <w:p w14:paraId="3184EE04" w14:textId="77777777" w:rsidR="00CA6285" w:rsidRPr="00313847" w:rsidRDefault="00CA6285" w:rsidP="004835AE">
            <w:pPr>
              <w:spacing w:line="240" w:lineRule="auto"/>
              <w:jc w:val="center"/>
              <w:rPr>
                <w:color w:val="000000"/>
                <w:sz w:val="22"/>
                <w:szCs w:val="22"/>
              </w:rPr>
            </w:pPr>
            <w:r w:rsidRPr="00313847">
              <w:rPr>
                <w:color w:val="000000"/>
                <w:sz w:val="22"/>
                <w:szCs w:val="22"/>
              </w:rPr>
              <w:t>90.0</w:t>
            </w:r>
          </w:p>
        </w:tc>
        <w:tc>
          <w:tcPr>
            <w:tcW w:w="821" w:type="pct"/>
            <w:tcBorders>
              <w:top w:val="single" w:sz="4" w:space="0" w:color="auto"/>
            </w:tcBorders>
            <w:shd w:val="clear" w:color="auto" w:fill="auto"/>
            <w:noWrap/>
            <w:hideMark/>
          </w:tcPr>
          <w:p w14:paraId="53ABD6A2" w14:textId="77777777" w:rsidR="00CA6285" w:rsidRPr="00313847" w:rsidRDefault="00CA6285" w:rsidP="004835AE">
            <w:pPr>
              <w:spacing w:line="240" w:lineRule="auto"/>
              <w:jc w:val="center"/>
              <w:rPr>
                <w:color w:val="000000"/>
                <w:sz w:val="22"/>
                <w:szCs w:val="22"/>
              </w:rPr>
            </w:pPr>
            <w:r w:rsidRPr="00313847">
              <w:rPr>
                <w:color w:val="000000"/>
                <w:sz w:val="22"/>
                <w:szCs w:val="22"/>
              </w:rPr>
              <w:t>90.0</w:t>
            </w:r>
          </w:p>
        </w:tc>
        <w:tc>
          <w:tcPr>
            <w:tcW w:w="583" w:type="pct"/>
            <w:tcBorders>
              <w:top w:val="single" w:sz="4" w:space="0" w:color="auto"/>
            </w:tcBorders>
            <w:shd w:val="clear" w:color="auto" w:fill="auto"/>
            <w:noWrap/>
            <w:vAlign w:val="bottom"/>
            <w:hideMark/>
          </w:tcPr>
          <w:p w14:paraId="0255F420" w14:textId="77777777" w:rsidR="00CA6285" w:rsidRPr="00313847" w:rsidRDefault="00CA6285" w:rsidP="004835AE">
            <w:pPr>
              <w:spacing w:line="240" w:lineRule="auto"/>
              <w:jc w:val="center"/>
              <w:rPr>
                <w:sz w:val="22"/>
                <w:szCs w:val="22"/>
              </w:rPr>
            </w:pPr>
            <w:r w:rsidRPr="00313847">
              <w:rPr>
                <w:sz w:val="22"/>
                <w:szCs w:val="22"/>
              </w:rPr>
              <w:t>4</w:t>
            </w:r>
          </w:p>
        </w:tc>
        <w:tc>
          <w:tcPr>
            <w:tcW w:w="490" w:type="pct"/>
            <w:tcBorders>
              <w:top w:val="single" w:sz="4" w:space="0" w:color="auto"/>
            </w:tcBorders>
            <w:shd w:val="clear" w:color="auto" w:fill="auto"/>
            <w:noWrap/>
            <w:vAlign w:val="bottom"/>
            <w:hideMark/>
          </w:tcPr>
          <w:p w14:paraId="368318FC" w14:textId="77777777" w:rsidR="00CA6285" w:rsidRPr="00313847" w:rsidRDefault="00CA6285" w:rsidP="004835AE">
            <w:pPr>
              <w:spacing w:line="240" w:lineRule="auto"/>
              <w:jc w:val="center"/>
              <w:rPr>
                <w:sz w:val="22"/>
                <w:szCs w:val="22"/>
              </w:rPr>
            </w:pPr>
            <w:r w:rsidRPr="00313847">
              <w:rPr>
                <w:sz w:val="22"/>
                <w:szCs w:val="22"/>
              </w:rPr>
              <w:t>4</w:t>
            </w:r>
          </w:p>
        </w:tc>
      </w:tr>
      <w:tr w:rsidR="00CA6285" w:rsidRPr="00313847" w14:paraId="2B8202C2" w14:textId="77777777" w:rsidTr="00313847">
        <w:trPr>
          <w:trHeight w:val="275"/>
        </w:trPr>
        <w:tc>
          <w:tcPr>
            <w:tcW w:w="461" w:type="pct"/>
            <w:vMerge/>
            <w:tcBorders>
              <w:bottom w:val="single" w:sz="4" w:space="0" w:color="auto"/>
            </w:tcBorders>
            <w:vAlign w:val="center"/>
            <w:hideMark/>
          </w:tcPr>
          <w:p w14:paraId="7EF98E0C" w14:textId="77777777" w:rsidR="00CA6285" w:rsidRPr="00313847" w:rsidRDefault="00CA6285" w:rsidP="00313847">
            <w:pPr>
              <w:spacing w:line="240" w:lineRule="auto"/>
              <w:rPr>
                <w:color w:val="000000"/>
                <w:sz w:val="22"/>
                <w:szCs w:val="22"/>
              </w:rPr>
            </w:pPr>
          </w:p>
        </w:tc>
        <w:tc>
          <w:tcPr>
            <w:tcW w:w="445" w:type="pct"/>
            <w:tcBorders>
              <w:bottom w:val="single" w:sz="4" w:space="0" w:color="auto"/>
            </w:tcBorders>
            <w:shd w:val="clear" w:color="auto" w:fill="auto"/>
            <w:hideMark/>
          </w:tcPr>
          <w:p w14:paraId="46CB6808" w14:textId="77777777" w:rsidR="00CA6285" w:rsidRPr="00313847" w:rsidRDefault="00CA6285" w:rsidP="00313847">
            <w:pPr>
              <w:spacing w:line="240" w:lineRule="auto"/>
              <w:rPr>
                <w:color w:val="000000"/>
                <w:sz w:val="22"/>
                <w:szCs w:val="22"/>
              </w:rPr>
            </w:pPr>
            <w:r w:rsidRPr="00313847">
              <w:rPr>
                <w:color w:val="000000"/>
                <w:sz w:val="22"/>
                <w:szCs w:val="22"/>
              </w:rPr>
              <w:t>SD</w:t>
            </w:r>
          </w:p>
        </w:tc>
        <w:tc>
          <w:tcPr>
            <w:tcW w:w="755" w:type="pct"/>
            <w:tcBorders>
              <w:bottom w:val="single" w:sz="4" w:space="0" w:color="auto"/>
            </w:tcBorders>
            <w:shd w:val="clear" w:color="auto" w:fill="auto"/>
            <w:noWrap/>
            <w:hideMark/>
          </w:tcPr>
          <w:p w14:paraId="0462D68C" w14:textId="77777777" w:rsidR="00CA6285" w:rsidRPr="00313847" w:rsidRDefault="00CA6285" w:rsidP="004835AE">
            <w:pPr>
              <w:spacing w:line="240" w:lineRule="auto"/>
              <w:jc w:val="center"/>
              <w:rPr>
                <w:color w:val="000000"/>
                <w:sz w:val="22"/>
                <w:szCs w:val="22"/>
              </w:rPr>
            </w:pPr>
            <w:r w:rsidRPr="00313847">
              <w:rPr>
                <w:color w:val="000000"/>
                <w:sz w:val="22"/>
                <w:szCs w:val="22"/>
              </w:rPr>
              <w:t>15</w:t>
            </w:r>
          </w:p>
        </w:tc>
        <w:tc>
          <w:tcPr>
            <w:tcW w:w="673" w:type="pct"/>
            <w:tcBorders>
              <w:bottom w:val="single" w:sz="4" w:space="0" w:color="auto"/>
            </w:tcBorders>
            <w:shd w:val="clear" w:color="auto" w:fill="auto"/>
            <w:noWrap/>
            <w:hideMark/>
          </w:tcPr>
          <w:p w14:paraId="5ECD71F4" w14:textId="77777777" w:rsidR="00CA6285" w:rsidRPr="00313847" w:rsidRDefault="00CA6285" w:rsidP="004835AE">
            <w:pPr>
              <w:spacing w:line="240" w:lineRule="auto"/>
              <w:jc w:val="center"/>
              <w:rPr>
                <w:color w:val="000000"/>
                <w:sz w:val="22"/>
                <w:szCs w:val="22"/>
              </w:rPr>
            </w:pPr>
            <w:r w:rsidRPr="00313847">
              <w:rPr>
                <w:color w:val="000000"/>
                <w:sz w:val="22"/>
                <w:szCs w:val="22"/>
              </w:rPr>
              <w:t>10.0</w:t>
            </w:r>
          </w:p>
        </w:tc>
        <w:tc>
          <w:tcPr>
            <w:tcW w:w="772" w:type="pct"/>
            <w:tcBorders>
              <w:bottom w:val="single" w:sz="4" w:space="0" w:color="auto"/>
            </w:tcBorders>
            <w:shd w:val="clear" w:color="auto" w:fill="auto"/>
            <w:noWrap/>
            <w:hideMark/>
          </w:tcPr>
          <w:p w14:paraId="0A998738" w14:textId="77777777" w:rsidR="00CA6285" w:rsidRPr="00313847" w:rsidRDefault="00CA6285" w:rsidP="004835AE">
            <w:pPr>
              <w:spacing w:line="240" w:lineRule="auto"/>
              <w:jc w:val="center"/>
              <w:rPr>
                <w:color w:val="000000"/>
                <w:sz w:val="22"/>
                <w:szCs w:val="22"/>
              </w:rPr>
            </w:pPr>
            <w:r w:rsidRPr="00313847">
              <w:rPr>
                <w:color w:val="000000"/>
                <w:sz w:val="22"/>
                <w:szCs w:val="22"/>
              </w:rPr>
              <w:t>10.0</w:t>
            </w:r>
          </w:p>
        </w:tc>
        <w:tc>
          <w:tcPr>
            <w:tcW w:w="821" w:type="pct"/>
            <w:tcBorders>
              <w:bottom w:val="single" w:sz="4" w:space="0" w:color="auto"/>
            </w:tcBorders>
            <w:shd w:val="clear" w:color="auto" w:fill="auto"/>
            <w:noWrap/>
            <w:hideMark/>
          </w:tcPr>
          <w:p w14:paraId="3EE52033"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583" w:type="pct"/>
            <w:tcBorders>
              <w:bottom w:val="single" w:sz="4" w:space="0" w:color="auto"/>
            </w:tcBorders>
            <w:shd w:val="clear" w:color="auto" w:fill="auto"/>
            <w:noWrap/>
            <w:vAlign w:val="bottom"/>
            <w:hideMark/>
          </w:tcPr>
          <w:p w14:paraId="7711087C" w14:textId="70DE145F" w:rsidR="00CA6285" w:rsidRPr="00313847" w:rsidRDefault="00CA6285" w:rsidP="004835AE">
            <w:pPr>
              <w:spacing w:line="240" w:lineRule="auto"/>
              <w:jc w:val="center"/>
              <w:rPr>
                <w:sz w:val="22"/>
                <w:szCs w:val="22"/>
              </w:rPr>
            </w:pPr>
          </w:p>
        </w:tc>
        <w:tc>
          <w:tcPr>
            <w:tcW w:w="490" w:type="pct"/>
            <w:tcBorders>
              <w:bottom w:val="single" w:sz="4" w:space="0" w:color="auto"/>
            </w:tcBorders>
            <w:shd w:val="clear" w:color="auto" w:fill="auto"/>
            <w:noWrap/>
            <w:vAlign w:val="bottom"/>
            <w:hideMark/>
          </w:tcPr>
          <w:p w14:paraId="637F7395" w14:textId="12C079D3" w:rsidR="00CA6285" w:rsidRPr="00313847" w:rsidRDefault="00CA6285" w:rsidP="004835AE">
            <w:pPr>
              <w:spacing w:line="240" w:lineRule="auto"/>
              <w:jc w:val="center"/>
              <w:rPr>
                <w:sz w:val="22"/>
                <w:szCs w:val="22"/>
              </w:rPr>
            </w:pPr>
          </w:p>
        </w:tc>
      </w:tr>
      <w:tr w:rsidR="00CA6285" w:rsidRPr="00313847" w14:paraId="54A9293F" w14:textId="77777777" w:rsidTr="00313847">
        <w:trPr>
          <w:trHeight w:val="275"/>
        </w:trPr>
        <w:tc>
          <w:tcPr>
            <w:tcW w:w="461" w:type="pct"/>
            <w:vMerge/>
            <w:tcBorders>
              <w:top w:val="single" w:sz="4" w:space="0" w:color="auto"/>
              <w:bottom w:val="single" w:sz="4" w:space="0" w:color="auto"/>
            </w:tcBorders>
            <w:vAlign w:val="center"/>
            <w:hideMark/>
          </w:tcPr>
          <w:p w14:paraId="35B087F8" w14:textId="77777777" w:rsidR="00CA6285" w:rsidRPr="00313847" w:rsidRDefault="00CA6285" w:rsidP="00313847">
            <w:pPr>
              <w:spacing w:line="240" w:lineRule="auto"/>
              <w:rPr>
                <w:color w:val="000000"/>
                <w:sz w:val="22"/>
                <w:szCs w:val="22"/>
              </w:rPr>
            </w:pPr>
          </w:p>
        </w:tc>
        <w:tc>
          <w:tcPr>
            <w:tcW w:w="445" w:type="pct"/>
            <w:tcBorders>
              <w:top w:val="single" w:sz="4" w:space="0" w:color="auto"/>
              <w:bottom w:val="single" w:sz="4" w:space="0" w:color="auto"/>
            </w:tcBorders>
            <w:shd w:val="clear" w:color="auto" w:fill="auto"/>
            <w:hideMark/>
          </w:tcPr>
          <w:p w14:paraId="505D1779" w14:textId="77777777" w:rsidR="00CA6285" w:rsidRPr="00313847" w:rsidRDefault="00CA6285" w:rsidP="00313847">
            <w:pPr>
              <w:spacing w:line="240" w:lineRule="auto"/>
              <w:rPr>
                <w:color w:val="000000"/>
                <w:sz w:val="22"/>
                <w:szCs w:val="22"/>
              </w:rPr>
            </w:pPr>
            <w:r w:rsidRPr="00313847">
              <w:rPr>
                <w:color w:val="000000"/>
                <w:sz w:val="22"/>
                <w:szCs w:val="22"/>
              </w:rPr>
              <w:t>Total</w:t>
            </w:r>
          </w:p>
        </w:tc>
        <w:tc>
          <w:tcPr>
            <w:tcW w:w="755" w:type="pct"/>
            <w:tcBorders>
              <w:top w:val="single" w:sz="4" w:space="0" w:color="auto"/>
              <w:bottom w:val="single" w:sz="4" w:space="0" w:color="auto"/>
            </w:tcBorders>
            <w:shd w:val="clear" w:color="auto" w:fill="auto"/>
            <w:noWrap/>
            <w:hideMark/>
          </w:tcPr>
          <w:p w14:paraId="1E5A69C1" w14:textId="77777777" w:rsidR="00CA6285" w:rsidRPr="00313847" w:rsidRDefault="00CA6285" w:rsidP="004835AE">
            <w:pPr>
              <w:spacing w:line="240" w:lineRule="auto"/>
              <w:jc w:val="center"/>
              <w:rPr>
                <w:color w:val="000000"/>
                <w:sz w:val="22"/>
                <w:szCs w:val="22"/>
              </w:rPr>
            </w:pPr>
            <w:r w:rsidRPr="00313847">
              <w:rPr>
                <w:color w:val="000000"/>
                <w:sz w:val="22"/>
                <w:szCs w:val="22"/>
              </w:rPr>
              <w:t>150</w:t>
            </w:r>
          </w:p>
        </w:tc>
        <w:tc>
          <w:tcPr>
            <w:tcW w:w="673" w:type="pct"/>
            <w:tcBorders>
              <w:top w:val="single" w:sz="4" w:space="0" w:color="auto"/>
              <w:bottom w:val="single" w:sz="4" w:space="0" w:color="auto"/>
            </w:tcBorders>
            <w:shd w:val="clear" w:color="auto" w:fill="auto"/>
            <w:noWrap/>
            <w:hideMark/>
          </w:tcPr>
          <w:p w14:paraId="0D97E111"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772" w:type="pct"/>
            <w:tcBorders>
              <w:top w:val="single" w:sz="4" w:space="0" w:color="auto"/>
              <w:bottom w:val="single" w:sz="4" w:space="0" w:color="auto"/>
            </w:tcBorders>
            <w:shd w:val="clear" w:color="auto" w:fill="auto"/>
            <w:noWrap/>
            <w:hideMark/>
          </w:tcPr>
          <w:p w14:paraId="16A1F563" w14:textId="77777777" w:rsidR="00CA6285" w:rsidRPr="00313847" w:rsidRDefault="00CA6285" w:rsidP="004835AE">
            <w:pPr>
              <w:spacing w:line="240" w:lineRule="auto"/>
              <w:jc w:val="center"/>
              <w:rPr>
                <w:color w:val="000000"/>
                <w:sz w:val="22"/>
                <w:szCs w:val="22"/>
              </w:rPr>
            </w:pPr>
            <w:r w:rsidRPr="00313847">
              <w:rPr>
                <w:color w:val="000000"/>
                <w:sz w:val="22"/>
                <w:szCs w:val="22"/>
              </w:rPr>
              <w:t>100.0</w:t>
            </w:r>
          </w:p>
        </w:tc>
        <w:tc>
          <w:tcPr>
            <w:tcW w:w="821" w:type="pct"/>
            <w:tcBorders>
              <w:top w:val="single" w:sz="4" w:space="0" w:color="auto"/>
              <w:bottom w:val="single" w:sz="4" w:space="0" w:color="auto"/>
            </w:tcBorders>
            <w:shd w:val="clear" w:color="auto" w:fill="auto"/>
            <w:noWrap/>
            <w:vAlign w:val="center"/>
            <w:hideMark/>
          </w:tcPr>
          <w:p w14:paraId="5E4F90E2" w14:textId="7D0E4A1F" w:rsidR="00CA6285" w:rsidRPr="00313847" w:rsidRDefault="00CA6285" w:rsidP="004835AE">
            <w:pPr>
              <w:spacing w:line="240" w:lineRule="auto"/>
              <w:jc w:val="center"/>
              <w:rPr>
                <w:sz w:val="22"/>
                <w:szCs w:val="22"/>
              </w:rPr>
            </w:pPr>
          </w:p>
        </w:tc>
        <w:tc>
          <w:tcPr>
            <w:tcW w:w="583" w:type="pct"/>
            <w:tcBorders>
              <w:top w:val="single" w:sz="4" w:space="0" w:color="auto"/>
              <w:bottom w:val="single" w:sz="4" w:space="0" w:color="auto"/>
            </w:tcBorders>
            <w:shd w:val="clear" w:color="auto" w:fill="auto"/>
            <w:noWrap/>
            <w:vAlign w:val="bottom"/>
            <w:hideMark/>
          </w:tcPr>
          <w:p w14:paraId="2D76179A" w14:textId="283E897D" w:rsidR="00CA6285" w:rsidRPr="00313847" w:rsidRDefault="00CA6285" w:rsidP="004835AE">
            <w:pPr>
              <w:spacing w:line="240" w:lineRule="auto"/>
              <w:jc w:val="center"/>
              <w:rPr>
                <w:sz w:val="22"/>
                <w:szCs w:val="22"/>
              </w:rPr>
            </w:pPr>
          </w:p>
        </w:tc>
        <w:tc>
          <w:tcPr>
            <w:tcW w:w="490" w:type="pct"/>
            <w:tcBorders>
              <w:top w:val="single" w:sz="4" w:space="0" w:color="auto"/>
              <w:bottom w:val="single" w:sz="4" w:space="0" w:color="auto"/>
            </w:tcBorders>
            <w:shd w:val="clear" w:color="auto" w:fill="auto"/>
            <w:noWrap/>
            <w:vAlign w:val="bottom"/>
            <w:hideMark/>
          </w:tcPr>
          <w:p w14:paraId="26743F32" w14:textId="022D4E91" w:rsidR="00CA6285" w:rsidRPr="00313847" w:rsidRDefault="00CA6285" w:rsidP="004835AE">
            <w:pPr>
              <w:spacing w:line="240" w:lineRule="auto"/>
              <w:jc w:val="center"/>
              <w:rPr>
                <w:sz w:val="22"/>
                <w:szCs w:val="22"/>
              </w:rPr>
            </w:pPr>
          </w:p>
        </w:tc>
      </w:tr>
    </w:tbl>
    <w:p w14:paraId="78A025AF" w14:textId="77777777" w:rsidR="00CA6285" w:rsidRPr="00164984" w:rsidRDefault="00CA6285" w:rsidP="00164984">
      <w:r w:rsidRPr="00164984">
        <w:t>Source: Field data, 2020</w:t>
      </w:r>
    </w:p>
    <w:p w14:paraId="00617B61" w14:textId="77777777" w:rsidR="00313847" w:rsidRDefault="00313847" w:rsidP="00164984"/>
    <w:p w14:paraId="32D29593" w14:textId="44FEDC98" w:rsidR="00CA6285" w:rsidRPr="00164984" w:rsidRDefault="00CA6285" w:rsidP="00164984">
      <w:r w:rsidRPr="00164984">
        <w:t xml:space="preserve">The findings presented in table 4.18 shows that 90% of respondents have disagreed and 10% of respondents have strongly disagreed that they are still young, so their age allows them to have many sexual partners as they are sexually active. Meanwhile, the </w:t>
      </w:r>
      <w:r w:rsidRPr="00164984">
        <w:lastRenderedPageBreak/>
        <w:t>median and the mode scored are 4, which means that the middle and the frequent scores are 4, which in this study is “disagree”, therefore, respondents have disagreed with the above statement.</w:t>
      </w:r>
    </w:p>
    <w:p w14:paraId="39E50603" w14:textId="77777777" w:rsidR="00813ACF" w:rsidRDefault="00813ACF" w:rsidP="00164984"/>
    <w:p w14:paraId="53C0EA90" w14:textId="465805D8" w:rsidR="00CA6285" w:rsidRPr="00164984" w:rsidRDefault="00CA6285" w:rsidP="00164984">
      <w:r w:rsidRPr="00164984">
        <w:t>During interviews with student at IFM, one indicated that:</w:t>
      </w:r>
    </w:p>
    <w:p w14:paraId="2AF37F10" w14:textId="77777777" w:rsidR="00CA6285" w:rsidRPr="00164984" w:rsidRDefault="00CA6285" w:rsidP="004B17C7">
      <w:pPr>
        <w:spacing w:line="240" w:lineRule="auto"/>
        <w:ind w:left="567" w:right="567"/>
      </w:pPr>
      <w:r w:rsidRPr="00164984">
        <w:rPr>
          <w:i/>
        </w:rPr>
        <w:t>“The problem having multiple sexual partners is not only motivated by age, in fact age plays a very minimum role in influencing sexual practice, but what matters the most is the desire for sex one has, the failure to abstain, the economic condition, and the influence from others”,</w:t>
      </w:r>
      <w:r w:rsidRPr="00164984">
        <w:t xml:space="preserve"> Student from IFM, 2020.</w:t>
      </w:r>
    </w:p>
    <w:p w14:paraId="5A5E601A" w14:textId="77777777" w:rsidR="00CA6285" w:rsidRPr="00164984" w:rsidRDefault="00CA6285" w:rsidP="00164984"/>
    <w:p w14:paraId="7199B6BC" w14:textId="36DEE110" w:rsidR="00CA6285" w:rsidRPr="00164984" w:rsidRDefault="00CA6285" w:rsidP="004B6384">
      <w:pPr>
        <w:pStyle w:val="Heading2"/>
        <w:numPr>
          <w:ilvl w:val="2"/>
          <w:numId w:val="44"/>
        </w:numPr>
        <w:ind w:left="567" w:hanging="567"/>
        <w:rPr>
          <w:szCs w:val="24"/>
        </w:rPr>
      </w:pPr>
      <w:bookmarkStart w:id="161" w:name="_Toc182041797"/>
      <w:r w:rsidRPr="00164984">
        <w:rPr>
          <w:szCs w:val="24"/>
        </w:rPr>
        <w:t xml:space="preserve">University </w:t>
      </w:r>
      <w:r w:rsidR="00313847" w:rsidRPr="00164984">
        <w:rPr>
          <w:szCs w:val="24"/>
        </w:rPr>
        <w:t>Freedom</w:t>
      </w:r>
      <w:bookmarkEnd w:id="161"/>
    </w:p>
    <w:p w14:paraId="31043CB7" w14:textId="77777777" w:rsidR="00CA6285" w:rsidRPr="00164984" w:rsidRDefault="00CA6285" w:rsidP="00164984">
      <w:r w:rsidRPr="00164984">
        <w:t>Respondents were asked to indicate whether the university freedom is a factor that pushes student to engage in sexual relations because no one controls them. The results are presented in the table 4.19.</w:t>
      </w:r>
    </w:p>
    <w:p w14:paraId="0A99FA0C" w14:textId="77777777" w:rsidR="00CA6285" w:rsidRPr="00164984" w:rsidRDefault="00CA6285" w:rsidP="00164984"/>
    <w:p w14:paraId="501A4F5D" w14:textId="5755E018" w:rsidR="00DB600A" w:rsidRPr="00164984" w:rsidRDefault="00DB600A" w:rsidP="002807C6">
      <w:pPr>
        <w:pStyle w:val="Caption"/>
        <w:ind w:left="1276" w:hanging="1276"/>
      </w:pPr>
      <w:bookmarkStart w:id="162" w:name="_Toc182035999"/>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19</w:t>
      </w:r>
      <w:r w:rsidR="00F24966" w:rsidRPr="00164984">
        <w:fldChar w:fldCharType="end"/>
      </w:r>
      <w:r w:rsidRPr="00164984">
        <w:t>: Respondents’ views whether the university freedom influence sexual relations among students</w:t>
      </w:r>
      <w:bookmarkEnd w:id="162"/>
    </w:p>
    <w:tbl>
      <w:tblPr>
        <w:tblW w:w="5000" w:type="pct"/>
        <w:tblLook w:val="04A0" w:firstRow="1" w:lastRow="0" w:firstColumn="1" w:lastColumn="0" w:noHBand="0" w:noVBand="1"/>
      </w:tblPr>
      <w:tblGrid>
        <w:gridCol w:w="787"/>
        <w:gridCol w:w="759"/>
        <w:gridCol w:w="1291"/>
        <w:gridCol w:w="1010"/>
        <w:gridCol w:w="1156"/>
        <w:gridCol w:w="1404"/>
        <w:gridCol w:w="998"/>
        <w:gridCol w:w="816"/>
      </w:tblGrid>
      <w:tr w:rsidR="00CA6285" w:rsidRPr="004835AE" w14:paraId="2B5A7672" w14:textId="77777777" w:rsidTr="004835AE">
        <w:trPr>
          <w:trHeight w:val="75"/>
        </w:trPr>
        <w:tc>
          <w:tcPr>
            <w:tcW w:w="941" w:type="pct"/>
            <w:gridSpan w:val="2"/>
            <w:tcBorders>
              <w:top w:val="single" w:sz="4" w:space="0" w:color="auto"/>
              <w:bottom w:val="single" w:sz="4" w:space="0" w:color="auto"/>
            </w:tcBorders>
            <w:shd w:val="clear" w:color="auto" w:fill="auto"/>
            <w:vAlign w:val="center"/>
            <w:hideMark/>
          </w:tcPr>
          <w:p w14:paraId="1C6374AF" w14:textId="77777777" w:rsidR="00CA6285" w:rsidRPr="004835AE" w:rsidRDefault="00CA6285" w:rsidP="001C3922">
            <w:pPr>
              <w:spacing w:line="240" w:lineRule="auto"/>
              <w:jc w:val="center"/>
              <w:rPr>
                <w:b/>
                <w:sz w:val="22"/>
                <w:szCs w:val="22"/>
              </w:rPr>
            </w:pPr>
          </w:p>
        </w:tc>
        <w:tc>
          <w:tcPr>
            <w:tcW w:w="785" w:type="pct"/>
            <w:tcBorders>
              <w:top w:val="single" w:sz="4" w:space="0" w:color="auto"/>
              <w:bottom w:val="single" w:sz="4" w:space="0" w:color="auto"/>
            </w:tcBorders>
            <w:shd w:val="clear" w:color="auto" w:fill="auto"/>
            <w:vAlign w:val="bottom"/>
            <w:hideMark/>
          </w:tcPr>
          <w:p w14:paraId="2E802582" w14:textId="77777777" w:rsidR="00CA6285" w:rsidRPr="004835AE" w:rsidRDefault="00CA6285" w:rsidP="001C3922">
            <w:pPr>
              <w:spacing w:line="240" w:lineRule="auto"/>
              <w:jc w:val="center"/>
              <w:rPr>
                <w:b/>
                <w:color w:val="000000"/>
                <w:sz w:val="22"/>
                <w:szCs w:val="22"/>
              </w:rPr>
            </w:pPr>
            <w:r w:rsidRPr="004835AE">
              <w:rPr>
                <w:b/>
                <w:color w:val="000000"/>
                <w:sz w:val="22"/>
                <w:szCs w:val="22"/>
              </w:rPr>
              <w:t>Frequency</w:t>
            </w:r>
          </w:p>
        </w:tc>
        <w:tc>
          <w:tcPr>
            <w:tcW w:w="614" w:type="pct"/>
            <w:tcBorders>
              <w:top w:val="single" w:sz="4" w:space="0" w:color="auto"/>
              <w:bottom w:val="single" w:sz="4" w:space="0" w:color="auto"/>
            </w:tcBorders>
            <w:shd w:val="clear" w:color="auto" w:fill="auto"/>
            <w:vAlign w:val="bottom"/>
            <w:hideMark/>
          </w:tcPr>
          <w:p w14:paraId="052BAE18" w14:textId="77777777" w:rsidR="00CA6285" w:rsidRPr="004835AE" w:rsidRDefault="00CA6285" w:rsidP="001C3922">
            <w:pPr>
              <w:spacing w:line="240" w:lineRule="auto"/>
              <w:jc w:val="center"/>
              <w:rPr>
                <w:b/>
                <w:color w:val="000000"/>
                <w:sz w:val="22"/>
                <w:szCs w:val="22"/>
              </w:rPr>
            </w:pPr>
            <w:r w:rsidRPr="004835AE">
              <w:rPr>
                <w:b/>
                <w:color w:val="000000"/>
                <w:sz w:val="22"/>
                <w:szCs w:val="22"/>
              </w:rPr>
              <w:t>Percent</w:t>
            </w:r>
          </w:p>
        </w:tc>
        <w:tc>
          <w:tcPr>
            <w:tcW w:w="703" w:type="pct"/>
            <w:tcBorders>
              <w:top w:val="single" w:sz="4" w:space="0" w:color="auto"/>
              <w:bottom w:val="single" w:sz="4" w:space="0" w:color="auto"/>
            </w:tcBorders>
            <w:shd w:val="clear" w:color="auto" w:fill="auto"/>
            <w:vAlign w:val="bottom"/>
            <w:hideMark/>
          </w:tcPr>
          <w:p w14:paraId="77C2753B" w14:textId="77777777" w:rsidR="00CA6285" w:rsidRPr="004835AE" w:rsidRDefault="00CA6285" w:rsidP="001C3922">
            <w:pPr>
              <w:spacing w:line="240" w:lineRule="auto"/>
              <w:jc w:val="center"/>
              <w:rPr>
                <w:b/>
                <w:color w:val="000000"/>
                <w:sz w:val="22"/>
                <w:szCs w:val="22"/>
              </w:rPr>
            </w:pPr>
            <w:r w:rsidRPr="004835AE">
              <w:rPr>
                <w:b/>
                <w:color w:val="000000"/>
                <w:sz w:val="22"/>
                <w:szCs w:val="22"/>
              </w:rPr>
              <w:t>Valid Percent</w:t>
            </w:r>
          </w:p>
        </w:tc>
        <w:tc>
          <w:tcPr>
            <w:tcW w:w="854" w:type="pct"/>
            <w:tcBorders>
              <w:top w:val="single" w:sz="4" w:space="0" w:color="auto"/>
              <w:bottom w:val="single" w:sz="4" w:space="0" w:color="auto"/>
            </w:tcBorders>
            <w:shd w:val="clear" w:color="auto" w:fill="auto"/>
            <w:vAlign w:val="bottom"/>
            <w:hideMark/>
          </w:tcPr>
          <w:p w14:paraId="7A184035" w14:textId="77777777" w:rsidR="00CA6285" w:rsidRPr="004835AE" w:rsidRDefault="00CA6285" w:rsidP="001C3922">
            <w:pPr>
              <w:spacing w:line="240" w:lineRule="auto"/>
              <w:jc w:val="center"/>
              <w:rPr>
                <w:b/>
                <w:color w:val="000000"/>
                <w:sz w:val="22"/>
                <w:szCs w:val="22"/>
              </w:rPr>
            </w:pPr>
            <w:r w:rsidRPr="004835AE">
              <w:rPr>
                <w:b/>
                <w:color w:val="000000"/>
                <w:sz w:val="22"/>
                <w:szCs w:val="22"/>
              </w:rPr>
              <w:t>Cumulative Percent</w:t>
            </w:r>
          </w:p>
        </w:tc>
        <w:tc>
          <w:tcPr>
            <w:tcW w:w="607" w:type="pct"/>
            <w:tcBorders>
              <w:top w:val="single" w:sz="4" w:space="0" w:color="auto"/>
              <w:bottom w:val="single" w:sz="4" w:space="0" w:color="auto"/>
            </w:tcBorders>
            <w:shd w:val="clear" w:color="auto" w:fill="auto"/>
            <w:vAlign w:val="bottom"/>
            <w:hideMark/>
          </w:tcPr>
          <w:p w14:paraId="0F642120" w14:textId="77777777" w:rsidR="00CA6285" w:rsidRPr="004835AE" w:rsidRDefault="00CA6285" w:rsidP="001C3922">
            <w:pPr>
              <w:spacing w:line="240" w:lineRule="auto"/>
              <w:jc w:val="center"/>
              <w:rPr>
                <w:b/>
                <w:color w:val="000000"/>
                <w:sz w:val="22"/>
                <w:szCs w:val="22"/>
              </w:rPr>
            </w:pPr>
            <w:r w:rsidRPr="004835AE">
              <w:rPr>
                <w:b/>
                <w:color w:val="000000"/>
                <w:sz w:val="22"/>
                <w:szCs w:val="22"/>
              </w:rPr>
              <w:t>Median</w:t>
            </w:r>
          </w:p>
        </w:tc>
        <w:tc>
          <w:tcPr>
            <w:tcW w:w="496" w:type="pct"/>
            <w:tcBorders>
              <w:top w:val="single" w:sz="4" w:space="0" w:color="auto"/>
              <w:bottom w:val="single" w:sz="4" w:space="0" w:color="auto"/>
            </w:tcBorders>
            <w:shd w:val="clear" w:color="auto" w:fill="auto"/>
            <w:vAlign w:val="bottom"/>
            <w:hideMark/>
          </w:tcPr>
          <w:p w14:paraId="0F578372" w14:textId="77777777" w:rsidR="00CA6285" w:rsidRPr="004835AE" w:rsidRDefault="00CA6285" w:rsidP="001C3922">
            <w:pPr>
              <w:spacing w:line="240" w:lineRule="auto"/>
              <w:jc w:val="center"/>
              <w:rPr>
                <w:b/>
                <w:color w:val="000000"/>
                <w:sz w:val="22"/>
                <w:szCs w:val="22"/>
              </w:rPr>
            </w:pPr>
            <w:r w:rsidRPr="004835AE">
              <w:rPr>
                <w:b/>
                <w:color w:val="000000"/>
                <w:sz w:val="22"/>
                <w:szCs w:val="22"/>
              </w:rPr>
              <w:t>Mode</w:t>
            </w:r>
          </w:p>
        </w:tc>
      </w:tr>
      <w:tr w:rsidR="00CA6285" w:rsidRPr="004835AE" w14:paraId="7CB6424D" w14:textId="77777777" w:rsidTr="004835AE">
        <w:trPr>
          <w:trHeight w:val="75"/>
        </w:trPr>
        <w:tc>
          <w:tcPr>
            <w:tcW w:w="479" w:type="pct"/>
            <w:vMerge w:val="restart"/>
            <w:tcBorders>
              <w:top w:val="single" w:sz="4" w:space="0" w:color="auto"/>
            </w:tcBorders>
            <w:shd w:val="clear" w:color="auto" w:fill="auto"/>
            <w:hideMark/>
          </w:tcPr>
          <w:p w14:paraId="487EB893" w14:textId="77777777" w:rsidR="00CA6285" w:rsidRPr="004835AE" w:rsidRDefault="00CA6285" w:rsidP="001C3922">
            <w:pPr>
              <w:spacing w:line="240" w:lineRule="auto"/>
              <w:rPr>
                <w:color w:val="000000"/>
                <w:sz w:val="22"/>
                <w:szCs w:val="22"/>
              </w:rPr>
            </w:pPr>
            <w:r w:rsidRPr="004835AE">
              <w:rPr>
                <w:color w:val="000000"/>
                <w:sz w:val="22"/>
                <w:szCs w:val="22"/>
              </w:rPr>
              <w:t>Valid</w:t>
            </w:r>
          </w:p>
        </w:tc>
        <w:tc>
          <w:tcPr>
            <w:tcW w:w="462" w:type="pct"/>
            <w:tcBorders>
              <w:top w:val="single" w:sz="4" w:space="0" w:color="auto"/>
            </w:tcBorders>
            <w:shd w:val="clear" w:color="auto" w:fill="auto"/>
            <w:hideMark/>
          </w:tcPr>
          <w:p w14:paraId="407BABFB" w14:textId="77777777" w:rsidR="00CA6285" w:rsidRPr="004835AE" w:rsidRDefault="00CA6285" w:rsidP="001C3922">
            <w:pPr>
              <w:spacing w:line="240" w:lineRule="auto"/>
              <w:rPr>
                <w:color w:val="000000"/>
                <w:sz w:val="22"/>
                <w:szCs w:val="22"/>
              </w:rPr>
            </w:pPr>
            <w:r w:rsidRPr="004835AE">
              <w:rPr>
                <w:color w:val="000000"/>
                <w:sz w:val="22"/>
                <w:szCs w:val="22"/>
              </w:rPr>
              <w:t>SA</w:t>
            </w:r>
          </w:p>
        </w:tc>
        <w:tc>
          <w:tcPr>
            <w:tcW w:w="785" w:type="pct"/>
            <w:tcBorders>
              <w:top w:val="single" w:sz="4" w:space="0" w:color="auto"/>
            </w:tcBorders>
            <w:shd w:val="clear" w:color="auto" w:fill="auto"/>
            <w:noWrap/>
            <w:hideMark/>
          </w:tcPr>
          <w:p w14:paraId="63818816" w14:textId="77777777" w:rsidR="00CA6285" w:rsidRPr="004835AE" w:rsidRDefault="00CA6285" w:rsidP="001C3922">
            <w:pPr>
              <w:spacing w:line="240" w:lineRule="auto"/>
              <w:jc w:val="right"/>
              <w:rPr>
                <w:color w:val="000000"/>
                <w:sz w:val="22"/>
                <w:szCs w:val="22"/>
              </w:rPr>
            </w:pPr>
            <w:r w:rsidRPr="004835AE">
              <w:rPr>
                <w:color w:val="000000"/>
                <w:sz w:val="22"/>
                <w:szCs w:val="22"/>
              </w:rPr>
              <w:t>74</w:t>
            </w:r>
          </w:p>
        </w:tc>
        <w:tc>
          <w:tcPr>
            <w:tcW w:w="614" w:type="pct"/>
            <w:tcBorders>
              <w:top w:val="single" w:sz="4" w:space="0" w:color="auto"/>
            </w:tcBorders>
            <w:shd w:val="clear" w:color="auto" w:fill="auto"/>
            <w:noWrap/>
            <w:hideMark/>
          </w:tcPr>
          <w:p w14:paraId="7B4E8DE7" w14:textId="77777777" w:rsidR="00CA6285" w:rsidRPr="004835AE" w:rsidRDefault="00CA6285" w:rsidP="001C3922">
            <w:pPr>
              <w:spacing w:line="240" w:lineRule="auto"/>
              <w:jc w:val="right"/>
              <w:rPr>
                <w:color w:val="000000"/>
                <w:sz w:val="22"/>
                <w:szCs w:val="22"/>
              </w:rPr>
            </w:pPr>
            <w:r w:rsidRPr="004835AE">
              <w:rPr>
                <w:color w:val="000000"/>
                <w:sz w:val="22"/>
                <w:szCs w:val="22"/>
              </w:rPr>
              <w:t>49.3</w:t>
            </w:r>
          </w:p>
        </w:tc>
        <w:tc>
          <w:tcPr>
            <w:tcW w:w="703" w:type="pct"/>
            <w:tcBorders>
              <w:top w:val="single" w:sz="4" w:space="0" w:color="auto"/>
            </w:tcBorders>
            <w:shd w:val="clear" w:color="auto" w:fill="auto"/>
            <w:noWrap/>
            <w:hideMark/>
          </w:tcPr>
          <w:p w14:paraId="0FA6D5ED" w14:textId="77777777" w:rsidR="00CA6285" w:rsidRPr="004835AE" w:rsidRDefault="00CA6285" w:rsidP="001C3922">
            <w:pPr>
              <w:spacing w:line="240" w:lineRule="auto"/>
              <w:jc w:val="right"/>
              <w:rPr>
                <w:color w:val="000000"/>
                <w:sz w:val="22"/>
                <w:szCs w:val="22"/>
              </w:rPr>
            </w:pPr>
            <w:r w:rsidRPr="004835AE">
              <w:rPr>
                <w:color w:val="000000"/>
                <w:sz w:val="22"/>
                <w:szCs w:val="22"/>
              </w:rPr>
              <w:t>49.3</w:t>
            </w:r>
          </w:p>
        </w:tc>
        <w:tc>
          <w:tcPr>
            <w:tcW w:w="854" w:type="pct"/>
            <w:tcBorders>
              <w:top w:val="single" w:sz="4" w:space="0" w:color="auto"/>
            </w:tcBorders>
            <w:shd w:val="clear" w:color="auto" w:fill="auto"/>
            <w:noWrap/>
            <w:hideMark/>
          </w:tcPr>
          <w:p w14:paraId="0E699415" w14:textId="77777777" w:rsidR="00CA6285" w:rsidRPr="004835AE" w:rsidRDefault="00CA6285" w:rsidP="001C3922">
            <w:pPr>
              <w:spacing w:line="240" w:lineRule="auto"/>
              <w:jc w:val="right"/>
              <w:rPr>
                <w:color w:val="000000"/>
                <w:sz w:val="22"/>
                <w:szCs w:val="22"/>
              </w:rPr>
            </w:pPr>
            <w:r w:rsidRPr="004835AE">
              <w:rPr>
                <w:color w:val="000000"/>
                <w:sz w:val="22"/>
                <w:szCs w:val="22"/>
              </w:rPr>
              <w:t>49.3</w:t>
            </w:r>
          </w:p>
        </w:tc>
        <w:tc>
          <w:tcPr>
            <w:tcW w:w="607" w:type="pct"/>
            <w:tcBorders>
              <w:top w:val="single" w:sz="4" w:space="0" w:color="auto"/>
            </w:tcBorders>
            <w:shd w:val="clear" w:color="auto" w:fill="auto"/>
            <w:noWrap/>
            <w:vAlign w:val="bottom"/>
            <w:hideMark/>
          </w:tcPr>
          <w:p w14:paraId="036298D6" w14:textId="77777777" w:rsidR="00CA6285" w:rsidRPr="004835AE" w:rsidRDefault="00CA6285" w:rsidP="001C3922">
            <w:pPr>
              <w:spacing w:line="240" w:lineRule="auto"/>
              <w:jc w:val="right"/>
              <w:rPr>
                <w:sz w:val="22"/>
                <w:szCs w:val="22"/>
              </w:rPr>
            </w:pPr>
            <w:r w:rsidRPr="004835AE">
              <w:rPr>
                <w:sz w:val="22"/>
                <w:szCs w:val="22"/>
              </w:rPr>
              <w:t>2</w:t>
            </w:r>
          </w:p>
        </w:tc>
        <w:tc>
          <w:tcPr>
            <w:tcW w:w="496" w:type="pct"/>
            <w:tcBorders>
              <w:top w:val="single" w:sz="4" w:space="0" w:color="auto"/>
            </w:tcBorders>
            <w:shd w:val="clear" w:color="auto" w:fill="auto"/>
            <w:noWrap/>
            <w:vAlign w:val="bottom"/>
            <w:hideMark/>
          </w:tcPr>
          <w:p w14:paraId="788E0DD9" w14:textId="77777777" w:rsidR="00CA6285" w:rsidRPr="004835AE" w:rsidRDefault="00CA6285" w:rsidP="001C3922">
            <w:pPr>
              <w:spacing w:line="240" w:lineRule="auto"/>
              <w:jc w:val="right"/>
              <w:rPr>
                <w:sz w:val="22"/>
                <w:szCs w:val="22"/>
              </w:rPr>
            </w:pPr>
            <w:r w:rsidRPr="004835AE">
              <w:rPr>
                <w:sz w:val="22"/>
                <w:szCs w:val="22"/>
              </w:rPr>
              <w:t>1</w:t>
            </w:r>
          </w:p>
        </w:tc>
      </w:tr>
      <w:tr w:rsidR="00CA6285" w:rsidRPr="004835AE" w14:paraId="496999FC" w14:textId="77777777" w:rsidTr="004835AE">
        <w:trPr>
          <w:trHeight w:val="75"/>
        </w:trPr>
        <w:tc>
          <w:tcPr>
            <w:tcW w:w="479" w:type="pct"/>
            <w:vMerge/>
            <w:vAlign w:val="center"/>
            <w:hideMark/>
          </w:tcPr>
          <w:p w14:paraId="771A8991" w14:textId="77777777" w:rsidR="00CA6285" w:rsidRPr="004835AE" w:rsidRDefault="00CA6285" w:rsidP="001C3922">
            <w:pPr>
              <w:spacing w:line="240" w:lineRule="auto"/>
              <w:rPr>
                <w:color w:val="000000"/>
                <w:sz w:val="22"/>
                <w:szCs w:val="22"/>
              </w:rPr>
            </w:pPr>
          </w:p>
        </w:tc>
        <w:tc>
          <w:tcPr>
            <w:tcW w:w="462" w:type="pct"/>
            <w:shd w:val="clear" w:color="auto" w:fill="auto"/>
            <w:hideMark/>
          </w:tcPr>
          <w:p w14:paraId="501C7AC8" w14:textId="77777777" w:rsidR="00CA6285" w:rsidRPr="004835AE" w:rsidRDefault="00CA6285" w:rsidP="001C3922">
            <w:pPr>
              <w:spacing w:line="240" w:lineRule="auto"/>
              <w:rPr>
                <w:color w:val="000000"/>
                <w:sz w:val="22"/>
                <w:szCs w:val="22"/>
              </w:rPr>
            </w:pPr>
            <w:r w:rsidRPr="004835AE">
              <w:rPr>
                <w:color w:val="000000"/>
                <w:sz w:val="22"/>
                <w:szCs w:val="22"/>
              </w:rPr>
              <w:t>A</w:t>
            </w:r>
          </w:p>
        </w:tc>
        <w:tc>
          <w:tcPr>
            <w:tcW w:w="785" w:type="pct"/>
            <w:shd w:val="clear" w:color="auto" w:fill="auto"/>
            <w:noWrap/>
            <w:hideMark/>
          </w:tcPr>
          <w:p w14:paraId="6F9F3547" w14:textId="77777777" w:rsidR="00CA6285" w:rsidRPr="004835AE" w:rsidRDefault="00CA6285" w:rsidP="001C3922">
            <w:pPr>
              <w:spacing w:line="240" w:lineRule="auto"/>
              <w:jc w:val="right"/>
              <w:rPr>
                <w:color w:val="000000"/>
                <w:sz w:val="22"/>
                <w:szCs w:val="22"/>
              </w:rPr>
            </w:pPr>
            <w:r w:rsidRPr="004835AE">
              <w:rPr>
                <w:color w:val="000000"/>
                <w:sz w:val="22"/>
                <w:szCs w:val="22"/>
              </w:rPr>
              <w:t>40</w:t>
            </w:r>
          </w:p>
        </w:tc>
        <w:tc>
          <w:tcPr>
            <w:tcW w:w="614" w:type="pct"/>
            <w:shd w:val="clear" w:color="auto" w:fill="auto"/>
            <w:noWrap/>
            <w:hideMark/>
          </w:tcPr>
          <w:p w14:paraId="49CBD0D7" w14:textId="77777777" w:rsidR="00CA6285" w:rsidRPr="004835AE" w:rsidRDefault="00CA6285" w:rsidP="001C3922">
            <w:pPr>
              <w:spacing w:line="240" w:lineRule="auto"/>
              <w:jc w:val="right"/>
              <w:rPr>
                <w:color w:val="000000"/>
                <w:sz w:val="22"/>
                <w:szCs w:val="22"/>
              </w:rPr>
            </w:pPr>
            <w:r w:rsidRPr="004835AE">
              <w:rPr>
                <w:color w:val="000000"/>
                <w:sz w:val="22"/>
                <w:szCs w:val="22"/>
              </w:rPr>
              <w:t>26.7</w:t>
            </w:r>
          </w:p>
        </w:tc>
        <w:tc>
          <w:tcPr>
            <w:tcW w:w="703" w:type="pct"/>
            <w:shd w:val="clear" w:color="auto" w:fill="auto"/>
            <w:noWrap/>
            <w:hideMark/>
          </w:tcPr>
          <w:p w14:paraId="2B179F40" w14:textId="77777777" w:rsidR="00CA6285" w:rsidRPr="004835AE" w:rsidRDefault="00CA6285" w:rsidP="001C3922">
            <w:pPr>
              <w:spacing w:line="240" w:lineRule="auto"/>
              <w:jc w:val="right"/>
              <w:rPr>
                <w:color w:val="000000"/>
                <w:sz w:val="22"/>
                <w:szCs w:val="22"/>
              </w:rPr>
            </w:pPr>
            <w:r w:rsidRPr="004835AE">
              <w:rPr>
                <w:color w:val="000000"/>
                <w:sz w:val="22"/>
                <w:szCs w:val="22"/>
              </w:rPr>
              <w:t>26.7</w:t>
            </w:r>
          </w:p>
        </w:tc>
        <w:tc>
          <w:tcPr>
            <w:tcW w:w="854" w:type="pct"/>
            <w:shd w:val="clear" w:color="auto" w:fill="auto"/>
            <w:noWrap/>
            <w:hideMark/>
          </w:tcPr>
          <w:p w14:paraId="4445173E" w14:textId="77777777" w:rsidR="00CA6285" w:rsidRPr="004835AE" w:rsidRDefault="00CA6285" w:rsidP="001C3922">
            <w:pPr>
              <w:spacing w:line="240" w:lineRule="auto"/>
              <w:jc w:val="right"/>
              <w:rPr>
                <w:color w:val="000000"/>
                <w:sz w:val="22"/>
                <w:szCs w:val="22"/>
              </w:rPr>
            </w:pPr>
            <w:r w:rsidRPr="004835AE">
              <w:rPr>
                <w:color w:val="000000"/>
                <w:sz w:val="22"/>
                <w:szCs w:val="22"/>
              </w:rPr>
              <w:t>76.0</w:t>
            </w:r>
          </w:p>
        </w:tc>
        <w:tc>
          <w:tcPr>
            <w:tcW w:w="607" w:type="pct"/>
            <w:shd w:val="clear" w:color="auto" w:fill="auto"/>
            <w:noWrap/>
            <w:vAlign w:val="bottom"/>
            <w:hideMark/>
          </w:tcPr>
          <w:p w14:paraId="299979D2" w14:textId="77777777" w:rsidR="00CA6285" w:rsidRPr="004835AE" w:rsidRDefault="00CA6285" w:rsidP="001C3922">
            <w:pPr>
              <w:spacing w:line="240" w:lineRule="auto"/>
              <w:rPr>
                <w:sz w:val="22"/>
                <w:szCs w:val="22"/>
              </w:rPr>
            </w:pPr>
            <w:r w:rsidRPr="004835AE">
              <w:rPr>
                <w:sz w:val="22"/>
                <w:szCs w:val="22"/>
              </w:rPr>
              <w:t> </w:t>
            </w:r>
          </w:p>
        </w:tc>
        <w:tc>
          <w:tcPr>
            <w:tcW w:w="496" w:type="pct"/>
            <w:shd w:val="clear" w:color="auto" w:fill="auto"/>
            <w:noWrap/>
            <w:vAlign w:val="bottom"/>
            <w:hideMark/>
          </w:tcPr>
          <w:p w14:paraId="7FE32E06" w14:textId="77777777" w:rsidR="00CA6285" w:rsidRPr="004835AE" w:rsidRDefault="00CA6285" w:rsidP="001C3922">
            <w:pPr>
              <w:spacing w:line="240" w:lineRule="auto"/>
              <w:rPr>
                <w:sz w:val="22"/>
                <w:szCs w:val="22"/>
              </w:rPr>
            </w:pPr>
            <w:r w:rsidRPr="004835AE">
              <w:rPr>
                <w:sz w:val="22"/>
                <w:szCs w:val="22"/>
              </w:rPr>
              <w:t> </w:t>
            </w:r>
          </w:p>
        </w:tc>
      </w:tr>
      <w:tr w:rsidR="00CA6285" w:rsidRPr="004835AE" w14:paraId="224CB76D" w14:textId="77777777" w:rsidTr="004835AE">
        <w:trPr>
          <w:trHeight w:val="75"/>
        </w:trPr>
        <w:tc>
          <w:tcPr>
            <w:tcW w:w="479" w:type="pct"/>
            <w:vMerge/>
            <w:vAlign w:val="center"/>
            <w:hideMark/>
          </w:tcPr>
          <w:p w14:paraId="7345317C" w14:textId="77777777" w:rsidR="00CA6285" w:rsidRPr="004835AE" w:rsidRDefault="00CA6285" w:rsidP="001C3922">
            <w:pPr>
              <w:spacing w:line="240" w:lineRule="auto"/>
              <w:rPr>
                <w:color w:val="000000"/>
                <w:sz w:val="22"/>
                <w:szCs w:val="22"/>
              </w:rPr>
            </w:pPr>
          </w:p>
        </w:tc>
        <w:tc>
          <w:tcPr>
            <w:tcW w:w="462" w:type="pct"/>
            <w:shd w:val="clear" w:color="auto" w:fill="auto"/>
            <w:hideMark/>
          </w:tcPr>
          <w:p w14:paraId="40885330" w14:textId="77777777" w:rsidR="00CA6285" w:rsidRPr="004835AE" w:rsidRDefault="00CA6285" w:rsidP="001C3922">
            <w:pPr>
              <w:spacing w:line="240" w:lineRule="auto"/>
              <w:rPr>
                <w:color w:val="000000"/>
                <w:sz w:val="22"/>
                <w:szCs w:val="22"/>
              </w:rPr>
            </w:pPr>
            <w:r w:rsidRPr="004835AE">
              <w:rPr>
                <w:color w:val="000000"/>
                <w:sz w:val="22"/>
                <w:szCs w:val="22"/>
              </w:rPr>
              <w:t>N</w:t>
            </w:r>
          </w:p>
        </w:tc>
        <w:tc>
          <w:tcPr>
            <w:tcW w:w="785" w:type="pct"/>
            <w:shd w:val="clear" w:color="auto" w:fill="auto"/>
            <w:noWrap/>
            <w:hideMark/>
          </w:tcPr>
          <w:p w14:paraId="48EC3D11" w14:textId="77777777" w:rsidR="00CA6285" w:rsidRPr="004835AE" w:rsidRDefault="00CA6285" w:rsidP="001C3922">
            <w:pPr>
              <w:spacing w:line="240" w:lineRule="auto"/>
              <w:jc w:val="right"/>
              <w:rPr>
                <w:color w:val="000000"/>
                <w:sz w:val="22"/>
                <w:szCs w:val="22"/>
              </w:rPr>
            </w:pPr>
            <w:r w:rsidRPr="004835AE">
              <w:rPr>
                <w:color w:val="000000"/>
                <w:sz w:val="22"/>
                <w:szCs w:val="22"/>
              </w:rPr>
              <w:t>25</w:t>
            </w:r>
          </w:p>
        </w:tc>
        <w:tc>
          <w:tcPr>
            <w:tcW w:w="614" w:type="pct"/>
            <w:shd w:val="clear" w:color="auto" w:fill="auto"/>
            <w:noWrap/>
            <w:hideMark/>
          </w:tcPr>
          <w:p w14:paraId="29EF8CD8" w14:textId="77777777" w:rsidR="00CA6285" w:rsidRPr="004835AE" w:rsidRDefault="00CA6285" w:rsidP="001C3922">
            <w:pPr>
              <w:spacing w:line="240" w:lineRule="auto"/>
              <w:jc w:val="right"/>
              <w:rPr>
                <w:color w:val="000000"/>
                <w:sz w:val="22"/>
                <w:szCs w:val="22"/>
              </w:rPr>
            </w:pPr>
            <w:r w:rsidRPr="004835AE">
              <w:rPr>
                <w:color w:val="000000"/>
                <w:sz w:val="22"/>
                <w:szCs w:val="22"/>
              </w:rPr>
              <w:t>16.7</w:t>
            </w:r>
          </w:p>
        </w:tc>
        <w:tc>
          <w:tcPr>
            <w:tcW w:w="703" w:type="pct"/>
            <w:shd w:val="clear" w:color="auto" w:fill="auto"/>
            <w:noWrap/>
            <w:hideMark/>
          </w:tcPr>
          <w:p w14:paraId="65FB01E0" w14:textId="77777777" w:rsidR="00CA6285" w:rsidRPr="004835AE" w:rsidRDefault="00CA6285" w:rsidP="001C3922">
            <w:pPr>
              <w:spacing w:line="240" w:lineRule="auto"/>
              <w:jc w:val="right"/>
              <w:rPr>
                <w:color w:val="000000"/>
                <w:sz w:val="22"/>
                <w:szCs w:val="22"/>
              </w:rPr>
            </w:pPr>
            <w:r w:rsidRPr="004835AE">
              <w:rPr>
                <w:color w:val="000000"/>
                <w:sz w:val="22"/>
                <w:szCs w:val="22"/>
              </w:rPr>
              <w:t>16.7</w:t>
            </w:r>
          </w:p>
        </w:tc>
        <w:tc>
          <w:tcPr>
            <w:tcW w:w="854" w:type="pct"/>
            <w:shd w:val="clear" w:color="auto" w:fill="auto"/>
            <w:noWrap/>
            <w:hideMark/>
          </w:tcPr>
          <w:p w14:paraId="6983CC2F" w14:textId="77777777" w:rsidR="00CA6285" w:rsidRPr="004835AE" w:rsidRDefault="00CA6285" w:rsidP="001C3922">
            <w:pPr>
              <w:spacing w:line="240" w:lineRule="auto"/>
              <w:jc w:val="right"/>
              <w:rPr>
                <w:color w:val="000000"/>
                <w:sz w:val="22"/>
                <w:szCs w:val="22"/>
              </w:rPr>
            </w:pPr>
            <w:r w:rsidRPr="004835AE">
              <w:rPr>
                <w:color w:val="000000"/>
                <w:sz w:val="22"/>
                <w:szCs w:val="22"/>
              </w:rPr>
              <w:t>92.7</w:t>
            </w:r>
          </w:p>
        </w:tc>
        <w:tc>
          <w:tcPr>
            <w:tcW w:w="607" w:type="pct"/>
            <w:shd w:val="clear" w:color="auto" w:fill="auto"/>
            <w:noWrap/>
            <w:vAlign w:val="bottom"/>
            <w:hideMark/>
          </w:tcPr>
          <w:p w14:paraId="003D10CD" w14:textId="77777777" w:rsidR="00CA6285" w:rsidRPr="004835AE" w:rsidRDefault="00CA6285" w:rsidP="001C3922">
            <w:pPr>
              <w:spacing w:line="240" w:lineRule="auto"/>
              <w:rPr>
                <w:sz w:val="22"/>
                <w:szCs w:val="22"/>
              </w:rPr>
            </w:pPr>
            <w:r w:rsidRPr="004835AE">
              <w:rPr>
                <w:sz w:val="22"/>
                <w:szCs w:val="22"/>
              </w:rPr>
              <w:t> </w:t>
            </w:r>
          </w:p>
        </w:tc>
        <w:tc>
          <w:tcPr>
            <w:tcW w:w="496" w:type="pct"/>
            <w:shd w:val="clear" w:color="auto" w:fill="auto"/>
            <w:noWrap/>
            <w:vAlign w:val="bottom"/>
            <w:hideMark/>
          </w:tcPr>
          <w:p w14:paraId="41BA4743" w14:textId="77777777" w:rsidR="00CA6285" w:rsidRPr="004835AE" w:rsidRDefault="00CA6285" w:rsidP="001C3922">
            <w:pPr>
              <w:spacing w:line="240" w:lineRule="auto"/>
              <w:rPr>
                <w:sz w:val="22"/>
                <w:szCs w:val="22"/>
              </w:rPr>
            </w:pPr>
            <w:r w:rsidRPr="004835AE">
              <w:rPr>
                <w:sz w:val="22"/>
                <w:szCs w:val="22"/>
              </w:rPr>
              <w:t> </w:t>
            </w:r>
          </w:p>
        </w:tc>
      </w:tr>
      <w:tr w:rsidR="00CA6285" w:rsidRPr="004835AE" w14:paraId="464023C5" w14:textId="77777777" w:rsidTr="004835AE">
        <w:trPr>
          <w:trHeight w:val="75"/>
        </w:trPr>
        <w:tc>
          <w:tcPr>
            <w:tcW w:w="479" w:type="pct"/>
            <w:vMerge/>
            <w:vAlign w:val="center"/>
            <w:hideMark/>
          </w:tcPr>
          <w:p w14:paraId="7425898A" w14:textId="77777777" w:rsidR="00CA6285" w:rsidRPr="004835AE" w:rsidRDefault="00CA6285" w:rsidP="001C3922">
            <w:pPr>
              <w:spacing w:line="240" w:lineRule="auto"/>
              <w:rPr>
                <w:color w:val="000000"/>
                <w:sz w:val="22"/>
                <w:szCs w:val="22"/>
              </w:rPr>
            </w:pPr>
          </w:p>
        </w:tc>
        <w:tc>
          <w:tcPr>
            <w:tcW w:w="462" w:type="pct"/>
            <w:shd w:val="clear" w:color="auto" w:fill="auto"/>
            <w:hideMark/>
          </w:tcPr>
          <w:p w14:paraId="5F1A7522" w14:textId="77777777" w:rsidR="00CA6285" w:rsidRPr="004835AE" w:rsidRDefault="00CA6285" w:rsidP="001C3922">
            <w:pPr>
              <w:spacing w:line="240" w:lineRule="auto"/>
              <w:rPr>
                <w:color w:val="000000"/>
                <w:sz w:val="22"/>
                <w:szCs w:val="22"/>
              </w:rPr>
            </w:pPr>
            <w:r w:rsidRPr="004835AE">
              <w:rPr>
                <w:color w:val="000000"/>
                <w:sz w:val="22"/>
                <w:szCs w:val="22"/>
              </w:rPr>
              <w:t>D</w:t>
            </w:r>
          </w:p>
        </w:tc>
        <w:tc>
          <w:tcPr>
            <w:tcW w:w="785" w:type="pct"/>
            <w:shd w:val="clear" w:color="auto" w:fill="auto"/>
            <w:noWrap/>
            <w:hideMark/>
          </w:tcPr>
          <w:p w14:paraId="150C78E3" w14:textId="77777777" w:rsidR="00CA6285" w:rsidRPr="004835AE" w:rsidRDefault="00CA6285" w:rsidP="001C3922">
            <w:pPr>
              <w:spacing w:line="240" w:lineRule="auto"/>
              <w:jc w:val="right"/>
              <w:rPr>
                <w:color w:val="000000"/>
                <w:sz w:val="22"/>
                <w:szCs w:val="22"/>
              </w:rPr>
            </w:pPr>
            <w:r w:rsidRPr="004835AE">
              <w:rPr>
                <w:color w:val="000000"/>
                <w:sz w:val="22"/>
                <w:szCs w:val="22"/>
              </w:rPr>
              <w:t>6</w:t>
            </w:r>
          </w:p>
        </w:tc>
        <w:tc>
          <w:tcPr>
            <w:tcW w:w="614" w:type="pct"/>
            <w:shd w:val="clear" w:color="auto" w:fill="auto"/>
            <w:noWrap/>
            <w:hideMark/>
          </w:tcPr>
          <w:p w14:paraId="1A8666A5" w14:textId="77777777" w:rsidR="00CA6285" w:rsidRPr="004835AE" w:rsidRDefault="00CA6285" w:rsidP="001C3922">
            <w:pPr>
              <w:spacing w:line="240" w:lineRule="auto"/>
              <w:jc w:val="right"/>
              <w:rPr>
                <w:color w:val="000000"/>
                <w:sz w:val="22"/>
                <w:szCs w:val="22"/>
              </w:rPr>
            </w:pPr>
            <w:r w:rsidRPr="004835AE">
              <w:rPr>
                <w:color w:val="000000"/>
                <w:sz w:val="22"/>
                <w:szCs w:val="22"/>
              </w:rPr>
              <w:t>4.0</w:t>
            </w:r>
          </w:p>
        </w:tc>
        <w:tc>
          <w:tcPr>
            <w:tcW w:w="703" w:type="pct"/>
            <w:shd w:val="clear" w:color="auto" w:fill="auto"/>
            <w:noWrap/>
            <w:hideMark/>
          </w:tcPr>
          <w:p w14:paraId="311C9B0A" w14:textId="77777777" w:rsidR="00CA6285" w:rsidRPr="004835AE" w:rsidRDefault="00CA6285" w:rsidP="001C3922">
            <w:pPr>
              <w:spacing w:line="240" w:lineRule="auto"/>
              <w:jc w:val="right"/>
              <w:rPr>
                <w:color w:val="000000"/>
                <w:sz w:val="22"/>
                <w:szCs w:val="22"/>
              </w:rPr>
            </w:pPr>
            <w:r w:rsidRPr="004835AE">
              <w:rPr>
                <w:color w:val="000000"/>
                <w:sz w:val="22"/>
                <w:szCs w:val="22"/>
              </w:rPr>
              <w:t>4.0</w:t>
            </w:r>
          </w:p>
        </w:tc>
        <w:tc>
          <w:tcPr>
            <w:tcW w:w="854" w:type="pct"/>
            <w:shd w:val="clear" w:color="auto" w:fill="auto"/>
            <w:noWrap/>
            <w:hideMark/>
          </w:tcPr>
          <w:p w14:paraId="317492F8" w14:textId="77777777" w:rsidR="00CA6285" w:rsidRPr="004835AE" w:rsidRDefault="00CA6285" w:rsidP="001C3922">
            <w:pPr>
              <w:spacing w:line="240" w:lineRule="auto"/>
              <w:jc w:val="right"/>
              <w:rPr>
                <w:color w:val="000000"/>
                <w:sz w:val="22"/>
                <w:szCs w:val="22"/>
              </w:rPr>
            </w:pPr>
            <w:r w:rsidRPr="004835AE">
              <w:rPr>
                <w:color w:val="000000"/>
                <w:sz w:val="22"/>
                <w:szCs w:val="22"/>
              </w:rPr>
              <w:t>96.7</w:t>
            </w:r>
          </w:p>
        </w:tc>
        <w:tc>
          <w:tcPr>
            <w:tcW w:w="607" w:type="pct"/>
            <w:shd w:val="clear" w:color="auto" w:fill="auto"/>
            <w:noWrap/>
            <w:vAlign w:val="bottom"/>
            <w:hideMark/>
          </w:tcPr>
          <w:p w14:paraId="603700BE" w14:textId="77777777" w:rsidR="00CA6285" w:rsidRPr="004835AE" w:rsidRDefault="00CA6285" w:rsidP="001C3922">
            <w:pPr>
              <w:spacing w:line="240" w:lineRule="auto"/>
              <w:rPr>
                <w:sz w:val="22"/>
                <w:szCs w:val="22"/>
              </w:rPr>
            </w:pPr>
            <w:r w:rsidRPr="004835AE">
              <w:rPr>
                <w:sz w:val="22"/>
                <w:szCs w:val="22"/>
              </w:rPr>
              <w:t> </w:t>
            </w:r>
          </w:p>
        </w:tc>
        <w:tc>
          <w:tcPr>
            <w:tcW w:w="496" w:type="pct"/>
            <w:shd w:val="clear" w:color="auto" w:fill="auto"/>
            <w:noWrap/>
            <w:vAlign w:val="bottom"/>
            <w:hideMark/>
          </w:tcPr>
          <w:p w14:paraId="39247242" w14:textId="77777777" w:rsidR="00CA6285" w:rsidRPr="004835AE" w:rsidRDefault="00CA6285" w:rsidP="001C3922">
            <w:pPr>
              <w:spacing w:line="240" w:lineRule="auto"/>
              <w:rPr>
                <w:sz w:val="22"/>
                <w:szCs w:val="22"/>
              </w:rPr>
            </w:pPr>
            <w:r w:rsidRPr="004835AE">
              <w:rPr>
                <w:sz w:val="22"/>
                <w:szCs w:val="22"/>
              </w:rPr>
              <w:t> </w:t>
            </w:r>
          </w:p>
        </w:tc>
      </w:tr>
      <w:tr w:rsidR="00CA6285" w:rsidRPr="004835AE" w14:paraId="1E797BE0" w14:textId="77777777" w:rsidTr="004835AE">
        <w:trPr>
          <w:trHeight w:val="75"/>
        </w:trPr>
        <w:tc>
          <w:tcPr>
            <w:tcW w:w="479" w:type="pct"/>
            <w:vMerge/>
            <w:tcBorders>
              <w:bottom w:val="single" w:sz="4" w:space="0" w:color="auto"/>
            </w:tcBorders>
            <w:vAlign w:val="center"/>
            <w:hideMark/>
          </w:tcPr>
          <w:p w14:paraId="25A91595" w14:textId="77777777" w:rsidR="00CA6285" w:rsidRPr="004835AE" w:rsidRDefault="00CA6285" w:rsidP="001C3922">
            <w:pPr>
              <w:spacing w:line="240" w:lineRule="auto"/>
              <w:rPr>
                <w:color w:val="000000"/>
                <w:sz w:val="22"/>
                <w:szCs w:val="22"/>
              </w:rPr>
            </w:pPr>
          </w:p>
        </w:tc>
        <w:tc>
          <w:tcPr>
            <w:tcW w:w="462" w:type="pct"/>
            <w:tcBorders>
              <w:bottom w:val="single" w:sz="4" w:space="0" w:color="auto"/>
            </w:tcBorders>
            <w:shd w:val="clear" w:color="auto" w:fill="auto"/>
            <w:hideMark/>
          </w:tcPr>
          <w:p w14:paraId="62ADC6E0" w14:textId="77777777" w:rsidR="00CA6285" w:rsidRPr="004835AE" w:rsidRDefault="00CA6285" w:rsidP="001C3922">
            <w:pPr>
              <w:spacing w:line="240" w:lineRule="auto"/>
              <w:rPr>
                <w:color w:val="000000"/>
                <w:sz w:val="22"/>
                <w:szCs w:val="22"/>
              </w:rPr>
            </w:pPr>
            <w:r w:rsidRPr="004835AE">
              <w:rPr>
                <w:color w:val="000000"/>
                <w:sz w:val="22"/>
                <w:szCs w:val="22"/>
              </w:rPr>
              <w:t>SD</w:t>
            </w:r>
          </w:p>
        </w:tc>
        <w:tc>
          <w:tcPr>
            <w:tcW w:w="785" w:type="pct"/>
            <w:tcBorders>
              <w:bottom w:val="single" w:sz="4" w:space="0" w:color="auto"/>
            </w:tcBorders>
            <w:shd w:val="clear" w:color="auto" w:fill="auto"/>
            <w:noWrap/>
            <w:hideMark/>
          </w:tcPr>
          <w:p w14:paraId="3FB35FBC" w14:textId="77777777" w:rsidR="00CA6285" w:rsidRPr="004835AE" w:rsidRDefault="00CA6285" w:rsidP="001C3922">
            <w:pPr>
              <w:spacing w:line="240" w:lineRule="auto"/>
              <w:jc w:val="right"/>
              <w:rPr>
                <w:color w:val="000000"/>
                <w:sz w:val="22"/>
                <w:szCs w:val="22"/>
              </w:rPr>
            </w:pPr>
            <w:r w:rsidRPr="004835AE">
              <w:rPr>
                <w:color w:val="000000"/>
                <w:sz w:val="22"/>
                <w:szCs w:val="22"/>
              </w:rPr>
              <w:t>5</w:t>
            </w:r>
          </w:p>
        </w:tc>
        <w:tc>
          <w:tcPr>
            <w:tcW w:w="614" w:type="pct"/>
            <w:tcBorders>
              <w:bottom w:val="single" w:sz="4" w:space="0" w:color="auto"/>
            </w:tcBorders>
            <w:shd w:val="clear" w:color="auto" w:fill="auto"/>
            <w:noWrap/>
            <w:hideMark/>
          </w:tcPr>
          <w:p w14:paraId="5F6C7966" w14:textId="77777777" w:rsidR="00CA6285" w:rsidRPr="004835AE" w:rsidRDefault="00CA6285" w:rsidP="001C3922">
            <w:pPr>
              <w:spacing w:line="240" w:lineRule="auto"/>
              <w:jc w:val="right"/>
              <w:rPr>
                <w:color w:val="000000"/>
                <w:sz w:val="22"/>
                <w:szCs w:val="22"/>
              </w:rPr>
            </w:pPr>
            <w:r w:rsidRPr="004835AE">
              <w:rPr>
                <w:color w:val="000000"/>
                <w:sz w:val="22"/>
                <w:szCs w:val="22"/>
              </w:rPr>
              <w:t>3.3</w:t>
            </w:r>
          </w:p>
        </w:tc>
        <w:tc>
          <w:tcPr>
            <w:tcW w:w="703" w:type="pct"/>
            <w:tcBorders>
              <w:bottom w:val="single" w:sz="4" w:space="0" w:color="auto"/>
            </w:tcBorders>
            <w:shd w:val="clear" w:color="auto" w:fill="auto"/>
            <w:noWrap/>
            <w:hideMark/>
          </w:tcPr>
          <w:p w14:paraId="5F7A308B" w14:textId="77777777" w:rsidR="00CA6285" w:rsidRPr="004835AE" w:rsidRDefault="00CA6285" w:rsidP="001C3922">
            <w:pPr>
              <w:spacing w:line="240" w:lineRule="auto"/>
              <w:jc w:val="right"/>
              <w:rPr>
                <w:color w:val="000000"/>
                <w:sz w:val="22"/>
                <w:szCs w:val="22"/>
              </w:rPr>
            </w:pPr>
            <w:r w:rsidRPr="004835AE">
              <w:rPr>
                <w:color w:val="000000"/>
                <w:sz w:val="22"/>
                <w:szCs w:val="22"/>
              </w:rPr>
              <w:t>3.3</w:t>
            </w:r>
          </w:p>
        </w:tc>
        <w:tc>
          <w:tcPr>
            <w:tcW w:w="854" w:type="pct"/>
            <w:tcBorders>
              <w:bottom w:val="single" w:sz="4" w:space="0" w:color="auto"/>
            </w:tcBorders>
            <w:shd w:val="clear" w:color="auto" w:fill="auto"/>
            <w:noWrap/>
            <w:hideMark/>
          </w:tcPr>
          <w:p w14:paraId="6DA53350" w14:textId="77777777" w:rsidR="00CA6285" w:rsidRPr="004835AE" w:rsidRDefault="00CA6285" w:rsidP="001C3922">
            <w:pPr>
              <w:spacing w:line="240" w:lineRule="auto"/>
              <w:jc w:val="right"/>
              <w:rPr>
                <w:color w:val="000000"/>
                <w:sz w:val="22"/>
                <w:szCs w:val="22"/>
              </w:rPr>
            </w:pPr>
            <w:r w:rsidRPr="004835AE">
              <w:rPr>
                <w:color w:val="000000"/>
                <w:sz w:val="22"/>
                <w:szCs w:val="22"/>
              </w:rPr>
              <w:t>100.0</w:t>
            </w:r>
          </w:p>
        </w:tc>
        <w:tc>
          <w:tcPr>
            <w:tcW w:w="607" w:type="pct"/>
            <w:tcBorders>
              <w:bottom w:val="single" w:sz="4" w:space="0" w:color="auto"/>
            </w:tcBorders>
            <w:shd w:val="clear" w:color="auto" w:fill="auto"/>
            <w:noWrap/>
            <w:vAlign w:val="bottom"/>
            <w:hideMark/>
          </w:tcPr>
          <w:p w14:paraId="75AE76B3" w14:textId="77777777" w:rsidR="00CA6285" w:rsidRPr="004835AE" w:rsidRDefault="00CA6285" w:rsidP="001C3922">
            <w:pPr>
              <w:spacing w:line="240" w:lineRule="auto"/>
              <w:rPr>
                <w:sz w:val="22"/>
                <w:szCs w:val="22"/>
              </w:rPr>
            </w:pPr>
            <w:r w:rsidRPr="004835AE">
              <w:rPr>
                <w:sz w:val="22"/>
                <w:szCs w:val="22"/>
              </w:rPr>
              <w:t> </w:t>
            </w:r>
          </w:p>
        </w:tc>
        <w:tc>
          <w:tcPr>
            <w:tcW w:w="496" w:type="pct"/>
            <w:tcBorders>
              <w:bottom w:val="single" w:sz="4" w:space="0" w:color="auto"/>
            </w:tcBorders>
            <w:shd w:val="clear" w:color="auto" w:fill="auto"/>
            <w:noWrap/>
            <w:vAlign w:val="bottom"/>
            <w:hideMark/>
          </w:tcPr>
          <w:p w14:paraId="410CADEF" w14:textId="77777777" w:rsidR="00CA6285" w:rsidRPr="004835AE" w:rsidRDefault="00CA6285" w:rsidP="001C3922">
            <w:pPr>
              <w:spacing w:line="240" w:lineRule="auto"/>
              <w:rPr>
                <w:sz w:val="22"/>
                <w:szCs w:val="22"/>
              </w:rPr>
            </w:pPr>
            <w:r w:rsidRPr="004835AE">
              <w:rPr>
                <w:sz w:val="22"/>
                <w:szCs w:val="22"/>
              </w:rPr>
              <w:t> </w:t>
            </w:r>
          </w:p>
        </w:tc>
      </w:tr>
      <w:tr w:rsidR="00CA6285" w:rsidRPr="004835AE" w14:paraId="6CBC1DA5" w14:textId="77777777" w:rsidTr="004835AE">
        <w:trPr>
          <w:trHeight w:val="75"/>
        </w:trPr>
        <w:tc>
          <w:tcPr>
            <w:tcW w:w="479" w:type="pct"/>
            <w:vMerge/>
            <w:tcBorders>
              <w:top w:val="single" w:sz="4" w:space="0" w:color="auto"/>
              <w:bottom w:val="single" w:sz="4" w:space="0" w:color="auto"/>
            </w:tcBorders>
            <w:vAlign w:val="center"/>
            <w:hideMark/>
          </w:tcPr>
          <w:p w14:paraId="3591EFE1" w14:textId="77777777" w:rsidR="00CA6285" w:rsidRPr="004835AE" w:rsidRDefault="00CA6285" w:rsidP="001C3922">
            <w:pPr>
              <w:spacing w:line="240" w:lineRule="auto"/>
              <w:rPr>
                <w:color w:val="000000"/>
                <w:sz w:val="22"/>
                <w:szCs w:val="22"/>
              </w:rPr>
            </w:pPr>
          </w:p>
        </w:tc>
        <w:tc>
          <w:tcPr>
            <w:tcW w:w="462" w:type="pct"/>
            <w:tcBorders>
              <w:top w:val="single" w:sz="4" w:space="0" w:color="auto"/>
              <w:bottom w:val="single" w:sz="4" w:space="0" w:color="auto"/>
            </w:tcBorders>
            <w:shd w:val="clear" w:color="auto" w:fill="auto"/>
            <w:hideMark/>
          </w:tcPr>
          <w:p w14:paraId="3AAC6AB9" w14:textId="77777777" w:rsidR="00CA6285" w:rsidRPr="004835AE" w:rsidRDefault="00CA6285" w:rsidP="001C3922">
            <w:pPr>
              <w:spacing w:line="240" w:lineRule="auto"/>
              <w:rPr>
                <w:color w:val="000000"/>
                <w:sz w:val="22"/>
                <w:szCs w:val="22"/>
              </w:rPr>
            </w:pPr>
            <w:r w:rsidRPr="004835AE">
              <w:rPr>
                <w:color w:val="000000"/>
                <w:sz w:val="22"/>
                <w:szCs w:val="22"/>
              </w:rPr>
              <w:t>Total</w:t>
            </w:r>
          </w:p>
        </w:tc>
        <w:tc>
          <w:tcPr>
            <w:tcW w:w="785" w:type="pct"/>
            <w:tcBorders>
              <w:top w:val="single" w:sz="4" w:space="0" w:color="auto"/>
              <w:bottom w:val="single" w:sz="4" w:space="0" w:color="auto"/>
            </w:tcBorders>
            <w:shd w:val="clear" w:color="auto" w:fill="auto"/>
            <w:noWrap/>
            <w:hideMark/>
          </w:tcPr>
          <w:p w14:paraId="038708D6" w14:textId="77777777" w:rsidR="00CA6285" w:rsidRPr="004835AE" w:rsidRDefault="00CA6285" w:rsidP="001C3922">
            <w:pPr>
              <w:spacing w:line="240" w:lineRule="auto"/>
              <w:jc w:val="right"/>
              <w:rPr>
                <w:color w:val="000000"/>
                <w:sz w:val="22"/>
                <w:szCs w:val="22"/>
              </w:rPr>
            </w:pPr>
            <w:r w:rsidRPr="004835AE">
              <w:rPr>
                <w:color w:val="000000"/>
                <w:sz w:val="22"/>
                <w:szCs w:val="22"/>
              </w:rPr>
              <w:t>150</w:t>
            </w:r>
          </w:p>
        </w:tc>
        <w:tc>
          <w:tcPr>
            <w:tcW w:w="614" w:type="pct"/>
            <w:tcBorders>
              <w:top w:val="single" w:sz="4" w:space="0" w:color="auto"/>
              <w:bottom w:val="single" w:sz="4" w:space="0" w:color="auto"/>
            </w:tcBorders>
            <w:shd w:val="clear" w:color="auto" w:fill="auto"/>
            <w:noWrap/>
            <w:hideMark/>
          </w:tcPr>
          <w:p w14:paraId="6E6AB41C" w14:textId="77777777" w:rsidR="00CA6285" w:rsidRPr="004835AE" w:rsidRDefault="00CA6285" w:rsidP="001C3922">
            <w:pPr>
              <w:spacing w:line="240" w:lineRule="auto"/>
              <w:jc w:val="right"/>
              <w:rPr>
                <w:color w:val="000000"/>
                <w:sz w:val="22"/>
                <w:szCs w:val="22"/>
              </w:rPr>
            </w:pPr>
            <w:r w:rsidRPr="004835AE">
              <w:rPr>
                <w:color w:val="000000"/>
                <w:sz w:val="22"/>
                <w:szCs w:val="22"/>
              </w:rPr>
              <w:t>100.0</w:t>
            </w:r>
          </w:p>
        </w:tc>
        <w:tc>
          <w:tcPr>
            <w:tcW w:w="703" w:type="pct"/>
            <w:tcBorders>
              <w:top w:val="single" w:sz="4" w:space="0" w:color="auto"/>
              <w:bottom w:val="single" w:sz="4" w:space="0" w:color="auto"/>
            </w:tcBorders>
            <w:shd w:val="clear" w:color="auto" w:fill="auto"/>
            <w:noWrap/>
            <w:hideMark/>
          </w:tcPr>
          <w:p w14:paraId="0E8C831F" w14:textId="77777777" w:rsidR="00CA6285" w:rsidRPr="004835AE" w:rsidRDefault="00CA6285" w:rsidP="001C3922">
            <w:pPr>
              <w:spacing w:line="240" w:lineRule="auto"/>
              <w:jc w:val="right"/>
              <w:rPr>
                <w:color w:val="000000"/>
                <w:sz w:val="22"/>
                <w:szCs w:val="22"/>
              </w:rPr>
            </w:pPr>
            <w:r w:rsidRPr="004835AE">
              <w:rPr>
                <w:color w:val="000000"/>
                <w:sz w:val="22"/>
                <w:szCs w:val="22"/>
              </w:rPr>
              <w:t>100.0</w:t>
            </w:r>
          </w:p>
        </w:tc>
        <w:tc>
          <w:tcPr>
            <w:tcW w:w="854" w:type="pct"/>
            <w:tcBorders>
              <w:top w:val="single" w:sz="4" w:space="0" w:color="auto"/>
              <w:bottom w:val="single" w:sz="4" w:space="0" w:color="auto"/>
            </w:tcBorders>
            <w:shd w:val="clear" w:color="auto" w:fill="auto"/>
            <w:noWrap/>
            <w:vAlign w:val="center"/>
            <w:hideMark/>
          </w:tcPr>
          <w:p w14:paraId="3F8EF3EF" w14:textId="77777777" w:rsidR="00CA6285" w:rsidRPr="004835AE" w:rsidRDefault="00CA6285" w:rsidP="001C3922">
            <w:pPr>
              <w:spacing w:line="240" w:lineRule="auto"/>
              <w:jc w:val="center"/>
              <w:rPr>
                <w:sz w:val="22"/>
                <w:szCs w:val="22"/>
              </w:rPr>
            </w:pPr>
            <w:r w:rsidRPr="004835AE">
              <w:rPr>
                <w:sz w:val="22"/>
                <w:szCs w:val="22"/>
              </w:rPr>
              <w:t> </w:t>
            </w:r>
          </w:p>
        </w:tc>
        <w:tc>
          <w:tcPr>
            <w:tcW w:w="607" w:type="pct"/>
            <w:tcBorders>
              <w:top w:val="single" w:sz="4" w:space="0" w:color="auto"/>
              <w:bottom w:val="single" w:sz="4" w:space="0" w:color="auto"/>
            </w:tcBorders>
            <w:shd w:val="clear" w:color="auto" w:fill="auto"/>
            <w:noWrap/>
            <w:vAlign w:val="bottom"/>
            <w:hideMark/>
          </w:tcPr>
          <w:p w14:paraId="6A30F016" w14:textId="77777777" w:rsidR="00CA6285" w:rsidRPr="004835AE" w:rsidRDefault="00CA6285" w:rsidP="001C3922">
            <w:pPr>
              <w:spacing w:line="240" w:lineRule="auto"/>
              <w:rPr>
                <w:sz w:val="22"/>
                <w:szCs w:val="22"/>
              </w:rPr>
            </w:pPr>
            <w:r w:rsidRPr="004835AE">
              <w:rPr>
                <w:sz w:val="22"/>
                <w:szCs w:val="22"/>
              </w:rPr>
              <w:t> </w:t>
            </w:r>
          </w:p>
        </w:tc>
        <w:tc>
          <w:tcPr>
            <w:tcW w:w="496" w:type="pct"/>
            <w:tcBorders>
              <w:top w:val="single" w:sz="4" w:space="0" w:color="auto"/>
              <w:bottom w:val="single" w:sz="4" w:space="0" w:color="auto"/>
            </w:tcBorders>
            <w:shd w:val="clear" w:color="auto" w:fill="auto"/>
            <w:noWrap/>
            <w:vAlign w:val="bottom"/>
            <w:hideMark/>
          </w:tcPr>
          <w:p w14:paraId="72777B25" w14:textId="77777777" w:rsidR="00CA6285" w:rsidRPr="004835AE" w:rsidRDefault="00CA6285" w:rsidP="001C3922">
            <w:pPr>
              <w:spacing w:line="240" w:lineRule="auto"/>
              <w:rPr>
                <w:sz w:val="22"/>
                <w:szCs w:val="22"/>
              </w:rPr>
            </w:pPr>
            <w:r w:rsidRPr="004835AE">
              <w:rPr>
                <w:sz w:val="22"/>
                <w:szCs w:val="22"/>
              </w:rPr>
              <w:t> </w:t>
            </w:r>
          </w:p>
        </w:tc>
      </w:tr>
    </w:tbl>
    <w:p w14:paraId="07CA2FAB" w14:textId="77777777" w:rsidR="00CA6285" w:rsidRPr="00164984" w:rsidRDefault="00CA6285" w:rsidP="00164984">
      <w:r w:rsidRPr="00164984">
        <w:t>Source: Field data, 2020</w:t>
      </w:r>
    </w:p>
    <w:p w14:paraId="3A60F943" w14:textId="77777777" w:rsidR="004835AE" w:rsidRDefault="004835AE" w:rsidP="00164984"/>
    <w:p w14:paraId="729355CF" w14:textId="6B1C5E77" w:rsidR="00CA6285" w:rsidRDefault="00CA6285" w:rsidP="00164984">
      <w:r w:rsidRPr="00164984">
        <w:t xml:space="preserve">The findings in table 4.19 shows that 49.3% of respondents have strongly agreed, 26.7% of respondents have agreed and 16.7% of respondents are neutral. However, 4% of respondents and 3.3% of respondents have disagreed and strongly disagreed </w:t>
      </w:r>
      <w:r w:rsidRPr="00164984">
        <w:lastRenderedPageBreak/>
        <w:t>respectively that university freedom pushes them to get into sexual relations. The median and the mode obtained were 2 and 1 respectively, which means that the middle and the frequent score are 2 and 1 respectively; this implies that respondents have with majority strongly agreed with the above statement.</w:t>
      </w:r>
    </w:p>
    <w:p w14:paraId="314EB5CB" w14:textId="77777777" w:rsidR="004835AE" w:rsidRPr="00164984" w:rsidRDefault="004835AE" w:rsidP="00164984"/>
    <w:p w14:paraId="194FEA3A" w14:textId="77777777" w:rsidR="00CA6285" w:rsidRPr="00164984" w:rsidRDefault="00CA6285" w:rsidP="00164984">
      <w:r w:rsidRPr="00164984">
        <w:t xml:space="preserve">During focus group discussion, respondents from UDSM, IFM and KIUT accepted that university students are very free to engage in sexual relations. This freedom is a factor to having one or several sexual relations. </w:t>
      </w:r>
    </w:p>
    <w:p w14:paraId="29D968A5" w14:textId="77777777" w:rsidR="00CA6285" w:rsidRPr="00164984" w:rsidRDefault="00CA6285" w:rsidP="00164984"/>
    <w:p w14:paraId="149056EA" w14:textId="354746E6" w:rsidR="00CA6285" w:rsidRPr="00164984" w:rsidRDefault="00CA6285" w:rsidP="004B6384">
      <w:pPr>
        <w:pStyle w:val="Heading2"/>
        <w:numPr>
          <w:ilvl w:val="2"/>
          <w:numId w:val="44"/>
        </w:numPr>
        <w:ind w:left="567" w:hanging="567"/>
        <w:rPr>
          <w:szCs w:val="24"/>
        </w:rPr>
      </w:pPr>
      <w:bookmarkStart w:id="163" w:name="_Toc182041798"/>
      <w:r w:rsidRPr="00164984">
        <w:rPr>
          <w:szCs w:val="24"/>
        </w:rPr>
        <w:t xml:space="preserve">Financial </w:t>
      </w:r>
      <w:r w:rsidR="004B6384" w:rsidRPr="00164984">
        <w:rPr>
          <w:szCs w:val="24"/>
        </w:rPr>
        <w:t>Capacity</w:t>
      </w:r>
      <w:bookmarkEnd w:id="163"/>
    </w:p>
    <w:p w14:paraId="006301BD" w14:textId="77777777" w:rsidR="00CA6285" w:rsidRDefault="00CA6285" w:rsidP="00164984">
      <w:r w:rsidRPr="00164984">
        <w:t>Respondents were asked to indicate whether their financial ability allows them to desire any sexual partner they want. The results are presented in the table 4.20.</w:t>
      </w:r>
    </w:p>
    <w:p w14:paraId="243721E3" w14:textId="77777777" w:rsidR="004835AE" w:rsidRPr="00164984" w:rsidRDefault="004835AE" w:rsidP="00164984"/>
    <w:p w14:paraId="71466202" w14:textId="72323D55" w:rsidR="00A31AA7" w:rsidRPr="00164984" w:rsidRDefault="00A31AA7" w:rsidP="002807C6">
      <w:pPr>
        <w:pStyle w:val="Caption"/>
        <w:ind w:left="1276" w:hanging="1276"/>
      </w:pPr>
      <w:bookmarkStart w:id="164" w:name="_Toc182036000"/>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20</w:t>
      </w:r>
      <w:r w:rsidR="00F24966" w:rsidRPr="00164984">
        <w:fldChar w:fldCharType="end"/>
      </w:r>
      <w:r w:rsidRPr="00164984">
        <w:t>:</w:t>
      </w:r>
      <w:r w:rsidR="006677E1">
        <w:tab/>
      </w:r>
      <w:r w:rsidRPr="00164984">
        <w:t>Respondents’ views whether financial capacity influences sexual desire</w:t>
      </w:r>
      <w:bookmarkEnd w:id="164"/>
    </w:p>
    <w:tbl>
      <w:tblPr>
        <w:tblW w:w="5000" w:type="pct"/>
        <w:tblLook w:val="04A0" w:firstRow="1" w:lastRow="0" w:firstColumn="1" w:lastColumn="0" w:noHBand="0" w:noVBand="1"/>
      </w:tblPr>
      <w:tblGrid>
        <w:gridCol w:w="750"/>
        <w:gridCol w:w="723"/>
        <w:gridCol w:w="1310"/>
        <w:gridCol w:w="1026"/>
        <w:gridCol w:w="1190"/>
        <w:gridCol w:w="1416"/>
        <w:gridCol w:w="1003"/>
        <w:gridCol w:w="803"/>
      </w:tblGrid>
      <w:tr w:rsidR="00CA6285" w:rsidRPr="00164984" w14:paraId="2D979AF7" w14:textId="77777777" w:rsidTr="004835AE">
        <w:trPr>
          <w:trHeight w:val="403"/>
        </w:trPr>
        <w:tc>
          <w:tcPr>
            <w:tcW w:w="892" w:type="pct"/>
            <w:gridSpan w:val="2"/>
            <w:tcBorders>
              <w:top w:val="single" w:sz="4" w:space="0" w:color="auto"/>
              <w:bottom w:val="single" w:sz="4" w:space="0" w:color="auto"/>
            </w:tcBorders>
            <w:shd w:val="clear" w:color="auto" w:fill="auto"/>
            <w:vAlign w:val="center"/>
            <w:hideMark/>
          </w:tcPr>
          <w:p w14:paraId="342AE954" w14:textId="77777777" w:rsidR="00CA6285" w:rsidRPr="00164984" w:rsidRDefault="00CA6285" w:rsidP="004835AE">
            <w:pPr>
              <w:spacing w:line="240" w:lineRule="auto"/>
              <w:jc w:val="center"/>
              <w:rPr>
                <w:b/>
              </w:rPr>
            </w:pPr>
          </w:p>
        </w:tc>
        <w:tc>
          <w:tcPr>
            <w:tcW w:w="760" w:type="pct"/>
            <w:tcBorders>
              <w:top w:val="single" w:sz="4" w:space="0" w:color="auto"/>
              <w:bottom w:val="single" w:sz="4" w:space="0" w:color="auto"/>
            </w:tcBorders>
            <w:shd w:val="clear" w:color="auto" w:fill="auto"/>
            <w:vAlign w:val="bottom"/>
            <w:hideMark/>
          </w:tcPr>
          <w:p w14:paraId="6D461474" w14:textId="77777777" w:rsidR="00CA6285" w:rsidRPr="00164984" w:rsidRDefault="00CA6285" w:rsidP="004835AE">
            <w:pPr>
              <w:spacing w:line="240" w:lineRule="auto"/>
              <w:jc w:val="center"/>
              <w:rPr>
                <w:b/>
                <w:color w:val="000000"/>
              </w:rPr>
            </w:pPr>
            <w:r w:rsidRPr="00164984">
              <w:rPr>
                <w:b/>
                <w:color w:val="000000"/>
              </w:rPr>
              <w:t>Frequency</w:t>
            </w:r>
          </w:p>
        </w:tc>
        <w:tc>
          <w:tcPr>
            <w:tcW w:w="683" w:type="pct"/>
            <w:tcBorders>
              <w:top w:val="single" w:sz="4" w:space="0" w:color="auto"/>
              <w:bottom w:val="single" w:sz="4" w:space="0" w:color="auto"/>
            </w:tcBorders>
            <w:shd w:val="clear" w:color="auto" w:fill="auto"/>
            <w:vAlign w:val="bottom"/>
            <w:hideMark/>
          </w:tcPr>
          <w:p w14:paraId="348B9749" w14:textId="77777777" w:rsidR="00CA6285" w:rsidRPr="00164984" w:rsidRDefault="00CA6285" w:rsidP="004835AE">
            <w:pPr>
              <w:spacing w:line="240" w:lineRule="auto"/>
              <w:jc w:val="center"/>
              <w:rPr>
                <w:b/>
                <w:color w:val="000000"/>
              </w:rPr>
            </w:pPr>
            <w:r w:rsidRPr="00164984">
              <w:rPr>
                <w:b/>
                <w:color w:val="000000"/>
              </w:rPr>
              <w:t>Percent</w:t>
            </w:r>
          </w:p>
        </w:tc>
        <w:tc>
          <w:tcPr>
            <w:tcW w:w="783" w:type="pct"/>
            <w:tcBorders>
              <w:top w:val="single" w:sz="4" w:space="0" w:color="auto"/>
              <w:bottom w:val="single" w:sz="4" w:space="0" w:color="auto"/>
            </w:tcBorders>
            <w:shd w:val="clear" w:color="auto" w:fill="auto"/>
            <w:vAlign w:val="bottom"/>
            <w:hideMark/>
          </w:tcPr>
          <w:p w14:paraId="6A3789C8" w14:textId="77777777" w:rsidR="00CA6285" w:rsidRPr="00164984" w:rsidRDefault="00CA6285" w:rsidP="004835AE">
            <w:pPr>
              <w:spacing w:line="240" w:lineRule="auto"/>
              <w:jc w:val="center"/>
              <w:rPr>
                <w:b/>
                <w:color w:val="000000"/>
              </w:rPr>
            </w:pPr>
            <w:r w:rsidRPr="00164984">
              <w:rPr>
                <w:b/>
                <w:color w:val="000000"/>
              </w:rPr>
              <w:t>Valid Percent</w:t>
            </w:r>
          </w:p>
        </w:tc>
        <w:tc>
          <w:tcPr>
            <w:tcW w:w="809" w:type="pct"/>
            <w:tcBorders>
              <w:top w:val="single" w:sz="4" w:space="0" w:color="auto"/>
              <w:bottom w:val="single" w:sz="4" w:space="0" w:color="auto"/>
            </w:tcBorders>
            <w:shd w:val="clear" w:color="auto" w:fill="auto"/>
            <w:vAlign w:val="bottom"/>
            <w:hideMark/>
          </w:tcPr>
          <w:p w14:paraId="6FADBBAF" w14:textId="77777777" w:rsidR="00CA6285" w:rsidRPr="00164984" w:rsidRDefault="00CA6285" w:rsidP="004835AE">
            <w:pPr>
              <w:spacing w:line="240" w:lineRule="auto"/>
              <w:jc w:val="center"/>
              <w:rPr>
                <w:b/>
                <w:color w:val="000000"/>
              </w:rPr>
            </w:pPr>
            <w:r w:rsidRPr="00164984">
              <w:rPr>
                <w:b/>
                <w:color w:val="000000"/>
              </w:rPr>
              <w:t>Cumulative Percent</w:t>
            </w:r>
          </w:p>
        </w:tc>
        <w:tc>
          <w:tcPr>
            <w:tcW w:w="575" w:type="pct"/>
            <w:tcBorders>
              <w:top w:val="single" w:sz="4" w:space="0" w:color="auto"/>
              <w:bottom w:val="single" w:sz="4" w:space="0" w:color="auto"/>
            </w:tcBorders>
            <w:shd w:val="clear" w:color="auto" w:fill="auto"/>
            <w:vAlign w:val="bottom"/>
            <w:hideMark/>
          </w:tcPr>
          <w:p w14:paraId="77061657" w14:textId="77777777" w:rsidR="00CA6285" w:rsidRPr="00164984" w:rsidRDefault="00CA6285" w:rsidP="004835AE">
            <w:pPr>
              <w:spacing w:line="240" w:lineRule="auto"/>
              <w:jc w:val="center"/>
              <w:rPr>
                <w:b/>
                <w:color w:val="000000"/>
              </w:rPr>
            </w:pPr>
            <w:r w:rsidRPr="00164984">
              <w:rPr>
                <w:b/>
                <w:color w:val="000000"/>
              </w:rPr>
              <w:t>Median</w:t>
            </w:r>
          </w:p>
        </w:tc>
        <w:tc>
          <w:tcPr>
            <w:tcW w:w="498" w:type="pct"/>
            <w:tcBorders>
              <w:top w:val="single" w:sz="4" w:space="0" w:color="auto"/>
              <w:bottom w:val="single" w:sz="4" w:space="0" w:color="auto"/>
            </w:tcBorders>
            <w:shd w:val="clear" w:color="auto" w:fill="auto"/>
            <w:vAlign w:val="bottom"/>
            <w:hideMark/>
          </w:tcPr>
          <w:p w14:paraId="3F940BDB" w14:textId="77777777" w:rsidR="00CA6285" w:rsidRPr="00164984" w:rsidRDefault="00CA6285" w:rsidP="004835AE">
            <w:pPr>
              <w:spacing w:line="240" w:lineRule="auto"/>
              <w:jc w:val="center"/>
              <w:rPr>
                <w:b/>
                <w:color w:val="000000"/>
              </w:rPr>
            </w:pPr>
            <w:r w:rsidRPr="00164984">
              <w:rPr>
                <w:b/>
                <w:color w:val="000000"/>
              </w:rPr>
              <w:t>Mode</w:t>
            </w:r>
          </w:p>
        </w:tc>
      </w:tr>
      <w:tr w:rsidR="00CA6285" w:rsidRPr="00164984" w14:paraId="0929145D" w14:textId="77777777" w:rsidTr="004835AE">
        <w:trPr>
          <w:trHeight w:val="239"/>
        </w:trPr>
        <w:tc>
          <w:tcPr>
            <w:tcW w:w="454" w:type="pct"/>
            <w:vMerge w:val="restart"/>
            <w:tcBorders>
              <w:top w:val="single" w:sz="4" w:space="0" w:color="auto"/>
            </w:tcBorders>
            <w:shd w:val="clear" w:color="auto" w:fill="auto"/>
            <w:hideMark/>
          </w:tcPr>
          <w:p w14:paraId="2C20B75F" w14:textId="77777777" w:rsidR="00CA6285" w:rsidRPr="00164984" w:rsidRDefault="00CA6285" w:rsidP="004835AE">
            <w:pPr>
              <w:spacing w:line="240" w:lineRule="auto"/>
              <w:rPr>
                <w:color w:val="000000"/>
              </w:rPr>
            </w:pPr>
            <w:r w:rsidRPr="00164984">
              <w:rPr>
                <w:color w:val="000000"/>
              </w:rPr>
              <w:t>Valid</w:t>
            </w:r>
          </w:p>
        </w:tc>
        <w:tc>
          <w:tcPr>
            <w:tcW w:w="438" w:type="pct"/>
            <w:tcBorders>
              <w:top w:val="single" w:sz="4" w:space="0" w:color="auto"/>
            </w:tcBorders>
            <w:shd w:val="clear" w:color="auto" w:fill="auto"/>
            <w:hideMark/>
          </w:tcPr>
          <w:p w14:paraId="7E276F7B" w14:textId="77777777" w:rsidR="00CA6285" w:rsidRPr="00164984" w:rsidRDefault="00CA6285" w:rsidP="004835AE">
            <w:pPr>
              <w:spacing w:line="240" w:lineRule="auto"/>
              <w:rPr>
                <w:color w:val="000000"/>
              </w:rPr>
            </w:pPr>
            <w:r w:rsidRPr="00164984">
              <w:rPr>
                <w:color w:val="000000"/>
              </w:rPr>
              <w:t>SA</w:t>
            </w:r>
          </w:p>
        </w:tc>
        <w:tc>
          <w:tcPr>
            <w:tcW w:w="760" w:type="pct"/>
            <w:tcBorders>
              <w:top w:val="single" w:sz="4" w:space="0" w:color="auto"/>
            </w:tcBorders>
            <w:shd w:val="clear" w:color="auto" w:fill="auto"/>
            <w:noWrap/>
            <w:hideMark/>
          </w:tcPr>
          <w:p w14:paraId="49ECB5D2" w14:textId="77777777" w:rsidR="00CA6285" w:rsidRPr="00164984" w:rsidRDefault="00CA6285" w:rsidP="004835AE">
            <w:pPr>
              <w:spacing w:line="240" w:lineRule="auto"/>
              <w:jc w:val="right"/>
              <w:rPr>
                <w:color w:val="000000"/>
              </w:rPr>
            </w:pPr>
            <w:r w:rsidRPr="00164984">
              <w:rPr>
                <w:color w:val="000000"/>
              </w:rPr>
              <w:t>58</w:t>
            </w:r>
          </w:p>
        </w:tc>
        <w:tc>
          <w:tcPr>
            <w:tcW w:w="683" w:type="pct"/>
            <w:tcBorders>
              <w:top w:val="single" w:sz="4" w:space="0" w:color="auto"/>
            </w:tcBorders>
            <w:shd w:val="clear" w:color="auto" w:fill="auto"/>
            <w:noWrap/>
            <w:hideMark/>
          </w:tcPr>
          <w:p w14:paraId="1908281C" w14:textId="77777777" w:rsidR="00CA6285" w:rsidRPr="00164984" w:rsidRDefault="00CA6285" w:rsidP="004835AE">
            <w:pPr>
              <w:spacing w:line="240" w:lineRule="auto"/>
              <w:jc w:val="right"/>
              <w:rPr>
                <w:color w:val="000000"/>
              </w:rPr>
            </w:pPr>
            <w:r w:rsidRPr="00164984">
              <w:rPr>
                <w:color w:val="000000"/>
              </w:rPr>
              <w:t>38.7</w:t>
            </w:r>
          </w:p>
        </w:tc>
        <w:tc>
          <w:tcPr>
            <w:tcW w:w="783" w:type="pct"/>
            <w:tcBorders>
              <w:top w:val="single" w:sz="4" w:space="0" w:color="auto"/>
            </w:tcBorders>
            <w:shd w:val="clear" w:color="auto" w:fill="auto"/>
            <w:noWrap/>
            <w:hideMark/>
          </w:tcPr>
          <w:p w14:paraId="68F78672" w14:textId="77777777" w:rsidR="00CA6285" w:rsidRPr="00164984" w:rsidRDefault="00CA6285" w:rsidP="004835AE">
            <w:pPr>
              <w:spacing w:line="240" w:lineRule="auto"/>
              <w:jc w:val="right"/>
              <w:rPr>
                <w:color w:val="000000"/>
              </w:rPr>
            </w:pPr>
            <w:r w:rsidRPr="00164984">
              <w:rPr>
                <w:color w:val="000000"/>
              </w:rPr>
              <w:t>38.7</w:t>
            </w:r>
          </w:p>
        </w:tc>
        <w:tc>
          <w:tcPr>
            <w:tcW w:w="809" w:type="pct"/>
            <w:tcBorders>
              <w:top w:val="single" w:sz="4" w:space="0" w:color="auto"/>
            </w:tcBorders>
            <w:shd w:val="clear" w:color="auto" w:fill="auto"/>
            <w:noWrap/>
            <w:hideMark/>
          </w:tcPr>
          <w:p w14:paraId="7AEDC02B" w14:textId="77777777" w:rsidR="00CA6285" w:rsidRPr="00164984" w:rsidRDefault="00CA6285" w:rsidP="004835AE">
            <w:pPr>
              <w:spacing w:line="240" w:lineRule="auto"/>
              <w:jc w:val="right"/>
              <w:rPr>
                <w:color w:val="000000"/>
              </w:rPr>
            </w:pPr>
            <w:r w:rsidRPr="00164984">
              <w:rPr>
                <w:color w:val="000000"/>
              </w:rPr>
              <w:t>38.7</w:t>
            </w:r>
          </w:p>
        </w:tc>
        <w:tc>
          <w:tcPr>
            <w:tcW w:w="575" w:type="pct"/>
            <w:tcBorders>
              <w:top w:val="single" w:sz="4" w:space="0" w:color="auto"/>
            </w:tcBorders>
            <w:shd w:val="clear" w:color="auto" w:fill="auto"/>
            <w:noWrap/>
            <w:vAlign w:val="bottom"/>
            <w:hideMark/>
          </w:tcPr>
          <w:p w14:paraId="0DF21C06" w14:textId="77777777" w:rsidR="00CA6285" w:rsidRPr="00164984" w:rsidRDefault="00CA6285" w:rsidP="004835AE">
            <w:pPr>
              <w:spacing w:line="240" w:lineRule="auto"/>
              <w:jc w:val="right"/>
            </w:pPr>
            <w:r w:rsidRPr="00164984">
              <w:t>2</w:t>
            </w:r>
          </w:p>
        </w:tc>
        <w:tc>
          <w:tcPr>
            <w:tcW w:w="498" w:type="pct"/>
            <w:tcBorders>
              <w:top w:val="single" w:sz="4" w:space="0" w:color="auto"/>
            </w:tcBorders>
            <w:shd w:val="clear" w:color="auto" w:fill="auto"/>
            <w:noWrap/>
            <w:vAlign w:val="bottom"/>
            <w:hideMark/>
          </w:tcPr>
          <w:p w14:paraId="1C29C2F6" w14:textId="77777777" w:rsidR="00CA6285" w:rsidRPr="00164984" w:rsidRDefault="00CA6285" w:rsidP="004835AE">
            <w:pPr>
              <w:spacing w:line="240" w:lineRule="auto"/>
              <w:jc w:val="right"/>
            </w:pPr>
            <w:r w:rsidRPr="00164984">
              <w:t>2</w:t>
            </w:r>
          </w:p>
        </w:tc>
      </w:tr>
      <w:tr w:rsidR="00CA6285" w:rsidRPr="00164984" w14:paraId="0437A0BA" w14:textId="77777777" w:rsidTr="004835AE">
        <w:trPr>
          <w:trHeight w:val="239"/>
        </w:trPr>
        <w:tc>
          <w:tcPr>
            <w:tcW w:w="454" w:type="pct"/>
            <w:vMerge/>
            <w:vAlign w:val="center"/>
            <w:hideMark/>
          </w:tcPr>
          <w:p w14:paraId="07FEE1B8" w14:textId="77777777" w:rsidR="00CA6285" w:rsidRPr="00164984" w:rsidRDefault="00CA6285" w:rsidP="004835AE">
            <w:pPr>
              <w:spacing w:line="240" w:lineRule="auto"/>
              <w:rPr>
                <w:color w:val="000000"/>
              </w:rPr>
            </w:pPr>
          </w:p>
        </w:tc>
        <w:tc>
          <w:tcPr>
            <w:tcW w:w="438" w:type="pct"/>
            <w:shd w:val="clear" w:color="auto" w:fill="auto"/>
            <w:hideMark/>
          </w:tcPr>
          <w:p w14:paraId="58261095" w14:textId="77777777" w:rsidR="00CA6285" w:rsidRPr="00164984" w:rsidRDefault="00CA6285" w:rsidP="004835AE">
            <w:pPr>
              <w:spacing w:line="240" w:lineRule="auto"/>
              <w:rPr>
                <w:color w:val="000000"/>
              </w:rPr>
            </w:pPr>
            <w:r w:rsidRPr="00164984">
              <w:rPr>
                <w:color w:val="000000"/>
              </w:rPr>
              <w:t>A</w:t>
            </w:r>
          </w:p>
        </w:tc>
        <w:tc>
          <w:tcPr>
            <w:tcW w:w="760" w:type="pct"/>
            <w:shd w:val="clear" w:color="auto" w:fill="auto"/>
            <w:noWrap/>
            <w:hideMark/>
          </w:tcPr>
          <w:p w14:paraId="4756FB92" w14:textId="77777777" w:rsidR="00CA6285" w:rsidRPr="00164984" w:rsidRDefault="00CA6285" w:rsidP="004835AE">
            <w:pPr>
              <w:spacing w:line="240" w:lineRule="auto"/>
              <w:jc w:val="right"/>
              <w:rPr>
                <w:color w:val="000000"/>
              </w:rPr>
            </w:pPr>
            <w:r w:rsidRPr="00164984">
              <w:rPr>
                <w:color w:val="000000"/>
              </w:rPr>
              <w:t>70</w:t>
            </w:r>
          </w:p>
        </w:tc>
        <w:tc>
          <w:tcPr>
            <w:tcW w:w="683" w:type="pct"/>
            <w:shd w:val="clear" w:color="auto" w:fill="auto"/>
            <w:noWrap/>
            <w:hideMark/>
          </w:tcPr>
          <w:p w14:paraId="6EFDE8E7" w14:textId="77777777" w:rsidR="00CA6285" w:rsidRPr="00164984" w:rsidRDefault="00CA6285" w:rsidP="004835AE">
            <w:pPr>
              <w:spacing w:line="240" w:lineRule="auto"/>
              <w:jc w:val="right"/>
              <w:rPr>
                <w:color w:val="000000"/>
              </w:rPr>
            </w:pPr>
            <w:r w:rsidRPr="00164984">
              <w:rPr>
                <w:color w:val="000000"/>
              </w:rPr>
              <w:t>46.7</w:t>
            </w:r>
          </w:p>
        </w:tc>
        <w:tc>
          <w:tcPr>
            <w:tcW w:w="783" w:type="pct"/>
            <w:shd w:val="clear" w:color="auto" w:fill="auto"/>
            <w:noWrap/>
            <w:hideMark/>
          </w:tcPr>
          <w:p w14:paraId="1DDCD018" w14:textId="77777777" w:rsidR="00CA6285" w:rsidRPr="00164984" w:rsidRDefault="00CA6285" w:rsidP="004835AE">
            <w:pPr>
              <w:spacing w:line="240" w:lineRule="auto"/>
              <w:jc w:val="right"/>
              <w:rPr>
                <w:color w:val="000000"/>
              </w:rPr>
            </w:pPr>
            <w:r w:rsidRPr="00164984">
              <w:rPr>
                <w:color w:val="000000"/>
              </w:rPr>
              <w:t>46.7</w:t>
            </w:r>
          </w:p>
        </w:tc>
        <w:tc>
          <w:tcPr>
            <w:tcW w:w="809" w:type="pct"/>
            <w:shd w:val="clear" w:color="auto" w:fill="auto"/>
            <w:noWrap/>
            <w:hideMark/>
          </w:tcPr>
          <w:p w14:paraId="3B27EB08" w14:textId="77777777" w:rsidR="00CA6285" w:rsidRPr="00164984" w:rsidRDefault="00CA6285" w:rsidP="004835AE">
            <w:pPr>
              <w:spacing w:line="240" w:lineRule="auto"/>
              <w:jc w:val="right"/>
              <w:rPr>
                <w:color w:val="000000"/>
              </w:rPr>
            </w:pPr>
            <w:r w:rsidRPr="00164984">
              <w:rPr>
                <w:color w:val="000000"/>
              </w:rPr>
              <w:t>85.3</w:t>
            </w:r>
          </w:p>
        </w:tc>
        <w:tc>
          <w:tcPr>
            <w:tcW w:w="575" w:type="pct"/>
            <w:shd w:val="clear" w:color="auto" w:fill="auto"/>
            <w:noWrap/>
            <w:vAlign w:val="bottom"/>
            <w:hideMark/>
          </w:tcPr>
          <w:p w14:paraId="0570623C" w14:textId="77777777" w:rsidR="00CA6285" w:rsidRPr="00164984" w:rsidRDefault="00CA6285" w:rsidP="004835AE">
            <w:pPr>
              <w:spacing w:line="240" w:lineRule="auto"/>
            </w:pPr>
            <w:r w:rsidRPr="00164984">
              <w:t> </w:t>
            </w:r>
          </w:p>
        </w:tc>
        <w:tc>
          <w:tcPr>
            <w:tcW w:w="498" w:type="pct"/>
            <w:shd w:val="clear" w:color="auto" w:fill="auto"/>
            <w:noWrap/>
            <w:vAlign w:val="bottom"/>
            <w:hideMark/>
          </w:tcPr>
          <w:p w14:paraId="4375407C" w14:textId="77777777" w:rsidR="00CA6285" w:rsidRPr="00164984" w:rsidRDefault="00CA6285" w:rsidP="004835AE">
            <w:pPr>
              <w:spacing w:line="240" w:lineRule="auto"/>
            </w:pPr>
            <w:r w:rsidRPr="00164984">
              <w:t> </w:t>
            </w:r>
          </w:p>
        </w:tc>
      </w:tr>
      <w:tr w:rsidR="00CA6285" w:rsidRPr="00164984" w14:paraId="0CE08BAB" w14:textId="77777777" w:rsidTr="004835AE">
        <w:trPr>
          <w:trHeight w:val="239"/>
        </w:trPr>
        <w:tc>
          <w:tcPr>
            <w:tcW w:w="454" w:type="pct"/>
            <w:vMerge/>
            <w:vAlign w:val="center"/>
            <w:hideMark/>
          </w:tcPr>
          <w:p w14:paraId="651DC494" w14:textId="77777777" w:rsidR="00CA6285" w:rsidRPr="00164984" w:rsidRDefault="00CA6285" w:rsidP="004835AE">
            <w:pPr>
              <w:spacing w:line="240" w:lineRule="auto"/>
              <w:rPr>
                <w:color w:val="000000"/>
              </w:rPr>
            </w:pPr>
          </w:p>
        </w:tc>
        <w:tc>
          <w:tcPr>
            <w:tcW w:w="438" w:type="pct"/>
            <w:shd w:val="clear" w:color="auto" w:fill="auto"/>
            <w:hideMark/>
          </w:tcPr>
          <w:p w14:paraId="420B46C5" w14:textId="77777777" w:rsidR="00CA6285" w:rsidRPr="00164984" w:rsidRDefault="00CA6285" w:rsidP="004835AE">
            <w:pPr>
              <w:spacing w:line="240" w:lineRule="auto"/>
              <w:rPr>
                <w:color w:val="000000"/>
              </w:rPr>
            </w:pPr>
            <w:r w:rsidRPr="00164984">
              <w:rPr>
                <w:color w:val="000000"/>
              </w:rPr>
              <w:t>N</w:t>
            </w:r>
          </w:p>
        </w:tc>
        <w:tc>
          <w:tcPr>
            <w:tcW w:w="760" w:type="pct"/>
            <w:shd w:val="clear" w:color="auto" w:fill="auto"/>
            <w:noWrap/>
            <w:hideMark/>
          </w:tcPr>
          <w:p w14:paraId="45A6C7B6" w14:textId="77777777" w:rsidR="00CA6285" w:rsidRPr="00164984" w:rsidRDefault="00CA6285" w:rsidP="004835AE">
            <w:pPr>
              <w:spacing w:line="240" w:lineRule="auto"/>
              <w:jc w:val="right"/>
              <w:rPr>
                <w:color w:val="000000"/>
              </w:rPr>
            </w:pPr>
            <w:r w:rsidRPr="00164984">
              <w:rPr>
                <w:color w:val="000000"/>
              </w:rPr>
              <w:t>14</w:t>
            </w:r>
          </w:p>
        </w:tc>
        <w:tc>
          <w:tcPr>
            <w:tcW w:w="683" w:type="pct"/>
            <w:shd w:val="clear" w:color="auto" w:fill="auto"/>
            <w:noWrap/>
            <w:hideMark/>
          </w:tcPr>
          <w:p w14:paraId="2A486A49" w14:textId="77777777" w:rsidR="00CA6285" w:rsidRPr="00164984" w:rsidRDefault="00CA6285" w:rsidP="004835AE">
            <w:pPr>
              <w:spacing w:line="240" w:lineRule="auto"/>
              <w:jc w:val="right"/>
              <w:rPr>
                <w:color w:val="000000"/>
              </w:rPr>
            </w:pPr>
            <w:r w:rsidRPr="00164984">
              <w:rPr>
                <w:color w:val="000000"/>
              </w:rPr>
              <w:t>9.3</w:t>
            </w:r>
          </w:p>
        </w:tc>
        <w:tc>
          <w:tcPr>
            <w:tcW w:w="783" w:type="pct"/>
            <w:shd w:val="clear" w:color="auto" w:fill="auto"/>
            <w:noWrap/>
            <w:hideMark/>
          </w:tcPr>
          <w:p w14:paraId="37222BD7" w14:textId="77777777" w:rsidR="00CA6285" w:rsidRPr="00164984" w:rsidRDefault="00CA6285" w:rsidP="004835AE">
            <w:pPr>
              <w:spacing w:line="240" w:lineRule="auto"/>
              <w:jc w:val="right"/>
              <w:rPr>
                <w:color w:val="000000"/>
              </w:rPr>
            </w:pPr>
            <w:r w:rsidRPr="00164984">
              <w:rPr>
                <w:color w:val="000000"/>
              </w:rPr>
              <w:t>9.3</w:t>
            </w:r>
          </w:p>
        </w:tc>
        <w:tc>
          <w:tcPr>
            <w:tcW w:w="809" w:type="pct"/>
            <w:shd w:val="clear" w:color="auto" w:fill="auto"/>
            <w:noWrap/>
            <w:hideMark/>
          </w:tcPr>
          <w:p w14:paraId="34F8AF39" w14:textId="77777777" w:rsidR="00CA6285" w:rsidRPr="00164984" w:rsidRDefault="00CA6285" w:rsidP="004835AE">
            <w:pPr>
              <w:spacing w:line="240" w:lineRule="auto"/>
              <w:jc w:val="right"/>
              <w:rPr>
                <w:color w:val="000000"/>
              </w:rPr>
            </w:pPr>
            <w:r w:rsidRPr="00164984">
              <w:rPr>
                <w:color w:val="000000"/>
              </w:rPr>
              <w:t>94.7</w:t>
            </w:r>
          </w:p>
        </w:tc>
        <w:tc>
          <w:tcPr>
            <w:tcW w:w="575" w:type="pct"/>
            <w:shd w:val="clear" w:color="auto" w:fill="auto"/>
            <w:noWrap/>
            <w:vAlign w:val="bottom"/>
            <w:hideMark/>
          </w:tcPr>
          <w:p w14:paraId="4366E88F" w14:textId="77777777" w:rsidR="00CA6285" w:rsidRPr="00164984" w:rsidRDefault="00CA6285" w:rsidP="004835AE">
            <w:pPr>
              <w:spacing w:line="240" w:lineRule="auto"/>
            </w:pPr>
            <w:r w:rsidRPr="00164984">
              <w:t> </w:t>
            </w:r>
          </w:p>
        </w:tc>
        <w:tc>
          <w:tcPr>
            <w:tcW w:w="498" w:type="pct"/>
            <w:shd w:val="clear" w:color="auto" w:fill="auto"/>
            <w:noWrap/>
            <w:vAlign w:val="bottom"/>
            <w:hideMark/>
          </w:tcPr>
          <w:p w14:paraId="5DF4A165" w14:textId="77777777" w:rsidR="00CA6285" w:rsidRPr="00164984" w:rsidRDefault="00CA6285" w:rsidP="004835AE">
            <w:pPr>
              <w:spacing w:line="240" w:lineRule="auto"/>
            </w:pPr>
            <w:r w:rsidRPr="00164984">
              <w:t> </w:t>
            </w:r>
          </w:p>
        </w:tc>
      </w:tr>
      <w:tr w:rsidR="00CA6285" w:rsidRPr="00164984" w14:paraId="4C81B722" w14:textId="77777777" w:rsidTr="004835AE">
        <w:trPr>
          <w:trHeight w:val="239"/>
        </w:trPr>
        <w:tc>
          <w:tcPr>
            <w:tcW w:w="454" w:type="pct"/>
            <w:vMerge/>
            <w:vAlign w:val="center"/>
            <w:hideMark/>
          </w:tcPr>
          <w:p w14:paraId="1D5AC8C9" w14:textId="77777777" w:rsidR="00CA6285" w:rsidRPr="00164984" w:rsidRDefault="00CA6285" w:rsidP="004835AE">
            <w:pPr>
              <w:spacing w:line="240" w:lineRule="auto"/>
              <w:rPr>
                <w:color w:val="000000"/>
              </w:rPr>
            </w:pPr>
          </w:p>
        </w:tc>
        <w:tc>
          <w:tcPr>
            <w:tcW w:w="438" w:type="pct"/>
            <w:shd w:val="clear" w:color="auto" w:fill="auto"/>
            <w:hideMark/>
          </w:tcPr>
          <w:p w14:paraId="3ED57A32" w14:textId="77777777" w:rsidR="00CA6285" w:rsidRPr="00164984" w:rsidRDefault="00CA6285" w:rsidP="004835AE">
            <w:pPr>
              <w:spacing w:line="240" w:lineRule="auto"/>
              <w:rPr>
                <w:color w:val="000000"/>
              </w:rPr>
            </w:pPr>
            <w:r w:rsidRPr="00164984">
              <w:rPr>
                <w:color w:val="000000"/>
              </w:rPr>
              <w:t>D</w:t>
            </w:r>
          </w:p>
        </w:tc>
        <w:tc>
          <w:tcPr>
            <w:tcW w:w="760" w:type="pct"/>
            <w:shd w:val="clear" w:color="auto" w:fill="auto"/>
            <w:noWrap/>
            <w:hideMark/>
          </w:tcPr>
          <w:p w14:paraId="1EBDAC54" w14:textId="77777777" w:rsidR="00CA6285" w:rsidRPr="00164984" w:rsidRDefault="00CA6285" w:rsidP="004835AE">
            <w:pPr>
              <w:spacing w:line="240" w:lineRule="auto"/>
              <w:jc w:val="right"/>
              <w:rPr>
                <w:color w:val="000000"/>
              </w:rPr>
            </w:pPr>
            <w:r w:rsidRPr="00164984">
              <w:rPr>
                <w:color w:val="000000"/>
              </w:rPr>
              <w:t>7</w:t>
            </w:r>
          </w:p>
        </w:tc>
        <w:tc>
          <w:tcPr>
            <w:tcW w:w="683" w:type="pct"/>
            <w:shd w:val="clear" w:color="auto" w:fill="auto"/>
            <w:noWrap/>
            <w:hideMark/>
          </w:tcPr>
          <w:p w14:paraId="6D88D606" w14:textId="77777777" w:rsidR="00CA6285" w:rsidRPr="00164984" w:rsidRDefault="00CA6285" w:rsidP="004835AE">
            <w:pPr>
              <w:spacing w:line="240" w:lineRule="auto"/>
              <w:jc w:val="right"/>
              <w:rPr>
                <w:color w:val="000000"/>
              </w:rPr>
            </w:pPr>
            <w:r w:rsidRPr="00164984">
              <w:rPr>
                <w:color w:val="000000"/>
              </w:rPr>
              <w:t>4.7</w:t>
            </w:r>
          </w:p>
        </w:tc>
        <w:tc>
          <w:tcPr>
            <w:tcW w:w="783" w:type="pct"/>
            <w:shd w:val="clear" w:color="auto" w:fill="auto"/>
            <w:noWrap/>
            <w:hideMark/>
          </w:tcPr>
          <w:p w14:paraId="35879745" w14:textId="77777777" w:rsidR="00CA6285" w:rsidRPr="00164984" w:rsidRDefault="00CA6285" w:rsidP="004835AE">
            <w:pPr>
              <w:spacing w:line="240" w:lineRule="auto"/>
              <w:jc w:val="right"/>
              <w:rPr>
                <w:color w:val="000000"/>
              </w:rPr>
            </w:pPr>
            <w:r w:rsidRPr="00164984">
              <w:rPr>
                <w:color w:val="000000"/>
              </w:rPr>
              <w:t>4.7</w:t>
            </w:r>
          </w:p>
        </w:tc>
        <w:tc>
          <w:tcPr>
            <w:tcW w:w="809" w:type="pct"/>
            <w:shd w:val="clear" w:color="auto" w:fill="auto"/>
            <w:noWrap/>
            <w:hideMark/>
          </w:tcPr>
          <w:p w14:paraId="2DC30BE8" w14:textId="77777777" w:rsidR="00CA6285" w:rsidRPr="00164984" w:rsidRDefault="00CA6285" w:rsidP="004835AE">
            <w:pPr>
              <w:spacing w:line="240" w:lineRule="auto"/>
              <w:jc w:val="right"/>
              <w:rPr>
                <w:color w:val="000000"/>
              </w:rPr>
            </w:pPr>
            <w:r w:rsidRPr="00164984">
              <w:rPr>
                <w:color w:val="000000"/>
              </w:rPr>
              <w:t>99.3</w:t>
            </w:r>
          </w:p>
        </w:tc>
        <w:tc>
          <w:tcPr>
            <w:tcW w:w="575" w:type="pct"/>
            <w:shd w:val="clear" w:color="auto" w:fill="auto"/>
            <w:noWrap/>
            <w:vAlign w:val="bottom"/>
            <w:hideMark/>
          </w:tcPr>
          <w:p w14:paraId="2EAC94F4" w14:textId="77777777" w:rsidR="00CA6285" w:rsidRPr="00164984" w:rsidRDefault="00CA6285" w:rsidP="004835AE">
            <w:pPr>
              <w:spacing w:line="240" w:lineRule="auto"/>
            </w:pPr>
            <w:r w:rsidRPr="00164984">
              <w:t> </w:t>
            </w:r>
          </w:p>
        </w:tc>
        <w:tc>
          <w:tcPr>
            <w:tcW w:w="498" w:type="pct"/>
            <w:shd w:val="clear" w:color="auto" w:fill="auto"/>
            <w:noWrap/>
            <w:vAlign w:val="bottom"/>
            <w:hideMark/>
          </w:tcPr>
          <w:p w14:paraId="2DDB2E08" w14:textId="77777777" w:rsidR="00CA6285" w:rsidRPr="00164984" w:rsidRDefault="00CA6285" w:rsidP="004835AE">
            <w:pPr>
              <w:spacing w:line="240" w:lineRule="auto"/>
            </w:pPr>
            <w:r w:rsidRPr="00164984">
              <w:t> </w:t>
            </w:r>
          </w:p>
        </w:tc>
      </w:tr>
      <w:tr w:rsidR="00CA6285" w:rsidRPr="00164984" w14:paraId="1BE24928" w14:textId="77777777" w:rsidTr="004835AE">
        <w:trPr>
          <w:trHeight w:val="239"/>
        </w:trPr>
        <w:tc>
          <w:tcPr>
            <w:tcW w:w="454" w:type="pct"/>
            <w:vMerge/>
            <w:tcBorders>
              <w:bottom w:val="single" w:sz="4" w:space="0" w:color="auto"/>
            </w:tcBorders>
            <w:vAlign w:val="center"/>
            <w:hideMark/>
          </w:tcPr>
          <w:p w14:paraId="275B5F1B" w14:textId="77777777" w:rsidR="00CA6285" w:rsidRPr="00164984" w:rsidRDefault="00CA6285" w:rsidP="004835AE">
            <w:pPr>
              <w:spacing w:line="240" w:lineRule="auto"/>
              <w:rPr>
                <w:color w:val="000000"/>
              </w:rPr>
            </w:pPr>
          </w:p>
        </w:tc>
        <w:tc>
          <w:tcPr>
            <w:tcW w:w="438" w:type="pct"/>
            <w:tcBorders>
              <w:bottom w:val="single" w:sz="4" w:space="0" w:color="auto"/>
            </w:tcBorders>
            <w:shd w:val="clear" w:color="auto" w:fill="auto"/>
            <w:hideMark/>
          </w:tcPr>
          <w:p w14:paraId="775C5AC8" w14:textId="77777777" w:rsidR="00CA6285" w:rsidRPr="00164984" w:rsidRDefault="00CA6285" w:rsidP="004835AE">
            <w:pPr>
              <w:spacing w:line="240" w:lineRule="auto"/>
              <w:rPr>
                <w:color w:val="000000"/>
              </w:rPr>
            </w:pPr>
            <w:r w:rsidRPr="00164984">
              <w:rPr>
                <w:color w:val="000000"/>
              </w:rPr>
              <w:t>SD</w:t>
            </w:r>
          </w:p>
        </w:tc>
        <w:tc>
          <w:tcPr>
            <w:tcW w:w="760" w:type="pct"/>
            <w:tcBorders>
              <w:bottom w:val="single" w:sz="4" w:space="0" w:color="auto"/>
            </w:tcBorders>
            <w:shd w:val="clear" w:color="auto" w:fill="auto"/>
            <w:noWrap/>
            <w:hideMark/>
          </w:tcPr>
          <w:p w14:paraId="2D13B1E7" w14:textId="77777777" w:rsidR="00CA6285" w:rsidRPr="00164984" w:rsidRDefault="00CA6285" w:rsidP="004835AE">
            <w:pPr>
              <w:spacing w:line="240" w:lineRule="auto"/>
              <w:jc w:val="right"/>
              <w:rPr>
                <w:color w:val="000000"/>
              </w:rPr>
            </w:pPr>
            <w:r w:rsidRPr="00164984">
              <w:rPr>
                <w:color w:val="000000"/>
              </w:rPr>
              <w:t>1</w:t>
            </w:r>
          </w:p>
        </w:tc>
        <w:tc>
          <w:tcPr>
            <w:tcW w:w="683" w:type="pct"/>
            <w:tcBorders>
              <w:bottom w:val="single" w:sz="4" w:space="0" w:color="auto"/>
            </w:tcBorders>
            <w:shd w:val="clear" w:color="auto" w:fill="auto"/>
            <w:noWrap/>
            <w:hideMark/>
          </w:tcPr>
          <w:p w14:paraId="679CBF83" w14:textId="77777777" w:rsidR="00CA6285" w:rsidRPr="00164984" w:rsidRDefault="00CA6285" w:rsidP="004835AE">
            <w:pPr>
              <w:spacing w:line="240" w:lineRule="auto"/>
              <w:jc w:val="right"/>
              <w:rPr>
                <w:color w:val="000000"/>
              </w:rPr>
            </w:pPr>
            <w:r w:rsidRPr="00164984">
              <w:rPr>
                <w:color w:val="000000"/>
              </w:rPr>
              <w:t>.7</w:t>
            </w:r>
          </w:p>
        </w:tc>
        <w:tc>
          <w:tcPr>
            <w:tcW w:w="783" w:type="pct"/>
            <w:tcBorders>
              <w:bottom w:val="single" w:sz="4" w:space="0" w:color="auto"/>
            </w:tcBorders>
            <w:shd w:val="clear" w:color="auto" w:fill="auto"/>
            <w:noWrap/>
            <w:hideMark/>
          </w:tcPr>
          <w:p w14:paraId="036BE135" w14:textId="77777777" w:rsidR="00CA6285" w:rsidRPr="00164984" w:rsidRDefault="00CA6285" w:rsidP="004835AE">
            <w:pPr>
              <w:spacing w:line="240" w:lineRule="auto"/>
              <w:jc w:val="right"/>
              <w:rPr>
                <w:color w:val="000000"/>
              </w:rPr>
            </w:pPr>
            <w:r w:rsidRPr="00164984">
              <w:rPr>
                <w:color w:val="000000"/>
              </w:rPr>
              <w:t>.7</w:t>
            </w:r>
          </w:p>
        </w:tc>
        <w:tc>
          <w:tcPr>
            <w:tcW w:w="809" w:type="pct"/>
            <w:tcBorders>
              <w:bottom w:val="single" w:sz="4" w:space="0" w:color="auto"/>
            </w:tcBorders>
            <w:shd w:val="clear" w:color="auto" w:fill="auto"/>
            <w:noWrap/>
            <w:hideMark/>
          </w:tcPr>
          <w:p w14:paraId="5CAB4ED9" w14:textId="77777777" w:rsidR="00CA6285" w:rsidRPr="00164984" w:rsidRDefault="00CA6285" w:rsidP="004835AE">
            <w:pPr>
              <w:spacing w:line="240" w:lineRule="auto"/>
              <w:jc w:val="right"/>
              <w:rPr>
                <w:color w:val="000000"/>
              </w:rPr>
            </w:pPr>
            <w:r w:rsidRPr="00164984">
              <w:rPr>
                <w:color w:val="000000"/>
              </w:rPr>
              <w:t>100.0</w:t>
            </w:r>
          </w:p>
        </w:tc>
        <w:tc>
          <w:tcPr>
            <w:tcW w:w="575" w:type="pct"/>
            <w:tcBorders>
              <w:bottom w:val="single" w:sz="4" w:space="0" w:color="auto"/>
            </w:tcBorders>
            <w:shd w:val="clear" w:color="auto" w:fill="auto"/>
            <w:noWrap/>
            <w:vAlign w:val="bottom"/>
            <w:hideMark/>
          </w:tcPr>
          <w:p w14:paraId="32FCB532" w14:textId="77777777" w:rsidR="00CA6285" w:rsidRPr="00164984" w:rsidRDefault="00CA6285" w:rsidP="004835AE">
            <w:pPr>
              <w:spacing w:line="240" w:lineRule="auto"/>
            </w:pPr>
            <w:r w:rsidRPr="00164984">
              <w:t> </w:t>
            </w:r>
          </w:p>
        </w:tc>
        <w:tc>
          <w:tcPr>
            <w:tcW w:w="498" w:type="pct"/>
            <w:tcBorders>
              <w:bottom w:val="single" w:sz="4" w:space="0" w:color="auto"/>
            </w:tcBorders>
            <w:shd w:val="clear" w:color="auto" w:fill="auto"/>
            <w:noWrap/>
            <w:vAlign w:val="bottom"/>
            <w:hideMark/>
          </w:tcPr>
          <w:p w14:paraId="23C01B41" w14:textId="77777777" w:rsidR="00CA6285" w:rsidRPr="00164984" w:rsidRDefault="00CA6285" w:rsidP="004835AE">
            <w:pPr>
              <w:spacing w:line="240" w:lineRule="auto"/>
            </w:pPr>
            <w:r w:rsidRPr="00164984">
              <w:t> </w:t>
            </w:r>
          </w:p>
        </w:tc>
      </w:tr>
      <w:tr w:rsidR="00CA6285" w:rsidRPr="00164984" w14:paraId="6252C136" w14:textId="77777777" w:rsidTr="004835AE">
        <w:trPr>
          <w:trHeight w:val="239"/>
        </w:trPr>
        <w:tc>
          <w:tcPr>
            <w:tcW w:w="454" w:type="pct"/>
            <w:vMerge/>
            <w:tcBorders>
              <w:top w:val="single" w:sz="4" w:space="0" w:color="auto"/>
              <w:bottom w:val="single" w:sz="4" w:space="0" w:color="auto"/>
            </w:tcBorders>
            <w:vAlign w:val="center"/>
            <w:hideMark/>
          </w:tcPr>
          <w:p w14:paraId="531D5461" w14:textId="77777777" w:rsidR="00CA6285" w:rsidRPr="00164984" w:rsidRDefault="00CA6285" w:rsidP="004835AE">
            <w:pPr>
              <w:spacing w:line="240" w:lineRule="auto"/>
              <w:rPr>
                <w:color w:val="000000"/>
              </w:rPr>
            </w:pPr>
          </w:p>
        </w:tc>
        <w:tc>
          <w:tcPr>
            <w:tcW w:w="438" w:type="pct"/>
            <w:tcBorders>
              <w:top w:val="single" w:sz="4" w:space="0" w:color="auto"/>
              <w:bottom w:val="single" w:sz="4" w:space="0" w:color="auto"/>
            </w:tcBorders>
            <w:shd w:val="clear" w:color="auto" w:fill="auto"/>
            <w:hideMark/>
          </w:tcPr>
          <w:p w14:paraId="273AE6B4" w14:textId="77777777" w:rsidR="00CA6285" w:rsidRPr="00164984" w:rsidRDefault="00CA6285" w:rsidP="004835AE">
            <w:pPr>
              <w:spacing w:line="240" w:lineRule="auto"/>
              <w:rPr>
                <w:color w:val="000000"/>
              </w:rPr>
            </w:pPr>
            <w:r w:rsidRPr="00164984">
              <w:rPr>
                <w:color w:val="000000"/>
              </w:rPr>
              <w:t>Total</w:t>
            </w:r>
          </w:p>
        </w:tc>
        <w:tc>
          <w:tcPr>
            <w:tcW w:w="760" w:type="pct"/>
            <w:tcBorders>
              <w:top w:val="single" w:sz="4" w:space="0" w:color="auto"/>
              <w:bottom w:val="single" w:sz="4" w:space="0" w:color="auto"/>
            </w:tcBorders>
            <w:shd w:val="clear" w:color="auto" w:fill="auto"/>
            <w:noWrap/>
            <w:hideMark/>
          </w:tcPr>
          <w:p w14:paraId="19B15C96" w14:textId="77777777" w:rsidR="00CA6285" w:rsidRPr="00164984" w:rsidRDefault="00CA6285" w:rsidP="004835AE">
            <w:pPr>
              <w:spacing w:line="240" w:lineRule="auto"/>
              <w:jc w:val="right"/>
              <w:rPr>
                <w:color w:val="000000"/>
              </w:rPr>
            </w:pPr>
            <w:r w:rsidRPr="00164984">
              <w:rPr>
                <w:color w:val="000000"/>
              </w:rPr>
              <w:t>150</w:t>
            </w:r>
          </w:p>
        </w:tc>
        <w:tc>
          <w:tcPr>
            <w:tcW w:w="683" w:type="pct"/>
            <w:tcBorders>
              <w:top w:val="single" w:sz="4" w:space="0" w:color="auto"/>
              <w:bottom w:val="single" w:sz="4" w:space="0" w:color="auto"/>
            </w:tcBorders>
            <w:shd w:val="clear" w:color="auto" w:fill="auto"/>
            <w:noWrap/>
            <w:hideMark/>
          </w:tcPr>
          <w:p w14:paraId="4439AE20" w14:textId="77777777" w:rsidR="00CA6285" w:rsidRPr="00164984" w:rsidRDefault="00CA6285" w:rsidP="004835AE">
            <w:pPr>
              <w:spacing w:line="240" w:lineRule="auto"/>
              <w:jc w:val="right"/>
              <w:rPr>
                <w:color w:val="000000"/>
              </w:rPr>
            </w:pPr>
            <w:r w:rsidRPr="00164984">
              <w:rPr>
                <w:color w:val="000000"/>
              </w:rPr>
              <w:t>100.0</w:t>
            </w:r>
          </w:p>
        </w:tc>
        <w:tc>
          <w:tcPr>
            <w:tcW w:w="783" w:type="pct"/>
            <w:tcBorders>
              <w:top w:val="single" w:sz="4" w:space="0" w:color="auto"/>
              <w:bottom w:val="single" w:sz="4" w:space="0" w:color="auto"/>
            </w:tcBorders>
            <w:shd w:val="clear" w:color="auto" w:fill="auto"/>
            <w:noWrap/>
            <w:hideMark/>
          </w:tcPr>
          <w:p w14:paraId="73D9CDF9" w14:textId="77777777" w:rsidR="00CA6285" w:rsidRPr="00164984" w:rsidRDefault="00CA6285" w:rsidP="004835AE">
            <w:pPr>
              <w:spacing w:line="240" w:lineRule="auto"/>
              <w:jc w:val="right"/>
              <w:rPr>
                <w:color w:val="000000"/>
              </w:rPr>
            </w:pPr>
            <w:r w:rsidRPr="00164984">
              <w:rPr>
                <w:color w:val="000000"/>
              </w:rPr>
              <w:t>100.0</w:t>
            </w:r>
          </w:p>
        </w:tc>
        <w:tc>
          <w:tcPr>
            <w:tcW w:w="809" w:type="pct"/>
            <w:tcBorders>
              <w:top w:val="single" w:sz="4" w:space="0" w:color="auto"/>
              <w:bottom w:val="single" w:sz="4" w:space="0" w:color="auto"/>
            </w:tcBorders>
            <w:shd w:val="clear" w:color="auto" w:fill="auto"/>
            <w:noWrap/>
            <w:vAlign w:val="center"/>
            <w:hideMark/>
          </w:tcPr>
          <w:p w14:paraId="05BFCD2F" w14:textId="77777777" w:rsidR="00CA6285" w:rsidRPr="00164984" w:rsidRDefault="00CA6285" w:rsidP="004835AE">
            <w:pPr>
              <w:spacing w:line="240" w:lineRule="auto"/>
              <w:jc w:val="center"/>
            </w:pPr>
            <w:r w:rsidRPr="00164984">
              <w:t> </w:t>
            </w:r>
          </w:p>
        </w:tc>
        <w:tc>
          <w:tcPr>
            <w:tcW w:w="575" w:type="pct"/>
            <w:tcBorders>
              <w:top w:val="single" w:sz="4" w:space="0" w:color="auto"/>
              <w:bottom w:val="single" w:sz="4" w:space="0" w:color="auto"/>
            </w:tcBorders>
            <w:shd w:val="clear" w:color="auto" w:fill="auto"/>
            <w:noWrap/>
            <w:vAlign w:val="bottom"/>
            <w:hideMark/>
          </w:tcPr>
          <w:p w14:paraId="2A2F4424" w14:textId="77777777" w:rsidR="00CA6285" w:rsidRPr="00164984" w:rsidRDefault="00CA6285" w:rsidP="004835AE">
            <w:pPr>
              <w:spacing w:line="240" w:lineRule="auto"/>
            </w:pPr>
            <w:r w:rsidRPr="00164984">
              <w:t> </w:t>
            </w:r>
          </w:p>
        </w:tc>
        <w:tc>
          <w:tcPr>
            <w:tcW w:w="498" w:type="pct"/>
            <w:tcBorders>
              <w:top w:val="single" w:sz="4" w:space="0" w:color="auto"/>
              <w:bottom w:val="single" w:sz="4" w:space="0" w:color="auto"/>
            </w:tcBorders>
            <w:shd w:val="clear" w:color="auto" w:fill="auto"/>
            <w:noWrap/>
            <w:vAlign w:val="bottom"/>
            <w:hideMark/>
          </w:tcPr>
          <w:p w14:paraId="7255D82A" w14:textId="77777777" w:rsidR="00CA6285" w:rsidRPr="00164984" w:rsidRDefault="00CA6285" w:rsidP="004835AE">
            <w:pPr>
              <w:spacing w:line="240" w:lineRule="auto"/>
            </w:pPr>
            <w:r w:rsidRPr="00164984">
              <w:t> </w:t>
            </w:r>
          </w:p>
        </w:tc>
      </w:tr>
    </w:tbl>
    <w:p w14:paraId="1BCB1B7F" w14:textId="77777777" w:rsidR="00CA6285" w:rsidRPr="00164984" w:rsidRDefault="00CA6285" w:rsidP="00164984">
      <w:r w:rsidRPr="00164984">
        <w:t>Source: Field data, 2020</w:t>
      </w:r>
    </w:p>
    <w:p w14:paraId="6F8CD6EE" w14:textId="77777777" w:rsidR="004835AE" w:rsidRDefault="004835AE" w:rsidP="00164984"/>
    <w:p w14:paraId="59EA99AC" w14:textId="041688DA" w:rsidR="00CA6285" w:rsidRPr="00164984" w:rsidRDefault="00CA6285" w:rsidP="00164984">
      <w:r w:rsidRPr="00164984">
        <w:t xml:space="preserve">The findings presented in table 4.20 shows that 38.7% of respondents have strongly agreed and 46.7% of respondents have agreed that financial capacity allows them to have any sexual partner they want. However, 9.3% are neutral, 7% of respondents have </w:t>
      </w:r>
      <w:r w:rsidRPr="00164984">
        <w:lastRenderedPageBreak/>
        <w:t>disagreed and 0.7% of respondents have strongly disagreed. The median and the mode obtained are 2 for each, this means that respondents have agreed with the above statement.</w:t>
      </w:r>
    </w:p>
    <w:p w14:paraId="0A54468D" w14:textId="77777777" w:rsidR="006677E1" w:rsidRPr="006677E1" w:rsidRDefault="006677E1" w:rsidP="00164984">
      <w:pPr>
        <w:rPr>
          <w:sz w:val="18"/>
          <w:szCs w:val="18"/>
        </w:rPr>
      </w:pPr>
    </w:p>
    <w:p w14:paraId="181640B7" w14:textId="5DF13A3E" w:rsidR="00CA6285" w:rsidRPr="00164984" w:rsidRDefault="00CA6285" w:rsidP="00164984">
      <w:r w:rsidRPr="00164984">
        <w:t>During interviews with students at IFM, one respondent indicated that:</w:t>
      </w:r>
    </w:p>
    <w:p w14:paraId="28BD6F2B" w14:textId="77777777" w:rsidR="00CA6285" w:rsidRPr="00164984" w:rsidRDefault="00CA6285" w:rsidP="004B17C7">
      <w:pPr>
        <w:spacing w:line="240" w:lineRule="auto"/>
        <w:ind w:left="567" w:right="567"/>
      </w:pPr>
      <w:r w:rsidRPr="00164984">
        <w:rPr>
          <w:i/>
        </w:rPr>
        <w:t xml:space="preserve">“Students who are financially capable to spend money with more than two girls are not only having many girlfriends, but they are seduced by those girls to be in love with </w:t>
      </w:r>
      <w:proofErr w:type="spellStart"/>
      <w:proofErr w:type="gramStart"/>
      <w:r w:rsidRPr="00164984">
        <w:rPr>
          <w:i/>
        </w:rPr>
        <w:t>them;especially</w:t>
      </w:r>
      <w:proofErr w:type="spellEnd"/>
      <w:proofErr w:type="gramEnd"/>
      <w:r w:rsidRPr="00164984">
        <w:rPr>
          <w:i/>
        </w:rPr>
        <w:t xml:space="preserve"> if you come to university with a good car every day, you eat in good restaurants, and you dress decently; girls are much attracted with you”</w:t>
      </w:r>
      <w:r w:rsidRPr="00164984">
        <w:t>, Student from IFM, 2020.</w:t>
      </w:r>
    </w:p>
    <w:p w14:paraId="0DC724C6" w14:textId="77777777" w:rsidR="006677E1" w:rsidRDefault="006677E1" w:rsidP="00813ACF"/>
    <w:p w14:paraId="065E916D" w14:textId="419F0D1F" w:rsidR="00CA6285" w:rsidRPr="00164984" w:rsidRDefault="00CA6285" w:rsidP="00164984">
      <w:r w:rsidRPr="00164984">
        <w:t>Another respondent from UDSM stated that:</w:t>
      </w:r>
    </w:p>
    <w:p w14:paraId="74FDBD0A" w14:textId="77777777" w:rsidR="00CA6285" w:rsidRPr="00164984" w:rsidRDefault="00CA6285" w:rsidP="004B17C7">
      <w:pPr>
        <w:spacing w:line="240" w:lineRule="auto"/>
        <w:ind w:left="567" w:right="567"/>
      </w:pPr>
      <w:r w:rsidRPr="00164984">
        <w:t>“</w:t>
      </w:r>
      <w:r w:rsidRPr="00164984">
        <w:rPr>
          <w:i/>
        </w:rPr>
        <w:t>Girls who have no loan for their studies, and those with less than 100% loan always fall trap of those men who are financially well-off for they always demand sex in exchange for money, this makes some girls to end up having sex with many men or partners”</w:t>
      </w:r>
      <w:r w:rsidRPr="00164984">
        <w:t>, Student from UDSM, 2020.</w:t>
      </w:r>
    </w:p>
    <w:p w14:paraId="761A137E" w14:textId="77777777" w:rsidR="006677E1" w:rsidRPr="006677E1" w:rsidRDefault="006677E1" w:rsidP="00813ACF"/>
    <w:p w14:paraId="454A1C8C" w14:textId="2BDA707C" w:rsidR="00CA6285" w:rsidRPr="00164984" w:rsidRDefault="00667CD4" w:rsidP="00164984">
      <w:r w:rsidRPr="00164984">
        <w:t>During interviews with students at the University of Dar es salaam, respondent indicated that:</w:t>
      </w:r>
    </w:p>
    <w:p w14:paraId="473600B3" w14:textId="77777777" w:rsidR="00667CD4" w:rsidRDefault="00667CD4" w:rsidP="004B17C7">
      <w:pPr>
        <w:spacing w:line="240" w:lineRule="auto"/>
        <w:ind w:left="567" w:right="567"/>
      </w:pPr>
      <w:r w:rsidRPr="00164984">
        <w:t>“</w:t>
      </w:r>
      <w:proofErr w:type="gramStart"/>
      <w:r w:rsidRPr="00164984">
        <w:rPr>
          <w:i/>
        </w:rPr>
        <w:t>students</w:t>
      </w:r>
      <w:proofErr w:type="gramEnd"/>
      <w:r w:rsidRPr="00164984">
        <w:rPr>
          <w:i/>
        </w:rPr>
        <w:t xml:space="preserve"> at this university know the consequences of HIVAIDS, however, some neglect saying that the disease in no longer dangerous like before, and others say that many factors including influence from friends, lack of financial support, and many more, are pushing girls to have more than one man in relationship</w:t>
      </w:r>
      <w:r w:rsidRPr="00164984">
        <w:t>”</w:t>
      </w:r>
    </w:p>
    <w:p w14:paraId="59B284DF" w14:textId="77777777" w:rsidR="006677E1" w:rsidRPr="006677E1" w:rsidRDefault="006677E1" w:rsidP="00813ACF"/>
    <w:p w14:paraId="7DC5A4B2" w14:textId="6F8F0CF6" w:rsidR="00CA6285" w:rsidRPr="00164984" w:rsidRDefault="00CA6285" w:rsidP="004B6384">
      <w:pPr>
        <w:pStyle w:val="Heading2"/>
        <w:numPr>
          <w:ilvl w:val="2"/>
          <w:numId w:val="44"/>
        </w:numPr>
        <w:ind w:left="567" w:hanging="567"/>
        <w:rPr>
          <w:szCs w:val="24"/>
        </w:rPr>
      </w:pPr>
      <w:bookmarkStart w:id="165" w:name="_Toc182041799"/>
      <w:r w:rsidRPr="00164984">
        <w:rPr>
          <w:szCs w:val="24"/>
        </w:rPr>
        <w:t xml:space="preserve">Discussion of </w:t>
      </w:r>
      <w:r w:rsidR="006677E1" w:rsidRPr="00164984">
        <w:rPr>
          <w:szCs w:val="24"/>
        </w:rPr>
        <w:t>Findings</w:t>
      </w:r>
      <w:bookmarkEnd w:id="165"/>
    </w:p>
    <w:p w14:paraId="224C406B" w14:textId="77777777" w:rsidR="00CA6285" w:rsidRDefault="00CA6285" w:rsidP="00164984">
      <w:r w:rsidRPr="00164984">
        <w:t xml:space="preserve">The findings show that respondents do care about contacting HIV (see table 4.12), and that HIV/AIDS is not a disease like any other fatal disease (see table 4.13), though about 97% of respondents indicated that having multiple sexual </w:t>
      </w:r>
      <w:r w:rsidR="00A31AA7" w:rsidRPr="00164984">
        <w:t>partners does</w:t>
      </w:r>
      <w:r w:rsidRPr="00164984">
        <w:t xml:space="preserve"> not necessarily end up getting HIV (See table 4.14).</w:t>
      </w:r>
      <w:r w:rsidR="00B764F4" w:rsidRPr="00164984">
        <w:t xml:space="preserve"> These findings are similar to Zgambo et al (2018) who found that most of adolescents and boys are who are sexually active </w:t>
      </w:r>
      <w:r w:rsidR="00B764F4" w:rsidRPr="00164984">
        <w:lastRenderedPageBreak/>
        <w:t>know the risk associated with many sexual partners, and that they do care about HIV contamination.</w:t>
      </w:r>
    </w:p>
    <w:p w14:paraId="2A2BB57B" w14:textId="77777777" w:rsidR="00813ACF" w:rsidRPr="00164984" w:rsidRDefault="00813ACF" w:rsidP="00164984"/>
    <w:p w14:paraId="6250172B" w14:textId="77777777" w:rsidR="00CA6285" w:rsidRPr="00164984" w:rsidRDefault="00CA6285" w:rsidP="00164984">
      <w:r w:rsidRPr="00164984">
        <w:t xml:space="preserve">The findings show that the existing fear about HIV, and equating it to death has gone down as respondents argued that HIV was so threatening before the invention of Anti Retro Viral (ARV), but currently its effects have gone down. On the other side the findings show that poverty is </w:t>
      </w:r>
      <w:r w:rsidR="00A31AA7" w:rsidRPr="00164984">
        <w:t>a</w:t>
      </w:r>
      <w:r w:rsidRPr="00164984">
        <w:t xml:space="preserve"> reason for multiple sexual partners which was not explicitly declared by respondents (see table 4.15), but the findings show that need for subsistence money (see table 4.16), High sexual desire (see table 4.17) were the factors leading students in Higher Learning Institutions in Tanzania to engage in Multiple sexual partners. These findings are similar to </w:t>
      </w:r>
      <w:proofErr w:type="spellStart"/>
      <w:r w:rsidRPr="00164984">
        <w:t>Mhalu</w:t>
      </w:r>
      <w:proofErr w:type="spellEnd"/>
      <w:r w:rsidRPr="00164984">
        <w:t xml:space="preserve"> et al (2013) who indicated that those who tested to be HIV positive among youth were influenced by sexual need, and desire to meet basic needs. Female were found to be practicing multiple sexual partnerships than male. In this regard, the findings show that age was not the factor for having multiple sexual partners (see table 4.18), different from what </w:t>
      </w:r>
      <w:proofErr w:type="spellStart"/>
      <w:r w:rsidRPr="00164984">
        <w:t>Mhalu</w:t>
      </w:r>
      <w:proofErr w:type="spellEnd"/>
      <w:r w:rsidRPr="00164984">
        <w:t xml:space="preserve"> et al (2013) found that age was among the factor inducing people into having multiple sexual partners. The findings show that university freedom (see table 4.19) and financial capacity of male (see table 4.20) were among the factors that influenced student to engage in multiple sexual partners.</w:t>
      </w:r>
    </w:p>
    <w:p w14:paraId="3595C5B5" w14:textId="77777777" w:rsidR="00CA6285" w:rsidRPr="00813ACF" w:rsidRDefault="00CA6285" w:rsidP="00813ACF"/>
    <w:p w14:paraId="4DCE789C" w14:textId="0249179A" w:rsidR="00CA6285" w:rsidRPr="00164984" w:rsidRDefault="00A31AA7" w:rsidP="00164984">
      <w:pPr>
        <w:pStyle w:val="Heading2"/>
        <w:numPr>
          <w:ilvl w:val="1"/>
          <w:numId w:val="44"/>
        </w:numPr>
        <w:ind w:left="567" w:hanging="567"/>
        <w:rPr>
          <w:szCs w:val="24"/>
        </w:rPr>
      </w:pPr>
      <w:bookmarkStart w:id="166" w:name="_Toc182041800"/>
      <w:r w:rsidRPr="00164984">
        <w:rPr>
          <w:szCs w:val="24"/>
        </w:rPr>
        <w:t xml:space="preserve">Influence of </w:t>
      </w:r>
      <w:r w:rsidR="006677E1">
        <w:rPr>
          <w:szCs w:val="24"/>
        </w:rPr>
        <w:t>M</w:t>
      </w:r>
      <w:r w:rsidR="006677E1" w:rsidRPr="00164984">
        <w:rPr>
          <w:szCs w:val="24"/>
        </w:rPr>
        <w:t xml:space="preserve">edia </w:t>
      </w:r>
      <w:r w:rsidR="00813ACF" w:rsidRPr="00164984">
        <w:rPr>
          <w:szCs w:val="24"/>
        </w:rPr>
        <w:t>on</w:t>
      </w:r>
      <w:r w:rsidR="006677E1" w:rsidRPr="00164984">
        <w:rPr>
          <w:szCs w:val="24"/>
        </w:rPr>
        <w:t xml:space="preserve"> Multiple Sexual Partners Behaviour Among </w:t>
      </w:r>
      <w:r w:rsidRPr="00164984">
        <w:rPr>
          <w:szCs w:val="24"/>
        </w:rPr>
        <w:t>Students</w:t>
      </w:r>
      <w:bookmarkEnd w:id="166"/>
    </w:p>
    <w:p w14:paraId="04F5D9EF" w14:textId="77777777" w:rsidR="00CA6285" w:rsidRPr="00164984" w:rsidRDefault="00CA6285" w:rsidP="00164984">
      <w:r w:rsidRPr="00164984">
        <w:t>This objective was intended to assess the influence of media on multiple sexual partners’ behaviour among students in Higher learning Institutions in Tanzania. The findings are presented in different sub-variables using tables.</w:t>
      </w:r>
    </w:p>
    <w:p w14:paraId="7B397FE7" w14:textId="12A5FBA2" w:rsidR="00CA6285" w:rsidRPr="00164984" w:rsidRDefault="00CA6285" w:rsidP="004B6384">
      <w:pPr>
        <w:pStyle w:val="Heading2"/>
        <w:numPr>
          <w:ilvl w:val="2"/>
          <w:numId w:val="44"/>
        </w:numPr>
        <w:ind w:left="567" w:hanging="567"/>
        <w:rPr>
          <w:szCs w:val="24"/>
        </w:rPr>
      </w:pPr>
      <w:bookmarkStart w:id="167" w:name="_Toc182041801"/>
      <w:r w:rsidRPr="00164984">
        <w:rPr>
          <w:szCs w:val="24"/>
        </w:rPr>
        <w:lastRenderedPageBreak/>
        <w:t xml:space="preserve">Watching </w:t>
      </w:r>
      <w:r w:rsidR="00813ACF" w:rsidRPr="00164984">
        <w:rPr>
          <w:szCs w:val="24"/>
        </w:rPr>
        <w:t>Pornographic Videos from Websites and Social Media</w:t>
      </w:r>
      <w:bookmarkEnd w:id="167"/>
    </w:p>
    <w:p w14:paraId="67ECB43B" w14:textId="77777777" w:rsidR="00CA6285" w:rsidRPr="00164984" w:rsidRDefault="00CA6285" w:rsidP="00164984">
      <w:r w:rsidRPr="00164984">
        <w:t>Respondents were asked to indicate whether they always watch pornographic videos from porno websites. The results are presented in the table 4.21.</w:t>
      </w:r>
    </w:p>
    <w:p w14:paraId="7ECB2A40" w14:textId="77777777" w:rsidR="00CA6285" w:rsidRPr="00164984" w:rsidRDefault="00CA6285" w:rsidP="00164984"/>
    <w:p w14:paraId="5320CBE4" w14:textId="244F35B3" w:rsidR="00A31AA7" w:rsidRPr="00164984" w:rsidRDefault="00A31AA7" w:rsidP="002807C6">
      <w:pPr>
        <w:pStyle w:val="Caption"/>
        <w:ind w:left="1276" w:hanging="1276"/>
      </w:pPr>
      <w:bookmarkStart w:id="168" w:name="_Toc182036001"/>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21</w:t>
      </w:r>
      <w:r w:rsidR="00F24966" w:rsidRPr="00164984">
        <w:fldChar w:fldCharType="end"/>
      </w:r>
      <w:r w:rsidRPr="00164984">
        <w:t xml:space="preserve">: </w:t>
      </w:r>
      <w:r w:rsidR="00813ACF">
        <w:tab/>
      </w:r>
      <w:r w:rsidRPr="00164984">
        <w:t>Respondents’ views whether they do watch pornographic videos from porn websites</w:t>
      </w:r>
      <w:bookmarkEnd w:id="168"/>
    </w:p>
    <w:tbl>
      <w:tblPr>
        <w:tblW w:w="4986" w:type="pct"/>
        <w:tblLook w:val="04A0" w:firstRow="1" w:lastRow="0" w:firstColumn="1" w:lastColumn="0" w:noHBand="0" w:noVBand="1"/>
      </w:tblPr>
      <w:tblGrid>
        <w:gridCol w:w="786"/>
        <w:gridCol w:w="757"/>
        <w:gridCol w:w="1287"/>
        <w:gridCol w:w="1007"/>
        <w:gridCol w:w="1153"/>
        <w:gridCol w:w="1400"/>
        <w:gridCol w:w="995"/>
        <w:gridCol w:w="813"/>
      </w:tblGrid>
      <w:tr w:rsidR="00CA6285" w:rsidRPr="00806B57" w14:paraId="6EF246E4" w14:textId="77777777" w:rsidTr="00806B57">
        <w:trPr>
          <w:trHeight w:val="60"/>
        </w:trPr>
        <w:tc>
          <w:tcPr>
            <w:tcW w:w="940" w:type="pct"/>
            <w:gridSpan w:val="2"/>
            <w:tcBorders>
              <w:top w:val="single" w:sz="4" w:space="0" w:color="auto"/>
              <w:bottom w:val="single" w:sz="4" w:space="0" w:color="auto"/>
            </w:tcBorders>
            <w:shd w:val="clear" w:color="auto" w:fill="auto"/>
            <w:vAlign w:val="center"/>
            <w:hideMark/>
          </w:tcPr>
          <w:p w14:paraId="2C3AC05F" w14:textId="77777777" w:rsidR="00CA6285" w:rsidRPr="00806B57" w:rsidRDefault="00CA6285" w:rsidP="00806B57">
            <w:pPr>
              <w:spacing w:line="240" w:lineRule="auto"/>
              <w:jc w:val="center"/>
              <w:rPr>
                <w:b/>
                <w:bCs/>
                <w:sz w:val="22"/>
                <w:szCs w:val="22"/>
              </w:rPr>
            </w:pPr>
          </w:p>
        </w:tc>
        <w:tc>
          <w:tcPr>
            <w:tcW w:w="785" w:type="pct"/>
            <w:tcBorders>
              <w:top w:val="single" w:sz="4" w:space="0" w:color="auto"/>
              <w:bottom w:val="single" w:sz="4" w:space="0" w:color="auto"/>
            </w:tcBorders>
            <w:shd w:val="clear" w:color="auto" w:fill="auto"/>
            <w:vAlign w:val="bottom"/>
            <w:hideMark/>
          </w:tcPr>
          <w:p w14:paraId="64F2CE7B"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Frequency</w:t>
            </w:r>
          </w:p>
        </w:tc>
        <w:tc>
          <w:tcPr>
            <w:tcW w:w="614" w:type="pct"/>
            <w:tcBorders>
              <w:top w:val="single" w:sz="4" w:space="0" w:color="auto"/>
              <w:bottom w:val="single" w:sz="4" w:space="0" w:color="auto"/>
            </w:tcBorders>
            <w:shd w:val="clear" w:color="auto" w:fill="auto"/>
            <w:vAlign w:val="bottom"/>
            <w:hideMark/>
          </w:tcPr>
          <w:p w14:paraId="51E839F2"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Percent</w:t>
            </w:r>
          </w:p>
        </w:tc>
        <w:tc>
          <w:tcPr>
            <w:tcW w:w="703" w:type="pct"/>
            <w:tcBorders>
              <w:top w:val="single" w:sz="4" w:space="0" w:color="auto"/>
              <w:bottom w:val="single" w:sz="4" w:space="0" w:color="auto"/>
            </w:tcBorders>
            <w:shd w:val="clear" w:color="auto" w:fill="auto"/>
            <w:vAlign w:val="bottom"/>
            <w:hideMark/>
          </w:tcPr>
          <w:p w14:paraId="5503DD04"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Valid Percent</w:t>
            </w:r>
          </w:p>
        </w:tc>
        <w:tc>
          <w:tcPr>
            <w:tcW w:w="854" w:type="pct"/>
            <w:tcBorders>
              <w:top w:val="single" w:sz="4" w:space="0" w:color="auto"/>
              <w:bottom w:val="single" w:sz="4" w:space="0" w:color="auto"/>
            </w:tcBorders>
            <w:shd w:val="clear" w:color="auto" w:fill="auto"/>
            <w:vAlign w:val="bottom"/>
            <w:hideMark/>
          </w:tcPr>
          <w:p w14:paraId="1042D612"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Cumulative Percent</w:t>
            </w:r>
          </w:p>
        </w:tc>
        <w:tc>
          <w:tcPr>
            <w:tcW w:w="607" w:type="pct"/>
            <w:tcBorders>
              <w:top w:val="single" w:sz="4" w:space="0" w:color="auto"/>
              <w:bottom w:val="single" w:sz="4" w:space="0" w:color="auto"/>
            </w:tcBorders>
            <w:shd w:val="clear" w:color="auto" w:fill="auto"/>
            <w:vAlign w:val="bottom"/>
            <w:hideMark/>
          </w:tcPr>
          <w:p w14:paraId="6F1B2E6D"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Median</w:t>
            </w:r>
          </w:p>
        </w:tc>
        <w:tc>
          <w:tcPr>
            <w:tcW w:w="496" w:type="pct"/>
            <w:tcBorders>
              <w:top w:val="single" w:sz="4" w:space="0" w:color="auto"/>
              <w:bottom w:val="single" w:sz="4" w:space="0" w:color="auto"/>
            </w:tcBorders>
            <w:shd w:val="clear" w:color="auto" w:fill="auto"/>
            <w:vAlign w:val="bottom"/>
            <w:hideMark/>
          </w:tcPr>
          <w:p w14:paraId="00D10D27" w14:textId="77777777" w:rsidR="00CA6285" w:rsidRPr="00806B57" w:rsidRDefault="00CA6285" w:rsidP="00806B57">
            <w:pPr>
              <w:spacing w:line="240" w:lineRule="auto"/>
              <w:jc w:val="center"/>
              <w:rPr>
                <w:b/>
                <w:bCs/>
                <w:color w:val="000000"/>
                <w:sz w:val="22"/>
                <w:szCs w:val="22"/>
              </w:rPr>
            </w:pPr>
            <w:r w:rsidRPr="00806B57">
              <w:rPr>
                <w:b/>
                <w:bCs/>
                <w:color w:val="000000"/>
                <w:sz w:val="22"/>
                <w:szCs w:val="22"/>
              </w:rPr>
              <w:t>Mode</w:t>
            </w:r>
          </w:p>
        </w:tc>
      </w:tr>
      <w:tr w:rsidR="00CA6285" w:rsidRPr="00806B57" w14:paraId="44461D54" w14:textId="77777777" w:rsidTr="00806B57">
        <w:trPr>
          <w:trHeight w:val="264"/>
        </w:trPr>
        <w:tc>
          <w:tcPr>
            <w:tcW w:w="479" w:type="pct"/>
            <w:vMerge w:val="restart"/>
            <w:tcBorders>
              <w:top w:val="single" w:sz="4" w:space="0" w:color="auto"/>
            </w:tcBorders>
            <w:shd w:val="clear" w:color="auto" w:fill="auto"/>
            <w:hideMark/>
          </w:tcPr>
          <w:p w14:paraId="5F967BBC" w14:textId="77777777" w:rsidR="00CA6285" w:rsidRPr="00806B57" w:rsidRDefault="00CA6285" w:rsidP="00806B57">
            <w:pPr>
              <w:spacing w:line="240" w:lineRule="auto"/>
              <w:rPr>
                <w:color w:val="000000"/>
                <w:sz w:val="22"/>
                <w:szCs w:val="22"/>
              </w:rPr>
            </w:pPr>
            <w:r w:rsidRPr="00806B57">
              <w:rPr>
                <w:color w:val="000000"/>
                <w:sz w:val="22"/>
                <w:szCs w:val="22"/>
              </w:rPr>
              <w:t>Valid</w:t>
            </w:r>
          </w:p>
        </w:tc>
        <w:tc>
          <w:tcPr>
            <w:tcW w:w="462" w:type="pct"/>
            <w:tcBorders>
              <w:top w:val="single" w:sz="4" w:space="0" w:color="auto"/>
            </w:tcBorders>
            <w:shd w:val="clear" w:color="auto" w:fill="auto"/>
            <w:hideMark/>
          </w:tcPr>
          <w:p w14:paraId="2B15B7AF" w14:textId="77777777" w:rsidR="00CA6285" w:rsidRPr="00806B57" w:rsidRDefault="00CA6285" w:rsidP="00806B57">
            <w:pPr>
              <w:spacing w:line="240" w:lineRule="auto"/>
              <w:rPr>
                <w:color w:val="000000"/>
                <w:sz w:val="22"/>
                <w:szCs w:val="22"/>
              </w:rPr>
            </w:pPr>
            <w:r w:rsidRPr="00806B57">
              <w:rPr>
                <w:color w:val="000000"/>
                <w:sz w:val="22"/>
                <w:szCs w:val="22"/>
              </w:rPr>
              <w:t>SA</w:t>
            </w:r>
          </w:p>
        </w:tc>
        <w:tc>
          <w:tcPr>
            <w:tcW w:w="785" w:type="pct"/>
            <w:tcBorders>
              <w:top w:val="single" w:sz="4" w:space="0" w:color="auto"/>
            </w:tcBorders>
            <w:shd w:val="clear" w:color="auto" w:fill="auto"/>
            <w:noWrap/>
            <w:hideMark/>
          </w:tcPr>
          <w:p w14:paraId="7B348CFC" w14:textId="77777777" w:rsidR="00CA6285" w:rsidRPr="00806B57" w:rsidRDefault="00CA6285" w:rsidP="00806B57">
            <w:pPr>
              <w:spacing w:line="240" w:lineRule="auto"/>
              <w:jc w:val="right"/>
              <w:rPr>
                <w:color w:val="000000"/>
                <w:sz w:val="22"/>
                <w:szCs w:val="22"/>
              </w:rPr>
            </w:pPr>
            <w:r w:rsidRPr="00806B57">
              <w:rPr>
                <w:color w:val="000000"/>
                <w:sz w:val="22"/>
                <w:szCs w:val="22"/>
              </w:rPr>
              <w:t>7</w:t>
            </w:r>
          </w:p>
        </w:tc>
        <w:tc>
          <w:tcPr>
            <w:tcW w:w="614" w:type="pct"/>
            <w:tcBorders>
              <w:top w:val="single" w:sz="4" w:space="0" w:color="auto"/>
            </w:tcBorders>
            <w:shd w:val="clear" w:color="auto" w:fill="auto"/>
            <w:noWrap/>
            <w:hideMark/>
          </w:tcPr>
          <w:p w14:paraId="2A11ACA3" w14:textId="77777777" w:rsidR="00CA6285" w:rsidRPr="00806B57" w:rsidRDefault="00CA6285" w:rsidP="00806B57">
            <w:pPr>
              <w:spacing w:line="240" w:lineRule="auto"/>
              <w:jc w:val="right"/>
              <w:rPr>
                <w:color w:val="000000"/>
                <w:sz w:val="22"/>
                <w:szCs w:val="22"/>
              </w:rPr>
            </w:pPr>
            <w:r w:rsidRPr="00806B57">
              <w:rPr>
                <w:color w:val="000000"/>
                <w:sz w:val="22"/>
                <w:szCs w:val="22"/>
              </w:rPr>
              <w:t>4.7</w:t>
            </w:r>
          </w:p>
        </w:tc>
        <w:tc>
          <w:tcPr>
            <w:tcW w:w="703" w:type="pct"/>
            <w:tcBorders>
              <w:top w:val="single" w:sz="4" w:space="0" w:color="auto"/>
            </w:tcBorders>
            <w:shd w:val="clear" w:color="auto" w:fill="auto"/>
            <w:noWrap/>
            <w:hideMark/>
          </w:tcPr>
          <w:p w14:paraId="0318C442" w14:textId="77777777" w:rsidR="00CA6285" w:rsidRPr="00806B57" w:rsidRDefault="00CA6285" w:rsidP="00806B57">
            <w:pPr>
              <w:spacing w:line="240" w:lineRule="auto"/>
              <w:jc w:val="right"/>
              <w:rPr>
                <w:color w:val="000000"/>
                <w:sz w:val="22"/>
                <w:szCs w:val="22"/>
              </w:rPr>
            </w:pPr>
            <w:r w:rsidRPr="00806B57">
              <w:rPr>
                <w:color w:val="000000"/>
                <w:sz w:val="22"/>
                <w:szCs w:val="22"/>
              </w:rPr>
              <w:t>4.7</w:t>
            </w:r>
          </w:p>
        </w:tc>
        <w:tc>
          <w:tcPr>
            <w:tcW w:w="854" w:type="pct"/>
            <w:tcBorders>
              <w:top w:val="single" w:sz="4" w:space="0" w:color="auto"/>
            </w:tcBorders>
            <w:shd w:val="clear" w:color="auto" w:fill="auto"/>
            <w:noWrap/>
            <w:hideMark/>
          </w:tcPr>
          <w:p w14:paraId="682DBFB0" w14:textId="77777777" w:rsidR="00CA6285" w:rsidRPr="00806B57" w:rsidRDefault="00CA6285" w:rsidP="00806B57">
            <w:pPr>
              <w:spacing w:line="240" w:lineRule="auto"/>
              <w:jc w:val="right"/>
              <w:rPr>
                <w:color w:val="000000"/>
                <w:sz w:val="22"/>
                <w:szCs w:val="22"/>
              </w:rPr>
            </w:pPr>
            <w:r w:rsidRPr="00806B57">
              <w:rPr>
                <w:color w:val="000000"/>
                <w:sz w:val="22"/>
                <w:szCs w:val="22"/>
              </w:rPr>
              <w:t>4.7</w:t>
            </w:r>
          </w:p>
        </w:tc>
        <w:tc>
          <w:tcPr>
            <w:tcW w:w="607" w:type="pct"/>
            <w:tcBorders>
              <w:top w:val="single" w:sz="4" w:space="0" w:color="auto"/>
            </w:tcBorders>
            <w:shd w:val="clear" w:color="auto" w:fill="auto"/>
            <w:noWrap/>
            <w:vAlign w:val="bottom"/>
            <w:hideMark/>
          </w:tcPr>
          <w:p w14:paraId="3E1FA71F" w14:textId="77777777" w:rsidR="00CA6285" w:rsidRPr="00806B57" w:rsidRDefault="00CA6285" w:rsidP="00806B57">
            <w:pPr>
              <w:spacing w:line="240" w:lineRule="auto"/>
              <w:jc w:val="right"/>
              <w:rPr>
                <w:sz w:val="22"/>
                <w:szCs w:val="22"/>
              </w:rPr>
            </w:pPr>
            <w:r w:rsidRPr="00806B57">
              <w:rPr>
                <w:sz w:val="22"/>
                <w:szCs w:val="22"/>
              </w:rPr>
              <w:t>2</w:t>
            </w:r>
          </w:p>
        </w:tc>
        <w:tc>
          <w:tcPr>
            <w:tcW w:w="496" w:type="pct"/>
            <w:tcBorders>
              <w:top w:val="single" w:sz="4" w:space="0" w:color="auto"/>
            </w:tcBorders>
            <w:shd w:val="clear" w:color="auto" w:fill="auto"/>
            <w:noWrap/>
            <w:vAlign w:val="bottom"/>
            <w:hideMark/>
          </w:tcPr>
          <w:p w14:paraId="5F5B151F" w14:textId="77777777" w:rsidR="00CA6285" w:rsidRPr="00806B57" w:rsidRDefault="00CA6285" w:rsidP="00806B57">
            <w:pPr>
              <w:spacing w:line="240" w:lineRule="auto"/>
              <w:jc w:val="right"/>
              <w:rPr>
                <w:sz w:val="22"/>
                <w:szCs w:val="22"/>
              </w:rPr>
            </w:pPr>
            <w:r w:rsidRPr="00806B57">
              <w:rPr>
                <w:sz w:val="22"/>
                <w:szCs w:val="22"/>
              </w:rPr>
              <w:t>2</w:t>
            </w:r>
          </w:p>
        </w:tc>
      </w:tr>
      <w:tr w:rsidR="00CA6285" w:rsidRPr="00806B57" w14:paraId="3747C3BA" w14:textId="77777777" w:rsidTr="00806B57">
        <w:trPr>
          <w:trHeight w:val="264"/>
        </w:trPr>
        <w:tc>
          <w:tcPr>
            <w:tcW w:w="479" w:type="pct"/>
            <w:vMerge/>
            <w:vAlign w:val="center"/>
            <w:hideMark/>
          </w:tcPr>
          <w:p w14:paraId="50DFFBE7" w14:textId="77777777" w:rsidR="00CA6285" w:rsidRPr="00806B57" w:rsidRDefault="00CA6285" w:rsidP="00806B57">
            <w:pPr>
              <w:spacing w:line="240" w:lineRule="auto"/>
              <w:rPr>
                <w:color w:val="000000"/>
                <w:sz w:val="22"/>
                <w:szCs w:val="22"/>
              </w:rPr>
            </w:pPr>
          </w:p>
        </w:tc>
        <w:tc>
          <w:tcPr>
            <w:tcW w:w="462" w:type="pct"/>
            <w:shd w:val="clear" w:color="auto" w:fill="auto"/>
            <w:hideMark/>
          </w:tcPr>
          <w:p w14:paraId="3BCFA555" w14:textId="77777777" w:rsidR="00CA6285" w:rsidRPr="00806B57" w:rsidRDefault="00CA6285" w:rsidP="00806B57">
            <w:pPr>
              <w:spacing w:line="240" w:lineRule="auto"/>
              <w:rPr>
                <w:color w:val="000000"/>
                <w:sz w:val="22"/>
                <w:szCs w:val="22"/>
              </w:rPr>
            </w:pPr>
            <w:r w:rsidRPr="00806B57">
              <w:rPr>
                <w:color w:val="000000"/>
                <w:sz w:val="22"/>
                <w:szCs w:val="22"/>
              </w:rPr>
              <w:t>A</w:t>
            </w:r>
          </w:p>
        </w:tc>
        <w:tc>
          <w:tcPr>
            <w:tcW w:w="785" w:type="pct"/>
            <w:shd w:val="clear" w:color="auto" w:fill="auto"/>
            <w:noWrap/>
            <w:hideMark/>
          </w:tcPr>
          <w:p w14:paraId="2806949B" w14:textId="77777777" w:rsidR="00CA6285" w:rsidRPr="00806B57" w:rsidRDefault="00CA6285" w:rsidP="00806B57">
            <w:pPr>
              <w:spacing w:line="240" w:lineRule="auto"/>
              <w:jc w:val="right"/>
              <w:rPr>
                <w:color w:val="000000"/>
                <w:sz w:val="22"/>
                <w:szCs w:val="22"/>
              </w:rPr>
            </w:pPr>
            <w:r w:rsidRPr="00806B57">
              <w:rPr>
                <w:color w:val="000000"/>
                <w:sz w:val="22"/>
                <w:szCs w:val="22"/>
              </w:rPr>
              <w:t>102</w:t>
            </w:r>
          </w:p>
        </w:tc>
        <w:tc>
          <w:tcPr>
            <w:tcW w:w="614" w:type="pct"/>
            <w:shd w:val="clear" w:color="auto" w:fill="auto"/>
            <w:noWrap/>
            <w:hideMark/>
          </w:tcPr>
          <w:p w14:paraId="1F7FD946" w14:textId="77777777" w:rsidR="00CA6285" w:rsidRPr="00806B57" w:rsidRDefault="00CA6285" w:rsidP="00806B57">
            <w:pPr>
              <w:spacing w:line="240" w:lineRule="auto"/>
              <w:jc w:val="right"/>
              <w:rPr>
                <w:color w:val="000000"/>
                <w:sz w:val="22"/>
                <w:szCs w:val="22"/>
              </w:rPr>
            </w:pPr>
            <w:r w:rsidRPr="00806B57">
              <w:rPr>
                <w:color w:val="000000"/>
                <w:sz w:val="22"/>
                <w:szCs w:val="22"/>
              </w:rPr>
              <w:t>68.0</w:t>
            </w:r>
          </w:p>
        </w:tc>
        <w:tc>
          <w:tcPr>
            <w:tcW w:w="703" w:type="pct"/>
            <w:shd w:val="clear" w:color="auto" w:fill="auto"/>
            <w:noWrap/>
            <w:hideMark/>
          </w:tcPr>
          <w:p w14:paraId="06BF198A" w14:textId="77777777" w:rsidR="00CA6285" w:rsidRPr="00806B57" w:rsidRDefault="00CA6285" w:rsidP="00806B57">
            <w:pPr>
              <w:spacing w:line="240" w:lineRule="auto"/>
              <w:jc w:val="right"/>
              <w:rPr>
                <w:color w:val="000000"/>
                <w:sz w:val="22"/>
                <w:szCs w:val="22"/>
              </w:rPr>
            </w:pPr>
            <w:r w:rsidRPr="00806B57">
              <w:rPr>
                <w:color w:val="000000"/>
                <w:sz w:val="22"/>
                <w:szCs w:val="22"/>
              </w:rPr>
              <w:t>68.0</w:t>
            </w:r>
          </w:p>
        </w:tc>
        <w:tc>
          <w:tcPr>
            <w:tcW w:w="854" w:type="pct"/>
            <w:shd w:val="clear" w:color="auto" w:fill="auto"/>
            <w:noWrap/>
            <w:hideMark/>
          </w:tcPr>
          <w:p w14:paraId="6C438511" w14:textId="77777777" w:rsidR="00CA6285" w:rsidRPr="00806B57" w:rsidRDefault="00CA6285" w:rsidP="00806B57">
            <w:pPr>
              <w:spacing w:line="240" w:lineRule="auto"/>
              <w:jc w:val="right"/>
              <w:rPr>
                <w:color w:val="000000"/>
                <w:sz w:val="22"/>
                <w:szCs w:val="22"/>
              </w:rPr>
            </w:pPr>
            <w:r w:rsidRPr="00806B57">
              <w:rPr>
                <w:color w:val="000000"/>
                <w:sz w:val="22"/>
                <w:szCs w:val="22"/>
              </w:rPr>
              <w:t>72.7</w:t>
            </w:r>
          </w:p>
        </w:tc>
        <w:tc>
          <w:tcPr>
            <w:tcW w:w="607" w:type="pct"/>
            <w:shd w:val="clear" w:color="auto" w:fill="auto"/>
            <w:noWrap/>
            <w:vAlign w:val="bottom"/>
            <w:hideMark/>
          </w:tcPr>
          <w:p w14:paraId="7554D762" w14:textId="77777777" w:rsidR="00CA6285" w:rsidRPr="00806B57" w:rsidRDefault="00CA6285" w:rsidP="00806B57">
            <w:pPr>
              <w:spacing w:line="240" w:lineRule="auto"/>
              <w:rPr>
                <w:sz w:val="22"/>
                <w:szCs w:val="22"/>
              </w:rPr>
            </w:pPr>
            <w:r w:rsidRPr="00806B57">
              <w:rPr>
                <w:sz w:val="22"/>
                <w:szCs w:val="22"/>
              </w:rPr>
              <w:t> </w:t>
            </w:r>
          </w:p>
        </w:tc>
        <w:tc>
          <w:tcPr>
            <w:tcW w:w="496" w:type="pct"/>
            <w:shd w:val="clear" w:color="auto" w:fill="auto"/>
            <w:noWrap/>
            <w:vAlign w:val="bottom"/>
            <w:hideMark/>
          </w:tcPr>
          <w:p w14:paraId="52D7AE55" w14:textId="77777777" w:rsidR="00CA6285" w:rsidRPr="00806B57" w:rsidRDefault="00CA6285" w:rsidP="00806B57">
            <w:pPr>
              <w:spacing w:line="240" w:lineRule="auto"/>
              <w:rPr>
                <w:sz w:val="22"/>
                <w:szCs w:val="22"/>
              </w:rPr>
            </w:pPr>
            <w:r w:rsidRPr="00806B57">
              <w:rPr>
                <w:sz w:val="22"/>
                <w:szCs w:val="22"/>
              </w:rPr>
              <w:t> </w:t>
            </w:r>
          </w:p>
        </w:tc>
      </w:tr>
      <w:tr w:rsidR="00CA6285" w:rsidRPr="00806B57" w14:paraId="4C9AB178" w14:textId="77777777" w:rsidTr="00806B57">
        <w:trPr>
          <w:trHeight w:val="264"/>
        </w:trPr>
        <w:tc>
          <w:tcPr>
            <w:tcW w:w="479" w:type="pct"/>
            <w:vMerge/>
            <w:vAlign w:val="center"/>
            <w:hideMark/>
          </w:tcPr>
          <w:p w14:paraId="572C9009" w14:textId="77777777" w:rsidR="00CA6285" w:rsidRPr="00806B57" w:rsidRDefault="00CA6285" w:rsidP="00806B57">
            <w:pPr>
              <w:spacing w:line="240" w:lineRule="auto"/>
              <w:rPr>
                <w:color w:val="000000"/>
                <w:sz w:val="22"/>
                <w:szCs w:val="22"/>
              </w:rPr>
            </w:pPr>
          </w:p>
        </w:tc>
        <w:tc>
          <w:tcPr>
            <w:tcW w:w="462" w:type="pct"/>
            <w:shd w:val="clear" w:color="auto" w:fill="auto"/>
            <w:hideMark/>
          </w:tcPr>
          <w:p w14:paraId="639E7E76" w14:textId="77777777" w:rsidR="00CA6285" w:rsidRPr="00806B57" w:rsidRDefault="00CA6285" w:rsidP="00806B57">
            <w:pPr>
              <w:spacing w:line="240" w:lineRule="auto"/>
              <w:rPr>
                <w:color w:val="000000"/>
                <w:sz w:val="22"/>
                <w:szCs w:val="22"/>
              </w:rPr>
            </w:pPr>
            <w:r w:rsidRPr="00806B57">
              <w:rPr>
                <w:color w:val="000000"/>
                <w:sz w:val="22"/>
                <w:szCs w:val="22"/>
              </w:rPr>
              <w:t>N</w:t>
            </w:r>
          </w:p>
        </w:tc>
        <w:tc>
          <w:tcPr>
            <w:tcW w:w="785" w:type="pct"/>
            <w:shd w:val="clear" w:color="auto" w:fill="auto"/>
            <w:noWrap/>
            <w:hideMark/>
          </w:tcPr>
          <w:p w14:paraId="526662DC" w14:textId="77777777" w:rsidR="00CA6285" w:rsidRPr="00806B57" w:rsidRDefault="00CA6285" w:rsidP="00806B57">
            <w:pPr>
              <w:spacing w:line="240" w:lineRule="auto"/>
              <w:jc w:val="right"/>
              <w:rPr>
                <w:color w:val="000000"/>
                <w:sz w:val="22"/>
                <w:szCs w:val="22"/>
              </w:rPr>
            </w:pPr>
            <w:r w:rsidRPr="00806B57">
              <w:rPr>
                <w:color w:val="000000"/>
                <w:sz w:val="22"/>
                <w:szCs w:val="22"/>
              </w:rPr>
              <w:t>1</w:t>
            </w:r>
          </w:p>
        </w:tc>
        <w:tc>
          <w:tcPr>
            <w:tcW w:w="614" w:type="pct"/>
            <w:shd w:val="clear" w:color="auto" w:fill="auto"/>
            <w:noWrap/>
            <w:hideMark/>
          </w:tcPr>
          <w:p w14:paraId="3CEB84A3" w14:textId="77777777" w:rsidR="00CA6285" w:rsidRPr="00806B57" w:rsidRDefault="00CA6285" w:rsidP="00806B57">
            <w:pPr>
              <w:spacing w:line="240" w:lineRule="auto"/>
              <w:jc w:val="right"/>
              <w:rPr>
                <w:color w:val="000000"/>
                <w:sz w:val="22"/>
                <w:szCs w:val="22"/>
              </w:rPr>
            </w:pPr>
            <w:r w:rsidRPr="00806B57">
              <w:rPr>
                <w:color w:val="000000"/>
                <w:sz w:val="22"/>
                <w:szCs w:val="22"/>
              </w:rPr>
              <w:t>.7</w:t>
            </w:r>
          </w:p>
        </w:tc>
        <w:tc>
          <w:tcPr>
            <w:tcW w:w="703" w:type="pct"/>
            <w:shd w:val="clear" w:color="auto" w:fill="auto"/>
            <w:noWrap/>
            <w:hideMark/>
          </w:tcPr>
          <w:p w14:paraId="324C3E94" w14:textId="77777777" w:rsidR="00CA6285" w:rsidRPr="00806B57" w:rsidRDefault="00CA6285" w:rsidP="00806B57">
            <w:pPr>
              <w:spacing w:line="240" w:lineRule="auto"/>
              <w:jc w:val="right"/>
              <w:rPr>
                <w:color w:val="000000"/>
                <w:sz w:val="22"/>
                <w:szCs w:val="22"/>
              </w:rPr>
            </w:pPr>
            <w:r w:rsidRPr="00806B57">
              <w:rPr>
                <w:color w:val="000000"/>
                <w:sz w:val="22"/>
                <w:szCs w:val="22"/>
              </w:rPr>
              <w:t>.7</w:t>
            </w:r>
          </w:p>
        </w:tc>
        <w:tc>
          <w:tcPr>
            <w:tcW w:w="854" w:type="pct"/>
            <w:shd w:val="clear" w:color="auto" w:fill="auto"/>
            <w:noWrap/>
            <w:hideMark/>
          </w:tcPr>
          <w:p w14:paraId="320973AE" w14:textId="77777777" w:rsidR="00CA6285" w:rsidRPr="00806B57" w:rsidRDefault="00CA6285" w:rsidP="00806B57">
            <w:pPr>
              <w:spacing w:line="240" w:lineRule="auto"/>
              <w:jc w:val="right"/>
              <w:rPr>
                <w:color w:val="000000"/>
                <w:sz w:val="22"/>
                <w:szCs w:val="22"/>
              </w:rPr>
            </w:pPr>
            <w:r w:rsidRPr="00806B57">
              <w:rPr>
                <w:color w:val="000000"/>
                <w:sz w:val="22"/>
                <w:szCs w:val="22"/>
              </w:rPr>
              <w:t>73.3</w:t>
            </w:r>
          </w:p>
        </w:tc>
        <w:tc>
          <w:tcPr>
            <w:tcW w:w="607" w:type="pct"/>
            <w:shd w:val="clear" w:color="auto" w:fill="auto"/>
            <w:noWrap/>
            <w:vAlign w:val="bottom"/>
            <w:hideMark/>
          </w:tcPr>
          <w:p w14:paraId="2FA7B1BA" w14:textId="77777777" w:rsidR="00CA6285" w:rsidRPr="00806B57" w:rsidRDefault="00CA6285" w:rsidP="00806B57">
            <w:pPr>
              <w:spacing w:line="240" w:lineRule="auto"/>
              <w:rPr>
                <w:sz w:val="22"/>
                <w:szCs w:val="22"/>
              </w:rPr>
            </w:pPr>
            <w:r w:rsidRPr="00806B57">
              <w:rPr>
                <w:sz w:val="22"/>
                <w:szCs w:val="22"/>
              </w:rPr>
              <w:t> </w:t>
            </w:r>
          </w:p>
        </w:tc>
        <w:tc>
          <w:tcPr>
            <w:tcW w:w="496" w:type="pct"/>
            <w:shd w:val="clear" w:color="auto" w:fill="auto"/>
            <w:noWrap/>
            <w:vAlign w:val="bottom"/>
            <w:hideMark/>
          </w:tcPr>
          <w:p w14:paraId="4F5A0C67" w14:textId="77777777" w:rsidR="00CA6285" w:rsidRPr="00806B57" w:rsidRDefault="00CA6285" w:rsidP="00806B57">
            <w:pPr>
              <w:spacing w:line="240" w:lineRule="auto"/>
              <w:rPr>
                <w:sz w:val="22"/>
                <w:szCs w:val="22"/>
              </w:rPr>
            </w:pPr>
            <w:r w:rsidRPr="00806B57">
              <w:rPr>
                <w:sz w:val="22"/>
                <w:szCs w:val="22"/>
              </w:rPr>
              <w:t> </w:t>
            </w:r>
          </w:p>
        </w:tc>
      </w:tr>
      <w:tr w:rsidR="00CA6285" w:rsidRPr="00806B57" w14:paraId="426FAA4D" w14:textId="77777777" w:rsidTr="00806B57">
        <w:trPr>
          <w:trHeight w:val="264"/>
        </w:trPr>
        <w:tc>
          <w:tcPr>
            <w:tcW w:w="479" w:type="pct"/>
            <w:vMerge/>
            <w:vAlign w:val="center"/>
            <w:hideMark/>
          </w:tcPr>
          <w:p w14:paraId="65973191" w14:textId="77777777" w:rsidR="00CA6285" w:rsidRPr="00806B57" w:rsidRDefault="00CA6285" w:rsidP="00806B57">
            <w:pPr>
              <w:spacing w:line="240" w:lineRule="auto"/>
              <w:rPr>
                <w:color w:val="000000"/>
                <w:sz w:val="22"/>
                <w:szCs w:val="22"/>
              </w:rPr>
            </w:pPr>
          </w:p>
        </w:tc>
        <w:tc>
          <w:tcPr>
            <w:tcW w:w="462" w:type="pct"/>
            <w:shd w:val="clear" w:color="auto" w:fill="auto"/>
            <w:hideMark/>
          </w:tcPr>
          <w:p w14:paraId="745573DF" w14:textId="77777777" w:rsidR="00CA6285" w:rsidRPr="00806B57" w:rsidRDefault="00CA6285" w:rsidP="00806B57">
            <w:pPr>
              <w:spacing w:line="240" w:lineRule="auto"/>
              <w:rPr>
                <w:color w:val="000000"/>
                <w:sz w:val="22"/>
                <w:szCs w:val="22"/>
              </w:rPr>
            </w:pPr>
            <w:r w:rsidRPr="00806B57">
              <w:rPr>
                <w:color w:val="000000"/>
                <w:sz w:val="22"/>
                <w:szCs w:val="22"/>
              </w:rPr>
              <w:t>D</w:t>
            </w:r>
          </w:p>
        </w:tc>
        <w:tc>
          <w:tcPr>
            <w:tcW w:w="785" w:type="pct"/>
            <w:shd w:val="clear" w:color="auto" w:fill="auto"/>
            <w:noWrap/>
            <w:hideMark/>
          </w:tcPr>
          <w:p w14:paraId="0D4B16F2" w14:textId="77777777" w:rsidR="00CA6285" w:rsidRPr="00806B57" w:rsidRDefault="00CA6285" w:rsidP="00806B57">
            <w:pPr>
              <w:spacing w:line="240" w:lineRule="auto"/>
              <w:jc w:val="right"/>
              <w:rPr>
                <w:color w:val="000000"/>
                <w:sz w:val="22"/>
                <w:szCs w:val="22"/>
              </w:rPr>
            </w:pPr>
            <w:r w:rsidRPr="00806B57">
              <w:rPr>
                <w:color w:val="000000"/>
                <w:sz w:val="22"/>
                <w:szCs w:val="22"/>
              </w:rPr>
              <w:t>23</w:t>
            </w:r>
          </w:p>
        </w:tc>
        <w:tc>
          <w:tcPr>
            <w:tcW w:w="614" w:type="pct"/>
            <w:shd w:val="clear" w:color="auto" w:fill="auto"/>
            <w:noWrap/>
            <w:hideMark/>
          </w:tcPr>
          <w:p w14:paraId="14BBE8CE" w14:textId="77777777" w:rsidR="00CA6285" w:rsidRPr="00806B57" w:rsidRDefault="00CA6285" w:rsidP="00806B57">
            <w:pPr>
              <w:spacing w:line="240" w:lineRule="auto"/>
              <w:jc w:val="right"/>
              <w:rPr>
                <w:color w:val="000000"/>
                <w:sz w:val="22"/>
                <w:szCs w:val="22"/>
              </w:rPr>
            </w:pPr>
            <w:r w:rsidRPr="00806B57">
              <w:rPr>
                <w:color w:val="000000"/>
                <w:sz w:val="22"/>
                <w:szCs w:val="22"/>
              </w:rPr>
              <w:t>15.3</w:t>
            </w:r>
          </w:p>
        </w:tc>
        <w:tc>
          <w:tcPr>
            <w:tcW w:w="703" w:type="pct"/>
            <w:shd w:val="clear" w:color="auto" w:fill="auto"/>
            <w:noWrap/>
            <w:hideMark/>
          </w:tcPr>
          <w:p w14:paraId="07DEE4BB" w14:textId="77777777" w:rsidR="00CA6285" w:rsidRPr="00806B57" w:rsidRDefault="00CA6285" w:rsidP="00806B57">
            <w:pPr>
              <w:spacing w:line="240" w:lineRule="auto"/>
              <w:jc w:val="right"/>
              <w:rPr>
                <w:color w:val="000000"/>
                <w:sz w:val="22"/>
                <w:szCs w:val="22"/>
              </w:rPr>
            </w:pPr>
            <w:r w:rsidRPr="00806B57">
              <w:rPr>
                <w:color w:val="000000"/>
                <w:sz w:val="22"/>
                <w:szCs w:val="22"/>
              </w:rPr>
              <w:t>15.3</w:t>
            </w:r>
          </w:p>
        </w:tc>
        <w:tc>
          <w:tcPr>
            <w:tcW w:w="854" w:type="pct"/>
            <w:shd w:val="clear" w:color="auto" w:fill="auto"/>
            <w:noWrap/>
            <w:hideMark/>
          </w:tcPr>
          <w:p w14:paraId="0CF98EC3" w14:textId="77777777" w:rsidR="00CA6285" w:rsidRPr="00806B57" w:rsidRDefault="00CA6285" w:rsidP="00806B57">
            <w:pPr>
              <w:spacing w:line="240" w:lineRule="auto"/>
              <w:jc w:val="right"/>
              <w:rPr>
                <w:color w:val="000000"/>
                <w:sz w:val="22"/>
                <w:szCs w:val="22"/>
              </w:rPr>
            </w:pPr>
            <w:r w:rsidRPr="00806B57">
              <w:rPr>
                <w:color w:val="000000"/>
                <w:sz w:val="22"/>
                <w:szCs w:val="22"/>
              </w:rPr>
              <w:t>88.7</w:t>
            </w:r>
          </w:p>
        </w:tc>
        <w:tc>
          <w:tcPr>
            <w:tcW w:w="607" w:type="pct"/>
            <w:shd w:val="clear" w:color="auto" w:fill="auto"/>
            <w:noWrap/>
            <w:vAlign w:val="bottom"/>
            <w:hideMark/>
          </w:tcPr>
          <w:p w14:paraId="5CE6847D" w14:textId="77777777" w:rsidR="00CA6285" w:rsidRPr="00806B57" w:rsidRDefault="00CA6285" w:rsidP="00806B57">
            <w:pPr>
              <w:spacing w:line="240" w:lineRule="auto"/>
              <w:rPr>
                <w:sz w:val="22"/>
                <w:szCs w:val="22"/>
              </w:rPr>
            </w:pPr>
            <w:r w:rsidRPr="00806B57">
              <w:rPr>
                <w:sz w:val="22"/>
                <w:szCs w:val="22"/>
              </w:rPr>
              <w:t> </w:t>
            </w:r>
          </w:p>
        </w:tc>
        <w:tc>
          <w:tcPr>
            <w:tcW w:w="496" w:type="pct"/>
            <w:shd w:val="clear" w:color="auto" w:fill="auto"/>
            <w:noWrap/>
            <w:vAlign w:val="bottom"/>
            <w:hideMark/>
          </w:tcPr>
          <w:p w14:paraId="12758B5A" w14:textId="77777777" w:rsidR="00CA6285" w:rsidRPr="00806B57" w:rsidRDefault="00CA6285" w:rsidP="00806B57">
            <w:pPr>
              <w:spacing w:line="240" w:lineRule="auto"/>
              <w:rPr>
                <w:sz w:val="22"/>
                <w:szCs w:val="22"/>
              </w:rPr>
            </w:pPr>
            <w:r w:rsidRPr="00806B57">
              <w:rPr>
                <w:sz w:val="22"/>
                <w:szCs w:val="22"/>
              </w:rPr>
              <w:t> </w:t>
            </w:r>
          </w:p>
        </w:tc>
      </w:tr>
      <w:tr w:rsidR="00CA6285" w:rsidRPr="00806B57" w14:paraId="01412FEA" w14:textId="77777777" w:rsidTr="00806B57">
        <w:trPr>
          <w:trHeight w:val="264"/>
        </w:trPr>
        <w:tc>
          <w:tcPr>
            <w:tcW w:w="479" w:type="pct"/>
            <w:vMerge/>
            <w:tcBorders>
              <w:bottom w:val="single" w:sz="4" w:space="0" w:color="auto"/>
            </w:tcBorders>
            <w:vAlign w:val="center"/>
            <w:hideMark/>
          </w:tcPr>
          <w:p w14:paraId="50E52510" w14:textId="77777777" w:rsidR="00CA6285" w:rsidRPr="00806B57" w:rsidRDefault="00CA6285" w:rsidP="00806B57">
            <w:pPr>
              <w:spacing w:line="240" w:lineRule="auto"/>
              <w:rPr>
                <w:color w:val="000000"/>
                <w:sz w:val="22"/>
                <w:szCs w:val="22"/>
              </w:rPr>
            </w:pPr>
          </w:p>
        </w:tc>
        <w:tc>
          <w:tcPr>
            <w:tcW w:w="462" w:type="pct"/>
            <w:tcBorders>
              <w:bottom w:val="single" w:sz="4" w:space="0" w:color="auto"/>
            </w:tcBorders>
            <w:shd w:val="clear" w:color="auto" w:fill="auto"/>
            <w:hideMark/>
          </w:tcPr>
          <w:p w14:paraId="01CBAF88" w14:textId="77777777" w:rsidR="00CA6285" w:rsidRPr="00806B57" w:rsidRDefault="00CA6285" w:rsidP="00806B57">
            <w:pPr>
              <w:spacing w:line="240" w:lineRule="auto"/>
              <w:rPr>
                <w:color w:val="000000"/>
                <w:sz w:val="22"/>
                <w:szCs w:val="22"/>
              </w:rPr>
            </w:pPr>
            <w:r w:rsidRPr="00806B57">
              <w:rPr>
                <w:color w:val="000000"/>
                <w:sz w:val="22"/>
                <w:szCs w:val="22"/>
              </w:rPr>
              <w:t>SD</w:t>
            </w:r>
          </w:p>
        </w:tc>
        <w:tc>
          <w:tcPr>
            <w:tcW w:w="785" w:type="pct"/>
            <w:tcBorders>
              <w:bottom w:val="single" w:sz="4" w:space="0" w:color="auto"/>
            </w:tcBorders>
            <w:shd w:val="clear" w:color="auto" w:fill="auto"/>
            <w:noWrap/>
            <w:hideMark/>
          </w:tcPr>
          <w:p w14:paraId="7E19AA47" w14:textId="77777777" w:rsidR="00CA6285" w:rsidRPr="00806B57" w:rsidRDefault="00CA6285" w:rsidP="00806B57">
            <w:pPr>
              <w:spacing w:line="240" w:lineRule="auto"/>
              <w:jc w:val="right"/>
              <w:rPr>
                <w:color w:val="000000"/>
                <w:sz w:val="22"/>
                <w:szCs w:val="22"/>
              </w:rPr>
            </w:pPr>
            <w:r w:rsidRPr="00806B57">
              <w:rPr>
                <w:color w:val="000000"/>
                <w:sz w:val="22"/>
                <w:szCs w:val="22"/>
              </w:rPr>
              <w:t>17</w:t>
            </w:r>
          </w:p>
        </w:tc>
        <w:tc>
          <w:tcPr>
            <w:tcW w:w="614" w:type="pct"/>
            <w:tcBorders>
              <w:bottom w:val="single" w:sz="4" w:space="0" w:color="auto"/>
            </w:tcBorders>
            <w:shd w:val="clear" w:color="auto" w:fill="auto"/>
            <w:noWrap/>
            <w:hideMark/>
          </w:tcPr>
          <w:p w14:paraId="39A656A3" w14:textId="77777777" w:rsidR="00CA6285" w:rsidRPr="00806B57" w:rsidRDefault="00CA6285" w:rsidP="00806B57">
            <w:pPr>
              <w:spacing w:line="240" w:lineRule="auto"/>
              <w:jc w:val="right"/>
              <w:rPr>
                <w:color w:val="000000"/>
                <w:sz w:val="22"/>
                <w:szCs w:val="22"/>
              </w:rPr>
            </w:pPr>
            <w:r w:rsidRPr="00806B57">
              <w:rPr>
                <w:color w:val="000000"/>
                <w:sz w:val="22"/>
                <w:szCs w:val="22"/>
              </w:rPr>
              <w:t>11.3</w:t>
            </w:r>
          </w:p>
        </w:tc>
        <w:tc>
          <w:tcPr>
            <w:tcW w:w="703" w:type="pct"/>
            <w:tcBorders>
              <w:bottom w:val="single" w:sz="4" w:space="0" w:color="auto"/>
            </w:tcBorders>
            <w:shd w:val="clear" w:color="auto" w:fill="auto"/>
            <w:noWrap/>
            <w:hideMark/>
          </w:tcPr>
          <w:p w14:paraId="3D568AE6" w14:textId="77777777" w:rsidR="00CA6285" w:rsidRPr="00806B57" w:rsidRDefault="00CA6285" w:rsidP="00806B57">
            <w:pPr>
              <w:spacing w:line="240" w:lineRule="auto"/>
              <w:jc w:val="right"/>
              <w:rPr>
                <w:color w:val="000000"/>
                <w:sz w:val="22"/>
                <w:szCs w:val="22"/>
              </w:rPr>
            </w:pPr>
            <w:r w:rsidRPr="00806B57">
              <w:rPr>
                <w:color w:val="000000"/>
                <w:sz w:val="22"/>
                <w:szCs w:val="22"/>
              </w:rPr>
              <w:t>11.3</w:t>
            </w:r>
          </w:p>
        </w:tc>
        <w:tc>
          <w:tcPr>
            <w:tcW w:w="854" w:type="pct"/>
            <w:tcBorders>
              <w:bottom w:val="single" w:sz="4" w:space="0" w:color="auto"/>
            </w:tcBorders>
            <w:shd w:val="clear" w:color="auto" w:fill="auto"/>
            <w:noWrap/>
            <w:hideMark/>
          </w:tcPr>
          <w:p w14:paraId="3C1B71AC" w14:textId="77777777" w:rsidR="00CA6285" w:rsidRPr="00806B57" w:rsidRDefault="00CA6285" w:rsidP="00806B57">
            <w:pPr>
              <w:spacing w:line="240" w:lineRule="auto"/>
              <w:jc w:val="right"/>
              <w:rPr>
                <w:color w:val="000000"/>
                <w:sz w:val="22"/>
                <w:szCs w:val="22"/>
              </w:rPr>
            </w:pPr>
            <w:r w:rsidRPr="00806B57">
              <w:rPr>
                <w:color w:val="000000"/>
                <w:sz w:val="22"/>
                <w:szCs w:val="22"/>
              </w:rPr>
              <w:t>100.0</w:t>
            </w:r>
          </w:p>
        </w:tc>
        <w:tc>
          <w:tcPr>
            <w:tcW w:w="607" w:type="pct"/>
            <w:tcBorders>
              <w:bottom w:val="single" w:sz="4" w:space="0" w:color="auto"/>
            </w:tcBorders>
            <w:shd w:val="clear" w:color="auto" w:fill="auto"/>
            <w:noWrap/>
            <w:vAlign w:val="bottom"/>
            <w:hideMark/>
          </w:tcPr>
          <w:p w14:paraId="03E49E57" w14:textId="77777777" w:rsidR="00CA6285" w:rsidRPr="00806B57" w:rsidRDefault="00CA6285" w:rsidP="00806B57">
            <w:pPr>
              <w:spacing w:line="240" w:lineRule="auto"/>
              <w:rPr>
                <w:sz w:val="22"/>
                <w:szCs w:val="22"/>
              </w:rPr>
            </w:pPr>
            <w:r w:rsidRPr="00806B57">
              <w:rPr>
                <w:sz w:val="22"/>
                <w:szCs w:val="22"/>
              </w:rPr>
              <w:t> </w:t>
            </w:r>
          </w:p>
        </w:tc>
        <w:tc>
          <w:tcPr>
            <w:tcW w:w="496" w:type="pct"/>
            <w:tcBorders>
              <w:bottom w:val="single" w:sz="4" w:space="0" w:color="auto"/>
            </w:tcBorders>
            <w:shd w:val="clear" w:color="auto" w:fill="auto"/>
            <w:noWrap/>
            <w:vAlign w:val="bottom"/>
            <w:hideMark/>
          </w:tcPr>
          <w:p w14:paraId="749B34B0" w14:textId="77777777" w:rsidR="00CA6285" w:rsidRPr="00806B57" w:rsidRDefault="00CA6285" w:rsidP="00806B57">
            <w:pPr>
              <w:spacing w:line="240" w:lineRule="auto"/>
              <w:rPr>
                <w:sz w:val="22"/>
                <w:szCs w:val="22"/>
              </w:rPr>
            </w:pPr>
            <w:r w:rsidRPr="00806B57">
              <w:rPr>
                <w:sz w:val="22"/>
                <w:szCs w:val="22"/>
              </w:rPr>
              <w:t> </w:t>
            </w:r>
          </w:p>
        </w:tc>
      </w:tr>
      <w:tr w:rsidR="00CA6285" w:rsidRPr="00806B57" w14:paraId="5C367936" w14:textId="77777777" w:rsidTr="00806B57">
        <w:trPr>
          <w:trHeight w:val="264"/>
        </w:trPr>
        <w:tc>
          <w:tcPr>
            <w:tcW w:w="479" w:type="pct"/>
            <w:vMerge/>
            <w:tcBorders>
              <w:top w:val="single" w:sz="4" w:space="0" w:color="auto"/>
              <w:bottom w:val="single" w:sz="4" w:space="0" w:color="auto"/>
            </w:tcBorders>
            <w:vAlign w:val="center"/>
            <w:hideMark/>
          </w:tcPr>
          <w:p w14:paraId="3CD7CDBE" w14:textId="77777777" w:rsidR="00CA6285" w:rsidRPr="00806B57" w:rsidRDefault="00CA6285" w:rsidP="00806B57">
            <w:pPr>
              <w:spacing w:line="240" w:lineRule="auto"/>
              <w:rPr>
                <w:color w:val="000000"/>
                <w:sz w:val="22"/>
                <w:szCs w:val="22"/>
              </w:rPr>
            </w:pPr>
          </w:p>
        </w:tc>
        <w:tc>
          <w:tcPr>
            <w:tcW w:w="462" w:type="pct"/>
            <w:tcBorders>
              <w:top w:val="single" w:sz="4" w:space="0" w:color="auto"/>
              <w:bottom w:val="single" w:sz="4" w:space="0" w:color="auto"/>
            </w:tcBorders>
            <w:shd w:val="clear" w:color="auto" w:fill="auto"/>
            <w:hideMark/>
          </w:tcPr>
          <w:p w14:paraId="3DFCD288" w14:textId="77777777" w:rsidR="00CA6285" w:rsidRPr="00806B57" w:rsidRDefault="00CA6285" w:rsidP="00806B57">
            <w:pPr>
              <w:spacing w:line="240" w:lineRule="auto"/>
              <w:rPr>
                <w:color w:val="000000"/>
                <w:sz w:val="22"/>
                <w:szCs w:val="22"/>
              </w:rPr>
            </w:pPr>
            <w:r w:rsidRPr="00806B57">
              <w:rPr>
                <w:color w:val="000000"/>
                <w:sz w:val="22"/>
                <w:szCs w:val="22"/>
              </w:rPr>
              <w:t>Total</w:t>
            </w:r>
          </w:p>
        </w:tc>
        <w:tc>
          <w:tcPr>
            <w:tcW w:w="785" w:type="pct"/>
            <w:tcBorders>
              <w:top w:val="single" w:sz="4" w:space="0" w:color="auto"/>
              <w:bottom w:val="single" w:sz="4" w:space="0" w:color="auto"/>
            </w:tcBorders>
            <w:shd w:val="clear" w:color="auto" w:fill="auto"/>
            <w:noWrap/>
            <w:hideMark/>
          </w:tcPr>
          <w:p w14:paraId="27258EEA" w14:textId="77777777" w:rsidR="00CA6285" w:rsidRPr="00806B57" w:rsidRDefault="00CA6285" w:rsidP="00806B57">
            <w:pPr>
              <w:spacing w:line="240" w:lineRule="auto"/>
              <w:jc w:val="right"/>
              <w:rPr>
                <w:color w:val="000000"/>
                <w:sz w:val="22"/>
                <w:szCs w:val="22"/>
              </w:rPr>
            </w:pPr>
            <w:r w:rsidRPr="00806B57">
              <w:rPr>
                <w:color w:val="000000"/>
                <w:sz w:val="22"/>
                <w:szCs w:val="22"/>
              </w:rPr>
              <w:t>150</w:t>
            </w:r>
          </w:p>
        </w:tc>
        <w:tc>
          <w:tcPr>
            <w:tcW w:w="614" w:type="pct"/>
            <w:tcBorders>
              <w:top w:val="single" w:sz="4" w:space="0" w:color="auto"/>
              <w:bottom w:val="single" w:sz="4" w:space="0" w:color="auto"/>
            </w:tcBorders>
            <w:shd w:val="clear" w:color="auto" w:fill="auto"/>
            <w:noWrap/>
            <w:hideMark/>
          </w:tcPr>
          <w:p w14:paraId="66E862E0" w14:textId="77777777" w:rsidR="00CA6285" w:rsidRPr="00806B57" w:rsidRDefault="00CA6285" w:rsidP="00806B57">
            <w:pPr>
              <w:spacing w:line="240" w:lineRule="auto"/>
              <w:jc w:val="right"/>
              <w:rPr>
                <w:color w:val="000000"/>
                <w:sz w:val="22"/>
                <w:szCs w:val="22"/>
              </w:rPr>
            </w:pPr>
            <w:r w:rsidRPr="00806B57">
              <w:rPr>
                <w:color w:val="000000"/>
                <w:sz w:val="22"/>
                <w:szCs w:val="22"/>
              </w:rPr>
              <w:t>100.0</w:t>
            </w:r>
          </w:p>
        </w:tc>
        <w:tc>
          <w:tcPr>
            <w:tcW w:w="703" w:type="pct"/>
            <w:tcBorders>
              <w:top w:val="single" w:sz="4" w:space="0" w:color="auto"/>
              <w:bottom w:val="single" w:sz="4" w:space="0" w:color="auto"/>
            </w:tcBorders>
            <w:shd w:val="clear" w:color="auto" w:fill="auto"/>
            <w:noWrap/>
            <w:hideMark/>
          </w:tcPr>
          <w:p w14:paraId="7C260A3B" w14:textId="77777777" w:rsidR="00CA6285" w:rsidRPr="00806B57" w:rsidRDefault="00CA6285" w:rsidP="00806B57">
            <w:pPr>
              <w:spacing w:line="240" w:lineRule="auto"/>
              <w:jc w:val="right"/>
              <w:rPr>
                <w:color w:val="000000"/>
                <w:sz w:val="22"/>
                <w:szCs w:val="22"/>
              </w:rPr>
            </w:pPr>
            <w:r w:rsidRPr="00806B57">
              <w:rPr>
                <w:color w:val="000000"/>
                <w:sz w:val="22"/>
                <w:szCs w:val="22"/>
              </w:rPr>
              <w:t>100.0</w:t>
            </w:r>
          </w:p>
        </w:tc>
        <w:tc>
          <w:tcPr>
            <w:tcW w:w="854" w:type="pct"/>
            <w:tcBorders>
              <w:top w:val="single" w:sz="4" w:space="0" w:color="auto"/>
              <w:bottom w:val="single" w:sz="4" w:space="0" w:color="auto"/>
            </w:tcBorders>
            <w:shd w:val="clear" w:color="auto" w:fill="auto"/>
            <w:noWrap/>
            <w:vAlign w:val="center"/>
            <w:hideMark/>
          </w:tcPr>
          <w:p w14:paraId="5A6377FC" w14:textId="77777777" w:rsidR="00CA6285" w:rsidRPr="00806B57" w:rsidRDefault="00CA6285" w:rsidP="00806B57">
            <w:pPr>
              <w:spacing w:line="240" w:lineRule="auto"/>
              <w:jc w:val="center"/>
              <w:rPr>
                <w:sz w:val="22"/>
                <w:szCs w:val="22"/>
              </w:rPr>
            </w:pPr>
            <w:r w:rsidRPr="00806B57">
              <w:rPr>
                <w:sz w:val="22"/>
                <w:szCs w:val="22"/>
              </w:rPr>
              <w:t> </w:t>
            </w:r>
          </w:p>
        </w:tc>
        <w:tc>
          <w:tcPr>
            <w:tcW w:w="607" w:type="pct"/>
            <w:tcBorders>
              <w:top w:val="single" w:sz="4" w:space="0" w:color="auto"/>
              <w:bottom w:val="single" w:sz="4" w:space="0" w:color="auto"/>
            </w:tcBorders>
            <w:shd w:val="clear" w:color="auto" w:fill="auto"/>
            <w:noWrap/>
            <w:vAlign w:val="bottom"/>
            <w:hideMark/>
          </w:tcPr>
          <w:p w14:paraId="34FEF6CF" w14:textId="77777777" w:rsidR="00CA6285" w:rsidRPr="00806B57" w:rsidRDefault="00CA6285" w:rsidP="00806B57">
            <w:pPr>
              <w:spacing w:line="240" w:lineRule="auto"/>
              <w:rPr>
                <w:sz w:val="22"/>
                <w:szCs w:val="22"/>
              </w:rPr>
            </w:pPr>
            <w:r w:rsidRPr="00806B57">
              <w:rPr>
                <w:sz w:val="22"/>
                <w:szCs w:val="22"/>
              </w:rPr>
              <w:t> </w:t>
            </w:r>
          </w:p>
        </w:tc>
        <w:tc>
          <w:tcPr>
            <w:tcW w:w="496" w:type="pct"/>
            <w:tcBorders>
              <w:top w:val="single" w:sz="4" w:space="0" w:color="auto"/>
              <w:bottom w:val="single" w:sz="4" w:space="0" w:color="auto"/>
            </w:tcBorders>
            <w:shd w:val="clear" w:color="auto" w:fill="auto"/>
            <w:noWrap/>
            <w:vAlign w:val="bottom"/>
            <w:hideMark/>
          </w:tcPr>
          <w:p w14:paraId="344F2B22" w14:textId="77777777" w:rsidR="00CA6285" w:rsidRPr="00806B57" w:rsidRDefault="00CA6285" w:rsidP="00806B57">
            <w:pPr>
              <w:spacing w:line="240" w:lineRule="auto"/>
              <w:rPr>
                <w:sz w:val="22"/>
                <w:szCs w:val="22"/>
              </w:rPr>
            </w:pPr>
            <w:r w:rsidRPr="00806B57">
              <w:rPr>
                <w:sz w:val="22"/>
                <w:szCs w:val="22"/>
              </w:rPr>
              <w:t> </w:t>
            </w:r>
          </w:p>
        </w:tc>
      </w:tr>
    </w:tbl>
    <w:p w14:paraId="30D4FFDC" w14:textId="77777777" w:rsidR="00CA6285" w:rsidRPr="00164984" w:rsidRDefault="00CA6285" w:rsidP="00164984">
      <w:r w:rsidRPr="00164984">
        <w:t>Source: Field data, 2020</w:t>
      </w:r>
    </w:p>
    <w:p w14:paraId="67A8C586" w14:textId="77777777" w:rsidR="00806B57" w:rsidRDefault="00806B57" w:rsidP="00164984"/>
    <w:p w14:paraId="76685C55" w14:textId="79F5D993" w:rsidR="00CA6285" w:rsidRDefault="00CA6285" w:rsidP="00164984">
      <w:r w:rsidRPr="00164984">
        <w:t>The findings presented in table 4.21 shows that 4.7% of respondents have strongly agreed and 68% of respondents have agreed while 0.7% of respondents are neutral that they do watch porno videos from porno websites. Meanwhile, 15.3% of respondents have disagreed and 11.3% of respondents have strongly disagreed. The median and the mode scored 2 each; which implies that respondents have agreed that they do watch porno videos from porno websites.</w:t>
      </w:r>
    </w:p>
    <w:p w14:paraId="5638AB1E" w14:textId="77777777" w:rsidR="00806B57" w:rsidRPr="00164984" w:rsidRDefault="00806B57" w:rsidP="00164984"/>
    <w:p w14:paraId="1CAB18AD" w14:textId="77777777" w:rsidR="00CA6285" w:rsidRPr="00164984" w:rsidRDefault="00CA6285" w:rsidP="00164984">
      <w:r w:rsidRPr="00164984">
        <w:t>In the same perspective, respondents were asked whether watching porno videos from websites always entice them to have sexual intercourse. The results are presented in the table 4.22.</w:t>
      </w:r>
    </w:p>
    <w:p w14:paraId="6ADE589F" w14:textId="77777777" w:rsidR="00CA6285" w:rsidRPr="00164984" w:rsidRDefault="00CA6285" w:rsidP="00164984"/>
    <w:p w14:paraId="7A1EC530" w14:textId="77777777" w:rsidR="005F0600" w:rsidRDefault="005F0600">
      <w:pPr>
        <w:spacing w:after="200" w:line="276" w:lineRule="auto"/>
        <w:jc w:val="left"/>
        <w:rPr>
          <w:rFonts w:cs="DejaVu Sans"/>
          <w:b/>
          <w:iCs/>
          <w:lang w:bidi="en-US"/>
        </w:rPr>
      </w:pPr>
      <w:bookmarkStart w:id="169" w:name="_Toc182036002"/>
      <w:r>
        <w:br w:type="page"/>
      </w:r>
    </w:p>
    <w:p w14:paraId="6EFAB94E" w14:textId="140D3473" w:rsidR="00FF5F28" w:rsidRPr="00164984" w:rsidRDefault="00FF5F28" w:rsidP="002807C6">
      <w:pPr>
        <w:pStyle w:val="Caption"/>
        <w:ind w:left="1276" w:hanging="1276"/>
      </w:pPr>
      <w:r w:rsidRPr="00164984">
        <w:lastRenderedPageBreak/>
        <w:t>Table 4.</w:t>
      </w:r>
      <w:r w:rsidR="00F24966" w:rsidRPr="00164984">
        <w:fldChar w:fldCharType="begin"/>
      </w:r>
      <w:r w:rsidRPr="00164984">
        <w:instrText xml:space="preserve"> SEQ Table_4. \* ARABIC </w:instrText>
      </w:r>
      <w:r w:rsidR="00F24966" w:rsidRPr="00164984">
        <w:fldChar w:fldCharType="separate"/>
      </w:r>
      <w:r w:rsidR="00655C75">
        <w:rPr>
          <w:noProof/>
        </w:rPr>
        <w:t>22</w:t>
      </w:r>
      <w:r w:rsidR="00F24966" w:rsidRPr="00164984">
        <w:fldChar w:fldCharType="end"/>
      </w:r>
      <w:r w:rsidRPr="00164984">
        <w:t>: Respondents’ views whether they are enticed with porno videos on websites</w:t>
      </w:r>
      <w:bookmarkEnd w:id="169"/>
    </w:p>
    <w:tbl>
      <w:tblPr>
        <w:tblW w:w="4913" w:type="pct"/>
        <w:tblLook w:val="04A0" w:firstRow="1" w:lastRow="0" w:firstColumn="1" w:lastColumn="0" w:noHBand="0" w:noVBand="1"/>
      </w:tblPr>
      <w:tblGrid>
        <w:gridCol w:w="726"/>
        <w:gridCol w:w="700"/>
        <w:gridCol w:w="1226"/>
        <w:gridCol w:w="1104"/>
        <w:gridCol w:w="1265"/>
        <w:gridCol w:w="1316"/>
        <w:gridCol w:w="938"/>
        <w:gridCol w:w="803"/>
      </w:tblGrid>
      <w:tr w:rsidR="00CA6285" w:rsidRPr="009130F9" w14:paraId="06950942" w14:textId="77777777" w:rsidTr="005F0600">
        <w:trPr>
          <w:trHeight w:val="432"/>
        </w:trPr>
        <w:tc>
          <w:tcPr>
            <w:tcW w:w="886" w:type="pct"/>
            <w:gridSpan w:val="2"/>
            <w:tcBorders>
              <w:top w:val="single" w:sz="4" w:space="0" w:color="auto"/>
              <w:bottom w:val="single" w:sz="4" w:space="0" w:color="auto"/>
            </w:tcBorders>
            <w:shd w:val="clear" w:color="auto" w:fill="auto"/>
            <w:vAlign w:val="center"/>
            <w:hideMark/>
          </w:tcPr>
          <w:p w14:paraId="23A3D4C2" w14:textId="77777777" w:rsidR="00CA6285" w:rsidRPr="009130F9" w:rsidRDefault="00CA6285" w:rsidP="005F0600">
            <w:pPr>
              <w:spacing w:line="240" w:lineRule="auto"/>
              <w:jc w:val="center"/>
              <w:rPr>
                <w:b/>
                <w:sz w:val="22"/>
                <w:szCs w:val="22"/>
              </w:rPr>
            </w:pPr>
          </w:p>
        </w:tc>
        <w:tc>
          <w:tcPr>
            <w:tcW w:w="761" w:type="pct"/>
            <w:tcBorders>
              <w:top w:val="single" w:sz="4" w:space="0" w:color="auto"/>
              <w:bottom w:val="single" w:sz="4" w:space="0" w:color="auto"/>
            </w:tcBorders>
            <w:shd w:val="clear" w:color="auto" w:fill="auto"/>
            <w:vAlign w:val="bottom"/>
            <w:hideMark/>
          </w:tcPr>
          <w:p w14:paraId="5F25CDD9" w14:textId="77777777" w:rsidR="00CA6285" w:rsidRPr="009130F9" w:rsidRDefault="00CA6285" w:rsidP="005F0600">
            <w:pPr>
              <w:spacing w:line="240" w:lineRule="auto"/>
              <w:jc w:val="center"/>
              <w:rPr>
                <w:b/>
                <w:color w:val="000000"/>
                <w:sz w:val="22"/>
                <w:szCs w:val="22"/>
              </w:rPr>
            </w:pPr>
            <w:r w:rsidRPr="009130F9">
              <w:rPr>
                <w:b/>
                <w:color w:val="000000"/>
                <w:sz w:val="22"/>
                <w:szCs w:val="22"/>
              </w:rPr>
              <w:t>Frequency</w:t>
            </w:r>
          </w:p>
        </w:tc>
        <w:tc>
          <w:tcPr>
            <w:tcW w:w="685" w:type="pct"/>
            <w:tcBorders>
              <w:top w:val="single" w:sz="4" w:space="0" w:color="auto"/>
              <w:bottom w:val="single" w:sz="4" w:space="0" w:color="auto"/>
            </w:tcBorders>
            <w:shd w:val="clear" w:color="auto" w:fill="auto"/>
            <w:vAlign w:val="bottom"/>
            <w:hideMark/>
          </w:tcPr>
          <w:p w14:paraId="4856E096" w14:textId="77777777" w:rsidR="00CA6285" w:rsidRPr="009130F9" w:rsidRDefault="00CA6285" w:rsidP="005F0600">
            <w:pPr>
              <w:spacing w:line="240" w:lineRule="auto"/>
              <w:jc w:val="center"/>
              <w:rPr>
                <w:b/>
                <w:color w:val="000000"/>
                <w:sz w:val="22"/>
                <w:szCs w:val="22"/>
              </w:rPr>
            </w:pPr>
            <w:r w:rsidRPr="009130F9">
              <w:rPr>
                <w:b/>
                <w:color w:val="000000"/>
                <w:sz w:val="22"/>
                <w:szCs w:val="22"/>
              </w:rPr>
              <w:t>Percent</w:t>
            </w:r>
          </w:p>
        </w:tc>
        <w:tc>
          <w:tcPr>
            <w:tcW w:w="785" w:type="pct"/>
            <w:tcBorders>
              <w:top w:val="single" w:sz="4" w:space="0" w:color="auto"/>
              <w:bottom w:val="single" w:sz="4" w:space="0" w:color="auto"/>
            </w:tcBorders>
            <w:shd w:val="clear" w:color="auto" w:fill="auto"/>
            <w:vAlign w:val="bottom"/>
            <w:hideMark/>
          </w:tcPr>
          <w:p w14:paraId="47F2C3C4" w14:textId="77777777" w:rsidR="00CA6285" w:rsidRPr="009130F9" w:rsidRDefault="00CA6285" w:rsidP="005F0600">
            <w:pPr>
              <w:spacing w:line="240" w:lineRule="auto"/>
              <w:jc w:val="center"/>
              <w:rPr>
                <w:b/>
                <w:color w:val="000000"/>
                <w:sz w:val="22"/>
                <w:szCs w:val="22"/>
              </w:rPr>
            </w:pPr>
            <w:r w:rsidRPr="009130F9">
              <w:rPr>
                <w:b/>
                <w:color w:val="000000"/>
                <w:sz w:val="22"/>
                <w:szCs w:val="22"/>
              </w:rPr>
              <w:t>Valid Percent</w:t>
            </w:r>
          </w:p>
        </w:tc>
        <w:tc>
          <w:tcPr>
            <w:tcW w:w="809" w:type="pct"/>
            <w:tcBorders>
              <w:top w:val="single" w:sz="4" w:space="0" w:color="auto"/>
              <w:bottom w:val="single" w:sz="4" w:space="0" w:color="auto"/>
            </w:tcBorders>
            <w:shd w:val="clear" w:color="auto" w:fill="auto"/>
            <w:vAlign w:val="bottom"/>
            <w:hideMark/>
          </w:tcPr>
          <w:p w14:paraId="474D17E9" w14:textId="77777777" w:rsidR="00CA6285" w:rsidRPr="009130F9" w:rsidRDefault="00CA6285" w:rsidP="005F0600">
            <w:pPr>
              <w:spacing w:line="240" w:lineRule="auto"/>
              <w:jc w:val="center"/>
              <w:rPr>
                <w:b/>
                <w:color w:val="000000"/>
                <w:sz w:val="22"/>
                <w:szCs w:val="22"/>
              </w:rPr>
            </w:pPr>
            <w:r w:rsidRPr="009130F9">
              <w:rPr>
                <w:b/>
                <w:color w:val="000000"/>
                <w:sz w:val="22"/>
                <w:szCs w:val="22"/>
              </w:rPr>
              <w:t>Cumulative Percent</w:t>
            </w:r>
          </w:p>
        </w:tc>
        <w:tc>
          <w:tcPr>
            <w:tcW w:w="576" w:type="pct"/>
            <w:tcBorders>
              <w:top w:val="single" w:sz="4" w:space="0" w:color="auto"/>
              <w:bottom w:val="single" w:sz="4" w:space="0" w:color="auto"/>
            </w:tcBorders>
            <w:shd w:val="clear" w:color="auto" w:fill="auto"/>
            <w:vAlign w:val="bottom"/>
            <w:hideMark/>
          </w:tcPr>
          <w:p w14:paraId="739B1A16" w14:textId="77777777" w:rsidR="00CA6285" w:rsidRPr="009130F9" w:rsidRDefault="00CA6285" w:rsidP="005F0600">
            <w:pPr>
              <w:spacing w:line="240" w:lineRule="auto"/>
              <w:jc w:val="center"/>
              <w:rPr>
                <w:b/>
                <w:color w:val="000000"/>
                <w:sz w:val="22"/>
                <w:szCs w:val="22"/>
              </w:rPr>
            </w:pPr>
            <w:r w:rsidRPr="009130F9">
              <w:rPr>
                <w:b/>
                <w:color w:val="000000"/>
                <w:sz w:val="22"/>
                <w:szCs w:val="22"/>
              </w:rPr>
              <w:t>Median</w:t>
            </w:r>
          </w:p>
        </w:tc>
        <w:tc>
          <w:tcPr>
            <w:tcW w:w="498" w:type="pct"/>
            <w:tcBorders>
              <w:top w:val="single" w:sz="4" w:space="0" w:color="auto"/>
              <w:bottom w:val="single" w:sz="4" w:space="0" w:color="auto"/>
            </w:tcBorders>
            <w:shd w:val="clear" w:color="auto" w:fill="auto"/>
            <w:vAlign w:val="bottom"/>
            <w:hideMark/>
          </w:tcPr>
          <w:p w14:paraId="2044B308" w14:textId="77777777" w:rsidR="00CA6285" w:rsidRPr="009130F9" w:rsidRDefault="00CA6285" w:rsidP="005F0600">
            <w:pPr>
              <w:spacing w:line="240" w:lineRule="auto"/>
              <w:jc w:val="center"/>
              <w:rPr>
                <w:b/>
                <w:color w:val="000000"/>
                <w:sz w:val="22"/>
                <w:szCs w:val="22"/>
              </w:rPr>
            </w:pPr>
            <w:r w:rsidRPr="009130F9">
              <w:rPr>
                <w:b/>
                <w:color w:val="000000"/>
                <w:sz w:val="22"/>
                <w:szCs w:val="22"/>
              </w:rPr>
              <w:t>Mode</w:t>
            </w:r>
          </w:p>
        </w:tc>
      </w:tr>
      <w:tr w:rsidR="00CA6285" w:rsidRPr="009130F9" w14:paraId="7BE38E60" w14:textId="77777777" w:rsidTr="005F0600">
        <w:trPr>
          <w:trHeight w:val="255"/>
        </w:trPr>
        <w:tc>
          <w:tcPr>
            <w:tcW w:w="451" w:type="pct"/>
            <w:vMerge w:val="restart"/>
            <w:tcBorders>
              <w:top w:val="single" w:sz="4" w:space="0" w:color="auto"/>
            </w:tcBorders>
            <w:shd w:val="clear" w:color="auto" w:fill="auto"/>
            <w:hideMark/>
          </w:tcPr>
          <w:p w14:paraId="1E90EA2B" w14:textId="77777777" w:rsidR="00CA6285" w:rsidRPr="009130F9" w:rsidRDefault="00CA6285" w:rsidP="005F0600">
            <w:pPr>
              <w:spacing w:line="240" w:lineRule="auto"/>
              <w:rPr>
                <w:color w:val="000000"/>
                <w:sz w:val="22"/>
                <w:szCs w:val="22"/>
              </w:rPr>
            </w:pPr>
            <w:r w:rsidRPr="009130F9">
              <w:rPr>
                <w:color w:val="000000"/>
                <w:sz w:val="22"/>
                <w:szCs w:val="22"/>
              </w:rPr>
              <w:t>Valid</w:t>
            </w:r>
          </w:p>
        </w:tc>
        <w:tc>
          <w:tcPr>
            <w:tcW w:w="435" w:type="pct"/>
            <w:tcBorders>
              <w:top w:val="single" w:sz="4" w:space="0" w:color="auto"/>
            </w:tcBorders>
            <w:shd w:val="clear" w:color="auto" w:fill="auto"/>
            <w:hideMark/>
          </w:tcPr>
          <w:p w14:paraId="38742826" w14:textId="77777777" w:rsidR="00CA6285" w:rsidRPr="009130F9" w:rsidRDefault="00CA6285" w:rsidP="005F0600">
            <w:pPr>
              <w:spacing w:line="240" w:lineRule="auto"/>
              <w:rPr>
                <w:color w:val="000000"/>
                <w:sz w:val="22"/>
                <w:szCs w:val="22"/>
              </w:rPr>
            </w:pPr>
            <w:r w:rsidRPr="009130F9">
              <w:rPr>
                <w:color w:val="000000"/>
                <w:sz w:val="22"/>
                <w:szCs w:val="22"/>
              </w:rPr>
              <w:t>SA</w:t>
            </w:r>
          </w:p>
        </w:tc>
        <w:tc>
          <w:tcPr>
            <w:tcW w:w="761" w:type="pct"/>
            <w:tcBorders>
              <w:top w:val="single" w:sz="4" w:space="0" w:color="auto"/>
            </w:tcBorders>
            <w:shd w:val="clear" w:color="auto" w:fill="auto"/>
            <w:noWrap/>
            <w:hideMark/>
          </w:tcPr>
          <w:p w14:paraId="5B34F9F1" w14:textId="77777777" w:rsidR="00CA6285" w:rsidRPr="009130F9" w:rsidRDefault="00CA6285" w:rsidP="005F0600">
            <w:pPr>
              <w:spacing w:line="240" w:lineRule="auto"/>
              <w:jc w:val="right"/>
              <w:rPr>
                <w:color w:val="000000"/>
                <w:sz w:val="22"/>
                <w:szCs w:val="22"/>
              </w:rPr>
            </w:pPr>
            <w:r w:rsidRPr="009130F9">
              <w:rPr>
                <w:color w:val="000000"/>
                <w:sz w:val="22"/>
                <w:szCs w:val="22"/>
              </w:rPr>
              <w:t>75</w:t>
            </w:r>
          </w:p>
        </w:tc>
        <w:tc>
          <w:tcPr>
            <w:tcW w:w="685" w:type="pct"/>
            <w:tcBorders>
              <w:top w:val="single" w:sz="4" w:space="0" w:color="auto"/>
            </w:tcBorders>
            <w:shd w:val="clear" w:color="auto" w:fill="auto"/>
            <w:noWrap/>
            <w:hideMark/>
          </w:tcPr>
          <w:p w14:paraId="1A657EFA" w14:textId="77777777" w:rsidR="00CA6285" w:rsidRPr="009130F9" w:rsidRDefault="00CA6285" w:rsidP="005F0600">
            <w:pPr>
              <w:spacing w:line="240" w:lineRule="auto"/>
              <w:jc w:val="right"/>
              <w:rPr>
                <w:color w:val="000000"/>
                <w:sz w:val="22"/>
                <w:szCs w:val="22"/>
              </w:rPr>
            </w:pPr>
            <w:r w:rsidRPr="009130F9">
              <w:rPr>
                <w:color w:val="000000"/>
                <w:sz w:val="22"/>
                <w:szCs w:val="22"/>
              </w:rPr>
              <w:t>50.0</w:t>
            </w:r>
          </w:p>
        </w:tc>
        <w:tc>
          <w:tcPr>
            <w:tcW w:w="785" w:type="pct"/>
            <w:tcBorders>
              <w:top w:val="single" w:sz="4" w:space="0" w:color="auto"/>
            </w:tcBorders>
            <w:shd w:val="clear" w:color="auto" w:fill="auto"/>
            <w:noWrap/>
            <w:hideMark/>
          </w:tcPr>
          <w:p w14:paraId="42C4E9ED" w14:textId="77777777" w:rsidR="00CA6285" w:rsidRPr="009130F9" w:rsidRDefault="00CA6285" w:rsidP="005F0600">
            <w:pPr>
              <w:spacing w:line="240" w:lineRule="auto"/>
              <w:jc w:val="right"/>
              <w:rPr>
                <w:color w:val="000000"/>
                <w:sz w:val="22"/>
                <w:szCs w:val="22"/>
              </w:rPr>
            </w:pPr>
            <w:r w:rsidRPr="009130F9">
              <w:rPr>
                <w:color w:val="000000"/>
                <w:sz w:val="22"/>
                <w:szCs w:val="22"/>
              </w:rPr>
              <w:t>50.0</w:t>
            </w:r>
          </w:p>
        </w:tc>
        <w:tc>
          <w:tcPr>
            <w:tcW w:w="809" w:type="pct"/>
            <w:tcBorders>
              <w:top w:val="single" w:sz="4" w:space="0" w:color="auto"/>
            </w:tcBorders>
            <w:shd w:val="clear" w:color="auto" w:fill="auto"/>
            <w:noWrap/>
            <w:hideMark/>
          </w:tcPr>
          <w:p w14:paraId="174F1047" w14:textId="77777777" w:rsidR="00CA6285" w:rsidRPr="009130F9" w:rsidRDefault="00CA6285" w:rsidP="005F0600">
            <w:pPr>
              <w:spacing w:line="240" w:lineRule="auto"/>
              <w:jc w:val="right"/>
              <w:rPr>
                <w:color w:val="000000"/>
                <w:sz w:val="22"/>
                <w:szCs w:val="22"/>
              </w:rPr>
            </w:pPr>
            <w:r w:rsidRPr="009130F9">
              <w:rPr>
                <w:color w:val="000000"/>
                <w:sz w:val="22"/>
                <w:szCs w:val="22"/>
              </w:rPr>
              <w:t>50.0</w:t>
            </w:r>
          </w:p>
        </w:tc>
        <w:tc>
          <w:tcPr>
            <w:tcW w:w="576" w:type="pct"/>
            <w:tcBorders>
              <w:top w:val="single" w:sz="4" w:space="0" w:color="auto"/>
            </w:tcBorders>
            <w:shd w:val="clear" w:color="auto" w:fill="auto"/>
            <w:noWrap/>
            <w:vAlign w:val="bottom"/>
            <w:hideMark/>
          </w:tcPr>
          <w:p w14:paraId="4F302BD7" w14:textId="77777777" w:rsidR="00CA6285" w:rsidRPr="009130F9" w:rsidRDefault="00CA6285" w:rsidP="005F0600">
            <w:pPr>
              <w:spacing w:line="240" w:lineRule="auto"/>
              <w:jc w:val="right"/>
              <w:rPr>
                <w:sz w:val="22"/>
                <w:szCs w:val="22"/>
              </w:rPr>
            </w:pPr>
            <w:r w:rsidRPr="009130F9">
              <w:rPr>
                <w:sz w:val="22"/>
                <w:szCs w:val="22"/>
              </w:rPr>
              <w:t>1.5</w:t>
            </w:r>
          </w:p>
        </w:tc>
        <w:tc>
          <w:tcPr>
            <w:tcW w:w="498" w:type="pct"/>
            <w:tcBorders>
              <w:top w:val="single" w:sz="4" w:space="0" w:color="auto"/>
            </w:tcBorders>
            <w:shd w:val="clear" w:color="auto" w:fill="auto"/>
            <w:noWrap/>
            <w:vAlign w:val="bottom"/>
            <w:hideMark/>
          </w:tcPr>
          <w:p w14:paraId="060EABDA" w14:textId="77777777" w:rsidR="00CA6285" w:rsidRPr="009130F9" w:rsidRDefault="00CA6285" w:rsidP="005F0600">
            <w:pPr>
              <w:spacing w:line="240" w:lineRule="auto"/>
              <w:jc w:val="right"/>
              <w:rPr>
                <w:sz w:val="22"/>
                <w:szCs w:val="22"/>
              </w:rPr>
            </w:pPr>
            <w:r w:rsidRPr="009130F9">
              <w:rPr>
                <w:sz w:val="22"/>
                <w:szCs w:val="22"/>
              </w:rPr>
              <w:t>1</w:t>
            </w:r>
          </w:p>
        </w:tc>
      </w:tr>
      <w:tr w:rsidR="00CA6285" w:rsidRPr="009130F9" w14:paraId="11FCA182" w14:textId="77777777" w:rsidTr="005F0600">
        <w:trPr>
          <w:trHeight w:val="255"/>
        </w:trPr>
        <w:tc>
          <w:tcPr>
            <w:tcW w:w="451" w:type="pct"/>
            <w:vMerge/>
            <w:vAlign w:val="center"/>
            <w:hideMark/>
          </w:tcPr>
          <w:p w14:paraId="63DA0451" w14:textId="77777777" w:rsidR="00CA6285" w:rsidRPr="009130F9" w:rsidRDefault="00CA6285" w:rsidP="005F0600">
            <w:pPr>
              <w:spacing w:line="240" w:lineRule="auto"/>
              <w:rPr>
                <w:color w:val="000000"/>
                <w:sz w:val="22"/>
                <w:szCs w:val="22"/>
              </w:rPr>
            </w:pPr>
          </w:p>
        </w:tc>
        <w:tc>
          <w:tcPr>
            <w:tcW w:w="435" w:type="pct"/>
            <w:shd w:val="clear" w:color="auto" w:fill="auto"/>
            <w:hideMark/>
          </w:tcPr>
          <w:p w14:paraId="3DE4729D" w14:textId="77777777" w:rsidR="00CA6285" w:rsidRPr="009130F9" w:rsidRDefault="00CA6285" w:rsidP="005F0600">
            <w:pPr>
              <w:spacing w:line="240" w:lineRule="auto"/>
              <w:rPr>
                <w:color w:val="000000"/>
                <w:sz w:val="22"/>
                <w:szCs w:val="22"/>
              </w:rPr>
            </w:pPr>
            <w:r w:rsidRPr="009130F9">
              <w:rPr>
                <w:color w:val="000000"/>
                <w:sz w:val="22"/>
                <w:szCs w:val="22"/>
              </w:rPr>
              <w:t>A</w:t>
            </w:r>
          </w:p>
        </w:tc>
        <w:tc>
          <w:tcPr>
            <w:tcW w:w="761" w:type="pct"/>
            <w:shd w:val="clear" w:color="auto" w:fill="auto"/>
            <w:noWrap/>
            <w:hideMark/>
          </w:tcPr>
          <w:p w14:paraId="000DCD0D" w14:textId="77777777" w:rsidR="00CA6285" w:rsidRPr="009130F9" w:rsidRDefault="00CA6285" w:rsidP="005F0600">
            <w:pPr>
              <w:spacing w:line="240" w:lineRule="auto"/>
              <w:jc w:val="right"/>
              <w:rPr>
                <w:color w:val="000000"/>
                <w:sz w:val="22"/>
                <w:szCs w:val="22"/>
              </w:rPr>
            </w:pPr>
            <w:r w:rsidRPr="009130F9">
              <w:rPr>
                <w:color w:val="000000"/>
                <w:sz w:val="22"/>
                <w:szCs w:val="22"/>
              </w:rPr>
              <w:t>38</w:t>
            </w:r>
          </w:p>
        </w:tc>
        <w:tc>
          <w:tcPr>
            <w:tcW w:w="685" w:type="pct"/>
            <w:shd w:val="clear" w:color="auto" w:fill="auto"/>
            <w:noWrap/>
            <w:hideMark/>
          </w:tcPr>
          <w:p w14:paraId="2C80214C" w14:textId="77777777" w:rsidR="00CA6285" w:rsidRPr="009130F9" w:rsidRDefault="00CA6285" w:rsidP="005F0600">
            <w:pPr>
              <w:spacing w:line="240" w:lineRule="auto"/>
              <w:jc w:val="right"/>
              <w:rPr>
                <w:color w:val="000000"/>
                <w:sz w:val="22"/>
                <w:szCs w:val="22"/>
              </w:rPr>
            </w:pPr>
            <w:r w:rsidRPr="009130F9">
              <w:rPr>
                <w:color w:val="000000"/>
                <w:sz w:val="22"/>
                <w:szCs w:val="22"/>
              </w:rPr>
              <w:t>25.3</w:t>
            </w:r>
          </w:p>
        </w:tc>
        <w:tc>
          <w:tcPr>
            <w:tcW w:w="785" w:type="pct"/>
            <w:shd w:val="clear" w:color="auto" w:fill="auto"/>
            <w:noWrap/>
            <w:hideMark/>
          </w:tcPr>
          <w:p w14:paraId="4A8A3594" w14:textId="77777777" w:rsidR="00CA6285" w:rsidRPr="009130F9" w:rsidRDefault="00CA6285" w:rsidP="005F0600">
            <w:pPr>
              <w:spacing w:line="240" w:lineRule="auto"/>
              <w:jc w:val="right"/>
              <w:rPr>
                <w:color w:val="000000"/>
                <w:sz w:val="22"/>
                <w:szCs w:val="22"/>
              </w:rPr>
            </w:pPr>
            <w:r w:rsidRPr="009130F9">
              <w:rPr>
                <w:color w:val="000000"/>
                <w:sz w:val="22"/>
                <w:szCs w:val="22"/>
              </w:rPr>
              <w:t>25.3</w:t>
            </w:r>
          </w:p>
        </w:tc>
        <w:tc>
          <w:tcPr>
            <w:tcW w:w="809" w:type="pct"/>
            <w:shd w:val="clear" w:color="auto" w:fill="auto"/>
            <w:noWrap/>
            <w:hideMark/>
          </w:tcPr>
          <w:p w14:paraId="3336557E" w14:textId="77777777" w:rsidR="00CA6285" w:rsidRPr="009130F9" w:rsidRDefault="00CA6285" w:rsidP="005F0600">
            <w:pPr>
              <w:spacing w:line="240" w:lineRule="auto"/>
              <w:jc w:val="right"/>
              <w:rPr>
                <w:color w:val="000000"/>
                <w:sz w:val="22"/>
                <w:szCs w:val="22"/>
              </w:rPr>
            </w:pPr>
            <w:r w:rsidRPr="009130F9">
              <w:rPr>
                <w:color w:val="000000"/>
                <w:sz w:val="22"/>
                <w:szCs w:val="22"/>
              </w:rPr>
              <w:t>75.3</w:t>
            </w:r>
          </w:p>
        </w:tc>
        <w:tc>
          <w:tcPr>
            <w:tcW w:w="576" w:type="pct"/>
            <w:shd w:val="clear" w:color="auto" w:fill="auto"/>
            <w:noWrap/>
            <w:vAlign w:val="bottom"/>
            <w:hideMark/>
          </w:tcPr>
          <w:p w14:paraId="467A9DBC" w14:textId="77777777" w:rsidR="00CA6285" w:rsidRPr="009130F9" w:rsidRDefault="00CA6285" w:rsidP="005F0600">
            <w:pPr>
              <w:spacing w:line="240" w:lineRule="auto"/>
              <w:rPr>
                <w:sz w:val="22"/>
                <w:szCs w:val="22"/>
              </w:rPr>
            </w:pPr>
            <w:r w:rsidRPr="009130F9">
              <w:rPr>
                <w:sz w:val="22"/>
                <w:szCs w:val="22"/>
              </w:rPr>
              <w:t> </w:t>
            </w:r>
          </w:p>
        </w:tc>
        <w:tc>
          <w:tcPr>
            <w:tcW w:w="498" w:type="pct"/>
            <w:shd w:val="clear" w:color="auto" w:fill="auto"/>
            <w:noWrap/>
            <w:vAlign w:val="bottom"/>
            <w:hideMark/>
          </w:tcPr>
          <w:p w14:paraId="690222C4" w14:textId="77777777" w:rsidR="00CA6285" w:rsidRPr="009130F9" w:rsidRDefault="00CA6285" w:rsidP="005F0600">
            <w:pPr>
              <w:spacing w:line="240" w:lineRule="auto"/>
              <w:rPr>
                <w:sz w:val="22"/>
                <w:szCs w:val="22"/>
              </w:rPr>
            </w:pPr>
            <w:r w:rsidRPr="009130F9">
              <w:rPr>
                <w:sz w:val="22"/>
                <w:szCs w:val="22"/>
              </w:rPr>
              <w:t> </w:t>
            </w:r>
          </w:p>
        </w:tc>
      </w:tr>
      <w:tr w:rsidR="00CA6285" w:rsidRPr="009130F9" w14:paraId="4B9513B5" w14:textId="77777777" w:rsidTr="005F0600">
        <w:trPr>
          <w:trHeight w:val="255"/>
        </w:trPr>
        <w:tc>
          <w:tcPr>
            <w:tcW w:w="451" w:type="pct"/>
            <w:vMerge/>
            <w:vAlign w:val="center"/>
            <w:hideMark/>
          </w:tcPr>
          <w:p w14:paraId="23CCA5B6" w14:textId="77777777" w:rsidR="00CA6285" w:rsidRPr="009130F9" w:rsidRDefault="00CA6285" w:rsidP="005F0600">
            <w:pPr>
              <w:spacing w:line="240" w:lineRule="auto"/>
              <w:rPr>
                <w:color w:val="000000"/>
                <w:sz w:val="22"/>
                <w:szCs w:val="22"/>
              </w:rPr>
            </w:pPr>
          </w:p>
        </w:tc>
        <w:tc>
          <w:tcPr>
            <w:tcW w:w="435" w:type="pct"/>
            <w:shd w:val="clear" w:color="auto" w:fill="auto"/>
            <w:hideMark/>
          </w:tcPr>
          <w:p w14:paraId="7CFDF468" w14:textId="77777777" w:rsidR="00CA6285" w:rsidRPr="009130F9" w:rsidRDefault="00CA6285" w:rsidP="005F0600">
            <w:pPr>
              <w:spacing w:line="240" w:lineRule="auto"/>
              <w:rPr>
                <w:color w:val="000000"/>
                <w:sz w:val="22"/>
                <w:szCs w:val="22"/>
              </w:rPr>
            </w:pPr>
            <w:r w:rsidRPr="009130F9">
              <w:rPr>
                <w:color w:val="000000"/>
                <w:sz w:val="22"/>
                <w:szCs w:val="22"/>
              </w:rPr>
              <w:t>N</w:t>
            </w:r>
          </w:p>
        </w:tc>
        <w:tc>
          <w:tcPr>
            <w:tcW w:w="761" w:type="pct"/>
            <w:shd w:val="clear" w:color="auto" w:fill="auto"/>
            <w:noWrap/>
            <w:hideMark/>
          </w:tcPr>
          <w:p w14:paraId="359629F3" w14:textId="77777777" w:rsidR="00CA6285" w:rsidRPr="009130F9" w:rsidRDefault="00CA6285" w:rsidP="005F0600">
            <w:pPr>
              <w:spacing w:line="240" w:lineRule="auto"/>
              <w:jc w:val="right"/>
              <w:rPr>
                <w:color w:val="000000"/>
                <w:sz w:val="22"/>
                <w:szCs w:val="22"/>
              </w:rPr>
            </w:pPr>
            <w:r w:rsidRPr="009130F9">
              <w:rPr>
                <w:color w:val="000000"/>
                <w:sz w:val="22"/>
                <w:szCs w:val="22"/>
              </w:rPr>
              <w:t>10</w:t>
            </w:r>
          </w:p>
        </w:tc>
        <w:tc>
          <w:tcPr>
            <w:tcW w:w="685" w:type="pct"/>
            <w:shd w:val="clear" w:color="auto" w:fill="auto"/>
            <w:noWrap/>
            <w:hideMark/>
          </w:tcPr>
          <w:p w14:paraId="5CD425F8" w14:textId="77777777" w:rsidR="00CA6285" w:rsidRPr="009130F9" w:rsidRDefault="00CA6285" w:rsidP="005F0600">
            <w:pPr>
              <w:spacing w:line="240" w:lineRule="auto"/>
              <w:jc w:val="right"/>
              <w:rPr>
                <w:color w:val="000000"/>
                <w:sz w:val="22"/>
                <w:szCs w:val="22"/>
              </w:rPr>
            </w:pPr>
            <w:r w:rsidRPr="009130F9">
              <w:rPr>
                <w:color w:val="000000"/>
                <w:sz w:val="22"/>
                <w:szCs w:val="22"/>
              </w:rPr>
              <w:t>6.7</w:t>
            </w:r>
          </w:p>
        </w:tc>
        <w:tc>
          <w:tcPr>
            <w:tcW w:w="785" w:type="pct"/>
            <w:shd w:val="clear" w:color="auto" w:fill="auto"/>
            <w:noWrap/>
            <w:hideMark/>
          </w:tcPr>
          <w:p w14:paraId="51C17B00" w14:textId="77777777" w:rsidR="00CA6285" w:rsidRPr="009130F9" w:rsidRDefault="00CA6285" w:rsidP="005F0600">
            <w:pPr>
              <w:spacing w:line="240" w:lineRule="auto"/>
              <w:jc w:val="right"/>
              <w:rPr>
                <w:color w:val="000000"/>
                <w:sz w:val="22"/>
                <w:szCs w:val="22"/>
              </w:rPr>
            </w:pPr>
            <w:r w:rsidRPr="009130F9">
              <w:rPr>
                <w:color w:val="000000"/>
                <w:sz w:val="22"/>
                <w:szCs w:val="22"/>
              </w:rPr>
              <w:t>6.7</w:t>
            </w:r>
          </w:p>
        </w:tc>
        <w:tc>
          <w:tcPr>
            <w:tcW w:w="809" w:type="pct"/>
            <w:shd w:val="clear" w:color="auto" w:fill="auto"/>
            <w:noWrap/>
            <w:hideMark/>
          </w:tcPr>
          <w:p w14:paraId="06989C06" w14:textId="77777777" w:rsidR="00CA6285" w:rsidRPr="009130F9" w:rsidRDefault="00CA6285" w:rsidP="005F0600">
            <w:pPr>
              <w:spacing w:line="240" w:lineRule="auto"/>
              <w:jc w:val="right"/>
              <w:rPr>
                <w:color w:val="000000"/>
                <w:sz w:val="22"/>
                <w:szCs w:val="22"/>
              </w:rPr>
            </w:pPr>
            <w:r w:rsidRPr="009130F9">
              <w:rPr>
                <w:color w:val="000000"/>
                <w:sz w:val="22"/>
                <w:szCs w:val="22"/>
              </w:rPr>
              <w:t>82.0</w:t>
            </w:r>
          </w:p>
        </w:tc>
        <w:tc>
          <w:tcPr>
            <w:tcW w:w="576" w:type="pct"/>
            <w:shd w:val="clear" w:color="auto" w:fill="auto"/>
            <w:noWrap/>
            <w:vAlign w:val="bottom"/>
            <w:hideMark/>
          </w:tcPr>
          <w:p w14:paraId="27A650AC" w14:textId="77777777" w:rsidR="00CA6285" w:rsidRPr="009130F9" w:rsidRDefault="00CA6285" w:rsidP="005F0600">
            <w:pPr>
              <w:spacing w:line="240" w:lineRule="auto"/>
              <w:rPr>
                <w:sz w:val="22"/>
                <w:szCs w:val="22"/>
              </w:rPr>
            </w:pPr>
            <w:r w:rsidRPr="009130F9">
              <w:rPr>
                <w:sz w:val="22"/>
                <w:szCs w:val="22"/>
              </w:rPr>
              <w:t> </w:t>
            </w:r>
          </w:p>
        </w:tc>
        <w:tc>
          <w:tcPr>
            <w:tcW w:w="498" w:type="pct"/>
            <w:shd w:val="clear" w:color="auto" w:fill="auto"/>
            <w:noWrap/>
            <w:vAlign w:val="bottom"/>
            <w:hideMark/>
          </w:tcPr>
          <w:p w14:paraId="32719CB1" w14:textId="77777777" w:rsidR="00CA6285" w:rsidRPr="009130F9" w:rsidRDefault="00CA6285" w:rsidP="005F0600">
            <w:pPr>
              <w:spacing w:line="240" w:lineRule="auto"/>
              <w:rPr>
                <w:sz w:val="22"/>
                <w:szCs w:val="22"/>
              </w:rPr>
            </w:pPr>
            <w:r w:rsidRPr="009130F9">
              <w:rPr>
                <w:sz w:val="22"/>
                <w:szCs w:val="22"/>
              </w:rPr>
              <w:t> </w:t>
            </w:r>
          </w:p>
        </w:tc>
      </w:tr>
      <w:tr w:rsidR="00CA6285" w:rsidRPr="009130F9" w14:paraId="27C4912E" w14:textId="77777777" w:rsidTr="005F0600">
        <w:trPr>
          <w:trHeight w:val="255"/>
        </w:trPr>
        <w:tc>
          <w:tcPr>
            <w:tcW w:w="451" w:type="pct"/>
            <w:vMerge/>
            <w:vAlign w:val="center"/>
            <w:hideMark/>
          </w:tcPr>
          <w:p w14:paraId="3121E5B0" w14:textId="77777777" w:rsidR="00CA6285" w:rsidRPr="009130F9" w:rsidRDefault="00CA6285" w:rsidP="005F0600">
            <w:pPr>
              <w:spacing w:line="240" w:lineRule="auto"/>
              <w:rPr>
                <w:color w:val="000000"/>
                <w:sz w:val="22"/>
                <w:szCs w:val="22"/>
              </w:rPr>
            </w:pPr>
          </w:p>
        </w:tc>
        <w:tc>
          <w:tcPr>
            <w:tcW w:w="435" w:type="pct"/>
            <w:shd w:val="clear" w:color="auto" w:fill="auto"/>
            <w:hideMark/>
          </w:tcPr>
          <w:p w14:paraId="7C757018" w14:textId="77777777" w:rsidR="00CA6285" w:rsidRPr="009130F9" w:rsidRDefault="00CA6285" w:rsidP="005F0600">
            <w:pPr>
              <w:spacing w:line="240" w:lineRule="auto"/>
              <w:rPr>
                <w:color w:val="000000"/>
                <w:sz w:val="22"/>
                <w:szCs w:val="22"/>
              </w:rPr>
            </w:pPr>
            <w:r w:rsidRPr="009130F9">
              <w:rPr>
                <w:color w:val="000000"/>
                <w:sz w:val="22"/>
                <w:szCs w:val="22"/>
              </w:rPr>
              <w:t>D</w:t>
            </w:r>
          </w:p>
        </w:tc>
        <w:tc>
          <w:tcPr>
            <w:tcW w:w="761" w:type="pct"/>
            <w:shd w:val="clear" w:color="auto" w:fill="auto"/>
            <w:noWrap/>
            <w:hideMark/>
          </w:tcPr>
          <w:p w14:paraId="405A3CC8" w14:textId="77777777" w:rsidR="00CA6285" w:rsidRPr="009130F9" w:rsidRDefault="00CA6285" w:rsidP="005F0600">
            <w:pPr>
              <w:spacing w:line="240" w:lineRule="auto"/>
              <w:jc w:val="right"/>
              <w:rPr>
                <w:color w:val="000000"/>
                <w:sz w:val="22"/>
                <w:szCs w:val="22"/>
              </w:rPr>
            </w:pPr>
            <w:r w:rsidRPr="009130F9">
              <w:rPr>
                <w:color w:val="000000"/>
                <w:sz w:val="22"/>
                <w:szCs w:val="22"/>
              </w:rPr>
              <w:t>15</w:t>
            </w:r>
          </w:p>
        </w:tc>
        <w:tc>
          <w:tcPr>
            <w:tcW w:w="685" w:type="pct"/>
            <w:shd w:val="clear" w:color="auto" w:fill="auto"/>
            <w:noWrap/>
            <w:hideMark/>
          </w:tcPr>
          <w:p w14:paraId="60DAAC6E" w14:textId="77777777" w:rsidR="00CA6285" w:rsidRPr="009130F9" w:rsidRDefault="00CA6285" w:rsidP="005F0600">
            <w:pPr>
              <w:spacing w:line="240" w:lineRule="auto"/>
              <w:jc w:val="right"/>
              <w:rPr>
                <w:color w:val="000000"/>
                <w:sz w:val="22"/>
                <w:szCs w:val="22"/>
              </w:rPr>
            </w:pPr>
            <w:r w:rsidRPr="009130F9">
              <w:rPr>
                <w:color w:val="000000"/>
                <w:sz w:val="22"/>
                <w:szCs w:val="22"/>
              </w:rPr>
              <w:t>10.0</w:t>
            </w:r>
          </w:p>
        </w:tc>
        <w:tc>
          <w:tcPr>
            <w:tcW w:w="785" w:type="pct"/>
            <w:shd w:val="clear" w:color="auto" w:fill="auto"/>
            <w:noWrap/>
            <w:hideMark/>
          </w:tcPr>
          <w:p w14:paraId="4015E7C1" w14:textId="77777777" w:rsidR="00CA6285" w:rsidRPr="009130F9" w:rsidRDefault="00CA6285" w:rsidP="005F0600">
            <w:pPr>
              <w:spacing w:line="240" w:lineRule="auto"/>
              <w:jc w:val="right"/>
              <w:rPr>
                <w:color w:val="000000"/>
                <w:sz w:val="22"/>
                <w:szCs w:val="22"/>
              </w:rPr>
            </w:pPr>
            <w:r w:rsidRPr="009130F9">
              <w:rPr>
                <w:color w:val="000000"/>
                <w:sz w:val="22"/>
                <w:szCs w:val="22"/>
              </w:rPr>
              <w:t>10.0</w:t>
            </w:r>
          </w:p>
        </w:tc>
        <w:tc>
          <w:tcPr>
            <w:tcW w:w="809" w:type="pct"/>
            <w:shd w:val="clear" w:color="auto" w:fill="auto"/>
            <w:noWrap/>
            <w:hideMark/>
          </w:tcPr>
          <w:p w14:paraId="2368B141" w14:textId="77777777" w:rsidR="00CA6285" w:rsidRPr="009130F9" w:rsidRDefault="00CA6285" w:rsidP="005F0600">
            <w:pPr>
              <w:spacing w:line="240" w:lineRule="auto"/>
              <w:jc w:val="right"/>
              <w:rPr>
                <w:color w:val="000000"/>
                <w:sz w:val="22"/>
                <w:szCs w:val="22"/>
              </w:rPr>
            </w:pPr>
            <w:r w:rsidRPr="009130F9">
              <w:rPr>
                <w:color w:val="000000"/>
                <w:sz w:val="22"/>
                <w:szCs w:val="22"/>
              </w:rPr>
              <w:t>92.0</w:t>
            </w:r>
          </w:p>
        </w:tc>
        <w:tc>
          <w:tcPr>
            <w:tcW w:w="576" w:type="pct"/>
            <w:shd w:val="clear" w:color="auto" w:fill="auto"/>
            <w:noWrap/>
            <w:vAlign w:val="bottom"/>
            <w:hideMark/>
          </w:tcPr>
          <w:p w14:paraId="0264D1CD" w14:textId="77777777" w:rsidR="00CA6285" w:rsidRPr="009130F9" w:rsidRDefault="00CA6285" w:rsidP="005F0600">
            <w:pPr>
              <w:spacing w:line="240" w:lineRule="auto"/>
              <w:rPr>
                <w:sz w:val="22"/>
                <w:szCs w:val="22"/>
              </w:rPr>
            </w:pPr>
            <w:r w:rsidRPr="009130F9">
              <w:rPr>
                <w:sz w:val="22"/>
                <w:szCs w:val="22"/>
              </w:rPr>
              <w:t> </w:t>
            </w:r>
          </w:p>
        </w:tc>
        <w:tc>
          <w:tcPr>
            <w:tcW w:w="498" w:type="pct"/>
            <w:shd w:val="clear" w:color="auto" w:fill="auto"/>
            <w:noWrap/>
            <w:vAlign w:val="bottom"/>
            <w:hideMark/>
          </w:tcPr>
          <w:p w14:paraId="70D14803" w14:textId="77777777" w:rsidR="00CA6285" w:rsidRPr="009130F9" w:rsidRDefault="00CA6285" w:rsidP="005F0600">
            <w:pPr>
              <w:spacing w:line="240" w:lineRule="auto"/>
              <w:rPr>
                <w:sz w:val="22"/>
                <w:szCs w:val="22"/>
              </w:rPr>
            </w:pPr>
            <w:r w:rsidRPr="009130F9">
              <w:rPr>
                <w:sz w:val="22"/>
                <w:szCs w:val="22"/>
              </w:rPr>
              <w:t> </w:t>
            </w:r>
          </w:p>
        </w:tc>
      </w:tr>
      <w:tr w:rsidR="00CA6285" w:rsidRPr="009130F9" w14:paraId="70370992" w14:textId="77777777" w:rsidTr="005F0600">
        <w:trPr>
          <w:trHeight w:val="255"/>
        </w:trPr>
        <w:tc>
          <w:tcPr>
            <w:tcW w:w="451" w:type="pct"/>
            <w:vMerge/>
            <w:tcBorders>
              <w:bottom w:val="single" w:sz="4" w:space="0" w:color="auto"/>
            </w:tcBorders>
            <w:vAlign w:val="center"/>
            <w:hideMark/>
          </w:tcPr>
          <w:p w14:paraId="3B026675" w14:textId="77777777" w:rsidR="00CA6285" w:rsidRPr="009130F9" w:rsidRDefault="00CA6285" w:rsidP="005F0600">
            <w:pPr>
              <w:spacing w:line="240" w:lineRule="auto"/>
              <w:rPr>
                <w:color w:val="000000"/>
                <w:sz w:val="22"/>
                <w:szCs w:val="22"/>
              </w:rPr>
            </w:pPr>
          </w:p>
        </w:tc>
        <w:tc>
          <w:tcPr>
            <w:tcW w:w="435" w:type="pct"/>
            <w:tcBorders>
              <w:bottom w:val="single" w:sz="4" w:space="0" w:color="auto"/>
            </w:tcBorders>
            <w:shd w:val="clear" w:color="auto" w:fill="auto"/>
            <w:hideMark/>
          </w:tcPr>
          <w:p w14:paraId="66215AB0" w14:textId="77777777" w:rsidR="00CA6285" w:rsidRPr="009130F9" w:rsidRDefault="00CA6285" w:rsidP="005F0600">
            <w:pPr>
              <w:spacing w:line="240" w:lineRule="auto"/>
              <w:rPr>
                <w:color w:val="000000"/>
                <w:sz w:val="22"/>
                <w:szCs w:val="22"/>
              </w:rPr>
            </w:pPr>
            <w:r w:rsidRPr="009130F9">
              <w:rPr>
                <w:color w:val="000000"/>
                <w:sz w:val="22"/>
                <w:szCs w:val="22"/>
              </w:rPr>
              <w:t>SD</w:t>
            </w:r>
          </w:p>
        </w:tc>
        <w:tc>
          <w:tcPr>
            <w:tcW w:w="761" w:type="pct"/>
            <w:tcBorders>
              <w:bottom w:val="single" w:sz="4" w:space="0" w:color="auto"/>
            </w:tcBorders>
            <w:shd w:val="clear" w:color="auto" w:fill="auto"/>
            <w:noWrap/>
            <w:hideMark/>
          </w:tcPr>
          <w:p w14:paraId="28A0F704" w14:textId="77777777" w:rsidR="00CA6285" w:rsidRPr="009130F9" w:rsidRDefault="00CA6285" w:rsidP="005F0600">
            <w:pPr>
              <w:spacing w:line="240" w:lineRule="auto"/>
              <w:jc w:val="right"/>
              <w:rPr>
                <w:color w:val="000000"/>
                <w:sz w:val="22"/>
                <w:szCs w:val="22"/>
              </w:rPr>
            </w:pPr>
            <w:r w:rsidRPr="009130F9">
              <w:rPr>
                <w:color w:val="000000"/>
                <w:sz w:val="22"/>
                <w:szCs w:val="22"/>
              </w:rPr>
              <w:t>12</w:t>
            </w:r>
          </w:p>
        </w:tc>
        <w:tc>
          <w:tcPr>
            <w:tcW w:w="685" w:type="pct"/>
            <w:tcBorders>
              <w:bottom w:val="single" w:sz="4" w:space="0" w:color="auto"/>
            </w:tcBorders>
            <w:shd w:val="clear" w:color="auto" w:fill="auto"/>
            <w:noWrap/>
            <w:hideMark/>
          </w:tcPr>
          <w:p w14:paraId="42312F91" w14:textId="77777777" w:rsidR="00CA6285" w:rsidRPr="009130F9" w:rsidRDefault="00CA6285" w:rsidP="005F0600">
            <w:pPr>
              <w:spacing w:line="240" w:lineRule="auto"/>
              <w:jc w:val="right"/>
              <w:rPr>
                <w:color w:val="000000"/>
                <w:sz w:val="22"/>
                <w:szCs w:val="22"/>
              </w:rPr>
            </w:pPr>
            <w:r w:rsidRPr="009130F9">
              <w:rPr>
                <w:color w:val="000000"/>
                <w:sz w:val="22"/>
                <w:szCs w:val="22"/>
              </w:rPr>
              <w:t>8.0</w:t>
            </w:r>
          </w:p>
        </w:tc>
        <w:tc>
          <w:tcPr>
            <w:tcW w:w="785" w:type="pct"/>
            <w:tcBorders>
              <w:bottom w:val="single" w:sz="4" w:space="0" w:color="auto"/>
            </w:tcBorders>
            <w:shd w:val="clear" w:color="auto" w:fill="auto"/>
            <w:noWrap/>
            <w:hideMark/>
          </w:tcPr>
          <w:p w14:paraId="73FAA2B7" w14:textId="77777777" w:rsidR="00CA6285" w:rsidRPr="009130F9" w:rsidRDefault="00CA6285" w:rsidP="005F0600">
            <w:pPr>
              <w:spacing w:line="240" w:lineRule="auto"/>
              <w:jc w:val="right"/>
              <w:rPr>
                <w:color w:val="000000"/>
                <w:sz w:val="22"/>
                <w:szCs w:val="22"/>
              </w:rPr>
            </w:pPr>
            <w:r w:rsidRPr="009130F9">
              <w:rPr>
                <w:color w:val="000000"/>
                <w:sz w:val="22"/>
                <w:szCs w:val="22"/>
              </w:rPr>
              <w:t>8.0</w:t>
            </w:r>
          </w:p>
        </w:tc>
        <w:tc>
          <w:tcPr>
            <w:tcW w:w="809" w:type="pct"/>
            <w:tcBorders>
              <w:bottom w:val="single" w:sz="4" w:space="0" w:color="auto"/>
            </w:tcBorders>
            <w:shd w:val="clear" w:color="auto" w:fill="auto"/>
            <w:noWrap/>
            <w:hideMark/>
          </w:tcPr>
          <w:p w14:paraId="71414CE6" w14:textId="77777777" w:rsidR="00CA6285" w:rsidRPr="009130F9" w:rsidRDefault="00CA6285" w:rsidP="005F0600">
            <w:pPr>
              <w:spacing w:line="240" w:lineRule="auto"/>
              <w:jc w:val="right"/>
              <w:rPr>
                <w:color w:val="000000"/>
                <w:sz w:val="22"/>
                <w:szCs w:val="22"/>
              </w:rPr>
            </w:pPr>
            <w:r w:rsidRPr="009130F9">
              <w:rPr>
                <w:color w:val="000000"/>
                <w:sz w:val="22"/>
                <w:szCs w:val="22"/>
              </w:rPr>
              <w:t>100.0</w:t>
            </w:r>
          </w:p>
        </w:tc>
        <w:tc>
          <w:tcPr>
            <w:tcW w:w="576" w:type="pct"/>
            <w:tcBorders>
              <w:bottom w:val="single" w:sz="4" w:space="0" w:color="auto"/>
            </w:tcBorders>
            <w:shd w:val="clear" w:color="auto" w:fill="auto"/>
            <w:noWrap/>
            <w:vAlign w:val="bottom"/>
            <w:hideMark/>
          </w:tcPr>
          <w:p w14:paraId="71300EA9" w14:textId="77777777" w:rsidR="00CA6285" w:rsidRPr="009130F9" w:rsidRDefault="00CA6285" w:rsidP="005F0600">
            <w:pPr>
              <w:spacing w:line="240" w:lineRule="auto"/>
              <w:rPr>
                <w:sz w:val="22"/>
                <w:szCs w:val="22"/>
              </w:rPr>
            </w:pPr>
            <w:r w:rsidRPr="009130F9">
              <w:rPr>
                <w:sz w:val="22"/>
                <w:szCs w:val="22"/>
              </w:rPr>
              <w:t> </w:t>
            </w:r>
          </w:p>
        </w:tc>
        <w:tc>
          <w:tcPr>
            <w:tcW w:w="498" w:type="pct"/>
            <w:tcBorders>
              <w:bottom w:val="single" w:sz="4" w:space="0" w:color="auto"/>
            </w:tcBorders>
            <w:shd w:val="clear" w:color="auto" w:fill="auto"/>
            <w:noWrap/>
            <w:vAlign w:val="bottom"/>
            <w:hideMark/>
          </w:tcPr>
          <w:p w14:paraId="5BAF5404" w14:textId="77777777" w:rsidR="00CA6285" w:rsidRPr="009130F9" w:rsidRDefault="00CA6285" w:rsidP="005F0600">
            <w:pPr>
              <w:spacing w:line="240" w:lineRule="auto"/>
              <w:rPr>
                <w:sz w:val="22"/>
                <w:szCs w:val="22"/>
              </w:rPr>
            </w:pPr>
            <w:r w:rsidRPr="009130F9">
              <w:rPr>
                <w:sz w:val="22"/>
                <w:szCs w:val="22"/>
              </w:rPr>
              <w:t> </w:t>
            </w:r>
          </w:p>
        </w:tc>
      </w:tr>
      <w:tr w:rsidR="00CA6285" w:rsidRPr="009130F9" w14:paraId="3181B183" w14:textId="77777777" w:rsidTr="005F0600">
        <w:trPr>
          <w:trHeight w:val="255"/>
        </w:trPr>
        <w:tc>
          <w:tcPr>
            <w:tcW w:w="451" w:type="pct"/>
            <w:vMerge/>
            <w:tcBorders>
              <w:top w:val="single" w:sz="4" w:space="0" w:color="auto"/>
              <w:bottom w:val="single" w:sz="4" w:space="0" w:color="auto"/>
            </w:tcBorders>
            <w:vAlign w:val="center"/>
            <w:hideMark/>
          </w:tcPr>
          <w:p w14:paraId="0A772A5E" w14:textId="77777777" w:rsidR="00CA6285" w:rsidRPr="009130F9" w:rsidRDefault="00CA6285" w:rsidP="005F0600">
            <w:pPr>
              <w:spacing w:line="240" w:lineRule="auto"/>
              <w:rPr>
                <w:color w:val="000000"/>
                <w:sz w:val="22"/>
                <w:szCs w:val="22"/>
              </w:rPr>
            </w:pPr>
          </w:p>
        </w:tc>
        <w:tc>
          <w:tcPr>
            <w:tcW w:w="435" w:type="pct"/>
            <w:tcBorders>
              <w:top w:val="single" w:sz="4" w:space="0" w:color="auto"/>
              <w:bottom w:val="single" w:sz="4" w:space="0" w:color="auto"/>
            </w:tcBorders>
            <w:shd w:val="clear" w:color="auto" w:fill="auto"/>
            <w:hideMark/>
          </w:tcPr>
          <w:p w14:paraId="18A1033C" w14:textId="77777777" w:rsidR="00CA6285" w:rsidRPr="009130F9" w:rsidRDefault="00CA6285" w:rsidP="005F0600">
            <w:pPr>
              <w:spacing w:line="240" w:lineRule="auto"/>
              <w:rPr>
                <w:color w:val="000000"/>
                <w:sz w:val="22"/>
                <w:szCs w:val="22"/>
              </w:rPr>
            </w:pPr>
            <w:r w:rsidRPr="009130F9">
              <w:rPr>
                <w:color w:val="000000"/>
                <w:sz w:val="22"/>
                <w:szCs w:val="22"/>
              </w:rPr>
              <w:t>Total</w:t>
            </w:r>
          </w:p>
        </w:tc>
        <w:tc>
          <w:tcPr>
            <w:tcW w:w="761" w:type="pct"/>
            <w:tcBorders>
              <w:top w:val="single" w:sz="4" w:space="0" w:color="auto"/>
              <w:bottom w:val="single" w:sz="4" w:space="0" w:color="auto"/>
            </w:tcBorders>
            <w:shd w:val="clear" w:color="auto" w:fill="auto"/>
            <w:noWrap/>
            <w:hideMark/>
          </w:tcPr>
          <w:p w14:paraId="7405D947" w14:textId="77777777" w:rsidR="00CA6285" w:rsidRPr="009130F9" w:rsidRDefault="00CA6285" w:rsidP="005F0600">
            <w:pPr>
              <w:spacing w:line="240" w:lineRule="auto"/>
              <w:jc w:val="right"/>
              <w:rPr>
                <w:color w:val="000000"/>
                <w:sz w:val="22"/>
                <w:szCs w:val="22"/>
              </w:rPr>
            </w:pPr>
            <w:r w:rsidRPr="009130F9">
              <w:rPr>
                <w:color w:val="000000"/>
                <w:sz w:val="22"/>
                <w:szCs w:val="22"/>
              </w:rPr>
              <w:t>150</w:t>
            </w:r>
          </w:p>
        </w:tc>
        <w:tc>
          <w:tcPr>
            <w:tcW w:w="685" w:type="pct"/>
            <w:tcBorders>
              <w:top w:val="single" w:sz="4" w:space="0" w:color="auto"/>
              <w:bottom w:val="single" w:sz="4" w:space="0" w:color="auto"/>
            </w:tcBorders>
            <w:shd w:val="clear" w:color="auto" w:fill="auto"/>
            <w:noWrap/>
            <w:hideMark/>
          </w:tcPr>
          <w:p w14:paraId="1F6D79BF" w14:textId="77777777" w:rsidR="00CA6285" w:rsidRPr="009130F9" w:rsidRDefault="00CA6285" w:rsidP="005F0600">
            <w:pPr>
              <w:spacing w:line="240" w:lineRule="auto"/>
              <w:jc w:val="right"/>
              <w:rPr>
                <w:color w:val="000000"/>
                <w:sz w:val="22"/>
                <w:szCs w:val="22"/>
              </w:rPr>
            </w:pPr>
            <w:r w:rsidRPr="009130F9">
              <w:rPr>
                <w:color w:val="000000"/>
                <w:sz w:val="22"/>
                <w:szCs w:val="22"/>
              </w:rPr>
              <w:t>100.0</w:t>
            </w:r>
          </w:p>
        </w:tc>
        <w:tc>
          <w:tcPr>
            <w:tcW w:w="785" w:type="pct"/>
            <w:tcBorders>
              <w:top w:val="single" w:sz="4" w:space="0" w:color="auto"/>
              <w:bottom w:val="single" w:sz="4" w:space="0" w:color="auto"/>
            </w:tcBorders>
            <w:shd w:val="clear" w:color="auto" w:fill="auto"/>
            <w:noWrap/>
            <w:hideMark/>
          </w:tcPr>
          <w:p w14:paraId="45E45F17" w14:textId="77777777" w:rsidR="00CA6285" w:rsidRPr="009130F9" w:rsidRDefault="00CA6285" w:rsidP="005F0600">
            <w:pPr>
              <w:spacing w:line="240" w:lineRule="auto"/>
              <w:jc w:val="right"/>
              <w:rPr>
                <w:color w:val="000000"/>
                <w:sz w:val="22"/>
                <w:szCs w:val="22"/>
              </w:rPr>
            </w:pPr>
            <w:r w:rsidRPr="009130F9">
              <w:rPr>
                <w:color w:val="000000"/>
                <w:sz w:val="22"/>
                <w:szCs w:val="22"/>
              </w:rPr>
              <w:t>100.0</w:t>
            </w:r>
          </w:p>
        </w:tc>
        <w:tc>
          <w:tcPr>
            <w:tcW w:w="809" w:type="pct"/>
            <w:tcBorders>
              <w:top w:val="single" w:sz="4" w:space="0" w:color="auto"/>
              <w:bottom w:val="single" w:sz="4" w:space="0" w:color="auto"/>
            </w:tcBorders>
            <w:shd w:val="clear" w:color="auto" w:fill="auto"/>
            <w:noWrap/>
            <w:vAlign w:val="center"/>
            <w:hideMark/>
          </w:tcPr>
          <w:p w14:paraId="6520D2DD" w14:textId="77777777" w:rsidR="00CA6285" w:rsidRPr="009130F9" w:rsidRDefault="00CA6285" w:rsidP="005F0600">
            <w:pPr>
              <w:spacing w:line="240" w:lineRule="auto"/>
              <w:jc w:val="center"/>
              <w:rPr>
                <w:sz w:val="22"/>
                <w:szCs w:val="22"/>
              </w:rPr>
            </w:pPr>
            <w:r w:rsidRPr="009130F9">
              <w:rPr>
                <w:sz w:val="22"/>
                <w:szCs w:val="22"/>
              </w:rPr>
              <w:t> </w:t>
            </w:r>
          </w:p>
        </w:tc>
        <w:tc>
          <w:tcPr>
            <w:tcW w:w="576" w:type="pct"/>
            <w:tcBorders>
              <w:top w:val="single" w:sz="4" w:space="0" w:color="auto"/>
              <w:bottom w:val="single" w:sz="4" w:space="0" w:color="auto"/>
            </w:tcBorders>
            <w:shd w:val="clear" w:color="auto" w:fill="auto"/>
            <w:noWrap/>
            <w:vAlign w:val="bottom"/>
            <w:hideMark/>
          </w:tcPr>
          <w:p w14:paraId="37465C80" w14:textId="77777777" w:rsidR="00CA6285" w:rsidRPr="009130F9" w:rsidRDefault="00CA6285" w:rsidP="005F0600">
            <w:pPr>
              <w:spacing w:line="240" w:lineRule="auto"/>
              <w:rPr>
                <w:sz w:val="22"/>
                <w:szCs w:val="22"/>
              </w:rPr>
            </w:pPr>
            <w:r w:rsidRPr="009130F9">
              <w:rPr>
                <w:sz w:val="22"/>
                <w:szCs w:val="22"/>
              </w:rPr>
              <w:t> </w:t>
            </w:r>
          </w:p>
        </w:tc>
        <w:tc>
          <w:tcPr>
            <w:tcW w:w="498" w:type="pct"/>
            <w:tcBorders>
              <w:top w:val="single" w:sz="4" w:space="0" w:color="auto"/>
              <w:bottom w:val="single" w:sz="4" w:space="0" w:color="auto"/>
            </w:tcBorders>
            <w:shd w:val="clear" w:color="auto" w:fill="auto"/>
            <w:noWrap/>
            <w:vAlign w:val="bottom"/>
            <w:hideMark/>
          </w:tcPr>
          <w:p w14:paraId="215769C7" w14:textId="77777777" w:rsidR="00CA6285" w:rsidRPr="009130F9" w:rsidRDefault="00CA6285" w:rsidP="005F0600">
            <w:pPr>
              <w:spacing w:line="240" w:lineRule="auto"/>
              <w:rPr>
                <w:sz w:val="22"/>
                <w:szCs w:val="22"/>
              </w:rPr>
            </w:pPr>
            <w:r w:rsidRPr="009130F9">
              <w:rPr>
                <w:sz w:val="22"/>
                <w:szCs w:val="22"/>
              </w:rPr>
              <w:t> </w:t>
            </w:r>
          </w:p>
        </w:tc>
      </w:tr>
    </w:tbl>
    <w:p w14:paraId="5783CD99" w14:textId="77777777" w:rsidR="00CA6285" w:rsidRPr="00164984" w:rsidRDefault="00CA6285" w:rsidP="00164984">
      <w:r w:rsidRPr="00164984">
        <w:t>Source: Field data, 2020</w:t>
      </w:r>
    </w:p>
    <w:p w14:paraId="4DC46FB8" w14:textId="77777777" w:rsidR="005F0600" w:rsidRPr="009130F9" w:rsidRDefault="005F0600" w:rsidP="00164984">
      <w:pPr>
        <w:rPr>
          <w:sz w:val="18"/>
          <w:szCs w:val="18"/>
        </w:rPr>
      </w:pPr>
    </w:p>
    <w:p w14:paraId="76734CB5" w14:textId="0C846286" w:rsidR="00CA6285" w:rsidRDefault="00CA6285" w:rsidP="00164984">
      <w:r w:rsidRPr="00164984">
        <w:t>The findings presented in table 4.22 shows that 50% of respondents have strongly agreed, 25% of respondents have agreed and 6.7% of respondents are neutral that watching porno videos from websites always entice them to have sexual intercourse. However, 10% of respondents have disagreed and 8% of respondents have strongly disagreed. In the same table, the median scored was 1.5 and the mode was 1 which means that respondents have strongly agreed with the above statement.</w:t>
      </w:r>
    </w:p>
    <w:p w14:paraId="5D1E047D" w14:textId="77777777" w:rsidR="005F0600" w:rsidRPr="009130F9" w:rsidRDefault="005F0600" w:rsidP="00164984">
      <w:pPr>
        <w:rPr>
          <w:sz w:val="18"/>
          <w:szCs w:val="18"/>
        </w:rPr>
      </w:pPr>
    </w:p>
    <w:p w14:paraId="4052ABB2" w14:textId="77777777" w:rsidR="00CA6285" w:rsidRDefault="00CA6285" w:rsidP="00164984">
      <w:r w:rsidRPr="00164984">
        <w:t>In addition to that, respondents were asked to indicate whether porno videos showing one girl/boy having sexual intercourse with several partners have encouraged them to have many sexual partners. The results are presented in the table 4.23.</w:t>
      </w:r>
    </w:p>
    <w:p w14:paraId="69DECF24" w14:textId="77777777" w:rsidR="005F0600" w:rsidRPr="00164984" w:rsidRDefault="005F0600" w:rsidP="00164984"/>
    <w:p w14:paraId="3E91B3E4" w14:textId="1A0BD3B9" w:rsidR="00A87E1F" w:rsidRPr="00164984" w:rsidRDefault="00A87E1F" w:rsidP="002807C6">
      <w:pPr>
        <w:pStyle w:val="Caption"/>
        <w:ind w:left="1276" w:hanging="1276"/>
      </w:pPr>
      <w:bookmarkStart w:id="170" w:name="_Toc182036003"/>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23</w:t>
      </w:r>
      <w:r w:rsidR="00F24966" w:rsidRPr="00164984">
        <w:fldChar w:fldCharType="end"/>
      </w:r>
      <w:r w:rsidRPr="00164984">
        <w:t>: Respondents’ views whether videos of one girl/boy having sex with many partners seduce them</w:t>
      </w:r>
      <w:bookmarkEnd w:id="170"/>
    </w:p>
    <w:tbl>
      <w:tblPr>
        <w:tblW w:w="5000" w:type="pct"/>
        <w:tblLook w:val="04A0" w:firstRow="1" w:lastRow="0" w:firstColumn="1" w:lastColumn="0" w:noHBand="0" w:noVBand="1"/>
      </w:tblPr>
      <w:tblGrid>
        <w:gridCol w:w="749"/>
        <w:gridCol w:w="722"/>
        <w:gridCol w:w="1245"/>
        <w:gridCol w:w="1120"/>
        <w:gridCol w:w="1284"/>
        <w:gridCol w:w="1335"/>
        <w:gridCol w:w="949"/>
        <w:gridCol w:w="817"/>
      </w:tblGrid>
      <w:tr w:rsidR="00CA6285" w:rsidRPr="009130F9" w14:paraId="62344EA4" w14:textId="77777777" w:rsidTr="009130F9">
        <w:trPr>
          <w:trHeight w:val="79"/>
        </w:trPr>
        <w:tc>
          <w:tcPr>
            <w:tcW w:w="895" w:type="pct"/>
            <w:gridSpan w:val="2"/>
            <w:tcBorders>
              <w:top w:val="single" w:sz="4" w:space="0" w:color="auto"/>
              <w:bottom w:val="single" w:sz="4" w:space="0" w:color="auto"/>
            </w:tcBorders>
            <w:shd w:val="clear" w:color="auto" w:fill="auto"/>
            <w:vAlign w:val="center"/>
            <w:hideMark/>
          </w:tcPr>
          <w:p w14:paraId="76AEFEB4" w14:textId="77777777" w:rsidR="00CA6285" w:rsidRPr="009130F9" w:rsidRDefault="00CA6285" w:rsidP="009130F9">
            <w:pPr>
              <w:spacing w:line="240" w:lineRule="auto"/>
              <w:jc w:val="center"/>
              <w:rPr>
                <w:b/>
                <w:sz w:val="22"/>
                <w:szCs w:val="22"/>
              </w:rPr>
            </w:pPr>
          </w:p>
        </w:tc>
        <w:tc>
          <w:tcPr>
            <w:tcW w:w="757" w:type="pct"/>
            <w:tcBorders>
              <w:top w:val="single" w:sz="4" w:space="0" w:color="auto"/>
              <w:bottom w:val="single" w:sz="4" w:space="0" w:color="auto"/>
            </w:tcBorders>
            <w:shd w:val="clear" w:color="auto" w:fill="auto"/>
            <w:vAlign w:val="bottom"/>
            <w:hideMark/>
          </w:tcPr>
          <w:p w14:paraId="326E272B" w14:textId="77777777" w:rsidR="00CA6285" w:rsidRPr="009130F9" w:rsidRDefault="00CA6285" w:rsidP="009130F9">
            <w:pPr>
              <w:spacing w:line="240" w:lineRule="auto"/>
              <w:jc w:val="center"/>
              <w:rPr>
                <w:b/>
                <w:color w:val="000000"/>
                <w:sz w:val="22"/>
                <w:szCs w:val="22"/>
              </w:rPr>
            </w:pPr>
            <w:r w:rsidRPr="009130F9">
              <w:rPr>
                <w:b/>
                <w:color w:val="000000"/>
                <w:sz w:val="22"/>
                <w:szCs w:val="22"/>
              </w:rPr>
              <w:t>Frequency</w:t>
            </w:r>
          </w:p>
        </w:tc>
        <w:tc>
          <w:tcPr>
            <w:tcW w:w="681" w:type="pct"/>
            <w:tcBorders>
              <w:top w:val="single" w:sz="4" w:space="0" w:color="auto"/>
              <w:bottom w:val="single" w:sz="4" w:space="0" w:color="auto"/>
            </w:tcBorders>
            <w:shd w:val="clear" w:color="auto" w:fill="auto"/>
            <w:vAlign w:val="bottom"/>
            <w:hideMark/>
          </w:tcPr>
          <w:p w14:paraId="46E16620" w14:textId="77777777" w:rsidR="00CA6285" w:rsidRPr="009130F9" w:rsidRDefault="00CA6285" w:rsidP="009130F9">
            <w:pPr>
              <w:spacing w:line="240" w:lineRule="auto"/>
              <w:jc w:val="center"/>
              <w:rPr>
                <w:b/>
                <w:color w:val="000000"/>
                <w:sz w:val="22"/>
                <w:szCs w:val="22"/>
              </w:rPr>
            </w:pPr>
            <w:r w:rsidRPr="009130F9">
              <w:rPr>
                <w:b/>
                <w:color w:val="000000"/>
                <w:sz w:val="22"/>
                <w:szCs w:val="22"/>
              </w:rPr>
              <w:t>Percent</w:t>
            </w:r>
          </w:p>
        </w:tc>
        <w:tc>
          <w:tcPr>
            <w:tcW w:w="781" w:type="pct"/>
            <w:tcBorders>
              <w:top w:val="single" w:sz="4" w:space="0" w:color="auto"/>
              <w:bottom w:val="single" w:sz="4" w:space="0" w:color="auto"/>
            </w:tcBorders>
            <w:shd w:val="clear" w:color="auto" w:fill="auto"/>
            <w:vAlign w:val="bottom"/>
            <w:hideMark/>
          </w:tcPr>
          <w:p w14:paraId="5017BABB" w14:textId="77777777" w:rsidR="00CA6285" w:rsidRPr="009130F9" w:rsidRDefault="00CA6285" w:rsidP="009130F9">
            <w:pPr>
              <w:spacing w:line="240" w:lineRule="auto"/>
              <w:jc w:val="center"/>
              <w:rPr>
                <w:b/>
                <w:color w:val="000000"/>
                <w:sz w:val="22"/>
                <w:szCs w:val="22"/>
              </w:rPr>
            </w:pPr>
            <w:r w:rsidRPr="009130F9">
              <w:rPr>
                <w:b/>
                <w:color w:val="000000"/>
                <w:sz w:val="22"/>
                <w:szCs w:val="22"/>
              </w:rPr>
              <w:t>Valid Percent</w:t>
            </w:r>
          </w:p>
        </w:tc>
        <w:tc>
          <w:tcPr>
            <w:tcW w:w="812" w:type="pct"/>
            <w:tcBorders>
              <w:top w:val="single" w:sz="4" w:space="0" w:color="auto"/>
              <w:bottom w:val="single" w:sz="4" w:space="0" w:color="auto"/>
            </w:tcBorders>
            <w:shd w:val="clear" w:color="auto" w:fill="auto"/>
            <w:vAlign w:val="bottom"/>
            <w:hideMark/>
          </w:tcPr>
          <w:p w14:paraId="3963815C" w14:textId="77777777" w:rsidR="00CA6285" w:rsidRPr="009130F9" w:rsidRDefault="00CA6285" w:rsidP="009130F9">
            <w:pPr>
              <w:spacing w:line="240" w:lineRule="auto"/>
              <w:jc w:val="center"/>
              <w:rPr>
                <w:b/>
                <w:color w:val="000000"/>
                <w:sz w:val="22"/>
                <w:szCs w:val="22"/>
              </w:rPr>
            </w:pPr>
            <w:r w:rsidRPr="009130F9">
              <w:rPr>
                <w:b/>
                <w:color w:val="000000"/>
                <w:sz w:val="22"/>
                <w:szCs w:val="22"/>
              </w:rPr>
              <w:t>Cumulative Percent</w:t>
            </w:r>
          </w:p>
        </w:tc>
        <w:tc>
          <w:tcPr>
            <w:tcW w:w="577" w:type="pct"/>
            <w:tcBorders>
              <w:top w:val="single" w:sz="4" w:space="0" w:color="auto"/>
              <w:bottom w:val="single" w:sz="4" w:space="0" w:color="auto"/>
            </w:tcBorders>
            <w:shd w:val="clear" w:color="auto" w:fill="auto"/>
            <w:vAlign w:val="bottom"/>
            <w:hideMark/>
          </w:tcPr>
          <w:p w14:paraId="39666FB4" w14:textId="77777777" w:rsidR="00CA6285" w:rsidRPr="009130F9" w:rsidRDefault="00CA6285" w:rsidP="009130F9">
            <w:pPr>
              <w:spacing w:line="240" w:lineRule="auto"/>
              <w:jc w:val="center"/>
              <w:rPr>
                <w:b/>
                <w:color w:val="000000"/>
                <w:sz w:val="22"/>
                <w:szCs w:val="22"/>
              </w:rPr>
            </w:pPr>
            <w:r w:rsidRPr="009130F9">
              <w:rPr>
                <w:b/>
                <w:color w:val="000000"/>
                <w:sz w:val="22"/>
                <w:szCs w:val="22"/>
              </w:rPr>
              <w:t>Median</w:t>
            </w:r>
          </w:p>
        </w:tc>
        <w:tc>
          <w:tcPr>
            <w:tcW w:w="497" w:type="pct"/>
            <w:tcBorders>
              <w:top w:val="single" w:sz="4" w:space="0" w:color="auto"/>
              <w:bottom w:val="single" w:sz="4" w:space="0" w:color="auto"/>
            </w:tcBorders>
            <w:shd w:val="clear" w:color="auto" w:fill="auto"/>
            <w:vAlign w:val="bottom"/>
            <w:hideMark/>
          </w:tcPr>
          <w:p w14:paraId="29D81898" w14:textId="77777777" w:rsidR="00CA6285" w:rsidRPr="009130F9" w:rsidRDefault="00CA6285" w:rsidP="009130F9">
            <w:pPr>
              <w:spacing w:line="240" w:lineRule="auto"/>
              <w:jc w:val="center"/>
              <w:rPr>
                <w:b/>
                <w:color w:val="000000"/>
                <w:sz w:val="22"/>
                <w:szCs w:val="22"/>
              </w:rPr>
            </w:pPr>
            <w:r w:rsidRPr="009130F9">
              <w:rPr>
                <w:b/>
                <w:color w:val="000000"/>
                <w:sz w:val="22"/>
                <w:szCs w:val="22"/>
              </w:rPr>
              <w:t>Mode</w:t>
            </w:r>
          </w:p>
        </w:tc>
      </w:tr>
      <w:tr w:rsidR="00CA6285" w:rsidRPr="009130F9" w14:paraId="0322CD33" w14:textId="77777777" w:rsidTr="009130F9">
        <w:trPr>
          <w:trHeight w:val="79"/>
        </w:trPr>
        <w:tc>
          <w:tcPr>
            <w:tcW w:w="456" w:type="pct"/>
            <w:vMerge w:val="restart"/>
            <w:tcBorders>
              <w:top w:val="single" w:sz="4" w:space="0" w:color="auto"/>
            </w:tcBorders>
            <w:shd w:val="clear" w:color="auto" w:fill="auto"/>
            <w:hideMark/>
          </w:tcPr>
          <w:p w14:paraId="0BB9D81A" w14:textId="77777777" w:rsidR="00CA6285" w:rsidRPr="009130F9" w:rsidRDefault="00CA6285" w:rsidP="009130F9">
            <w:pPr>
              <w:spacing w:line="240" w:lineRule="auto"/>
              <w:rPr>
                <w:color w:val="000000"/>
                <w:sz w:val="22"/>
                <w:szCs w:val="22"/>
              </w:rPr>
            </w:pPr>
            <w:r w:rsidRPr="009130F9">
              <w:rPr>
                <w:color w:val="000000"/>
                <w:sz w:val="22"/>
                <w:szCs w:val="22"/>
              </w:rPr>
              <w:t>Valid</w:t>
            </w:r>
          </w:p>
        </w:tc>
        <w:tc>
          <w:tcPr>
            <w:tcW w:w="439" w:type="pct"/>
            <w:tcBorders>
              <w:top w:val="single" w:sz="4" w:space="0" w:color="auto"/>
            </w:tcBorders>
            <w:shd w:val="clear" w:color="auto" w:fill="auto"/>
            <w:hideMark/>
          </w:tcPr>
          <w:p w14:paraId="73A40DD9" w14:textId="77777777" w:rsidR="00CA6285" w:rsidRPr="009130F9" w:rsidRDefault="00CA6285" w:rsidP="009130F9">
            <w:pPr>
              <w:spacing w:line="240" w:lineRule="auto"/>
              <w:rPr>
                <w:color w:val="000000"/>
                <w:sz w:val="22"/>
                <w:szCs w:val="22"/>
              </w:rPr>
            </w:pPr>
            <w:r w:rsidRPr="009130F9">
              <w:rPr>
                <w:color w:val="000000"/>
                <w:sz w:val="22"/>
                <w:szCs w:val="22"/>
              </w:rPr>
              <w:t>SA</w:t>
            </w:r>
          </w:p>
        </w:tc>
        <w:tc>
          <w:tcPr>
            <w:tcW w:w="757" w:type="pct"/>
            <w:tcBorders>
              <w:top w:val="single" w:sz="4" w:space="0" w:color="auto"/>
            </w:tcBorders>
            <w:shd w:val="clear" w:color="auto" w:fill="auto"/>
            <w:noWrap/>
            <w:hideMark/>
          </w:tcPr>
          <w:p w14:paraId="77B424B5" w14:textId="77777777" w:rsidR="00CA6285" w:rsidRPr="009130F9" w:rsidRDefault="00CA6285" w:rsidP="009130F9">
            <w:pPr>
              <w:spacing w:line="240" w:lineRule="auto"/>
              <w:jc w:val="right"/>
              <w:rPr>
                <w:color w:val="000000"/>
                <w:sz w:val="22"/>
                <w:szCs w:val="22"/>
              </w:rPr>
            </w:pPr>
            <w:r w:rsidRPr="009130F9">
              <w:rPr>
                <w:color w:val="000000"/>
                <w:sz w:val="22"/>
                <w:szCs w:val="22"/>
              </w:rPr>
              <w:t>81</w:t>
            </w:r>
          </w:p>
        </w:tc>
        <w:tc>
          <w:tcPr>
            <w:tcW w:w="681" w:type="pct"/>
            <w:tcBorders>
              <w:top w:val="single" w:sz="4" w:space="0" w:color="auto"/>
            </w:tcBorders>
            <w:shd w:val="clear" w:color="auto" w:fill="auto"/>
            <w:noWrap/>
            <w:hideMark/>
          </w:tcPr>
          <w:p w14:paraId="54F11CBA" w14:textId="77777777" w:rsidR="00CA6285" w:rsidRPr="009130F9" w:rsidRDefault="00CA6285" w:rsidP="009130F9">
            <w:pPr>
              <w:spacing w:line="240" w:lineRule="auto"/>
              <w:jc w:val="right"/>
              <w:rPr>
                <w:color w:val="000000"/>
                <w:sz w:val="22"/>
                <w:szCs w:val="22"/>
              </w:rPr>
            </w:pPr>
            <w:r w:rsidRPr="009130F9">
              <w:rPr>
                <w:color w:val="000000"/>
                <w:sz w:val="22"/>
                <w:szCs w:val="22"/>
              </w:rPr>
              <w:t>54.0</w:t>
            </w:r>
          </w:p>
        </w:tc>
        <w:tc>
          <w:tcPr>
            <w:tcW w:w="781" w:type="pct"/>
            <w:tcBorders>
              <w:top w:val="single" w:sz="4" w:space="0" w:color="auto"/>
            </w:tcBorders>
            <w:shd w:val="clear" w:color="auto" w:fill="auto"/>
            <w:noWrap/>
            <w:hideMark/>
          </w:tcPr>
          <w:p w14:paraId="40E7F7D8" w14:textId="77777777" w:rsidR="00CA6285" w:rsidRPr="009130F9" w:rsidRDefault="00CA6285" w:rsidP="009130F9">
            <w:pPr>
              <w:spacing w:line="240" w:lineRule="auto"/>
              <w:jc w:val="right"/>
              <w:rPr>
                <w:color w:val="000000"/>
                <w:sz w:val="22"/>
                <w:szCs w:val="22"/>
              </w:rPr>
            </w:pPr>
            <w:r w:rsidRPr="009130F9">
              <w:rPr>
                <w:color w:val="000000"/>
                <w:sz w:val="22"/>
                <w:szCs w:val="22"/>
              </w:rPr>
              <w:t>54.0</w:t>
            </w:r>
          </w:p>
        </w:tc>
        <w:tc>
          <w:tcPr>
            <w:tcW w:w="812" w:type="pct"/>
            <w:tcBorders>
              <w:top w:val="single" w:sz="4" w:space="0" w:color="auto"/>
            </w:tcBorders>
            <w:shd w:val="clear" w:color="auto" w:fill="auto"/>
            <w:noWrap/>
            <w:hideMark/>
          </w:tcPr>
          <w:p w14:paraId="1E1BDF01" w14:textId="77777777" w:rsidR="00CA6285" w:rsidRPr="009130F9" w:rsidRDefault="00CA6285" w:rsidP="009130F9">
            <w:pPr>
              <w:spacing w:line="240" w:lineRule="auto"/>
              <w:jc w:val="right"/>
              <w:rPr>
                <w:color w:val="000000"/>
                <w:sz w:val="22"/>
                <w:szCs w:val="22"/>
              </w:rPr>
            </w:pPr>
            <w:r w:rsidRPr="009130F9">
              <w:rPr>
                <w:color w:val="000000"/>
                <w:sz w:val="22"/>
                <w:szCs w:val="22"/>
              </w:rPr>
              <w:t>54.0</w:t>
            </w:r>
          </w:p>
        </w:tc>
        <w:tc>
          <w:tcPr>
            <w:tcW w:w="577" w:type="pct"/>
            <w:tcBorders>
              <w:top w:val="single" w:sz="4" w:space="0" w:color="auto"/>
            </w:tcBorders>
            <w:shd w:val="clear" w:color="auto" w:fill="auto"/>
            <w:noWrap/>
            <w:vAlign w:val="bottom"/>
            <w:hideMark/>
          </w:tcPr>
          <w:p w14:paraId="2E46F26B" w14:textId="77777777" w:rsidR="00CA6285" w:rsidRPr="009130F9" w:rsidRDefault="00CA6285" w:rsidP="009130F9">
            <w:pPr>
              <w:spacing w:line="240" w:lineRule="auto"/>
              <w:jc w:val="right"/>
              <w:rPr>
                <w:sz w:val="22"/>
                <w:szCs w:val="22"/>
              </w:rPr>
            </w:pPr>
            <w:r w:rsidRPr="009130F9">
              <w:rPr>
                <w:sz w:val="22"/>
                <w:szCs w:val="22"/>
              </w:rPr>
              <w:t>1</w:t>
            </w:r>
          </w:p>
        </w:tc>
        <w:tc>
          <w:tcPr>
            <w:tcW w:w="497" w:type="pct"/>
            <w:tcBorders>
              <w:top w:val="single" w:sz="4" w:space="0" w:color="auto"/>
            </w:tcBorders>
            <w:shd w:val="clear" w:color="auto" w:fill="auto"/>
            <w:noWrap/>
            <w:vAlign w:val="bottom"/>
            <w:hideMark/>
          </w:tcPr>
          <w:p w14:paraId="72CED087" w14:textId="77777777" w:rsidR="00CA6285" w:rsidRPr="009130F9" w:rsidRDefault="00CA6285" w:rsidP="009130F9">
            <w:pPr>
              <w:spacing w:line="240" w:lineRule="auto"/>
              <w:jc w:val="right"/>
              <w:rPr>
                <w:sz w:val="22"/>
                <w:szCs w:val="22"/>
              </w:rPr>
            </w:pPr>
            <w:r w:rsidRPr="009130F9">
              <w:rPr>
                <w:sz w:val="22"/>
                <w:szCs w:val="22"/>
              </w:rPr>
              <w:t>1</w:t>
            </w:r>
          </w:p>
        </w:tc>
      </w:tr>
      <w:tr w:rsidR="00CA6285" w:rsidRPr="009130F9" w14:paraId="67501403" w14:textId="77777777" w:rsidTr="009130F9">
        <w:trPr>
          <w:trHeight w:val="79"/>
        </w:trPr>
        <w:tc>
          <w:tcPr>
            <w:tcW w:w="456" w:type="pct"/>
            <w:vMerge/>
            <w:vAlign w:val="center"/>
            <w:hideMark/>
          </w:tcPr>
          <w:p w14:paraId="6926BE45" w14:textId="77777777" w:rsidR="00CA6285" w:rsidRPr="009130F9" w:rsidRDefault="00CA6285" w:rsidP="009130F9">
            <w:pPr>
              <w:spacing w:line="240" w:lineRule="auto"/>
              <w:rPr>
                <w:color w:val="000000"/>
                <w:sz w:val="22"/>
                <w:szCs w:val="22"/>
              </w:rPr>
            </w:pPr>
          </w:p>
        </w:tc>
        <w:tc>
          <w:tcPr>
            <w:tcW w:w="439" w:type="pct"/>
            <w:shd w:val="clear" w:color="auto" w:fill="auto"/>
            <w:hideMark/>
          </w:tcPr>
          <w:p w14:paraId="0E5E455F" w14:textId="77777777" w:rsidR="00CA6285" w:rsidRPr="009130F9" w:rsidRDefault="00CA6285" w:rsidP="009130F9">
            <w:pPr>
              <w:spacing w:line="240" w:lineRule="auto"/>
              <w:rPr>
                <w:color w:val="000000"/>
                <w:sz w:val="22"/>
                <w:szCs w:val="22"/>
              </w:rPr>
            </w:pPr>
            <w:r w:rsidRPr="009130F9">
              <w:rPr>
                <w:color w:val="000000"/>
                <w:sz w:val="22"/>
                <w:szCs w:val="22"/>
              </w:rPr>
              <w:t>A</w:t>
            </w:r>
          </w:p>
        </w:tc>
        <w:tc>
          <w:tcPr>
            <w:tcW w:w="757" w:type="pct"/>
            <w:shd w:val="clear" w:color="auto" w:fill="auto"/>
            <w:noWrap/>
            <w:hideMark/>
          </w:tcPr>
          <w:p w14:paraId="519811FF" w14:textId="77777777" w:rsidR="00CA6285" w:rsidRPr="009130F9" w:rsidRDefault="00CA6285" w:rsidP="009130F9">
            <w:pPr>
              <w:spacing w:line="240" w:lineRule="auto"/>
              <w:jc w:val="right"/>
              <w:rPr>
                <w:color w:val="000000"/>
                <w:sz w:val="22"/>
                <w:szCs w:val="22"/>
              </w:rPr>
            </w:pPr>
            <w:r w:rsidRPr="009130F9">
              <w:rPr>
                <w:color w:val="000000"/>
                <w:sz w:val="22"/>
                <w:szCs w:val="22"/>
              </w:rPr>
              <w:t>43</w:t>
            </w:r>
          </w:p>
        </w:tc>
        <w:tc>
          <w:tcPr>
            <w:tcW w:w="681" w:type="pct"/>
            <w:shd w:val="clear" w:color="auto" w:fill="auto"/>
            <w:noWrap/>
            <w:hideMark/>
          </w:tcPr>
          <w:p w14:paraId="51F73E39" w14:textId="77777777" w:rsidR="00CA6285" w:rsidRPr="009130F9" w:rsidRDefault="00CA6285" w:rsidP="009130F9">
            <w:pPr>
              <w:spacing w:line="240" w:lineRule="auto"/>
              <w:jc w:val="right"/>
              <w:rPr>
                <w:color w:val="000000"/>
                <w:sz w:val="22"/>
                <w:szCs w:val="22"/>
              </w:rPr>
            </w:pPr>
            <w:r w:rsidRPr="009130F9">
              <w:rPr>
                <w:color w:val="000000"/>
                <w:sz w:val="22"/>
                <w:szCs w:val="22"/>
              </w:rPr>
              <w:t>28.7</w:t>
            </w:r>
          </w:p>
        </w:tc>
        <w:tc>
          <w:tcPr>
            <w:tcW w:w="781" w:type="pct"/>
            <w:shd w:val="clear" w:color="auto" w:fill="auto"/>
            <w:noWrap/>
            <w:hideMark/>
          </w:tcPr>
          <w:p w14:paraId="151B01B4" w14:textId="77777777" w:rsidR="00CA6285" w:rsidRPr="009130F9" w:rsidRDefault="00CA6285" w:rsidP="009130F9">
            <w:pPr>
              <w:spacing w:line="240" w:lineRule="auto"/>
              <w:jc w:val="right"/>
              <w:rPr>
                <w:color w:val="000000"/>
                <w:sz w:val="22"/>
                <w:szCs w:val="22"/>
              </w:rPr>
            </w:pPr>
            <w:r w:rsidRPr="009130F9">
              <w:rPr>
                <w:color w:val="000000"/>
                <w:sz w:val="22"/>
                <w:szCs w:val="22"/>
              </w:rPr>
              <w:t>28.7</w:t>
            </w:r>
          </w:p>
        </w:tc>
        <w:tc>
          <w:tcPr>
            <w:tcW w:w="812" w:type="pct"/>
            <w:shd w:val="clear" w:color="auto" w:fill="auto"/>
            <w:noWrap/>
            <w:hideMark/>
          </w:tcPr>
          <w:p w14:paraId="481D0692" w14:textId="77777777" w:rsidR="00CA6285" w:rsidRPr="009130F9" w:rsidRDefault="00CA6285" w:rsidP="009130F9">
            <w:pPr>
              <w:spacing w:line="240" w:lineRule="auto"/>
              <w:jc w:val="right"/>
              <w:rPr>
                <w:color w:val="000000"/>
                <w:sz w:val="22"/>
                <w:szCs w:val="22"/>
              </w:rPr>
            </w:pPr>
            <w:r w:rsidRPr="009130F9">
              <w:rPr>
                <w:color w:val="000000"/>
                <w:sz w:val="22"/>
                <w:szCs w:val="22"/>
              </w:rPr>
              <w:t>82.7</w:t>
            </w:r>
          </w:p>
        </w:tc>
        <w:tc>
          <w:tcPr>
            <w:tcW w:w="577" w:type="pct"/>
            <w:shd w:val="clear" w:color="auto" w:fill="auto"/>
            <w:noWrap/>
            <w:vAlign w:val="bottom"/>
            <w:hideMark/>
          </w:tcPr>
          <w:p w14:paraId="1C91E103" w14:textId="77777777" w:rsidR="00CA6285" w:rsidRPr="009130F9" w:rsidRDefault="00CA6285" w:rsidP="009130F9">
            <w:pPr>
              <w:spacing w:line="240" w:lineRule="auto"/>
              <w:rPr>
                <w:sz w:val="22"/>
                <w:szCs w:val="22"/>
              </w:rPr>
            </w:pPr>
            <w:r w:rsidRPr="009130F9">
              <w:rPr>
                <w:sz w:val="22"/>
                <w:szCs w:val="22"/>
              </w:rPr>
              <w:t> </w:t>
            </w:r>
          </w:p>
        </w:tc>
        <w:tc>
          <w:tcPr>
            <w:tcW w:w="497" w:type="pct"/>
            <w:shd w:val="clear" w:color="auto" w:fill="auto"/>
            <w:noWrap/>
            <w:vAlign w:val="bottom"/>
            <w:hideMark/>
          </w:tcPr>
          <w:p w14:paraId="2371FEFE" w14:textId="77777777" w:rsidR="00CA6285" w:rsidRPr="009130F9" w:rsidRDefault="00CA6285" w:rsidP="009130F9">
            <w:pPr>
              <w:spacing w:line="240" w:lineRule="auto"/>
              <w:rPr>
                <w:sz w:val="22"/>
                <w:szCs w:val="22"/>
              </w:rPr>
            </w:pPr>
            <w:r w:rsidRPr="009130F9">
              <w:rPr>
                <w:sz w:val="22"/>
                <w:szCs w:val="22"/>
              </w:rPr>
              <w:t> </w:t>
            </w:r>
          </w:p>
        </w:tc>
      </w:tr>
      <w:tr w:rsidR="00CA6285" w:rsidRPr="009130F9" w14:paraId="51DD848E" w14:textId="77777777" w:rsidTr="009130F9">
        <w:trPr>
          <w:trHeight w:val="79"/>
        </w:trPr>
        <w:tc>
          <w:tcPr>
            <w:tcW w:w="456" w:type="pct"/>
            <w:vMerge/>
            <w:vAlign w:val="center"/>
            <w:hideMark/>
          </w:tcPr>
          <w:p w14:paraId="061CAAB5" w14:textId="77777777" w:rsidR="00CA6285" w:rsidRPr="009130F9" w:rsidRDefault="00CA6285" w:rsidP="009130F9">
            <w:pPr>
              <w:spacing w:line="240" w:lineRule="auto"/>
              <w:rPr>
                <w:color w:val="000000"/>
                <w:sz w:val="22"/>
                <w:szCs w:val="22"/>
              </w:rPr>
            </w:pPr>
          </w:p>
        </w:tc>
        <w:tc>
          <w:tcPr>
            <w:tcW w:w="439" w:type="pct"/>
            <w:shd w:val="clear" w:color="auto" w:fill="auto"/>
            <w:hideMark/>
          </w:tcPr>
          <w:p w14:paraId="14CD9FA6" w14:textId="77777777" w:rsidR="00CA6285" w:rsidRPr="009130F9" w:rsidRDefault="00CA6285" w:rsidP="009130F9">
            <w:pPr>
              <w:spacing w:line="240" w:lineRule="auto"/>
              <w:rPr>
                <w:color w:val="000000"/>
                <w:sz w:val="22"/>
                <w:szCs w:val="22"/>
              </w:rPr>
            </w:pPr>
            <w:r w:rsidRPr="009130F9">
              <w:rPr>
                <w:color w:val="000000"/>
                <w:sz w:val="22"/>
                <w:szCs w:val="22"/>
              </w:rPr>
              <w:t>N</w:t>
            </w:r>
          </w:p>
        </w:tc>
        <w:tc>
          <w:tcPr>
            <w:tcW w:w="757" w:type="pct"/>
            <w:shd w:val="clear" w:color="auto" w:fill="auto"/>
            <w:noWrap/>
            <w:hideMark/>
          </w:tcPr>
          <w:p w14:paraId="2F725821" w14:textId="77777777" w:rsidR="00CA6285" w:rsidRPr="009130F9" w:rsidRDefault="00CA6285" w:rsidP="009130F9">
            <w:pPr>
              <w:spacing w:line="240" w:lineRule="auto"/>
              <w:jc w:val="right"/>
              <w:rPr>
                <w:color w:val="000000"/>
                <w:sz w:val="22"/>
                <w:szCs w:val="22"/>
              </w:rPr>
            </w:pPr>
            <w:r w:rsidRPr="009130F9">
              <w:rPr>
                <w:color w:val="000000"/>
                <w:sz w:val="22"/>
                <w:szCs w:val="22"/>
              </w:rPr>
              <w:t>2</w:t>
            </w:r>
          </w:p>
        </w:tc>
        <w:tc>
          <w:tcPr>
            <w:tcW w:w="681" w:type="pct"/>
            <w:shd w:val="clear" w:color="auto" w:fill="auto"/>
            <w:noWrap/>
            <w:hideMark/>
          </w:tcPr>
          <w:p w14:paraId="50ABC600" w14:textId="77777777" w:rsidR="00CA6285" w:rsidRPr="009130F9" w:rsidRDefault="00CA6285" w:rsidP="009130F9">
            <w:pPr>
              <w:spacing w:line="240" w:lineRule="auto"/>
              <w:jc w:val="right"/>
              <w:rPr>
                <w:color w:val="000000"/>
                <w:sz w:val="22"/>
                <w:szCs w:val="22"/>
              </w:rPr>
            </w:pPr>
            <w:r w:rsidRPr="009130F9">
              <w:rPr>
                <w:color w:val="000000"/>
                <w:sz w:val="22"/>
                <w:szCs w:val="22"/>
              </w:rPr>
              <w:t>1.3</w:t>
            </w:r>
          </w:p>
        </w:tc>
        <w:tc>
          <w:tcPr>
            <w:tcW w:w="781" w:type="pct"/>
            <w:shd w:val="clear" w:color="auto" w:fill="auto"/>
            <w:noWrap/>
            <w:hideMark/>
          </w:tcPr>
          <w:p w14:paraId="68D7C9EF" w14:textId="77777777" w:rsidR="00CA6285" w:rsidRPr="009130F9" w:rsidRDefault="00CA6285" w:rsidP="009130F9">
            <w:pPr>
              <w:spacing w:line="240" w:lineRule="auto"/>
              <w:jc w:val="right"/>
              <w:rPr>
                <w:color w:val="000000"/>
                <w:sz w:val="22"/>
                <w:szCs w:val="22"/>
              </w:rPr>
            </w:pPr>
            <w:r w:rsidRPr="009130F9">
              <w:rPr>
                <w:color w:val="000000"/>
                <w:sz w:val="22"/>
                <w:szCs w:val="22"/>
              </w:rPr>
              <w:t>1.3</w:t>
            </w:r>
          </w:p>
        </w:tc>
        <w:tc>
          <w:tcPr>
            <w:tcW w:w="812" w:type="pct"/>
            <w:shd w:val="clear" w:color="auto" w:fill="auto"/>
            <w:noWrap/>
            <w:hideMark/>
          </w:tcPr>
          <w:p w14:paraId="396AD128" w14:textId="77777777" w:rsidR="00CA6285" w:rsidRPr="009130F9" w:rsidRDefault="00CA6285" w:rsidP="009130F9">
            <w:pPr>
              <w:spacing w:line="240" w:lineRule="auto"/>
              <w:jc w:val="right"/>
              <w:rPr>
                <w:color w:val="000000"/>
                <w:sz w:val="22"/>
                <w:szCs w:val="22"/>
              </w:rPr>
            </w:pPr>
            <w:r w:rsidRPr="009130F9">
              <w:rPr>
                <w:color w:val="000000"/>
                <w:sz w:val="22"/>
                <w:szCs w:val="22"/>
              </w:rPr>
              <w:t>84.0</w:t>
            </w:r>
          </w:p>
        </w:tc>
        <w:tc>
          <w:tcPr>
            <w:tcW w:w="577" w:type="pct"/>
            <w:shd w:val="clear" w:color="auto" w:fill="auto"/>
            <w:noWrap/>
            <w:vAlign w:val="bottom"/>
            <w:hideMark/>
          </w:tcPr>
          <w:p w14:paraId="51E6C49F" w14:textId="77777777" w:rsidR="00CA6285" w:rsidRPr="009130F9" w:rsidRDefault="00CA6285" w:rsidP="009130F9">
            <w:pPr>
              <w:spacing w:line="240" w:lineRule="auto"/>
              <w:rPr>
                <w:sz w:val="22"/>
                <w:szCs w:val="22"/>
              </w:rPr>
            </w:pPr>
            <w:r w:rsidRPr="009130F9">
              <w:rPr>
                <w:sz w:val="22"/>
                <w:szCs w:val="22"/>
              </w:rPr>
              <w:t> </w:t>
            </w:r>
          </w:p>
        </w:tc>
        <w:tc>
          <w:tcPr>
            <w:tcW w:w="497" w:type="pct"/>
            <w:shd w:val="clear" w:color="auto" w:fill="auto"/>
            <w:noWrap/>
            <w:vAlign w:val="bottom"/>
            <w:hideMark/>
          </w:tcPr>
          <w:p w14:paraId="1D11E07B" w14:textId="77777777" w:rsidR="00CA6285" w:rsidRPr="009130F9" w:rsidRDefault="00CA6285" w:rsidP="009130F9">
            <w:pPr>
              <w:spacing w:line="240" w:lineRule="auto"/>
              <w:rPr>
                <w:sz w:val="22"/>
                <w:szCs w:val="22"/>
              </w:rPr>
            </w:pPr>
            <w:r w:rsidRPr="009130F9">
              <w:rPr>
                <w:sz w:val="22"/>
                <w:szCs w:val="22"/>
              </w:rPr>
              <w:t> </w:t>
            </w:r>
          </w:p>
        </w:tc>
      </w:tr>
      <w:tr w:rsidR="00CA6285" w:rsidRPr="009130F9" w14:paraId="7F8BC9FB" w14:textId="77777777" w:rsidTr="009130F9">
        <w:trPr>
          <w:trHeight w:val="79"/>
        </w:trPr>
        <w:tc>
          <w:tcPr>
            <w:tcW w:w="456" w:type="pct"/>
            <w:vMerge/>
            <w:vAlign w:val="center"/>
            <w:hideMark/>
          </w:tcPr>
          <w:p w14:paraId="3A332C6E" w14:textId="77777777" w:rsidR="00CA6285" w:rsidRPr="009130F9" w:rsidRDefault="00CA6285" w:rsidP="009130F9">
            <w:pPr>
              <w:spacing w:line="240" w:lineRule="auto"/>
              <w:rPr>
                <w:color w:val="000000"/>
                <w:sz w:val="22"/>
                <w:szCs w:val="22"/>
              </w:rPr>
            </w:pPr>
          </w:p>
        </w:tc>
        <w:tc>
          <w:tcPr>
            <w:tcW w:w="439" w:type="pct"/>
            <w:shd w:val="clear" w:color="auto" w:fill="auto"/>
            <w:hideMark/>
          </w:tcPr>
          <w:p w14:paraId="583C4091" w14:textId="77777777" w:rsidR="00CA6285" w:rsidRPr="009130F9" w:rsidRDefault="00CA6285" w:rsidP="009130F9">
            <w:pPr>
              <w:spacing w:line="240" w:lineRule="auto"/>
              <w:rPr>
                <w:color w:val="000000"/>
                <w:sz w:val="22"/>
                <w:szCs w:val="22"/>
              </w:rPr>
            </w:pPr>
            <w:r w:rsidRPr="009130F9">
              <w:rPr>
                <w:color w:val="000000"/>
                <w:sz w:val="22"/>
                <w:szCs w:val="22"/>
              </w:rPr>
              <w:t>D</w:t>
            </w:r>
          </w:p>
        </w:tc>
        <w:tc>
          <w:tcPr>
            <w:tcW w:w="757" w:type="pct"/>
            <w:shd w:val="clear" w:color="auto" w:fill="auto"/>
            <w:noWrap/>
            <w:hideMark/>
          </w:tcPr>
          <w:p w14:paraId="1A85D4E4" w14:textId="77777777" w:rsidR="00CA6285" w:rsidRPr="009130F9" w:rsidRDefault="00CA6285" w:rsidP="009130F9">
            <w:pPr>
              <w:spacing w:line="240" w:lineRule="auto"/>
              <w:jc w:val="right"/>
              <w:rPr>
                <w:color w:val="000000"/>
                <w:sz w:val="22"/>
                <w:szCs w:val="22"/>
              </w:rPr>
            </w:pPr>
            <w:r w:rsidRPr="009130F9">
              <w:rPr>
                <w:color w:val="000000"/>
                <w:sz w:val="22"/>
                <w:szCs w:val="22"/>
              </w:rPr>
              <w:t>16</w:t>
            </w:r>
          </w:p>
        </w:tc>
        <w:tc>
          <w:tcPr>
            <w:tcW w:w="681" w:type="pct"/>
            <w:shd w:val="clear" w:color="auto" w:fill="auto"/>
            <w:noWrap/>
            <w:hideMark/>
          </w:tcPr>
          <w:p w14:paraId="1B44FCFB" w14:textId="77777777" w:rsidR="00CA6285" w:rsidRPr="009130F9" w:rsidRDefault="00CA6285" w:rsidP="009130F9">
            <w:pPr>
              <w:spacing w:line="240" w:lineRule="auto"/>
              <w:jc w:val="right"/>
              <w:rPr>
                <w:color w:val="000000"/>
                <w:sz w:val="22"/>
                <w:szCs w:val="22"/>
              </w:rPr>
            </w:pPr>
            <w:r w:rsidRPr="009130F9">
              <w:rPr>
                <w:color w:val="000000"/>
                <w:sz w:val="22"/>
                <w:szCs w:val="22"/>
              </w:rPr>
              <w:t>10.7</w:t>
            </w:r>
          </w:p>
        </w:tc>
        <w:tc>
          <w:tcPr>
            <w:tcW w:w="781" w:type="pct"/>
            <w:shd w:val="clear" w:color="auto" w:fill="auto"/>
            <w:noWrap/>
            <w:hideMark/>
          </w:tcPr>
          <w:p w14:paraId="40A9EDF8" w14:textId="77777777" w:rsidR="00CA6285" w:rsidRPr="009130F9" w:rsidRDefault="00CA6285" w:rsidP="009130F9">
            <w:pPr>
              <w:spacing w:line="240" w:lineRule="auto"/>
              <w:jc w:val="right"/>
              <w:rPr>
                <w:color w:val="000000"/>
                <w:sz w:val="22"/>
                <w:szCs w:val="22"/>
              </w:rPr>
            </w:pPr>
            <w:r w:rsidRPr="009130F9">
              <w:rPr>
                <w:color w:val="000000"/>
                <w:sz w:val="22"/>
                <w:szCs w:val="22"/>
              </w:rPr>
              <w:t>10.7</w:t>
            </w:r>
          </w:p>
        </w:tc>
        <w:tc>
          <w:tcPr>
            <w:tcW w:w="812" w:type="pct"/>
            <w:shd w:val="clear" w:color="auto" w:fill="auto"/>
            <w:noWrap/>
            <w:hideMark/>
          </w:tcPr>
          <w:p w14:paraId="521B1331" w14:textId="77777777" w:rsidR="00CA6285" w:rsidRPr="009130F9" w:rsidRDefault="00CA6285" w:rsidP="009130F9">
            <w:pPr>
              <w:spacing w:line="240" w:lineRule="auto"/>
              <w:jc w:val="right"/>
              <w:rPr>
                <w:color w:val="000000"/>
                <w:sz w:val="22"/>
                <w:szCs w:val="22"/>
              </w:rPr>
            </w:pPr>
            <w:r w:rsidRPr="009130F9">
              <w:rPr>
                <w:color w:val="000000"/>
                <w:sz w:val="22"/>
                <w:szCs w:val="22"/>
              </w:rPr>
              <w:t>94.7</w:t>
            </w:r>
          </w:p>
        </w:tc>
        <w:tc>
          <w:tcPr>
            <w:tcW w:w="577" w:type="pct"/>
            <w:shd w:val="clear" w:color="auto" w:fill="auto"/>
            <w:noWrap/>
            <w:vAlign w:val="bottom"/>
            <w:hideMark/>
          </w:tcPr>
          <w:p w14:paraId="73BC1F4E" w14:textId="77777777" w:rsidR="00CA6285" w:rsidRPr="009130F9" w:rsidRDefault="00CA6285" w:rsidP="009130F9">
            <w:pPr>
              <w:spacing w:line="240" w:lineRule="auto"/>
              <w:rPr>
                <w:sz w:val="22"/>
                <w:szCs w:val="22"/>
              </w:rPr>
            </w:pPr>
            <w:r w:rsidRPr="009130F9">
              <w:rPr>
                <w:sz w:val="22"/>
                <w:szCs w:val="22"/>
              </w:rPr>
              <w:t> </w:t>
            </w:r>
          </w:p>
        </w:tc>
        <w:tc>
          <w:tcPr>
            <w:tcW w:w="497" w:type="pct"/>
            <w:shd w:val="clear" w:color="auto" w:fill="auto"/>
            <w:noWrap/>
            <w:vAlign w:val="bottom"/>
            <w:hideMark/>
          </w:tcPr>
          <w:p w14:paraId="1309F1BE" w14:textId="77777777" w:rsidR="00CA6285" w:rsidRPr="009130F9" w:rsidRDefault="00CA6285" w:rsidP="009130F9">
            <w:pPr>
              <w:spacing w:line="240" w:lineRule="auto"/>
              <w:rPr>
                <w:sz w:val="22"/>
                <w:szCs w:val="22"/>
              </w:rPr>
            </w:pPr>
            <w:r w:rsidRPr="009130F9">
              <w:rPr>
                <w:sz w:val="22"/>
                <w:szCs w:val="22"/>
              </w:rPr>
              <w:t> </w:t>
            </w:r>
          </w:p>
        </w:tc>
      </w:tr>
      <w:tr w:rsidR="00CA6285" w:rsidRPr="009130F9" w14:paraId="6AFEFA9C" w14:textId="77777777" w:rsidTr="009130F9">
        <w:trPr>
          <w:trHeight w:val="79"/>
        </w:trPr>
        <w:tc>
          <w:tcPr>
            <w:tcW w:w="456" w:type="pct"/>
            <w:vMerge/>
            <w:tcBorders>
              <w:bottom w:val="single" w:sz="4" w:space="0" w:color="auto"/>
            </w:tcBorders>
            <w:vAlign w:val="center"/>
            <w:hideMark/>
          </w:tcPr>
          <w:p w14:paraId="30D098B9" w14:textId="77777777" w:rsidR="00CA6285" w:rsidRPr="009130F9" w:rsidRDefault="00CA6285" w:rsidP="009130F9">
            <w:pPr>
              <w:spacing w:line="240" w:lineRule="auto"/>
              <w:rPr>
                <w:color w:val="000000"/>
                <w:sz w:val="22"/>
                <w:szCs w:val="22"/>
              </w:rPr>
            </w:pPr>
          </w:p>
        </w:tc>
        <w:tc>
          <w:tcPr>
            <w:tcW w:w="439" w:type="pct"/>
            <w:tcBorders>
              <w:bottom w:val="single" w:sz="4" w:space="0" w:color="auto"/>
            </w:tcBorders>
            <w:shd w:val="clear" w:color="auto" w:fill="auto"/>
            <w:hideMark/>
          </w:tcPr>
          <w:p w14:paraId="4D7FB278" w14:textId="77777777" w:rsidR="00CA6285" w:rsidRPr="009130F9" w:rsidRDefault="00CA6285" w:rsidP="009130F9">
            <w:pPr>
              <w:spacing w:line="240" w:lineRule="auto"/>
              <w:rPr>
                <w:color w:val="000000"/>
                <w:sz w:val="22"/>
                <w:szCs w:val="22"/>
              </w:rPr>
            </w:pPr>
            <w:r w:rsidRPr="009130F9">
              <w:rPr>
                <w:color w:val="000000"/>
                <w:sz w:val="22"/>
                <w:szCs w:val="22"/>
              </w:rPr>
              <w:t>SD</w:t>
            </w:r>
          </w:p>
        </w:tc>
        <w:tc>
          <w:tcPr>
            <w:tcW w:w="757" w:type="pct"/>
            <w:tcBorders>
              <w:bottom w:val="single" w:sz="4" w:space="0" w:color="auto"/>
            </w:tcBorders>
            <w:shd w:val="clear" w:color="auto" w:fill="auto"/>
            <w:noWrap/>
            <w:hideMark/>
          </w:tcPr>
          <w:p w14:paraId="36EE8773" w14:textId="77777777" w:rsidR="00CA6285" w:rsidRPr="009130F9" w:rsidRDefault="00CA6285" w:rsidP="009130F9">
            <w:pPr>
              <w:spacing w:line="240" w:lineRule="auto"/>
              <w:jc w:val="right"/>
              <w:rPr>
                <w:color w:val="000000"/>
                <w:sz w:val="22"/>
                <w:szCs w:val="22"/>
              </w:rPr>
            </w:pPr>
            <w:r w:rsidRPr="009130F9">
              <w:rPr>
                <w:color w:val="000000"/>
                <w:sz w:val="22"/>
                <w:szCs w:val="22"/>
              </w:rPr>
              <w:t>8</w:t>
            </w:r>
          </w:p>
        </w:tc>
        <w:tc>
          <w:tcPr>
            <w:tcW w:w="681" w:type="pct"/>
            <w:tcBorders>
              <w:bottom w:val="single" w:sz="4" w:space="0" w:color="auto"/>
            </w:tcBorders>
            <w:shd w:val="clear" w:color="auto" w:fill="auto"/>
            <w:noWrap/>
            <w:hideMark/>
          </w:tcPr>
          <w:p w14:paraId="77CF2928" w14:textId="77777777" w:rsidR="00CA6285" w:rsidRPr="009130F9" w:rsidRDefault="00CA6285" w:rsidP="009130F9">
            <w:pPr>
              <w:spacing w:line="240" w:lineRule="auto"/>
              <w:jc w:val="right"/>
              <w:rPr>
                <w:color w:val="000000"/>
                <w:sz w:val="22"/>
                <w:szCs w:val="22"/>
              </w:rPr>
            </w:pPr>
            <w:r w:rsidRPr="009130F9">
              <w:rPr>
                <w:color w:val="000000"/>
                <w:sz w:val="22"/>
                <w:szCs w:val="22"/>
              </w:rPr>
              <w:t>5.3</w:t>
            </w:r>
          </w:p>
        </w:tc>
        <w:tc>
          <w:tcPr>
            <w:tcW w:w="781" w:type="pct"/>
            <w:tcBorders>
              <w:bottom w:val="single" w:sz="4" w:space="0" w:color="auto"/>
            </w:tcBorders>
            <w:shd w:val="clear" w:color="auto" w:fill="auto"/>
            <w:noWrap/>
            <w:hideMark/>
          </w:tcPr>
          <w:p w14:paraId="616AD053" w14:textId="77777777" w:rsidR="00CA6285" w:rsidRPr="009130F9" w:rsidRDefault="00CA6285" w:rsidP="009130F9">
            <w:pPr>
              <w:spacing w:line="240" w:lineRule="auto"/>
              <w:jc w:val="right"/>
              <w:rPr>
                <w:color w:val="000000"/>
                <w:sz w:val="22"/>
                <w:szCs w:val="22"/>
              </w:rPr>
            </w:pPr>
            <w:r w:rsidRPr="009130F9">
              <w:rPr>
                <w:color w:val="000000"/>
                <w:sz w:val="22"/>
                <w:szCs w:val="22"/>
              </w:rPr>
              <w:t>5.3</w:t>
            </w:r>
          </w:p>
        </w:tc>
        <w:tc>
          <w:tcPr>
            <w:tcW w:w="812" w:type="pct"/>
            <w:tcBorders>
              <w:bottom w:val="single" w:sz="4" w:space="0" w:color="auto"/>
            </w:tcBorders>
            <w:shd w:val="clear" w:color="auto" w:fill="auto"/>
            <w:noWrap/>
            <w:hideMark/>
          </w:tcPr>
          <w:p w14:paraId="59C6F676" w14:textId="77777777" w:rsidR="00CA6285" w:rsidRPr="009130F9" w:rsidRDefault="00CA6285" w:rsidP="009130F9">
            <w:pPr>
              <w:spacing w:line="240" w:lineRule="auto"/>
              <w:jc w:val="right"/>
              <w:rPr>
                <w:color w:val="000000"/>
                <w:sz w:val="22"/>
                <w:szCs w:val="22"/>
              </w:rPr>
            </w:pPr>
            <w:r w:rsidRPr="009130F9">
              <w:rPr>
                <w:color w:val="000000"/>
                <w:sz w:val="22"/>
                <w:szCs w:val="22"/>
              </w:rPr>
              <w:t>100.0</w:t>
            </w:r>
          </w:p>
        </w:tc>
        <w:tc>
          <w:tcPr>
            <w:tcW w:w="577" w:type="pct"/>
            <w:tcBorders>
              <w:bottom w:val="single" w:sz="4" w:space="0" w:color="auto"/>
            </w:tcBorders>
            <w:shd w:val="clear" w:color="auto" w:fill="auto"/>
            <w:noWrap/>
            <w:vAlign w:val="bottom"/>
            <w:hideMark/>
          </w:tcPr>
          <w:p w14:paraId="40EA05CD" w14:textId="77777777" w:rsidR="00CA6285" w:rsidRPr="009130F9" w:rsidRDefault="00CA6285" w:rsidP="009130F9">
            <w:pPr>
              <w:spacing w:line="240" w:lineRule="auto"/>
              <w:rPr>
                <w:sz w:val="22"/>
                <w:szCs w:val="22"/>
              </w:rPr>
            </w:pPr>
            <w:r w:rsidRPr="009130F9">
              <w:rPr>
                <w:sz w:val="22"/>
                <w:szCs w:val="22"/>
              </w:rPr>
              <w:t> </w:t>
            </w:r>
          </w:p>
        </w:tc>
        <w:tc>
          <w:tcPr>
            <w:tcW w:w="497" w:type="pct"/>
            <w:tcBorders>
              <w:bottom w:val="single" w:sz="4" w:space="0" w:color="auto"/>
            </w:tcBorders>
            <w:shd w:val="clear" w:color="auto" w:fill="auto"/>
            <w:noWrap/>
            <w:vAlign w:val="bottom"/>
            <w:hideMark/>
          </w:tcPr>
          <w:p w14:paraId="6CED69C1" w14:textId="77777777" w:rsidR="00CA6285" w:rsidRPr="009130F9" w:rsidRDefault="00CA6285" w:rsidP="009130F9">
            <w:pPr>
              <w:spacing w:line="240" w:lineRule="auto"/>
              <w:rPr>
                <w:sz w:val="22"/>
                <w:szCs w:val="22"/>
              </w:rPr>
            </w:pPr>
            <w:r w:rsidRPr="009130F9">
              <w:rPr>
                <w:sz w:val="22"/>
                <w:szCs w:val="22"/>
              </w:rPr>
              <w:t> </w:t>
            </w:r>
          </w:p>
        </w:tc>
      </w:tr>
      <w:tr w:rsidR="00CA6285" w:rsidRPr="009130F9" w14:paraId="7D158A19" w14:textId="77777777" w:rsidTr="009130F9">
        <w:trPr>
          <w:trHeight w:val="79"/>
        </w:trPr>
        <w:tc>
          <w:tcPr>
            <w:tcW w:w="456" w:type="pct"/>
            <w:vMerge/>
            <w:tcBorders>
              <w:top w:val="single" w:sz="4" w:space="0" w:color="auto"/>
              <w:bottom w:val="single" w:sz="4" w:space="0" w:color="auto"/>
            </w:tcBorders>
            <w:vAlign w:val="center"/>
            <w:hideMark/>
          </w:tcPr>
          <w:p w14:paraId="52E12948" w14:textId="77777777" w:rsidR="00CA6285" w:rsidRPr="009130F9" w:rsidRDefault="00CA6285" w:rsidP="009130F9">
            <w:pPr>
              <w:spacing w:line="240" w:lineRule="auto"/>
              <w:rPr>
                <w:color w:val="000000"/>
                <w:sz w:val="22"/>
                <w:szCs w:val="22"/>
              </w:rPr>
            </w:pPr>
          </w:p>
        </w:tc>
        <w:tc>
          <w:tcPr>
            <w:tcW w:w="439" w:type="pct"/>
            <w:tcBorders>
              <w:top w:val="single" w:sz="4" w:space="0" w:color="auto"/>
              <w:bottom w:val="single" w:sz="4" w:space="0" w:color="auto"/>
            </w:tcBorders>
            <w:shd w:val="clear" w:color="auto" w:fill="auto"/>
            <w:hideMark/>
          </w:tcPr>
          <w:p w14:paraId="22F99DAD" w14:textId="77777777" w:rsidR="00CA6285" w:rsidRPr="009130F9" w:rsidRDefault="00CA6285" w:rsidP="009130F9">
            <w:pPr>
              <w:spacing w:line="240" w:lineRule="auto"/>
              <w:rPr>
                <w:color w:val="000000"/>
                <w:sz w:val="22"/>
                <w:szCs w:val="22"/>
              </w:rPr>
            </w:pPr>
            <w:r w:rsidRPr="009130F9">
              <w:rPr>
                <w:color w:val="000000"/>
                <w:sz w:val="22"/>
                <w:szCs w:val="22"/>
              </w:rPr>
              <w:t>Total</w:t>
            </w:r>
          </w:p>
        </w:tc>
        <w:tc>
          <w:tcPr>
            <w:tcW w:w="757" w:type="pct"/>
            <w:tcBorders>
              <w:top w:val="single" w:sz="4" w:space="0" w:color="auto"/>
              <w:bottom w:val="single" w:sz="4" w:space="0" w:color="auto"/>
            </w:tcBorders>
            <w:shd w:val="clear" w:color="auto" w:fill="auto"/>
            <w:noWrap/>
            <w:hideMark/>
          </w:tcPr>
          <w:p w14:paraId="5D22CC9D" w14:textId="77777777" w:rsidR="00CA6285" w:rsidRPr="009130F9" w:rsidRDefault="00CA6285" w:rsidP="009130F9">
            <w:pPr>
              <w:spacing w:line="240" w:lineRule="auto"/>
              <w:jc w:val="right"/>
              <w:rPr>
                <w:color w:val="000000"/>
                <w:sz w:val="22"/>
                <w:szCs w:val="22"/>
              </w:rPr>
            </w:pPr>
            <w:r w:rsidRPr="009130F9">
              <w:rPr>
                <w:color w:val="000000"/>
                <w:sz w:val="22"/>
                <w:szCs w:val="22"/>
              </w:rPr>
              <w:t>150</w:t>
            </w:r>
          </w:p>
        </w:tc>
        <w:tc>
          <w:tcPr>
            <w:tcW w:w="681" w:type="pct"/>
            <w:tcBorders>
              <w:top w:val="single" w:sz="4" w:space="0" w:color="auto"/>
              <w:bottom w:val="single" w:sz="4" w:space="0" w:color="auto"/>
            </w:tcBorders>
            <w:shd w:val="clear" w:color="auto" w:fill="auto"/>
            <w:noWrap/>
            <w:hideMark/>
          </w:tcPr>
          <w:p w14:paraId="1B1089EA" w14:textId="77777777" w:rsidR="00CA6285" w:rsidRPr="009130F9" w:rsidRDefault="00CA6285" w:rsidP="009130F9">
            <w:pPr>
              <w:spacing w:line="240" w:lineRule="auto"/>
              <w:jc w:val="right"/>
              <w:rPr>
                <w:color w:val="000000"/>
                <w:sz w:val="22"/>
                <w:szCs w:val="22"/>
              </w:rPr>
            </w:pPr>
            <w:r w:rsidRPr="009130F9">
              <w:rPr>
                <w:color w:val="000000"/>
                <w:sz w:val="22"/>
                <w:szCs w:val="22"/>
              </w:rPr>
              <w:t>100.0</w:t>
            </w:r>
          </w:p>
        </w:tc>
        <w:tc>
          <w:tcPr>
            <w:tcW w:w="781" w:type="pct"/>
            <w:tcBorders>
              <w:top w:val="single" w:sz="4" w:space="0" w:color="auto"/>
              <w:bottom w:val="single" w:sz="4" w:space="0" w:color="auto"/>
            </w:tcBorders>
            <w:shd w:val="clear" w:color="auto" w:fill="auto"/>
            <w:noWrap/>
            <w:hideMark/>
          </w:tcPr>
          <w:p w14:paraId="6487988B" w14:textId="77777777" w:rsidR="00CA6285" w:rsidRPr="009130F9" w:rsidRDefault="00CA6285" w:rsidP="009130F9">
            <w:pPr>
              <w:spacing w:line="240" w:lineRule="auto"/>
              <w:jc w:val="right"/>
              <w:rPr>
                <w:color w:val="000000"/>
                <w:sz w:val="22"/>
                <w:szCs w:val="22"/>
              </w:rPr>
            </w:pPr>
            <w:r w:rsidRPr="009130F9">
              <w:rPr>
                <w:color w:val="000000"/>
                <w:sz w:val="22"/>
                <w:szCs w:val="22"/>
              </w:rPr>
              <w:t>100.0</w:t>
            </w:r>
          </w:p>
        </w:tc>
        <w:tc>
          <w:tcPr>
            <w:tcW w:w="812" w:type="pct"/>
            <w:tcBorders>
              <w:top w:val="single" w:sz="4" w:space="0" w:color="auto"/>
              <w:bottom w:val="single" w:sz="4" w:space="0" w:color="auto"/>
            </w:tcBorders>
            <w:shd w:val="clear" w:color="auto" w:fill="auto"/>
            <w:noWrap/>
            <w:vAlign w:val="center"/>
            <w:hideMark/>
          </w:tcPr>
          <w:p w14:paraId="40F3F1B9" w14:textId="77777777" w:rsidR="00CA6285" w:rsidRPr="009130F9" w:rsidRDefault="00CA6285" w:rsidP="009130F9">
            <w:pPr>
              <w:spacing w:line="240" w:lineRule="auto"/>
              <w:jc w:val="center"/>
              <w:rPr>
                <w:sz w:val="22"/>
                <w:szCs w:val="22"/>
              </w:rPr>
            </w:pPr>
            <w:r w:rsidRPr="009130F9">
              <w:rPr>
                <w:sz w:val="22"/>
                <w:szCs w:val="22"/>
              </w:rPr>
              <w:t> </w:t>
            </w:r>
          </w:p>
        </w:tc>
        <w:tc>
          <w:tcPr>
            <w:tcW w:w="577" w:type="pct"/>
            <w:tcBorders>
              <w:top w:val="single" w:sz="4" w:space="0" w:color="auto"/>
              <w:bottom w:val="single" w:sz="4" w:space="0" w:color="auto"/>
            </w:tcBorders>
            <w:shd w:val="clear" w:color="auto" w:fill="auto"/>
            <w:noWrap/>
            <w:vAlign w:val="bottom"/>
            <w:hideMark/>
          </w:tcPr>
          <w:p w14:paraId="698D2F41" w14:textId="77777777" w:rsidR="00CA6285" w:rsidRPr="009130F9" w:rsidRDefault="00CA6285" w:rsidP="009130F9">
            <w:pPr>
              <w:spacing w:line="240" w:lineRule="auto"/>
              <w:rPr>
                <w:sz w:val="22"/>
                <w:szCs w:val="22"/>
              </w:rPr>
            </w:pPr>
            <w:r w:rsidRPr="009130F9">
              <w:rPr>
                <w:sz w:val="22"/>
                <w:szCs w:val="22"/>
              </w:rPr>
              <w:t> </w:t>
            </w:r>
          </w:p>
        </w:tc>
        <w:tc>
          <w:tcPr>
            <w:tcW w:w="497" w:type="pct"/>
            <w:tcBorders>
              <w:top w:val="single" w:sz="4" w:space="0" w:color="auto"/>
              <w:bottom w:val="single" w:sz="4" w:space="0" w:color="auto"/>
            </w:tcBorders>
            <w:shd w:val="clear" w:color="auto" w:fill="auto"/>
            <w:noWrap/>
            <w:vAlign w:val="bottom"/>
            <w:hideMark/>
          </w:tcPr>
          <w:p w14:paraId="685AC3C7" w14:textId="77777777" w:rsidR="00CA6285" w:rsidRPr="009130F9" w:rsidRDefault="00CA6285" w:rsidP="009130F9">
            <w:pPr>
              <w:spacing w:line="240" w:lineRule="auto"/>
              <w:rPr>
                <w:sz w:val="22"/>
                <w:szCs w:val="22"/>
              </w:rPr>
            </w:pPr>
            <w:r w:rsidRPr="009130F9">
              <w:rPr>
                <w:sz w:val="22"/>
                <w:szCs w:val="22"/>
              </w:rPr>
              <w:t> </w:t>
            </w:r>
          </w:p>
        </w:tc>
      </w:tr>
    </w:tbl>
    <w:p w14:paraId="3E5FD4FF" w14:textId="77777777" w:rsidR="00CA6285" w:rsidRPr="00164984" w:rsidRDefault="00CA6285" w:rsidP="00164984">
      <w:r w:rsidRPr="00164984">
        <w:t>Source: Field data, 2020</w:t>
      </w:r>
    </w:p>
    <w:p w14:paraId="7D7B1479" w14:textId="77777777" w:rsidR="00CA6285" w:rsidRPr="00164984" w:rsidRDefault="00CA6285" w:rsidP="00164984">
      <w:r w:rsidRPr="00164984">
        <w:lastRenderedPageBreak/>
        <w:t>The findings presented in table 4.23 shows that 54% of respondents have strongly agreed, 28.7% of respondents have agreed and 1.3% of respondents are neutral that porno videos showing one girl/boy having sex with many partners do entice them to have sex with many partners. Meanwhile 10.7% of respondents have disagreed and 5.3% of respondents have strongly disagreed. The median and the mode obtained are 1 for each, which means that respondents have strongly agreed with the above statement.</w:t>
      </w:r>
    </w:p>
    <w:p w14:paraId="75CD5DFD" w14:textId="77777777" w:rsidR="00CA6285" w:rsidRPr="00164984" w:rsidRDefault="00CA6285" w:rsidP="00164984">
      <w:r w:rsidRPr="00164984">
        <w:t>During interviews, one respondent from UDSM stated that:</w:t>
      </w:r>
    </w:p>
    <w:p w14:paraId="629BB2D0" w14:textId="77777777" w:rsidR="00CA6285" w:rsidRPr="00164984" w:rsidRDefault="00CA6285" w:rsidP="004B17C7">
      <w:pPr>
        <w:spacing w:line="240" w:lineRule="auto"/>
        <w:ind w:left="567" w:right="567"/>
      </w:pPr>
      <w:r w:rsidRPr="00164984">
        <w:rPr>
          <w:i/>
        </w:rPr>
        <w:t>“Porno videos found on websites are the primary agent to induce young men and women into sexual intercourse. Videos are accessible by anyone and that where we learn how to sex, the positions used and the techniques applied. Once I finish watching such videos, I normally need to have sex, this is why I prefer to watch them while being nearby my girlfriend</w:t>
      </w:r>
      <w:r w:rsidRPr="00164984">
        <w:t>”, Student from UDSM, 2020.</w:t>
      </w:r>
    </w:p>
    <w:p w14:paraId="13B264D7" w14:textId="77777777" w:rsidR="009130F9" w:rsidRDefault="009130F9" w:rsidP="00164984"/>
    <w:p w14:paraId="0A27B1CE" w14:textId="1093DDD8" w:rsidR="00CA6285" w:rsidRPr="00164984" w:rsidRDefault="00CA6285" w:rsidP="00164984">
      <w:r w:rsidRPr="00164984">
        <w:t>Another respondent from KIUT said that:</w:t>
      </w:r>
    </w:p>
    <w:p w14:paraId="2FDCCFF4" w14:textId="2B7A5EB2" w:rsidR="00CA6285" w:rsidRPr="00164984" w:rsidRDefault="00CA6285" w:rsidP="004B17C7">
      <w:pPr>
        <w:spacing w:line="240" w:lineRule="auto"/>
        <w:ind w:left="567" w:right="567"/>
      </w:pPr>
      <w:r w:rsidRPr="00164984">
        <w:rPr>
          <w:i/>
        </w:rPr>
        <w:t xml:space="preserve">“Watching those porno videos is very dangerous because if one keeps on watching </w:t>
      </w:r>
      <w:r w:rsidR="009130F9" w:rsidRPr="00164984">
        <w:rPr>
          <w:i/>
        </w:rPr>
        <w:t>them,</w:t>
      </w:r>
      <w:r w:rsidRPr="00164984">
        <w:rPr>
          <w:i/>
        </w:rPr>
        <w:t xml:space="preserve"> he/she becomes addicted. They really induce a person to have sex, and most of students download those videos to watch them even they have no mobile data</w:t>
      </w:r>
      <w:r w:rsidRPr="00164984">
        <w:t>”, Student from KIUT, 2020.</w:t>
      </w:r>
    </w:p>
    <w:p w14:paraId="6ADF3872" w14:textId="77777777" w:rsidR="009130F9" w:rsidRDefault="009130F9" w:rsidP="00164984"/>
    <w:p w14:paraId="45228C3F" w14:textId="3DD33684" w:rsidR="00CA6285" w:rsidRPr="00164984" w:rsidRDefault="00CA6285" w:rsidP="00164984">
      <w:r w:rsidRPr="00164984">
        <w:t xml:space="preserve">During focus group discussion, respondents indicated that there are </w:t>
      </w:r>
      <w:r w:rsidR="002766C0" w:rsidRPr="00164984">
        <w:t>WhatsApp</w:t>
      </w:r>
      <w:r w:rsidRPr="00164984">
        <w:t xml:space="preserve"> groups, and Facebook groups intended to share those videos, and some of them are members in those groups. They even shown being satisfied with the videos they get from those social media groups. Others indicated that some Facebook groups share love stories that will induce you to have or find a sexual partner, so social media are really used by young people and university students to get more insights about relationships and love stories.</w:t>
      </w:r>
    </w:p>
    <w:p w14:paraId="596B2719" w14:textId="77777777" w:rsidR="00CA6285" w:rsidRPr="00164984" w:rsidRDefault="00CA6285" w:rsidP="00164984"/>
    <w:p w14:paraId="7EC7DE98" w14:textId="108F9E45" w:rsidR="00CA6285" w:rsidRPr="00164984" w:rsidRDefault="00CA6285" w:rsidP="004B6384">
      <w:pPr>
        <w:pStyle w:val="Heading2"/>
        <w:numPr>
          <w:ilvl w:val="2"/>
          <w:numId w:val="44"/>
        </w:numPr>
        <w:ind w:left="567" w:hanging="567"/>
        <w:rPr>
          <w:szCs w:val="24"/>
        </w:rPr>
      </w:pPr>
      <w:bookmarkStart w:id="171" w:name="_Toc182041802"/>
      <w:r w:rsidRPr="00164984">
        <w:rPr>
          <w:szCs w:val="24"/>
        </w:rPr>
        <w:lastRenderedPageBreak/>
        <w:t xml:space="preserve">Radio </w:t>
      </w:r>
      <w:r w:rsidR="004B6384" w:rsidRPr="00164984">
        <w:rPr>
          <w:szCs w:val="24"/>
        </w:rPr>
        <w:t>Love Stories</w:t>
      </w:r>
      <w:bookmarkEnd w:id="171"/>
    </w:p>
    <w:p w14:paraId="54B3585E" w14:textId="77777777" w:rsidR="00CA6285" w:rsidRDefault="00CA6285" w:rsidP="00164984">
      <w:r w:rsidRPr="00164984">
        <w:t>Respondents were asked to indicate whether love stories shared on radio sessions have influenced to have sexual partners. The results are presented in the table 4.24.</w:t>
      </w:r>
    </w:p>
    <w:p w14:paraId="49FAA3EF" w14:textId="77777777" w:rsidR="009130F9" w:rsidRPr="00164984" w:rsidRDefault="009130F9" w:rsidP="00164984"/>
    <w:p w14:paraId="7F51DE65" w14:textId="10AE0AB7" w:rsidR="002766C0" w:rsidRPr="00164984" w:rsidRDefault="002766C0" w:rsidP="002807C6">
      <w:pPr>
        <w:pStyle w:val="Caption"/>
        <w:ind w:left="1276" w:hanging="1276"/>
      </w:pPr>
      <w:bookmarkStart w:id="172" w:name="_Toc182036004"/>
      <w:r w:rsidRPr="00164984">
        <w:t>Table 4.</w:t>
      </w:r>
      <w:r w:rsidR="00F24966" w:rsidRPr="00164984">
        <w:fldChar w:fldCharType="begin"/>
      </w:r>
      <w:r w:rsidRPr="00164984">
        <w:instrText xml:space="preserve"> SEQ Table_4. \* ARABIC </w:instrText>
      </w:r>
      <w:r w:rsidR="00F24966" w:rsidRPr="00164984">
        <w:fldChar w:fldCharType="separate"/>
      </w:r>
      <w:r w:rsidR="00655C75">
        <w:rPr>
          <w:noProof/>
        </w:rPr>
        <w:t>24</w:t>
      </w:r>
      <w:r w:rsidR="00F24966" w:rsidRPr="00164984">
        <w:fldChar w:fldCharType="end"/>
      </w:r>
      <w:r w:rsidRPr="00164984">
        <w:t>: Respondents’ views whether love stories on radio stations influenced them to have sexual partners</w:t>
      </w:r>
      <w:bookmarkEnd w:id="172"/>
    </w:p>
    <w:tbl>
      <w:tblPr>
        <w:tblW w:w="5000" w:type="pct"/>
        <w:tblLook w:val="04A0" w:firstRow="1" w:lastRow="0" w:firstColumn="1" w:lastColumn="0" w:noHBand="0" w:noVBand="1"/>
      </w:tblPr>
      <w:tblGrid>
        <w:gridCol w:w="726"/>
        <w:gridCol w:w="726"/>
        <w:gridCol w:w="1255"/>
        <w:gridCol w:w="1130"/>
        <w:gridCol w:w="1296"/>
        <w:gridCol w:w="1316"/>
        <w:gridCol w:w="950"/>
        <w:gridCol w:w="822"/>
      </w:tblGrid>
      <w:tr w:rsidR="00CA6285" w:rsidRPr="004B345A" w14:paraId="20D90302" w14:textId="77777777" w:rsidTr="005500B2">
        <w:trPr>
          <w:trHeight w:val="432"/>
        </w:trPr>
        <w:tc>
          <w:tcPr>
            <w:tcW w:w="884" w:type="pct"/>
            <w:gridSpan w:val="2"/>
            <w:tcBorders>
              <w:top w:val="single" w:sz="4" w:space="0" w:color="auto"/>
              <w:bottom w:val="single" w:sz="4" w:space="0" w:color="auto"/>
            </w:tcBorders>
            <w:shd w:val="clear" w:color="auto" w:fill="auto"/>
            <w:vAlign w:val="center"/>
            <w:hideMark/>
          </w:tcPr>
          <w:p w14:paraId="02CDB724" w14:textId="77777777" w:rsidR="00CA6285" w:rsidRPr="004B345A" w:rsidRDefault="00CA6285" w:rsidP="004B345A">
            <w:pPr>
              <w:spacing w:line="240" w:lineRule="auto"/>
              <w:jc w:val="center"/>
              <w:rPr>
                <w:b/>
                <w:sz w:val="22"/>
                <w:szCs w:val="22"/>
              </w:rPr>
            </w:pPr>
          </w:p>
        </w:tc>
        <w:tc>
          <w:tcPr>
            <w:tcW w:w="763" w:type="pct"/>
            <w:tcBorders>
              <w:top w:val="single" w:sz="4" w:space="0" w:color="auto"/>
              <w:bottom w:val="single" w:sz="4" w:space="0" w:color="auto"/>
            </w:tcBorders>
            <w:shd w:val="clear" w:color="auto" w:fill="auto"/>
            <w:vAlign w:val="bottom"/>
            <w:hideMark/>
          </w:tcPr>
          <w:p w14:paraId="28F789AA" w14:textId="77777777" w:rsidR="00CA6285" w:rsidRPr="004B345A" w:rsidRDefault="00CA6285" w:rsidP="005500B2">
            <w:pPr>
              <w:spacing w:line="240" w:lineRule="auto"/>
              <w:jc w:val="center"/>
              <w:rPr>
                <w:b/>
                <w:color w:val="000000"/>
                <w:sz w:val="22"/>
                <w:szCs w:val="22"/>
              </w:rPr>
            </w:pPr>
            <w:r w:rsidRPr="004B345A">
              <w:rPr>
                <w:b/>
                <w:color w:val="000000"/>
                <w:sz w:val="22"/>
                <w:szCs w:val="22"/>
              </w:rPr>
              <w:t>Frequency</w:t>
            </w:r>
          </w:p>
        </w:tc>
        <w:tc>
          <w:tcPr>
            <w:tcW w:w="687" w:type="pct"/>
            <w:tcBorders>
              <w:top w:val="single" w:sz="4" w:space="0" w:color="auto"/>
              <w:bottom w:val="single" w:sz="4" w:space="0" w:color="auto"/>
            </w:tcBorders>
            <w:shd w:val="clear" w:color="auto" w:fill="auto"/>
            <w:vAlign w:val="bottom"/>
            <w:hideMark/>
          </w:tcPr>
          <w:p w14:paraId="3B691155" w14:textId="77777777" w:rsidR="00CA6285" w:rsidRPr="004B345A" w:rsidRDefault="00CA6285" w:rsidP="005500B2">
            <w:pPr>
              <w:spacing w:line="240" w:lineRule="auto"/>
              <w:jc w:val="center"/>
              <w:rPr>
                <w:b/>
                <w:color w:val="000000"/>
                <w:sz w:val="22"/>
                <w:szCs w:val="22"/>
              </w:rPr>
            </w:pPr>
            <w:r w:rsidRPr="004B345A">
              <w:rPr>
                <w:b/>
                <w:color w:val="000000"/>
                <w:sz w:val="22"/>
                <w:szCs w:val="22"/>
              </w:rPr>
              <w:t>Percent</w:t>
            </w:r>
          </w:p>
        </w:tc>
        <w:tc>
          <w:tcPr>
            <w:tcW w:w="788" w:type="pct"/>
            <w:tcBorders>
              <w:top w:val="single" w:sz="4" w:space="0" w:color="auto"/>
              <w:bottom w:val="single" w:sz="4" w:space="0" w:color="auto"/>
            </w:tcBorders>
            <w:shd w:val="clear" w:color="auto" w:fill="auto"/>
            <w:vAlign w:val="bottom"/>
            <w:hideMark/>
          </w:tcPr>
          <w:p w14:paraId="48CABACD" w14:textId="77777777" w:rsidR="00CA6285" w:rsidRPr="004B345A" w:rsidRDefault="00CA6285" w:rsidP="005500B2">
            <w:pPr>
              <w:spacing w:line="240" w:lineRule="auto"/>
              <w:jc w:val="center"/>
              <w:rPr>
                <w:b/>
                <w:color w:val="000000"/>
                <w:sz w:val="22"/>
                <w:szCs w:val="22"/>
              </w:rPr>
            </w:pPr>
            <w:r w:rsidRPr="004B345A">
              <w:rPr>
                <w:b/>
                <w:color w:val="000000"/>
                <w:sz w:val="22"/>
                <w:szCs w:val="22"/>
              </w:rPr>
              <w:t>Valid Percent</w:t>
            </w:r>
          </w:p>
        </w:tc>
        <w:tc>
          <w:tcPr>
            <w:tcW w:w="800" w:type="pct"/>
            <w:tcBorders>
              <w:top w:val="single" w:sz="4" w:space="0" w:color="auto"/>
              <w:bottom w:val="single" w:sz="4" w:space="0" w:color="auto"/>
            </w:tcBorders>
            <w:shd w:val="clear" w:color="auto" w:fill="auto"/>
            <w:vAlign w:val="bottom"/>
            <w:hideMark/>
          </w:tcPr>
          <w:p w14:paraId="246D2AE8" w14:textId="77777777" w:rsidR="00CA6285" w:rsidRPr="004B345A" w:rsidRDefault="00CA6285" w:rsidP="005500B2">
            <w:pPr>
              <w:spacing w:line="240" w:lineRule="auto"/>
              <w:jc w:val="center"/>
              <w:rPr>
                <w:b/>
                <w:color w:val="000000"/>
                <w:sz w:val="22"/>
                <w:szCs w:val="22"/>
              </w:rPr>
            </w:pPr>
            <w:r w:rsidRPr="004B345A">
              <w:rPr>
                <w:b/>
                <w:color w:val="000000"/>
                <w:sz w:val="22"/>
                <w:szCs w:val="22"/>
              </w:rPr>
              <w:t>Cumulative Percent</w:t>
            </w:r>
          </w:p>
        </w:tc>
        <w:tc>
          <w:tcPr>
            <w:tcW w:w="578" w:type="pct"/>
            <w:tcBorders>
              <w:top w:val="single" w:sz="4" w:space="0" w:color="auto"/>
              <w:bottom w:val="single" w:sz="4" w:space="0" w:color="auto"/>
            </w:tcBorders>
            <w:shd w:val="clear" w:color="auto" w:fill="auto"/>
            <w:vAlign w:val="bottom"/>
            <w:hideMark/>
          </w:tcPr>
          <w:p w14:paraId="0B13D75B" w14:textId="77777777" w:rsidR="00CA6285" w:rsidRPr="004B345A" w:rsidRDefault="00CA6285" w:rsidP="005500B2">
            <w:pPr>
              <w:spacing w:line="240" w:lineRule="auto"/>
              <w:jc w:val="center"/>
              <w:rPr>
                <w:b/>
                <w:color w:val="000000"/>
                <w:sz w:val="22"/>
                <w:szCs w:val="22"/>
              </w:rPr>
            </w:pPr>
            <w:r w:rsidRPr="004B345A">
              <w:rPr>
                <w:b/>
                <w:color w:val="000000"/>
                <w:sz w:val="22"/>
                <w:szCs w:val="22"/>
              </w:rPr>
              <w:t>Median</w:t>
            </w:r>
          </w:p>
        </w:tc>
        <w:tc>
          <w:tcPr>
            <w:tcW w:w="501" w:type="pct"/>
            <w:tcBorders>
              <w:top w:val="single" w:sz="4" w:space="0" w:color="auto"/>
              <w:bottom w:val="single" w:sz="4" w:space="0" w:color="auto"/>
            </w:tcBorders>
            <w:shd w:val="clear" w:color="auto" w:fill="auto"/>
            <w:vAlign w:val="bottom"/>
            <w:hideMark/>
          </w:tcPr>
          <w:p w14:paraId="13398611" w14:textId="77777777" w:rsidR="00CA6285" w:rsidRPr="004B345A" w:rsidRDefault="00CA6285" w:rsidP="005500B2">
            <w:pPr>
              <w:spacing w:line="240" w:lineRule="auto"/>
              <w:jc w:val="center"/>
              <w:rPr>
                <w:b/>
                <w:color w:val="000000"/>
                <w:sz w:val="22"/>
                <w:szCs w:val="22"/>
              </w:rPr>
            </w:pPr>
            <w:r w:rsidRPr="004B345A">
              <w:rPr>
                <w:b/>
                <w:color w:val="000000"/>
                <w:sz w:val="22"/>
                <w:szCs w:val="22"/>
              </w:rPr>
              <w:t>Mode</w:t>
            </w:r>
          </w:p>
        </w:tc>
      </w:tr>
      <w:tr w:rsidR="00CA6285" w:rsidRPr="004B345A" w14:paraId="13452AB7" w14:textId="77777777" w:rsidTr="004B345A">
        <w:trPr>
          <w:trHeight w:val="255"/>
        </w:trPr>
        <w:tc>
          <w:tcPr>
            <w:tcW w:w="442" w:type="pct"/>
            <w:vMerge w:val="restart"/>
            <w:tcBorders>
              <w:top w:val="single" w:sz="4" w:space="0" w:color="auto"/>
            </w:tcBorders>
            <w:shd w:val="clear" w:color="auto" w:fill="auto"/>
            <w:hideMark/>
          </w:tcPr>
          <w:p w14:paraId="40552C7B" w14:textId="77777777" w:rsidR="00CA6285" w:rsidRPr="004B345A" w:rsidRDefault="00CA6285" w:rsidP="004B345A">
            <w:pPr>
              <w:spacing w:line="240" w:lineRule="auto"/>
              <w:rPr>
                <w:color w:val="000000"/>
                <w:sz w:val="22"/>
                <w:szCs w:val="22"/>
              </w:rPr>
            </w:pPr>
            <w:r w:rsidRPr="004B345A">
              <w:rPr>
                <w:color w:val="000000"/>
                <w:sz w:val="22"/>
                <w:szCs w:val="22"/>
              </w:rPr>
              <w:t>Valid</w:t>
            </w:r>
          </w:p>
        </w:tc>
        <w:tc>
          <w:tcPr>
            <w:tcW w:w="442" w:type="pct"/>
            <w:tcBorders>
              <w:top w:val="single" w:sz="4" w:space="0" w:color="auto"/>
            </w:tcBorders>
            <w:shd w:val="clear" w:color="auto" w:fill="auto"/>
            <w:hideMark/>
          </w:tcPr>
          <w:p w14:paraId="1E9852D6" w14:textId="77777777" w:rsidR="00CA6285" w:rsidRPr="004B345A" w:rsidRDefault="00CA6285" w:rsidP="004B345A">
            <w:pPr>
              <w:spacing w:line="240" w:lineRule="auto"/>
              <w:rPr>
                <w:color w:val="000000"/>
                <w:sz w:val="22"/>
                <w:szCs w:val="22"/>
              </w:rPr>
            </w:pPr>
            <w:r w:rsidRPr="004B345A">
              <w:rPr>
                <w:color w:val="000000"/>
                <w:sz w:val="22"/>
                <w:szCs w:val="22"/>
              </w:rPr>
              <w:t>SA</w:t>
            </w:r>
          </w:p>
        </w:tc>
        <w:tc>
          <w:tcPr>
            <w:tcW w:w="763" w:type="pct"/>
            <w:tcBorders>
              <w:top w:val="single" w:sz="4" w:space="0" w:color="auto"/>
            </w:tcBorders>
            <w:shd w:val="clear" w:color="auto" w:fill="auto"/>
            <w:noWrap/>
            <w:hideMark/>
          </w:tcPr>
          <w:p w14:paraId="54AEA1A6" w14:textId="77777777" w:rsidR="00CA6285" w:rsidRPr="004B345A" w:rsidRDefault="00CA6285" w:rsidP="005500B2">
            <w:pPr>
              <w:spacing w:line="240" w:lineRule="auto"/>
              <w:jc w:val="center"/>
              <w:rPr>
                <w:color w:val="000000"/>
                <w:sz w:val="22"/>
                <w:szCs w:val="22"/>
              </w:rPr>
            </w:pPr>
            <w:r w:rsidRPr="004B345A">
              <w:rPr>
                <w:color w:val="000000"/>
                <w:sz w:val="22"/>
                <w:szCs w:val="22"/>
              </w:rPr>
              <w:t>76</w:t>
            </w:r>
          </w:p>
        </w:tc>
        <w:tc>
          <w:tcPr>
            <w:tcW w:w="687" w:type="pct"/>
            <w:tcBorders>
              <w:top w:val="single" w:sz="4" w:space="0" w:color="auto"/>
            </w:tcBorders>
            <w:shd w:val="clear" w:color="auto" w:fill="auto"/>
            <w:noWrap/>
            <w:hideMark/>
          </w:tcPr>
          <w:p w14:paraId="4A7C4933" w14:textId="77777777" w:rsidR="00CA6285" w:rsidRPr="004B345A" w:rsidRDefault="00CA6285" w:rsidP="005500B2">
            <w:pPr>
              <w:spacing w:line="240" w:lineRule="auto"/>
              <w:jc w:val="center"/>
              <w:rPr>
                <w:color w:val="000000"/>
                <w:sz w:val="22"/>
                <w:szCs w:val="22"/>
              </w:rPr>
            </w:pPr>
            <w:r w:rsidRPr="004B345A">
              <w:rPr>
                <w:color w:val="000000"/>
                <w:sz w:val="22"/>
                <w:szCs w:val="22"/>
              </w:rPr>
              <w:t>50.7</w:t>
            </w:r>
          </w:p>
        </w:tc>
        <w:tc>
          <w:tcPr>
            <w:tcW w:w="788" w:type="pct"/>
            <w:tcBorders>
              <w:top w:val="single" w:sz="4" w:space="0" w:color="auto"/>
            </w:tcBorders>
            <w:shd w:val="clear" w:color="auto" w:fill="auto"/>
            <w:noWrap/>
            <w:hideMark/>
          </w:tcPr>
          <w:p w14:paraId="1D1118F3" w14:textId="77777777" w:rsidR="00CA6285" w:rsidRPr="004B345A" w:rsidRDefault="00CA6285" w:rsidP="005500B2">
            <w:pPr>
              <w:spacing w:line="240" w:lineRule="auto"/>
              <w:jc w:val="center"/>
              <w:rPr>
                <w:color w:val="000000"/>
                <w:sz w:val="22"/>
                <w:szCs w:val="22"/>
              </w:rPr>
            </w:pPr>
            <w:r w:rsidRPr="004B345A">
              <w:rPr>
                <w:color w:val="000000"/>
                <w:sz w:val="22"/>
                <w:szCs w:val="22"/>
              </w:rPr>
              <w:t>50.7</w:t>
            </w:r>
          </w:p>
        </w:tc>
        <w:tc>
          <w:tcPr>
            <w:tcW w:w="800" w:type="pct"/>
            <w:tcBorders>
              <w:top w:val="single" w:sz="4" w:space="0" w:color="auto"/>
            </w:tcBorders>
            <w:shd w:val="clear" w:color="auto" w:fill="auto"/>
            <w:noWrap/>
            <w:hideMark/>
          </w:tcPr>
          <w:p w14:paraId="33F6D993" w14:textId="77777777" w:rsidR="00CA6285" w:rsidRPr="004B345A" w:rsidRDefault="00CA6285" w:rsidP="005500B2">
            <w:pPr>
              <w:spacing w:line="240" w:lineRule="auto"/>
              <w:jc w:val="center"/>
              <w:rPr>
                <w:color w:val="000000"/>
                <w:sz w:val="22"/>
                <w:szCs w:val="22"/>
              </w:rPr>
            </w:pPr>
            <w:r w:rsidRPr="004B345A">
              <w:rPr>
                <w:color w:val="000000"/>
                <w:sz w:val="22"/>
                <w:szCs w:val="22"/>
              </w:rPr>
              <w:t>50.7</w:t>
            </w:r>
          </w:p>
        </w:tc>
        <w:tc>
          <w:tcPr>
            <w:tcW w:w="578" w:type="pct"/>
            <w:tcBorders>
              <w:top w:val="single" w:sz="4" w:space="0" w:color="auto"/>
            </w:tcBorders>
            <w:shd w:val="clear" w:color="auto" w:fill="auto"/>
            <w:noWrap/>
            <w:vAlign w:val="bottom"/>
            <w:hideMark/>
          </w:tcPr>
          <w:p w14:paraId="2005B831" w14:textId="77777777" w:rsidR="00CA6285" w:rsidRPr="004B345A" w:rsidRDefault="00CA6285" w:rsidP="005500B2">
            <w:pPr>
              <w:spacing w:line="240" w:lineRule="auto"/>
              <w:jc w:val="center"/>
              <w:rPr>
                <w:sz w:val="22"/>
                <w:szCs w:val="22"/>
              </w:rPr>
            </w:pPr>
            <w:r w:rsidRPr="004B345A">
              <w:rPr>
                <w:sz w:val="22"/>
                <w:szCs w:val="22"/>
              </w:rPr>
              <w:t>1</w:t>
            </w:r>
          </w:p>
        </w:tc>
        <w:tc>
          <w:tcPr>
            <w:tcW w:w="501" w:type="pct"/>
            <w:tcBorders>
              <w:top w:val="single" w:sz="4" w:space="0" w:color="auto"/>
            </w:tcBorders>
            <w:shd w:val="clear" w:color="auto" w:fill="auto"/>
            <w:noWrap/>
            <w:vAlign w:val="bottom"/>
            <w:hideMark/>
          </w:tcPr>
          <w:p w14:paraId="1677F6D6" w14:textId="77777777" w:rsidR="00CA6285" w:rsidRPr="004B345A" w:rsidRDefault="00CA6285" w:rsidP="005500B2">
            <w:pPr>
              <w:spacing w:line="240" w:lineRule="auto"/>
              <w:jc w:val="center"/>
              <w:rPr>
                <w:sz w:val="22"/>
                <w:szCs w:val="22"/>
              </w:rPr>
            </w:pPr>
            <w:r w:rsidRPr="004B345A">
              <w:rPr>
                <w:sz w:val="22"/>
                <w:szCs w:val="22"/>
              </w:rPr>
              <w:t>1</w:t>
            </w:r>
          </w:p>
        </w:tc>
      </w:tr>
      <w:tr w:rsidR="00CA6285" w:rsidRPr="004B345A" w14:paraId="0B0DA690" w14:textId="77777777" w:rsidTr="004B345A">
        <w:trPr>
          <w:trHeight w:val="255"/>
        </w:trPr>
        <w:tc>
          <w:tcPr>
            <w:tcW w:w="442" w:type="pct"/>
            <w:vMerge/>
            <w:vAlign w:val="center"/>
            <w:hideMark/>
          </w:tcPr>
          <w:p w14:paraId="5F846015" w14:textId="77777777" w:rsidR="00CA6285" w:rsidRPr="004B345A" w:rsidRDefault="00CA6285" w:rsidP="004B345A">
            <w:pPr>
              <w:spacing w:line="240" w:lineRule="auto"/>
              <w:rPr>
                <w:color w:val="000000"/>
                <w:sz w:val="22"/>
                <w:szCs w:val="22"/>
              </w:rPr>
            </w:pPr>
          </w:p>
        </w:tc>
        <w:tc>
          <w:tcPr>
            <w:tcW w:w="442" w:type="pct"/>
            <w:shd w:val="clear" w:color="auto" w:fill="auto"/>
            <w:hideMark/>
          </w:tcPr>
          <w:p w14:paraId="7466E8E8" w14:textId="77777777" w:rsidR="00CA6285" w:rsidRPr="004B345A" w:rsidRDefault="00CA6285" w:rsidP="004B345A">
            <w:pPr>
              <w:spacing w:line="240" w:lineRule="auto"/>
              <w:rPr>
                <w:color w:val="000000"/>
                <w:sz w:val="22"/>
                <w:szCs w:val="22"/>
              </w:rPr>
            </w:pPr>
            <w:r w:rsidRPr="004B345A">
              <w:rPr>
                <w:color w:val="000000"/>
                <w:sz w:val="22"/>
                <w:szCs w:val="22"/>
              </w:rPr>
              <w:t>A</w:t>
            </w:r>
          </w:p>
        </w:tc>
        <w:tc>
          <w:tcPr>
            <w:tcW w:w="763" w:type="pct"/>
            <w:shd w:val="clear" w:color="auto" w:fill="auto"/>
            <w:noWrap/>
            <w:hideMark/>
          </w:tcPr>
          <w:p w14:paraId="2B01FFF9" w14:textId="77777777" w:rsidR="00CA6285" w:rsidRPr="004B345A" w:rsidRDefault="00CA6285" w:rsidP="005500B2">
            <w:pPr>
              <w:spacing w:line="240" w:lineRule="auto"/>
              <w:jc w:val="center"/>
              <w:rPr>
                <w:color w:val="000000"/>
                <w:sz w:val="22"/>
                <w:szCs w:val="22"/>
              </w:rPr>
            </w:pPr>
            <w:r w:rsidRPr="004B345A">
              <w:rPr>
                <w:color w:val="000000"/>
                <w:sz w:val="22"/>
                <w:szCs w:val="22"/>
              </w:rPr>
              <w:t>42</w:t>
            </w:r>
          </w:p>
        </w:tc>
        <w:tc>
          <w:tcPr>
            <w:tcW w:w="687" w:type="pct"/>
            <w:shd w:val="clear" w:color="auto" w:fill="auto"/>
            <w:noWrap/>
            <w:hideMark/>
          </w:tcPr>
          <w:p w14:paraId="06C5B852" w14:textId="77777777" w:rsidR="00CA6285" w:rsidRPr="004B345A" w:rsidRDefault="00CA6285" w:rsidP="005500B2">
            <w:pPr>
              <w:spacing w:line="240" w:lineRule="auto"/>
              <w:jc w:val="center"/>
              <w:rPr>
                <w:color w:val="000000"/>
                <w:sz w:val="22"/>
                <w:szCs w:val="22"/>
              </w:rPr>
            </w:pPr>
            <w:r w:rsidRPr="004B345A">
              <w:rPr>
                <w:color w:val="000000"/>
                <w:sz w:val="22"/>
                <w:szCs w:val="22"/>
              </w:rPr>
              <w:t>28.0</w:t>
            </w:r>
          </w:p>
        </w:tc>
        <w:tc>
          <w:tcPr>
            <w:tcW w:w="788" w:type="pct"/>
            <w:shd w:val="clear" w:color="auto" w:fill="auto"/>
            <w:noWrap/>
            <w:hideMark/>
          </w:tcPr>
          <w:p w14:paraId="6A3CD27D" w14:textId="77777777" w:rsidR="00CA6285" w:rsidRPr="004B345A" w:rsidRDefault="00CA6285" w:rsidP="005500B2">
            <w:pPr>
              <w:spacing w:line="240" w:lineRule="auto"/>
              <w:jc w:val="center"/>
              <w:rPr>
                <w:color w:val="000000"/>
                <w:sz w:val="22"/>
                <w:szCs w:val="22"/>
              </w:rPr>
            </w:pPr>
            <w:r w:rsidRPr="004B345A">
              <w:rPr>
                <w:color w:val="000000"/>
                <w:sz w:val="22"/>
                <w:szCs w:val="22"/>
              </w:rPr>
              <w:t>28.0</w:t>
            </w:r>
          </w:p>
        </w:tc>
        <w:tc>
          <w:tcPr>
            <w:tcW w:w="800" w:type="pct"/>
            <w:shd w:val="clear" w:color="auto" w:fill="auto"/>
            <w:noWrap/>
            <w:hideMark/>
          </w:tcPr>
          <w:p w14:paraId="3A640829" w14:textId="77777777" w:rsidR="00CA6285" w:rsidRPr="004B345A" w:rsidRDefault="00CA6285" w:rsidP="005500B2">
            <w:pPr>
              <w:spacing w:line="240" w:lineRule="auto"/>
              <w:jc w:val="center"/>
              <w:rPr>
                <w:color w:val="000000"/>
                <w:sz w:val="22"/>
                <w:szCs w:val="22"/>
              </w:rPr>
            </w:pPr>
            <w:r w:rsidRPr="004B345A">
              <w:rPr>
                <w:color w:val="000000"/>
                <w:sz w:val="22"/>
                <w:szCs w:val="22"/>
              </w:rPr>
              <w:t>78.7</w:t>
            </w:r>
          </w:p>
        </w:tc>
        <w:tc>
          <w:tcPr>
            <w:tcW w:w="578" w:type="pct"/>
            <w:shd w:val="clear" w:color="auto" w:fill="auto"/>
            <w:noWrap/>
            <w:vAlign w:val="bottom"/>
            <w:hideMark/>
          </w:tcPr>
          <w:p w14:paraId="2A99E550" w14:textId="6DD1AFCD" w:rsidR="00CA6285" w:rsidRPr="004B345A" w:rsidRDefault="00CA6285" w:rsidP="005500B2">
            <w:pPr>
              <w:spacing w:line="240" w:lineRule="auto"/>
              <w:jc w:val="center"/>
              <w:rPr>
                <w:sz w:val="22"/>
                <w:szCs w:val="22"/>
              </w:rPr>
            </w:pPr>
          </w:p>
        </w:tc>
        <w:tc>
          <w:tcPr>
            <w:tcW w:w="501" w:type="pct"/>
            <w:shd w:val="clear" w:color="auto" w:fill="auto"/>
            <w:noWrap/>
            <w:vAlign w:val="bottom"/>
            <w:hideMark/>
          </w:tcPr>
          <w:p w14:paraId="6CFEEE6C" w14:textId="20522F48" w:rsidR="00CA6285" w:rsidRPr="004B345A" w:rsidRDefault="00CA6285" w:rsidP="005500B2">
            <w:pPr>
              <w:spacing w:line="240" w:lineRule="auto"/>
              <w:jc w:val="center"/>
              <w:rPr>
                <w:sz w:val="22"/>
                <w:szCs w:val="22"/>
              </w:rPr>
            </w:pPr>
          </w:p>
        </w:tc>
      </w:tr>
      <w:tr w:rsidR="00CA6285" w:rsidRPr="004B345A" w14:paraId="1BB9B35F" w14:textId="77777777" w:rsidTr="004B345A">
        <w:trPr>
          <w:trHeight w:val="255"/>
        </w:trPr>
        <w:tc>
          <w:tcPr>
            <w:tcW w:w="442" w:type="pct"/>
            <w:vMerge/>
            <w:vAlign w:val="center"/>
            <w:hideMark/>
          </w:tcPr>
          <w:p w14:paraId="25BBA992" w14:textId="77777777" w:rsidR="00CA6285" w:rsidRPr="004B345A" w:rsidRDefault="00CA6285" w:rsidP="004B345A">
            <w:pPr>
              <w:spacing w:line="240" w:lineRule="auto"/>
              <w:rPr>
                <w:color w:val="000000"/>
                <w:sz w:val="22"/>
                <w:szCs w:val="22"/>
              </w:rPr>
            </w:pPr>
          </w:p>
        </w:tc>
        <w:tc>
          <w:tcPr>
            <w:tcW w:w="442" w:type="pct"/>
            <w:shd w:val="clear" w:color="auto" w:fill="auto"/>
            <w:hideMark/>
          </w:tcPr>
          <w:p w14:paraId="2B6515EA" w14:textId="77777777" w:rsidR="00CA6285" w:rsidRPr="004B345A" w:rsidRDefault="00CA6285" w:rsidP="004B345A">
            <w:pPr>
              <w:spacing w:line="240" w:lineRule="auto"/>
              <w:rPr>
                <w:color w:val="000000"/>
                <w:sz w:val="22"/>
                <w:szCs w:val="22"/>
              </w:rPr>
            </w:pPr>
            <w:r w:rsidRPr="004B345A">
              <w:rPr>
                <w:color w:val="000000"/>
                <w:sz w:val="22"/>
                <w:szCs w:val="22"/>
              </w:rPr>
              <w:t>N</w:t>
            </w:r>
          </w:p>
        </w:tc>
        <w:tc>
          <w:tcPr>
            <w:tcW w:w="763" w:type="pct"/>
            <w:shd w:val="clear" w:color="auto" w:fill="auto"/>
            <w:noWrap/>
            <w:hideMark/>
          </w:tcPr>
          <w:p w14:paraId="60067D9C" w14:textId="77777777" w:rsidR="00CA6285" w:rsidRPr="004B345A" w:rsidRDefault="00CA6285" w:rsidP="005500B2">
            <w:pPr>
              <w:spacing w:line="240" w:lineRule="auto"/>
              <w:jc w:val="center"/>
              <w:rPr>
                <w:color w:val="000000"/>
                <w:sz w:val="22"/>
                <w:szCs w:val="22"/>
              </w:rPr>
            </w:pPr>
            <w:r w:rsidRPr="004B345A">
              <w:rPr>
                <w:color w:val="000000"/>
                <w:sz w:val="22"/>
                <w:szCs w:val="22"/>
              </w:rPr>
              <w:t>18</w:t>
            </w:r>
          </w:p>
        </w:tc>
        <w:tc>
          <w:tcPr>
            <w:tcW w:w="687" w:type="pct"/>
            <w:shd w:val="clear" w:color="auto" w:fill="auto"/>
            <w:noWrap/>
            <w:hideMark/>
          </w:tcPr>
          <w:p w14:paraId="740DAE13" w14:textId="77777777" w:rsidR="00CA6285" w:rsidRPr="004B345A" w:rsidRDefault="00CA6285" w:rsidP="005500B2">
            <w:pPr>
              <w:spacing w:line="240" w:lineRule="auto"/>
              <w:jc w:val="center"/>
              <w:rPr>
                <w:color w:val="000000"/>
                <w:sz w:val="22"/>
                <w:szCs w:val="22"/>
              </w:rPr>
            </w:pPr>
            <w:r w:rsidRPr="004B345A">
              <w:rPr>
                <w:color w:val="000000"/>
                <w:sz w:val="22"/>
                <w:szCs w:val="22"/>
              </w:rPr>
              <w:t>12.0</w:t>
            </w:r>
          </w:p>
        </w:tc>
        <w:tc>
          <w:tcPr>
            <w:tcW w:w="788" w:type="pct"/>
            <w:shd w:val="clear" w:color="auto" w:fill="auto"/>
            <w:noWrap/>
            <w:hideMark/>
          </w:tcPr>
          <w:p w14:paraId="4BDBF807" w14:textId="77777777" w:rsidR="00CA6285" w:rsidRPr="004B345A" w:rsidRDefault="00CA6285" w:rsidP="005500B2">
            <w:pPr>
              <w:spacing w:line="240" w:lineRule="auto"/>
              <w:jc w:val="center"/>
              <w:rPr>
                <w:color w:val="000000"/>
                <w:sz w:val="22"/>
                <w:szCs w:val="22"/>
              </w:rPr>
            </w:pPr>
            <w:r w:rsidRPr="004B345A">
              <w:rPr>
                <w:color w:val="000000"/>
                <w:sz w:val="22"/>
                <w:szCs w:val="22"/>
              </w:rPr>
              <w:t>12.0</w:t>
            </w:r>
          </w:p>
        </w:tc>
        <w:tc>
          <w:tcPr>
            <w:tcW w:w="800" w:type="pct"/>
            <w:shd w:val="clear" w:color="auto" w:fill="auto"/>
            <w:noWrap/>
            <w:hideMark/>
          </w:tcPr>
          <w:p w14:paraId="50C6F863" w14:textId="77777777" w:rsidR="00CA6285" w:rsidRPr="004B345A" w:rsidRDefault="00CA6285" w:rsidP="005500B2">
            <w:pPr>
              <w:spacing w:line="240" w:lineRule="auto"/>
              <w:jc w:val="center"/>
              <w:rPr>
                <w:color w:val="000000"/>
                <w:sz w:val="22"/>
                <w:szCs w:val="22"/>
              </w:rPr>
            </w:pPr>
            <w:r w:rsidRPr="004B345A">
              <w:rPr>
                <w:color w:val="000000"/>
                <w:sz w:val="22"/>
                <w:szCs w:val="22"/>
              </w:rPr>
              <w:t>90.7</w:t>
            </w:r>
          </w:p>
        </w:tc>
        <w:tc>
          <w:tcPr>
            <w:tcW w:w="578" w:type="pct"/>
            <w:shd w:val="clear" w:color="auto" w:fill="auto"/>
            <w:noWrap/>
            <w:vAlign w:val="bottom"/>
            <w:hideMark/>
          </w:tcPr>
          <w:p w14:paraId="7C33D19E" w14:textId="0BEC8E8A" w:rsidR="00CA6285" w:rsidRPr="004B345A" w:rsidRDefault="00CA6285" w:rsidP="005500B2">
            <w:pPr>
              <w:spacing w:line="240" w:lineRule="auto"/>
              <w:jc w:val="center"/>
              <w:rPr>
                <w:sz w:val="22"/>
                <w:szCs w:val="22"/>
              </w:rPr>
            </w:pPr>
          </w:p>
        </w:tc>
        <w:tc>
          <w:tcPr>
            <w:tcW w:w="501" w:type="pct"/>
            <w:shd w:val="clear" w:color="auto" w:fill="auto"/>
            <w:noWrap/>
            <w:vAlign w:val="bottom"/>
            <w:hideMark/>
          </w:tcPr>
          <w:p w14:paraId="6AFD8A90" w14:textId="0D24EC26" w:rsidR="00CA6285" w:rsidRPr="004B345A" w:rsidRDefault="00CA6285" w:rsidP="005500B2">
            <w:pPr>
              <w:spacing w:line="240" w:lineRule="auto"/>
              <w:jc w:val="center"/>
              <w:rPr>
                <w:sz w:val="22"/>
                <w:szCs w:val="22"/>
              </w:rPr>
            </w:pPr>
          </w:p>
        </w:tc>
      </w:tr>
      <w:tr w:rsidR="00CA6285" w:rsidRPr="004B345A" w14:paraId="5E65DBB2" w14:textId="77777777" w:rsidTr="004B345A">
        <w:trPr>
          <w:trHeight w:val="255"/>
        </w:trPr>
        <w:tc>
          <w:tcPr>
            <w:tcW w:w="442" w:type="pct"/>
            <w:vMerge/>
            <w:vAlign w:val="center"/>
            <w:hideMark/>
          </w:tcPr>
          <w:p w14:paraId="3E22FD22" w14:textId="77777777" w:rsidR="00CA6285" w:rsidRPr="004B345A" w:rsidRDefault="00CA6285" w:rsidP="004B345A">
            <w:pPr>
              <w:spacing w:line="240" w:lineRule="auto"/>
              <w:rPr>
                <w:color w:val="000000"/>
                <w:sz w:val="22"/>
                <w:szCs w:val="22"/>
              </w:rPr>
            </w:pPr>
          </w:p>
        </w:tc>
        <w:tc>
          <w:tcPr>
            <w:tcW w:w="442" w:type="pct"/>
            <w:shd w:val="clear" w:color="auto" w:fill="auto"/>
            <w:hideMark/>
          </w:tcPr>
          <w:p w14:paraId="5F55CEFA" w14:textId="77777777" w:rsidR="00CA6285" w:rsidRPr="004B345A" w:rsidRDefault="00CA6285" w:rsidP="004B345A">
            <w:pPr>
              <w:spacing w:line="240" w:lineRule="auto"/>
              <w:rPr>
                <w:color w:val="000000"/>
                <w:sz w:val="22"/>
                <w:szCs w:val="22"/>
              </w:rPr>
            </w:pPr>
            <w:r w:rsidRPr="004B345A">
              <w:rPr>
                <w:color w:val="000000"/>
                <w:sz w:val="22"/>
                <w:szCs w:val="22"/>
              </w:rPr>
              <w:t>D</w:t>
            </w:r>
          </w:p>
        </w:tc>
        <w:tc>
          <w:tcPr>
            <w:tcW w:w="763" w:type="pct"/>
            <w:shd w:val="clear" w:color="auto" w:fill="auto"/>
            <w:noWrap/>
            <w:hideMark/>
          </w:tcPr>
          <w:p w14:paraId="79F22D8D" w14:textId="77777777" w:rsidR="00CA6285" w:rsidRPr="004B345A" w:rsidRDefault="00CA6285" w:rsidP="005500B2">
            <w:pPr>
              <w:spacing w:line="240" w:lineRule="auto"/>
              <w:jc w:val="center"/>
              <w:rPr>
                <w:color w:val="000000"/>
                <w:sz w:val="22"/>
                <w:szCs w:val="22"/>
              </w:rPr>
            </w:pPr>
            <w:r w:rsidRPr="004B345A">
              <w:rPr>
                <w:color w:val="000000"/>
                <w:sz w:val="22"/>
                <w:szCs w:val="22"/>
              </w:rPr>
              <w:t>8</w:t>
            </w:r>
          </w:p>
        </w:tc>
        <w:tc>
          <w:tcPr>
            <w:tcW w:w="687" w:type="pct"/>
            <w:shd w:val="clear" w:color="auto" w:fill="auto"/>
            <w:noWrap/>
            <w:hideMark/>
          </w:tcPr>
          <w:p w14:paraId="5ACA672B" w14:textId="77777777" w:rsidR="00CA6285" w:rsidRPr="004B345A" w:rsidRDefault="00CA6285" w:rsidP="005500B2">
            <w:pPr>
              <w:spacing w:line="240" w:lineRule="auto"/>
              <w:jc w:val="center"/>
              <w:rPr>
                <w:color w:val="000000"/>
                <w:sz w:val="22"/>
                <w:szCs w:val="22"/>
              </w:rPr>
            </w:pPr>
            <w:r w:rsidRPr="004B345A">
              <w:rPr>
                <w:color w:val="000000"/>
                <w:sz w:val="22"/>
                <w:szCs w:val="22"/>
              </w:rPr>
              <w:t>5.3</w:t>
            </w:r>
          </w:p>
        </w:tc>
        <w:tc>
          <w:tcPr>
            <w:tcW w:w="788" w:type="pct"/>
            <w:shd w:val="clear" w:color="auto" w:fill="auto"/>
            <w:noWrap/>
            <w:hideMark/>
          </w:tcPr>
          <w:p w14:paraId="21E4BAA9" w14:textId="77777777" w:rsidR="00CA6285" w:rsidRPr="004B345A" w:rsidRDefault="00CA6285" w:rsidP="005500B2">
            <w:pPr>
              <w:spacing w:line="240" w:lineRule="auto"/>
              <w:jc w:val="center"/>
              <w:rPr>
                <w:color w:val="000000"/>
                <w:sz w:val="22"/>
                <w:szCs w:val="22"/>
              </w:rPr>
            </w:pPr>
            <w:r w:rsidRPr="004B345A">
              <w:rPr>
                <w:color w:val="000000"/>
                <w:sz w:val="22"/>
                <w:szCs w:val="22"/>
              </w:rPr>
              <w:t>5.3</w:t>
            </w:r>
          </w:p>
        </w:tc>
        <w:tc>
          <w:tcPr>
            <w:tcW w:w="800" w:type="pct"/>
            <w:shd w:val="clear" w:color="auto" w:fill="auto"/>
            <w:noWrap/>
            <w:hideMark/>
          </w:tcPr>
          <w:p w14:paraId="5ED9974C" w14:textId="77777777" w:rsidR="00CA6285" w:rsidRPr="004B345A" w:rsidRDefault="00CA6285" w:rsidP="005500B2">
            <w:pPr>
              <w:spacing w:line="240" w:lineRule="auto"/>
              <w:jc w:val="center"/>
              <w:rPr>
                <w:color w:val="000000"/>
                <w:sz w:val="22"/>
                <w:szCs w:val="22"/>
              </w:rPr>
            </w:pPr>
            <w:r w:rsidRPr="004B345A">
              <w:rPr>
                <w:color w:val="000000"/>
                <w:sz w:val="22"/>
                <w:szCs w:val="22"/>
              </w:rPr>
              <w:t>96.0</w:t>
            </w:r>
          </w:p>
        </w:tc>
        <w:tc>
          <w:tcPr>
            <w:tcW w:w="578" w:type="pct"/>
            <w:shd w:val="clear" w:color="auto" w:fill="auto"/>
            <w:noWrap/>
            <w:vAlign w:val="bottom"/>
            <w:hideMark/>
          </w:tcPr>
          <w:p w14:paraId="5C8E1766" w14:textId="5C842121" w:rsidR="00CA6285" w:rsidRPr="004B345A" w:rsidRDefault="00CA6285" w:rsidP="005500B2">
            <w:pPr>
              <w:spacing w:line="240" w:lineRule="auto"/>
              <w:jc w:val="center"/>
              <w:rPr>
                <w:sz w:val="22"/>
                <w:szCs w:val="22"/>
              </w:rPr>
            </w:pPr>
          </w:p>
        </w:tc>
        <w:tc>
          <w:tcPr>
            <w:tcW w:w="501" w:type="pct"/>
            <w:shd w:val="clear" w:color="auto" w:fill="auto"/>
            <w:noWrap/>
            <w:vAlign w:val="bottom"/>
            <w:hideMark/>
          </w:tcPr>
          <w:p w14:paraId="52248742" w14:textId="53F7D916" w:rsidR="00CA6285" w:rsidRPr="004B345A" w:rsidRDefault="00CA6285" w:rsidP="005500B2">
            <w:pPr>
              <w:spacing w:line="240" w:lineRule="auto"/>
              <w:jc w:val="center"/>
              <w:rPr>
                <w:sz w:val="22"/>
                <w:szCs w:val="22"/>
              </w:rPr>
            </w:pPr>
          </w:p>
        </w:tc>
      </w:tr>
      <w:tr w:rsidR="00CA6285" w:rsidRPr="004B345A" w14:paraId="4825C288" w14:textId="77777777" w:rsidTr="005500B2">
        <w:trPr>
          <w:trHeight w:val="255"/>
        </w:trPr>
        <w:tc>
          <w:tcPr>
            <w:tcW w:w="442" w:type="pct"/>
            <w:vMerge/>
            <w:tcBorders>
              <w:bottom w:val="single" w:sz="4" w:space="0" w:color="auto"/>
            </w:tcBorders>
            <w:vAlign w:val="center"/>
            <w:hideMark/>
          </w:tcPr>
          <w:p w14:paraId="04AA2B03" w14:textId="77777777" w:rsidR="00CA6285" w:rsidRPr="004B345A" w:rsidRDefault="00CA6285" w:rsidP="004B345A">
            <w:pPr>
              <w:spacing w:line="240" w:lineRule="auto"/>
              <w:rPr>
                <w:color w:val="000000"/>
                <w:sz w:val="22"/>
                <w:szCs w:val="22"/>
              </w:rPr>
            </w:pPr>
          </w:p>
        </w:tc>
        <w:tc>
          <w:tcPr>
            <w:tcW w:w="442" w:type="pct"/>
            <w:tcBorders>
              <w:bottom w:val="single" w:sz="4" w:space="0" w:color="auto"/>
            </w:tcBorders>
            <w:shd w:val="clear" w:color="auto" w:fill="auto"/>
            <w:hideMark/>
          </w:tcPr>
          <w:p w14:paraId="0F40C26C" w14:textId="77777777" w:rsidR="00CA6285" w:rsidRPr="004B345A" w:rsidRDefault="00CA6285" w:rsidP="004B345A">
            <w:pPr>
              <w:spacing w:line="240" w:lineRule="auto"/>
              <w:rPr>
                <w:color w:val="000000"/>
                <w:sz w:val="22"/>
                <w:szCs w:val="22"/>
              </w:rPr>
            </w:pPr>
            <w:r w:rsidRPr="004B345A">
              <w:rPr>
                <w:color w:val="000000"/>
                <w:sz w:val="22"/>
                <w:szCs w:val="22"/>
              </w:rPr>
              <w:t>SD</w:t>
            </w:r>
          </w:p>
        </w:tc>
        <w:tc>
          <w:tcPr>
            <w:tcW w:w="763" w:type="pct"/>
            <w:tcBorders>
              <w:bottom w:val="single" w:sz="4" w:space="0" w:color="auto"/>
            </w:tcBorders>
            <w:shd w:val="clear" w:color="auto" w:fill="auto"/>
            <w:noWrap/>
            <w:hideMark/>
          </w:tcPr>
          <w:p w14:paraId="426F62C8" w14:textId="77777777" w:rsidR="00CA6285" w:rsidRPr="004B345A" w:rsidRDefault="00CA6285" w:rsidP="005500B2">
            <w:pPr>
              <w:spacing w:line="240" w:lineRule="auto"/>
              <w:jc w:val="center"/>
              <w:rPr>
                <w:color w:val="000000"/>
                <w:sz w:val="22"/>
                <w:szCs w:val="22"/>
              </w:rPr>
            </w:pPr>
            <w:r w:rsidRPr="004B345A">
              <w:rPr>
                <w:color w:val="000000"/>
                <w:sz w:val="22"/>
                <w:szCs w:val="22"/>
              </w:rPr>
              <w:t>6</w:t>
            </w:r>
          </w:p>
        </w:tc>
        <w:tc>
          <w:tcPr>
            <w:tcW w:w="687" w:type="pct"/>
            <w:tcBorders>
              <w:bottom w:val="single" w:sz="4" w:space="0" w:color="auto"/>
            </w:tcBorders>
            <w:shd w:val="clear" w:color="auto" w:fill="auto"/>
            <w:noWrap/>
            <w:hideMark/>
          </w:tcPr>
          <w:p w14:paraId="462D5950" w14:textId="77777777" w:rsidR="00CA6285" w:rsidRPr="004B345A" w:rsidRDefault="00CA6285" w:rsidP="005500B2">
            <w:pPr>
              <w:spacing w:line="240" w:lineRule="auto"/>
              <w:jc w:val="center"/>
              <w:rPr>
                <w:color w:val="000000"/>
                <w:sz w:val="22"/>
                <w:szCs w:val="22"/>
              </w:rPr>
            </w:pPr>
            <w:r w:rsidRPr="004B345A">
              <w:rPr>
                <w:color w:val="000000"/>
                <w:sz w:val="22"/>
                <w:szCs w:val="22"/>
              </w:rPr>
              <w:t>4.0</w:t>
            </w:r>
          </w:p>
        </w:tc>
        <w:tc>
          <w:tcPr>
            <w:tcW w:w="788" w:type="pct"/>
            <w:tcBorders>
              <w:bottom w:val="single" w:sz="4" w:space="0" w:color="auto"/>
            </w:tcBorders>
            <w:shd w:val="clear" w:color="auto" w:fill="auto"/>
            <w:noWrap/>
            <w:hideMark/>
          </w:tcPr>
          <w:p w14:paraId="54C836EA" w14:textId="77777777" w:rsidR="00CA6285" w:rsidRPr="004B345A" w:rsidRDefault="00CA6285" w:rsidP="005500B2">
            <w:pPr>
              <w:spacing w:line="240" w:lineRule="auto"/>
              <w:jc w:val="center"/>
              <w:rPr>
                <w:color w:val="000000"/>
                <w:sz w:val="22"/>
                <w:szCs w:val="22"/>
              </w:rPr>
            </w:pPr>
            <w:r w:rsidRPr="004B345A">
              <w:rPr>
                <w:color w:val="000000"/>
                <w:sz w:val="22"/>
                <w:szCs w:val="22"/>
              </w:rPr>
              <w:t>4.0</w:t>
            </w:r>
          </w:p>
        </w:tc>
        <w:tc>
          <w:tcPr>
            <w:tcW w:w="800" w:type="pct"/>
            <w:tcBorders>
              <w:bottom w:val="single" w:sz="4" w:space="0" w:color="auto"/>
            </w:tcBorders>
            <w:shd w:val="clear" w:color="auto" w:fill="auto"/>
            <w:noWrap/>
            <w:hideMark/>
          </w:tcPr>
          <w:p w14:paraId="1FEF9B95" w14:textId="77777777" w:rsidR="00CA6285" w:rsidRPr="004B345A" w:rsidRDefault="00CA6285" w:rsidP="005500B2">
            <w:pPr>
              <w:spacing w:line="240" w:lineRule="auto"/>
              <w:jc w:val="center"/>
              <w:rPr>
                <w:color w:val="000000"/>
                <w:sz w:val="22"/>
                <w:szCs w:val="22"/>
              </w:rPr>
            </w:pPr>
            <w:r w:rsidRPr="004B345A">
              <w:rPr>
                <w:color w:val="000000"/>
                <w:sz w:val="22"/>
                <w:szCs w:val="22"/>
              </w:rPr>
              <w:t>100.0</w:t>
            </w:r>
          </w:p>
        </w:tc>
        <w:tc>
          <w:tcPr>
            <w:tcW w:w="578" w:type="pct"/>
            <w:tcBorders>
              <w:bottom w:val="single" w:sz="4" w:space="0" w:color="auto"/>
            </w:tcBorders>
            <w:shd w:val="clear" w:color="auto" w:fill="auto"/>
            <w:noWrap/>
            <w:vAlign w:val="bottom"/>
            <w:hideMark/>
          </w:tcPr>
          <w:p w14:paraId="46305E2C" w14:textId="6650029F" w:rsidR="00CA6285" w:rsidRPr="004B345A" w:rsidRDefault="00CA6285" w:rsidP="005500B2">
            <w:pPr>
              <w:spacing w:line="240" w:lineRule="auto"/>
              <w:jc w:val="center"/>
              <w:rPr>
                <w:sz w:val="22"/>
                <w:szCs w:val="22"/>
              </w:rPr>
            </w:pPr>
          </w:p>
        </w:tc>
        <w:tc>
          <w:tcPr>
            <w:tcW w:w="501" w:type="pct"/>
            <w:tcBorders>
              <w:bottom w:val="single" w:sz="4" w:space="0" w:color="auto"/>
            </w:tcBorders>
            <w:shd w:val="clear" w:color="auto" w:fill="auto"/>
            <w:noWrap/>
            <w:vAlign w:val="bottom"/>
            <w:hideMark/>
          </w:tcPr>
          <w:p w14:paraId="48999CEB" w14:textId="2681819A" w:rsidR="00CA6285" w:rsidRPr="004B345A" w:rsidRDefault="00CA6285" w:rsidP="005500B2">
            <w:pPr>
              <w:spacing w:line="240" w:lineRule="auto"/>
              <w:jc w:val="center"/>
              <w:rPr>
                <w:sz w:val="22"/>
                <w:szCs w:val="22"/>
              </w:rPr>
            </w:pPr>
          </w:p>
        </w:tc>
      </w:tr>
      <w:tr w:rsidR="00CA6285" w:rsidRPr="004B345A" w14:paraId="52AB7DF2" w14:textId="77777777" w:rsidTr="005500B2">
        <w:trPr>
          <w:trHeight w:val="255"/>
        </w:trPr>
        <w:tc>
          <w:tcPr>
            <w:tcW w:w="442" w:type="pct"/>
            <w:vMerge/>
            <w:tcBorders>
              <w:top w:val="single" w:sz="4" w:space="0" w:color="auto"/>
              <w:bottom w:val="single" w:sz="4" w:space="0" w:color="auto"/>
            </w:tcBorders>
            <w:vAlign w:val="center"/>
            <w:hideMark/>
          </w:tcPr>
          <w:p w14:paraId="6BA4A91B" w14:textId="77777777" w:rsidR="00CA6285" w:rsidRPr="004B345A" w:rsidRDefault="00CA6285" w:rsidP="004B345A">
            <w:pPr>
              <w:spacing w:line="240" w:lineRule="auto"/>
              <w:rPr>
                <w:color w:val="000000"/>
                <w:sz w:val="22"/>
                <w:szCs w:val="22"/>
              </w:rPr>
            </w:pPr>
          </w:p>
        </w:tc>
        <w:tc>
          <w:tcPr>
            <w:tcW w:w="442" w:type="pct"/>
            <w:tcBorders>
              <w:top w:val="single" w:sz="4" w:space="0" w:color="auto"/>
              <w:bottom w:val="single" w:sz="4" w:space="0" w:color="auto"/>
            </w:tcBorders>
            <w:shd w:val="clear" w:color="auto" w:fill="auto"/>
            <w:hideMark/>
          </w:tcPr>
          <w:p w14:paraId="26F85883" w14:textId="77777777" w:rsidR="00CA6285" w:rsidRPr="004B345A" w:rsidRDefault="00CA6285" w:rsidP="004B345A">
            <w:pPr>
              <w:spacing w:line="240" w:lineRule="auto"/>
              <w:rPr>
                <w:color w:val="000000"/>
                <w:sz w:val="22"/>
                <w:szCs w:val="22"/>
              </w:rPr>
            </w:pPr>
            <w:r w:rsidRPr="004B345A">
              <w:rPr>
                <w:color w:val="000000"/>
                <w:sz w:val="22"/>
                <w:szCs w:val="22"/>
              </w:rPr>
              <w:t>Total</w:t>
            </w:r>
          </w:p>
        </w:tc>
        <w:tc>
          <w:tcPr>
            <w:tcW w:w="763" w:type="pct"/>
            <w:tcBorders>
              <w:top w:val="single" w:sz="4" w:space="0" w:color="auto"/>
              <w:bottom w:val="single" w:sz="4" w:space="0" w:color="auto"/>
            </w:tcBorders>
            <w:shd w:val="clear" w:color="auto" w:fill="auto"/>
            <w:noWrap/>
            <w:hideMark/>
          </w:tcPr>
          <w:p w14:paraId="20685C0E" w14:textId="77777777" w:rsidR="00CA6285" w:rsidRPr="004B345A" w:rsidRDefault="00CA6285" w:rsidP="004B345A">
            <w:pPr>
              <w:spacing w:line="240" w:lineRule="auto"/>
              <w:jc w:val="right"/>
              <w:rPr>
                <w:color w:val="000000"/>
                <w:sz w:val="22"/>
                <w:szCs w:val="22"/>
              </w:rPr>
            </w:pPr>
            <w:r w:rsidRPr="004B345A">
              <w:rPr>
                <w:color w:val="000000"/>
                <w:sz w:val="22"/>
                <w:szCs w:val="22"/>
              </w:rPr>
              <w:t>150</w:t>
            </w:r>
          </w:p>
        </w:tc>
        <w:tc>
          <w:tcPr>
            <w:tcW w:w="687" w:type="pct"/>
            <w:tcBorders>
              <w:top w:val="single" w:sz="4" w:space="0" w:color="auto"/>
              <w:bottom w:val="single" w:sz="4" w:space="0" w:color="auto"/>
            </w:tcBorders>
            <w:shd w:val="clear" w:color="auto" w:fill="auto"/>
            <w:noWrap/>
            <w:hideMark/>
          </w:tcPr>
          <w:p w14:paraId="5EA03CFB" w14:textId="77777777" w:rsidR="00CA6285" w:rsidRPr="004B345A" w:rsidRDefault="00CA6285" w:rsidP="004B345A">
            <w:pPr>
              <w:spacing w:line="240" w:lineRule="auto"/>
              <w:jc w:val="right"/>
              <w:rPr>
                <w:color w:val="000000"/>
                <w:sz w:val="22"/>
                <w:szCs w:val="22"/>
              </w:rPr>
            </w:pPr>
            <w:r w:rsidRPr="004B345A">
              <w:rPr>
                <w:color w:val="000000"/>
                <w:sz w:val="22"/>
                <w:szCs w:val="22"/>
              </w:rPr>
              <w:t>100.0</w:t>
            </w:r>
          </w:p>
        </w:tc>
        <w:tc>
          <w:tcPr>
            <w:tcW w:w="788" w:type="pct"/>
            <w:tcBorders>
              <w:top w:val="single" w:sz="4" w:space="0" w:color="auto"/>
              <w:bottom w:val="single" w:sz="4" w:space="0" w:color="auto"/>
            </w:tcBorders>
            <w:shd w:val="clear" w:color="auto" w:fill="auto"/>
            <w:noWrap/>
            <w:hideMark/>
          </w:tcPr>
          <w:p w14:paraId="4450565B" w14:textId="77777777" w:rsidR="00CA6285" w:rsidRPr="004B345A" w:rsidRDefault="00CA6285" w:rsidP="004B345A">
            <w:pPr>
              <w:spacing w:line="240" w:lineRule="auto"/>
              <w:jc w:val="right"/>
              <w:rPr>
                <w:color w:val="000000"/>
                <w:sz w:val="22"/>
                <w:szCs w:val="22"/>
              </w:rPr>
            </w:pPr>
            <w:r w:rsidRPr="004B345A">
              <w:rPr>
                <w:color w:val="000000"/>
                <w:sz w:val="22"/>
                <w:szCs w:val="22"/>
              </w:rPr>
              <w:t>100.0</w:t>
            </w:r>
          </w:p>
        </w:tc>
        <w:tc>
          <w:tcPr>
            <w:tcW w:w="800" w:type="pct"/>
            <w:tcBorders>
              <w:top w:val="single" w:sz="4" w:space="0" w:color="auto"/>
              <w:bottom w:val="single" w:sz="4" w:space="0" w:color="auto"/>
            </w:tcBorders>
            <w:shd w:val="clear" w:color="auto" w:fill="auto"/>
            <w:noWrap/>
            <w:vAlign w:val="center"/>
            <w:hideMark/>
          </w:tcPr>
          <w:p w14:paraId="590DAD7C" w14:textId="77777777" w:rsidR="00CA6285" w:rsidRPr="004B345A" w:rsidRDefault="00CA6285" w:rsidP="004B345A">
            <w:pPr>
              <w:spacing w:line="240" w:lineRule="auto"/>
              <w:jc w:val="center"/>
              <w:rPr>
                <w:sz w:val="22"/>
                <w:szCs w:val="22"/>
              </w:rPr>
            </w:pPr>
            <w:r w:rsidRPr="004B345A">
              <w:rPr>
                <w:sz w:val="22"/>
                <w:szCs w:val="22"/>
              </w:rPr>
              <w:t> </w:t>
            </w:r>
          </w:p>
        </w:tc>
        <w:tc>
          <w:tcPr>
            <w:tcW w:w="578" w:type="pct"/>
            <w:tcBorders>
              <w:top w:val="single" w:sz="4" w:space="0" w:color="auto"/>
              <w:bottom w:val="single" w:sz="4" w:space="0" w:color="auto"/>
            </w:tcBorders>
            <w:shd w:val="clear" w:color="auto" w:fill="auto"/>
            <w:noWrap/>
            <w:vAlign w:val="bottom"/>
            <w:hideMark/>
          </w:tcPr>
          <w:p w14:paraId="7CC5525F" w14:textId="77777777" w:rsidR="00CA6285" w:rsidRPr="004B345A" w:rsidRDefault="00CA6285" w:rsidP="004B345A">
            <w:pPr>
              <w:spacing w:line="240" w:lineRule="auto"/>
              <w:rPr>
                <w:sz w:val="22"/>
                <w:szCs w:val="22"/>
              </w:rPr>
            </w:pPr>
            <w:r w:rsidRPr="004B345A">
              <w:rPr>
                <w:sz w:val="22"/>
                <w:szCs w:val="22"/>
              </w:rPr>
              <w:t> </w:t>
            </w:r>
          </w:p>
        </w:tc>
        <w:tc>
          <w:tcPr>
            <w:tcW w:w="501" w:type="pct"/>
            <w:tcBorders>
              <w:top w:val="single" w:sz="4" w:space="0" w:color="auto"/>
              <w:bottom w:val="single" w:sz="4" w:space="0" w:color="auto"/>
            </w:tcBorders>
            <w:shd w:val="clear" w:color="auto" w:fill="auto"/>
            <w:noWrap/>
            <w:vAlign w:val="bottom"/>
            <w:hideMark/>
          </w:tcPr>
          <w:p w14:paraId="38F60F08" w14:textId="77777777" w:rsidR="00CA6285" w:rsidRPr="004B345A" w:rsidRDefault="00CA6285" w:rsidP="004B345A">
            <w:pPr>
              <w:spacing w:line="240" w:lineRule="auto"/>
              <w:rPr>
                <w:sz w:val="22"/>
                <w:szCs w:val="22"/>
              </w:rPr>
            </w:pPr>
            <w:r w:rsidRPr="004B345A">
              <w:rPr>
                <w:sz w:val="22"/>
                <w:szCs w:val="22"/>
              </w:rPr>
              <w:t> </w:t>
            </w:r>
          </w:p>
        </w:tc>
      </w:tr>
    </w:tbl>
    <w:p w14:paraId="180B972A" w14:textId="77777777" w:rsidR="00CA6285" w:rsidRPr="00164984" w:rsidRDefault="00CA6285" w:rsidP="00164984">
      <w:r w:rsidRPr="00164984">
        <w:t>Source: Field data, 2020</w:t>
      </w:r>
    </w:p>
    <w:p w14:paraId="2FF1E457" w14:textId="77777777" w:rsidR="005500B2" w:rsidRDefault="005500B2" w:rsidP="00164984"/>
    <w:p w14:paraId="0FB2EF77" w14:textId="65D82435" w:rsidR="00CA6285" w:rsidRPr="00164984" w:rsidRDefault="00CA6285" w:rsidP="00164984">
      <w:r w:rsidRPr="00164984">
        <w:t>The findings in Table 4.24 show that 50.7% of respondents have strongly agreed, 28% of respondents have agreed and 12% of respondents are neutral that love stories on radio sessions have influenced them to have sexual partners. However, 5.3% of respondents and 4% of respondents have disagreed and strongly disagreed with the above statement; while the median and the mode scored are 1 for each; which implies that respondents have strongly agreed.</w:t>
      </w:r>
    </w:p>
    <w:p w14:paraId="5E996D76" w14:textId="77777777" w:rsidR="00CA6285" w:rsidRPr="00164984" w:rsidRDefault="00CA6285" w:rsidP="00164984"/>
    <w:p w14:paraId="3F0941C7" w14:textId="5155C3BE" w:rsidR="00CA6285" w:rsidRPr="00164984" w:rsidRDefault="00CA6285" w:rsidP="004B6384">
      <w:pPr>
        <w:pStyle w:val="Heading2"/>
        <w:numPr>
          <w:ilvl w:val="2"/>
          <w:numId w:val="44"/>
        </w:numPr>
        <w:ind w:left="567" w:hanging="567"/>
        <w:rPr>
          <w:szCs w:val="24"/>
        </w:rPr>
      </w:pPr>
      <w:bookmarkStart w:id="173" w:name="_Toc182041803"/>
      <w:r w:rsidRPr="00164984">
        <w:rPr>
          <w:szCs w:val="24"/>
        </w:rPr>
        <w:t xml:space="preserve">Television </w:t>
      </w:r>
      <w:r w:rsidR="004B6384" w:rsidRPr="00164984">
        <w:rPr>
          <w:szCs w:val="24"/>
        </w:rPr>
        <w:t>Love Episodes</w:t>
      </w:r>
      <w:bookmarkEnd w:id="173"/>
    </w:p>
    <w:p w14:paraId="612D3713" w14:textId="77777777" w:rsidR="00CA6285" w:rsidRPr="00164984" w:rsidRDefault="00CA6285" w:rsidP="00164984">
      <w:r w:rsidRPr="00164984">
        <w:t>Respondents were asked to indicate whether love relation movies and episodes played on TV stations have influenced sexual habit among students. The results are presented in the table 4.25.</w:t>
      </w:r>
    </w:p>
    <w:p w14:paraId="1EA6AE31" w14:textId="77777777" w:rsidR="00CA6285" w:rsidRPr="00164984" w:rsidRDefault="00CA6285" w:rsidP="00164984"/>
    <w:p w14:paraId="7B7562EB" w14:textId="22CF3D66" w:rsidR="00C11771" w:rsidRPr="00164984" w:rsidRDefault="00C11771" w:rsidP="002807C6">
      <w:pPr>
        <w:pStyle w:val="Caption"/>
        <w:ind w:left="1276" w:hanging="1276"/>
      </w:pPr>
      <w:bookmarkStart w:id="174" w:name="_Toc182036005"/>
      <w:r w:rsidRPr="00164984">
        <w:lastRenderedPageBreak/>
        <w:t>Table 4.</w:t>
      </w:r>
      <w:r w:rsidR="00F24966" w:rsidRPr="00164984">
        <w:fldChar w:fldCharType="begin"/>
      </w:r>
      <w:r w:rsidRPr="00164984">
        <w:instrText xml:space="preserve"> SEQ Table_4. \* ARABIC </w:instrText>
      </w:r>
      <w:r w:rsidR="00F24966" w:rsidRPr="00164984">
        <w:fldChar w:fldCharType="separate"/>
      </w:r>
      <w:r w:rsidR="00655C75">
        <w:rPr>
          <w:noProof/>
        </w:rPr>
        <w:t>25</w:t>
      </w:r>
      <w:r w:rsidR="00F24966" w:rsidRPr="00164984">
        <w:fldChar w:fldCharType="end"/>
      </w:r>
      <w:r w:rsidRPr="00164984">
        <w:t>:</w:t>
      </w:r>
      <w:r w:rsidR="00466CEC">
        <w:tab/>
      </w:r>
      <w:r w:rsidRPr="00164984">
        <w:t xml:space="preserve">Respondents’ Views </w:t>
      </w:r>
      <w:r w:rsidR="00466CEC">
        <w:t xml:space="preserve">on </w:t>
      </w:r>
      <w:r w:rsidRPr="00164984">
        <w:t>whether TV episodes and movies entice the sexual habit among them</w:t>
      </w:r>
      <w:bookmarkEnd w:id="174"/>
    </w:p>
    <w:tbl>
      <w:tblPr>
        <w:tblW w:w="5081" w:type="pct"/>
        <w:tblLook w:val="04A0" w:firstRow="1" w:lastRow="0" w:firstColumn="1" w:lastColumn="0" w:noHBand="0" w:noVBand="1"/>
      </w:tblPr>
      <w:tblGrid>
        <w:gridCol w:w="728"/>
        <w:gridCol w:w="707"/>
        <w:gridCol w:w="1276"/>
        <w:gridCol w:w="1146"/>
        <w:gridCol w:w="1315"/>
        <w:gridCol w:w="1373"/>
        <w:gridCol w:w="972"/>
        <w:gridCol w:w="837"/>
      </w:tblGrid>
      <w:tr w:rsidR="00466CEC" w:rsidRPr="00466CEC" w14:paraId="028F8576" w14:textId="77777777" w:rsidTr="00466CEC">
        <w:trPr>
          <w:trHeight w:val="59"/>
        </w:trPr>
        <w:tc>
          <w:tcPr>
            <w:tcW w:w="858" w:type="pct"/>
            <w:gridSpan w:val="2"/>
            <w:tcBorders>
              <w:top w:val="single" w:sz="4" w:space="0" w:color="auto"/>
              <w:bottom w:val="single" w:sz="4" w:space="0" w:color="auto"/>
            </w:tcBorders>
            <w:shd w:val="clear" w:color="auto" w:fill="auto"/>
            <w:vAlign w:val="center"/>
            <w:hideMark/>
          </w:tcPr>
          <w:p w14:paraId="6160B865" w14:textId="77777777" w:rsidR="00CA6285" w:rsidRPr="00466CEC" w:rsidRDefault="00CA6285" w:rsidP="00466CEC">
            <w:pPr>
              <w:spacing w:line="240" w:lineRule="auto"/>
              <w:jc w:val="center"/>
              <w:rPr>
                <w:b/>
                <w:sz w:val="22"/>
                <w:szCs w:val="22"/>
              </w:rPr>
            </w:pPr>
          </w:p>
        </w:tc>
        <w:tc>
          <w:tcPr>
            <w:tcW w:w="764" w:type="pct"/>
            <w:tcBorders>
              <w:top w:val="single" w:sz="4" w:space="0" w:color="auto"/>
              <w:bottom w:val="single" w:sz="4" w:space="0" w:color="auto"/>
            </w:tcBorders>
            <w:shd w:val="clear" w:color="auto" w:fill="auto"/>
            <w:vAlign w:val="bottom"/>
            <w:hideMark/>
          </w:tcPr>
          <w:p w14:paraId="568EF19A" w14:textId="77777777" w:rsidR="00CA6285" w:rsidRPr="00466CEC" w:rsidRDefault="00CA6285" w:rsidP="00466CEC">
            <w:pPr>
              <w:spacing w:line="240" w:lineRule="auto"/>
              <w:jc w:val="center"/>
              <w:rPr>
                <w:b/>
                <w:color w:val="000000"/>
                <w:sz w:val="22"/>
                <w:szCs w:val="22"/>
              </w:rPr>
            </w:pPr>
            <w:r w:rsidRPr="00466CEC">
              <w:rPr>
                <w:b/>
                <w:color w:val="000000"/>
                <w:sz w:val="22"/>
                <w:szCs w:val="22"/>
              </w:rPr>
              <w:t>Frequency</w:t>
            </w:r>
          </w:p>
        </w:tc>
        <w:tc>
          <w:tcPr>
            <w:tcW w:w="686" w:type="pct"/>
            <w:tcBorders>
              <w:top w:val="single" w:sz="4" w:space="0" w:color="auto"/>
              <w:bottom w:val="single" w:sz="4" w:space="0" w:color="auto"/>
            </w:tcBorders>
            <w:shd w:val="clear" w:color="auto" w:fill="auto"/>
            <w:vAlign w:val="bottom"/>
            <w:hideMark/>
          </w:tcPr>
          <w:p w14:paraId="44D784E6" w14:textId="44FE560A" w:rsidR="00CA6285" w:rsidRPr="00466CEC" w:rsidRDefault="00184856" w:rsidP="00466CEC">
            <w:pPr>
              <w:spacing w:line="240" w:lineRule="auto"/>
              <w:jc w:val="center"/>
              <w:rPr>
                <w:b/>
                <w:color w:val="000000"/>
                <w:sz w:val="22"/>
                <w:szCs w:val="22"/>
              </w:rPr>
            </w:pPr>
            <w:r>
              <w:rPr>
                <w:b/>
                <w:color w:val="000000"/>
                <w:sz w:val="22"/>
                <w:szCs w:val="22"/>
              </w:rPr>
              <w:t>Per cent</w:t>
            </w:r>
          </w:p>
        </w:tc>
        <w:tc>
          <w:tcPr>
            <w:tcW w:w="787" w:type="pct"/>
            <w:tcBorders>
              <w:top w:val="single" w:sz="4" w:space="0" w:color="auto"/>
              <w:bottom w:val="single" w:sz="4" w:space="0" w:color="auto"/>
            </w:tcBorders>
            <w:shd w:val="clear" w:color="auto" w:fill="auto"/>
            <w:vAlign w:val="bottom"/>
            <w:hideMark/>
          </w:tcPr>
          <w:p w14:paraId="1B12513C" w14:textId="77777777" w:rsidR="00CA6285" w:rsidRPr="00466CEC" w:rsidRDefault="00CA6285" w:rsidP="00466CEC">
            <w:pPr>
              <w:spacing w:line="240" w:lineRule="auto"/>
              <w:jc w:val="center"/>
              <w:rPr>
                <w:b/>
                <w:color w:val="000000"/>
                <w:sz w:val="22"/>
                <w:szCs w:val="22"/>
              </w:rPr>
            </w:pPr>
            <w:r w:rsidRPr="00466CEC">
              <w:rPr>
                <w:b/>
                <w:color w:val="000000"/>
                <w:sz w:val="22"/>
                <w:szCs w:val="22"/>
              </w:rPr>
              <w:t>Valid Percent</w:t>
            </w:r>
          </w:p>
        </w:tc>
        <w:tc>
          <w:tcPr>
            <w:tcW w:w="822" w:type="pct"/>
            <w:tcBorders>
              <w:top w:val="single" w:sz="4" w:space="0" w:color="auto"/>
              <w:bottom w:val="single" w:sz="4" w:space="0" w:color="auto"/>
            </w:tcBorders>
            <w:shd w:val="clear" w:color="auto" w:fill="auto"/>
            <w:vAlign w:val="bottom"/>
            <w:hideMark/>
          </w:tcPr>
          <w:p w14:paraId="28C330EE" w14:textId="77777777" w:rsidR="00CA6285" w:rsidRPr="00466CEC" w:rsidRDefault="00CA6285" w:rsidP="00466CEC">
            <w:pPr>
              <w:spacing w:line="240" w:lineRule="auto"/>
              <w:jc w:val="center"/>
              <w:rPr>
                <w:b/>
                <w:color w:val="000000"/>
                <w:sz w:val="22"/>
                <w:szCs w:val="22"/>
              </w:rPr>
            </w:pPr>
            <w:r w:rsidRPr="00466CEC">
              <w:rPr>
                <w:b/>
                <w:color w:val="000000"/>
                <w:sz w:val="22"/>
                <w:szCs w:val="22"/>
              </w:rPr>
              <w:t>Cumulative Percent</w:t>
            </w:r>
          </w:p>
        </w:tc>
        <w:tc>
          <w:tcPr>
            <w:tcW w:w="582" w:type="pct"/>
            <w:tcBorders>
              <w:top w:val="single" w:sz="4" w:space="0" w:color="auto"/>
              <w:bottom w:val="single" w:sz="4" w:space="0" w:color="auto"/>
            </w:tcBorders>
            <w:shd w:val="clear" w:color="auto" w:fill="auto"/>
            <w:vAlign w:val="bottom"/>
            <w:hideMark/>
          </w:tcPr>
          <w:p w14:paraId="6338F4E6" w14:textId="77777777" w:rsidR="00CA6285" w:rsidRPr="00466CEC" w:rsidRDefault="00CA6285" w:rsidP="00466CEC">
            <w:pPr>
              <w:spacing w:line="240" w:lineRule="auto"/>
              <w:jc w:val="center"/>
              <w:rPr>
                <w:b/>
                <w:color w:val="000000"/>
                <w:sz w:val="22"/>
                <w:szCs w:val="22"/>
              </w:rPr>
            </w:pPr>
            <w:r w:rsidRPr="00466CEC">
              <w:rPr>
                <w:b/>
                <w:color w:val="000000"/>
                <w:sz w:val="22"/>
                <w:szCs w:val="22"/>
              </w:rPr>
              <w:t>Median</w:t>
            </w:r>
          </w:p>
        </w:tc>
        <w:tc>
          <w:tcPr>
            <w:tcW w:w="501" w:type="pct"/>
            <w:tcBorders>
              <w:top w:val="single" w:sz="4" w:space="0" w:color="auto"/>
              <w:bottom w:val="single" w:sz="4" w:space="0" w:color="auto"/>
            </w:tcBorders>
            <w:shd w:val="clear" w:color="auto" w:fill="auto"/>
            <w:vAlign w:val="bottom"/>
            <w:hideMark/>
          </w:tcPr>
          <w:p w14:paraId="1B17FE9D" w14:textId="77777777" w:rsidR="00CA6285" w:rsidRPr="00466CEC" w:rsidRDefault="00CA6285" w:rsidP="00466CEC">
            <w:pPr>
              <w:spacing w:line="240" w:lineRule="auto"/>
              <w:jc w:val="center"/>
              <w:rPr>
                <w:b/>
                <w:color w:val="000000"/>
                <w:sz w:val="22"/>
                <w:szCs w:val="22"/>
              </w:rPr>
            </w:pPr>
            <w:r w:rsidRPr="00466CEC">
              <w:rPr>
                <w:b/>
                <w:color w:val="000000"/>
                <w:sz w:val="22"/>
                <w:szCs w:val="22"/>
              </w:rPr>
              <w:t>Mode</w:t>
            </w:r>
          </w:p>
        </w:tc>
      </w:tr>
      <w:tr w:rsidR="00466CEC" w:rsidRPr="00466CEC" w14:paraId="0DEC0370" w14:textId="77777777" w:rsidTr="00466CEC">
        <w:trPr>
          <w:trHeight w:val="258"/>
        </w:trPr>
        <w:tc>
          <w:tcPr>
            <w:tcW w:w="435" w:type="pct"/>
            <w:vMerge w:val="restart"/>
            <w:tcBorders>
              <w:top w:val="single" w:sz="4" w:space="0" w:color="auto"/>
            </w:tcBorders>
            <w:shd w:val="clear" w:color="auto" w:fill="auto"/>
            <w:hideMark/>
          </w:tcPr>
          <w:p w14:paraId="56FFAABA" w14:textId="77777777" w:rsidR="00CA6285" w:rsidRPr="00466CEC" w:rsidRDefault="00CA6285" w:rsidP="00466CEC">
            <w:pPr>
              <w:spacing w:line="240" w:lineRule="auto"/>
              <w:rPr>
                <w:color w:val="000000"/>
                <w:sz w:val="22"/>
                <w:szCs w:val="22"/>
              </w:rPr>
            </w:pPr>
            <w:r w:rsidRPr="00466CEC">
              <w:rPr>
                <w:color w:val="000000"/>
                <w:sz w:val="22"/>
                <w:szCs w:val="22"/>
              </w:rPr>
              <w:t>Valid</w:t>
            </w:r>
          </w:p>
        </w:tc>
        <w:tc>
          <w:tcPr>
            <w:tcW w:w="422" w:type="pct"/>
            <w:tcBorders>
              <w:top w:val="single" w:sz="4" w:space="0" w:color="auto"/>
            </w:tcBorders>
            <w:shd w:val="clear" w:color="auto" w:fill="auto"/>
            <w:hideMark/>
          </w:tcPr>
          <w:p w14:paraId="29457784" w14:textId="77777777" w:rsidR="00CA6285" w:rsidRPr="00466CEC" w:rsidRDefault="00CA6285" w:rsidP="00466CEC">
            <w:pPr>
              <w:spacing w:line="240" w:lineRule="auto"/>
              <w:rPr>
                <w:color w:val="000000"/>
                <w:sz w:val="22"/>
                <w:szCs w:val="22"/>
              </w:rPr>
            </w:pPr>
            <w:r w:rsidRPr="00466CEC">
              <w:rPr>
                <w:color w:val="000000"/>
                <w:sz w:val="22"/>
                <w:szCs w:val="22"/>
              </w:rPr>
              <w:t>SA</w:t>
            </w:r>
          </w:p>
        </w:tc>
        <w:tc>
          <w:tcPr>
            <w:tcW w:w="764" w:type="pct"/>
            <w:tcBorders>
              <w:top w:val="single" w:sz="4" w:space="0" w:color="auto"/>
            </w:tcBorders>
            <w:shd w:val="clear" w:color="auto" w:fill="auto"/>
            <w:noWrap/>
            <w:hideMark/>
          </w:tcPr>
          <w:p w14:paraId="6906DA8B" w14:textId="77777777" w:rsidR="00CA6285" w:rsidRPr="00466CEC" w:rsidRDefault="00CA6285" w:rsidP="00466CEC">
            <w:pPr>
              <w:spacing w:line="240" w:lineRule="auto"/>
              <w:jc w:val="center"/>
              <w:rPr>
                <w:color w:val="000000"/>
                <w:sz w:val="22"/>
                <w:szCs w:val="22"/>
              </w:rPr>
            </w:pPr>
            <w:r w:rsidRPr="00466CEC">
              <w:rPr>
                <w:color w:val="000000"/>
                <w:sz w:val="22"/>
                <w:szCs w:val="22"/>
              </w:rPr>
              <w:t>33</w:t>
            </w:r>
          </w:p>
        </w:tc>
        <w:tc>
          <w:tcPr>
            <w:tcW w:w="686" w:type="pct"/>
            <w:tcBorders>
              <w:top w:val="single" w:sz="4" w:space="0" w:color="auto"/>
            </w:tcBorders>
            <w:shd w:val="clear" w:color="auto" w:fill="auto"/>
            <w:noWrap/>
            <w:hideMark/>
          </w:tcPr>
          <w:p w14:paraId="46FAED4C" w14:textId="77777777" w:rsidR="00CA6285" w:rsidRPr="00466CEC" w:rsidRDefault="00CA6285" w:rsidP="00466CEC">
            <w:pPr>
              <w:spacing w:line="240" w:lineRule="auto"/>
              <w:jc w:val="center"/>
              <w:rPr>
                <w:color w:val="000000"/>
                <w:sz w:val="22"/>
                <w:szCs w:val="22"/>
              </w:rPr>
            </w:pPr>
            <w:r w:rsidRPr="00466CEC">
              <w:rPr>
                <w:color w:val="000000"/>
                <w:sz w:val="22"/>
                <w:szCs w:val="22"/>
              </w:rPr>
              <w:t>22.0</w:t>
            </w:r>
          </w:p>
        </w:tc>
        <w:tc>
          <w:tcPr>
            <w:tcW w:w="787" w:type="pct"/>
            <w:tcBorders>
              <w:top w:val="single" w:sz="4" w:space="0" w:color="auto"/>
            </w:tcBorders>
            <w:shd w:val="clear" w:color="auto" w:fill="auto"/>
            <w:noWrap/>
            <w:hideMark/>
          </w:tcPr>
          <w:p w14:paraId="236E5E8B" w14:textId="77777777" w:rsidR="00CA6285" w:rsidRPr="00466CEC" w:rsidRDefault="00CA6285" w:rsidP="00466CEC">
            <w:pPr>
              <w:spacing w:line="240" w:lineRule="auto"/>
              <w:jc w:val="center"/>
              <w:rPr>
                <w:color w:val="000000"/>
                <w:sz w:val="22"/>
                <w:szCs w:val="22"/>
              </w:rPr>
            </w:pPr>
            <w:r w:rsidRPr="00466CEC">
              <w:rPr>
                <w:color w:val="000000"/>
                <w:sz w:val="22"/>
                <w:szCs w:val="22"/>
              </w:rPr>
              <w:t>22.0</w:t>
            </w:r>
          </w:p>
        </w:tc>
        <w:tc>
          <w:tcPr>
            <w:tcW w:w="822" w:type="pct"/>
            <w:tcBorders>
              <w:top w:val="single" w:sz="4" w:space="0" w:color="auto"/>
            </w:tcBorders>
            <w:shd w:val="clear" w:color="auto" w:fill="auto"/>
            <w:noWrap/>
            <w:hideMark/>
          </w:tcPr>
          <w:p w14:paraId="5C2DBD7B" w14:textId="77777777" w:rsidR="00CA6285" w:rsidRPr="00466CEC" w:rsidRDefault="00CA6285" w:rsidP="00466CEC">
            <w:pPr>
              <w:spacing w:line="240" w:lineRule="auto"/>
              <w:jc w:val="center"/>
              <w:rPr>
                <w:color w:val="000000"/>
                <w:sz w:val="22"/>
                <w:szCs w:val="22"/>
              </w:rPr>
            </w:pPr>
            <w:r w:rsidRPr="00466CEC">
              <w:rPr>
                <w:color w:val="000000"/>
                <w:sz w:val="22"/>
                <w:szCs w:val="22"/>
              </w:rPr>
              <w:t>22.0</w:t>
            </w:r>
          </w:p>
        </w:tc>
        <w:tc>
          <w:tcPr>
            <w:tcW w:w="582" w:type="pct"/>
            <w:tcBorders>
              <w:top w:val="single" w:sz="4" w:space="0" w:color="auto"/>
            </w:tcBorders>
            <w:shd w:val="clear" w:color="auto" w:fill="auto"/>
            <w:noWrap/>
            <w:vAlign w:val="bottom"/>
            <w:hideMark/>
          </w:tcPr>
          <w:p w14:paraId="61CB005B" w14:textId="77777777" w:rsidR="00CA6285" w:rsidRPr="00466CEC" w:rsidRDefault="00CA6285" w:rsidP="00466CEC">
            <w:pPr>
              <w:spacing w:line="240" w:lineRule="auto"/>
              <w:jc w:val="center"/>
              <w:rPr>
                <w:sz w:val="22"/>
                <w:szCs w:val="22"/>
              </w:rPr>
            </w:pPr>
            <w:r w:rsidRPr="00466CEC">
              <w:rPr>
                <w:sz w:val="22"/>
                <w:szCs w:val="22"/>
              </w:rPr>
              <w:t>2</w:t>
            </w:r>
          </w:p>
        </w:tc>
        <w:tc>
          <w:tcPr>
            <w:tcW w:w="501" w:type="pct"/>
            <w:tcBorders>
              <w:top w:val="single" w:sz="4" w:space="0" w:color="auto"/>
            </w:tcBorders>
            <w:shd w:val="clear" w:color="auto" w:fill="auto"/>
            <w:noWrap/>
            <w:vAlign w:val="bottom"/>
            <w:hideMark/>
          </w:tcPr>
          <w:p w14:paraId="43D999BF" w14:textId="77777777" w:rsidR="00CA6285" w:rsidRPr="00466CEC" w:rsidRDefault="00CA6285" w:rsidP="00466CEC">
            <w:pPr>
              <w:spacing w:line="240" w:lineRule="auto"/>
              <w:jc w:val="center"/>
              <w:rPr>
                <w:sz w:val="22"/>
                <w:szCs w:val="22"/>
              </w:rPr>
            </w:pPr>
            <w:r w:rsidRPr="00466CEC">
              <w:rPr>
                <w:sz w:val="22"/>
                <w:szCs w:val="22"/>
              </w:rPr>
              <w:t>2</w:t>
            </w:r>
          </w:p>
        </w:tc>
      </w:tr>
      <w:tr w:rsidR="00466CEC" w:rsidRPr="00466CEC" w14:paraId="292EB28A" w14:textId="77777777" w:rsidTr="00466CEC">
        <w:trPr>
          <w:trHeight w:val="258"/>
        </w:trPr>
        <w:tc>
          <w:tcPr>
            <w:tcW w:w="435" w:type="pct"/>
            <w:vMerge/>
            <w:vAlign w:val="center"/>
            <w:hideMark/>
          </w:tcPr>
          <w:p w14:paraId="324CAB5E" w14:textId="77777777" w:rsidR="00CA6285" w:rsidRPr="00466CEC" w:rsidRDefault="00CA6285" w:rsidP="00466CEC">
            <w:pPr>
              <w:spacing w:line="240" w:lineRule="auto"/>
              <w:rPr>
                <w:color w:val="000000"/>
                <w:sz w:val="22"/>
                <w:szCs w:val="22"/>
              </w:rPr>
            </w:pPr>
          </w:p>
        </w:tc>
        <w:tc>
          <w:tcPr>
            <w:tcW w:w="422" w:type="pct"/>
            <w:shd w:val="clear" w:color="auto" w:fill="auto"/>
            <w:hideMark/>
          </w:tcPr>
          <w:p w14:paraId="4256FA28" w14:textId="77777777" w:rsidR="00CA6285" w:rsidRPr="00466CEC" w:rsidRDefault="00CA6285" w:rsidP="00466CEC">
            <w:pPr>
              <w:spacing w:line="240" w:lineRule="auto"/>
              <w:rPr>
                <w:color w:val="000000"/>
                <w:sz w:val="22"/>
                <w:szCs w:val="22"/>
              </w:rPr>
            </w:pPr>
            <w:r w:rsidRPr="00466CEC">
              <w:rPr>
                <w:color w:val="000000"/>
                <w:sz w:val="22"/>
                <w:szCs w:val="22"/>
              </w:rPr>
              <w:t>A</w:t>
            </w:r>
          </w:p>
        </w:tc>
        <w:tc>
          <w:tcPr>
            <w:tcW w:w="764" w:type="pct"/>
            <w:shd w:val="clear" w:color="auto" w:fill="auto"/>
            <w:noWrap/>
            <w:hideMark/>
          </w:tcPr>
          <w:p w14:paraId="1DC7B589" w14:textId="77777777" w:rsidR="00CA6285" w:rsidRPr="00466CEC" w:rsidRDefault="00CA6285" w:rsidP="00466CEC">
            <w:pPr>
              <w:spacing w:line="240" w:lineRule="auto"/>
              <w:jc w:val="center"/>
              <w:rPr>
                <w:color w:val="000000"/>
                <w:sz w:val="22"/>
                <w:szCs w:val="22"/>
              </w:rPr>
            </w:pPr>
            <w:r w:rsidRPr="00466CEC">
              <w:rPr>
                <w:color w:val="000000"/>
                <w:sz w:val="22"/>
                <w:szCs w:val="22"/>
              </w:rPr>
              <w:t>79</w:t>
            </w:r>
          </w:p>
        </w:tc>
        <w:tc>
          <w:tcPr>
            <w:tcW w:w="686" w:type="pct"/>
            <w:shd w:val="clear" w:color="auto" w:fill="auto"/>
            <w:noWrap/>
            <w:hideMark/>
          </w:tcPr>
          <w:p w14:paraId="118C1CEB" w14:textId="77777777" w:rsidR="00CA6285" w:rsidRPr="00466CEC" w:rsidRDefault="00CA6285" w:rsidP="00466CEC">
            <w:pPr>
              <w:spacing w:line="240" w:lineRule="auto"/>
              <w:jc w:val="center"/>
              <w:rPr>
                <w:color w:val="000000"/>
                <w:sz w:val="22"/>
                <w:szCs w:val="22"/>
              </w:rPr>
            </w:pPr>
            <w:r w:rsidRPr="00466CEC">
              <w:rPr>
                <w:color w:val="000000"/>
                <w:sz w:val="22"/>
                <w:szCs w:val="22"/>
              </w:rPr>
              <w:t>52.7</w:t>
            </w:r>
          </w:p>
        </w:tc>
        <w:tc>
          <w:tcPr>
            <w:tcW w:w="787" w:type="pct"/>
            <w:shd w:val="clear" w:color="auto" w:fill="auto"/>
            <w:noWrap/>
            <w:hideMark/>
          </w:tcPr>
          <w:p w14:paraId="473E162C" w14:textId="77777777" w:rsidR="00CA6285" w:rsidRPr="00466CEC" w:rsidRDefault="00CA6285" w:rsidP="00466CEC">
            <w:pPr>
              <w:spacing w:line="240" w:lineRule="auto"/>
              <w:jc w:val="center"/>
              <w:rPr>
                <w:color w:val="000000"/>
                <w:sz w:val="22"/>
                <w:szCs w:val="22"/>
              </w:rPr>
            </w:pPr>
            <w:r w:rsidRPr="00466CEC">
              <w:rPr>
                <w:color w:val="000000"/>
                <w:sz w:val="22"/>
                <w:szCs w:val="22"/>
              </w:rPr>
              <w:t>52.7</w:t>
            </w:r>
          </w:p>
        </w:tc>
        <w:tc>
          <w:tcPr>
            <w:tcW w:w="822" w:type="pct"/>
            <w:shd w:val="clear" w:color="auto" w:fill="auto"/>
            <w:noWrap/>
            <w:hideMark/>
          </w:tcPr>
          <w:p w14:paraId="33E575AB" w14:textId="77777777" w:rsidR="00CA6285" w:rsidRPr="00466CEC" w:rsidRDefault="00CA6285" w:rsidP="00466CEC">
            <w:pPr>
              <w:spacing w:line="240" w:lineRule="auto"/>
              <w:jc w:val="center"/>
              <w:rPr>
                <w:color w:val="000000"/>
                <w:sz w:val="22"/>
                <w:szCs w:val="22"/>
              </w:rPr>
            </w:pPr>
            <w:r w:rsidRPr="00466CEC">
              <w:rPr>
                <w:color w:val="000000"/>
                <w:sz w:val="22"/>
                <w:szCs w:val="22"/>
              </w:rPr>
              <w:t>74.7</w:t>
            </w:r>
          </w:p>
        </w:tc>
        <w:tc>
          <w:tcPr>
            <w:tcW w:w="582" w:type="pct"/>
            <w:shd w:val="clear" w:color="auto" w:fill="auto"/>
            <w:noWrap/>
            <w:vAlign w:val="bottom"/>
            <w:hideMark/>
          </w:tcPr>
          <w:p w14:paraId="04DFF93E" w14:textId="3B6BBCA2" w:rsidR="00CA6285" w:rsidRPr="00466CEC" w:rsidRDefault="00CA6285" w:rsidP="00466CEC">
            <w:pPr>
              <w:spacing w:line="240" w:lineRule="auto"/>
              <w:jc w:val="center"/>
              <w:rPr>
                <w:sz w:val="22"/>
                <w:szCs w:val="22"/>
              </w:rPr>
            </w:pPr>
          </w:p>
        </w:tc>
        <w:tc>
          <w:tcPr>
            <w:tcW w:w="501" w:type="pct"/>
            <w:shd w:val="clear" w:color="auto" w:fill="auto"/>
            <w:noWrap/>
            <w:vAlign w:val="bottom"/>
            <w:hideMark/>
          </w:tcPr>
          <w:p w14:paraId="1F696404" w14:textId="2F306B6B" w:rsidR="00CA6285" w:rsidRPr="00466CEC" w:rsidRDefault="00CA6285" w:rsidP="00466CEC">
            <w:pPr>
              <w:spacing w:line="240" w:lineRule="auto"/>
              <w:jc w:val="center"/>
              <w:rPr>
                <w:sz w:val="22"/>
                <w:szCs w:val="22"/>
              </w:rPr>
            </w:pPr>
          </w:p>
        </w:tc>
      </w:tr>
      <w:tr w:rsidR="00466CEC" w:rsidRPr="00466CEC" w14:paraId="03F30907" w14:textId="77777777" w:rsidTr="00466CEC">
        <w:trPr>
          <w:trHeight w:val="258"/>
        </w:trPr>
        <w:tc>
          <w:tcPr>
            <w:tcW w:w="435" w:type="pct"/>
            <w:vMerge/>
            <w:vAlign w:val="center"/>
            <w:hideMark/>
          </w:tcPr>
          <w:p w14:paraId="7F841DBD" w14:textId="77777777" w:rsidR="00CA6285" w:rsidRPr="00466CEC" w:rsidRDefault="00CA6285" w:rsidP="00466CEC">
            <w:pPr>
              <w:spacing w:line="240" w:lineRule="auto"/>
              <w:rPr>
                <w:color w:val="000000"/>
                <w:sz w:val="22"/>
                <w:szCs w:val="22"/>
              </w:rPr>
            </w:pPr>
          </w:p>
        </w:tc>
        <w:tc>
          <w:tcPr>
            <w:tcW w:w="422" w:type="pct"/>
            <w:shd w:val="clear" w:color="auto" w:fill="auto"/>
            <w:hideMark/>
          </w:tcPr>
          <w:p w14:paraId="0A75D20D" w14:textId="77777777" w:rsidR="00CA6285" w:rsidRPr="00466CEC" w:rsidRDefault="00CA6285" w:rsidP="00466CEC">
            <w:pPr>
              <w:spacing w:line="240" w:lineRule="auto"/>
              <w:rPr>
                <w:color w:val="000000"/>
                <w:sz w:val="22"/>
                <w:szCs w:val="22"/>
              </w:rPr>
            </w:pPr>
            <w:r w:rsidRPr="00466CEC">
              <w:rPr>
                <w:color w:val="000000"/>
                <w:sz w:val="22"/>
                <w:szCs w:val="22"/>
              </w:rPr>
              <w:t>N</w:t>
            </w:r>
          </w:p>
        </w:tc>
        <w:tc>
          <w:tcPr>
            <w:tcW w:w="764" w:type="pct"/>
            <w:shd w:val="clear" w:color="auto" w:fill="auto"/>
            <w:noWrap/>
            <w:hideMark/>
          </w:tcPr>
          <w:p w14:paraId="6507EFE6" w14:textId="77777777" w:rsidR="00CA6285" w:rsidRPr="00466CEC" w:rsidRDefault="00CA6285" w:rsidP="00466CEC">
            <w:pPr>
              <w:spacing w:line="240" w:lineRule="auto"/>
              <w:jc w:val="center"/>
              <w:rPr>
                <w:color w:val="000000"/>
                <w:sz w:val="22"/>
                <w:szCs w:val="22"/>
              </w:rPr>
            </w:pPr>
            <w:r w:rsidRPr="00466CEC">
              <w:rPr>
                <w:color w:val="000000"/>
                <w:sz w:val="22"/>
                <w:szCs w:val="22"/>
              </w:rPr>
              <w:t>8</w:t>
            </w:r>
          </w:p>
        </w:tc>
        <w:tc>
          <w:tcPr>
            <w:tcW w:w="686" w:type="pct"/>
            <w:shd w:val="clear" w:color="auto" w:fill="auto"/>
            <w:noWrap/>
            <w:hideMark/>
          </w:tcPr>
          <w:p w14:paraId="7C8B26B7" w14:textId="77777777" w:rsidR="00CA6285" w:rsidRPr="00466CEC" w:rsidRDefault="00CA6285" w:rsidP="00466CEC">
            <w:pPr>
              <w:spacing w:line="240" w:lineRule="auto"/>
              <w:jc w:val="center"/>
              <w:rPr>
                <w:color w:val="000000"/>
                <w:sz w:val="22"/>
                <w:szCs w:val="22"/>
              </w:rPr>
            </w:pPr>
            <w:r w:rsidRPr="00466CEC">
              <w:rPr>
                <w:color w:val="000000"/>
                <w:sz w:val="22"/>
                <w:szCs w:val="22"/>
              </w:rPr>
              <w:t>5.3</w:t>
            </w:r>
          </w:p>
        </w:tc>
        <w:tc>
          <w:tcPr>
            <w:tcW w:w="787" w:type="pct"/>
            <w:shd w:val="clear" w:color="auto" w:fill="auto"/>
            <w:noWrap/>
            <w:hideMark/>
          </w:tcPr>
          <w:p w14:paraId="0159245C" w14:textId="77777777" w:rsidR="00CA6285" w:rsidRPr="00466CEC" w:rsidRDefault="00CA6285" w:rsidP="00466CEC">
            <w:pPr>
              <w:spacing w:line="240" w:lineRule="auto"/>
              <w:jc w:val="center"/>
              <w:rPr>
                <w:color w:val="000000"/>
                <w:sz w:val="22"/>
                <w:szCs w:val="22"/>
              </w:rPr>
            </w:pPr>
            <w:r w:rsidRPr="00466CEC">
              <w:rPr>
                <w:color w:val="000000"/>
                <w:sz w:val="22"/>
                <w:szCs w:val="22"/>
              </w:rPr>
              <w:t>5.3</w:t>
            </w:r>
          </w:p>
        </w:tc>
        <w:tc>
          <w:tcPr>
            <w:tcW w:w="822" w:type="pct"/>
            <w:shd w:val="clear" w:color="auto" w:fill="auto"/>
            <w:noWrap/>
            <w:hideMark/>
          </w:tcPr>
          <w:p w14:paraId="53D483DC" w14:textId="77777777" w:rsidR="00CA6285" w:rsidRPr="00466CEC" w:rsidRDefault="00CA6285" w:rsidP="00466CEC">
            <w:pPr>
              <w:spacing w:line="240" w:lineRule="auto"/>
              <w:jc w:val="center"/>
              <w:rPr>
                <w:color w:val="000000"/>
                <w:sz w:val="22"/>
                <w:szCs w:val="22"/>
              </w:rPr>
            </w:pPr>
            <w:r w:rsidRPr="00466CEC">
              <w:rPr>
                <w:color w:val="000000"/>
                <w:sz w:val="22"/>
                <w:szCs w:val="22"/>
              </w:rPr>
              <w:t>80.0</w:t>
            </w:r>
          </w:p>
        </w:tc>
        <w:tc>
          <w:tcPr>
            <w:tcW w:w="582" w:type="pct"/>
            <w:shd w:val="clear" w:color="auto" w:fill="auto"/>
            <w:noWrap/>
            <w:vAlign w:val="bottom"/>
            <w:hideMark/>
          </w:tcPr>
          <w:p w14:paraId="1AD36FBC" w14:textId="6F95B62B" w:rsidR="00CA6285" w:rsidRPr="00466CEC" w:rsidRDefault="00CA6285" w:rsidP="00466CEC">
            <w:pPr>
              <w:spacing w:line="240" w:lineRule="auto"/>
              <w:jc w:val="center"/>
              <w:rPr>
                <w:sz w:val="22"/>
                <w:szCs w:val="22"/>
              </w:rPr>
            </w:pPr>
          </w:p>
        </w:tc>
        <w:tc>
          <w:tcPr>
            <w:tcW w:w="501" w:type="pct"/>
            <w:shd w:val="clear" w:color="auto" w:fill="auto"/>
            <w:noWrap/>
            <w:vAlign w:val="bottom"/>
            <w:hideMark/>
          </w:tcPr>
          <w:p w14:paraId="3C7231F3" w14:textId="5D7A88B4" w:rsidR="00CA6285" w:rsidRPr="00466CEC" w:rsidRDefault="00CA6285" w:rsidP="00466CEC">
            <w:pPr>
              <w:spacing w:line="240" w:lineRule="auto"/>
              <w:jc w:val="center"/>
              <w:rPr>
                <w:sz w:val="22"/>
                <w:szCs w:val="22"/>
              </w:rPr>
            </w:pPr>
          </w:p>
        </w:tc>
      </w:tr>
      <w:tr w:rsidR="00466CEC" w:rsidRPr="00466CEC" w14:paraId="14AAF439" w14:textId="77777777" w:rsidTr="00466CEC">
        <w:trPr>
          <w:trHeight w:val="258"/>
        </w:trPr>
        <w:tc>
          <w:tcPr>
            <w:tcW w:w="435" w:type="pct"/>
            <w:vMerge/>
            <w:vAlign w:val="center"/>
            <w:hideMark/>
          </w:tcPr>
          <w:p w14:paraId="1DAE0B8A" w14:textId="77777777" w:rsidR="00CA6285" w:rsidRPr="00466CEC" w:rsidRDefault="00CA6285" w:rsidP="00466CEC">
            <w:pPr>
              <w:spacing w:line="240" w:lineRule="auto"/>
              <w:rPr>
                <w:color w:val="000000"/>
                <w:sz w:val="22"/>
                <w:szCs w:val="22"/>
              </w:rPr>
            </w:pPr>
          </w:p>
        </w:tc>
        <w:tc>
          <w:tcPr>
            <w:tcW w:w="422" w:type="pct"/>
            <w:shd w:val="clear" w:color="auto" w:fill="auto"/>
            <w:hideMark/>
          </w:tcPr>
          <w:p w14:paraId="38FD773D" w14:textId="77777777" w:rsidR="00CA6285" w:rsidRPr="00466CEC" w:rsidRDefault="00CA6285" w:rsidP="00466CEC">
            <w:pPr>
              <w:spacing w:line="240" w:lineRule="auto"/>
              <w:rPr>
                <w:color w:val="000000"/>
                <w:sz w:val="22"/>
                <w:szCs w:val="22"/>
              </w:rPr>
            </w:pPr>
            <w:r w:rsidRPr="00466CEC">
              <w:rPr>
                <w:color w:val="000000"/>
                <w:sz w:val="22"/>
                <w:szCs w:val="22"/>
              </w:rPr>
              <w:t>D</w:t>
            </w:r>
          </w:p>
        </w:tc>
        <w:tc>
          <w:tcPr>
            <w:tcW w:w="764" w:type="pct"/>
            <w:shd w:val="clear" w:color="auto" w:fill="auto"/>
            <w:noWrap/>
            <w:hideMark/>
          </w:tcPr>
          <w:p w14:paraId="6ED42B49" w14:textId="77777777" w:rsidR="00CA6285" w:rsidRPr="00466CEC" w:rsidRDefault="00CA6285" w:rsidP="00466CEC">
            <w:pPr>
              <w:spacing w:line="240" w:lineRule="auto"/>
              <w:jc w:val="center"/>
              <w:rPr>
                <w:color w:val="000000"/>
                <w:sz w:val="22"/>
                <w:szCs w:val="22"/>
              </w:rPr>
            </w:pPr>
            <w:r w:rsidRPr="00466CEC">
              <w:rPr>
                <w:color w:val="000000"/>
                <w:sz w:val="22"/>
                <w:szCs w:val="22"/>
              </w:rPr>
              <w:t>24</w:t>
            </w:r>
          </w:p>
        </w:tc>
        <w:tc>
          <w:tcPr>
            <w:tcW w:w="686" w:type="pct"/>
            <w:shd w:val="clear" w:color="auto" w:fill="auto"/>
            <w:noWrap/>
            <w:hideMark/>
          </w:tcPr>
          <w:p w14:paraId="5C8D7E56" w14:textId="77777777" w:rsidR="00CA6285" w:rsidRPr="00466CEC" w:rsidRDefault="00CA6285" w:rsidP="00466CEC">
            <w:pPr>
              <w:spacing w:line="240" w:lineRule="auto"/>
              <w:jc w:val="center"/>
              <w:rPr>
                <w:color w:val="000000"/>
                <w:sz w:val="22"/>
                <w:szCs w:val="22"/>
              </w:rPr>
            </w:pPr>
            <w:r w:rsidRPr="00466CEC">
              <w:rPr>
                <w:color w:val="000000"/>
                <w:sz w:val="22"/>
                <w:szCs w:val="22"/>
              </w:rPr>
              <w:t>16.0</w:t>
            </w:r>
          </w:p>
        </w:tc>
        <w:tc>
          <w:tcPr>
            <w:tcW w:w="787" w:type="pct"/>
            <w:shd w:val="clear" w:color="auto" w:fill="auto"/>
            <w:noWrap/>
            <w:hideMark/>
          </w:tcPr>
          <w:p w14:paraId="3B349BF5" w14:textId="77777777" w:rsidR="00CA6285" w:rsidRPr="00466CEC" w:rsidRDefault="00CA6285" w:rsidP="00466CEC">
            <w:pPr>
              <w:spacing w:line="240" w:lineRule="auto"/>
              <w:jc w:val="center"/>
              <w:rPr>
                <w:color w:val="000000"/>
                <w:sz w:val="22"/>
                <w:szCs w:val="22"/>
              </w:rPr>
            </w:pPr>
            <w:r w:rsidRPr="00466CEC">
              <w:rPr>
                <w:color w:val="000000"/>
                <w:sz w:val="22"/>
                <w:szCs w:val="22"/>
              </w:rPr>
              <w:t>16.0</w:t>
            </w:r>
          </w:p>
        </w:tc>
        <w:tc>
          <w:tcPr>
            <w:tcW w:w="822" w:type="pct"/>
            <w:shd w:val="clear" w:color="auto" w:fill="auto"/>
            <w:noWrap/>
            <w:hideMark/>
          </w:tcPr>
          <w:p w14:paraId="6C4FE35D" w14:textId="77777777" w:rsidR="00CA6285" w:rsidRPr="00466CEC" w:rsidRDefault="00CA6285" w:rsidP="00466CEC">
            <w:pPr>
              <w:spacing w:line="240" w:lineRule="auto"/>
              <w:jc w:val="center"/>
              <w:rPr>
                <w:color w:val="000000"/>
                <w:sz w:val="22"/>
                <w:szCs w:val="22"/>
              </w:rPr>
            </w:pPr>
            <w:r w:rsidRPr="00466CEC">
              <w:rPr>
                <w:color w:val="000000"/>
                <w:sz w:val="22"/>
                <w:szCs w:val="22"/>
              </w:rPr>
              <w:t>96.0</w:t>
            </w:r>
          </w:p>
        </w:tc>
        <w:tc>
          <w:tcPr>
            <w:tcW w:w="582" w:type="pct"/>
            <w:shd w:val="clear" w:color="auto" w:fill="auto"/>
            <w:noWrap/>
            <w:vAlign w:val="bottom"/>
            <w:hideMark/>
          </w:tcPr>
          <w:p w14:paraId="4FD24D10" w14:textId="40DB4F9C" w:rsidR="00CA6285" w:rsidRPr="00466CEC" w:rsidRDefault="00CA6285" w:rsidP="00466CEC">
            <w:pPr>
              <w:spacing w:line="240" w:lineRule="auto"/>
              <w:jc w:val="center"/>
              <w:rPr>
                <w:sz w:val="22"/>
                <w:szCs w:val="22"/>
              </w:rPr>
            </w:pPr>
          </w:p>
        </w:tc>
        <w:tc>
          <w:tcPr>
            <w:tcW w:w="501" w:type="pct"/>
            <w:shd w:val="clear" w:color="auto" w:fill="auto"/>
            <w:noWrap/>
            <w:vAlign w:val="bottom"/>
            <w:hideMark/>
          </w:tcPr>
          <w:p w14:paraId="51E33667" w14:textId="3889F4EE" w:rsidR="00CA6285" w:rsidRPr="00466CEC" w:rsidRDefault="00CA6285" w:rsidP="00466CEC">
            <w:pPr>
              <w:spacing w:line="240" w:lineRule="auto"/>
              <w:jc w:val="center"/>
              <w:rPr>
                <w:sz w:val="22"/>
                <w:szCs w:val="22"/>
              </w:rPr>
            </w:pPr>
          </w:p>
        </w:tc>
      </w:tr>
      <w:tr w:rsidR="00466CEC" w:rsidRPr="00466CEC" w14:paraId="07356EAA" w14:textId="77777777" w:rsidTr="00466CEC">
        <w:trPr>
          <w:trHeight w:val="99"/>
        </w:trPr>
        <w:tc>
          <w:tcPr>
            <w:tcW w:w="435" w:type="pct"/>
            <w:vMerge/>
            <w:tcBorders>
              <w:bottom w:val="single" w:sz="4" w:space="0" w:color="auto"/>
            </w:tcBorders>
            <w:vAlign w:val="center"/>
            <w:hideMark/>
          </w:tcPr>
          <w:p w14:paraId="7D67EA46" w14:textId="77777777" w:rsidR="00CA6285" w:rsidRPr="00466CEC" w:rsidRDefault="00CA6285" w:rsidP="00466CEC">
            <w:pPr>
              <w:spacing w:line="240" w:lineRule="auto"/>
              <w:rPr>
                <w:color w:val="000000"/>
                <w:sz w:val="22"/>
                <w:szCs w:val="22"/>
              </w:rPr>
            </w:pPr>
          </w:p>
        </w:tc>
        <w:tc>
          <w:tcPr>
            <w:tcW w:w="422" w:type="pct"/>
            <w:tcBorders>
              <w:bottom w:val="single" w:sz="4" w:space="0" w:color="auto"/>
            </w:tcBorders>
            <w:shd w:val="clear" w:color="auto" w:fill="auto"/>
            <w:hideMark/>
          </w:tcPr>
          <w:p w14:paraId="169368C8" w14:textId="77777777" w:rsidR="00CA6285" w:rsidRPr="00466CEC" w:rsidRDefault="00CA6285" w:rsidP="00466CEC">
            <w:pPr>
              <w:spacing w:line="240" w:lineRule="auto"/>
              <w:rPr>
                <w:color w:val="000000"/>
                <w:sz w:val="22"/>
                <w:szCs w:val="22"/>
              </w:rPr>
            </w:pPr>
            <w:r w:rsidRPr="00466CEC">
              <w:rPr>
                <w:color w:val="000000"/>
                <w:sz w:val="22"/>
                <w:szCs w:val="22"/>
              </w:rPr>
              <w:t>SD</w:t>
            </w:r>
          </w:p>
        </w:tc>
        <w:tc>
          <w:tcPr>
            <w:tcW w:w="764" w:type="pct"/>
            <w:tcBorders>
              <w:bottom w:val="single" w:sz="4" w:space="0" w:color="auto"/>
            </w:tcBorders>
            <w:shd w:val="clear" w:color="auto" w:fill="auto"/>
            <w:noWrap/>
            <w:hideMark/>
          </w:tcPr>
          <w:p w14:paraId="3027831E" w14:textId="77777777" w:rsidR="00CA6285" w:rsidRPr="00466CEC" w:rsidRDefault="00CA6285" w:rsidP="00466CEC">
            <w:pPr>
              <w:spacing w:line="240" w:lineRule="auto"/>
              <w:jc w:val="center"/>
              <w:rPr>
                <w:color w:val="000000"/>
                <w:sz w:val="22"/>
                <w:szCs w:val="22"/>
              </w:rPr>
            </w:pPr>
            <w:r w:rsidRPr="00466CEC">
              <w:rPr>
                <w:color w:val="000000"/>
                <w:sz w:val="22"/>
                <w:szCs w:val="22"/>
              </w:rPr>
              <w:t>6</w:t>
            </w:r>
          </w:p>
        </w:tc>
        <w:tc>
          <w:tcPr>
            <w:tcW w:w="686" w:type="pct"/>
            <w:tcBorders>
              <w:bottom w:val="single" w:sz="4" w:space="0" w:color="auto"/>
            </w:tcBorders>
            <w:shd w:val="clear" w:color="auto" w:fill="auto"/>
            <w:noWrap/>
            <w:hideMark/>
          </w:tcPr>
          <w:p w14:paraId="76DDF428" w14:textId="77777777" w:rsidR="00CA6285" w:rsidRPr="00466CEC" w:rsidRDefault="00CA6285" w:rsidP="00466CEC">
            <w:pPr>
              <w:spacing w:line="240" w:lineRule="auto"/>
              <w:jc w:val="center"/>
              <w:rPr>
                <w:color w:val="000000"/>
                <w:sz w:val="22"/>
                <w:szCs w:val="22"/>
              </w:rPr>
            </w:pPr>
            <w:r w:rsidRPr="00466CEC">
              <w:rPr>
                <w:color w:val="000000"/>
                <w:sz w:val="22"/>
                <w:szCs w:val="22"/>
              </w:rPr>
              <w:t>4.0</w:t>
            </w:r>
          </w:p>
        </w:tc>
        <w:tc>
          <w:tcPr>
            <w:tcW w:w="787" w:type="pct"/>
            <w:tcBorders>
              <w:bottom w:val="single" w:sz="4" w:space="0" w:color="auto"/>
            </w:tcBorders>
            <w:shd w:val="clear" w:color="auto" w:fill="auto"/>
            <w:noWrap/>
            <w:hideMark/>
          </w:tcPr>
          <w:p w14:paraId="3BEC8FB4" w14:textId="77777777" w:rsidR="00CA6285" w:rsidRPr="00466CEC" w:rsidRDefault="00CA6285" w:rsidP="00466CEC">
            <w:pPr>
              <w:spacing w:line="240" w:lineRule="auto"/>
              <w:jc w:val="center"/>
              <w:rPr>
                <w:color w:val="000000"/>
                <w:sz w:val="22"/>
                <w:szCs w:val="22"/>
              </w:rPr>
            </w:pPr>
            <w:r w:rsidRPr="00466CEC">
              <w:rPr>
                <w:color w:val="000000"/>
                <w:sz w:val="22"/>
                <w:szCs w:val="22"/>
              </w:rPr>
              <w:t>4.0</w:t>
            </w:r>
          </w:p>
        </w:tc>
        <w:tc>
          <w:tcPr>
            <w:tcW w:w="822" w:type="pct"/>
            <w:tcBorders>
              <w:bottom w:val="single" w:sz="4" w:space="0" w:color="auto"/>
            </w:tcBorders>
            <w:shd w:val="clear" w:color="auto" w:fill="auto"/>
            <w:noWrap/>
            <w:hideMark/>
          </w:tcPr>
          <w:p w14:paraId="7D51B8E4" w14:textId="77777777" w:rsidR="00CA6285" w:rsidRPr="00466CEC" w:rsidRDefault="00CA6285" w:rsidP="00466CEC">
            <w:pPr>
              <w:spacing w:line="240" w:lineRule="auto"/>
              <w:jc w:val="center"/>
              <w:rPr>
                <w:color w:val="000000"/>
                <w:sz w:val="22"/>
                <w:szCs w:val="22"/>
              </w:rPr>
            </w:pPr>
            <w:r w:rsidRPr="00466CEC">
              <w:rPr>
                <w:color w:val="000000"/>
                <w:sz w:val="22"/>
                <w:szCs w:val="22"/>
              </w:rPr>
              <w:t>100.0</w:t>
            </w:r>
          </w:p>
        </w:tc>
        <w:tc>
          <w:tcPr>
            <w:tcW w:w="582" w:type="pct"/>
            <w:tcBorders>
              <w:bottom w:val="single" w:sz="4" w:space="0" w:color="auto"/>
            </w:tcBorders>
            <w:shd w:val="clear" w:color="auto" w:fill="auto"/>
            <w:noWrap/>
            <w:vAlign w:val="bottom"/>
            <w:hideMark/>
          </w:tcPr>
          <w:p w14:paraId="432EEE20" w14:textId="1F861F76" w:rsidR="00CA6285" w:rsidRPr="00466CEC" w:rsidRDefault="00CA6285" w:rsidP="00466CEC">
            <w:pPr>
              <w:spacing w:line="240" w:lineRule="auto"/>
              <w:jc w:val="center"/>
              <w:rPr>
                <w:sz w:val="22"/>
                <w:szCs w:val="22"/>
              </w:rPr>
            </w:pPr>
          </w:p>
        </w:tc>
        <w:tc>
          <w:tcPr>
            <w:tcW w:w="501" w:type="pct"/>
            <w:tcBorders>
              <w:bottom w:val="single" w:sz="4" w:space="0" w:color="auto"/>
            </w:tcBorders>
            <w:shd w:val="clear" w:color="auto" w:fill="auto"/>
            <w:noWrap/>
            <w:vAlign w:val="bottom"/>
            <w:hideMark/>
          </w:tcPr>
          <w:p w14:paraId="7A721FA8" w14:textId="7771B2E7" w:rsidR="00CA6285" w:rsidRPr="00466CEC" w:rsidRDefault="00CA6285" w:rsidP="00466CEC">
            <w:pPr>
              <w:spacing w:line="240" w:lineRule="auto"/>
              <w:jc w:val="center"/>
              <w:rPr>
                <w:sz w:val="22"/>
                <w:szCs w:val="22"/>
              </w:rPr>
            </w:pPr>
          </w:p>
        </w:tc>
      </w:tr>
      <w:tr w:rsidR="00466CEC" w:rsidRPr="00466CEC" w14:paraId="091FC797" w14:textId="77777777" w:rsidTr="00466CEC">
        <w:trPr>
          <w:trHeight w:val="59"/>
        </w:trPr>
        <w:tc>
          <w:tcPr>
            <w:tcW w:w="435" w:type="pct"/>
            <w:vMerge/>
            <w:tcBorders>
              <w:top w:val="single" w:sz="4" w:space="0" w:color="auto"/>
              <w:bottom w:val="single" w:sz="4" w:space="0" w:color="auto"/>
            </w:tcBorders>
            <w:vAlign w:val="center"/>
            <w:hideMark/>
          </w:tcPr>
          <w:p w14:paraId="27E32256" w14:textId="77777777" w:rsidR="00CA6285" w:rsidRPr="00466CEC" w:rsidRDefault="00CA6285" w:rsidP="00466CEC">
            <w:pPr>
              <w:spacing w:line="240" w:lineRule="auto"/>
              <w:rPr>
                <w:color w:val="000000"/>
                <w:sz w:val="22"/>
                <w:szCs w:val="22"/>
              </w:rPr>
            </w:pPr>
          </w:p>
        </w:tc>
        <w:tc>
          <w:tcPr>
            <w:tcW w:w="422" w:type="pct"/>
            <w:tcBorders>
              <w:top w:val="single" w:sz="4" w:space="0" w:color="auto"/>
              <w:bottom w:val="single" w:sz="4" w:space="0" w:color="auto"/>
            </w:tcBorders>
            <w:shd w:val="clear" w:color="auto" w:fill="auto"/>
            <w:hideMark/>
          </w:tcPr>
          <w:p w14:paraId="4FA90805" w14:textId="77777777" w:rsidR="00CA6285" w:rsidRPr="00466CEC" w:rsidRDefault="00CA6285" w:rsidP="00466CEC">
            <w:pPr>
              <w:spacing w:line="240" w:lineRule="auto"/>
              <w:rPr>
                <w:color w:val="000000"/>
                <w:sz w:val="22"/>
                <w:szCs w:val="22"/>
              </w:rPr>
            </w:pPr>
            <w:r w:rsidRPr="00466CEC">
              <w:rPr>
                <w:color w:val="000000"/>
                <w:sz w:val="22"/>
                <w:szCs w:val="22"/>
              </w:rPr>
              <w:t>Total</w:t>
            </w:r>
          </w:p>
        </w:tc>
        <w:tc>
          <w:tcPr>
            <w:tcW w:w="764" w:type="pct"/>
            <w:tcBorders>
              <w:top w:val="single" w:sz="4" w:space="0" w:color="auto"/>
              <w:bottom w:val="single" w:sz="4" w:space="0" w:color="auto"/>
            </w:tcBorders>
            <w:shd w:val="clear" w:color="auto" w:fill="auto"/>
            <w:noWrap/>
            <w:hideMark/>
          </w:tcPr>
          <w:p w14:paraId="22A58C4C" w14:textId="77777777" w:rsidR="00CA6285" w:rsidRPr="00466CEC" w:rsidRDefault="00CA6285" w:rsidP="00466CEC">
            <w:pPr>
              <w:spacing w:line="240" w:lineRule="auto"/>
              <w:jc w:val="center"/>
              <w:rPr>
                <w:color w:val="000000"/>
                <w:sz w:val="22"/>
                <w:szCs w:val="22"/>
              </w:rPr>
            </w:pPr>
            <w:r w:rsidRPr="00466CEC">
              <w:rPr>
                <w:color w:val="000000"/>
                <w:sz w:val="22"/>
                <w:szCs w:val="22"/>
              </w:rPr>
              <w:t>150</w:t>
            </w:r>
          </w:p>
        </w:tc>
        <w:tc>
          <w:tcPr>
            <w:tcW w:w="686" w:type="pct"/>
            <w:tcBorders>
              <w:top w:val="single" w:sz="4" w:space="0" w:color="auto"/>
              <w:bottom w:val="single" w:sz="4" w:space="0" w:color="auto"/>
            </w:tcBorders>
            <w:shd w:val="clear" w:color="auto" w:fill="auto"/>
            <w:noWrap/>
            <w:hideMark/>
          </w:tcPr>
          <w:p w14:paraId="44040957" w14:textId="77777777" w:rsidR="00CA6285" w:rsidRPr="00466CEC" w:rsidRDefault="00CA6285" w:rsidP="00466CEC">
            <w:pPr>
              <w:spacing w:line="240" w:lineRule="auto"/>
              <w:jc w:val="center"/>
              <w:rPr>
                <w:color w:val="000000"/>
                <w:sz w:val="22"/>
                <w:szCs w:val="22"/>
              </w:rPr>
            </w:pPr>
            <w:r w:rsidRPr="00466CEC">
              <w:rPr>
                <w:color w:val="000000"/>
                <w:sz w:val="22"/>
                <w:szCs w:val="22"/>
              </w:rPr>
              <w:t>100.0</w:t>
            </w:r>
          </w:p>
        </w:tc>
        <w:tc>
          <w:tcPr>
            <w:tcW w:w="787" w:type="pct"/>
            <w:tcBorders>
              <w:top w:val="single" w:sz="4" w:space="0" w:color="auto"/>
              <w:bottom w:val="single" w:sz="4" w:space="0" w:color="auto"/>
            </w:tcBorders>
            <w:shd w:val="clear" w:color="auto" w:fill="auto"/>
            <w:noWrap/>
            <w:hideMark/>
          </w:tcPr>
          <w:p w14:paraId="69E71E41" w14:textId="77777777" w:rsidR="00CA6285" w:rsidRPr="00466CEC" w:rsidRDefault="00CA6285" w:rsidP="00466CEC">
            <w:pPr>
              <w:spacing w:line="240" w:lineRule="auto"/>
              <w:jc w:val="center"/>
              <w:rPr>
                <w:color w:val="000000"/>
                <w:sz w:val="22"/>
                <w:szCs w:val="22"/>
              </w:rPr>
            </w:pPr>
            <w:r w:rsidRPr="00466CEC">
              <w:rPr>
                <w:color w:val="000000"/>
                <w:sz w:val="22"/>
                <w:szCs w:val="22"/>
              </w:rPr>
              <w:t>100.0</w:t>
            </w:r>
          </w:p>
        </w:tc>
        <w:tc>
          <w:tcPr>
            <w:tcW w:w="822" w:type="pct"/>
            <w:tcBorders>
              <w:top w:val="single" w:sz="4" w:space="0" w:color="auto"/>
              <w:bottom w:val="single" w:sz="4" w:space="0" w:color="auto"/>
            </w:tcBorders>
            <w:shd w:val="clear" w:color="auto" w:fill="auto"/>
            <w:noWrap/>
            <w:vAlign w:val="center"/>
            <w:hideMark/>
          </w:tcPr>
          <w:p w14:paraId="628080AC" w14:textId="5FE93B3B" w:rsidR="00CA6285" w:rsidRPr="00466CEC" w:rsidRDefault="00CA6285" w:rsidP="00466CEC">
            <w:pPr>
              <w:spacing w:line="240" w:lineRule="auto"/>
              <w:jc w:val="center"/>
              <w:rPr>
                <w:sz w:val="22"/>
                <w:szCs w:val="22"/>
              </w:rPr>
            </w:pPr>
          </w:p>
        </w:tc>
        <w:tc>
          <w:tcPr>
            <w:tcW w:w="582" w:type="pct"/>
            <w:tcBorders>
              <w:top w:val="single" w:sz="4" w:space="0" w:color="auto"/>
              <w:bottom w:val="single" w:sz="4" w:space="0" w:color="auto"/>
            </w:tcBorders>
            <w:shd w:val="clear" w:color="auto" w:fill="auto"/>
            <w:noWrap/>
            <w:vAlign w:val="bottom"/>
            <w:hideMark/>
          </w:tcPr>
          <w:p w14:paraId="76D53740" w14:textId="11923541" w:rsidR="00CA6285" w:rsidRPr="00466CEC" w:rsidRDefault="00CA6285" w:rsidP="00466CEC">
            <w:pPr>
              <w:spacing w:line="240" w:lineRule="auto"/>
              <w:jc w:val="center"/>
              <w:rPr>
                <w:sz w:val="22"/>
                <w:szCs w:val="22"/>
              </w:rPr>
            </w:pPr>
          </w:p>
        </w:tc>
        <w:tc>
          <w:tcPr>
            <w:tcW w:w="501" w:type="pct"/>
            <w:tcBorders>
              <w:top w:val="single" w:sz="4" w:space="0" w:color="auto"/>
              <w:bottom w:val="single" w:sz="4" w:space="0" w:color="auto"/>
            </w:tcBorders>
            <w:shd w:val="clear" w:color="auto" w:fill="auto"/>
            <w:noWrap/>
            <w:vAlign w:val="bottom"/>
            <w:hideMark/>
          </w:tcPr>
          <w:p w14:paraId="6CB57A40" w14:textId="3111CAE4" w:rsidR="00CA6285" w:rsidRPr="00466CEC" w:rsidRDefault="00CA6285" w:rsidP="00466CEC">
            <w:pPr>
              <w:spacing w:line="240" w:lineRule="auto"/>
              <w:jc w:val="center"/>
              <w:rPr>
                <w:sz w:val="22"/>
                <w:szCs w:val="22"/>
              </w:rPr>
            </w:pPr>
          </w:p>
        </w:tc>
      </w:tr>
    </w:tbl>
    <w:p w14:paraId="23389358" w14:textId="77777777" w:rsidR="00CA6285" w:rsidRPr="00164984" w:rsidRDefault="00CA6285" w:rsidP="00164984">
      <w:r w:rsidRPr="00164984">
        <w:t>Source: Field data, 2020</w:t>
      </w:r>
    </w:p>
    <w:p w14:paraId="3B2201FE" w14:textId="77777777" w:rsidR="00466CEC" w:rsidRDefault="00466CEC" w:rsidP="00164984"/>
    <w:p w14:paraId="4C79663E" w14:textId="0A42AE36" w:rsidR="00CA6285" w:rsidRPr="00164984" w:rsidRDefault="00CA6285" w:rsidP="00164984">
      <w:r w:rsidRPr="00164984">
        <w:t>The findings in table 4.25 shows that 22% of respondents, 52.7% of respondents have strongly agreed and agreed respectively that love related movies and episodes influence them to have sexual habit. Meanwhile, 5.3% of respondents are neutral, 16% of respondents disagreed, and 4% of respondents have strongly disagreed. In the same regard, the median and the mode scored are 2 for each, which imply that respondents have agreed with the above statement.</w:t>
      </w:r>
    </w:p>
    <w:p w14:paraId="6854391B" w14:textId="77777777" w:rsidR="00CA6285" w:rsidRPr="00164984" w:rsidRDefault="00CA6285" w:rsidP="00164984"/>
    <w:p w14:paraId="021F9FD2" w14:textId="69FA4B77" w:rsidR="00CA6285" w:rsidRPr="00164984" w:rsidRDefault="00CA6285" w:rsidP="004B6384">
      <w:pPr>
        <w:pStyle w:val="Heading2"/>
        <w:numPr>
          <w:ilvl w:val="2"/>
          <w:numId w:val="44"/>
        </w:numPr>
        <w:ind w:left="567" w:hanging="567"/>
        <w:rPr>
          <w:szCs w:val="24"/>
        </w:rPr>
      </w:pPr>
      <w:bookmarkStart w:id="175" w:name="_Toc182041804"/>
      <w:r w:rsidRPr="00164984">
        <w:rPr>
          <w:szCs w:val="24"/>
        </w:rPr>
        <w:t xml:space="preserve">Love </w:t>
      </w:r>
      <w:r w:rsidR="00466CEC" w:rsidRPr="00164984">
        <w:rPr>
          <w:szCs w:val="24"/>
        </w:rPr>
        <w:t xml:space="preserve">Stories on Newspapers and </w:t>
      </w:r>
      <w:r w:rsidRPr="00164984">
        <w:rPr>
          <w:szCs w:val="24"/>
        </w:rPr>
        <w:t>Magazines</w:t>
      </w:r>
      <w:bookmarkEnd w:id="175"/>
    </w:p>
    <w:p w14:paraId="1242FB0E" w14:textId="3E1DA4F6" w:rsidR="00CA6285" w:rsidRDefault="00CA6285" w:rsidP="00164984">
      <w:r w:rsidRPr="00164984">
        <w:t xml:space="preserve">Respondents were asked to indicate whether Newspapers and magazines containing love stories have influenced them to engage in sexual practice. The results are presented in </w:t>
      </w:r>
      <w:r w:rsidR="00640AC3">
        <w:t>T</w:t>
      </w:r>
      <w:r w:rsidRPr="00164984">
        <w:t>able 4.26.</w:t>
      </w:r>
    </w:p>
    <w:p w14:paraId="62716993" w14:textId="77777777" w:rsidR="001A0AF7" w:rsidRPr="001A0AF7" w:rsidRDefault="001A0AF7" w:rsidP="002807C6">
      <w:pPr>
        <w:pStyle w:val="Caption"/>
        <w:ind w:left="1276" w:hanging="1276"/>
        <w:rPr>
          <w:sz w:val="18"/>
          <w:szCs w:val="18"/>
        </w:rPr>
      </w:pPr>
      <w:bookmarkStart w:id="176" w:name="_Toc182036006"/>
    </w:p>
    <w:p w14:paraId="2EA611AB" w14:textId="3C4E4105" w:rsidR="00C11771" w:rsidRPr="002807C6" w:rsidRDefault="00C11771" w:rsidP="002807C6">
      <w:pPr>
        <w:pStyle w:val="Caption"/>
        <w:ind w:left="1276" w:hanging="1276"/>
      </w:pPr>
      <w:r w:rsidRPr="002807C6">
        <w:t>Table 4.</w:t>
      </w:r>
      <w:r w:rsidR="00F24966" w:rsidRPr="002807C6">
        <w:fldChar w:fldCharType="begin"/>
      </w:r>
      <w:r w:rsidRPr="002807C6">
        <w:instrText xml:space="preserve"> SEQ Table_4. \* ARABIC </w:instrText>
      </w:r>
      <w:r w:rsidR="00F24966" w:rsidRPr="002807C6">
        <w:fldChar w:fldCharType="separate"/>
      </w:r>
      <w:r w:rsidR="00655C75">
        <w:rPr>
          <w:noProof/>
        </w:rPr>
        <w:t>26</w:t>
      </w:r>
      <w:r w:rsidR="00F24966" w:rsidRPr="002807C6">
        <w:fldChar w:fldCharType="end"/>
      </w:r>
      <w:r w:rsidRPr="002807C6">
        <w:t>:</w:t>
      </w:r>
      <w:r w:rsidR="002807C6">
        <w:tab/>
      </w:r>
      <w:r w:rsidRPr="002807C6">
        <w:t xml:space="preserve">Respondents’ views on </w:t>
      </w:r>
      <w:r w:rsidR="00640AC3">
        <w:t xml:space="preserve">the </w:t>
      </w:r>
      <w:r w:rsidRPr="002807C6">
        <w:t>influence of Newspapers and magazines containing love stories on their sexual practice</w:t>
      </w:r>
      <w:bookmarkEnd w:id="176"/>
    </w:p>
    <w:tbl>
      <w:tblPr>
        <w:tblW w:w="5057" w:type="pct"/>
        <w:tblLook w:val="04A0" w:firstRow="1" w:lastRow="0" w:firstColumn="1" w:lastColumn="0" w:noHBand="0" w:noVBand="1"/>
      </w:tblPr>
      <w:tblGrid>
        <w:gridCol w:w="754"/>
        <w:gridCol w:w="728"/>
        <w:gridCol w:w="1266"/>
        <w:gridCol w:w="1137"/>
        <w:gridCol w:w="1304"/>
        <w:gridCol w:w="1342"/>
        <w:gridCol w:w="956"/>
        <w:gridCol w:w="828"/>
      </w:tblGrid>
      <w:tr w:rsidR="00CA6285" w:rsidRPr="00184856" w14:paraId="4C98A7BD" w14:textId="77777777" w:rsidTr="00184856">
        <w:trPr>
          <w:trHeight w:val="418"/>
        </w:trPr>
        <w:tc>
          <w:tcPr>
            <w:tcW w:w="891" w:type="pct"/>
            <w:gridSpan w:val="2"/>
            <w:tcBorders>
              <w:top w:val="single" w:sz="4" w:space="0" w:color="auto"/>
              <w:bottom w:val="single" w:sz="4" w:space="0" w:color="auto"/>
            </w:tcBorders>
            <w:shd w:val="clear" w:color="auto" w:fill="auto"/>
            <w:vAlign w:val="center"/>
            <w:hideMark/>
          </w:tcPr>
          <w:p w14:paraId="3400A5D6" w14:textId="77777777" w:rsidR="00CA6285" w:rsidRPr="00184856" w:rsidRDefault="00CA6285" w:rsidP="00184856">
            <w:pPr>
              <w:spacing w:line="240" w:lineRule="auto"/>
              <w:jc w:val="center"/>
              <w:rPr>
                <w:b/>
                <w:bCs/>
                <w:sz w:val="22"/>
                <w:szCs w:val="22"/>
              </w:rPr>
            </w:pPr>
          </w:p>
        </w:tc>
        <w:tc>
          <w:tcPr>
            <w:tcW w:w="761" w:type="pct"/>
            <w:tcBorders>
              <w:top w:val="single" w:sz="4" w:space="0" w:color="auto"/>
              <w:bottom w:val="single" w:sz="4" w:space="0" w:color="auto"/>
            </w:tcBorders>
            <w:shd w:val="clear" w:color="auto" w:fill="auto"/>
            <w:vAlign w:val="bottom"/>
            <w:hideMark/>
          </w:tcPr>
          <w:p w14:paraId="17E6DEFB"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Frequency</w:t>
            </w:r>
          </w:p>
        </w:tc>
        <w:tc>
          <w:tcPr>
            <w:tcW w:w="684" w:type="pct"/>
            <w:tcBorders>
              <w:top w:val="single" w:sz="4" w:space="0" w:color="auto"/>
              <w:bottom w:val="single" w:sz="4" w:space="0" w:color="auto"/>
            </w:tcBorders>
            <w:shd w:val="clear" w:color="auto" w:fill="auto"/>
            <w:vAlign w:val="bottom"/>
            <w:hideMark/>
          </w:tcPr>
          <w:p w14:paraId="0F050DAA"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Percent</w:t>
            </w:r>
          </w:p>
        </w:tc>
        <w:tc>
          <w:tcPr>
            <w:tcW w:w="784" w:type="pct"/>
            <w:tcBorders>
              <w:top w:val="single" w:sz="4" w:space="0" w:color="auto"/>
              <w:bottom w:val="single" w:sz="4" w:space="0" w:color="auto"/>
            </w:tcBorders>
            <w:shd w:val="clear" w:color="auto" w:fill="auto"/>
            <w:vAlign w:val="bottom"/>
            <w:hideMark/>
          </w:tcPr>
          <w:p w14:paraId="4FE9FB5D"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Valid Percent</w:t>
            </w:r>
          </w:p>
        </w:tc>
        <w:tc>
          <w:tcPr>
            <w:tcW w:w="807" w:type="pct"/>
            <w:tcBorders>
              <w:top w:val="single" w:sz="4" w:space="0" w:color="auto"/>
              <w:bottom w:val="single" w:sz="4" w:space="0" w:color="auto"/>
            </w:tcBorders>
            <w:shd w:val="clear" w:color="auto" w:fill="auto"/>
            <w:vAlign w:val="bottom"/>
            <w:hideMark/>
          </w:tcPr>
          <w:p w14:paraId="5E5CF8FF"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Cumulative Percent</w:t>
            </w:r>
          </w:p>
        </w:tc>
        <w:tc>
          <w:tcPr>
            <w:tcW w:w="575" w:type="pct"/>
            <w:tcBorders>
              <w:top w:val="single" w:sz="4" w:space="0" w:color="auto"/>
              <w:bottom w:val="single" w:sz="4" w:space="0" w:color="auto"/>
            </w:tcBorders>
            <w:shd w:val="clear" w:color="auto" w:fill="auto"/>
            <w:vAlign w:val="bottom"/>
            <w:hideMark/>
          </w:tcPr>
          <w:p w14:paraId="2FC94327"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Median</w:t>
            </w:r>
          </w:p>
        </w:tc>
        <w:tc>
          <w:tcPr>
            <w:tcW w:w="498" w:type="pct"/>
            <w:tcBorders>
              <w:top w:val="single" w:sz="4" w:space="0" w:color="auto"/>
              <w:bottom w:val="single" w:sz="4" w:space="0" w:color="auto"/>
            </w:tcBorders>
            <w:shd w:val="clear" w:color="auto" w:fill="auto"/>
            <w:vAlign w:val="bottom"/>
            <w:hideMark/>
          </w:tcPr>
          <w:p w14:paraId="5721F3F3" w14:textId="77777777" w:rsidR="00CA6285" w:rsidRPr="00184856" w:rsidRDefault="00CA6285" w:rsidP="001A0AF7">
            <w:pPr>
              <w:spacing w:line="240" w:lineRule="auto"/>
              <w:jc w:val="center"/>
              <w:rPr>
                <w:b/>
                <w:bCs/>
                <w:color w:val="000000"/>
                <w:sz w:val="22"/>
                <w:szCs w:val="22"/>
              </w:rPr>
            </w:pPr>
            <w:r w:rsidRPr="00184856">
              <w:rPr>
                <w:b/>
                <w:bCs/>
                <w:color w:val="000000"/>
                <w:sz w:val="22"/>
                <w:szCs w:val="22"/>
              </w:rPr>
              <w:t>Mode</w:t>
            </w:r>
          </w:p>
        </w:tc>
      </w:tr>
      <w:tr w:rsidR="00CA6285" w:rsidRPr="00184856" w14:paraId="320C7F9A" w14:textId="77777777" w:rsidTr="00184856">
        <w:trPr>
          <w:trHeight w:val="247"/>
        </w:trPr>
        <w:tc>
          <w:tcPr>
            <w:tcW w:w="453" w:type="pct"/>
            <w:vMerge w:val="restart"/>
            <w:tcBorders>
              <w:top w:val="single" w:sz="4" w:space="0" w:color="auto"/>
            </w:tcBorders>
            <w:shd w:val="clear" w:color="auto" w:fill="auto"/>
            <w:hideMark/>
          </w:tcPr>
          <w:p w14:paraId="1767DE2C" w14:textId="77777777" w:rsidR="00CA6285" w:rsidRPr="00184856" w:rsidRDefault="00CA6285" w:rsidP="00184856">
            <w:pPr>
              <w:spacing w:line="240" w:lineRule="auto"/>
              <w:rPr>
                <w:color w:val="000000"/>
                <w:sz w:val="22"/>
                <w:szCs w:val="22"/>
              </w:rPr>
            </w:pPr>
            <w:r w:rsidRPr="00184856">
              <w:rPr>
                <w:color w:val="000000"/>
                <w:sz w:val="22"/>
                <w:szCs w:val="22"/>
              </w:rPr>
              <w:t>Valid</w:t>
            </w:r>
          </w:p>
        </w:tc>
        <w:tc>
          <w:tcPr>
            <w:tcW w:w="437" w:type="pct"/>
            <w:tcBorders>
              <w:top w:val="single" w:sz="4" w:space="0" w:color="auto"/>
            </w:tcBorders>
            <w:shd w:val="clear" w:color="auto" w:fill="auto"/>
            <w:hideMark/>
          </w:tcPr>
          <w:p w14:paraId="06C2EFAA" w14:textId="77777777" w:rsidR="00CA6285" w:rsidRPr="00184856" w:rsidRDefault="00CA6285" w:rsidP="00184856">
            <w:pPr>
              <w:spacing w:line="240" w:lineRule="auto"/>
              <w:rPr>
                <w:color w:val="000000"/>
                <w:sz w:val="22"/>
                <w:szCs w:val="22"/>
              </w:rPr>
            </w:pPr>
            <w:r w:rsidRPr="00184856">
              <w:rPr>
                <w:color w:val="000000"/>
                <w:sz w:val="22"/>
                <w:szCs w:val="22"/>
              </w:rPr>
              <w:t>A</w:t>
            </w:r>
          </w:p>
        </w:tc>
        <w:tc>
          <w:tcPr>
            <w:tcW w:w="761" w:type="pct"/>
            <w:tcBorders>
              <w:top w:val="single" w:sz="4" w:space="0" w:color="auto"/>
            </w:tcBorders>
            <w:shd w:val="clear" w:color="auto" w:fill="auto"/>
            <w:noWrap/>
            <w:hideMark/>
          </w:tcPr>
          <w:p w14:paraId="7F7110A4" w14:textId="77777777" w:rsidR="00CA6285" w:rsidRPr="00184856" w:rsidRDefault="00CA6285" w:rsidP="001A0AF7">
            <w:pPr>
              <w:spacing w:line="240" w:lineRule="auto"/>
              <w:jc w:val="center"/>
              <w:rPr>
                <w:color w:val="000000"/>
                <w:sz w:val="22"/>
                <w:szCs w:val="22"/>
              </w:rPr>
            </w:pPr>
            <w:r w:rsidRPr="00184856">
              <w:rPr>
                <w:color w:val="000000"/>
                <w:sz w:val="22"/>
                <w:szCs w:val="22"/>
              </w:rPr>
              <w:t>4</w:t>
            </w:r>
          </w:p>
        </w:tc>
        <w:tc>
          <w:tcPr>
            <w:tcW w:w="684" w:type="pct"/>
            <w:tcBorders>
              <w:top w:val="single" w:sz="4" w:space="0" w:color="auto"/>
            </w:tcBorders>
            <w:shd w:val="clear" w:color="auto" w:fill="auto"/>
            <w:noWrap/>
            <w:hideMark/>
          </w:tcPr>
          <w:p w14:paraId="2F985326" w14:textId="77777777" w:rsidR="00CA6285" w:rsidRPr="00184856" w:rsidRDefault="00CA6285" w:rsidP="001A0AF7">
            <w:pPr>
              <w:spacing w:line="240" w:lineRule="auto"/>
              <w:jc w:val="center"/>
              <w:rPr>
                <w:color w:val="000000"/>
                <w:sz w:val="22"/>
                <w:szCs w:val="22"/>
              </w:rPr>
            </w:pPr>
            <w:r w:rsidRPr="00184856">
              <w:rPr>
                <w:color w:val="000000"/>
                <w:sz w:val="22"/>
                <w:szCs w:val="22"/>
              </w:rPr>
              <w:t>2.7</w:t>
            </w:r>
          </w:p>
        </w:tc>
        <w:tc>
          <w:tcPr>
            <w:tcW w:w="784" w:type="pct"/>
            <w:tcBorders>
              <w:top w:val="single" w:sz="4" w:space="0" w:color="auto"/>
            </w:tcBorders>
            <w:shd w:val="clear" w:color="auto" w:fill="auto"/>
            <w:noWrap/>
            <w:hideMark/>
          </w:tcPr>
          <w:p w14:paraId="01BA9E1E" w14:textId="77777777" w:rsidR="00CA6285" w:rsidRPr="00184856" w:rsidRDefault="00CA6285" w:rsidP="001A0AF7">
            <w:pPr>
              <w:spacing w:line="240" w:lineRule="auto"/>
              <w:jc w:val="center"/>
              <w:rPr>
                <w:color w:val="000000"/>
                <w:sz w:val="22"/>
                <w:szCs w:val="22"/>
              </w:rPr>
            </w:pPr>
            <w:r w:rsidRPr="00184856">
              <w:rPr>
                <w:color w:val="000000"/>
                <w:sz w:val="22"/>
                <w:szCs w:val="22"/>
              </w:rPr>
              <w:t>2.7</w:t>
            </w:r>
          </w:p>
        </w:tc>
        <w:tc>
          <w:tcPr>
            <w:tcW w:w="807" w:type="pct"/>
            <w:tcBorders>
              <w:top w:val="single" w:sz="4" w:space="0" w:color="auto"/>
            </w:tcBorders>
            <w:shd w:val="clear" w:color="auto" w:fill="auto"/>
            <w:noWrap/>
            <w:hideMark/>
          </w:tcPr>
          <w:p w14:paraId="6F50990C" w14:textId="77777777" w:rsidR="00CA6285" w:rsidRPr="00184856" w:rsidRDefault="00CA6285" w:rsidP="001A0AF7">
            <w:pPr>
              <w:spacing w:line="240" w:lineRule="auto"/>
              <w:jc w:val="center"/>
              <w:rPr>
                <w:color w:val="000000"/>
                <w:sz w:val="22"/>
                <w:szCs w:val="22"/>
              </w:rPr>
            </w:pPr>
            <w:r w:rsidRPr="00184856">
              <w:rPr>
                <w:color w:val="000000"/>
                <w:sz w:val="22"/>
                <w:szCs w:val="22"/>
              </w:rPr>
              <w:t>2.7</w:t>
            </w:r>
          </w:p>
        </w:tc>
        <w:tc>
          <w:tcPr>
            <w:tcW w:w="575" w:type="pct"/>
            <w:tcBorders>
              <w:top w:val="single" w:sz="4" w:space="0" w:color="auto"/>
            </w:tcBorders>
            <w:shd w:val="clear" w:color="auto" w:fill="auto"/>
            <w:noWrap/>
            <w:vAlign w:val="bottom"/>
            <w:hideMark/>
          </w:tcPr>
          <w:p w14:paraId="020C4B64" w14:textId="77777777" w:rsidR="00CA6285" w:rsidRPr="00184856" w:rsidRDefault="00CA6285" w:rsidP="001A0AF7">
            <w:pPr>
              <w:spacing w:line="240" w:lineRule="auto"/>
              <w:jc w:val="center"/>
              <w:rPr>
                <w:sz w:val="22"/>
                <w:szCs w:val="22"/>
              </w:rPr>
            </w:pPr>
            <w:r w:rsidRPr="00184856">
              <w:rPr>
                <w:sz w:val="22"/>
                <w:szCs w:val="22"/>
              </w:rPr>
              <w:t>3</w:t>
            </w:r>
          </w:p>
        </w:tc>
        <w:tc>
          <w:tcPr>
            <w:tcW w:w="498" w:type="pct"/>
            <w:tcBorders>
              <w:top w:val="single" w:sz="4" w:space="0" w:color="auto"/>
            </w:tcBorders>
            <w:shd w:val="clear" w:color="auto" w:fill="auto"/>
            <w:noWrap/>
            <w:vAlign w:val="bottom"/>
            <w:hideMark/>
          </w:tcPr>
          <w:p w14:paraId="2CB4E045" w14:textId="77777777" w:rsidR="00CA6285" w:rsidRPr="00184856" w:rsidRDefault="00CA6285" w:rsidP="001A0AF7">
            <w:pPr>
              <w:spacing w:line="240" w:lineRule="auto"/>
              <w:jc w:val="center"/>
              <w:rPr>
                <w:sz w:val="22"/>
                <w:szCs w:val="22"/>
              </w:rPr>
            </w:pPr>
            <w:r w:rsidRPr="00184856">
              <w:rPr>
                <w:sz w:val="22"/>
                <w:szCs w:val="22"/>
              </w:rPr>
              <w:t>3</w:t>
            </w:r>
          </w:p>
        </w:tc>
      </w:tr>
      <w:tr w:rsidR="00CA6285" w:rsidRPr="00184856" w14:paraId="6E9B51F5" w14:textId="77777777" w:rsidTr="00184856">
        <w:trPr>
          <w:trHeight w:val="247"/>
        </w:trPr>
        <w:tc>
          <w:tcPr>
            <w:tcW w:w="453" w:type="pct"/>
            <w:vMerge/>
            <w:vAlign w:val="center"/>
            <w:hideMark/>
          </w:tcPr>
          <w:p w14:paraId="2487FAD5" w14:textId="77777777" w:rsidR="00CA6285" w:rsidRPr="00184856" w:rsidRDefault="00CA6285" w:rsidP="00184856">
            <w:pPr>
              <w:spacing w:line="240" w:lineRule="auto"/>
              <w:rPr>
                <w:color w:val="000000"/>
                <w:sz w:val="22"/>
                <w:szCs w:val="22"/>
              </w:rPr>
            </w:pPr>
          </w:p>
        </w:tc>
        <w:tc>
          <w:tcPr>
            <w:tcW w:w="437" w:type="pct"/>
            <w:shd w:val="clear" w:color="auto" w:fill="auto"/>
            <w:hideMark/>
          </w:tcPr>
          <w:p w14:paraId="0FAE8696" w14:textId="77777777" w:rsidR="00CA6285" w:rsidRPr="00184856" w:rsidRDefault="00CA6285" w:rsidP="00184856">
            <w:pPr>
              <w:spacing w:line="240" w:lineRule="auto"/>
              <w:rPr>
                <w:color w:val="000000"/>
                <w:sz w:val="22"/>
                <w:szCs w:val="22"/>
              </w:rPr>
            </w:pPr>
            <w:r w:rsidRPr="00184856">
              <w:rPr>
                <w:color w:val="000000"/>
                <w:sz w:val="22"/>
                <w:szCs w:val="22"/>
              </w:rPr>
              <w:t>N</w:t>
            </w:r>
          </w:p>
        </w:tc>
        <w:tc>
          <w:tcPr>
            <w:tcW w:w="761" w:type="pct"/>
            <w:shd w:val="clear" w:color="auto" w:fill="auto"/>
            <w:noWrap/>
            <w:hideMark/>
          </w:tcPr>
          <w:p w14:paraId="356DEDBA" w14:textId="77777777" w:rsidR="00CA6285" w:rsidRPr="00184856" w:rsidRDefault="00CA6285" w:rsidP="001A0AF7">
            <w:pPr>
              <w:spacing w:line="240" w:lineRule="auto"/>
              <w:jc w:val="center"/>
              <w:rPr>
                <w:color w:val="000000"/>
                <w:sz w:val="22"/>
                <w:szCs w:val="22"/>
              </w:rPr>
            </w:pPr>
            <w:r w:rsidRPr="00184856">
              <w:rPr>
                <w:color w:val="000000"/>
                <w:sz w:val="22"/>
                <w:szCs w:val="22"/>
              </w:rPr>
              <w:t>142</w:t>
            </w:r>
          </w:p>
        </w:tc>
        <w:tc>
          <w:tcPr>
            <w:tcW w:w="684" w:type="pct"/>
            <w:shd w:val="clear" w:color="auto" w:fill="auto"/>
            <w:noWrap/>
            <w:hideMark/>
          </w:tcPr>
          <w:p w14:paraId="5545CC1D" w14:textId="77777777" w:rsidR="00CA6285" w:rsidRPr="00184856" w:rsidRDefault="00CA6285" w:rsidP="001A0AF7">
            <w:pPr>
              <w:spacing w:line="240" w:lineRule="auto"/>
              <w:jc w:val="center"/>
              <w:rPr>
                <w:color w:val="000000"/>
                <w:sz w:val="22"/>
                <w:szCs w:val="22"/>
              </w:rPr>
            </w:pPr>
            <w:r w:rsidRPr="00184856">
              <w:rPr>
                <w:color w:val="000000"/>
                <w:sz w:val="22"/>
                <w:szCs w:val="22"/>
              </w:rPr>
              <w:t>94.7</w:t>
            </w:r>
          </w:p>
        </w:tc>
        <w:tc>
          <w:tcPr>
            <w:tcW w:w="784" w:type="pct"/>
            <w:shd w:val="clear" w:color="auto" w:fill="auto"/>
            <w:noWrap/>
            <w:hideMark/>
          </w:tcPr>
          <w:p w14:paraId="71B462AD" w14:textId="77777777" w:rsidR="00CA6285" w:rsidRPr="00184856" w:rsidRDefault="00CA6285" w:rsidP="001A0AF7">
            <w:pPr>
              <w:spacing w:line="240" w:lineRule="auto"/>
              <w:jc w:val="center"/>
              <w:rPr>
                <w:color w:val="000000"/>
                <w:sz w:val="22"/>
                <w:szCs w:val="22"/>
              </w:rPr>
            </w:pPr>
            <w:r w:rsidRPr="00184856">
              <w:rPr>
                <w:color w:val="000000"/>
                <w:sz w:val="22"/>
                <w:szCs w:val="22"/>
              </w:rPr>
              <w:t>94.7</w:t>
            </w:r>
          </w:p>
        </w:tc>
        <w:tc>
          <w:tcPr>
            <w:tcW w:w="807" w:type="pct"/>
            <w:shd w:val="clear" w:color="auto" w:fill="auto"/>
            <w:noWrap/>
            <w:hideMark/>
          </w:tcPr>
          <w:p w14:paraId="303A8780" w14:textId="77777777" w:rsidR="00CA6285" w:rsidRPr="00184856" w:rsidRDefault="00CA6285" w:rsidP="001A0AF7">
            <w:pPr>
              <w:spacing w:line="240" w:lineRule="auto"/>
              <w:jc w:val="center"/>
              <w:rPr>
                <w:color w:val="000000"/>
                <w:sz w:val="22"/>
                <w:szCs w:val="22"/>
              </w:rPr>
            </w:pPr>
            <w:r w:rsidRPr="00184856">
              <w:rPr>
                <w:color w:val="000000"/>
                <w:sz w:val="22"/>
                <w:szCs w:val="22"/>
              </w:rPr>
              <w:t>97.3</w:t>
            </w:r>
          </w:p>
        </w:tc>
        <w:tc>
          <w:tcPr>
            <w:tcW w:w="575" w:type="pct"/>
            <w:shd w:val="clear" w:color="auto" w:fill="auto"/>
            <w:noWrap/>
            <w:vAlign w:val="bottom"/>
            <w:hideMark/>
          </w:tcPr>
          <w:p w14:paraId="506D0EB1" w14:textId="5F4F2B9B" w:rsidR="00CA6285" w:rsidRPr="00184856" w:rsidRDefault="00CA6285" w:rsidP="001A0AF7">
            <w:pPr>
              <w:spacing w:line="240" w:lineRule="auto"/>
              <w:jc w:val="center"/>
              <w:rPr>
                <w:sz w:val="22"/>
                <w:szCs w:val="22"/>
              </w:rPr>
            </w:pPr>
          </w:p>
        </w:tc>
        <w:tc>
          <w:tcPr>
            <w:tcW w:w="498" w:type="pct"/>
            <w:shd w:val="clear" w:color="auto" w:fill="auto"/>
            <w:noWrap/>
            <w:vAlign w:val="bottom"/>
            <w:hideMark/>
          </w:tcPr>
          <w:p w14:paraId="02D98A4D" w14:textId="7B48CA5F" w:rsidR="00CA6285" w:rsidRPr="00184856" w:rsidRDefault="00CA6285" w:rsidP="001A0AF7">
            <w:pPr>
              <w:spacing w:line="240" w:lineRule="auto"/>
              <w:jc w:val="center"/>
              <w:rPr>
                <w:sz w:val="22"/>
                <w:szCs w:val="22"/>
              </w:rPr>
            </w:pPr>
          </w:p>
        </w:tc>
      </w:tr>
      <w:tr w:rsidR="00CA6285" w:rsidRPr="00184856" w14:paraId="565165BD" w14:textId="77777777" w:rsidTr="00184856">
        <w:trPr>
          <w:trHeight w:val="247"/>
        </w:trPr>
        <w:tc>
          <w:tcPr>
            <w:tcW w:w="453" w:type="pct"/>
            <w:vMerge/>
            <w:tcBorders>
              <w:bottom w:val="single" w:sz="4" w:space="0" w:color="auto"/>
            </w:tcBorders>
            <w:vAlign w:val="center"/>
            <w:hideMark/>
          </w:tcPr>
          <w:p w14:paraId="57A427BB" w14:textId="77777777" w:rsidR="00CA6285" w:rsidRPr="00184856" w:rsidRDefault="00CA6285" w:rsidP="00184856">
            <w:pPr>
              <w:spacing w:line="240" w:lineRule="auto"/>
              <w:rPr>
                <w:color w:val="000000"/>
                <w:sz w:val="22"/>
                <w:szCs w:val="22"/>
              </w:rPr>
            </w:pPr>
          </w:p>
        </w:tc>
        <w:tc>
          <w:tcPr>
            <w:tcW w:w="437" w:type="pct"/>
            <w:tcBorders>
              <w:bottom w:val="single" w:sz="4" w:space="0" w:color="auto"/>
            </w:tcBorders>
            <w:shd w:val="clear" w:color="auto" w:fill="auto"/>
            <w:hideMark/>
          </w:tcPr>
          <w:p w14:paraId="4F9507ED" w14:textId="77777777" w:rsidR="00CA6285" w:rsidRPr="00184856" w:rsidRDefault="00CA6285" w:rsidP="00184856">
            <w:pPr>
              <w:spacing w:line="240" w:lineRule="auto"/>
              <w:rPr>
                <w:color w:val="000000"/>
                <w:sz w:val="22"/>
                <w:szCs w:val="22"/>
              </w:rPr>
            </w:pPr>
            <w:r w:rsidRPr="00184856">
              <w:rPr>
                <w:color w:val="000000"/>
                <w:sz w:val="22"/>
                <w:szCs w:val="22"/>
              </w:rPr>
              <w:t>D</w:t>
            </w:r>
          </w:p>
        </w:tc>
        <w:tc>
          <w:tcPr>
            <w:tcW w:w="761" w:type="pct"/>
            <w:tcBorders>
              <w:bottom w:val="single" w:sz="4" w:space="0" w:color="auto"/>
            </w:tcBorders>
            <w:shd w:val="clear" w:color="auto" w:fill="auto"/>
            <w:noWrap/>
            <w:hideMark/>
          </w:tcPr>
          <w:p w14:paraId="235DE485" w14:textId="77777777" w:rsidR="00CA6285" w:rsidRPr="00184856" w:rsidRDefault="00CA6285" w:rsidP="001A0AF7">
            <w:pPr>
              <w:spacing w:line="240" w:lineRule="auto"/>
              <w:jc w:val="center"/>
              <w:rPr>
                <w:color w:val="000000"/>
                <w:sz w:val="22"/>
                <w:szCs w:val="22"/>
              </w:rPr>
            </w:pPr>
            <w:r w:rsidRPr="00184856">
              <w:rPr>
                <w:color w:val="000000"/>
                <w:sz w:val="22"/>
                <w:szCs w:val="22"/>
              </w:rPr>
              <w:t>4</w:t>
            </w:r>
          </w:p>
        </w:tc>
        <w:tc>
          <w:tcPr>
            <w:tcW w:w="684" w:type="pct"/>
            <w:tcBorders>
              <w:bottom w:val="single" w:sz="4" w:space="0" w:color="auto"/>
            </w:tcBorders>
            <w:shd w:val="clear" w:color="auto" w:fill="auto"/>
            <w:noWrap/>
            <w:hideMark/>
          </w:tcPr>
          <w:p w14:paraId="6414787D" w14:textId="77777777" w:rsidR="00CA6285" w:rsidRPr="00184856" w:rsidRDefault="00CA6285" w:rsidP="001A0AF7">
            <w:pPr>
              <w:spacing w:line="240" w:lineRule="auto"/>
              <w:jc w:val="center"/>
              <w:rPr>
                <w:color w:val="000000"/>
                <w:sz w:val="22"/>
                <w:szCs w:val="22"/>
              </w:rPr>
            </w:pPr>
            <w:r w:rsidRPr="00184856">
              <w:rPr>
                <w:color w:val="000000"/>
                <w:sz w:val="22"/>
                <w:szCs w:val="22"/>
              </w:rPr>
              <w:t>2.7</w:t>
            </w:r>
          </w:p>
        </w:tc>
        <w:tc>
          <w:tcPr>
            <w:tcW w:w="784" w:type="pct"/>
            <w:tcBorders>
              <w:bottom w:val="single" w:sz="4" w:space="0" w:color="auto"/>
            </w:tcBorders>
            <w:shd w:val="clear" w:color="auto" w:fill="auto"/>
            <w:noWrap/>
            <w:hideMark/>
          </w:tcPr>
          <w:p w14:paraId="005F39C4" w14:textId="77777777" w:rsidR="00CA6285" w:rsidRPr="00184856" w:rsidRDefault="00CA6285" w:rsidP="001A0AF7">
            <w:pPr>
              <w:spacing w:line="240" w:lineRule="auto"/>
              <w:jc w:val="center"/>
              <w:rPr>
                <w:color w:val="000000"/>
                <w:sz w:val="22"/>
                <w:szCs w:val="22"/>
              </w:rPr>
            </w:pPr>
            <w:r w:rsidRPr="00184856">
              <w:rPr>
                <w:color w:val="000000"/>
                <w:sz w:val="22"/>
                <w:szCs w:val="22"/>
              </w:rPr>
              <w:t>2.7</w:t>
            </w:r>
          </w:p>
        </w:tc>
        <w:tc>
          <w:tcPr>
            <w:tcW w:w="807" w:type="pct"/>
            <w:tcBorders>
              <w:bottom w:val="single" w:sz="4" w:space="0" w:color="auto"/>
            </w:tcBorders>
            <w:shd w:val="clear" w:color="auto" w:fill="auto"/>
            <w:noWrap/>
            <w:hideMark/>
          </w:tcPr>
          <w:p w14:paraId="6037CC53" w14:textId="77777777" w:rsidR="00CA6285" w:rsidRPr="00184856" w:rsidRDefault="00CA6285" w:rsidP="001A0AF7">
            <w:pPr>
              <w:spacing w:line="240" w:lineRule="auto"/>
              <w:jc w:val="center"/>
              <w:rPr>
                <w:color w:val="000000"/>
                <w:sz w:val="22"/>
                <w:szCs w:val="22"/>
              </w:rPr>
            </w:pPr>
            <w:r w:rsidRPr="00184856">
              <w:rPr>
                <w:color w:val="000000"/>
                <w:sz w:val="22"/>
                <w:szCs w:val="22"/>
              </w:rPr>
              <w:t>100.0</w:t>
            </w:r>
          </w:p>
        </w:tc>
        <w:tc>
          <w:tcPr>
            <w:tcW w:w="575" w:type="pct"/>
            <w:tcBorders>
              <w:bottom w:val="single" w:sz="4" w:space="0" w:color="auto"/>
            </w:tcBorders>
            <w:shd w:val="clear" w:color="auto" w:fill="auto"/>
            <w:noWrap/>
            <w:vAlign w:val="bottom"/>
            <w:hideMark/>
          </w:tcPr>
          <w:p w14:paraId="57A667DD" w14:textId="3288A263" w:rsidR="00CA6285" w:rsidRPr="00184856" w:rsidRDefault="00CA6285" w:rsidP="001A0AF7">
            <w:pPr>
              <w:spacing w:line="240" w:lineRule="auto"/>
              <w:jc w:val="center"/>
              <w:rPr>
                <w:sz w:val="22"/>
                <w:szCs w:val="22"/>
              </w:rPr>
            </w:pPr>
          </w:p>
        </w:tc>
        <w:tc>
          <w:tcPr>
            <w:tcW w:w="498" w:type="pct"/>
            <w:tcBorders>
              <w:bottom w:val="single" w:sz="4" w:space="0" w:color="auto"/>
            </w:tcBorders>
            <w:shd w:val="clear" w:color="auto" w:fill="auto"/>
            <w:noWrap/>
            <w:vAlign w:val="bottom"/>
            <w:hideMark/>
          </w:tcPr>
          <w:p w14:paraId="25EB7E1A" w14:textId="3ECA7DD1" w:rsidR="00CA6285" w:rsidRPr="00184856" w:rsidRDefault="00CA6285" w:rsidP="001A0AF7">
            <w:pPr>
              <w:spacing w:line="240" w:lineRule="auto"/>
              <w:jc w:val="center"/>
              <w:rPr>
                <w:sz w:val="22"/>
                <w:szCs w:val="22"/>
              </w:rPr>
            </w:pPr>
          </w:p>
        </w:tc>
      </w:tr>
      <w:tr w:rsidR="00CA6285" w:rsidRPr="00184856" w14:paraId="347B7D53" w14:textId="77777777" w:rsidTr="00184856">
        <w:trPr>
          <w:trHeight w:val="247"/>
        </w:trPr>
        <w:tc>
          <w:tcPr>
            <w:tcW w:w="453" w:type="pct"/>
            <w:vMerge/>
            <w:tcBorders>
              <w:top w:val="single" w:sz="4" w:space="0" w:color="auto"/>
              <w:bottom w:val="single" w:sz="4" w:space="0" w:color="auto"/>
            </w:tcBorders>
            <w:vAlign w:val="center"/>
            <w:hideMark/>
          </w:tcPr>
          <w:p w14:paraId="0BB8E9A4" w14:textId="77777777" w:rsidR="00CA6285" w:rsidRPr="00184856" w:rsidRDefault="00CA6285" w:rsidP="00184856">
            <w:pPr>
              <w:spacing w:line="240" w:lineRule="auto"/>
              <w:rPr>
                <w:color w:val="000000"/>
                <w:sz w:val="22"/>
                <w:szCs w:val="22"/>
              </w:rPr>
            </w:pPr>
          </w:p>
        </w:tc>
        <w:tc>
          <w:tcPr>
            <w:tcW w:w="437" w:type="pct"/>
            <w:tcBorders>
              <w:top w:val="single" w:sz="4" w:space="0" w:color="auto"/>
              <w:bottom w:val="single" w:sz="4" w:space="0" w:color="auto"/>
            </w:tcBorders>
            <w:shd w:val="clear" w:color="auto" w:fill="auto"/>
            <w:hideMark/>
          </w:tcPr>
          <w:p w14:paraId="4FE7F438" w14:textId="77777777" w:rsidR="00CA6285" w:rsidRPr="00184856" w:rsidRDefault="00CA6285" w:rsidP="00184856">
            <w:pPr>
              <w:spacing w:line="240" w:lineRule="auto"/>
              <w:rPr>
                <w:color w:val="000000"/>
                <w:sz w:val="22"/>
                <w:szCs w:val="22"/>
              </w:rPr>
            </w:pPr>
            <w:r w:rsidRPr="00184856">
              <w:rPr>
                <w:color w:val="000000"/>
                <w:sz w:val="22"/>
                <w:szCs w:val="22"/>
              </w:rPr>
              <w:t>Total</w:t>
            </w:r>
          </w:p>
        </w:tc>
        <w:tc>
          <w:tcPr>
            <w:tcW w:w="761" w:type="pct"/>
            <w:tcBorders>
              <w:top w:val="single" w:sz="4" w:space="0" w:color="auto"/>
              <w:bottom w:val="single" w:sz="4" w:space="0" w:color="auto"/>
            </w:tcBorders>
            <w:shd w:val="clear" w:color="auto" w:fill="auto"/>
            <w:noWrap/>
            <w:hideMark/>
          </w:tcPr>
          <w:p w14:paraId="1090F8AA" w14:textId="77777777" w:rsidR="00CA6285" w:rsidRPr="00184856" w:rsidRDefault="00CA6285" w:rsidP="001A0AF7">
            <w:pPr>
              <w:spacing w:line="240" w:lineRule="auto"/>
              <w:jc w:val="center"/>
              <w:rPr>
                <w:color w:val="000000"/>
                <w:sz w:val="22"/>
                <w:szCs w:val="22"/>
              </w:rPr>
            </w:pPr>
            <w:r w:rsidRPr="00184856">
              <w:rPr>
                <w:color w:val="000000"/>
                <w:sz w:val="22"/>
                <w:szCs w:val="22"/>
              </w:rPr>
              <w:t>150</w:t>
            </w:r>
          </w:p>
        </w:tc>
        <w:tc>
          <w:tcPr>
            <w:tcW w:w="684" w:type="pct"/>
            <w:tcBorders>
              <w:top w:val="single" w:sz="4" w:space="0" w:color="auto"/>
              <w:bottom w:val="single" w:sz="4" w:space="0" w:color="auto"/>
            </w:tcBorders>
            <w:shd w:val="clear" w:color="auto" w:fill="auto"/>
            <w:noWrap/>
            <w:hideMark/>
          </w:tcPr>
          <w:p w14:paraId="24A04FF3" w14:textId="77777777" w:rsidR="00CA6285" w:rsidRPr="00184856" w:rsidRDefault="00CA6285" w:rsidP="001A0AF7">
            <w:pPr>
              <w:spacing w:line="240" w:lineRule="auto"/>
              <w:jc w:val="center"/>
              <w:rPr>
                <w:color w:val="000000"/>
                <w:sz w:val="22"/>
                <w:szCs w:val="22"/>
              </w:rPr>
            </w:pPr>
            <w:r w:rsidRPr="00184856">
              <w:rPr>
                <w:color w:val="000000"/>
                <w:sz w:val="22"/>
                <w:szCs w:val="22"/>
              </w:rPr>
              <w:t>100.0</w:t>
            </w:r>
          </w:p>
        </w:tc>
        <w:tc>
          <w:tcPr>
            <w:tcW w:w="784" w:type="pct"/>
            <w:tcBorders>
              <w:top w:val="single" w:sz="4" w:space="0" w:color="auto"/>
              <w:bottom w:val="single" w:sz="4" w:space="0" w:color="auto"/>
            </w:tcBorders>
            <w:shd w:val="clear" w:color="auto" w:fill="auto"/>
            <w:noWrap/>
            <w:hideMark/>
          </w:tcPr>
          <w:p w14:paraId="3527EDFA" w14:textId="77777777" w:rsidR="00CA6285" w:rsidRPr="00184856" w:rsidRDefault="00CA6285" w:rsidP="001A0AF7">
            <w:pPr>
              <w:spacing w:line="240" w:lineRule="auto"/>
              <w:jc w:val="center"/>
              <w:rPr>
                <w:color w:val="000000"/>
                <w:sz w:val="22"/>
                <w:szCs w:val="22"/>
              </w:rPr>
            </w:pPr>
            <w:r w:rsidRPr="00184856">
              <w:rPr>
                <w:color w:val="000000"/>
                <w:sz w:val="22"/>
                <w:szCs w:val="22"/>
              </w:rPr>
              <w:t>100.0</w:t>
            </w:r>
          </w:p>
        </w:tc>
        <w:tc>
          <w:tcPr>
            <w:tcW w:w="807" w:type="pct"/>
            <w:tcBorders>
              <w:top w:val="single" w:sz="4" w:space="0" w:color="auto"/>
              <w:bottom w:val="single" w:sz="4" w:space="0" w:color="auto"/>
            </w:tcBorders>
            <w:shd w:val="clear" w:color="auto" w:fill="auto"/>
            <w:noWrap/>
            <w:vAlign w:val="center"/>
            <w:hideMark/>
          </w:tcPr>
          <w:p w14:paraId="57E15B59" w14:textId="79498A32" w:rsidR="00CA6285" w:rsidRPr="00184856" w:rsidRDefault="00CA6285" w:rsidP="001A0AF7">
            <w:pPr>
              <w:spacing w:line="240" w:lineRule="auto"/>
              <w:jc w:val="center"/>
              <w:rPr>
                <w:sz w:val="22"/>
                <w:szCs w:val="22"/>
              </w:rPr>
            </w:pPr>
          </w:p>
        </w:tc>
        <w:tc>
          <w:tcPr>
            <w:tcW w:w="575" w:type="pct"/>
            <w:tcBorders>
              <w:top w:val="single" w:sz="4" w:space="0" w:color="auto"/>
              <w:bottom w:val="single" w:sz="4" w:space="0" w:color="auto"/>
            </w:tcBorders>
            <w:shd w:val="clear" w:color="auto" w:fill="auto"/>
            <w:noWrap/>
            <w:vAlign w:val="bottom"/>
            <w:hideMark/>
          </w:tcPr>
          <w:p w14:paraId="7B7A42C4" w14:textId="1547A71D" w:rsidR="00CA6285" w:rsidRPr="00184856" w:rsidRDefault="00CA6285" w:rsidP="001A0AF7">
            <w:pPr>
              <w:spacing w:line="240" w:lineRule="auto"/>
              <w:jc w:val="center"/>
              <w:rPr>
                <w:sz w:val="22"/>
                <w:szCs w:val="22"/>
              </w:rPr>
            </w:pPr>
          </w:p>
        </w:tc>
        <w:tc>
          <w:tcPr>
            <w:tcW w:w="498" w:type="pct"/>
            <w:tcBorders>
              <w:top w:val="single" w:sz="4" w:space="0" w:color="auto"/>
              <w:bottom w:val="single" w:sz="4" w:space="0" w:color="auto"/>
            </w:tcBorders>
            <w:shd w:val="clear" w:color="auto" w:fill="auto"/>
            <w:noWrap/>
            <w:vAlign w:val="bottom"/>
            <w:hideMark/>
          </w:tcPr>
          <w:p w14:paraId="1C604673" w14:textId="78E2BC41" w:rsidR="00CA6285" w:rsidRPr="00184856" w:rsidRDefault="00CA6285" w:rsidP="001A0AF7">
            <w:pPr>
              <w:spacing w:line="240" w:lineRule="auto"/>
              <w:jc w:val="center"/>
              <w:rPr>
                <w:sz w:val="22"/>
                <w:szCs w:val="22"/>
              </w:rPr>
            </w:pPr>
          </w:p>
        </w:tc>
      </w:tr>
    </w:tbl>
    <w:p w14:paraId="0083A0F0" w14:textId="77777777" w:rsidR="00CA6285" w:rsidRPr="00164984" w:rsidRDefault="00CA6285" w:rsidP="00164984">
      <w:r w:rsidRPr="00164984">
        <w:t>Source: Field data, 2020</w:t>
      </w:r>
    </w:p>
    <w:p w14:paraId="54C1CB1D" w14:textId="50B2D728" w:rsidR="00CA6285" w:rsidRPr="00164984" w:rsidRDefault="00CA6285" w:rsidP="00164984">
      <w:r w:rsidRPr="00164984">
        <w:lastRenderedPageBreak/>
        <w:t>The findings presented in Table 4.26 show that 2.7% of respondents have agreed, 9.7% of respondents remained neutral and 2.7% of respondents have disagreed. The Median and the mode scored are 3 for each, which means that respondents are neutral on the statement that newspapers and magazines containing love stores have influenced them to engage in sexual practice. This implies that students in higher learning institutions in Tanzania do not read newspapers and magazines containing love stories.</w:t>
      </w:r>
    </w:p>
    <w:p w14:paraId="37CC752F" w14:textId="77777777" w:rsidR="001A0AF7" w:rsidRDefault="001A0AF7" w:rsidP="00164984"/>
    <w:p w14:paraId="2999ECA8" w14:textId="542558CC" w:rsidR="00CA6285" w:rsidRPr="00164984" w:rsidRDefault="00CA6285" w:rsidP="00164984">
      <w:r w:rsidRPr="00164984">
        <w:t>During Interviews, a student from UDSM and IFM indicated that:</w:t>
      </w:r>
    </w:p>
    <w:p w14:paraId="1118B529" w14:textId="77777777" w:rsidR="00CA6285" w:rsidRPr="00164984" w:rsidRDefault="00CA6285" w:rsidP="004B17C7">
      <w:pPr>
        <w:spacing w:line="240" w:lineRule="auto"/>
        <w:ind w:left="567" w:right="567"/>
      </w:pPr>
      <w:r w:rsidRPr="00164984">
        <w:rPr>
          <w:i/>
        </w:rPr>
        <w:t xml:space="preserve">“With this new technology of </w:t>
      </w:r>
      <w:r w:rsidR="00C11771" w:rsidRPr="00164984">
        <w:rPr>
          <w:i/>
        </w:rPr>
        <w:t>WhatsApp</w:t>
      </w:r>
      <w:r w:rsidRPr="00164984">
        <w:rPr>
          <w:i/>
        </w:rPr>
        <w:t xml:space="preserve">, Facebook, </w:t>
      </w:r>
      <w:r w:rsidR="00C11771" w:rsidRPr="00164984">
        <w:rPr>
          <w:i/>
        </w:rPr>
        <w:t>YouTube</w:t>
      </w:r>
      <w:r w:rsidRPr="00164984">
        <w:rPr>
          <w:i/>
        </w:rPr>
        <w:t>, and other social media, students do not care about reading newspapers or magazines. The world has evolved, from analogue to digital and from hardcopies to softcopies. So nowadays, newspapers and magazines are the less preferred source of information among students”,</w:t>
      </w:r>
      <w:r w:rsidRPr="00164984">
        <w:t xml:space="preserve"> Students from UDSM and IFM, 2020.</w:t>
      </w:r>
    </w:p>
    <w:p w14:paraId="7BEAAE59" w14:textId="77777777" w:rsidR="00CA6285" w:rsidRPr="00164984" w:rsidRDefault="00CA6285" w:rsidP="00164984">
      <w:pPr>
        <w:ind w:left="720"/>
      </w:pPr>
    </w:p>
    <w:p w14:paraId="752F7EF8" w14:textId="45A4F1E3" w:rsidR="00CA6285" w:rsidRPr="00164984" w:rsidRDefault="00CA6285" w:rsidP="004B6384">
      <w:pPr>
        <w:pStyle w:val="Heading2"/>
        <w:numPr>
          <w:ilvl w:val="2"/>
          <w:numId w:val="44"/>
        </w:numPr>
        <w:ind w:left="567" w:hanging="567"/>
        <w:rPr>
          <w:szCs w:val="24"/>
        </w:rPr>
      </w:pPr>
      <w:bookmarkStart w:id="177" w:name="_Toc182041805"/>
      <w:r w:rsidRPr="00164984">
        <w:rPr>
          <w:szCs w:val="24"/>
        </w:rPr>
        <w:t xml:space="preserve">Discussion of </w:t>
      </w:r>
      <w:r w:rsidR="002807C6" w:rsidRPr="00164984">
        <w:rPr>
          <w:szCs w:val="24"/>
        </w:rPr>
        <w:t>Findings</w:t>
      </w:r>
      <w:bookmarkEnd w:id="177"/>
    </w:p>
    <w:p w14:paraId="3A26ED00" w14:textId="77777777" w:rsidR="00CA6285" w:rsidRPr="00164984" w:rsidRDefault="00CA6285" w:rsidP="00164984">
      <w:pPr>
        <w:rPr>
          <w:color w:val="231F20"/>
        </w:rPr>
      </w:pPr>
      <w:r w:rsidRPr="00164984">
        <w:t xml:space="preserve">The findings show that watching pornographic videos from websites and social media is a factor that influence students to engage in sexual relations (see table 4.21). In addition to that, respondents indicated that pornographic videos entice them to have sexual intercourse much more than just having love stories (see table 4.22). The findings show also that Porno videos showing one boy/girl having sexual intercourse with many partners seduce and influence students to have sexual relations with many partners (see table 4.23). These findings are related to what were found by Lema et al (2018) as they found that </w:t>
      </w:r>
      <w:r w:rsidRPr="00164984">
        <w:rPr>
          <w:color w:val="231F20"/>
        </w:rPr>
        <w:t xml:space="preserve">most of people engaged in sexual practices were influenced by pornographic websites and social media (68%). Zgambo et al (2018) found that </w:t>
      </w:r>
      <w:r w:rsidRPr="00164984">
        <w:rPr>
          <w:color w:val="131413"/>
        </w:rPr>
        <w:t xml:space="preserve">many young people have indicated to have visited pornographic videos, and some indicated to be in groups of love story sharing which have induced them to get into </w:t>
      </w:r>
      <w:r w:rsidRPr="00164984">
        <w:rPr>
          <w:color w:val="131413"/>
        </w:rPr>
        <w:lastRenderedPageBreak/>
        <w:t>sexual activities</w:t>
      </w:r>
      <w:r w:rsidRPr="00164984">
        <w:rPr>
          <w:color w:val="231F20"/>
        </w:rPr>
        <w:t>. Other factors that influence students to engage in multiple sexual relations are Radio love stories (see table 4.24), TV episodes and love movies (see table 4.25. These findings are similar to Lema et al (2018) they found that love series in TV induce students to have sexual partners; but love stories in Newspapers and Magazines did not influence students into having sexual partners, this might be because students in Tanzania, and due to advanced digital technology of information that they do no more read hardcopies magazines. These findings differ from what Lema et al (2018) found, that Magazines were inducing youth into having sexual partners.</w:t>
      </w:r>
    </w:p>
    <w:p w14:paraId="025EEB0D" w14:textId="77777777" w:rsidR="00CA6285" w:rsidRPr="001A0AF7" w:rsidRDefault="00CA6285" w:rsidP="00164984">
      <w:pPr>
        <w:autoSpaceDE w:val="0"/>
        <w:autoSpaceDN w:val="0"/>
        <w:adjustRightInd w:val="0"/>
        <w:rPr>
          <w:color w:val="231F20"/>
          <w:sz w:val="18"/>
          <w:szCs w:val="18"/>
        </w:rPr>
      </w:pPr>
    </w:p>
    <w:p w14:paraId="0E6C013B" w14:textId="71313A70" w:rsidR="00CA6285" w:rsidRPr="00164984" w:rsidRDefault="00C11771" w:rsidP="00164984">
      <w:pPr>
        <w:pStyle w:val="Heading2"/>
        <w:numPr>
          <w:ilvl w:val="1"/>
          <w:numId w:val="44"/>
        </w:numPr>
        <w:ind w:left="567" w:hanging="567"/>
        <w:rPr>
          <w:szCs w:val="24"/>
        </w:rPr>
      </w:pPr>
      <w:bookmarkStart w:id="178" w:name="_Toc182041806"/>
      <w:r w:rsidRPr="00164984">
        <w:rPr>
          <w:szCs w:val="24"/>
        </w:rPr>
        <w:t xml:space="preserve">Effects of </w:t>
      </w:r>
      <w:r w:rsidR="002807C6" w:rsidRPr="00164984">
        <w:rPr>
          <w:szCs w:val="24"/>
        </w:rPr>
        <w:t>Multiple Sexual Partners’ Behaviour Among Students</w:t>
      </w:r>
      <w:bookmarkEnd w:id="178"/>
    </w:p>
    <w:p w14:paraId="6077EE0E" w14:textId="77777777" w:rsidR="00CA6285" w:rsidRPr="00164984" w:rsidRDefault="00CA6285" w:rsidP="00164984">
      <w:r w:rsidRPr="00164984">
        <w:t>This objective intended to assess the effects of multiple sexual partners’ behaviour among students. The findings are presented in sub-variables using tables.</w:t>
      </w:r>
    </w:p>
    <w:p w14:paraId="73F473B6" w14:textId="77777777" w:rsidR="00CA6285" w:rsidRPr="00164984" w:rsidRDefault="00CA6285" w:rsidP="00164984"/>
    <w:p w14:paraId="04080B27" w14:textId="75C81E47" w:rsidR="00CA6285" w:rsidRPr="00164984" w:rsidRDefault="00494779" w:rsidP="004B6384">
      <w:pPr>
        <w:pStyle w:val="Heading2"/>
        <w:numPr>
          <w:ilvl w:val="2"/>
          <w:numId w:val="44"/>
        </w:numPr>
        <w:ind w:left="567" w:hanging="567"/>
        <w:rPr>
          <w:szCs w:val="24"/>
        </w:rPr>
      </w:pPr>
      <w:bookmarkStart w:id="179" w:name="_Toc182041807"/>
      <w:r w:rsidRPr="00164984">
        <w:rPr>
          <w:szCs w:val="24"/>
        </w:rPr>
        <w:t xml:space="preserve">Knowledge of the </w:t>
      </w:r>
      <w:r w:rsidR="002807C6" w:rsidRPr="00164984">
        <w:rPr>
          <w:szCs w:val="24"/>
        </w:rPr>
        <w:t>Influence of Multiple Sexual Partners Among Students</w:t>
      </w:r>
      <w:bookmarkEnd w:id="179"/>
    </w:p>
    <w:p w14:paraId="43A0785C" w14:textId="77777777" w:rsidR="00CA6285" w:rsidRPr="00164984" w:rsidRDefault="00CA6285" w:rsidP="00164984">
      <w:r w:rsidRPr="00164984">
        <w:t>Respondents were asked to</w:t>
      </w:r>
      <w:r w:rsidR="00494779" w:rsidRPr="00164984">
        <w:t xml:space="preserve"> indicate their views on the influence</w:t>
      </w:r>
      <w:r w:rsidRPr="00164984">
        <w:t xml:space="preserve"> of multiple sexual partners among students of Higher Learning Institutions in Tanzania. The results obtained are presented in the table 4.27.</w:t>
      </w:r>
    </w:p>
    <w:p w14:paraId="65E28211" w14:textId="39B85534" w:rsidR="00B71735" w:rsidRDefault="00B71735">
      <w:pPr>
        <w:spacing w:after="200" w:line="276" w:lineRule="auto"/>
        <w:jc w:val="left"/>
        <w:rPr>
          <w:rFonts w:cs="DejaVu Sans"/>
          <w:b/>
          <w:iCs/>
          <w:lang w:bidi="en-US"/>
        </w:rPr>
      </w:pPr>
    </w:p>
    <w:p w14:paraId="043B4C1B" w14:textId="29229A36" w:rsidR="00C11771" w:rsidRPr="00B71735" w:rsidRDefault="00C11771" w:rsidP="00B71735">
      <w:pPr>
        <w:pStyle w:val="Caption"/>
      </w:pPr>
      <w:bookmarkStart w:id="180" w:name="_Toc182036007"/>
      <w:r w:rsidRPr="00B71735">
        <w:t>Table 4.</w:t>
      </w:r>
      <w:r w:rsidR="00F24966" w:rsidRPr="00B71735">
        <w:fldChar w:fldCharType="begin"/>
      </w:r>
      <w:r w:rsidRPr="00B71735">
        <w:instrText xml:space="preserve"> SEQ Table_4. \* ARABIC </w:instrText>
      </w:r>
      <w:r w:rsidR="00F24966" w:rsidRPr="00B71735">
        <w:fldChar w:fldCharType="separate"/>
      </w:r>
      <w:r w:rsidR="00655C75">
        <w:rPr>
          <w:noProof/>
        </w:rPr>
        <w:t>27</w:t>
      </w:r>
      <w:r w:rsidR="00F24966" w:rsidRPr="00B71735">
        <w:fldChar w:fldCharType="end"/>
      </w:r>
      <w:r w:rsidRPr="00B71735">
        <w:t>: Respondents views on the effects of Multiple Sexual Partners</w:t>
      </w:r>
      <w:bookmarkEnd w:id="180"/>
    </w:p>
    <w:tbl>
      <w:tblPr>
        <w:tblW w:w="7680" w:type="dxa"/>
        <w:tblInd w:w="91" w:type="dxa"/>
        <w:tblLook w:val="04A0" w:firstRow="1" w:lastRow="0" w:firstColumn="1" w:lastColumn="0" w:noHBand="0" w:noVBand="1"/>
      </w:tblPr>
      <w:tblGrid>
        <w:gridCol w:w="723"/>
        <w:gridCol w:w="699"/>
        <w:gridCol w:w="1251"/>
        <w:gridCol w:w="961"/>
        <w:gridCol w:w="961"/>
        <w:gridCol w:w="1350"/>
        <w:gridCol w:w="962"/>
        <w:gridCol w:w="773"/>
      </w:tblGrid>
      <w:tr w:rsidR="00CA6285" w:rsidRPr="001A0AF7" w14:paraId="250CA93C" w14:textId="77777777" w:rsidTr="001A0AF7">
        <w:trPr>
          <w:trHeight w:val="67"/>
        </w:trPr>
        <w:tc>
          <w:tcPr>
            <w:tcW w:w="1422" w:type="dxa"/>
            <w:gridSpan w:val="2"/>
            <w:tcBorders>
              <w:top w:val="single" w:sz="4" w:space="0" w:color="auto"/>
              <w:bottom w:val="single" w:sz="4" w:space="0" w:color="auto"/>
            </w:tcBorders>
            <w:shd w:val="clear" w:color="auto" w:fill="auto"/>
            <w:vAlign w:val="center"/>
            <w:hideMark/>
          </w:tcPr>
          <w:p w14:paraId="71E3676C" w14:textId="77777777" w:rsidR="00CA6285" w:rsidRPr="001A0AF7" w:rsidRDefault="00CA6285" w:rsidP="00B71735">
            <w:pPr>
              <w:spacing w:line="240" w:lineRule="auto"/>
              <w:jc w:val="center"/>
              <w:rPr>
                <w:b/>
                <w:sz w:val="22"/>
                <w:szCs w:val="22"/>
              </w:rPr>
            </w:pPr>
          </w:p>
        </w:tc>
        <w:tc>
          <w:tcPr>
            <w:tcW w:w="1251" w:type="dxa"/>
            <w:tcBorders>
              <w:top w:val="single" w:sz="4" w:space="0" w:color="auto"/>
              <w:bottom w:val="single" w:sz="4" w:space="0" w:color="auto"/>
            </w:tcBorders>
            <w:shd w:val="clear" w:color="auto" w:fill="auto"/>
            <w:vAlign w:val="center"/>
            <w:hideMark/>
          </w:tcPr>
          <w:p w14:paraId="3C037C3E" w14:textId="77777777" w:rsidR="00CA6285" w:rsidRPr="001A0AF7" w:rsidRDefault="00CA6285" w:rsidP="00B71735">
            <w:pPr>
              <w:spacing w:line="240" w:lineRule="auto"/>
              <w:jc w:val="center"/>
              <w:rPr>
                <w:b/>
                <w:color w:val="000000"/>
                <w:sz w:val="22"/>
                <w:szCs w:val="22"/>
              </w:rPr>
            </w:pPr>
            <w:r w:rsidRPr="001A0AF7">
              <w:rPr>
                <w:b/>
                <w:color w:val="000000"/>
                <w:sz w:val="22"/>
                <w:szCs w:val="22"/>
              </w:rPr>
              <w:t>Frequency</w:t>
            </w:r>
          </w:p>
        </w:tc>
        <w:tc>
          <w:tcPr>
            <w:tcW w:w="961" w:type="dxa"/>
            <w:tcBorders>
              <w:top w:val="single" w:sz="4" w:space="0" w:color="auto"/>
              <w:bottom w:val="single" w:sz="4" w:space="0" w:color="auto"/>
            </w:tcBorders>
            <w:shd w:val="clear" w:color="auto" w:fill="auto"/>
            <w:vAlign w:val="center"/>
            <w:hideMark/>
          </w:tcPr>
          <w:p w14:paraId="6CC2207A" w14:textId="77777777" w:rsidR="00CA6285" w:rsidRPr="001A0AF7" w:rsidRDefault="00CA6285" w:rsidP="00B71735">
            <w:pPr>
              <w:spacing w:line="240" w:lineRule="auto"/>
              <w:jc w:val="center"/>
              <w:rPr>
                <w:b/>
                <w:color w:val="000000"/>
                <w:sz w:val="22"/>
                <w:szCs w:val="22"/>
              </w:rPr>
            </w:pPr>
            <w:r w:rsidRPr="001A0AF7">
              <w:rPr>
                <w:b/>
                <w:color w:val="000000"/>
                <w:sz w:val="22"/>
                <w:szCs w:val="22"/>
              </w:rPr>
              <w:t>Percent</w:t>
            </w:r>
          </w:p>
        </w:tc>
        <w:tc>
          <w:tcPr>
            <w:tcW w:w="961" w:type="dxa"/>
            <w:tcBorders>
              <w:top w:val="single" w:sz="4" w:space="0" w:color="auto"/>
              <w:bottom w:val="single" w:sz="4" w:space="0" w:color="auto"/>
            </w:tcBorders>
            <w:shd w:val="clear" w:color="auto" w:fill="auto"/>
            <w:vAlign w:val="center"/>
            <w:hideMark/>
          </w:tcPr>
          <w:p w14:paraId="6E64CCDF" w14:textId="77777777" w:rsidR="00CA6285" w:rsidRPr="001A0AF7" w:rsidRDefault="00CA6285" w:rsidP="00B71735">
            <w:pPr>
              <w:spacing w:line="240" w:lineRule="auto"/>
              <w:jc w:val="center"/>
              <w:rPr>
                <w:b/>
                <w:color w:val="000000"/>
                <w:sz w:val="22"/>
                <w:szCs w:val="22"/>
              </w:rPr>
            </w:pPr>
            <w:r w:rsidRPr="001A0AF7">
              <w:rPr>
                <w:b/>
                <w:color w:val="000000"/>
                <w:sz w:val="22"/>
                <w:szCs w:val="22"/>
              </w:rPr>
              <w:t>Valid Percent</w:t>
            </w:r>
          </w:p>
        </w:tc>
        <w:tc>
          <w:tcPr>
            <w:tcW w:w="1350" w:type="dxa"/>
            <w:tcBorders>
              <w:top w:val="single" w:sz="4" w:space="0" w:color="auto"/>
              <w:bottom w:val="single" w:sz="4" w:space="0" w:color="auto"/>
            </w:tcBorders>
            <w:shd w:val="clear" w:color="auto" w:fill="auto"/>
            <w:vAlign w:val="center"/>
            <w:hideMark/>
          </w:tcPr>
          <w:p w14:paraId="2C147E39" w14:textId="77777777" w:rsidR="00CA6285" w:rsidRPr="001A0AF7" w:rsidRDefault="00CA6285" w:rsidP="00B71735">
            <w:pPr>
              <w:spacing w:line="240" w:lineRule="auto"/>
              <w:jc w:val="center"/>
              <w:rPr>
                <w:b/>
                <w:color w:val="000000"/>
                <w:sz w:val="22"/>
                <w:szCs w:val="22"/>
              </w:rPr>
            </w:pPr>
            <w:r w:rsidRPr="001A0AF7">
              <w:rPr>
                <w:b/>
                <w:color w:val="000000"/>
                <w:sz w:val="22"/>
                <w:szCs w:val="22"/>
              </w:rPr>
              <w:t>Cumulative Percent</w:t>
            </w:r>
          </w:p>
        </w:tc>
        <w:tc>
          <w:tcPr>
            <w:tcW w:w="962" w:type="dxa"/>
            <w:tcBorders>
              <w:top w:val="single" w:sz="4" w:space="0" w:color="auto"/>
              <w:bottom w:val="single" w:sz="4" w:space="0" w:color="auto"/>
            </w:tcBorders>
            <w:shd w:val="clear" w:color="auto" w:fill="auto"/>
            <w:vAlign w:val="center"/>
            <w:hideMark/>
          </w:tcPr>
          <w:p w14:paraId="293B2A40" w14:textId="77777777" w:rsidR="00CA6285" w:rsidRPr="001A0AF7" w:rsidRDefault="00CA6285" w:rsidP="00B71735">
            <w:pPr>
              <w:spacing w:line="240" w:lineRule="auto"/>
              <w:jc w:val="center"/>
              <w:rPr>
                <w:b/>
                <w:color w:val="000000"/>
                <w:sz w:val="22"/>
                <w:szCs w:val="22"/>
              </w:rPr>
            </w:pPr>
            <w:r w:rsidRPr="001A0AF7">
              <w:rPr>
                <w:b/>
                <w:color w:val="000000"/>
                <w:sz w:val="22"/>
                <w:szCs w:val="22"/>
              </w:rPr>
              <w:t>Median</w:t>
            </w:r>
          </w:p>
        </w:tc>
        <w:tc>
          <w:tcPr>
            <w:tcW w:w="773" w:type="dxa"/>
            <w:tcBorders>
              <w:top w:val="single" w:sz="4" w:space="0" w:color="auto"/>
              <w:bottom w:val="single" w:sz="4" w:space="0" w:color="auto"/>
            </w:tcBorders>
            <w:shd w:val="clear" w:color="auto" w:fill="auto"/>
            <w:vAlign w:val="center"/>
            <w:hideMark/>
          </w:tcPr>
          <w:p w14:paraId="5DD08F0C" w14:textId="77777777" w:rsidR="00CA6285" w:rsidRPr="001A0AF7" w:rsidRDefault="00CA6285" w:rsidP="00B71735">
            <w:pPr>
              <w:spacing w:line="240" w:lineRule="auto"/>
              <w:jc w:val="center"/>
              <w:rPr>
                <w:b/>
                <w:color w:val="000000"/>
                <w:sz w:val="22"/>
                <w:szCs w:val="22"/>
              </w:rPr>
            </w:pPr>
            <w:r w:rsidRPr="001A0AF7">
              <w:rPr>
                <w:b/>
                <w:color w:val="000000"/>
                <w:sz w:val="22"/>
                <w:szCs w:val="22"/>
              </w:rPr>
              <w:t>Mode</w:t>
            </w:r>
          </w:p>
        </w:tc>
      </w:tr>
      <w:tr w:rsidR="00CA6285" w:rsidRPr="001A0AF7" w14:paraId="0B7E1879" w14:textId="77777777" w:rsidTr="001A0AF7">
        <w:trPr>
          <w:trHeight w:val="251"/>
        </w:trPr>
        <w:tc>
          <w:tcPr>
            <w:tcW w:w="723" w:type="dxa"/>
            <w:vMerge w:val="restart"/>
            <w:tcBorders>
              <w:top w:val="single" w:sz="4" w:space="0" w:color="auto"/>
            </w:tcBorders>
            <w:shd w:val="clear" w:color="auto" w:fill="auto"/>
            <w:hideMark/>
          </w:tcPr>
          <w:p w14:paraId="71C52F85" w14:textId="77777777" w:rsidR="00CA6285" w:rsidRPr="001A0AF7" w:rsidRDefault="00CA6285" w:rsidP="00B71735">
            <w:pPr>
              <w:spacing w:line="240" w:lineRule="auto"/>
              <w:rPr>
                <w:color w:val="000000"/>
                <w:sz w:val="22"/>
                <w:szCs w:val="22"/>
              </w:rPr>
            </w:pPr>
            <w:r w:rsidRPr="001A0AF7">
              <w:rPr>
                <w:color w:val="000000"/>
                <w:sz w:val="22"/>
                <w:szCs w:val="22"/>
              </w:rPr>
              <w:t>Valid</w:t>
            </w:r>
          </w:p>
        </w:tc>
        <w:tc>
          <w:tcPr>
            <w:tcW w:w="698" w:type="dxa"/>
            <w:tcBorders>
              <w:top w:val="single" w:sz="4" w:space="0" w:color="auto"/>
            </w:tcBorders>
            <w:shd w:val="clear" w:color="auto" w:fill="auto"/>
            <w:hideMark/>
          </w:tcPr>
          <w:p w14:paraId="34BD0185" w14:textId="77777777" w:rsidR="00CA6285" w:rsidRPr="001A0AF7" w:rsidRDefault="00CA6285" w:rsidP="00B71735">
            <w:pPr>
              <w:spacing w:line="240" w:lineRule="auto"/>
              <w:rPr>
                <w:color w:val="000000"/>
                <w:sz w:val="22"/>
                <w:szCs w:val="22"/>
              </w:rPr>
            </w:pPr>
            <w:r w:rsidRPr="001A0AF7">
              <w:rPr>
                <w:color w:val="000000"/>
                <w:sz w:val="22"/>
                <w:szCs w:val="22"/>
              </w:rPr>
              <w:t>SA</w:t>
            </w:r>
          </w:p>
        </w:tc>
        <w:tc>
          <w:tcPr>
            <w:tcW w:w="1251" w:type="dxa"/>
            <w:tcBorders>
              <w:top w:val="single" w:sz="4" w:space="0" w:color="auto"/>
            </w:tcBorders>
            <w:shd w:val="clear" w:color="auto" w:fill="auto"/>
            <w:noWrap/>
            <w:hideMark/>
          </w:tcPr>
          <w:p w14:paraId="51F01D10" w14:textId="77777777" w:rsidR="00CA6285" w:rsidRPr="001A0AF7" w:rsidRDefault="00CA6285" w:rsidP="00B71735">
            <w:pPr>
              <w:spacing w:line="240" w:lineRule="auto"/>
              <w:jc w:val="right"/>
              <w:rPr>
                <w:color w:val="000000"/>
                <w:sz w:val="22"/>
                <w:szCs w:val="22"/>
              </w:rPr>
            </w:pPr>
            <w:r w:rsidRPr="001A0AF7">
              <w:rPr>
                <w:color w:val="000000"/>
                <w:sz w:val="22"/>
                <w:szCs w:val="22"/>
              </w:rPr>
              <w:t>61</w:t>
            </w:r>
          </w:p>
        </w:tc>
        <w:tc>
          <w:tcPr>
            <w:tcW w:w="961" w:type="dxa"/>
            <w:tcBorders>
              <w:top w:val="single" w:sz="4" w:space="0" w:color="auto"/>
            </w:tcBorders>
            <w:shd w:val="clear" w:color="auto" w:fill="auto"/>
            <w:noWrap/>
            <w:hideMark/>
          </w:tcPr>
          <w:p w14:paraId="0397CF2D" w14:textId="77777777" w:rsidR="00CA6285" w:rsidRPr="001A0AF7" w:rsidRDefault="00CA6285" w:rsidP="00B71735">
            <w:pPr>
              <w:spacing w:line="240" w:lineRule="auto"/>
              <w:jc w:val="right"/>
              <w:rPr>
                <w:color w:val="000000"/>
                <w:sz w:val="22"/>
                <w:szCs w:val="22"/>
              </w:rPr>
            </w:pPr>
            <w:r w:rsidRPr="001A0AF7">
              <w:rPr>
                <w:color w:val="000000"/>
                <w:sz w:val="22"/>
                <w:szCs w:val="22"/>
              </w:rPr>
              <w:t>40.7</w:t>
            </w:r>
          </w:p>
        </w:tc>
        <w:tc>
          <w:tcPr>
            <w:tcW w:w="961" w:type="dxa"/>
            <w:tcBorders>
              <w:top w:val="single" w:sz="4" w:space="0" w:color="auto"/>
            </w:tcBorders>
            <w:shd w:val="clear" w:color="auto" w:fill="auto"/>
            <w:noWrap/>
            <w:hideMark/>
          </w:tcPr>
          <w:p w14:paraId="71F39516" w14:textId="77777777" w:rsidR="00CA6285" w:rsidRPr="001A0AF7" w:rsidRDefault="00CA6285" w:rsidP="00B71735">
            <w:pPr>
              <w:spacing w:line="240" w:lineRule="auto"/>
              <w:jc w:val="right"/>
              <w:rPr>
                <w:color w:val="000000"/>
                <w:sz w:val="22"/>
                <w:szCs w:val="22"/>
              </w:rPr>
            </w:pPr>
            <w:r w:rsidRPr="001A0AF7">
              <w:rPr>
                <w:color w:val="000000"/>
                <w:sz w:val="22"/>
                <w:szCs w:val="22"/>
              </w:rPr>
              <w:t>40.7</w:t>
            </w:r>
          </w:p>
        </w:tc>
        <w:tc>
          <w:tcPr>
            <w:tcW w:w="1350" w:type="dxa"/>
            <w:tcBorders>
              <w:top w:val="single" w:sz="4" w:space="0" w:color="auto"/>
            </w:tcBorders>
            <w:shd w:val="clear" w:color="auto" w:fill="auto"/>
            <w:noWrap/>
            <w:hideMark/>
          </w:tcPr>
          <w:p w14:paraId="28AB5F7C" w14:textId="77777777" w:rsidR="00CA6285" w:rsidRPr="001A0AF7" w:rsidRDefault="00CA6285" w:rsidP="00B71735">
            <w:pPr>
              <w:spacing w:line="240" w:lineRule="auto"/>
              <w:jc w:val="right"/>
              <w:rPr>
                <w:color w:val="000000"/>
                <w:sz w:val="22"/>
                <w:szCs w:val="22"/>
              </w:rPr>
            </w:pPr>
            <w:r w:rsidRPr="001A0AF7">
              <w:rPr>
                <w:color w:val="000000"/>
                <w:sz w:val="22"/>
                <w:szCs w:val="22"/>
              </w:rPr>
              <w:t>40.7</w:t>
            </w:r>
          </w:p>
        </w:tc>
        <w:tc>
          <w:tcPr>
            <w:tcW w:w="962" w:type="dxa"/>
            <w:tcBorders>
              <w:top w:val="single" w:sz="4" w:space="0" w:color="auto"/>
            </w:tcBorders>
            <w:shd w:val="clear" w:color="auto" w:fill="auto"/>
            <w:noWrap/>
            <w:vAlign w:val="bottom"/>
            <w:hideMark/>
          </w:tcPr>
          <w:p w14:paraId="517AE080" w14:textId="77777777" w:rsidR="00CA6285" w:rsidRPr="001A0AF7" w:rsidRDefault="00CA6285" w:rsidP="00B71735">
            <w:pPr>
              <w:spacing w:line="240" w:lineRule="auto"/>
              <w:jc w:val="right"/>
              <w:rPr>
                <w:sz w:val="22"/>
                <w:szCs w:val="22"/>
              </w:rPr>
            </w:pPr>
            <w:r w:rsidRPr="001A0AF7">
              <w:rPr>
                <w:sz w:val="22"/>
                <w:szCs w:val="22"/>
              </w:rPr>
              <w:t>2</w:t>
            </w:r>
          </w:p>
        </w:tc>
        <w:tc>
          <w:tcPr>
            <w:tcW w:w="773" w:type="dxa"/>
            <w:tcBorders>
              <w:top w:val="single" w:sz="4" w:space="0" w:color="auto"/>
            </w:tcBorders>
            <w:shd w:val="clear" w:color="auto" w:fill="auto"/>
            <w:noWrap/>
            <w:vAlign w:val="bottom"/>
            <w:hideMark/>
          </w:tcPr>
          <w:p w14:paraId="72038123" w14:textId="77777777" w:rsidR="00CA6285" w:rsidRPr="001A0AF7" w:rsidRDefault="00CA6285" w:rsidP="00B71735">
            <w:pPr>
              <w:spacing w:line="240" w:lineRule="auto"/>
              <w:jc w:val="right"/>
              <w:rPr>
                <w:sz w:val="22"/>
                <w:szCs w:val="22"/>
              </w:rPr>
            </w:pPr>
            <w:r w:rsidRPr="001A0AF7">
              <w:rPr>
                <w:sz w:val="22"/>
                <w:szCs w:val="22"/>
              </w:rPr>
              <w:t>1</w:t>
            </w:r>
          </w:p>
        </w:tc>
      </w:tr>
      <w:tr w:rsidR="00CA6285" w:rsidRPr="001A0AF7" w14:paraId="55BE5516" w14:textId="77777777" w:rsidTr="001A0AF7">
        <w:trPr>
          <w:trHeight w:val="251"/>
        </w:trPr>
        <w:tc>
          <w:tcPr>
            <w:tcW w:w="723" w:type="dxa"/>
            <w:vMerge/>
            <w:vAlign w:val="center"/>
            <w:hideMark/>
          </w:tcPr>
          <w:p w14:paraId="7F7D9E10" w14:textId="77777777" w:rsidR="00CA6285" w:rsidRPr="001A0AF7" w:rsidRDefault="00CA6285" w:rsidP="00B71735">
            <w:pPr>
              <w:spacing w:line="240" w:lineRule="auto"/>
              <w:rPr>
                <w:color w:val="000000"/>
                <w:sz w:val="22"/>
                <w:szCs w:val="22"/>
              </w:rPr>
            </w:pPr>
          </w:p>
        </w:tc>
        <w:tc>
          <w:tcPr>
            <w:tcW w:w="698" w:type="dxa"/>
            <w:shd w:val="clear" w:color="auto" w:fill="auto"/>
            <w:hideMark/>
          </w:tcPr>
          <w:p w14:paraId="1125D04A" w14:textId="77777777" w:rsidR="00CA6285" w:rsidRPr="001A0AF7" w:rsidRDefault="00CA6285" w:rsidP="00B71735">
            <w:pPr>
              <w:spacing w:line="240" w:lineRule="auto"/>
              <w:rPr>
                <w:color w:val="000000"/>
                <w:sz w:val="22"/>
                <w:szCs w:val="22"/>
              </w:rPr>
            </w:pPr>
            <w:r w:rsidRPr="001A0AF7">
              <w:rPr>
                <w:color w:val="000000"/>
                <w:sz w:val="22"/>
                <w:szCs w:val="22"/>
              </w:rPr>
              <w:t>A</w:t>
            </w:r>
          </w:p>
        </w:tc>
        <w:tc>
          <w:tcPr>
            <w:tcW w:w="1251" w:type="dxa"/>
            <w:shd w:val="clear" w:color="auto" w:fill="auto"/>
            <w:noWrap/>
            <w:hideMark/>
          </w:tcPr>
          <w:p w14:paraId="72B45FC0" w14:textId="77777777" w:rsidR="00CA6285" w:rsidRPr="001A0AF7" w:rsidRDefault="00CA6285" w:rsidP="00B71735">
            <w:pPr>
              <w:spacing w:line="240" w:lineRule="auto"/>
              <w:jc w:val="right"/>
              <w:rPr>
                <w:color w:val="000000"/>
                <w:sz w:val="22"/>
                <w:szCs w:val="22"/>
              </w:rPr>
            </w:pPr>
            <w:r w:rsidRPr="001A0AF7">
              <w:rPr>
                <w:color w:val="000000"/>
                <w:sz w:val="22"/>
                <w:szCs w:val="22"/>
              </w:rPr>
              <w:t>42</w:t>
            </w:r>
          </w:p>
        </w:tc>
        <w:tc>
          <w:tcPr>
            <w:tcW w:w="961" w:type="dxa"/>
            <w:shd w:val="clear" w:color="auto" w:fill="auto"/>
            <w:noWrap/>
            <w:hideMark/>
          </w:tcPr>
          <w:p w14:paraId="0CCA43C9" w14:textId="77777777" w:rsidR="00CA6285" w:rsidRPr="001A0AF7" w:rsidRDefault="00CA6285" w:rsidP="00B71735">
            <w:pPr>
              <w:spacing w:line="240" w:lineRule="auto"/>
              <w:jc w:val="right"/>
              <w:rPr>
                <w:color w:val="000000"/>
                <w:sz w:val="22"/>
                <w:szCs w:val="22"/>
              </w:rPr>
            </w:pPr>
            <w:r w:rsidRPr="001A0AF7">
              <w:rPr>
                <w:color w:val="000000"/>
                <w:sz w:val="22"/>
                <w:szCs w:val="22"/>
              </w:rPr>
              <w:t>28.0</w:t>
            </w:r>
          </w:p>
        </w:tc>
        <w:tc>
          <w:tcPr>
            <w:tcW w:w="961" w:type="dxa"/>
            <w:shd w:val="clear" w:color="auto" w:fill="auto"/>
            <w:noWrap/>
            <w:hideMark/>
          </w:tcPr>
          <w:p w14:paraId="46973363" w14:textId="77777777" w:rsidR="00CA6285" w:rsidRPr="001A0AF7" w:rsidRDefault="00CA6285" w:rsidP="00B71735">
            <w:pPr>
              <w:spacing w:line="240" w:lineRule="auto"/>
              <w:jc w:val="right"/>
              <w:rPr>
                <w:color w:val="000000"/>
                <w:sz w:val="22"/>
                <w:szCs w:val="22"/>
              </w:rPr>
            </w:pPr>
            <w:r w:rsidRPr="001A0AF7">
              <w:rPr>
                <w:color w:val="000000"/>
                <w:sz w:val="22"/>
                <w:szCs w:val="22"/>
              </w:rPr>
              <w:t>28.0</w:t>
            </w:r>
          </w:p>
        </w:tc>
        <w:tc>
          <w:tcPr>
            <w:tcW w:w="1350" w:type="dxa"/>
            <w:shd w:val="clear" w:color="auto" w:fill="auto"/>
            <w:noWrap/>
            <w:hideMark/>
          </w:tcPr>
          <w:p w14:paraId="319B2DBD" w14:textId="77777777" w:rsidR="00CA6285" w:rsidRPr="001A0AF7" w:rsidRDefault="00CA6285" w:rsidP="00B71735">
            <w:pPr>
              <w:spacing w:line="240" w:lineRule="auto"/>
              <w:jc w:val="right"/>
              <w:rPr>
                <w:color w:val="000000"/>
                <w:sz w:val="22"/>
                <w:szCs w:val="22"/>
              </w:rPr>
            </w:pPr>
            <w:r w:rsidRPr="001A0AF7">
              <w:rPr>
                <w:color w:val="000000"/>
                <w:sz w:val="22"/>
                <w:szCs w:val="22"/>
              </w:rPr>
              <w:t>68.7</w:t>
            </w:r>
          </w:p>
        </w:tc>
        <w:tc>
          <w:tcPr>
            <w:tcW w:w="962" w:type="dxa"/>
            <w:shd w:val="clear" w:color="auto" w:fill="auto"/>
            <w:noWrap/>
            <w:vAlign w:val="bottom"/>
            <w:hideMark/>
          </w:tcPr>
          <w:p w14:paraId="29367E28" w14:textId="77777777" w:rsidR="00CA6285" w:rsidRPr="001A0AF7" w:rsidRDefault="00CA6285" w:rsidP="00B71735">
            <w:pPr>
              <w:spacing w:line="240" w:lineRule="auto"/>
              <w:rPr>
                <w:sz w:val="22"/>
                <w:szCs w:val="22"/>
              </w:rPr>
            </w:pPr>
            <w:r w:rsidRPr="001A0AF7">
              <w:rPr>
                <w:sz w:val="22"/>
                <w:szCs w:val="22"/>
              </w:rPr>
              <w:t> </w:t>
            </w:r>
          </w:p>
        </w:tc>
        <w:tc>
          <w:tcPr>
            <w:tcW w:w="773" w:type="dxa"/>
            <w:shd w:val="clear" w:color="auto" w:fill="auto"/>
            <w:noWrap/>
            <w:vAlign w:val="bottom"/>
            <w:hideMark/>
          </w:tcPr>
          <w:p w14:paraId="2A929DD9" w14:textId="77777777" w:rsidR="00CA6285" w:rsidRPr="001A0AF7" w:rsidRDefault="00CA6285" w:rsidP="00B71735">
            <w:pPr>
              <w:spacing w:line="240" w:lineRule="auto"/>
              <w:rPr>
                <w:sz w:val="22"/>
                <w:szCs w:val="22"/>
              </w:rPr>
            </w:pPr>
            <w:r w:rsidRPr="001A0AF7">
              <w:rPr>
                <w:sz w:val="22"/>
                <w:szCs w:val="22"/>
              </w:rPr>
              <w:t> </w:t>
            </w:r>
          </w:p>
        </w:tc>
      </w:tr>
      <w:tr w:rsidR="00CA6285" w:rsidRPr="001A0AF7" w14:paraId="30BD3A09" w14:textId="77777777" w:rsidTr="001A0AF7">
        <w:trPr>
          <w:trHeight w:val="251"/>
        </w:trPr>
        <w:tc>
          <w:tcPr>
            <w:tcW w:w="723" w:type="dxa"/>
            <w:vMerge/>
            <w:vAlign w:val="center"/>
            <w:hideMark/>
          </w:tcPr>
          <w:p w14:paraId="01D3233C" w14:textId="77777777" w:rsidR="00CA6285" w:rsidRPr="001A0AF7" w:rsidRDefault="00CA6285" w:rsidP="00B71735">
            <w:pPr>
              <w:spacing w:line="240" w:lineRule="auto"/>
              <w:rPr>
                <w:color w:val="000000"/>
                <w:sz w:val="22"/>
                <w:szCs w:val="22"/>
              </w:rPr>
            </w:pPr>
          </w:p>
        </w:tc>
        <w:tc>
          <w:tcPr>
            <w:tcW w:w="698" w:type="dxa"/>
            <w:shd w:val="clear" w:color="auto" w:fill="auto"/>
            <w:hideMark/>
          </w:tcPr>
          <w:p w14:paraId="1BFB5A0A" w14:textId="77777777" w:rsidR="00CA6285" w:rsidRPr="001A0AF7" w:rsidRDefault="00CA6285" w:rsidP="00B71735">
            <w:pPr>
              <w:spacing w:line="240" w:lineRule="auto"/>
              <w:rPr>
                <w:color w:val="000000"/>
                <w:sz w:val="22"/>
                <w:szCs w:val="22"/>
              </w:rPr>
            </w:pPr>
            <w:r w:rsidRPr="001A0AF7">
              <w:rPr>
                <w:color w:val="000000"/>
                <w:sz w:val="22"/>
                <w:szCs w:val="22"/>
              </w:rPr>
              <w:t>N</w:t>
            </w:r>
          </w:p>
        </w:tc>
        <w:tc>
          <w:tcPr>
            <w:tcW w:w="1251" w:type="dxa"/>
            <w:shd w:val="clear" w:color="auto" w:fill="auto"/>
            <w:noWrap/>
            <w:hideMark/>
          </w:tcPr>
          <w:p w14:paraId="14B9EFAE" w14:textId="77777777" w:rsidR="00CA6285" w:rsidRPr="001A0AF7" w:rsidRDefault="00CA6285" w:rsidP="00B71735">
            <w:pPr>
              <w:spacing w:line="240" w:lineRule="auto"/>
              <w:jc w:val="right"/>
              <w:rPr>
                <w:color w:val="000000"/>
                <w:sz w:val="22"/>
                <w:szCs w:val="22"/>
              </w:rPr>
            </w:pPr>
            <w:r w:rsidRPr="001A0AF7">
              <w:rPr>
                <w:color w:val="000000"/>
                <w:sz w:val="22"/>
                <w:szCs w:val="22"/>
              </w:rPr>
              <w:t>31</w:t>
            </w:r>
          </w:p>
        </w:tc>
        <w:tc>
          <w:tcPr>
            <w:tcW w:w="961" w:type="dxa"/>
            <w:shd w:val="clear" w:color="auto" w:fill="auto"/>
            <w:noWrap/>
            <w:hideMark/>
          </w:tcPr>
          <w:p w14:paraId="3C2C999D" w14:textId="77777777" w:rsidR="00CA6285" w:rsidRPr="001A0AF7" w:rsidRDefault="00CA6285" w:rsidP="00B71735">
            <w:pPr>
              <w:spacing w:line="240" w:lineRule="auto"/>
              <w:jc w:val="right"/>
              <w:rPr>
                <w:color w:val="000000"/>
                <w:sz w:val="22"/>
                <w:szCs w:val="22"/>
              </w:rPr>
            </w:pPr>
            <w:r w:rsidRPr="001A0AF7">
              <w:rPr>
                <w:color w:val="000000"/>
                <w:sz w:val="22"/>
                <w:szCs w:val="22"/>
              </w:rPr>
              <w:t>20.7</w:t>
            </w:r>
          </w:p>
        </w:tc>
        <w:tc>
          <w:tcPr>
            <w:tcW w:w="961" w:type="dxa"/>
            <w:shd w:val="clear" w:color="auto" w:fill="auto"/>
            <w:noWrap/>
            <w:hideMark/>
          </w:tcPr>
          <w:p w14:paraId="160DE6BE" w14:textId="77777777" w:rsidR="00CA6285" w:rsidRPr="001A0AF7" w:rsidRDefault="00CA6285" w:rsidP="00B71735">
            <w:pPr>
              <w:spacing w:line="240" w:lineRule="auto"/>
              <w:jc w:val="right"/>
              <w:rPr>
                <w:color w:val="000000"/>
                <w:sz w:val="22"/>
                <w:szCs w:val="22"/>
              </w:rPr>
            </w:pPr>
            <w:r w:rsidRPr="001A0AF7">
              <w:rPr>
                <w:color w:val="000000"/>
                <w:sz w:val="22"/>
                <w:szCs w:val="22"/>
              </w:rPr>
              <w:t>20.7</w:t>
            </w:r>
          </w:p>
        </w:tc>
        <w:tc>
          <w:tcPr>
            <w:tcW w:w="1350" w:type="dxa"/>
            <w:shd w:val="clear" w:color="auto" w:fill="auto"/>
            <w:noWrap/>
            <w:hideMark/>
          </w:tcPr>
          <w:p w14:paraId="2E59BE2C" w14:textId="77777777" w:rsidR="00CA6285" w:rsidRPr="001A0AF7" w:rsidRDefault="00CA6285" w:rsidP="00B71735">
            <w:pPr>
              <w:spacing w:line="240" w:lineRule="auto"/>
              <w:jc w:val="right"/>
              <w:rPr>
                <w:color w:val="000000"/>
                <w:sz w:val="22"/>
                <w:szCs w:val="22"/>
              </w:rPr>
            </w:pPr>
            <w:r w:rsidRPr="001A0AF7">
              <w:rPr>
                <w:color w:val="000000"/>
                <w:sz w:val="22"/>
                <w:szCs w:val="22"/>
              </w:rPr>
              <w:t>89.3</w:t>
            </w:r>
          </w:p>
        </w:tc>
        <w:tc>
          <w:tcPr>
            <w:tcW w:w="962" w:type="dxa"/>
            <w:shd w:val="clear" w:color="auto" w:fill="auto"/>
            <w:noWrap/>
            <w:vAlign w:val="bottom"/>
            <w:hideMark/>
          </w:tcPr>
          <w:p w14:paraId="43E16BD6" w14:textId="77777777" w:rsidR="00CA6285" w:rsidRPr="001A0AF7" w:rsidRDefault="00CA6285" w:rsidP="00B71735">
            <w:pPr>
              <w:spacing w:line="240" w:lineRule="auto"/>
              <w:rPr>
                <w:sz w:val="22"/>
                <w:szCs w:val="22"/>
              </w:rPr>
            </w:pPr>
            <w:r w:rsidRPr="001A0AF7">
              <w:rPr>
                <w:sz w:val="22"/>
                <w:szCs w:val="22"/>
              </w:rPr>
              <w:t> </w:t>
            </w:r>
          </w:p>
        </w:tc>
        <w:tc>
          <w:tcPr>
            <w:tcW w:w="773" w:type="dxa"/>
            <w:shd w:val="clear" w:color="auto" w:fill="auto"/>
            <w:noWrap/>
            <w:vAlign w:val="bottom"/>
            <w:hideMark/>
          </w:tcPr>
          <w:p w14:paraId="39F2C004" w14:textId="77777777" w:rsidR="00CA6285" w:rsidRPr="001A0AF7" w:rsidRDefault="00CA6285" w:rsidP="00B71735">
            <w:pPr>
              <w:spacing w:line="240" w:lineRule="auto"/>
              <w:rPr>
                <w:sz w:val="22"/>
                <w:szCs w:val="22"/>
              </w:rPr>
            </w:pPr>
            <w:r w:rsidRPr="001A0AF7">
              <w:rPr>
                <w:sz w:val="22"/>
                <w:szCs w:val="22"/>
              </w:rPr>
              <w:t> </w:t>
            </w:r>
          </w:p>
        </w:tc>
      </w:tr>
      <w:tr w:rsidR="00CA6285" w:rsidRPr="001A0AF7" w14:paraId="4BB3CB15" w14:textId="77777777" w:rsidTr="001A0AF7">
        <w:trPr>
          <w:trHeight w:val="251"/>
        </w:trPr>
        <w:tc>
          <w:tcPr>
            <w:tcW w:w="723" w:type="dxa"/>
            <w:vMerge/>
            <w:vAlign w:val="center"/>
            <w:hideMark/>
          </w:tcPr>
          <w:p w14:paraId="66684A47" w14:textId="77777777" w:rsidR="00CA6285" w:rsidRPr="001A0AF7" w:rsidRDefault="00CA6285" w:rsidP="00B71735">
            <w:pPr>
              <w:spacing w:line="240" w:lineRule="auto"/>
              <w:rPr>
                <w:color w:val="000000"/>
                <w:sz w:val="22"/>
                <w:szCs w:val="22"/>
              </w:rPr>
            </w:pPr>
          </w:p>
        </w:tc>
        <w:tc>
          <w:tcPr>
            <w:tcW w:w="698" w:type="dxa"/>
            <w:shd w:val="clear" w:color="auto" w:fill="auto"/>
            <w:hideMark/>
          </w:tcPr>
          <w:p w14:paraId="49F66BEC" w14:textId="77777777" w:rsidR="00CA6285" w:rsidRPr="001A0AF7" w:rsidRDefault="00CA6285" w:rsidP="00B71735">
            <w:pPr>
              <w:spacing w:line="240" w:lineRule="auto"/>
              <w:rPr>
                <w:color w:val="000000"/>
                <w:sz w:val="22"/>
                <w:szCs w:val="22"/>
              </w:rPr>
            </w:pPr>
            <w:r w:rsidRPr="001A0AF7">
              <w:rPr>
                <w:color w:val="000000"/>
                <w:sz w:val="22"/>
                <w:szCs w:val="22"/>
              </w:rPr>
              <w:t>D</w:t>
            </w:r>
          </w:p>
        </w:tc>
        <w:tc>
          <w:tcPr>
            <w:tcW w:w="1251" w:type="dxa"/>
            <w:shd w:val="clear" w:color="auto" w:fill="auto"/>
            <w:noWrap/>
            <w:hideMark/>
          </w:tcPr>
          <w:p w14:paraId="0D970651" w14:textId="77777777" w:rsidR="00CA6285" w:rsidRPr="001A0AF7" w:rsidRDefault="00CA6285" w:rsidP="00B71735">
            <w:pPr>
              <w:spacing w:line="240" w:lineRule="auto"/>
              <w:jc w:val="right"/>
              <w:rPr>
                <w:color w:val="000000"/>
                <w:sz w:val="22"/>
                <w:szCs w:val="22"/>
              </w:rPr>
            </w:pPr>
            <w:r w:rsidRPr="001A0AF7">
              <w:rPr>
                <w:color w:val="000000"/>
                <w:sz w:val="22"/>
                <w:szCs w:val="22"/>
              </w:rPr>
              <w:t>14</w:t>
            </w:r>
          </w:p>
        </w:tc>
        <w:tc>
          <w:tcPr>
            <w:tcW w:w="961" w:type="dxa"/>
            <w:shd w:val="clear" w:color="auto" w:fill="auto"/>
            <w:noWrap/>
            <w:hideMark/>
          </w:tcPr>
          <w:p w14:paraId="75DA1323" w14:textId="77777777" w:rsidR="00CA6285" w:rsidRPr="001A0AF7" w:rsidRDefault="00CA6285" w:rsidP="00B71735">
            <w:pPr>
              <w:spacing w:line="240" w:lineRule="auto"/>
              <w:jc w:val="right"/>
              <w:rPr>
                <w:color w:val="000000"/>
                <w:sz w:val="22"/>
                <w:szCs w:val="22"/>
              </w:rPr>
            </w:pPr>
            <w:r w:rsidRPr="001A0AF7">
              <w:rPr>
                <w:color w:val="000000"/>
                <w:sz w:val="22"/>
                <w:szCs w:val="22"/>
              </w:rPr>
              <w:t>9.3</w:t>
            </w:r>
          </w:p>
        </w:tc>
        <w:tc>
          <w:tcPr>
            <w:tcW w:w="961" w:type="dxa"/>
            <w:shd w:val="clear" w:color="auto" w:fill="auto"/>
            <w:noWrap/>
            <w:hideMark/>
          </w:tcPr>
          <w:p w14:paraId="4A1D0B05" w14:textId="77777777" w:rsidR="00CA6285" w:rsidRPr="001A0AF7" w:rsidRDefault="00CA6285" w:rsidP="00B71735">
            <w:pPr>
              <w:spacing w:line="240" w:lineRule="auto"/>
              <w:jc w:val="right"/>
              <w:rPr>
                <w:color w:val="000000"/>
                <w:sz w:val="22"/>
                <w:szCs w:val="22"/>
              </w:rPr>
            </w:pPr>
            <w:r w:rsidRPr="001A0AF7">
              <w:rPr>
                <w:color w:val="000000"/>
                <w:sz w:val="22"/>
                <w:szCs w:val="22"/>
              </w:rPr>
              <w:t>9.3</w:t>
            </w:r>
          </w:p>
        </w:tc>
        <w:tc>
          <w:tcPr>
            <w:tcW w:w="1350" w:type="dxa"/>
            <w:shd w:val="clear" w:color="auto" w:fill="auto"/>
            <w:noWrap/>
            <w:hideMark/>
          </w:tcPr>
          <w:p w14:paraId="573C8878" w14:textId="77777777" w:rsidR="00CA6285" w:rsidRPr="001A0AF7" w:rsidRDefault="00CA6285" w:rsidP="00B71735">
            <w:pPr>
              <w:spacing w:line="240" w:lineRule="auto"/>
              <w:jc w:val="right"/>
              <w:rPr>
                <w:color w:val="000000"/>
                <w:sz w:val="22"/>
                <w:szCs w:val="22"/>
              </w:rPr>
            </w:pPr>
            <w:r w:rsidRPr="001A0AF7">
              <w:rPr>
                <w:color w:val="000000"/>
                <w:sz w:val="22"/>
                <w:szCs w:val="22"/>
              </w:rPr>
              <w:t>98.7</w:t>
            </w:r>
          </w:p>
        </w:tc>
        <w:tc>
          <w:tcPr>
            <w:tcW w:w="962" w:type="dxa"/>
            <w:shd w:val="clear" w:color="auto" w:fill="auto"/>
            <w:noWrap/>
            <w:vAlign w:val="bottom"/>
            <w:hideMark/>
          </w:tcPr>
          <w:p w14:paraId="484C52A3" w14:textId="77777777" w:rsidR="00CA6285" w:rsidRPr="001A0AF7" w:rsidRDefault="00CA6285" w:rsidP="00B71735">
            <w:pPr>
              <w:spacing w:line="240" w:lineRule="auto"/>
              <w:rPr>
                <w:sz w:val="22"/>
                <w:szCs w:val="22"/>
              </w:rPr>
            </w:pPr>
            <w:r w:rsidRPr="001A0AF7">
              <w:rPr>
                <w:sz w:val="22"/>
                <w:szCs w:val="22"/>
              </w:rPr>
              <w:t> </w:t>
            </w:r>
          </w:p>
        </w:tc>
        <w:tc>
          <w:tcPr>
            <w:tcW w:w="773" w:type="dxa"/>
            <w:shd w:val="clear" w:color="auto" w:fill="auto"/>
            <w:noWrap/>
            <w:vAlign w:val="bottom"/>
            <w:hideMark/>
          </w:tcPr>
          <w:p w14:paraId="330B1866" w14:textId="77777777" w:rsidR="00CA6285" w:rsidRPr="001A0AF7" w:rsidRDefault="00CA6285" w:rsidP="00B71735">
            <w:pPr>
              <w:spacing w:line="240" w:lineRule="auto"/>
              <w:rPr>
                <w:sz w:val="22"/>
                <w:szCs w:val="22"/>
              </w:rPr>
            </w:pPr>
            <w:r w:rsidRPr="001A0AF7">
              <w:rPr>
                <w:sz w:val="22"/>
                <w:szCs w:val="22"/>
              </w:rPr>
              <w:t> </w:t>
            </w:r>
          </w:p>
        </w:tc>
      </w:tr>
      <w:tr w:rsidR="00CA6285" w:rsidRPr="001A0AF7" w14:paraId="39BBE916" w14:textId="77777777" w:rsidTr="001A0AF7">
        <w:trPr>
          <w:trHeight w:val="251"/>
        </w:trPr>
        <w:tc>
          <w:tcPr>
            <w:tcW w:w="723" w:type="dxa"/>
            <w:vMerge/>
            <w:tcBorders>
              <w:bottom w:val="single" w:sz="4" w:space="0" w:color="auto"/>
            </w:tcBorders>
            <w:vAlign w:val="center"/>
            <w:hideMark/>
          </w:tcPr>
          <w:p w14:paraId="4B82D027" w14:textId="77777777" w:rsidR="00CA6285" w:rsidRPr="001A0AF7" w:rsidRDefault="00CA6285" w:rsidP="00B71735">
            <w:pPr>
              <w:spacing w:line="240" w:lineRule="auto"/>
              <w:rPr>
                <w:color w:val="000000"/>
                <w:sz w:val="22"/>
                <w:szCs w:val="22"/>
              </w:rPr>
            </w:pPr>
          </w:p>
        </w:tc>
        <w:tc>
          <w:tcPr>
            <w:tcW w:w="698" w:type="dxa"/>
            <w:tcBorders>
              <w:bottom w:val="single" w:sz="4" w:space="0" w:color="auto"/>
            </w:tcBorders>
            <w:shd w:val="clear" w:color="auto" w:fill="auto"/>
            <w:hideMark/>
          </w:tcPr>
          <w:p w14:paraId="747834BE" w14:textId="77777777" w:rsidR="00CA6285" w:rsidRPr="001A0AF7" w:rsidRDefault="00CA6285" w:rsidP="00B71735">
            <w:pPr>
              <w:spacing w:line="240" w:lineRule="auto"/>
              <w:rPr>
                <w:color w:val="000000"/>
                <w:sz w:val="22"/>
                <w:szCs w:val="22"/>
              </w:rPr>
            </w:pPr>
            <w:r w:rsidRPr="001A0AF7">
              <w:rPr>
                <w:color w:val="000000"/>
                <w:sz w:val="22"/>
                <w:szCs w:val="22"/>
              </w:rPr>
              <w:t>SD</w:t>
            </w:r>
          </w:p>
        </w:tc>
        <w:tc>
          <w:tcPr>
            <w:tcW w:w="1251" w:type="dxa"/>
            <w:tcBorders>
              <w:bottom w:val="single" w:sz="4" w:space="0" w:color="auto"/>
            </w:tcBorders>
            <w:shd w:val="clear" w:color="auto" w:fill="auto"/>
            <w:noWrap/>
            <w:hideMark/>
          </w:tcPr>
          <w:p w14:paraId="428C4F4A" w14:textId="77777777" w:rsidR="00CA6285" w:rsidRPr="001A0AF7" w:rsidRDefault="00CA6285" w:rsidP="00B71735">
            <w:pPr>
              <w:spacing w:line="240" w:lineRule="auto"/>
              <w:jc w:val="right"/>
              <w:rPr>
                <w:color w:val="000000"/>
                <w:sz w:val="22"/>
                <w:szCs w:val="22"/>
              </w:rPr>
            </w:pPr>
            <w:r w:rsidRPr="001A0AF7">
              <w:rPr>
                <w:color w:val="000000"/>
                <w:sz w:val="22"/>
                <w:szCs w:val="22"/>
              </w:rPr>
              <w:t>2</w:t>
            </w:r>
          </w:p>
        </w:tc>
        <w:tc>
          <w:tcPr>
            <w:tcW w:w="961" w:type="dxa"/>
            <w:tcBorders>
              <w:bottom w:val="single" w:sz="4" w:space="0" w:color="auto"/>
            </w:tcBorders>
            <w:shd w:val="clear" w:color="auto" w:fill="auto"/>
            <w:noWrap/>
            <w:hideMark/>
          </w:tcPr>
          <w:p w14:paraId="1BCAA3E0" w14:textId="77777777" w:rsidR="00CA6285" w:rsidRPr="001A0AF7" w:rsidRDefault="00CA6285" w:rsidP="00B71735">
            <w:pPr>
              <w:spacing w:line="240" w:lineRule="auto"/>
              <w:jc w:val="right"/>
              <w:rPr>
                <w:color w:val="000000"/>
                <w:sz w:val="22"/>
                <w:szCs w:val="22"/>
              </w:rPr>
            </w:pPr>
            <w:r w:rsidRPr="001A0AF7">
              <w:rPr>
                <w:color w:val="000000"/>
                <w:sz w:val="22"/>
                <w:szCs w:val="22"/>
              </w:rPr>
              <w:t>1.3</w:t>
            </w:r>
          </w:p>
        </w:tc>
        <w:tc>
          <w:tcPr>
            <w:tcW w:w="961" w:type="dxa"/>
            <w:tcBorders>
              <w:bottom w:val="single" w:sz="4" w:space="0" w:color="auto"/>
            </w:tcBorders>
            <w:shd w:val="clear" w:color="auto" w:fill="auto"/>
            <w:noWrap/>
            <w:hideMark/>
          </w:tcPr>
          <w:p w14:paraId="47FD819F" w14:textId="77777777" w:rsidR="00CA6285" w:rsidRPr="001A0AF7" w:rsidRDefault="00CA6285" w:rsidP="00B71735">
            <w:pPr>
              <w:spacing w:line="240" w:lineRule="auto"/>
              <w:jc w:val="right"/>
              <w:rPr>
                <w:color w:val="000000"/>
                <w:sz w:val="22"/>
                <w:szCs w:val="22"/>
              </w:rPr>
            </w:pPr>
            <w:r w:rsidRPr="001A0AF7">
              <w:rPr>
                <w:color w:val="000000"/>
                <w:sz w:val="22"/>
                <w:szCs w:val="22"/>
              </w:rPr>
              <w:t>1.3</w:t>
            </w:r>
          </w:p>
        </w:tc>
        <w:tc>
          <w:tcPr>
            <w:tcW w:w="1350" w:type="dxa"/>
            <w:tcBorders>
              <w:bottom w:val="single" w:sz="4" w:space="0" w:color="auto"/>
            </w:tcBorders>
            <w:shd w:val="clear" w:color="auto" w:fill="auto"/>
            <w:noWrap/>
            <w:hideMark/>
          </w:tcPr>
          <w:p w14:paraId="636281E8" w14:textId="77777777" w:rsidR="00CA6285" w:rsidRPr="001A0AF7" w:rsidRDefault="00CA6285" w:rsidP="00B71735">
            <w:pPr>
              <w:spacing w:line="240" w:lineRule="auto"/>
              <w:jc w:val="right"/>
              <w:rPr>
                <w:color w:val="000000"/>
                <w:sz w:val="22"/>
                <w:szCs w:val="22"/>
              </w:rPr>
            </w:pPr>
            <w:r w:rsidRPr="001A0AF7">
              <w:rPr>
                <w:color w:val="000000"/>
                <w:sz w:val="22"/>
                <w:szCs w:val="22"/>
              </w:rPr>
              <w:t>100.0</w:t>
            </w:r>
          </w:p>
        </w:tc>
        <w:tc>
          <w:tcPr>
            <w:tcW w:w="962" w:type="dxa"/>
            <w:tcBorders>
              <w:bottom w:val="single" w:sz="4" w:space="0" w:color="auto"/>
            </w:tcBorders>
            <w:shd w:val="clear" w:color="auto" w:fill="auto"/>
            <w:noWrap/>
            <w:vAlign w:val="bottom"/>
            <w:hideMark/>
          </w:tcPr>
          <w:p w14:paraId="551E969E" w14:textId="77777777" w:rsidR="00CA6285" w:rsidRPr="001A0AF7" w:rsidRDefault="00CA6285" w:rsidP="00B71735">
            <w:pPr>
              <w:spacing w:line="240" w:lineRule="auto"/>
              <w:rPr>
                <w:sz w:val="22"/>
                <w:szCs w:val="22"/>
              </w:rPr>
            </w:pPr>
            <w:r w:rsidRPr="001A0AF7">
              <w:rPr>
                <w:sz w:val="22"/>
                <w:szCs w:val="22"/>
              </w:rPr>
              <w:t> </w:t>
            </w:r>
          </w:p>
        </w:tc>
        <w:tc>
          <w:tcPr>
            <w:tcW w:w="773" w:type="dxa"/>
            <w:tcBorders>
              <w:bottom w:val="single" w:sz="4" w:space="0" w:color="auto"/>
            </w:tcBorders>
            <w:shd w:val="clear" w:color="auto" w:fill="auto"/>
            <w:noWrap/>
            <w:vAlign w:val="bottom"/>
            <w:hideMark/>
          </w:tcPr>
          <w:p w14:paraId="11851679" w14:textId="77777777" w:rsidR="00CA6285" w:rsidRPr="001A0AF7" w:rsidRDefault="00CA6285" w:rsidP="00B71735">
            <w:pPr>
              <w:spacing w:line="240" w:lineRule="auto"/>
              <w:rPr>
                <w:sz w:val="22"/>
                <w:szCs w:val="22"/>
              </w:rPr>
            </w:pPr>
            <w:r w:rsidRPr="001A0AF7">
              <w:rPr>
                <w:sz w:val="22"/>
                <w:szCs w:val="22"/>
              </w:rPr>
              <w:t> </w:t>
            </w:r>
          </w:p>
        </w:tc>
      </w:tr>
      <w:tr w:rsidR="00CA6285" w:rsidRPr="001A0AF7" w14:paraId="35AECF94" w14:textId="77777777" w:rsidTr="001A0AF7">
        <w:trPr>
          <w:trHeight w:val="251"/>
        </w:trPr>
        <w:tc>
          <w:tcPr>
            <w:tcW w:w="723" w:type="dxa"/>
            <w:vMerge/>
            <w:tcBorders>
              <w:top w:val="single" w:sz="4" w:space="0" w:color="auto"/>
              <w:bottom w:val="single" w:sz="4" w:space="0" w:color="auto"/>
            </w:tcBorders>
            <w:vAlign w:val="center"/>
            <w:hideMark/>
          </w:tcPr>
          <w:p w14:paraId="78E9D59E" w14:textId="77777777" w:rsidR="00CA6285" w:rsidRPr="001A0AF7" w:rsidRDefault="00CA6285" w:rsidP="00B71735">
            <w:pPr>
              <w:spacing w:line="240" w:lineRule="auto"/>
              <w:rPr>
                <w:color w:val="000000"/>
                <w:sz w:val="22"/>
                <w:szCs w:val="22"/>
              </w:rPr>
            </w:pPr>
          </w:p>
        </w:tc>
        <w:tc>
          <w:tcPr>
            <w:tcW w:w="698" w:type="dxa"/>
            <w:tcBorders>
              <w:top w:val="single" w:sz="4" w:space="0" w:color="auto"/>
              <w:bottom w:val="single" w:sz="4" w:space="0" w:color="auto"/>
            </w:tcBorders>
            <w:shd w:val="clear" w:color="auto" w:fill="auto"/>
            <w:hideMark/>
          </w:tcPr>
          <w:p w14:paraId="3DB50C6E" w14:textId="77777777" w:rsidR="00CA6285" w:rsidRPr="001A0AF7" w:rsidRDefault="00CA6285" w:rsidP="00B71735">
            <w:pPr>
              <w:spacing w:line="240" w:lineRule="auto"/>
              <w:rPr>
                <w:color w:val="000000"/>
                <w:sz w:val="22"/>
                <w:szCs w:val="22"/>
              </w:rPr>
            </w:pPr>
            <w:r w:rsidRPr="001A0AF7">
              <w:rPr>
                <w:color w:val="000000"/>
                <w:sz w:val="22"/>
                <w:szCs w:val="22"/>
              </w:rPr>
              <w:t>Total</w:t>
            </w:r>
          </w:p>
        </w:tc>
        <w:tc>
          <w:tcPr>
            <w:tcW w:w="1251" w:type="dxa"/>
            <w:tcBorders>
              <w:top w:val="single" w:sz="4" w:space="0" w:color="auto"/>
              <w:bottom w:val="single" w:sz="4" w:space="0" w:color="auto"/>
            </w:tcBorders>
            <w:shd w:val="clear" w:color="auto" w:fill="auto"/>
            <w:noWrap/>
            <w:hideMark/>
          </w:tcPr>
          <w:p w14:paraId="65AA9F84" w14:textId="77777777" w:rsidR="00CA6285" w:rsidRPr="001A0AF7" w:rsidRDefault="00CA6285" w:rsidP="00B71735">
            <w:pPr>
              <w:spacing w:line="240" w:lineRule="auto"/>
              <w:jc w:val="right"/>
              <w:rPr>
                <w:color w:val="000000"/>
                <w:sz w:val="22"/>
                <w:szCs w:val="22"/>
              </w:rPr>
            </w:pPr>
            <w:r w:rsidRPr="001A0AF7">
              <w:rPr>
                <w:color w:val="000000"/>
                <w:sz w:val="22"/>
                <w:szCs w:val="22"/>
              </w:rPr>
              <w:t>150</w:t>
            </w:r>
          </w:p>
        </w:tc>
        <w:tc>
          <w:tcPr>
            <w:tcW w:w="961" w:type="dxa"/>
            <w:tcBorders>
              <w:top w:val="single" w:sz="4" w:space="0" w:color="auto"/>
              <w:bottom w:val="single" w:sz="4" w:space="0" w:color="auto"/>
            </w:tcBorders>
            <w:shd w:val="clear" w:color="auto" w:fill="auto"/>
            <w:noWrap/>
            <w:hideMark/>
          </w:tcPr>
          <w:p w14:paraId="5DB676B3" w14:textId="77777777" w:rsidR="00CA6285" w:rsidRPr="001A0AF7" w:rsidRDefault="00CA6285" w:rsidP="00B71735">
            <w:pPr>
              <w:spacing w:line="240" w:lineRule="auto"/>
              <w:jc w:val="right"/>
              <w:rPr>
                <w:color w:val="000000"/>
                <w:sz w:val="22"/>
                <w:szCs w:val="22"/>
              </w:rPr>
            </w:pPr>
            <w:r w:rsidRPr="001A0AF7">
              <w:rPr>
                <w:color w:val="000000"/>
                <w:sz w:val="22"/>
                <w:szCs w:val="22"/>
              </w:rPr>
              <w:t>100.0</w:t>
            </w:r>
          </w:p>
        </w:tc>
        <w:tc>
          <w:tcPr>
            <w:tcW w:w="961" w:type="dxa"/>
            <w:tcBorders>
              <w:top w:val="single" w:sz="4" w:space="0" w:color="auto"/>
              <w:bottom w:val="single" w:sz="4" w:space="0" w:color="auto"/>
            </w:tcBorders>
            <w:shd w:val="clear" w:color="auto" w:fill="auto"/>
            <w:noWrap/>
            <w:hideMark/>
          </w:tcPr>
          <w:p w14:paraId="3BF49282" w14:textId="77777777" w:rsidR="00CA6285" w:rsidRPr="001A0AF7" w:rsidRDefault="00CA6285" w:rsidP="00B71735">
            <w:pPr>
              <w:spacing w:line="240" w:lineRule="auto"/>
              <w:jc w:val="right"/>
              <w:rPr>
                <w:color w:val="000000"/>
                <w:sz w:val="22"/>
                <w:szCs w:val="22"/>
              </w:rPr>
            </w:pPr>
            <w:r w:rsidRPr="001A0AF7">
              <w:rPr>
                <w:color w:val="000000"/>
                <w:sz w:val="22"/>
                <w:szCs w:val="22"/>
              </w:rPr>
              <w:t>100.0</w:t>
            </w:r>
          </w:p>
        </w:tc>
        <w:tc>
          <w:tcPr>
            <w:tcW w:w="1350" w:type="dxa"/>
            <w:tcBorders>
              <w:top w:val="single" w:sz="4" w:space="0" w:color="auto"/>
              <w:bottom w:val="single" w:sz="4" w:space="0" w:color="auto"/>
            </w:tcBorders>
            <w:shd w:val="clear" w:color="auto" w:fill="auto"/>
            <w:noWrap/>
            <w:vAlign w:val="center"/>
            <w:hideMark/>
          </w:tcPr>
          <w:p w14:paraId="30A56B21" w14:textId="77777777" w:rsidR="00CA6285" w:rsidRPr="001A0AF7" w:rsidRDefault="00CA6285" w:rsidP="00B71735">
            <w:pPr>
              <w:spacing w:line="240" w:lineRule="auto"/>
              <w:jc w:val="center"/>
              <w:rPr>
                <w:sz w:val="22"/>
                <w:szCs w:val="22"/>
              </w:rPr>
            </w:pPr>
            <w:r w:rsidRPr="001A0AF7">
              <w:rPr>
                <w:sz w:val="22"/>
                <w:szCs w:val="22"/>
              </w:rPr>
              <w:t> </w:t>
            </w:r>
          </w:p>
        </w:tc>
        <w:tc>
          <w:tcPr>
            <w:tcW w:w="962" w:type="dxa"/>
            <w:tcBorders>
              <w:top w:val="single" w:sz="4" w:space="0" w:color="auto"/>
              <w:bottom w:val="single" w:sz="4" w:space="0" w:color="auto"/>
            </w:tcBorders>
            <w:shd w:val="clear" w:color="auto" w:fill="auto"/>
            <w:noWrap/>
            <w:vAlign w:val="bottom"/>
            <w:hideMark/>
          </w:tcPr>
          <w:p w14:paraId="550BAC06" w14:textId="77777777" w:rsidR="00CA6285" w:rsidRPr="001A0AF7" w:rsidRDefault="00CA6285" w:rsidP="00B71735">
            <w:pPr>
              <w:spacing w:line="240" w:lineRule="auto"/>
              <w:rPr>
                <w:sz w:val="22"/>
                <w:szCs w:val="22"/>
              </w:rPr>
            </w:pPr>
            <w:r w:rsidRPr="001A0AF7">
              <w:rPr>
                <w:sz w:val="22"/>
                <w:szCs w:val="22"/>
              </w:rPr>
              <w:t> </w:t>
            </w:r>
          </w:p>
        </w:tc>
        <w:tc>
          <w:tcPr>
            <w:tcW w:w="773" w:type="dxa"/>
            <w:tcBorders>
              <w:top w:val="single" w:sz="4" w:space="0" w:color="auto"/>
              <w:bottom w:val="single" w:sz="4" w:space="0" w:color="auto"/>
            </w:tcBorders>
            <w:shd w:val="clear" w:color="auto" w:fill="auto"/>
            <w:noWrap/>
            <w:vAlign w:val="bottom"/>
            <w:hideMark/>
          </w:tcPr>
          <w:p w14:paraId="3BD3569E" w14:textId="77777777" w:rsidR="00CA6285" w:rsidRPr="001A0AF7" w:rsidRDefault="00CA6285" w:rsidP="00B71735">
            <w:pPr>
              <w:spacing w:line="240" w:lineRule="auto"/>
              <w:rPr>
                <w:sz w:val="22"/>
                <w:szCs w:val="22"/>
              </w:rPr>
            </w:pPr>
            <w:r w:rsidRPr="001A0AF7">
              <w:rPr>
                <w:sz w:val="22"/>
                <w:szCs w:val="22"/>
              </w:rPr>
              <w:t> </w:t>
            </w:r>
          </w:p>
        </w:tc>
      </w:tr>
    </w:tbl>
    <w:p w14:paraId="0E5E34FD" w14:textId="77777777" w:rsidR="00CA6285" w:rsidRPr="00164984" w:rsidRDefault="00CA6285" w:rsidP="00164984">
      <w:r w:rsidRPr="00164984">
        <w:t>Source: Field data, 2020</w:t>
      </w:r>
    </w:p>
    <w:p w14:paraId="4F2387AE" w14:textId="6C7EDDB2" w:rsidR="00CA6285" w:rsidRPr="00164984" w:rsidRDefault="00CA6285" w:rsidP="00164984">
      <w:r w:rsidRPr="00164984">
        <w:lastRenderedPageBreak/>
        <w:t xml:space="preserve">The findings in table 4.27 shows that 40.7% of respondents have strongly agreed, 28% of respondents have agreed, and 20.7% are neutral. However, 9.3% of respondents have disagreed, and 1.3% of respondents have strongly disagreed that they know that having multiple sexual partners exposes them to sexually transmitted diseases. Meanwhile, the median obtained is 2 and the mode is 1, which means that respondents have strongly agreed with the above </w:t>
      </w:r>
      <w:r w:rsidR="00BA67B4" w:rsidRPr="00164984">
        <w:t>statement. In</w:t>
      </w:r>
      <w:r w:rsidRPr="00164984">
        <w:t xml:space="preserve"> the same regard, respondents were asked if they once suffered from a sexually transmitted disease like </w:t>
      </w:r>
      <w:r w:rsidR="00C11771" w:rsidRPr="00164984">
        <w:t>Gonorrhoea</w:t>
      </w:r>
      <w:r w:rsidRPr="00164984">
        <w:t>, Syphilis, Hepatitis B, and HIV. The results are presented in the table 4.28.</w:t>
      </w:r>
    </w:p>
    <w:p w14:paraId="2118F9C7" w14:textId="77777777" w:rsidR="00CA6285" w:rsidRPr="00164984" w:rsidRDefault="00CA6285" w:rsidP="00164984"/>
    <w:p w14:paraId="7C976B90" w14:textId="69315DB4" w:rsidR="00C11771" w:rsidRPr="00B71735" w:rsidRDefault="00C11771" w:rsidP="00B71735">
      <w:pPr>
        <w:pStyle w:val="Caption"/>
      </w:pPr>
      <w:bookmarkStart w:id="181" w:name="_Toc182036008"/>
      <w:r w:rsidRPr="00B71735">
        <w:t>Table 4.</w:t>
      </w:r>
      <w:r w:rsidR="00F24966" w:rsidRPr="00B71735">
        <w:fldChar w:fldCharType="begin"/>
      </w:r>
      <w:r w:rsidRPr="00B71735">
        <w:instrText xml:space="preserve"> SEQ Table_4. \* ARABIC </w:instrText>
      </w:r>
      <w:r w:rsidR="00F24966" w:rsidRPr="00B71735">
        <w:fldChar w:fldCharType="separate"/>
      </w:r>
      <w:r w:rsidR="00655C75">
        <w:rPr>
          <w:noProof/>
        </w:rPr>
        <w:t>28</w:t>
      </w:r>
      <w:r w:rsidR="00F24966" w:rsidRPr="00B71735">
        <w:fldChar w:fldCharType="end"/>
      </w:r>
      <w:r w:rsidRPr="00B71735">
        <w:t>: Respondents’ views on whether they once suffered from an STD</w:t>
      </w:r>
      <w:bookmarkEnd w:id="181"/>
    </w:p>
    <w:tbl>
      <w:tblPr>
        <w:tblW w:w="5002" w:type="pct"/>
        <w:tblLook w:val="04A0" w:firstRow="1" w:lastRow="0" w:firstColumn="1" w:lastColumn="0" w:noHBand="0" w:noVBand="1"/>
      </w:tblPr>
      <w:tblGrid>
        <w:gridCol w:w="752"/>
        <w:gridCol w:w="725"/>
        <w:gridCol w:w="1313"/>
        <w:gridCol w:w="1020"/>
        <w:gridCol w:w="1186"/>
        <w:gridCol w:w="1419"/>
        <w:gridCol w:w="1005"/>
        <w:gridCol w:w="804"/>
      </w:tblGrid>
      <w:tr w:rsidR="002807C6" w:rsidRPr="00164984" w14:paraId="36BF1E77" w14:textId="77777777" w:rsidTr="002807C6">
        <w:trPr>
          <w:trHeight w:val="80"/>
        </w:trPr>
        <w:tc>
          <w:tcPr>
            <w:tcW w:w="898" w:type="pct"/>
            <w:gridSpan w:val="2"/>
            <w:tcBorders>
              <w:top w:val="single" w:sz="4" w:space="0" w:color="auto"/>
              <w:bottom w:val="single" w:sz="4" w:space="0" w:color="auto"/>
            </w:tcBorders>
            <w:shd w:val="clear" w:color="auto" w:fill="auto"/>
            <w:vAlign w:val="center"/>
            <w:hideMark/>
          </w:tcPr>
          <w:p w14:paraId="58067084" w14:textId="77777777" w:rsidR="00CA6285" w:rsidRPr="00B71735" w:rsidRDefault="00CA6285" w:rsidP="00B71735">
            <w:pPr>
              <w:spacing w:line="240" w:lineRule="auto"/>
              <w:jc w:val="center"/>
              <w:rPr>
                <w:b/>
                <w:sz w:val="22"/>
                <w:szCs w:val="22"/>
              </w:rPr>
            </w:pPr>
          </w:p>
        </w:tc>
        <w:tc>
          <w:tcPr>
            <w:tcW w:w="798" w:type="pct"/>
            <w:tcBorders>
              <w:top w:val="single" w:sz="4" w:space="0" w:color="auto"/>
              <w:bottom w:val="single" w:sz="4" w:space="0" w:color="auto"/>
            </w:tcBorders>
            <w:shd w:val="clear" w:color="auto" w:fill="auto"/>
            <w:vAlign w:val="center"/>
            <w:hideMark/>
          </w:tcPr>
          <w:p w14:paraId="0A1765E0" w14:textId="77777777" w:rsidR="00CA6285" w:rsidRPr="00B71735" w:rsidRDefault="00CA6285" w:rsidP="00B71735">
            <w:pPr>
              <w:spacing w:line="240" w:lineRule="auto"/>
              <w:jc w:val="center"/>
              <w:rPr>
                <w:b/>
                <w:color w:val="000000"/>
                <w:sz w:val="22"/>
                <w:szCs w:val="22"/>
              </w:rPr>
            </w:pPr>
            <w:r w:rsidRPr="00B71735">
              <w:rPr>
                <w:b/>
                <w:color w:val="000000"/>
                <w:sz w:val="22"/>
                <w:szCs w:val="22"/>
              </w:rPr>
              <w:t>Frequency</w:t>
            </w:r>
          </w:p>
        </w:tc>
        <w:tc>
          <w:tcPr>
            <w:tcW w:w="620" w:type="pct"/>
            <w:tcBorders>
              <w:top w:val="single" w:sz="4" w:space="0" w:color="auto"/>
              <w:bottom w:val="single" w:sz="4" w:space="0" w:color="auto"/>
            </w:tcBorders>
            <w:shd w:val="clear" w:color="auto" w:fill="auto"/>
            <w:vAlign w:val="center"/>
            <w:hideMark/>
          </w:tcPr>
          <w:p w14:paraId="3EAC07C2" w14:textId="77777777" w:rsidR="00CA6285" w:rsidRPr="00B71735" w:rsidRDefault="00CA6285" w:rsidP="00B71735">
            <w:pPr>
              <w:spacing w:line="240" w:lineRule="auto"/>
              <w:jc w:val="center"/>
              <w:rPr>
                <w:b/>
                <w:color w:val="000000"/>
                <w:sz w:val="22"/>
                <w:szCs w:val="22"/>
              </w:rPr>
            </w:pPr>
            <w:r w:rsidRPr="00B71735">
              <w:rPr>
                <w:b/>
                <w:color w:val="000000"/>
                <w:sz w:val="22"/>
                <w:szCs w:val="22"/>
              </w:rPr>
              <w:t>Percent</w:t>
            </w:r>
          </w:p>
        </w:tc>
        <w:tc>
          <w:tcPr>
            <w:tcW w:w="721" w:type="pct"/>
            <w:tcBorders>
              <w:top w:val="single" w:sz="4" w:space="0" w:color="auto"/>
              <w:bottom w:val="single" w:sz="4" w:space="0" w:color="auto"/>
            </w:tcBorders>
            <w:shd w:val="clear" w:color="auto" w:fill="auto"/>
            <w:vAlign w:val="center"/>
            <w:hideMark/>
          </w:tcPr>
          <w:p w14:paraId="68B27EF5" w14:textId="77777777" w:rsidR="00CA6285" w:rsidRPr="00B71735" w:rsidRDefault="00CA6285" w:rsidP="00B71735">
            <w:pPr>
              <w:spacing w:line="240" w:lineRule="auto"/>
              <w:jc w:val="center"/>
              <w:rPr>
                <w:b/>
                <w:color w:val="000000"/>
                <w:sz w:val="22"/>
                <w:szCs w:val="22"/>
              </w:rPr>
            </w:pPr>
            <w:r w:rsidRPr="00B71735">
              <w:rPr>
                <w:b/>
                <w:color w:val="000000"/>
                <w:sz w:val="22"/>
                <w:szCs w:val="22"/>
              </w:rPr>
              <w:t>Valid Percent</w:t>
            </w:r>
          </w:p>
        </w:tc>
        <w:tc>
          <w:tcPr>
            <w:tcW w:w="863" w:type="pct"/>
            <w:tcBorders>
              <w:top w:val="single" w:sz="4" w:space="0" w:color="auto"/>
              <w:bottom w:val="single" w:sz="4" w:space="0" w:color="auto"/>
            </w:tcBorders>
            <w:shd w:val="clear" w:color="auto" w:fill="auto"/>
            <w:vAlign w:val="center"/>
            <w:hideMark/>
          </w:tcPr>
          <w:p w14:paraId="22BD62E9" w14:textId="77777777" w:rsidR="00CA6285" w:rsidRPr="00B71735" w:rsidRDefault="00CA6285" w:rsidP="00B71735">
            <w:pPr>
              <w:spacing w:line="240" w:lineRule="auto"/>
              <w:jc w:val="center"/>
              <w:rPr>
                <w:b/>
                <w:color w:val="000000"/>
                <w:sz w:val="22"/>
                <w:szCs w:val="22"/>
              </w:rPr>
            </w:pPr>
            <w:r w:rsidRPr="00B71735">
              <w:rPr>
                <w:b/>
                <w:color w:val="000000"/>
                <w:sz w:val="22"/>
                <w:szCs w:val="22"/>
              </w:rPr>
              <w:t>Cumulative Percent</w:t>
            </w:r>
          </w:p>
        </w:tc>
        <w:tc>
          <w:tcPr>
            <w:tcW w:w="611" w:type="pct"/>
            <w:tcBorders>
              <w:top w:val="single" w:sz="4" w:space="0" w:color="auto"/>
              <w:bottom w:val="single" w:sz="4" w:space="0" w:color="auto"/>
            </w:tcBorders>
            <w:shd w:val="clear" w:color="auto" w:fill="auto"/>
            <w:vAlign w:val="center"/>
            <w:hideMark/>
          </w:tcPr>
          <w:p w14:paraId="56883951" w14:textId="77777777" w:rsidR="00CA6285" w:rsidRPr="00B71735" w:rsidRDefault="00CA6285" w:rsidP="00B71735">
            <w:pPr>
              <w:spacing w:line="240" w:lineRule="auto"/>
              <w:jc w:val="center"/>
              <w:rPr>
                <w:b/>
                <w:color w:val="000000"/>
                <w:sz w:val="22"/>
                <w:szCs w:val="22"/>
              </w:rPr>
            </w:pPr>
            <w:r w:rsidRPr="00B71735">
              <w:rPr>
                <w:b/>
                <w:color w:val="000000"/>
                <w:sz w:val="22"/>
                <w:szCs w:val="22"/>
              </w:rPr>
              <w:t>Median</w:t>
            </w:r>
          </w:p>
        </w:tc>
        <w:tc>
          <w:tcPr>
            <w:tcW w:w="489" w:type="pct"/>
            <w:tcBorders>
              <w:top w:val="single" w:sz="4" w:space="0" w:color="auto"/>
              <w:bottom w:val="single" w:sz="4" w:space="0" w:color="auto"/>
            </w:tcBorders>
            <w:shd w:val="clear" w:color="auto" w:fill="auto"/>
            <w:vAlign w:val="center"/>
            <w:hideMark/>
          </w:tcPr>
          <w:p w14:paraId="430BCCDD" w14:textId="77777777" w:rsidR="00CA6285" w:rsidRPr="00B71735" w:rsidRDefault="00CA6285" w:rsidP="00B71735">
            <w:pPr>
              <w:spacing w:line="240" w:lineRule="auto"/>
              <w:jc w:val="center"/>
              <w:rPr>
                <w:b/>
                <w:color w:val="000000"/>
                <w:sz w:val="22"/>
                <w:szCs w:val="22"/>
              </w:rPr>
            </w:pPr>
            <w:r w:rsidRPr="00B71735">
              <w:rPr>
                <w:b/>
                <w:color w:val="000000"/>
                <w:sz w:val="22"/>
                <w:szCs w:val="22"/>
              </w:rPr>
              <w:t>Mode</w:t>
            </w:r>
          </w:p>
        </w:tc>
      </w:tr>
      <w:tr w:rsidR="00B71735" w:rsidRPr="00164984" w14:paraId="5806E7CB" w14:textId="77777777" w:rsidTr="00B71735">
        <w:trPr>
          <w:trHeight w:val="44"/>
        </w:trPr>
        <w:tc>
          <w:tcPr>
            <w:tcW w:w="457" w:type="pct"/>
            <w:vMerge w:val="restart"/>
            <w:tcBorders>
              <w:top w:val="single" w:sz="4" w:space="0" w:color="auto"/>
            </w:tcBorders>
            <w:shd w:val="clear" w:color="auto" w:fill="auto"/>
            <w:hideMark/>
          </w:tcPr>
          <w:p w14:paraId="5D008F73" w14:textId="77777777" w:rsidR="00CA6285" w:rsidRPr="00B71735" w:rsidRDefault="00CA6285" w:rsidP="00B71735">
            <w:pPr>
              <w:spacing w:line="240" w:lineRule="auto"/>
              <w:rPr>
                <w:color w:val="000000"/>
                <w:sz w:val="22"/>
                <w:szCs w:val="22"/>
              </w:rPr>
            </w:pPr>
            <w:r w:rsidRPr="00B71735">
              <w:rPr>
                <w:color w:val="000000"/>
                <w:sz w:val="22"/>
                <w:szCs w:val="22"/>
              </w:rPr>
              <w:t>Valid</w:t>
            </w:r>
          </w:p>
        </w:tc>
        <w:tc>
          <w:tcPr>
            <w:tcW w:w="440" w:type="pct"/>
            <w:tcBorders>
              <w:top w:val="single" w:sz="4" w:space="0" w:color="auto"/>
            </w:tcBorders>
            <w:shd w:val="clear" w:color="auto" w:fill="auto"/>
            <w:hideMark/>
          </w:tcPr>
          <w:p w14:paraId="798C0EE8" w14:textId="77777777" w:rsidR="00CA6285" w:rsidRPr="00B71735" w:rsidRDefault="00CA6285" w:rsidP="00B71735">
            <w:pPr>
              <w:spacing w:line="240" w:lineRule="auto"/>
              <w:rPr>
                <w:color w:val="000000"/>
                <w:sz w:val="22"/>
                <w:szCs w:val="22"/>
              </w:rPr>
            </w:pPr>
            <w:r w:rsidRPr="00B71735">
              <w:rPr>
                <w:color w:val="000000"/>
                <w:sz w:val="22"/>
                <w:szCs w:val="22"/>
              </w:rPr>
              <w:t>SA</w:t>
            </w:r>
          </w:p>
        </w:tc>
        <w:tc>
          <w:tcPr>
            <w:tcW w:w="798" w:type="pct"/>
            <w:tcBorders>
              <w:top w:val="single" w:sz="4" w:space="0" w:color="auto"/>
            </w:tcBorders>
            <w:shd w:val="clear" w:color="auto" w:fill="auto"/>
            <w:noWrap/>
            <w:hideMark/>
          </w:tcPr>
          <w:p w14:paraId="0D24DC36" w14:textId="77777777" w:rsidR="00CA6285" w:rsidRPr="00B71735" w:rsidRDefault="00CA6285" w:rsidP="00B71735">
            <w:pPr>
              <w:spacing w:line="240" w:lineRule="auto"/>
              <w:jc w:val="right"/>
              <w:rPr>
                <w:color w:val="000000"/>
                <w:sz w:val="22"/>
                <w:szCs w:val="22"/>
              </w:rPr>
            </w:pPr>
            <w:r w:rsidRPr="00B71735">
              <w:rPr>
                <w:color w:val="000000"/>
                <w:sz w:val="22"/>
                <w:szCs w:val="22"/>
              </w:rPr>
              <w:t>62</w:t>
            </w:r>
          </w:p>
        </w:tc>
        <w:tc>
          <w:tcPr>
            <w:tcW w:w="620" w:type="pct"/>
            <w:tcBorders>
              <w:top w:val="single" w:sz="4" w:space="0" w:color="auto"/>
            </w:tcBorders>
            <w:shd w:val="clear" w:color="auto" w:fill="auto"/>
            <w:noWrap/>
            <w:hideMark/>
          </w:tcPr>
          <w:p w14:paraId="5A20B5E5" w14:textId="77777777" w:rsidR="00CA6285" w:rsidRPr="00B71735" w:rsidRDefault="00CA6285" w:rsidP="00B71735">
            <w:pPr>
              <w:spacing w:line="240" w:lineRule="auto"/>
              <w:jc w:val="right"/>
              <w:rPr>
                <w:color w:val="000000"/>
                <w:sz w:val="22"/>
                <w:szCs w:val="22"/>
              </w:rPr>
            </w:pPr>
            <w:r w:rsidRPr="00B71735">
              <w:rPr>
                <w:color w:val="000000"/>
                <w:sz w:val="22"/>
                <w:szCs w:val="22"/>
              </w:rPr>
              <w:t>41.3</w:t>
            </w:r>
          </w:p>
        </w:tc>
        <w:tc>
          <w:tcPr>
            <w:tcW w:w="721" w:type="pct"/>
            <w:tcBorders>
              <w:top w:val="single" w:sz="4" w:space="0" w:color="auto"/>
            </w:tcBorders>
            <w:shd w:val="clear" w:color="auto" w:fill="auto"/>
            <w:noWrap/>
            <w:hideMark/>
          </w:tcPr>
          <w:p w14:paraId="33EEE776" w14:textId="77777777" w:rsidR="00CA6285" w:rsidRPr="00B71735" w:rsidRDefault="00CA6285" w:rsidP="00B71735">
            <w:pPr>
              <w:spacing w:line="240" w:lineRule="auto"/>
              <w:jc w:val="right"/>
              <w:rPr>
                <w:color w:val="000000"/>
                <w:sz w:val="22"/>
                <w:szCs w:val="22"/>
              </w:rPr>
            </w:pPr>
            <w:r w:rsidRPr="00B71735">
              <w:rPr>
                <w:color w:val="000000"/>
                <w:sz w:val="22"/>
                <w:szCs w:val="22"/>
              </w:rPr>
              <w:t>41.3</w:t>
            </w:r>
          </w:p>
        </w:tc>
        <w:tc>
          <w:tcPr>
            <w:tcW w:w="863" w:type="pct"/>
            <w:tcBorders>
              <w:top w:val="single" w:sz="4" w:space="0" w:color="auto"/>
            </w:tcBorders>
            <w:shd w:val="clear" w:color="auto" w:fill="auto"/>
            <w:noWrap/>
            <w:hideMark/>
          </w:tcPr>
          <w:p w14:paraId="6F326877" w14:textId="77777777" w:rsidR="00CA6285" w:rsidRPr="00B71735" w:rsidRDefault="00CA6285" w:rsidP="00B71735">
            <w:pPr>
              <w:spacing w:line="240" w:lineRule="auto"/>
              <w:jc w:val="right"/>
              <w:rPr>
                <w:color w:val="000000"/>
                <w:sz w:val="22"/>
                <w:szCs w:val="22"/>
              </w:rPr>
            </w:pPr>
            <w:r w:rsidRPr="00B71735">
              <w:rPr>
                <w:color w:val="000000"/>
                <w:sz w:val="22"/>
                <w:szCs w:val="22"/>
              </w:rPr>
              <w:t>41.3</w:t>
            </w:r>
          </w:p>
        </w:tc>
        <w:tc>
          <w:tcPr>
            <w:tcW w:w="611" w:type="pct"/>
            <w:tcBorders>
              <w:top w:val="single" w:sz="4" w:space="0" w:color="auto"/>
            </w:tcBorders>
            <w:shd w:val="clear" w:color="auto" w:fill="auto"/>
            <w:noWrap/>
            <w:vAlign w:val="bottom"/>
            <w:hideMark/>
          </w:tcPr>
          <w:p w14:paraId="7BDE8BD2" w14:textId="77777777" w:rsidR="00CA6285" w:rsidRPr="00B71735" w:rsidRDefault="00CA6285" w:rsidP="00B71735">
            <w:pPr>
              <w:spacing w:line="240" w:lineRule="auto"/>
              <w:jc w:val="right"/>
              <w:rPr>
                <w:sz w:val="22"/>
                <w:szCs w:val="22"/>
              </w:rPr>
            </w:pPr>
            <w:r w:rsidRPr="00B71735">
              <w:rPr>
                <w:sz w:val="22"/>
                <w:szCs w:val="22"/>
              </w:rPr>
              <w:t>2</w:t>
            </w:r>
          </w:p>
        </w:tc>
        <w:tc>
          <w:tcPr>
            <w:tcW w:w="489" w:type="pct"/>
            <w:tcBorders>
              <w:top w:val="single" w:sz="4" w:space="0" w:color="auto"/>
            </w:tcBorders>
            <w:shd w:val="clear" w:color="auto" w:fill="auto"/>
            <w:noWrap/>
            <w:vAlign w:val="bottom"/>
            <w:hideMark/>
          </w:tcPr>
          <w:p w14:paraId="23A6FB64" w14:textId="77777777" w:rsidR="00CA6285" w:rsidRPr="00B71735" w:rsidRDefault="00CA6285" w:rsidP="00B71735">
            <w:pPr>
              <w:spacing w:line="240" w:lineRule="auto"/>
              <w:jc w:val="right"/>
              <w:rPr>
                <w:sz w:val="22"/>
                <w:szCs w:val="22"/>
              </w:rPr>
            </w:pPr>
            <w:r w:rsidRPr="00B71735">
              <w:rPr>
                <w:sz w:val="22"/>
                <w:szCs w:val="22"/>
              </w:rPr>
              <w:t>2</w:t>
            </w:r>
          </w:p>
        </w:tc>
      </w:tr>
      <w:tr w:rsidR="00B71735" w:rsidRPr="00164984" w14:paraId="1EC3A876" w14:textId="77777777" w:rsidTr="00B71735">
        <w:trPr>
          <w:trHeight w:val="44"/>
        </w:trPr>
        <w:tc>
          <w:tcPr>
            <w:tcW w:w="457" w:type="pct"/>
            <w:vMerge/>
            <w:tcBorders>
              <w:bottom w:val="single" w:sz="4" w:space="0" w:color="auto"/>
            </w:tcBorders>
            <w:vAlign w:val="center"/>
            <w:hideMark/>
          </w:tcPr>
          <w:p w14:paraId="1BF746FE" w14:textId="77777777" w:rsidR="00CA6285" w:rsidRPr="00B71735" w:rsidRDefault="00CA6285" w:rsidP="00B71735">
            <w:pPr>
              <w:spacing w:line="240" w:lineRule="auto"/>
              <w:rPr>
                <w:color w:val="000000"/>
                <w:sz w:val="22"/>
                <w:szCs w:val="22"/>
              </w:rPr>
            </w:pPr>
          </w:p>
        </w:tc>
        <w:tc>
          <w:tcPr>
            <w:tcW w:w="440" w:type="pct"/>
            <w:tcBorders>
              <w:bottom w:val="single" w:sz="4" w:space="0" w:color="auto"/>
            </w:tcBorders>
            <w:shd w:val="clear" w:color="auto" w:fill="auto"/>
            <w:hideMark/>
          </w:tcPr>
          <w:p w14:paraId="786B357E" w14:textId="77777777" w:rsidR="00CA6285" w:rsidRPr="00B71735" w:rsidRDefault="00CA6285" w:rsidP="00B71735">
            <w:pPr>
              <w:spacing w:line="240" w:lineRule="auto"/>
              <w:rPr>
                <w:color w:val="000000"/>
                <w:sz w:val="22"/>
                <w:szCs w:val="22"/>
              </w:rPr>
            </w:pPr>
            <w:r w:rsidRPr="00B71735">
              <w:rPr>
                <w:color w:val="000000"/>
                <w:sz w:val="22"/>
                <w:szCs w:val="22"/>
              </w:rPr>
              <w:t>A</w:t>
            </w:r>
          </w:p>
        </w:tc>
        <w:tc>
          <w:tcPr>
            <w:tcW w:w="798" w:type="pct"/>
            <w:tcBorders>
              <w:bottom w:val="single" w:sz="4" w:space="0" w:color="auto"/>
            </w:tcBorders>
            <w:shd w:val="clear" w:color="auto" w:fill="auto"/>
            <w:noWrap/>
            <w:hideMark/>
          </w:tcPr>
          <w:p w14:paraId="43F01DF5" w14:textId="77777777" w:rsidR="00CA6285" w:rsidRPr="00B71735" w:rsidRDefault="00CA6285" w:rsidP="00B71735">
            <w:pPr>
              <w:spacing w:line="240" w:lineRule="auto"/>
              <w:jc w:val="right"/>
              <w:rPr>
                <w:color w:val="000000"/>
                <w:sz w:val="22"/>
                <w:szCs w:val="22"/>
              </w:rPr>
            </w:pPr>
            <w:r w:rsidRPr="00B71735">
              <w:rPr>
                <w:color w:val="000000"/>
                <w:sz w:val="22"/>
                <w:szCs w:val="22"/>
              </w:rPr>
              <w:t>88</w:t>
            </w:r>
          </w:p>
        </w:tc>
        <w:tc>
          <w:tcPr>
            <w:tcW w:w="620" w:type="pct"/>
            <w:tcBorders>
              <w:bottom w:val="single" w:sz="4" w:space="0" w:color="auto"/>
            </w:tcBorders>
            <w:shd w:val="clear" w:color="auto" w:fill="auto"/>
            <w:noWrap/>
            <w:hideMark/>
          </w:tcPr>
          <w:p w14:paraId="6DBA0B28" w14:textId="77777777" w:rsidR="00CA6285" w:rsidRPr="00B71735" w:rsidRDefault="00CA6285" w:rsidP="00B71735">
            <w:pPr>
              <w:spacing w:line="240" w:lineRule="auto"/>
              <w:jc w:val="right"/>
              <w:rPr>
                <w:color w:val="000000"/>
                <w:sz w:val="22"/>
                <w:szCs w:val="22"/>
              </w:rPr>
            </w:pPr>
            <w:r w:rsidRPr="00B71735">
              <w:rPr>
                <w:color w:val="000000"/>
                <w:sz w:val="22"/>
                <w:szCs w:val="22"/>
              </w:rPr>
              <w:t>58.7</w:t>
            </w:r>
          </w:p>
        </w:tc>
        <w:tc>
          <w:tcPr>
            <w:tcW w:w="721" w:type="pct"/>
            <w:tcBorders>
              <w:bottom w:val="single" w:sz="4" w:space="0" w:color="auto"/>
            </w:tcBorders>
            <w:shd w:val="clear" w:color="auto" w:fill="auto"/>
            <w:noWrap/>
            <w:hideMark/>
          </w:tcPr>
          <w:p w14:paraId="154ADE7E" w14:textId="77777777" w:rsidR="00CA6285" w:rsidRPr="00B71735" w:rsidRDefault="00CA6285" w:rsidP="00B71735">
            <w:pPr>
              <w:spacing w:line="240" w:lineRule="auto"/>
              <w:jc w:val="right"/>
              <w:rPr>
                <w:color w:val="000000"/>
                <w:sz w:val="22"/>
                <w:szCs w:val="22"/>
              </w:rPr>
            </w:pPr>
            <w:r w:rsidRPr="00B71735">
              <w:rPr>
                <w:color w:val="000000"/>
                <w:sz w:val="22"/>
                <w:szCs w:val="22"/>
              </w:rPr>
              <w:t>58.7</w:t>
            </w:r>
          </w:p>
        </w:tc>
        <w:tc>
          <w:tcPr>
            <w:tcW w:w="863" w:type="pct"/>
            <w:tcBorders>
              <w:bottom w:val="single" w:sz="4" w:space="0" w:color="auto"/>
            </w:tcBorders>
            <w:shd w:val="clear" w:color="auto" w:fill="auto"/>
            <w:noWrap/>
            <w:hideMark/>
          </w:tcPr>
          <w:p w14:paraId="74463D0B" w14:textId="77777777" w:rsidR="00CA6285" w:rsidRPr="00B71735" w:rsidRDefault="00CA6285" w:rsidP="00B71735">
            <w:pPr>
              <w:spacing w:line="240" w:lineRule="auto"/>
              <w:jc w:val="right"/>
              <w:rPr>
                <w:color w:val="000000"/>
                <w:sz w:val="22"/>
                <w:szCs w:val="22"/>
              </w:rPr>
            </w:pPr>
            <w:r w:rsidRPr="00B71735">
              <w:rPr>
                <w:color w:val="000000"/>
                <w:sz w:val="22"/>
                <w:szCs w:val="22"/>
              </w:rPr>
              <w:t>100.0</w:t>
            </w:r>
          </w:p>
        </w:tc>
        <w:tc>
          <w:tcPr>
            <w:tcW w:w="611" w:type="pct"/>
            <w:tcBorders>
              <w:bottom w:val="single" w:sz="4" w:space="0" w:color="auto"/>
            </w:tcBorders>
            <w:shd w:val="clear" w:color="auto" w:fill="auto"/>
            <w:noWrap/>
            <w:vAlign w:val="bottom"/>
            <w:hideMark/>
          </w:tcPr>
          <w:p w14:paraId="45A0D4D1" w14:textId="77777777" w:rsidR="00CA6285" w:rsidRPr="00B71735" w:rsidRDefault="00CA6285" w:rsidP="00B71735">
            <w:pPr>
              <w:spacing w:line="240" w:lineRule="auto"/>
              <w:rPr>
                <w:sz w:val="22"/>
                <w:szCs w:val="22"/>
              </w:rPr>
            </w:pPr>
            <w:r w:rsidRPr="00B71735">
              <w:rPr>
                <w:sz w:val="22"/>
                <w:szCs w:val="22"/>
              </w:rPr>
              <w:t> </w:t>
            </w:r>
          </w:p>
        </w:tc>
        <w:tc>
          <w:tcPr>
            <w:tcW w:w="489" w:type="pct"/>
            <w:tcBorders>
              <w:bottom w:val="single" w:sz="4" w:space="0" w:color="auto"/>
            </w:tcBorders>
            <w:shd w:val="clear" w:color="auto" w:fill="auto"/>
            <w:noWrap/>
            <w:vAlign w:val="bottom"/>
            <w:hideMark/>
          </w:tcPr>
          <w:p w14:paraId="46113FA6" w14:textId="77777777" w:rsidR="00CA6285" w:rsidRPr="00B71735" w:rsidRDefault="00CA6285" w:rsidP="00B71735">
            <w:pPr>
              <w:spacing w:line="240" w:lineRule="auto"/>
              <w:rPr>
                <w:sz w:val="22"/>
                <w:szCs w:val="22"/>
              </w:rPr>
            </w:pPr>
            <w:r w:rsidRPr="00B71735">
              <w:rPr>
                <w:sz w:val="22"/>
                <w:szCs w:val="22"/>
              </w:rPr>
              <w:t> </w:t>
            </w:r>
          </w:p>
        </w:tc>
      </w:tr>
      <w:tr w:rsidR="00B71735" w:rsidRPr="00164984" w14:paraId="27F3BDCE" w14:textId="77777777" w:rsidTr="00B71735">
        <w:trPr>
          <w:trHeight w:val="44"/>
        </w:trPr>
        <w:tc>
          <w:tcPr>
            <w:tcW w:w="457" w:type="pct"/>
            <w:vMerge/>
            <w:tcBorders>
              <w:top w:val="single" w:sz="4" w:space="0" w:color="auto"/>
              <w:bottom w:val="single" w:sz="4" w:space="0" w:color="auto"/>
            </w:tcBorders>
            <w:vAlign w:val="center"/>
            <w:hideMark/>
          </w:tcPr>
          <w:p w14:paraId="53227296" w14:textId="77777777" w:rsidR="00CA6285" w:rsidRPr="00B71735" w:rsidRDefault="00CA6285" w:rsidP="00B71735">
            <w:pPr>
              <w:spacing w:line="240" w:lineRule="auto"/>
              <w:rPr>
                <w:color w:val="000000"/>
                <w:sz w:val="22"/>
                <w:szCs w:val="22"/>
              </w:rPr>
            </w:pPr>
          </w:p>
        </w:tc>
        <w:tc>
          <w:tcPr>
            <w:tcW w:w="440" w:type="pct"/>
            <w:tcBorders>
              <w:top w:val="single" w:sz="4" w:space="0" w:color="auto"/>
              <w:bottom w:val="single" w:sz="4" w:space="0" w:color="auto"/>
            </w:tcBorders>
            <w:shd w:val="clear" w:color="auto" w:fill="auto"/>
            <w:hideMark/>
          </w:tcPr>
          <w:p w14:paraId="6B92B56A" w14:textId="77777777" w:rsidR="00CA6285" w:rsidRPr="00B71735" w:rsidRDefault="00CA6285" w:rsidP="00B71735">
            <w:pPr>
              <w:spacing w:line="240" w:lineRule="auto"/>
              <w:rPr>
                <w:b/>
                <w:bCs/>
                <w:color w:val="000000"/>
                <w:sz w:val="22"/>
                <w:szCs w:val="22"/>
              </w:rPr>
            </w:pPr>
            <w:r w:rsidRPr="00B71735">
              <w:rPr>
                <w:b/>
                <w:bCs/>
                <w:color w:val="000000"/>
                <w:sz w:val="22"/>
                <w:szCs w:val="22"/>
              </w:rPr>
              <w:t>Total</w:t>
            </w:r>
          </w:p>
        </w:tc>
        <w:tc>
          <w:tcPr>
            <w:tcW w:w="798" w:type="pct"/>
            <w:tcBorders>
              <w:top w:val="single" w:sz="4" w:space="0" w:color="auto"/>
              <w:bottom w:val="single" w:sz="4" w:space="0" w:color="auto"/>
            </w:tcBorders>
            <w:shd w:val="clear" w:color="auto" w:fill="auto"/>
            <w:noWrap/>
            <w:hideMark/>
          </w:tcPr>
          <w:p w14:paraId="764683F0" w14:textId="77777777" w:rsidR="00CA6285" w:rsidRPr="00B71735" w:rsidRDefault="00CA6285" w:rsidP="00B71735">
            <w:pPr>
              <w:spacing w:line="240" w:lineRule="auto"/>
              <w:jc w:val="right"/>
              <w:rPr>
                <w:b/>
                <w:bCs/>
                <w:color w:val="000000"/>
                <w:sz w:val="22"/>
                <w:szCs w:val="22"/>
              </w:rPr>
            </w:pPr>
            <w:r w:rsidRPr="00B71735">
              <w:rPr>
                <w:b/>
                <w:bCs/>
                <w:color w:val="000000"/>
                <w:sz w:val="22"/>
                <w:szCs w:val="22"/>
              </w:rPr>
              <w:t>150</w:t>
            </w:r>
          </w:p>
        </w:tc>
        <w:tc>
          <w:tcPr>
            <w:tcW w:w="620" w:type="pct"/>
            <w:tcBorders>
              <w:top w:val="single" w:sz="4" w:space="0" w:color="auto"/>
              <w:bottom w:val="single" w:sz="4" w:space="0" w:color="auto"/>
            </w:tcBorders>
            <w:shd w:val="clear" w:color="auto" w:fill="auto"/>
            <w:noWrap/>
            <w:hideMark/>
          </w:tcPr>
          <w:p w14:paraId="0A4085B4" w14:textId="77777777" w:rsidR="00CA6285" w:rsidRPr="00B71735" w:rsidRDefault="00CA6285" w:rsidP="00B71735">
            <w:pPr>
              <w:spacing w:line="240" w:lineRule="auto"/>
              <w:jc w:val="right"/>
              <w:rPr>
                <w:b/>
                <w:bCs/>
                <w:color w:val="000000"/>
                <w:sz w:val="22"/>
                <w:szCs w:val="22"/>
              </w:rPr>
            </w:pPr>
            <w:r w:rsidRPr="00B71735">
              <w:rPr>
                <w:b/>
                <w:bCs/>
                <w:color w:val="000000"/>
                <w:sz w:val="22"/>
                <w:szCs w:val="22"/>
              </w:rPr>
              <w:t>100.0</w:t>
            </w:r>
          </w:p>
        </w:tc>
        <w:tc>
          <w:tcPr>
            <w:tcW w:w="721" w:type="pct"/>
            <w:tcBorders>
              <w:top w:val="single" w:sz="4" w:space="0" w:color="auto"/>
              <w:bottom w:val="single" w:sz="4" w:space="0" w:color="auto"/>
            </w:tcBorders>
            <w:shd w:val="clear" w:color="auto" w:fill="auto"/>
            <w:noWrap/>
            <w:hideMark/>
          </w:tcPr>
          <w:p w14:paraId="6855F313" w14:textId="77777777" w:rsidR="00CA6285" w:rsidRPr="00B71735" w:rsidRDefault="00CA6285" w:rsidP="00B71735">
            <w:pPr>
              <w:spacing w:line="240" w:lineRule="auto"/>
              <w:jc w:val="right"/>
              <w:rPr>
                <w:b/>
                <w:bCs/>
                <w:color w:val="000000"/>
                <w:sz w:val="22"/>
                <w:szCs w:val="22"/>
              </w:rPr>
            </w:pPr>
            <w:r w:rsidRPr="00B71735">
              <w:rPr>
                <w:b/>
                <w:bCs/>
                <w:color w:val="000000"/>
                <w:sz w:val="22"/>
                <w:szCs w:val="22"/>
              </w:rPr>
              <w:t>100.0</w:t>
            </w:r>
          </w:p>
        </w:tc>
        <w:tc>
          <w:tcPr>
            <w:tcW w:w="863" w:type="pct"/>
            <w:tcBorders>
              <w:top w:val="single" w:sz="4" w:space="0" w:color="auto"/>
              <w:bottom w:val="single" w:sz="4" w:space="0" w:color="auto"/>
            </w:tcBorders>
            <w:shd w:val="clear" w:color="auto" w:fill="auto"/>
            <w:noWrap/>
            <w:vAlign w:val="center"/>
            <w:hideMark/>
          </w:tcPr>
          <w:p w14:paraId="445B11F1" w14:textId="77777777" w:rsidR="00CA6285" w:rsidRPr="00B71735" w:rsidRDefault="00CA6285" w:rsidP="00B71735">
            <w:pPr>
              <w:spacing w:line="240" w:lineRule="auto"/>
              <w:jc w:val="center"/>
              <w:rPr>
                <w:b/>
                <w:bCs/>
                <w:sz w:val="22"/>
                <w:szCs w:val="22"/>
              </w:rPr>
            </w:pPr>
            <w:r w:rsidRPr="00B71735">
              <w:rPr>
                <w:b/>
                <w:bCs/>
                <w:sz w:val="22"/>
                <w:szCs w:val="22"/>
              </w:rPr>
              <w:t> </w:t>
            </w:r>
          </w:p>
        </w:tc>
        <w:tc>
          <w:tcPr>
            <w:tcW w:w="611" w:type="pct"/>
            <w:tcBorders>
              <w:top w:val="single" w:sz="4" w:space="0" w:color="auto"/>
              <w:bottom w:val="single" w:sz="4" w:space="0" w:color="auto"/>
            </w:tcBorders>
            <w:shd w:val="clear" w:color="auto" w:fill="auto"/>
            <w:noWrap/>
            <w:vAlign w:val="bottom"/>
            <w:hideMark/>
          </w:tcPr>
          <w:p w14:paraId="74CC35EC" w14:textId="77777777" w:rsidR="00CA6285" w:rsidRPr="00B71735" w:rsidRDefault="00CA6285" w:rsidP="00B71735">
            <w:pPr>
              <w:spacing w:line="240" w:lineRule="auto"/>
              <w:rPr>
                <w:sz w:val="22"/>
                <w:szCs w:val="22"/>
              </w:rPr>
            </w:pPr>
            <w:r w:rsidRPr="00B71735">
              <w:rPr>
                <w:sz w:val="22"/>
                <w:szCs w:val="22"/>
              </w:rPr>
              <w:t> </w:t>
            </w:r>
          </w:p>
        </w:tc>
        <w:tc>
          <w:tcPr>
            <w:tcW w:w="489" w:type="pct"/>
            <w:tcBorders>
              <w:top w:val="single" w:sz="4" w:space="0" w:color="auto"/>
              <w:bottom w:val="single" w:sz="4" w:space="0" w:color="auto"/>
            </w:tcBorders>
            <w:shd w:val="clear" w:color="auto" w:fill="auto"/>
            <w:noWrap/>
            <w:vAlign w:val="bottom"/>
            <w:hideMark/>
          </w:tcPr>
          <w:p w14:paraId="593D83BD" w14:textId="77777777" w:rsidR="00CA6285" w:rsidRPr="00B71735" w:rsidRDefault="00CA6285" w:rsidP="00B71735">
            <w:pPr>
              <w:spacing w:line="240" w:lineRule="auto"/>
              <w:rPr>
                <w:sz w:val="22"/>
                <w:szCs w:val="22"/>
              </w:rPr>
            </w:pPr>
            <w:r w:rsidRPr="00B71735">
              <w:rPr>
                <w:sz w:val="22"/>
                <w:szCs w:val="22"/>
              </w:rPr>
              <w:t> </w:t>
            </w:r>
          </w:p>
        </w:tc>
      </w:tr>
    </w:tbl>
    <w:p w14:paraId="4CC56100" w14:textId="77777777" w:rsidR="00CA6285" w:rsidRPr="00164984" w:rsidRDefault="00CA6285" w:rsidP="00164984">
      <w:r w:rsidRPr="00164984">
        <w:t>Source: Field data, 2020</w:t>
      </w:r>
    </w:p>
    <w:p w14:paraId="7CA2B390" w14:textId="77777777" w:rsidR="001A0AF7" w:rsidRDefault="001A0AF7" w:rsidP="00164984"/>
    <w:p w14:paraId="4B271CAF" w14:textId="7725B521" w:rsidR="00CA6285" w:rsidRPr="00164984" w:rsidRDefault="00CA6285" w:rsidP="00164984">
      <w:r w:rsidRPr="00164984">
        <w:t>The findings presented in table 4.28 shows that 41.3% of respondents have strongly agreed, 58.7% of respondents have agreed that they once suffered from an STD. The median and the mode scored 2 each, implying that respondents have agreed.</w:t>
      </w:r>
    </w:p>
    <w:p w14:paraId="36843DB1" w14:textId="77777777" w:rsidR="00CA6285" w:rsidRPr="00164984" w:rsidRDefault="00CA6285" w:rsidP="00164984"/>
    <w:p w14:paraId="0A3F7A28" w14:textId="1BCED01F" w:rsidR="00CA6285" w:rsidRPr="00164984" w:rsidRDefault="00354CEF" w:rsidP="004B6384">
      <w:pPr>
        <w:pStyle w:val="Heading2"/>
        <w:numPr>
          <w:ilvl w:val="2"/>
          <w:numId w:val="44"/>
        </w:numPr>
        <w:ind w:left="567" w:hanging="567"/>
        <w:rPr>
          <w:szCs w:val="24"/>
        </w:rPr>
      </w:pPr>
      <w:bookmarkStart w:id="182" w:name="_Toc182041808"/>
      <w:r w:rsidRPr="00164984">
        <w:rPr>
          <w:szCs w:val="24"/>
        </w:rPr>
        <w:t>The influence</w:t>
      </w:r>
      <w:r w:rsidR="00CA6285" w:rsidRPr="00164984">
        <w:rPr>
          <w:szCs w:val="24"/>
        </w:rPr>
        <w:t xml:space="preserve"> of HIV/AIDS on </w:t>
      </w:r>
      <w:r w:rsidR="001A0AF7" w:rsidRPr="00164984">
        <w:rPr>
          <w:szCs w:val="24"/>
        </w:rPr>
        <w:t>Humanity</w:t>
      </w:r>
      <w:bookmarkEnd w:id="182"/>
    </w:p>
    <w:p w14:paraId="403E159E" w14:textId="77777777" w:rsidR="00CA6285" w:rsidRDefault="00CA6285" w:rsidP="00164984">
      <w:r w:rsidRPr="00164984">
        <w:t>Respondents were asked to indicate the effects of HIV/AIDS on humanity. The results are presented in the table 4.29.</w:t>
      </w:r>
    </w:p>
    <w:p w14:paraId="22E44FF0" w14:textId="77777777" w:rsidR="00BA67B4" w:rsidRPr="00164984" w:rsidRDefault="00BA67B4" w:rsidP="00164984"/>
    <w:p w14:paraId="390FC57A" w14:textId="77777777" w:rsidR="001A0AF7" w:rsidRDefault="001A0AF7">
      <w:pPr>
        <w:spacing w:after="200" w:line="276" w:lineRule="auto"/>
        <w:jc w:val="left"/>
        <w:rPr>
          <w:rFonts w:cs="DejaVu Sans"/>
          <w:b/>
          <w:iCs/>
          <w:lang w:bidi="en-US"/>
        </w:rPr>
      </w:pPr>
      <w:bookmarkStart w:id="183" w:name="_Toc182036009"/>
      <w:r>
        <w:br w:type="page"/>
      </w:r>
    </w:p>
    <w:p w14:paraId="28D01402" w14:textId="1DDAE18C" w:rsidR="002D1F3C" w:rsidRPr="00164984" w:rsidRDefault="002D1F3C" w:rsidP="00164984">
      <w:pPr>
        <w:pStyle w:val="Caption"/>
        <w:keepNext/>
        <w:spacing w:line="480" w:lineRule="auto"/>
      </w:pPr>
      <w:r w:rsidRPr="00164984">
        <w:lastRenderedPageBreak/>
        <w:t>Table 4.</w:t>
      </w:r>
      <w:r w:rsidR="00F24966" w:rsidRPr="00164984">
        <w:fldChar w:fldCharType="begin"/>
      </w:r>
      <w:r w:rsidRPr="00164984">
        <w:instrText xml:space="preserve"> SEQ Table_4. \* ARABIC </w:instrText>
      </w:r>
      <w:r w:rsidR="00F24966" w:rsidRPr="00164984">
        <w:fldChar w:fldCharType="separate"/>
      </w:r>
      <w:r w:rsidR="00655C75">
        <w:rPr>
          <w:noProof/>
        </w:rPr>
        <w:t>29</w:t>
      </w:r>
      <w:r w:rsidR="00F24966" w:rsidRPr="00164984">
        <w:fldChar w:fldCharType="end"/>
      </w:r>
      <w:r w:rsidRPr="00164984">
        <w:t>: Respondents Views on the effects of HIV/AIDS on humanity</w:t>
      </w:r>
      <w:bookmarkEnd w:id="183"/>
    </w:p>
    <w:tbl>
      <w:tblPr>
        <w:tblW w:w="5011" w:type="pct"/>
        <w:tblLook w:val="04A0" w:firstRow="1" w:lastRow="0" w:firstColumn="1" w:lastColumn="0" w:noHBand="0" w:noVBand="1"/>
      </w:tblPr>
      <w:tblGrid>
        <w:gridCol w:w="4406"/>
        <w:gridCol w:w="2281"/>
        <w:gridCol w:w="1552"/>
      </w:tblGrid>
      <w:tr w:rsidR="00CA6285" w:rsidRPr="00B71735" w14:paraId="12F28E06" w14:textId="77777777" w:rsidTr="00BA67B4">
        <w:trPr>
          <w:trHeight w:val="221"/>
        </w:trPr>
        <w:tc>
          <w:tcPr>
            <w:tcW w:w="2674" w:type="pct"/>
            <w:tcBorders>
              <w:top w:val="single" w:sz="4" w:space="0" w:color="auto"/>
              <w:left w:val="nil"/>
              <w:bottom w:val="single" w:sz="4" w:space="0" w:color="auto"/>
              <w:right w:val="nil"/>
            </w:tcBorders>
            <w:shd w:val="clear" w:color="auto" w:fill="auto"/>
            <w:noWrap/>
            <w:vAlign w:val="bottom"/>
            <w:hideMark/>
          </w:tcPr>
          <w:p w14:paraId="519C60C0" w14:textId="77777777" w:rsidR="00CA6285" w:rsidRPr="00B71735" w:rsidRDefault="00CA6285" w:rsidP="00BA67B4">
            <w:pPr>
              <w:spacing w:line="240" w:lineRule="auto"/>
              <w:rPr>
                <w:b/>
                <w:bCs/>
                <w:sz w:val="22"/>
                <w:szCs w:val="22"/>
              </w:rPr>
            </w:pPr>
            <w:r w:rsidRPr="00B71735">
              <w:rPr>
                <w:b/>
                <w:bCs/>
                <w:sz w:val="22"/>
                <w:szCs w:val="22"/>
              </w:rPr>
              <w:t>Effects</w:t>
            </w:r>
          </w:p>
        </w:tc>
        <w:tc>
          <w:tcPr>
            <w:tcW w:w="1384" w:type="pct"/>
            <w:tcBorders>
              <w:top w:val="single" w:sz="4" w:space="0" w:color="auto"/>
              <w:left w:val="nil"/>
              <w:bottom w:val="single" w:sz="4" w:space="0" w:color="auto"/>
              <w:right w:val="nil"/>
            </w:tcBorders>
            <w:shd w:val="clear" w:color="auto" w:fill="auto"/>
            <w:noWrap/>
            <w:vAlign w:val="bottom"/>
            <w:hideMark/>
          </w:tcPr>
          <w:p w14:paraId="77387F49" w14:textId="77777777" w:rsidR="00CA6285" w:rsidRPr="00B71735" w:rsidRDefault="00CA6285" w:rsidP="00BA67B4">
            <w:pPr>
              <w:spacing w:line="240" w:lineRule="auto"/>
              <w:jc w:val="center"/>
              <w:rPr>
                <w:b/>
                <w:bCs/>
                <w:sz w:val="22"/>
                <w:szCs w:val="22"/>
              </w:rPr>
            </w:pPr>
            <w:r w:rsidRPr="00B71735">
              <w:rPr>
                <w:b/>
                <w:bCs/>
                <w:sz w:val="22"/>
                <w:szCs w:val="22"/>
              </w:rPr>
              <w:t>Frequency=150</w:t>
            </w:r>
          </w:p>
        </w:tc>
        <w:tc>
          <w:tcPr>
            <w:tcW w:w="942" w:type="pct"/>
            <w:tcBorders>
              <w:top w:val="single" w:sz="4" w:space="0" w:color="auto"/>
              <w:left w:val="nil"/>
              <w:bottom w:val="single" w:sz="4" w:space="0" w:color="auto"/>
              <w:right w:val="nil"/>
            </w:tcBorders>
            <w:shd w:val="clear" w:color="auto" w:fill="auto"/>
            <w:noWrap/>
            <w:vAlign w:val="bottom"/>
            <w:hideMark/>
          </w:tcPr>
          <w:p w14:paraId="4D78160B" w14:textId="3BE52C83" w:rsidR="00CA6285" w:rsidRPr="00B71735" w:rsidRDefault="00CA6285" w:rsidP="00BA67B4">
            <w:pPr>
              <w:spacing w:line="240" w:lineRule="auto"/>
              <w:jc w:val="center"/>
              <w:rPr>
                <w:b/>
                <w:bCs/>
                <w:sz w:val="22"/>
                <w:szCs w:val="22"/>
              </w:rPr>
            </w:pPr>
            <w:r w:rsidRPr="00B71735">
              <w:rPr>
                <w:b/>
                <w:bCs/>
                <w:sz w:val="22"/>
                <w:szCs w:val="22"/>
              </w:rPr>
              <w:t>Percentage</w:t>
            </w:r>
          </w:p>
        </w:tc>
      </w:tr>
      <w:tr w:rsidR="00CA6285" w:rsidRPr="00B71735" w14:paraId="7666BBFB" w14:textId="77777777" w:rsidTr="00BA67B4">
        <w:trPr>
          <w:trHeight w:val="284"/>
        </w:trPr>
        <w:tc>
          <w:tcPr>
            <w:tcW w:w="2674" w:type="pct"/>
            <w:tcBorders>
              <w:top w:val="nil"/>
              <w:left w:val="nil"/>
              <w:bottom w:val="nil"/>
              <w:right w:val="nil"/>
            </w:tcBorders>
            <w:shd w:val="clear" w:color="auto" w:fill="auto"/>
            <w:noWrap/>
            <w:vAlign w:val="bottom"/>
            <w:hideMark/>
          </w:tcPr>
          <w:p w14:paraId="7E3F307A" w14:textId="77777777" w:rsidR="00CA6285" w:rsidRPr="00B71735" w:rsidRDefault="00CA6285" w:rsidP="00BA67B4">
            <w:pPr>
              <w:spacing w:line="240" w:lineRule="auto"/>
              <w:rPr>
                <w:sz w:val="22"/>
                <w:szCs w:val="22"/>
              </w:rPr>
            </w:pPr>
            <w:r w:rsidRPr="00B71735">
              <w:rPr>
                <w:sz w:val="22"/>
                <w:szCs w:val="22"/>
              </w:rPr>
              <w:t>Increase in morbidity</w:t>
            </w:r>
          </w:p>
        </w:tc>
        <w:tc>
          <w:tcPr>
            <w:tcW w:w="1384" w:type="pct"/>
            <w:tcBorders>
              <w:top w:val="nil"/>
              <w:left w:val="nil"/>
              <w:bottom w:val="nil"/>
              <w:right w:val="nil"/>
            </w:tcBorders>
            <w:shd w:val="clear" w:color="auto" w:fill="auto"/>
            <w:noWrap/>
            <w:vAlign w:val="bottom"/>
            <w:hideMark/>
          </w:tcPr>
          <w:p w14:paraId="5933B048" w14:textId="77777777" w:rsidR="00CA6285" w:rsidRPr="00B71735" w:rsidRDefault="00CA6285" w:rsidP="00BA67B4">
            <w:pPr>
              <w:spacing w:line="240" w:lineRule="auto"/>
              <w:jc w:val="center"/>
              <w:rPr>
                <w:sz w:val="22"/>
                <w:szCs w:val="22"/>
              </w:rPr>
            </w:pPr>
            <w:r w:rsidRPr="00B71735">
              <w:rPr>
                <w:sz w:val="22"/>
                <w:szCs w:val="22"/>
              </w:rPr>
              <w:t>125</w:t>
            </w:r>
          </w:p>
        </w:tc>
        <w:tc>
          <w:tcPr>
            <w:tcW w:w="942" w:type="pct"/>
            <w:tcBorders>
              <w:top w:val="nil"/>
              <w:left w:val="nil"/>
              <w:bottom w:val="nil"/>
              <w:right w:val="nil"/>
            </w:tcBorders>
            <w:shd w:val="clear" w:color="auto" w:fill="auto"/>
            <w:noWrap/>
            <w:vAlign w:val="bottom"/>
            <w:hideMark/>
          </w:tcPr>
          <w:p w14:paraId="2EFE8CA7" w14:textId="77777777" w:rsidR="00CA6285" w:rsidRPr="00B71735" w:rsidRDefault="00CA6285" w:rsidP="00BA67B4">
            <w:pPr>
              <w:spacing w:line="240" w:lineRule="auto"/>
              <w:jc w:val="center"/>
              <w:rPr>
                <w:sz w:val="22"/>
                <w:szCs w:val="22"/>
              </w:rPr>
            </w:pPr>
            <w:r w:rsidRPr="00B71735">
              <w:rPr>
                <w:sz w:val="22"/>
                <w:szCs w:val="22"/>
              </w:rPr>
              <w:t>83</w:t>
            </w:r>
          </w:p>
        </w:tc>
      </w:tr>
      <w:tr w:rsidR="00CA6285" w:rsidRPr="00B71735" w14:paraId="612D0923" w14:textId="77777777" w:rsidTr="00BA67B4">
        <w:trPr>
          <w:trHeight w:val="284"/>
        </w:trPr>
        <w:tc>
          <w:tcPr>
            <w:tcW w:w="2674" w:type="pct"/>
            <w:tcBorders>
              <w:top w:val="nil"/>
              <w:left w:val="nil"/>
              <w:bottom w:val="nil"/>
              <w:right w:val="nil"/>
            </w:tcBorders>
            <w:shd w:val="clear" w:color="auto" w:fill="auto"/>
            <w:noWrap/>
            <w:vAlign w:val="bottom"/>
            <w:hideMark/>
          </w:tcPr>
          <w:p w14:paraId="5E4679CD" w14:textId="77777777" w:rsidR="00CA6285" w:rsidRPr="00B71735" w:rsidRDefault="00CA6285" w:rsidP="00BA67B4">
            <w:pPr>
              <w:spacing w:line="240" w:lineRule="auto"/>
              <w:rPr>
                <w:sz w:val="22"/>
                <w:szCs w:val="22"/>
              </w:rPr>
            </w:pPr>
            <w:r w:rsidRPr="00B71735">
              <w:rPr>
                <w:sz w:val="22"/>
                <w:szCs w:val="22"/>
              </w:rPr>
              <w:t>Increases the cost of living among victims</w:t>
            </w:r>
          </w:p>
        </w:tc>
        <w:tc>
          <w:tcPr>
            <w:tcW w:w="1384" w:type="pct"/>
            <w:tcBorders>
              <w:top w:val="nil"/>
              <w:left w:val="nil"/>
              <w:bottom w:val="nil"/>
              <w:right w:val="nil"/>
            </w:tcBorders>
            <w:shd w:val="clear" w:color="auto" w:fill="auto"/>
            <w:noWrap/>
            <w:vAlign w:val="bottom"/>
            <w:hideMark/>
          </w:tcPr>
          <w:p w14:paraId="50BBA3C9" w14:textId="77777777" w:rsidR="00CA6285" w:rsidRPr="00B71735" w:rsidRDefault="00CA6285" w:rsidP="00BA67B4">
            <w:pPr>
              <w:spacing w:line="240" w:lineRule="auto"/>
              <w:jc w:val="center"/>
              <w:rPr>
                <w:sz w:val="22"/>
                <w:szCs w:val="22"/>
              </w:rPr>
            </w:pPr>
            <w:r w:rsidRPr="00B71735">
              <w:rPr>
                <w:sz w:val="22"/>
                <w:szCs w:val="22"/>
              </w:rPr>
              <w:t>83</w:t>
            </w:r>
          </w:p>
        </w:tc>
        <w:tc>
          <w:tcPr>
            <w:tcW w:w="942" w:type="pct"/>
            <w:tcBorders>
              <w:top w:val="nil"/>
              <w:left w:val="nil"/>
              <w:bottom w:val="nil"/>
              <w:right w:val="nil"/>
            </w:tcBorders>
            <w:shd w:val="clear" w:color="auto" w:fill="auto"/>
            <w:noWrap/>
            <w:vAlign w:val="bottom"/>
            <w:hideMark/>
          </w:tcPr>
          <w:p w14:paraId="49872897" w14:textId="77777777" w:rsidR="00CA6285" w:rsidRPr="00B71735" w:rsidRDefault="00CA6285" w:rsidP="00BA67B4">
            <w:pPr>
              <w:spacing w:line="240" w:lineRule="auto"/>
              <w:jc w:val="center"/>
              <w:rPr>
                <w:sz w:val="22"/>
                <w:szCs w:val="22"/>
              </w:rPr>
            </w:pPr>
            <w:r w:rsidRPr="00B71735">
              <w:rPr>
                <w:sz w:val="22"/>
                <w:szCs w:val="22"/>
              </w:rPr>
              <w:t>55</w:t>
            </w:r>
          </w:p>
        </w:tc>
      </w:tr>
      <w:tr w:rsidR="00CA6285" w:rsidRPr="00B71735" w14:paraId="2B7179C1" w14:textId="77777777" w:rsidTr="00BA67B4">
        <w:trPr>
          <w:trHeight w:val="284"/>
        </w:trPr>
        <w:tc>
          <w:tcPr>
            <w:tcW w:w="2674" w:type="pct"/>
            <w:tcBorders>
              <w:top w:val="nil"/>
              <w:left w:val="nil"/>
              <w:bottom w:val="nil"/>
              <w:right w:val="nil"/>
            </w:tcBorders>
            <w:shd w:val="clear" w:color="auto" w:fill="auto"/>
            <w:noWrap/>
            <w:vAlign w:val="bottom"/>
            <w:hideMark/>
          </w:tcPr>
          <w:p w14:paraId="17C46D37" w14:textId="77777777" w:rsidR="00CA6285" w:rsidRPr="00B71735" w:rsidRDefault="00CA6285" w:rsidP="00BA67B4">
            <w:pPr>
              <w:spacing w:line="240" w:lineRule="auto"/>
              <w:rPr>
                <w:sz w:val="22"/>
                <w:szCs w:val="22"/>
              </w:rPr>
            </w:pPr>
            <w:r w:rsidRPr="00B71735">
              <w:rPr>
                <w:sz w:val="22"/>
                <w:szCs w:val="22"/>
              </w:rPr>
              <w:t>Lowers individual's productivity</w:t>
            </w:r>
          </w:p>
        </w:tc>
        <w:tc>
          <w:tcPr>
            <w:tcW w:w="1384" w:type="pct"/>
            <w:tcBorders>
              <w:top w:val="nil"/>
              <w:left w:val="nil"/>
              <w:bottom w:val="nil"/>
              <w:right w:val="nil"/>
            </w:tcBorders>
            <w:shd w:val="clear" w:color="auto" w:fill="auto"/>
            <w:noWrap/>
            <w:vAlign w:val="bottom"/>
            <w:hideMark/>
          </w:tcPr>
          <w:p w14:paraId="659EA73A" w14:textId="77777777" w:rsidR="00CA6285" w:rsidRPr="00B71735" w:rsidRDefault="00CA6285" w:rsidP="00BA67B4">
            <w:pPr>
              <w:spacing w:line="240" w:lineRule="auto"/>
              <w:jc w:val="center"/>
              <w:rPr>
                <w:sz w:val="22"/>
                <w:szCs w:val="22"/>
              </w:rPr>
            </w:pPr>
            <w:r w:rsidRPr="00B71735">
              <w:rPr>
                <w:sz w:val="22"/>
                <w:szCs w:val="22"/>
              </w:rPr>
              <w:t>107</w:t>
            </w:r>
          </w:p>
        </w:tc>
        <w:tc>
          <w:tcPr>
            <w:tcW w:w="942" w:type="pct"/>
            <w:tcBorders>
              <w:top w:val="nil"/>
              <w:left w:val="nil"/>
              <w:bottom w:val="nil"/>
              <w:right w:val="nil"/>
            </w:tcBorders>
            <w:shd w:val="clear" w:color="auto" w:fill="auto"/>
            <w:noWrap/>
            <w:vAlign w:val="bottom"/>
            <w:hideMark/>
          </w:tcPr>
          <w:p w14:paraId="12824A85" w14:textId="77777777" w:rsidR="00CA6285" w:rsidRPr="00B71735" w:rsidRDefault="00CA6285" w:rsidP="00BA67B4">
            <w:pPr>
              <w:spacing w:line="240" w:lineRule="auto"/>
              <w:jc w:val="center"/>
              <w:rPr>
                <w:sz w:val="22"/>
                <w:szCs w:val="22"/>
              </w:rPr>
            </w:pPr>
            <w:r w:rsidRPr="00B71735">
              <w:rPr>
                <w:sz w:val="22"/>
                <w:szCs w:val="22"/>
              </w:rPr>
              <w:t>71</w:t>
            </w:r>
          </w:p>
        </w:tc>
      </w:tr>
      <w:tr w:rsidR="00CA6285" w:rsidRPr="00B71735" w14:paraId="32B6D8FC" w14:textId="77777777" w:rsidTr="00BA67B4">
        <w:trPr>
          <w:trHeight w:val="284"/>
        </w:trPr>
        <w:tc>
          <w:tcPr>
            <w:tcW w:w="2674" w:type="pct"/>
            <w:tcBorders>
              <w:top w:val="nil"/>
              <w:left w:val="nil"/>
              <w:bottom w:val="nil"/>
              <w:right w:val="nil"/>
            </w:tcBorders>
            <w:shd w:val="clear" w:color="auto" w:fill="auto"/>
            <w:noWrap/>
            <w:vAlign w:val="bottom"/>
            <w:hideMark/>
          </w:tcPr>
          <w:p w14:paraId="3B58A5C0" w14:textId="77777777" w:rsidR="00CA6285" w:rsidRPr="00B71735" w:rsidRDefault="00CA6285" w:rsidP="00BA67B4">
            <w:pPr>
              <w:spacing w:line="240" w:lineRule="auto"/>
              <w:rPr>
                <w:sz w:val="22"/>
                <w:szCs w:val="22"/>
              </w:rPr>
            </w:pPr>
            <w:r w:rsidRPr="00B71735">
              <w:rPr>
                <w:sz w:val="22"/>
                <w:szCs w:val="22"/>
              </w:rPr>
              <w:t>Causes poverty</w:t>
            </w:r>
          </w:p>
        </w:tc>
        <w:tc>
          <w:tcPr>
            <w:tcW w:w="1384" w:type="pct"/>
            <w:tcBorders>
              <w:top w:val="nil"/>
              <w:left w:val="nil"/>
              <w:bottom w:val="nil"/>
              <w:right w:val="nil"/>
            </w:tcBorders>
            <w:shd w:val="clear" w:color="auto" w:fill="auto"/>
            <w:noWrap/>
            <w:vAlign w:val="bottom"/>
            <w:hideMark/>
          </w:tcPr>
          <w:p w14:paraId="52DB78E9" w14:textId="77777777" w:rsidR="00CA6285" w:rsidRPr="00B71735" w:rsidRDefault="00CA6285" w:rsidP="00BA67B4">
            <w:pPr>
              <w:spacing w:line="240" w:lineRule="auto"/>
              <w:jc w:val="center"/>
              <w:rPr>
                <w:sz w:val="22"/>
                <w:szCs w:val="22"/>
              </w:rPr>
            </w:pPr>
            <w:r w:rsidRPr="00B71735">
              <w:rPr>
                <w:sz w:val="22"/>
                <w:szCs w:val="22"/>
              </w:rPr>
              <w:t>95</w:t>
            </w:r>
          </w:p>
        </w:tc>
        <w:tc>
          <w:tcPr>
            <w:tcW w:w="942" w:type="pct"/>
            <w:tcBorders>
              <w:top w:val="nil"/>
              <w:left w:val="nil"/>
              <w:bottom w:val="nil"/>
              <w:right w:val="nil"/>
            </w:tcBorders>
            <w:shd w:val="clear" w:color="auto" w:fill="auto"/>
            <w:noWrap/>
            <w:vAlign w:val="bottom"/>
            <w:hideMark/>
          </w:tcPr>
          <w:p w14:paraId="48BA6B65" w14:textId="77777777" w:rsidR="00CA6285" w:rsidRPr="00B71735" w:rsidRDefault="00CA6285" w:rsidP="00BA67B4">
            <w:pPr>
              <w:spacing w:line="240" w:lineRule="auto"/>
              <w:jc w:val="center"/>
              <w:rPr>
                <w:sz w:val="22"/>
                <w:szCs w:val="22"/>
              </w:rPr>
            </w:pPr>
            <w:r w:rsidRPr="00B71735">
              <w:rPr>
                <w:sz w:val="22"/>
                <w:szCs w:val="22"/>
              </w:rPr>
              <w:t>63</w:t>
            </w:r>
          </w:p>
        </w:tc>
      </w:tr>
      <w:tr w:rsidR="00CA6285" w:rsidRPr="00B71735" w14:paraId="2D94A656" w14:textId="77777777" w:rsidTr="00BA67B4">
        <w:trPr>
          <w:trHeight w:val="284"/>
        </w:trPr>
        <w:tc>
          <w:tcPr>
            <w:tcW w:w="2674" w:type="pct"/>
            <w:tcBorders>
              <w:top w:val="nil"/>
              <w:left w:val="nil"/>
              <w:bottom w:val="nil"/>
              <w:right w:val="nil"/>
            </w:tcBorders>
            <w:shd w:val="clear" w:color="auto" w:fill="auto"/>
            <w:noWrap/>
            <w:vAlign w:val="bottom"/>
            <w:hideMark/>
          </w:tcPr>
          <w:p w14:paraId="2BAF067A" w14:textId="77777777" w:rsidR="00CA6285" w:rsidRPr="00B71735" w:rsidRDefault="00CA6285" w:rsidP="00BA67B4">
            <w:pPr>
              <w:spacing w:line="240" w:lineRule="auto"/>
              <w:rPr>
                <w:sz w:val="22"/>
                <w:szCs w:val="22"/>
              </w:rPr>
            </w:pPr>
            <w:r w:rsidRPr="00B71735">
              <w:rPr>
                <w:sz w:val="22"/>
                <w:szCs w:val="22"/>
              </w:rPr>
              <w:t>Lowers working capacity to victim</w:t>
            </w:r>
          </w:p>
        </w:tc>
        <w:tc>
          <w:tcPr>
            <w:tcW w:w="1384" w:type="pct"/>
            <w:tcBorders>
              <w:top w:val="nil"/>
              <w:left w:val="nil"/>
              <w:bottom w:val="nil"/>
              <w:right w:val="nil"/>
            </w:tcBorders>
            <w:shd w:val="clear" w:color="auto" w:fill="auto"/>
            <w:noWrap/>
            <w:vAlign w:val="bottom"/>
            <w:hideMark/>
          </w:tcPr>
          <w:p w14:paraId="7498425F" w14:textId="77777777" w:rsidR="00CA6285" w:rsidRPr="00B71735" w:rsidRDefault="00CA6285" w:rsidP="00BA67B4">
            <w:pPr>
              <w:spacing w:line="240" w:lineRule="auto"/>
              <w:jc w:val="center"/>
              <w:rPr>
                <w:sz w:val="22"/>
                <w:szCs w:val="22"/>
              </w:rPr>
            </w:pPr>
            <w:r w:rsidRPr="00B71735">
              <w:rPr>
                <w:sz w:val="22"/>
                <w:szCs w:val="22"/>
              </w:rPr>
              <w:t>98</w:t>
            </w:r>
          </w:p>
        </w:tc>
        <w:tc>
          <w:tcPr>
            <w:tcW w:w="942" w:type="pct"/>
            <w:tcBorders>
              <w:top w:val="nil"/>
              <w:left w:val="nil"/>
              <w:bottom w:val="nil"/>
              <w:right w:val="nil"/>
            </w:tcBorders>
            <w:shd w:val="clear" w:color="auto" w:fill="auto"/>
            <w:noWrap/>
            <w:vAlign w:val="bottom"/>
            <w:hideMark/>
          </w:tcPr>
          <w:p w14:paraId="10371E5E" w14:textId="77777777" w:rsidR="00CA6285" w:rsidRPr="00B71735" w:rsidRDefault="00CA6285" w:rsidP="00BA67B4">
            <w:pPr>
              <w:spacing w:line="240" w:lineRule="auto"/>
              <w:jc w:val="center"/>
              <w:rPr>
                <w:sz w:val="22"/>
                <w:szCs w:val="22"/>
              </w:rPr>
            </w:pPr>
            <w:r w:rsidRPr="00B71735">
              <w:rPr>
                <w:sz w:val="22"/>
                <w:szCs w:val="22"/>
              </w:rPr>
              <w:t>65</w:t>
            </w:r>
          </w:p>
        </w:tc>
      </w:tr>
      <w:tr w:rsidR="00CA6285" w:rsidRPr="00B71735" w14:paraId="3778BE91" w14:textId="77777777" w:rsidTr="00BA67B4">
        <w:trPr>
          <w:trHeight w:val="284"/>
        </w:trPr>
        <w:tc>
          <w:tcPr>
            <w:tcW w:w="2674" w:type="pct"/>
            <w:tcBorders>
              <w:top w:val="nil"/>
              <w:left w:val="nil"/>
              <w:bottom w:val="nil"/>
              <w:right w:val="nil"/>
            </w:tcBorders>
            <w:shd w:val="clear" w:color="auto" w:fill="auto"/>
            <w:noWrap/>
            <w:vAlign w:val="bottom"/>
            <w:hideMark/>
          </w:tcPr>
          <w:p w14:paraId="3ABDEED5" w14:textId="77777777" w:rsidR="00CA6285" w:rsidRPr="00B71735" w:rsidRDefault="00CA6285" w:rsidP="00BA67B4">
            <w:pPr>
              <w:spacing w:line="240" w:lineRule="auto"/>
              <w:rPr>
                <w:sz w:val="22"/>
                <w:szCs w:val="22"/>
              </w:rPr>
            </w:pPr>
            <w:r w:rsidRPr="00B71735">
              <w:rPr>
                <w:sz w:val="22"/>
                <w:szCs w:val="22"/>
              </w:rPr>
              <w:t>Lowers intellectual</w:t>
            </w:r>
            <w:r w:rsidR="00AA6677" w:rsidRPr="00B71735">
              <w:rPr>
                <w:sz w:val="22"/>
                <w:szCs w:val="22"/>
              </w:rPr>
              <w:t xml:space="preserve"> </w:t>
            </w:r>
            <w:r w:rsidRPr="00B71735">
              <w:rPr>
                <w:sz w:val="22"/>
                <w:szCs w:val="22"/>
              </w:rPr>
              <w:t>capacity to students</w:t>
            </w:r>
          </w:p>
        </w:tc>
        <w:tc>
          <w:tcPr>
            <w:tcW w:w="1384" w:type="pct"/>
            <w:tcBorders>
              <w:top w:val="nil"/>
              <w:left w:val="nil"/>
              <w:bottom w:val="nil"/>
              <w:right w:val="nil"/>
            </w:tcBorders>
            <w:shd w:val="clear" w:color="auto" w:fill="auto"/>
            <w:noWrap/>
            <w:vAlign w:val="bottom"/>
            <w:hideMark/>
          </w:tcPr>
          <w:p w14:paraId="2380470F" w14:textId="77777777" w:rsidR="00CA6285" w:rsidRPr="00B71735" w:rsidRDefault="00CA6285" w:rsidP="00BA67B4">
            <w:pPr>
              <w:spacing w:line="240" w:lineRule="auto"/>
              <w:jc w:val="center"/>
              <w:rPr>
                <w:sz w:val="22"/>
                <w:szCs w:val="22"/>
              </w:rPr>
            </w:pPr>
            <w:r w:rsidRPr="00B71735">
              <w:rPr>
                <w:sz w:val="22"/>
                <w:szCs w:val="22"/>
              </w:rPr>
              <w:t>132</w:t>
            </w:r>
          </w:p>
        </w:tc>
        <w:tc>
          <w:tcPr>
            <w:tcW w:w="942" w:type="pct"/>
            <w:tcBorders>
              <w:top w:val="nil"/>
              <w:left w:val="nil"/>
              <w:bottom w:val="nil"/>
              <w:right w:val="nil"/>
            </w:tcBorders>
            <w:shd w:val="clear" w:color="auto" w:fill="auto"/>
            <w:noWrap/>
            <w:vAlign w:val="bottom"/>
            <w:hideMark/>
          </w:tcPr>
          <w:p w14:paraId="0B32D096" w14:textId="77777777" w:rsidR="00CA6285" w:rsidRPr="00B71735" w:rsidRDefault="00CA6285" w:rsidP="00BA67B4">
            <w:pPr>
              <w:spacing w:line="240" w:lineRule="auto"/>
              <w:jc w:val="center"/>
              <w:rPr>
                <w:sz w:val="22"/>
                <w:szCs w:val="22"/>
              </w:rPr>
            </w:pPr>
            <w:r w:rsidRPr="00B71735">
              <w:rPr>
                <w:sz w:val="22"/>
                <w:szCs w:val="22"/>
              </w:rPr>
              <w:t>88</w:t>
            </w:r>
          </w:p>
        </w:tc>
      </w:tr>
      <w:tr w:rsidR="00CA6285" w:rsidRPr="00B71735" w14:paraId="2E5CE91F" w14:textId="77777777" w:rsidTr="00BA67B4">
        <w:trPr>
          <w:trHeight w:val="284"/>
        </w:trPr>
        <w:tc>
          <w:tcPr>
            <w:tcW w:w="2674" w:type="pct"/>
            <w:tcBorders>
              <w:top w:val="nil"/>
              <w:left w:val="nil"/>
              <w:bottom w:val="nil"/>
              <w:right w:val="nil"/>
            </w:tcBorders>
            <w:shd w:val="clear" w:color="auto" w:fill="auto"/>
            <w:noWrap/>
            <w:vAlign w:val="bottom"/>
            <w:hideMark/>
          </w:tcPr>
          <w:p w14:paraId="2E33A3BB" w14:textId="77777777" w:rsidR="00CA6285" w:rsidRPr="00B71735" w:rsidRDefault="00CA6285" w:rsidP="00BA67B4">
            <w:pPr>
              <w:spacing w:line="240" w:lineRule="auto"/>
              <w:rPr>
                <w:sz w:val="22"/>
                <w:szCs w:val="22"/>
              </w:rPr>
            </w:pPr>
            <w:r w:rsidRPr="00B71735">
              <w:rPr>
                <w:sz w:val="22"/>
                <w:szCs w:val="22"/>
              </w:rPr>
              <w:t>Causes conflicts within the family</w:t>
            </w:r>
          </w:p>
        </w:tc>
        <w:tc>
          <w:tcPr>
            <w:tcW w:w="1384" w:type="pct"/>
            <w:tcBorders>
              <w:top w:val="nil"/>
              <w:left w:val="nil"/>
              <w:bottom w:val="nil"/>
              <w:right w:val="nil"/>
            </w:tcBorders>
            <w:shd w:val="clear" w:color="auto" w:fill="auto"/>
            <w:noWrap/>
            <w:vAlign w:val="bottom"/>
            <w:hideMark/>
          </w:tcPr>
          <w:p w14:paraId="0E1D1BB9" w14:textId="77777777" w:rsidR="00CA6285" w:rsidRPr="00B71735" w:rsidRDefault="00CA6285" w:rsidP="00BA67B4">
            <w:pPr>
              <w:spacing w:line="240" w:lineRule="auto"/>
              <w:jc w:val="center"/>
              <w:rPr>
                <w:sz w:val="22"/>
                <w:szCs w:val="22"/>
              </w:rPr>
            </w:pPr>
            <w:r w:rsidRPr="00B71735">
              <w:rPr>
                <w:sz w:val="22"/>
                <w:szCs w:val="22"/>
              </w:rPr>
              <w:t>89</w:t>
            </w:r>
          </w:p>
        </w:tc>
        <w:tc>
          <w:tcPr>
            <w:tcW w:w="942" w:type="pct"/>
            <w:tcBorders>
              <w:top w:val="nil"/>
              <w:left w:val="nil"/>
              <w:bottom w:val="nil"/>
              <w:right w:val="nil"/>
            </w:tcBorders>
            <w:shd w:val="clear" w:color="auto" w:fill="auto"/>
            <w:noWrap/>
            <w:vAlign w:val="bottom"/>
            <w:hideMark/>
          </w:tcPr>
          <w:p w14:paraId="0DBD3312" w14:textId="77777777" w:rsidR="00CA6285" w:rsidRPr="00B71735" w:rsidRDefault="00CA6285" w:rsidP="00BA67B4">
            <w:pPr>
              <w:spacing w:line="240" w:lineRule="auto"/>
              <w:jc w:val="center"/>
              <w:rPr>
                <w:sz w:val="22"/>
                <w:szCs w:val="22"/>
              </w:rPr>
            </w:pPr>
            <w:r w:rsidRPr="00B71735">
              <w:rPr>
                <w:sz w:val="22"/>
                <w:szCs w:val="22"/>
              </w:rPr>
              <w:t>59</w:t>
            </w:r>
          </w:p>
        </w:tc>
      </w:tr>
      <w:tr w:rsidR="00CA6285" w:rsidRPr="00B71735" w14:paraId="0762ABC8" w14:textId="77777777" w:rsidTr="00BA67B4">
        <w:trPr>
          <w:trHeight w:val="284"/>
        </w:trPr>
        <w:tc>
          <w:tcPr>
            <w:tcW w:w="2674" w:type="pct"/>
            <w:tcBorders>
              <w:top w:val="nil"/>
              <w:left w:val="nil"/>
              <w:bottom w:val="nil"/>
              <w:right w:val="nil"/>
            </w:tcBorders>
            <w:shd w:val="clear" w:color="auto" w:fill="auto"/>
            <w:noWrap/>
            <w:vAlign w:val="bottom"/>
            <w:hideMark/>
          </w:tcPr>
          <w:p w14:paraId="3D680ADA" w14:textId="77777777" w:rsidR="00CA6285" w:rsidRPr="00B71735" w:rsidRDefault="00CA6285" w:rsidP="00BA67B4">
            <w:pPr>
              <w:spacing w:line="240" w:lineRule="auto"/>
              <w:rPr>
                <w:sz w:val="22"/>
                <w:szCs w:val="22"/>
              </w:rPr>
            </w:pPr>
            <w:r w:rsidRPr="00B71735">
              <w:rPr>
                <w:sz w:val="22"/>
                <w:szCs w:val="22"/>
              </w:rPr>
              <w:t xml:space="preserve">Increases the number of orphans </w:t>
            </w:r>
          </w:p>
        </w:tc>
        <w:tc>
          <w:tcPr>
            <w:tcW w:w="1384" w:type="pct"/>
            <w:tcBorders>
              <w:top w:val="nil"/>
              <w:left w:val="nil"/>
              <w:bottom w:val="nil"/>
              <w:right w:val="nil"/>
            </w:tcBorders>
            <w:shd w:val="clear" w:color="auto" w:fill="auto"/>
            <w:noWrap/>
            <w:vAlign w:val="bottom"/>
            <w:hideMark/>
          </w:tcPr>
          <w:p w14:paraId="5B7516B3" w14:textId="77777777" w:rsidR="00CA6285" w:rsidRPr="00B71735" w:rsidRDefault="00CA6285" w:rsidP="00BA67B4">
            <w:pPr>
              <w:spacing w:line="240" w:lineRule="auto"/>
              <w:jc w:val="center"/>
              <w:rPr>
                <w:sz w:val="22"/>
                <w:szCs w:val="22"/>
              </w:rPr>
            </w:pPr>
            <w:r w:rsidRPr="00B71735">
              <w:rPr>
                <w:sz w:val="22"/>
                <w:szCs w:val="22"/>
              </w:rPr>
              <w:t>131</w:t>
            </w:r>
          </w:p>
        </w:tc>
        <w:tc>
          <w:tcPr>
            <w:tcW w:w="942" w:type="pct"/>
            <w:tcBorders>
              <w:top w:val="nil"/>
              <w:left w:val="nil"/>
              <w:bottom w:val="nil"/>
              <w:right w:val="nil"/>
            </w:tcBorders>
            <w:shd w:val="clear" w:color="auto" w:fill="auto"/>
            <w:noWrap/>
            <w:vAlign w:val="bottom"/>
            <w:hideMark/>
          </w:tcPr>
          <w:p w14:paraId="35F4B223" w14:textId="77777777" w:rsidR="00CA6285" w:rsidRPr="00B71735" w:rsidRDefault="00CA6285" w:rsidP="00BA67B4">
            <w:pPr>
              <w:spacing w:line="240" w:lineRule="auto"/>
              <w:jc w:val="center"/>
              <w:rPr>
                <w:sz w:val="22"/>
                <w:szCs w:val="22"/>
              </w:rPr>
            </w:pPr>
            <w:r w:rsidRPr="00B71735">
              <w:rPr>
                <w:sz w:val="22"/>
                <w:szCs w:val="22"/>
              </w:rPr>
              <w:t>87</w:t>
            </w:r>
          </w:p>
        </w:tc>
      </w:tr>
      <w:tr w:rsidR="00CA6285" w:rsidRPr="00B71735" w14:paraId="6DFF6652" w14:textId="77777777" w:rsidTr="00BA67B4">
        <w:trPr>
          <w:trHeight w:val="284"/>
        </w:trPr>
        <w:tc>
          <w:tcPr>
            <w:tcW w:w="2674" w:type="pct"/>
            <w:tcBorders>
              <w:top w:val="nil"/>
              <w:left w:val="nil"/>
              <w:bottom w:val="nil"/>
              <w:right w:val="nil"/>
            </w:tcBorders>
            <w:shd w:val="clear" w:color="auto" w:fill="auto"/>
            <w:noWrap/>
            <w:vAlign w:val="bottom"/>
            <w:hideMark/>
          </w:tcPr>
          <w:p w14:paraId="6F64BA92" w14:textId="77777777" w:rsidR="00CA6285" w:rsidRPr="00B71735" w:rsidRDefault="00CA6285" w:rsidP="00BA67B4">
            <w:pPr>
              <w:spacing w:line="240" w:lineRule="auto"/>
              <w:rPr>
                <w:sz w:val="22"/>
                <w:szCs w:val="22"/>
              </w:rPr>
            </w:pPr>
            <w:r w:rsidRPr="00B71735">
              <w:rPr>
                <w:sz w:val="22"/>
                <w:szCs w:val="22"/>
              </w:rPr>
              <w:t>Causes stigma to victim</w:t>
            </w:r>
          </w:p>
        </w:tc>
        <w:tc>
          <w:tcPr>
            <w:tcW w:w="1384" w:type="pct"/>
            <w:tcBorders>
              <w:top w:val="nil"/>
              <w:left w:val="nil"/>
              <w:bottom w:val="nil"/>
              <w:right w:val="nil"/>
            </w:tcBorders>
            <w:shd w:val="clear" w:color="auto" w:fill="auto"/>
            <w:noWrap/>
            <w:vAlign w:val="bottom"/>
            <w:hideMark/>
          </w:tcPr>
          <w:p w14:paraId="0656659C" w14:textId="77777777" w:rsidR="00CA6285" w:rsidRPr="00B71735" w:rsidRDefault="00CA6285" w:rsidP="00BA67B4">
            <w:pPr>
              <w:spacing w:line="240" w:lineRule="auto"/>
              <w:jc w:val="center"/>
              <w:rPr>
                <w:sz w:val="22"/>
                <w:szCs w:val="22"/>
              </w:rPr>
            </w:pPr>
            <w:r w:rsidRPr="00B71735">
              <w:rPr>
                <w:sz w:val="22"/>
                <w:szCs w:val="22"/>
              </w:rPr>
              <w:t>138</w:t>
            </w:r>
          </w:p>
        </w:tc>
        <w:tc>
          <w:tcPr>
            <w:tcW w:w="942" w:type="pct"/>
            <w:tcBorders>
              <w:top w:val="nil"/>
              <w:left w:val="nil"/>
              <w:bottom w:val="nil"/>
              <w:right w:val="nil"/>
            </w:tcBorders>
            <w:shd w:val="clear" w:color="auto" w:fill="auto"/>
            <w:noWrap/>
            <w:vAlign w:val="bottom"/>
            <w:hideMark/>
          </w:tcPr>
          <w:p w14:paraId="3B84BACF" w14:textId="77777777" w:rsidR="00CA6285" w:rsidRPr="00B71735" w:rsidRDefault="00CA6285" w:rsidP="00BA67B4">
            <w:pPr>
              <w:spacing w:line="240" w:lineRule="auto"/>
              <w:jc w:val="center"/>
              <w:rPr>
                <w:sz w:val="22"/>
                <w:szCs w:val="22"/>
              </w:rPr>
            </w:pPr>
            <w:r w:rsidRPr="00B71735">
              <w:rPr>
                <w:sz w:val="22"/>
                <w:szCs w:val="22"/>
              </w:rPr>
              <w:t>92</w:t>
            </w:r>
          </w:p>
        </w:tc>
      </w:tr>
      <w:tr w:rsidR="00CA6285" w:rsidRPr="00B71735" w14:paraId="050B99DC" w14:textId="77777777" w:rsidTr="00BA67B4">
        <w:trPr>
          <w:trHeight w:val="284"/>
        </w:trPr>
        <w:tc>
          <w:tcPr>
            <w:tcW w:w="2674" w:type="pct"/>
            <w:tcBorders>
              <w:top w:val="nil"/>
              <w:left w:val="nil"/>
              <w:bottom w:val="single" w:sz="4" w:space="0" w:color="auto"/>
              <w:right w:val="nil"/>
            </w:tcBorders>
            <w:shd w:val="clear" w:color="auto" w:fill="auto"/>
            <w:noWrap/>
            <w:vAlign w:val="bottom"/>
            <w:hideMark/>
          </w:tcPr>
          <w:p w14:paraId="7A0550CC" w14:textId="77777777" w:rsidR="00CA6285" w:rsidRPr="00B71735" w:rsidRDefault="00CA6285" w:rsidP="00BA67B4">
            <w:pPr>
              <w:spacing w:line="240" w:lineRule="auto"/>
              <w:rPr>
                <w:sz w:val="22"/>
                <w:szCs w:val="22"/>
              </w:rPr>
            </w:pPr>
            <w:r w:rsidRPr="00B71735">
              <w:rPr>
                <w:sz w:val="22"/>
                <w:szCs w:val="22"/>
              </w:rPr>
              <w:t xml:space="preserve">Increases Mortality </w:t>
            </w:r>
          </w:p>
        </w:tc>
        <w:tc>
          <w:tcPr>
            <w:tcW w:w="1384" w:type="pct"/>
            <w:tcBorders>
              <w:top w:val="nil"/>
              <w:left w:val="nil"/>
              <w:bottom w:val="single" w:sz="4" w:space="0" w:color="auto"/>
              <w:right w:val="nil"/>
            </w:tcBorders>
            <w:shd w:val="clear" w:color="auto" w:fill="auto"/>
            <w:noWrap/>
            <w:vAlign w:val="bottom"/>
            <w:hideMark/>
          </w:tcPr>
          <w:p w14:paraId="38F98970" w14:textId="77777777" w:rsidR="00CA6285" w:rsidRPr="00B71735" w:rsidRDefault="00CA6285" w:rsidP="00BA67B4">
            <w:pPr>
              <w:spacing w:line="240" w:lineRule="auto"/>
              <w:jc w:val="center"/>
              <w:rPr>
                <w:sz w:val="22"/>
                <w:szCs w:val="22"/>
              </w:rPr>
            </w:pPr>
            <w:r w:rsidRPr="00B71735">
              <w:rPr>
                <w:sz w:val="22"/>
                <w:szCs w:val="22"/>
              </w:rPr>
              <w:t>105</w:t>
            </w:r>
          </w:p>
        </w:tc>
        <w:tc>
          <w:tcPr>
            <w:tcW w:w="942" w:type="pct"/>
            <w:tcBorders>
              <w:top w:val="nil"/>
              <w:left w:val="nil"/>
              <w:bottom w:val="single" w:sz="4" w:space="0" w:color="auto"/>
              <w:right w:val="nil"/>
            </w:tcBorders>
            <w:shd w:val="clear" w:color="auto" w:fill="auto"/>
            <w:noWrap/>
            <w:vAlign w:val="bottom"/>
            <w:hideMark/>
          </w:tcPr>
          <w:p w14:paraId="581A53BF" w14:textId="77777777" w:rsidR="00CA6285" w:rsidRPr="00B71735" w:rsidRDefault="00CA6285" w:rsidP="00BA67B4">
            <w:pPr>
              <w:spacing w:line="240" w:lineRule="auto"/>
              <w:jc w:val="center"/>
              <w:rPr>
                <w:sz w:val="22"/>
                <w:szCs w:val="22"/>
              </w:rPr>
            </w:pPr>
            <w:r w:rsidRPr="00B71735">
              <w:rPr>
                <w:sz w:val="22"/>
                <w:szCs w:val="22"/>
              </w:rPr>
              <w:t>70</w:t>
            </w:r>
          </w:p>
        </w:tc>
      </w:tr>
    </w:tbl>
    <w:p w14:paraId="291A4DBD" w14:textId="77777777" w:rsidR="00CA6285" w:rsidRPr="00164984" w:rsidRDefault="00CA6285" w:rsidP="00164984">
      <w:r w:rsidRPr="00164984">
        <w:t>Source: Field data, 2020</w:t>
      </w:r>
    </w:p>
    <w:p w14:paraId="79145BFE" w14:textId="77777777" w:rsidR="00B71735" w:rsidRDefault="00B71735" w:rsidP="00164984"/>
    <w:p w14:paraId="712503B4" w14:textId="7E78BDC0" w:rsidR="00CA6285" w:rsidRPr="00164984" w:rsidRDefault="00CA6285" w:rsidP="00164984">
      <w:r w:rsidRPr="00164984">
        <w:t>The findings presented in table 4.29 shows that respondents have very wider understanding on the effects of HIV/AIDS infections among the community. HIV infections increase morbidity 83%, increases the cost of living to victims 55%, lowers individuals’ productivity 71%, Causes poverty 63%, lowers working capacity of the victim 65%, lowers intellectual capacity to students 88%, causes conflicts within the family 59%, increases the number of orphans 87%, and increases mortality rate 70%.</w:t>
      </w:r>
    </w:p>
    <w:p w14:paraId="340C0B80" w14:textId="77777777" w:rsidR="006A22A0" w:rsidRPr="00164984" w:rsidRDefault="006A22A0" w:rsidP="00164984">
      <w:pPr>
        <w:pStyle w:val="Heading3"/>
        <w:rPr>
          <w:szCs w:val="24"/>
        </w:rPr>
      </w:pPr>
    </w:p>
    <w:p w14:paraId="4D21F1C2" w14:textId="31149A85" w:rsidR="00CA6285" w:rsidRPr="00164984" w:rsidRDefault="00CA6285" w:rsidP="004B6384">
      <w:pPr>
        <w:pStyle w:val="Heading2"/>
        <w:numPr>
          <w:ilvl w:val="2"/>
          <w:numId w:val="44"/>
        </w:numPr>
        <w:ind w:left="567" w:hanging="567"/>
        <w:rPr>
          <w:szCs w:val="24"/>
        </w:rPr>
      </w:pPr>
      <w:bookmarkStart w:id="184" w:name="_Toc182041809"/>
      <w:r w:rsidRPr="00164984">
        <w:rPr>
          <w:szCs w:val="24"/>
        </w:rPr>
        <w:t xml:space="preserve">Discussion of </w:t>
      </w:r>
      <w:r w:rsidR="00B71735">
        <w:rPr>
          <w:szCs w:val="24"/>
        </w:rPr>
        <w:t>F</w:t>
      </w:r>
      <w:r w:rsidRPr="00164984">
        <w:rPr>
          <w:szCs w:val="24"/>
        </w:rPr>
        <w:t>indings</w:t>
      </w:r>
      <w:bookmarkEnd w:id="184"/>
    </w:p>
    <w:p w14:paraId="2A448B86" w14:textId="77777777" w:rsidR="00354CEF" w:rsidRPr="00164984" w:rsidRDefault="00CA6285" w:rsidP="00164984">
      <w:r w:rsidRPr="00164984">
        <w:t>The findings show that students in Higher Learning Instituti</w:t>
      </w:r>
      <w:r w:rsidR="00354CEF" w:rsidRPr="00164984">
        <w:t>ons in Tanzania know the influence</w:t>
      </w:r>
      <w:r w:rsidRPr="00164984">
        <w:t xml:space="preserve"> of having multiple sexual partners (see table 4.27), and that one effect is getting HIV infections and other Sexually Transmitted Infections. In the same regard, </w:t>
      </w:r>
    </w:p>
    <w:p w14:paraId="22A96AAC" w14:textId="51DFFDB1" w:rsidR="00CA6285" w:rsidRPr="00164984" w:rsidRDefault="00CA6285" w:rsidP="00164984">
      <w:r w:rsidRPr="00164984">
        <w:t xml:space="preserve">the findings show that the majority of students in Higher Learning Institutions have so far suffered one of the sexually transmitted diseases; this imply that there are times they do not use condoms during sexual practices (see table 4.18). The findings also show that there are many effects associated with having multiple sexual partners which </w:t>
      </w:r>
      <w:r w:rsidRPr="00164984">
        <w:lastRenderedPageBreak/>
        <w:t xml:space="preserve">are high infections of HIV, and low working capacity. On the other side, respondents indicated the effects of HIV among the humanity (See table 4.29). These findings are similar to </w:t>
      </w:r>
      <w:proofErr w:type="spellStart"/>
      <w:r w:rsidRPr="00164984">
        <w:t>Mmbaga</w:t>
      </w:r>
      <w:proofErr w:type="spellEnd"/>
      <w:r w:rsidRPr="00164984">
        <w:t xml:space="preserve"> et al (2017) who found that HIV-1 infection was significantly associated with having more than one sexual partner in the past 12 months, unprotected casual sex, bottled alcohol and local brew. This can be concluded that Multiple Sexual Partners increases the risk of getting HIV infections, HIV and AIDS lowers the working efficiency, causing conflicts in the family, increases mortality and many more effects presented in this study.</w:t>
      </w:r>
    </w:p>
    <w:p w14:paraId="05DB6A02" w14:textId="77777777" w:rsidR="00BA67B4" w:rsidRDefault="00BA67B4">
      <w:pPr>
        <w:spacing w:after="200" w:line="276" w:lineRule="auto"/>
        <w:jc w:val="left"/>
        <w:rPr>
          <w:b/>
          <w:bCs/>
          <w:lang w:bidi="en-US"/>
        </w:rPr>
      </w:pPr>
      <w:r>
        <w:br w:type="page"/>
      </w:r>
    </w:p>
    <w:p w14:paraId="727D797D" w14:textId="4970C251" w:rsidR="00027CCB" w:rsidRPr="00164984" w:rsidRDefault="00027CCB" w:rsidP="00164984">
      <w:pPr>
        <w:pStyle w:val="Heading1"/>
        <w:rPr>
          <w:szCs w:val="24"/>
        </w:rPr>
      </w:pPr>
      <w:bookmarkStart w:id="185" w:name="_Toc182041810"/>
      <w:r w:rsidRPr="00164984">
        <w:rPr>
          <w:szCs w:val="24"/>
        </w:rPr>
        <w:lastRenderedPageBreak/>
        <w:t>CHAPTER FIVE</w:t>
      </w:r>
      <w:bookmarkEnd w:id="185"/>
    </w:p>
    <w:p w14:paraId="52AA957D" w14:textId="77777777" w:rsidR="00027CCB" w:rsidRPr="00164984" w:rsidRDefault="00027CCB" w:rsidP="00164984">
      <w:pPr>
        <w:pStyle w:val="Heading1"/>
        <w:rPr>
          <w:szCs w:val="24"/>
        </w:rPr>
      </w:pPr>
      <w:bookmarkStart w:id="186" w:name="_Toc182041811"/>
      <w:r w:rsidRPr="00164984">
        <w:rPr>
          <w:szCs w:val="24"/>
        </w:rPr>
        <w:t>SUMMARY, CONCLUSIONS AND RECOMMENDATIONS OF THE STUDY</w:t>
      </w:r>
      <w:bookmarkEnd w:id="186"/>
    </w:p>
    <w:p w14:paraId="38214319" w14:textId="77777777" w:rsidR="00164984" w:rsidRPr="00164984" w:rsidRDefault="00164984" w:rsidP="00164984">
      <w:pPr>
        <w:rPr>
          <w:lang w:bidi="en-US"/>
        </w:rPr>
      </w:pPr>
    </w:p>
    <w:p w14:paraId="7535B798" w14:textId="4023822A" w:rsidR="00027CCB" w:rsidRPr="00164984" w:rsidRDefault="00027CCB" w:rsidP="00164984">
      <w:pPr>
        <w:pStyle w:val="Heading2"/>
        <w:numPr>
          <w:ilvl w:val="1"/>
          <w:numId w:val="43"/>
        </w:numPr>
        <w:ind w:left="567" w:hanging="567"/>
        <w:rPr>
          <w:szCs w:val="24"/>
        </w:rPr>
      </w:pPr>
      <w:bookmarkStart w:id="187" w:name="_Toc182041812"/>
      <w:r w:rsidRPr="00164984">
        <w:rPr>
          <w:szCs w:val="24"/>
        </w:rPr>
        <w:t>Overview</w:t>
      </w:r>
      <w:bookmarkEnd w:id="187"/>
    </w:p>
    <w:p w14:paraId="28D14499" w14:textId="77777777" w:rsidR="00027CCB" w:rsidRPr="00164984" w:rsidRDefault="00027CCB" w:rsidP="00164984">
      <w:r w:rsidRPr="00164984">
        <w:t>This chapter consists of the summary of the findings, the conclusions of the study and the recommendations of the study.</w:t>
      </w:r>
    </w:p>
    <w:p w14:paraId="7F415727" w14:textId="77777777" w:rsidR="002F5E64" w:rsidRPr="00164984" w:rsidRDefault="002F5E64" w:rsidP="00164984"/>
    <w:p w14:paraId="08B96E81" w14:textId="220C6690" w:rsidR="00027CCB" w:rsidRPr="00164984" w:rsidRDefault="00027CCB" w:rsidP="003E550D">
      <w:pPr>
        <w:pStyle w:val="Heading2"/>
        <w:numPr>
          <w:ilvl w:val="1"/>
          <w:numId w:val="43"/>
        </w:numPr>
        <w:ind w:left="567" w:hanging="567"/>
        <w:rPr>
          <w:szCs w:val="24"/>
        </w:rPr>
      </w:pPr>
      <w:bookmarkStart w:id="188" w:name="_Toc182041813"/>
      <w:r w:rsidRPr="00164984">
        <w:rPr>
          <w:szCs w:val="24"/>
        </w:rPr>
        <w:t xml:space="preserve">Summary of </w:t>
      </w:r>
      <w:r w:rsidR="00FD6753" w:rsidRPr="00164984">
        <w:rPr>
          <w:szCs w:val="24"/>
        </w:rPr>
        <w:t>major</w:t>
      </w:r>
      <w:r w:rsidRPr="00164984">
        <w:rPr>
          <w:szCs w:val="24"/>
        </w:rPr>
        <w:t xml:space="preserve"> Findings</w:t>
      </w:r>
      <w:bookmarkEnd w:id="188"/>
    </w:p>
    <w:p w14:paraId="4CD0FDBD" w14:textId="77777777" w:rsidR="00027CCB" w:rsidRPr="00164984" w:rsidRDefault="00027CCB" w:rsidP="00164984">
      <w:r w:rsidRPr="00164984">
        <w:t>The general objective of the</w:t>
      </w:r>
      <w:r w:rsidR="00D320A2" w:rsidRPr="00164984">
        <w:t xml:space="preserve"> study was to assess the influence</w:t>
      </w:r>
      <w:r w:rsidRPr="00164984">
        <w:t xml:space="preserve"> of multiple sexual partners’ behaviours on HIV/AIDS infections among students in Higher Learning Institutions in Tanzania. </w:t>
      </w:r>
    </w:p>
    <w:p w14:paraId="08A32251" w14:textId="77777777" w:rsidR="00027CCB" w:rsidRPr="00164984" w:rsidRDefault="00027CCB" w:rsidP="00164984"/>
    <w:p w14:paraId="75682B0E" w14:textId="77777777" w:rsidR="00027CCB" w:rsidRDefault="00027CCB" w:rsidP="00164984">
      <w:r w:rsidRPr="00164984">
        <w:t xml:space="preserve">The findings for the first objective show that friends and colleagues at university play a major role in influencing students to engage in multiple sexual partners. However, relatives, </w:t>
      </w:r>
      <w:proofErr w:type="spellStart"/>
      <w:r w:rsidRPr="00164984">
        <w:t>neighbors</w:t>
      </w:r>
      <w:proofErr w:type="spellEnd"/>
      <w:r w:rsidRPr="00164984">
        <w:t xml:space="preserve"> and bus conductors have a very minor influence to students to engage in multiple sexual partners. Therefore, University students are much influenced by their peer groups at the university premises than they are influenced by any other person outside the university to engage themselves in multiple sexual partners.</w:t>
      </w:r>
    </w:p>
    <w:p w14:paraId="0EC2038D" w14:textId="77777777" w:rsidR="007C0157" w:rsidRPr="00164984" w:rsidRDefault="007C0157" w:rsidP="00164984"/>
    <w:p w14:paraId="3848A9AE" w14:textId="77777777" w:rsidR="00027CCB" w:rsidRDefault="00027CCB" w:rsidP="00164984">
      <w:r w:rsidRPr="00164984">
        <w:t>The findings in the second objective show that respondents have positive personal attitude toward HIV as they do care about HIV, but they believe that having multiple sexual partners does not end up getting HIV. The findings also show that poverty, freedom students have at the university, high sexual desire among some students are the causes for having multiple sexual partners among students. Age w</w:t>
      </w:r>
      <w:r w:rsidR="00A40342" w:rsidRPr="00164984">
        <w:t xml:space="preserve">as found not to </w:t>
      </w:r>
      <w:r w:rsidR="00A40342" w:rsidRPr="00164984">
        <w:lastRenderedPageBreak/>
        <w:t>drive students</w:t>
      </w:r>
      <w:r w:rsidRPr="00164984">
        <w:t xml:space="preserve"> have sexual relations with many girls/boy instead, financial capacity of men students as compared to women students was found a factor to induce male students into having many sexual partners.</w:t>
      </w:r>
    </w:p>
    <w:p w14:paraId="0D9CEADF" w14:textId="77777777" w:rsidR="007C0157" w:rsidRPr="007C0157" w:rsidRDefault="007C0157" w:rsidP="00164984">
      <w:pPr>
        <w:rPr>
          <w:sz w:val="18"/>
          <w:szCs w:val="18"/>
        </w:rPr>
      </w:pPr>
    </w:p>
    <w:p w14:paraId="56A239C6" w14:textId="77777777" w:rsidR="00027CCB" w:rsidRDefault="00027CCB" w:rsidP="00164984">
      <w:r w:rsidRPr="00164984">
        <w:t>The findings in the third objective show that watching porno videos from websites and social media influence students to engage not only in sexual practices but also in multiple sexual relationships. Porno movies showing a man/woman having sex with several partners incite students much more to have such type of sex with many partners. Other factors are TV episodes of love, radio love stories; but love stories in the magazines do not influence students to have sexual relations.</w:t>
      </w:r>
    </w:p>
    <w:p w14:paraId="7460D506" w14:textId="77777777" w:rsidR="007C0157" w:rsidRPr="007C0157" w:rsidRDefault="007C0157" w:rsidP="00164984">
      <w:pPr>
        <w:rPr>
          <w:sz w:val="18"/>
          <w:szCs w:val="18"/>
        </w:rPr>
      </w:pPr>
    </w:p>
    <w:p w14:paraId="288F384C" w14:textId="77777777" w:rsidR="00027CCB" w:rsidRPr="00164984" w:rsidRDefault="00027CCB" w:rsidP="00164984">
      <w:r w:rsidRPr="00164984">
        <w:t>The findings in the fourth objective show that respondents know the impacts of HIV/AIDS infections, and have so far suffered from Sexually Transmitted Diseases (STDs). The findings also show that respondents know the effects brought by HIV/AIDS among the community which tend to lower the happiness that humanity would get in daily life.</w:t>
      </w:r>
    </w:p>
    <w:p w14:paraId="196F8D82" w14:textId="77777777" w:rsidR="002F5E64" w:rsidRPr="007C0157" w:rsidRDefault="002F5E64" w:rsidP="00164984">
      <w:pPr>
        <w:rPr>
          <w:sz w:val="18"/>
          <w:szCs w:val="18"/>
        </w:rPr>
      </w:pPr>
    </w:p>
    <w:p w14:paraId="67947C28" w14:textId="342DDC94" w:rsidR="00027CCB" w:rsidRPr="00164984" w:rsidRDefault="00027CCB" w:rsidP="003E550D">
      <w:pPr>
        <w:pStyle w:val="Heading2"/>
        <w:numPr>
          <w:ilvl w:val="1"/>
          <w:numId w:val="43"/>
        </w:numPr>
        <w:ind w:left="567" w:hanging="567"/>
        <w:rPr>
          <w:szCs w:val="24"/>
        </w:rPr>
      </w:pPr>
      <w:bookmarkStart w:id="189" w:name="_Toc182041814"/>
      <w:r w:rsidRPr="00164984">
        <w:rPr>
          <w:szCs w:val="24"/>
        </w:rPr>
        <w:t>Conclusions</w:t>
      </w:r>
      <w:bookmarkEnd w:id="189"/>
    </w:p>
    <w:p w14:paraId="466BF2C2" w14:textId="77777777" w:rsidR="00027CCB" w:rsidRDefault="00027CCB" w:rsidP="00164984">
      <w:r w:rsidRPr="00164984">
        <w:t xml:space="preserve">The main issue of the study was to assess </w:t>
      </w:r>
      <w:r w:rsidR="00D67D47" w:rsidRPr="00164984">
        <w:t>influence</w:t>
      </w:r>
      <w:r w:rsidRPr="00164984">
        <w:t xml:space="preserve"> of multiple sexual partners and the HIV infections among students of Higher </w:t>
      </w:r>
      <w:r w:rsidR="00513075" w:rsidRPr="00164984">
        <w:t>Learning</w:t>
      </w:r>
      <w:r w:rsidRPr="00164984">
        <w:t xml:space="preserve"> Institutions. This m</w:t>
      </w:r>
      <w:r w:rsidR="00D67D47" w:rsidRPr="00164984">
        <w:t>a</w:t>
      </w:r>
      <w:r w:rsidRPr="00164984">
        <w:t xml:space="preserve">in objective was supported by other four specific objectives, whose findings are presented in chapter four, and summarized in the above section. </w:t>
      </w:r>
    </w:p>
    <w:p w14:paraId="622434D9" w14:textId="77777777" w:rsidR="007C0157" w:rsidRPr="007C0157" w:rsidRDefault="007C0157" w:rsidP="00164984">
      <w:pPr>
        <w:rPr>
          <w:sz w:val="18"/>
          <w:szCs w:val="18"/>
        </w:rPr>
      </w:pPr>
    </w:p>
    <w:p w14:paraId="364CC95B" w14:textId="77777777" w:rsidR="00027CCB" w:rsidRDefault="00027CCB" w:rsidP="00164984">
      <w:r w:rsidRPr="00164984">
        <w:t xml:space="preserve">The study found that peer groups of students influence themselves into engaging in sexual relations, even have multiple sexual partners. There are also a set of personal </w:t>
      </w:r>
      <w:r w:rsidRPr="00164984">
        <w:lastRenderedPageBreak/>
        <w:t xml:space="preserve">factors which influence students to have multiple sexual partners, and the media related factors which include watching porno videos from websites, social media and love stories on TV and Radios. </w:t>
      </w:r>
    </w:p>
    <w:p w14:paraId="03A7C7BC" w14:textId="77777777" w:rsidR="007C0157" w:rsidRPr="00164984" w:rsidRDefault="007C0157" w:rsidP="00164984"/>
    <w:p w14:paraId="3AD56979" w14:textId="77777777" w:rsidR="002F5E64" w:rsidRDefault="00027CCB" w:rsidP="00164984">
      <w:r w:rsidRPr="00164984">
        <w:t xml:space="preserve">The study has also found </w:t>
      </w:r>
      <w:r w:rsidR="00D67D47" w:rsidRPr="00164984">
        <w:t xml:space="preserve">that students have once suffered STDs like Gonorrhoea, Syphilis and Hepatitis B.  </w:t>
      </w:r>
      <w:proofErr w:type="gramStart"/>
      <w:r w:rsidR="00D67D47" w:rsidRPr="00164984">
        <w:t>Also</w:t>
      </w:r>
      <w:proofErr w:type="gramEnd"/>
      <w:r w:rsidR="00D67D47" w:rsidRPr="00164984">
        <w:t xml:space="preserve"> students have understanding of the effects of HIV/AIDS on humanity. </w:t>
      </w:r>
      <w:r w:rsidR="00113FA9" w:rsidRPr="00164984">
        <w:t>These include, increase in morbidity rate, increase in the cost of living to the victims, lower</w:t>
      </w:r>
      <w:r w:rsidR="00D67D47" w:rsidRPr="00164984">
        <w:t xml:space="preserve"> individual productivity, causes poverty, lowers working capacity of the victims, affect intellectual capacity of students, causes conflicts within the family, increases the number of orphans.</w:t>
      </w:r>
    </w:p>
    <w:p w14:paraId="5744583F" w14:textId="77777777" w:rsidR="00625536" w:rsidRPr="00164984" w:rsidRDefault="00625536" w:rsidP="00164984"/>
    <w:p w14:paraId="283C1063" w14:textId="66D27DB8" w:rsidR="00027CCB" w:rsidRPr="00164984" w:rsidRDefault="00027CCB" w:rsidP="003E550D">
      <w:pPr>
        <w:pStyle w:val="Heading2"/>
        <w:numPr>
          <w:ilvl w:val="1"/>
          <w:numId w:val="43"/>
        </w:numPr>
        <w:ind w:left="567" w:hanging="567"/>
        <w:rPr>
          <w:szCs w:val="24"/>
        </w:rPr>
      </w:pPr>
      <w:bookmarkStart w:id="190" w:name="_Toc182041815"/>
      <w:r w:rsidRPr="00164984">
        <w:rPr>
          <w:szCs w:val="24"/>
        </w:rPr>
        <w:t xml:space="preserve">Recommendations of the </w:t>
      </w:r>
      <w:r w:rsidR="00625536">
        <w:rPr>
          <w:szCs w:val="24"/>
        </w:rPr>
        <w:t>S</w:t>
      </w:r>
      <w:r w:rsidRPr="00164984">
        <w:rPr>
          <w:szCs w:val="24"/>
        </w:rPr>
        <w:t>tudy</w:t>
      </w:r>
      <w:bookmarkEnd w:id="190"/>
    </w:p>
    <w:p w14:paraId="234D801B" w14:textId="77777777" w:rsidR="00513075" w:rsidRPr="00164984" w:rsidRDefault="00027CCB" w:rsidP="00164984">
      <w:r w:rsidRPr="00164984">
        <w:t>Based on the findings of the study presented and discussed in chapter four above, the study recommends the following:</w:t>
      </w:r>
    </w:p>
    <w:p w14:paraId="6F3852FD" w14:textId="77777777" w:rsidR="00513075" w:rsidRPr="00164984" w:rsidRDefault="00027CCB" w:rsidP="00603BB2">
      <w:pPr>
        <w:pStyle w:val="ListParagraph"/>
        <w:numPr>
          <w:ilvl w:val="0"/>
          <w:numId w:val="45"/>
        </w:numPr>
        <w:ind w:left="567" w:hanging="567"/>
      </w:pPr>
      <w:r w:rsidRPr="00164984">
        <w:t xml:space="preserve">The findings show that students are more influenced by friends and colleagues to engage in multiple sexual partners. It is recommended that education about HIV and precautions on the influence of peer groups be given by the </w:t>
      </w:r>
      <w:r w:rsidR="0081659F" w:rsidRPr="00164984">
        <w:t>University of Dar es Salaam, IFM and the Kampala International University</w:t>
      </w:r>
      <w:r w:rsidR="00126648" w:rsidRPr="00164984">
        <w:t>, the Government (ministry of Health, specificall</w:t>
      </w:r>
      <w:r w:rsidR="0081659F" w:rsidRPr="00164984">
        <w:t xml:space="preserve">y TACAIDS), as this would increase awareness of the risks, and students will take preventive actions to avoid HIVAIDS infections. </w:t>
      </w:r>
    </w:p>
    <w:p w14:paraId="5ED4A32D" w14:textId="77777777" w:rsidR="00513075" w:rsidRPr="00164984" w:rsidRDefault="00027CCB" w:rsidP="00603BB2">
      <w:pPr>
        <w:pStyle w:val="ListParagraph"/>
        <w:numPr>
          <w:ilvl w:val="0"/>
          <w:numId w:val="45"/>
        </w:numPr>
        <w:ind w:left="567" w:hanging="567"/>
      </w:pPr>
      <w:r w:rsidRPr="00164984">
        <w:t>Though it was found that students do care about HIV infections, but the findings also show that they are much careless on having many sexual partners, and ignore that having many sexual partners put them a</w:t>
      </w:r>
      <w:r w:rsidR="00126648" w:rsidRPr="00164984">
        <w:t>t</w:t>
      </w:r>
      <w:r w:rsidRPr="00164984">
        <w:t xml:space="preserve"> higher risk of being infected </w:t>
      </w:r>
      <w:r w:rsidRPr="00164984">
        <w:lastRenderedPageBreak/>
        <w:t xml:space="preserve">with HIV. It is recommended that HIV/AIDS education, sensitization and awakening be given </w:t>
      </w:r>
      <w:r w:rsidR="00126648" w:rsidRPr="00164984">
        <w:t xml:space="preserve">by TACAIDS, National Aids Program for at least four </w:t>
      </w:r>
      <w:r w:rsidRPr="00164984">
        <w:t>times during the academic year in order to remind students on the risk of having several sexual partners.</w:t>
      </w:r>
    </w:p>
    <w:p w14:paraId="1E84EB83" w14:textId="77777777" w:rsidR="00513075" w:rsidRPr="00164984" w:rsidRDefault="00027CCB" w:rsidP="00603BB2">
      <w:pPr>
        <w:pStyle w:val="ListParagraph"/>
        <w:numPr>
          <w:ilvl w:val="0"/>
          <w:numId w:val="45"/>
        </w:numPr>
        <w:ind w:left="567" w:hanging="567"/>
      </w:pPr>
      <w:r w:rsidRPr="00164984">
        <w:t xml:space="preserve">It was found that the majority of respondents have so far suffered from an STD. it is recommended that HIV testing be done </w:t>
      </w:r>
      <w:r w:rsidR="00F21CF8" w:rsidRPr="00164984">
        <w:t xml:space="preserve">by the Ministry of Health through TACAIDS in collaboration with the TCU </w:t>
      </w:r>
      <w:r w:rsidRPr="00164984">
        <w:t>among university students to know the really prevalence rate of this category of people.</w:t>
      </w:r>
    </w:p>
    <w:p w14:paraId="6C4BC539" w14:textId="77777777" w:rsidR="00513075" w:rsidRPr="00164984" w:rsidRDefault="00027CCB" w:rsidP="00603BB2">
      <w:pPr>
        <w:pStyle w:val="ListParagraph"/>
        <w:numPr>
          <w:ilvl w:val="0"/>
          <w:numId w:val="45"/>
        </w:numPr>
        <w:ind w:left="567" w:hanging="567"/>
      </w:pPr>
      <w:r w:rsidRPr="00164984">
        <w:t xml:space="preserve">Pornographic videos shown on websites and social media are the major factor for inducing students to have many sexual partners and engaging in sexual activities. It is recommended that the TCRA, the Tanzania Police Force and the Mobile Network Operators use modern and appropriate </w:t>
      </w:r>
      <w:r w:rsidR="00F21CF8" w:rsidRPr="00164984">
        <w:t>equipment</w:t>
      </w:r>
      <w:r w:rsidRPr="00164984">
        <w:t xml:space="preserve"> to detect, and control </w:t>
      </w:r>
      <w:r w:rsidR="00F21CF8" w:rsidRPr="00164984">
        <w:t xml:space="preserve">as well as </w:t>
      </w:r>
      <w:r w:rsidRPr="00164984">
        <w:t>sanction all those who will be using those porno videos for forwarding to others according to the Cyber Crime Act of 2015.</w:t>
      </w:r>
    </w:p>
    <w:p w14:paraId="31DA043C" w14:textId="77777777" w:rsidR="00027CCB" w:rsidRPr="00164984" w:rsidRDefault="00027CCB" w:rsidP="00603BB2">
      <w:pPr>
        <w:pStyle w:val="ListParagraph"/>
        <w:numPr>
          <w:ilvl w:val="0"/>
          <w:numId w:val="45"/>
        </w:numPr>
        <w:ind w:left="567" w:hanging="567"/>
      </w:pPr>
      <w:r w:rsidRPr="00164984">
        <w:t xml:space="preserve">It was found that the Love episodes on TV and love stories on the radios sexually induce many </w:t>
      </w:r>
      <w:r w:rsidR="00C03370" w:rsidRPr="00164984">
        <w:t>youths</w:t>
      </w:r>
      <w:r w:rsidRPr="00164984">
        <w:t xml:space="preserve"> especially students into sexual practice. It is hereby recommended that </w:t>
      </w:r>
      <w:r w:rsidR="00F21CF8" w:rsidRPr="00164984">
        <w:t xml:space="preserve">TCRA set regulations on broadcasting </w:t>
      </w:r>
      <w:r w:rsidRPr="00164984">
        <w:t>love episode</w:t>
      </w:r>
      <w:r w:rsidR="00F21CF8" w:rsidRPr="00164984">
        <w:t xml:space="preserve">s, love stories on TV and Radio; and that </w:t>
      </w:r>
      <w:r w:rsidRPr="00164984">
        <w:t xml:space="preserve">precautions and considerations of our culture and national ethics </w:t>
      </w:r>
      <w:r w:rsidR="00F21CF8" w:rsidRPr="00164984">
        <w:t xml:space="preserve">be preserved </w:t>
      </w:r>
      <w:r w:rsidRPr="00164984">
        <w:t>to save the current and future generations from these STDs.</w:t>
      </w:r>
    </w:p>
    <w:p w14:paraId="13E13443" w14:textId="77777777" w:rsidR="00027CCB" w:rsidRPr="0096363E" w:rsidRDefault="00027CCB" w:rsidP="00027CCB">
      <w:pPr>
        <w:spacing w:line="360" w:lineRule="auto"/>
      </w:pPr>
    </w:p>
    <w:p w14:paraId="419EA63D" w14:textId="77777777" w:rsidR="00027CCB" w:rsidRPr="0096363E" w:rsidRDefault="00027CCB" w:rsidP="00027CCB">
      <w:pPr>
        <w:spacing w:line="360" w:lineRule="auto"/>
      </w:pPr>
    </w:p>
    <w:p w14:paraId="7E5C38F7" w14:textId="77777777" w:rsidR="00027CCB" w:rsidRPr="0096363E" w:rsidRDefault="00027CCB" w:rsidP="00027CCB"/>
    <w:p w14:paraId="33024E86" w14:textId="77777777" w:rsidR="00774F97" w:rsidRPr="0096363E" w:rsidRDefault="00774F97"/>
    <w:p w14:paraId="3A8CA0CC" w14:textId="77777777" w:rsidR="00774F97" w:rsidRPr="002F5E64" w:rsidRDefault="004C783B" w:rsidP="002F5E64">
      <w:pPr>
        <w:pStyle w:val="Heading1"/>
      </w:pPr>
      <w:bookmarkStart w:id="191" w:name="_Toc182041816"/>
      <w:r w:rsidRPr="002F5E64">
        <w:lastRenderedPageBreak/>
        <w:t>REFERENCES</w:t>
      </w:r>
      <w:bookmarkEnd w:id="191"/>
    </w:p>
    <w:p w14:paraId="5DFF03DB" w14:textId="5318E7E5" w:rsidR="00AE2783" w:rsidRPr="0096363E" w:rsidRDefault="00AE2783" w:rsidP="009C7F44">
      <w:pPr>
        <w:ind w:left="719" w:hanging="719"/>
      </w:pPr>
      <w:r w:rsidRPr="0096363E">
        <w:t xml:space="preserve">Adam, J. and </w:t>
      </w:r>
      <w:proofErr w:type="spellStart"/>
      <w:r w:rsidRPr="0096363E">
        <w:t>Kamuzora</w:t>
      </w:r>
      <w:proofErr w:type="spellEnd"/>
      <w:r w:rsidRPr="0096363E">
        <w:t>, F. (2008)</w:t>
      </w:r>
      <w:r w:rsidR="00287B15">
        <w:t>.</w:t>
      </w:r>
      <w:r w:rsidRPr="0096363E">
        <w:t xml:space="preserve"> </w:t>
      </w:r>
      <w:r w:rsidRPr="0096363E">
        <w:rPr>
          <w:i/>
        </w:rPr>
        <w:t>Research Methods for Business and Social Studies</w:t>
      </w:r>
      <w:r w:rsidRPr="0096363E">
        <w:t xml:space="preserve">. </w:t>
      </w:r>
      <w:r w:rsidR="0059196E" w:rsidRPr="0096363E">
        <w:t>Morogoro</w:t>
      </w:r>
      <w:r w:rsidR="0059196E">
        <w:t xml:space="preserve">: </w:t>
      </w:r>
      <w:r w:rsidRPr="0096363E">
        <w:t>Mzumbe Book Project Press</w:t>
      </w:r>
      <w:r w:rsidR="0059196E">
        <w:t>.</w:t>
      </w:r>
    </w:p>
    <w:p w14:paraId="0BCDD0FA" w14:textId="433C5377" w:rsidR="009C7F44" w:rsidRPr="009C7F44" w:rsidRDefault="00AE2783" w:rsidP="009C7F44">
      <w:pPr>
        <w:ind w:left="719" w:hanging="719"/>
        <w:rPr>
          <w:lang w:val="en-TZ"/>
        </w:rPr>
      </w:pPr>
      <w:proofErr w:type="spellStart"/>
      <w:r w:rsidRPr="009C7F44">
        <w:t>Amuche</w:t>
      </w:r>
      <w:proofErr w:type="spellEnd"/>
      <w:r w:rsidRPr="009C7F44">
        <w:t>,</w:t>
      </w:r>
      <w:r w:rsidRPr="0096363E">
        <w:t xml:space="preserve"> N.J., Emmanuel, E.I and Innocent, N.E (2016)</w:t>
      </w:r>
      <w:r w:rsidR="00287B15">
        <w:t>.</w:t>
      </w:r>
      <w:r w:rsidRPr="0096363E">
        <w:t xml:space="preserve"> HIV/AIDS in Sub-Saharan Africa: Current Status, Challenges and Prospects. </w:t>
      </w:r>
      <w:r w:rsidRPr="0059196E">
        <w:rPr>
          <w:i/>
          <w:iCs/>
        </w:rPr>
        <w:t>Asian Pacific Journal of Tropical Disease,</w:t>
      </w:r>
      <w:r w:rsidR="009C7F44" w:rsidRPr="009C7F44">
        <w:rPr>
          <w:lang w:val="en-TZ"/>
        </w:rPr>
        <w:t xml:space="preserve"> 7(4):239-256</w:t>
      </w:r>
      <w:r w:rsidR="009C7F44">
        <w:rPr>
          <w:lang w:val="en-TZ"/>
        </w:rPr>
        <w:t xml:space="preserve"> </w:t>
      </w:r>
      <w:r w:rsidR="009C7F44" w:rsidRPr="009C7F44">
        <w:rPr>
          <w:lang w:val="en-TZ"/>
        </w:rPr>
        <w:t>DOI:10.12980/apjtd.7.2017D6-366</w:t>
      </w:r>
    </w:p>
    <w:p w14:paraId="12406C53" w14:textId="5391C2F5" w:rsidR="00AE2783" w:rsidRPr="0096363E" w:rsidRDefault="00AE2783" w:rsidP="009C7F44">
      <w:pPr>
        <w:ind w:left="719" w:hanging="719"/>
      </w:pPr>
      <w:r w:rsidRPr="0096363E">
        <w:t>Bankole, A., Singh, S., Woog, V. and Wulf, D. (2014)</w:t>
      </w:r>
      <w:r w:rsidR="00287B15">
        <w:t>.</w:t>
      </w:r>
      <w:r w:rsidR="00193778">
        <w:t xml:space="preserve"> </w:t>
      </w:r>
      <w:r w:rsidRPr="00287B15">
        <w:rPr>
          <w:i/>
        </w:rPr>
        <w:t xml:space="preserve">Risk and Protection: Youth and HIV/AIDS in Sub-Saharan </w:t>
      </w:r>
      <w:r w:rsidR="00287B15" w:rsidRPr="00287B15">
        <w:rPr>
          <w:i/>
        </w:rPr>
        <w:t>Africa</w:t>
      </w:r>
      <w:r w:rsidRPr="0096363E">
        <w:t xml:space="preserve">. </w:t>
      </w:r>
      <w:r w:rsidR="00287B15" w:rsidRPr="0096363E">
        <w:t>New York</w:t>
      </w:r>
      <w:r w:rsidR="00287B15">
        <w:t xml:space="preserve">: </w:t>
      </w:r>
      <w:r w:rsidRPr="0096363E">
        <w:t xml:space="preserve">The Alan Guttmacher Institute, </w:t>
      </w:r>
    </w:p>
    <w:p w14:paraId="4C885FDA" w14:textId="77777777" w:rsidR="00AE2783" w:rsidRPr="0096363E" w:rsidRDefault="00AE2783" w:rsidP="009C7F44">
      <w:pPr>
        <w:ind w:left="719" w:hanging="719"/>
        <w:rPr>
          <w:sz w:val="22"/>
          <w:szCs w:val="22"/>
        </w:rPr>
      </w:pPr>
      <w:r w:rsidRPr="0096363E">
        <w:rPr>
          <w:sz w:val="22"/>
          <w:szCs w:val="22"/>
        </w:rPr>
        <w:t>Barker, C., S. Bowsky, and A. Dutta. 2016a. "HIV Trends among Adolescents and Young Adults Ages 15-24 in 23 High-Burden Countries: 21st International AIDS Conference.</w:t>
      </w:r>
      <w:r w:rsidRPr="0096363E">
        <w:rPr>
          <w:i/>
          <w:iCs/>
          <w:sz w:val="22"/>
          <w:szCs w:val="22"/>
        </w:rPr>
        <w:t xml:space="preserve">" E-poster. </w:t>
      </w:r>
      <w:r w:rsidRPr="0096363E">
        <w:rPr>
          <w:sz w:val="22"/>
          <w:szCs w:val="22"/>
        </w:rPr>
        <w:t>Washington, DC: Palladium, Health Policy Plus project.</w:t>
      </w:r>
    </w:p>
    <w:p w14:paraId="26D214C6" w14:textId="01F0B296" w:rsidR="00AE2783" w:rsidRPr="0096363E" w:rsidRDefault="00AE2783" w:rsidP="009C7F44">
      <w:pPr>
        <w:ind w:left="719" w:hanging="719"/>
      </w:pPr>
      <w:r w:rsidRPr="0096363E">
        <w:t xml:space="preserve">Becker, M. H. &amp; Maiman, L. A., (1975). </w:t>
      </w:r>
      <w:proofErr w:type="spellStart"/>
      <w:r w:rsidRPr="0096363E">
        <w:t>Socio</w:t>
      </w:r>
      <w:r>
        <w:t>behaviour</w:t>
      </w:r>
      <w:r w:rsidRPr="0096363E">
        <w:t>al</w:t>
      </w:r>
      <w:proofErr w:type="spellEnd"/>
      <w:r w:rsidRPr="0096363E">
        <w:t xml:space="preserve"> determinants of compliance with health and medical care recommendations. </w:t>
      </w:r>
      <w:r w:rsidRPr="00193778">
        <w:rPr>
          <w:i/>
        </w:rPr>
        <w:t>Medical Care, 134</w:t>
      </w:r>
      <w:r w:rsidRPr="0096363E">
        <w:t xml:space="preserve">(1), 10-24. </w:t>
      </w:r>
    </w:p>
    <w:p w14:paraId="41368ED9" w14:textId="7F7A66D2" w:rsidR="00CC4DA7" w:rsidRDefault="00AE2783" w:rsidP="009C7F44">
      <w:pPr>
        <w:ind w:left="719" w:hanging="719"/>
      </w:pPr>
      <w:r w:rsidRPr="00CC4DA7">
        <w:t>Global AIDS</w:t>
      </w:r>
      <w:r w:rsidRPr="0096363E">
        <w:t xml:space="preserve"> Update</w:t>
      </w:r>
      <w:r w:rsidR="00193778">
        <w:t>,</w:t>
      </w:r>
      <w:r w:rsidRPr="0096363E">
        <w:t xml:space="preserve"> (2019)</w:t>
      </w:r>
      <w:r w:rsidR="00193778">
        <w:t>.</w:t>
      </w:r>
      <w:r w:rsidRPr="0096363E">
        <w:t xml:space="preserve"> Community at the Centre: Defending rights, breaking barriers, reaching people with HIV services. </w:t>
      </w:r>
      <w:r w:rsidR="00047215" w:rsidRPr="00511AD3">
        <w:t>https://www.unaids.org/sites/</w:t>
      </w:r>
      <w:r w:rsidR="00047215">
        <w:t xml:space="preserve"> </w:t>
      </w:r>
      <w:r w:rsidR="00CC4DA7" w:rsidRPr="00CC4DA7">
        <w:t>default/files/</w:t>
      </w:r>
      <w:proofErr w:type="spellStart"/>
      <w:r w:rsidR="00CC4DA7" w:rsidRPr="00CC4DA7">
        <w:t>media_asset</w:t>
      </w:r>
      <w:proofErr w:type="spellEnd"/>
      <w:r w:rsidR="00CC4DA7" w:rsidRPr="00CC4DA7">
        <w:t>/2019-global-AIDS-update_en.pdf</w:t>
      </w:r>
      <w:r w:rsidR="00CC4DA7">
        <w:t>.</w:t>
      </w:r>
    </w:p>
    <w:p w14:paraId="3F1BB96C" w14:textId="2AFB4047" w:rsidR="00AC6224" w:rsidRPr="00AC6224" w:rsidRDefault="00AE2783" w:rsidP="009C7F44">
      <w:pPr>
        <w:ind w:left="719" w:hanging="719"/>
        <w:rPr>
          <w:sz w:val="22"/>
          <w:szCs w:val="22"/>
          <w:lang w:val="en-TZ"/>
        </w:rPr>
      </w:pPr>
      <w:r w:rsidRPr="00AC6224">
        <w:rPr>
          <w:sz w:val="22"/>
          <w:szCs w:val="22"/>
        </w:rPr>
        <w:t>Kamala,</w:t>
      </w:r>
      <w:r w:rsidRPr="0096363E">
        <w:rPr>
          <w:sz w:val="22"/>
          <w:szCs w:val="22"/>
        </w:rPr>
        <w:t xml:space="preserve"> B.A</w:t>
      </w:r>
      <w:r w:rsidR="00DE011E">
        <w:rPr>
          <w:sz w:val="22"/>
          <w:szCs w:val="22"/>
        </w:rPr>
        <w:t>.</w:t>
      </w:r>
      <w:r w:rsidRPr="0096363E">
        <w:rPr>
          <w:sz w:val="22"/>
          <w:szCs w:val="22"/>
        </w:rPr>
        <w:t xml:space="preserve"> and Aboud, S (2016)</w:t>
      </w:r>
      <w:r w:rsidR="00DE011E">
        <w:rPr>
          <w:sz w:val="22"/>
          <w:szCs w:val="22"/>
        </w:rPr>
        <w:t xml:space="preserve">. </w:t>
      </w:r>
      <w:r w:rsidRPr="0096363E">
        <w:rPr>
          <w:sz w:val="22"/>
          <w:szCs w:val="22"/>
        </w:rPr>
        <w:t xml:space="preserve">Knowledge, attitudes and practices on HIV prevention among secondary school students in </w:t>
      </w:r>
      <w:proofErr w:type="spellStart"/>
      <w:r w:rsidRPr="0096363E">
        <w:rPr>
          <w:sz w:val="22"/>
          <w:szCs w:val="22"/>
        </w:rPr>
        <w:t>Bukoba</w:t>
      </w:r>
      <w:proofErr w:type="spellEnd"/>
      <w:r w:rsidRPr="0096363E">
        <w:rPr>
          <w:sz w:val="22"/>
          <w:szCs w:val="22"/>
        </w:rPr>
        <w:t xml:space="preserve"> Rural, </w:t>
      </w:r>
      <w:proofErr w:type="spellStart"/>
      <w:r w:rsidRPr="0096363E">
        <w:rPr>
          <w:sz w:val="22"/>
          <w:szCs w:val="22"/>
        </w:rPr>
        <w:t>Kagera</w:t>
      </w:r>
      <w:proofErr w:type="spellEnd"/>
      <w:r w:rsidRPr="0096363E">
        <w:rPr>
          <w:sz w:val="22"/>
          <w:szCs w:val="22"/>
        </w:rPr>
        <w:t xml:space="preserve"> Region-Tanzania. Dar es Salaam Medical Students Journal, 14</w:t>
      </w:r>
      <w:r w:rsidR="00AC6224">
        <w:rPr>
          <w:sz w:val="22"/>
          <w:szCs w:val="22"/>
        </w:rPr>
        <w:t>(</w:t>
      </w:r>
      <w:r w:rsidRPr="0096363E">
        <w:rPr>
          <w:sz w:val="22"/>
          <w:szCs w:val="22"/>
        </w:rPr>
        <w:t>1</w:t>
      </w:r>
      <w:r w:rsidR="00AC6224">
        <w:rPr>
          <w:sz w:val="22"/>
          <w:szCs w:val="22"/>
        </w:rPr>
        <w:t xml:space="preserve">), </w:t>
      </w:r>
      <w:r w:rsidR="00AC6224" w:rsidRPr="00AC6224">
        <w:rPr>
          <w:sz w:val="22"/>
          <w:szCs w:val="22"/>
          <w:lang w:val="en-TZ"/>
        </w:rPr>
        <w:t>DOI:</w:t>
      </w:r>
      <w:r w:rsidR="00AC6224">
        <w:rPr>
          <w:b/>
          <w:bCs/>
          <w:sz w:val="22"/>
          <w:szCs w:val="22"/>
          <w:lang w:val="en-TZ"/>
        </w:rPr>
        <w:t xml:space="preserve"> </w:t>
      </w:r>
      <w:r w:rsidR="00AC6224" w:rsidRPr="00AC6224">
        <w:rPr>
          <w:sz w:val="22"/>
          <w:szCs w:val="22"/>
          <w:lang w:val="en-TZ"/>
        </w:rPr>
        <w:t>10.4314/</w:t>
      </w:r>
      <w:proofErr w:type="gramStart"/>
      <w:r w:rsidR="00AC6224" w:rsidRPr="00AC6224">
        <w:rPr>
          <w:sz w:val="22"/>
          <w:szCs w:val="22"/>
          <w:lang w:val="en-TZ"/>
        </w:rPr>
        <w:t>dmsj.v</w:t>
      </w:r>
      <w:proofErr w:type="gramEnd"/>
      <w:r w:rsidR="00AC6224" w:rsidRPr="00AC6224">
        <w:rPr>
          <w:sz w:val="22"/>
          <w:szCs w:val="22"/>
          <w:lang w:val="en-TZ"/>
        </w:rPr>
        <w:t xml:space="preserve">14i1.51181 </w:t>
      </w:r>
    </w:p>
    <w:p w14:paraId="177781C7" w14:textId="6025C816" w:rsidR="00AE2783" w:rsidRPr="0096363E" w:rsidRDefault="00AE2783" w:rsidP="009C7F44">
      <w:pPr>
        <w:ind w:left="719" w:hanging="719"/>
      </w:pPr>
      <w:proofErr w:type="spellStart"/>
      <w:r w:rsidRPr="0096363E">
        <w:rPr>
          <w:sz w:val="22"/>
          <w:szCs w:val="22"/>
        </w:rPr>
        <w:t>Kharsany</w:t>
      </w:r>
      <w:proofErr w:type="spellEnd"/>
      <w:r w:rsidRPr="0096363E">
        <w:rPr>
          <w:sz w:val="22"/>
          <w:szCs w:val="22"/>
        </w:rPr>
        <w:t xml:space="preserve">, A.B.M and Karim, Q.A. (2016), HIV infection and AIDS in Sub-Saharan Africa: Current status, Challenges and Opportunities. </w:t>
      </w:r>
      <w:r w:rsidRPr="008342A6">
        <w:rPr>
          <w:i/>
          <w:iCs/>
          <w:sz w:val="22"/>
          <w:szCs w:val="22"/>
        </w:rPr>
        <w:t>The Open AIDS Journal</w:t>
      </w:r>
      <w:r w:rsidR="00DE011E" w:rsidRPr="008342A6">
        <w:rPr>
          <w:i/>
          <w:iCs/>
          <w:sz w:val="22"/>
          <w:szCs w:val="22"/>
        </w:rPr>
        <w:t>,</w:t>
      </w:r>
      <w:r w:rsidR="00DE011E">
        <w:rPr>
          <w:sz w:val="22"/>
          <w:szCs w:val="22"/>
        </w:rPr>
        <w:t xml:space="preserve"> </w:t>
      </w:r>
      <w:r w:rsidRPr="00DE011E">
        <w:rPr>
          <w:i/>
          <w:sz w:val="22"/>
          <w:szCs w:val="22"/>
        </w:rPr>
        <w:t>10</w:t>
      </w:r>
      <w:r w:rsidR="00DE011E">
        <w:rPr>
          <w:i/>
          <w:sz w:val="22"/>
          <w:szCs w:val="22"/>
        </w:rPr>
        <w:t>,</w:t>
      </w:r>
      <w:r w:rsidR="00DE011E">
        <w:rPr>
          <w:sz w:val="22"/>
          <w:szCs w:val="22"/>
        </w:rPr>
        <w:t xml:space="preserve"> </w:t>
      </w:r>
      <w:r w:rsidRPr="0096363E">
        <w:rPr>
          <w:sz w:val="22"/>
          <w:szCs w:val="22"/>
        </w:rPr>
        <w:t>34-48</w:t>
      </w:r>
      <w:r w:rsidR="00DE011E">
        <w:rPr>
          <w:sz w:val="22"/>
          <w:szCs w:val="22"/>
        </w:rPr>
        <w:t>.</w:t>
      </w:r>
    </w:p>
    <w:p w14:paraId="5EBA6F6E" w14:textId="50F0243B" w:rsidR="00AE2783" w:rsidRPr="0096363E" w:rsidRDefault="00AE2783" w:rsidP="009C7F44">
      <w:pPr>
        <w:ind w:left="719" w:hanging="719"/>
        <w:rPr>
          <w:rFonts w:eastAsia="Calibri"/>
        </w:rPr>
      </w:pPr>
      <w:r w:rsidRPr="0096363E">
        <w:rPr>
          <w:rFonts w:eastAsia="Calibri"/>
        </w:rPr>
        <w:t>Kombo, K. &amp;</w:t>
      </w:r>
      <w:r w:rsidR="005A6E70">
        <w:rPr>
          <w:rFonts w:eastAsia="Calibri"/>
        </w:rPr>
        <w:t xml:space="preserve"> </w:t>
      </w:r>
      <w:r w:rsidRPr="0096363E">
        <w:rPr>
          <w:rFonts w:eastAsia="Calibri"/>
        </w:rPr>
        <w:t>Delno, L. (2006)</w:t>
      </w:r>
      <w:r w:rsidR="005A6E70">
        <w:rPr>
          <w:rFonts w:eastAsia="Calibri"/>
        </w:rPr>
        <w:t>.</w:t>
      </w:r>
      <w:r w:rsidRPr="0096363E">
        <w:rPr>
          <w:rFonts w:eastAsia="Calibri"/>
        </w:rPr>
        <w:t xml:space="preserve"> </w:t>
      </w:r>
      <w:r w:rsidRPr="005A6E70">
        <w:rPr>
          <w:rFonts w:eastAsia="Calibri"/>
          <w:bCs/>
          <w:i/>
        </w:rPr>
        <w:t xml:space="preserve">Proposal and Thesis Writing: </w:t>
      </w:r>
      <w:r w:rsidR="005A6E70" w:rsidRPr="005A6E70">
        <w:rPr>
          <w:rFonts w:eastAsia="Calibri"/>
          <w:bCs/>
          <w:i/>
        </w:rPr>
        <w:t>An Introduction</w:t>
      </w:r>
      <w:r w:rsidRPr="0096363E">
        <w:rPr>
          <w:rFonts w:eastAsia="Calibri"/>
          <w:i/>
        </w:rPr>
        <w:t>.</w:t>
      </w:r>
      <w:r w:rsidRPr="0096363E">
        <w:rPr>
          <w:rFonts w:eastAsia="Calibri"/>
        </w:rPr>
        <w:t xml:space="preserve">  Nairobi</w:t>
      </w:r>
      <w:r w:rsidR="005A6E70">
        <w:rPr>
          <w:rFonts w:eastAsia="Calibri"/>
        </w:rPr>
        <w:t xml:space="preserve">: </w:t>
      </w:r>
      <w:r w:rsidR="005A6E70" w:rsidRPr="0096363E">
        <w:rPr>
          <w:rFonts w:eastAsia="Calibri"/>
        </w:rPr>
        <w:t xml:space="preserve">National </w:t>
      </w:r>
      <w:r w:rsidR="005A6E70">
        <w:rPr>
          <w:rFonts w:eastAsia="Calibri"/>
        </w:rPr>
        <w:t>P</w:t>
      </w:r>
      <w:r w:rsidR="005A6E70" w:rsidRPr="0096363E">
        <w:rPr>
          <w:rFonts w:eastAsia="Calibri"/>
        </w:rPr>
        <w:t>rinting Co.</w:t>
      </w:r>
      <w:r w:rsidR="005A6E70">
        <w:rPr>
          <w:rFonts w:eastAsia="Calibri"/>
        </w:rPr>
        <w:t xml:space="preserve"> </w:t>
      </w:r>
      <w:r w:rsidR="005A6E70" w:rsidRPr="0096363E">
        <w:rPr>
          <w:rFonts w:eastAsia="Calibri"/>
        </w:rPr>
        <w:t>Ltd</w:t>
      </w:r>
      <w:r w:rsidR="005A6E70">
        <w:rPr>
          <w:rFonts w:eastAsia="Calibri"/>
        </w:rPr>
        <w:t>.</w:t>
      </w:r>
    </w:p>
    <w:p w14:paraId="3151BB62" w14:textId="0D5FA0CF" w:rsidR="00AE2783" w:rsidRPr="0096363E" w:rsidRDefault="00AE2783" w:rsidP="009C7F44">
      <w:pPr>
        <w:ind w:left="719" w:hanging="719"/>
        <w:rPr>
          <w:rFonts w:eastAsia="Calibri"/>
        </w:rPr>
      </w:pPr>
      <w:r w:rsidRPr="0096363E">
        <w:rPr>
          <w:rFonts w:eastAsia="Calibri"/>
        </w:rPr>
        <w:lastRenderedPageBreak/>
        <w:t>Kothari, C.</w:t>
      </w:r>
      <w:r w:rsidR="008342A6">
        <w:rPr>
          <w:rFonts w:eastAsia="Calibri"/>
        </w:rPr>
        <w:t xml:space="preserve"> </w:t>
      </w:r>
      <w:r w:rsidRPr="0096363E">
        <w:rPr>
          <w:rFonts w:eastAsia="Calibri"/>
        </w:rPr>
        <w:t>R</w:t>
      </w:r>
      <w:r w:rsidR="008342A6">
        <w:rPr>
          <w:rFonts w:eastAsia="Calibri"/>
        </w:rPr>
        <w:t>.</w:t>
      </w:r>
      <w:r w:rsidRPr="0096363E">
        <w:rPr>
          <w:rFonts w:eastAsia="Calibri"/>
        </w:rPr>
        <w:t xml:space="preserve"> (2014)</w:t>
      </w:r>
      <w:r w:rsidR="008342A6">
        <w:rPr>
          <w:rFonts w:eastAsia="Calibri"/>
        </w:rPr>
        <w:t>.</w:t>
      </w:r>
      <w:r w:rsidRPr="0096363E">
        <w:rPr>
          <w:rFonts w:eastAsia="Calibri"/>
        </w:rPr>
        <w:t xml:space="preserve"> </w:t>
      </w:r>
      <w:r w:rsidRPr="008342A6">
        <w:rPr>
          <w:rFonts w:eastAsia="Calibri"/>
          <w:i/>
          <w:iCs/>
        </w:rPr>
        <w:t>Research methodology: methods and techniques</w:t>
      </w:r>
      <w:r w:rsidRPr="0096363E">
        <w:rPr>
          <w:rFonts w:eastAsia="Calibri"/>
        </w:rPr>
        <w:t xml:space="preserve">, </w:t>
      </w:r>
      <w:r w:rsidR="008342A6">
        <w:rPr>
          <w:rFonts w:eastAsia="Calibri"/>
        </w:rPr>
        <w:t>(6</w:t>
      </w:r>
      <w:proofErr w:type="gramStart"/>
      <w:r w:rsidR="008342A6" w:rsidRPr="008342A6">
        <w:rPr>
          <w:rFonts w:eastAsia="Calibri"/>
          <w:vertAlign w:val="superscript"/>
        </w:rPr>
        <w:t>th</w:t>
      </w:r>
      <w:r w:rsidR="008342A6">
        <w:rPr>
          <w:rFonts w:eastAsia="Calibri"/>
        </w:rPr>
        <w:t xml:space="preserve">  E</w:t>
      </w:r>
      <w:r w:rsidRPr="0096363E">
        <w:rPr>
          <w:rFonts w:eastAsia="Calibri"/>
        </w:rPr>
        <w:t>d.</w:t>
      </w:r>
      <w:proofErr w:type="gramEnd"/>
      <w:r w:rsidR="008342A6">
        <w:rPr>
          <w:rFonts w:eastAsia="Calibri"/>
        </w:rPr>
        <w:t>).</w:t>
      </w:r>
      <w:r w:rsidRPr="0096363E">
        <w:rPr>
          <w:rFonts w:eastAsia="Calibri"/>
        </w:rPr>
        <w:t xml:space="preserve"> New Delhi: Wiley Eastern. </w:t>
      </w:r>
    </w:p>
    <w:p w14:paraId="6DB0D471" w14:textId="4336CB21" w:rsidR="00CD2B0E" w:rsidRPr="00CD2B0E" w:rsidRDefault="00AE2783" w:rsidP="009C7F44">
      <w:pPr>
        <w:ind w:left="719" w:hanging="719"/>
        <w:rPr>
          <w:rFonts w:eastAsia="Calibri"/>
          <w:lang w:val="en-TZ"/>
        </w:rPr>
      </w:pPr>
      <w:r w:rsidRPr="00CD2B0E">
        <w:rPr>
          <w:rFonts w:eastAsia="Calibri"/>
        </w:rPr>
        <w:t>Lema,</w:t>
      </w:r>
      <w:r w:rsidRPr="0096363E">
        <w:rPr>
          <w:rFonts w:eastAsia="Calibri"/>
        </w:rPr>
        <w:t xml:space="preserve"> L.A., </w:t>
      </w:r>
      <w:proofErr w:type="spellStart"/>
      <w:r w:rsidRPr="0096363E">
        <w:rPr>
          <w:rFonts w:eastAsia="Calibri"/>
        </w:rPr>
        <w:t>Katapa</w:t>
      </w:r>
      <w:proofErr w:type="spellEnd"/>
      <w:r w:rsidRPr="0096363E">
        <w:rPr>
          <w:rFonts w:eastAsia="Calibri"/>
        </w:rPr>
        <w:t xml:space="preserve">, R.S and Musa, A.S (2018), Knowledge on HIV/AIDS and sexual behaviour among youths </w:t>
      </w:r>
      <w:proofErr w:type="spellStart"/>
      <w:r w:rsidRPr="0096363E">
        <w:rPr>
          <w:rFonts w:eastAsia="Calibri"/>
        </w:rPr>
        <w:t>inKibaha</w:t>
      </w:r>
      <w:proofErr w:type="spellEnd"/>
      <w:r w:rsidRPr="0096363E">
        <w:rPr>
          <w:rFonts w:eastAsia="Calibri"/>
        </w:rPr>
        <w:t xml:space="preserve"> District, Tanzania. </w:t>
      </w:r>
      <w:r w:rsidRPr="005B60DD">
        <w:rPr>
          <w:rFonts w:eastAsia="Calibri"/>
          <w:i/>
          <w:iCs/>
        </w:rPr>
        <w:t>Tanzania Journal for Health Research</w:t>
      </w:r>
      <w:r w:rsidR="00CD2B0E">
        <w:rPr>
          <w:rFonts w:eastAsia="Calibri"/>
        </w:rPr>
        <w:t xml:space="preserve">, </w:t>
      </w:r>
      <w:r w:rsidR="00CD2B0E" w:rsidRPr="00CD2B0E">
        <w:rPr>
          <w:rFonts w:eastAsia="Calibri"/>
          <w:lang w:val="en-TZ"/>
        </w:rPr>
        <w:t>10(2):79-83. doi: 10.4314/</w:t>
      </w:r>
      <w:proofErr w:type="gramStart"/>
      <w:r w:rsidR="00CD2B0E" w:rsidRPr="00CD2B0E">
        <w:rPr>
          <w:rFonts w:eastAsia="Calibri"/>
          <w:lang w:val="en-TZ"/>
        </w:rPr>
        <w:t>thrb.v</w:t>
      </w:r>
      <w:proofErr w:type="gramEnd"/>
      <w:r w:rsidR="00CD2B0E" w:rsidRPr="00CD2B0E">
        <w:rPr>
          <w:rFonts w:eastAsia="Calibri"/>
          <w:lang w:val="en-TZ"/>
        </w:rPr>
        <w:t xml:space="preserve">10i2.14321. </w:t>
      </w:r>
    </w:p>
    <w:p w14:paraId="32CBFA3F" w14:textId="1B69BD34" w:rsidR="004C4811" w:rsidRDefault="00AE2783" w:rsidP="009C7F44">
      <w:pPr>
        <w:ind w:left="719" w:hanging="719"/>
        <w:rPr>
          <w:rFonts w:eastAsia="Calibri"/>
        </w:rPr>
      </w:pPr>
      <w:r w:rsidRPr="004C4811">
        <w:rPr>
          <w:rFonts w:eastAsia="Calibri"/>
        </w:rPr>
        <w:t>Lemme,</w:t>
      </w:r>
      <w:r w:rsidRPr="0096363E">
        <w:rPr>
          <w:rFonts w:eastAsia="Calibri"/>
        </w:rPr>
        <w:t xml:space="preserve"> F. Doyle, A.M </w:t>
      </w:r>
      <w:proofErr w:type="spellStart"/>
      <w:r w:rsidRPr="0096363E">
        <w:rPr>
          <w:rFonts w:eastAsia="Calibri"/>
        </w:rPr>
        <w:t>Changalucha</w:t>
      </w:r>
      <w:proofErr w:type="spellEnd"/>
      <w:r w:rsidRPr="0096363E">
        <w:rPr>
          <w:rFonts w:eastAsia="Calibri"/>
        </w:rPr>
        <w:t xml:space="preserve">, J. Aura, A. Kathy, B, </w:t>
      </w:r>
      <w:proofErr w:type="spellStart"/>
      <w:r w:rsidRPr="0096363E">
        <w:rPr>
          <w:rFonts w:eastAsia="Calibri"/>
        </w:rPr>
        <w:t>Maganja</w:t>
      </w:r>
      <w:proofErr w:type="spellEnd"/>
      <w:r w:rsidRPr="0096363E">
        <w:rPr>
          <w:rFonts w:eastAsia="Calibri"/>
        </w:rPr>
        <w:t xml:space="preserve">, K. Watson-Jones, D. and </w:t>
      </w:r>
      <w:proofErr w:type="spellStart"/>
      <w:r w:rsidRPr="0096363E">
        <w:rPr>
          <w:rFonts w:eastAsia="Calibri"/>
        </w:rPr>
        <w:t>Kapiga</w:t>
      </w:r>
      <w:proofErr w:type="spellEnd"/>
      <w:r w:rsidRPr="0096363E">
        <w:rPr>
          <w:rFonts w:eastAsia="Calibri"/>
        </w:rPr>
        <w:t>, S. (2013), HIV Infection among Young People in Northwest Tanzania: The role of Biological, Behavioural and Social-Demographic Risk Factors. PLOS ONE</w:t>
      </w:r>
      <w:r w:rsidR="004C4811">
        <w:rPr>
          <w:rFonts w:eastAsia="Calibri"/>
        </w:rPr>
        <w:t>,</w:t>
      </w:r>
      <w:r w:rsidRPr="0096363E">
        <w:rPr>
          <w:rFonts w:eastAsia="Calibri"/>
        </w:rPr>
        <w:t xml:space="preserve"> </w:t>
      </w:r>
      <w:r w:rsidR="004C4811" w:rsidRPr="004C4811">
        <w:rPr>
          <w:rFonts w:eastAsia="Calibri"/>
          <w:lang w:val="en-TZ"/>
        </w:rPr>
        <w:t>8(6): e66287. doi: 10.1371/journal.pone.0066287</w:t>
      </w:r>
    </w:p>
    <w:p w14:paraId="078A61E5" w14:textId="09D7D3EE" w:rsidR="00AE2783" w:rsidRDefault="00AE2783" w:rsidP="009C7F44">
      <w:pPr>
        <w:ind w:left="719" w:hanging="719"/>
        <w:rPr>
          <w:rFonts w:eastAsia="Calibri"/>
        </w:rPr>
      </w:pPr>
      <w:proofErr w:type="spellStart"/>
      <w:r w:rsidRPr="004C4811">
        <w:rPr>
          <w:rFonts w:eastAsia="Calibri"/>
        </w:rPr>
        <w:t>Mhalu</w:t>
      </w:r>
      <w:proofErr w:type="spellEnd"/>
      <w:r w:rsidRPr="004C4811">
        <w:rPr>
          <w:rFonts w:eastAsia="Calibri"/>
        </w:rPr>
        <w:t>,</w:t>
      </w:r>
      <w:r w:rsidRPr="0096363E">
        <w:rPr>
          <w:rFonts w:eastAsia="Calibri"/>
        </w:rPr>
        <w:t xml:space="preserve"> A. Leyna, G.H and </w:t>
      </w:r>
      <w:proofErr w:type="spellStart"/>
      <w:r w:rsidRPr="0096363E">
        <w:rPr>
          <w:rFonts w:eastAsia="Calibri"/>
        </w:rPr>
        <w:t>Mmbaga</w:t>
      </w:r>
      <w:proofErr w:type="spellEnd"/>
      <w:r w:rsidRPr="0096363E">
        <w:rPr>
          <w:rFonts w:eastAsia="Calibri"/>
        </w:rPr>
        <w:t xml:space="preserve">, E.J (2013), Risky behaviours among young people living with HIV attending care and treatment clinics in Dar Es Salaam, Tanzania: Implications for prevention with positive approach. </w:t>
      </w:r>
      <w:r w:rsidRPr="002E139D">
        <w:rPr>
          <w:rFonts w:eastAsia="Calibri"/>
          <w:i/>
          <w:iCs/>
        </w:rPr>
        <w:t>Journal of the International AIDS Society</w:t>
      </w:r>
      <w:r w:rsidRPr="0096363E">
        <w:rPr>
          <w:rFonts w:eastAsia="Calibri"/>
        </w:rPr>
        <w:t xml:space="preserve">, </w:t>
      </w:r>
      <w:r w:rsidR="002E139D" w:rsidRPr="002E139D">
        <w:rPr>
          <w:rFonts w:eastAsia="Calibri"/>
        </w:rPr>
        <w:t>11;16(1):17342. doi: 10.7448/IAS.16.1.17342. PMID: 24119708; PMCID: PMC3796216.</w:t>
      </w:r>
    </w:p>
    <w:p w14:paraId="62DA3C92" w14:textId="4E03943C" w:rsidR="00AE2783" w:rsidRPr="0096363E" w:rsidRDefault="00AE2783" w:rsidP="009C7F44">
      <w:pPr>
        <w:ind w:left="719" w:hanging="719"/>
        <w:rPr>
          <w:rFonts w:eastAsia="Calibri"/>
        </w:rPr>
      </w:pPr>
      <w:r w:rsidRPr="0096363E">
        <w:rPr>
          <w:rFonts w:eastAsia="Calibri"/>
        </w:rPr>
        <w:t>Mkumbo, K. (2013)</w:t>
      </w:r>
      <w:r w:rsidR="00DE0A15">
        <w:rPr>
          <w:rFonts w:eastAsia="Calibri"/>
        </w:rPr>
        <w:t>.</w:t>
      </w:r>
      <w:r w:rsidRPr="0096363E">
        <w:rPr>
          <w:rFonts w:eastAsia="Calibri"/>
        </w:rPr>
        <w:t xml:space="preserve"> </w:t>
      </w:r>
      <w:r w:rsidR="00F809DB">
        <w:rPr>
          <w:rFonts w:eastAsia="Calibri"/>
        </w:rPr>
        <w:t>Assessment</w:t>
      </w:r>
      <w:r w:rsidRPr="0096363E">
        <w:rPr>
          <w:rFonts w:eastAsia="Calibri"/>
        </w:rPr>
        <w:t xml:space="preserve"> of HIV/AIDS knowledge, attitudes and Behaviours among students in Higher education in Tanzania. </w:t>
      </w:r>
      <w:r w:rsidRPr="00764903">
        <w:rPr>
          <w:rFonts w:eastAsia="Calibri"/>
          <w:i/>
          <w:iCs/>
        </w:rPr>
        <w:t xml:space="preserve">International Journal for Research, Policy and </w:t>
      </w:r>
      <w:r w:rsidR="00F809DB">
        <w:rPr>
          <w:rFonts w:eastAsia="Calibri"/>
          <w:i/>
          <w:iCs/>
        </w:rPr>
        <w:t>Practice</w:t>
      </w:r>
      <w:r w:rsidRPr="00764903">
        <w:rPr>
          <w:rFonts w:eastAsia="Calibri"/>
          <w:i/>
          <w:iCs/>
        </w:rPr>
        <w:t>, Global Public Health, 8</w:t>
      </w:r>
      <w:r w:rsidR="00764903" w:rsidRPr="00764903">
        <w:rPr>
          <w:rFonts w:eastAsia="Calibri"/>
          <w:iCs/>
        </w:rPr>
        <w:t>(</w:t>
      </w:r>
      <w:r w:rsidRPr="0096363E">
        <w:rPr>
          <w:rFonts w:eastAsia="Calibri"/>
        </w:rPr>
        <w:t>10</w:t>
      </w:r>
      <w:r w:rsidR="00764903">
        <w:rPr>
          <w:rFonts w:eastAsia="Calibri"/>
        </w:rPr>
        <w:t xml:space="preserve">), </w:t>
      </w:r>
      <w:r w:rsidRPr="0096363E">
        <w:rPr>
          <w:rFonts w:eastAsia="Calibri"/>
        </w:rPr>
        <w:t>1168-1179</w:t>
      </w:r>
      <w:r w:rsidR="00F809DB">
        <w:rPr>
          <w:rFonts w:eastAsia="Calibri"/>
        </w:rPr>
        <w:t>.</w:t>
      </w:r>
    </w:p>
    <w:p w14:paraId="7CD5CA82" w14:textId="3F75A241" w:rsidR="00E41A67" w:rsidRPr="0096363E" w:rsidRDefault="00AE2783" w:rsidP="009C7F44">
      <w:pPr>
        <w:ind w:left="719" w:hanging="719"/>
        <w:rPr>
          <w:rFonts w:eastAsia="Calibri"/>
        </w:rPr>
      </w:pPr>
      <w:proofErr w:type="spellStart"/>
      <w:r w:rsidRPr="00E41A67">
        <w:rPr>
          <w:rFonts w:eastAsia="Calibri"/>
        </w:rPr>
        <w:t>Mmbaga</w:t>
      </w:r>
      <w:proofErr w:type="spellEnd"/>
      <w:r w:rsidRPr="00E41A67">
        <w:rPr>
          <w:rFonts w:eastAsia="Calibri"/>
        </w:rPr>
        <w:t>,</w:t>
      </w:r>
      <w:r w:rsidRPr="0096363E">
        <w:rPr>
          <w:rFonts w:eastAsia="Calibri"/>
        </w:rPr>
        <w:t xml:space="preserve"> E.</w:t>
      </w:r>
      <w:r w:rsidR="00E41A67">
        <w:rPr>
          <w:rFonts w:eastAsia="Calibri"/>
        </w:rPr>
        <w:t xml:space="preserve"> </w:t>
      </w:r>
      <w:r w:rsidRPr="0096363E">
        <w:rPr>
          <w:rFonts w:eastAsia="Calibri"/>
        </w:rPr>
        <w:t xml:space="preserve">J. Hussein, A. Leyna, G.H, </w:t>
      </w:r>
      <w:proofErr w:type="spellStart"/>
      <w:r w:rsidRPr="0096363E">
        <w:rPr>
          <w:rFonts w:eastAsia="Calibri"/>
        </w:rPr>
        <w:t>Mnyika</w:t>
      </w:r>
      <w:proofErr w:type="spellEnd"/>
      <w:r w:rsidRPr="0096363E">
        <w:rPr>
          <w:rFonts w:eastAsia="Calibri"/>
        </w:rPr>
        <w:t xml:space="preserve"> K.</w:t>
      </w:r>
      <w:r w:rsidR="00F809DB">
        <w:rPr>
          <w:rFonts w:eastAsia="Calibri"/>
        </w:rPr>
        <w:t xml:space="preserve"> </w:t>
      </w:r>
      <w:r w:rsidRPr="0096363E">
        <w:rPr>
          <w:rFonts w:eastAsia="Calibri"/>
        </w:rPr>
        <w:t>S. Sam, N.E and Klepp, K. (2017)</w:t>
      </w:r>
      <w:r w:rsidR="00DE0A15">
        <w:rPr>
          <w:rFonts w:eastAsia="Calibri"/>
        </w:rPr>
        <w:t>.</w:t>
      </w:r>
      <w:r w:rsidRPr="0096363E">
        <w:rPr>
          <w:rFonts w:eastAsia="Calibri"/>
        </w:rPr>
        <w:t xml:space="preserve"> Prevalence and risk factors for HIV-I infection in rural Kilimanjaro region of Tanzania: Implications for prevention and treatment. </w:t>
      </w:r>
      <w:r w:rsidRPr="00DE0A15">
        <w:rPr>
          <w:rFonts w:eastAsia="Calibri"/>
          <w:i/>
          <w:iCs/>
        </w:rPr>
        <w:t>BMC Public Health Vol. 7</w:t>
      </w:r>
      <w:r w:rsidR="00DE0A15" w:rsidRPr="00DE0A15">
        <w:rPr>
          <w:rFonts w:eastAsia="Calibri"/>
          <w:iCs/>
        </w:rPr>
        <w:t>(</w:t>
      </w:r>
      <w:r w:rsidRPr="0096363E">
        <w:rPr>
          <w:rFonts w:eastAsia="Calibri"/>
        </w:rPr>
        <w:t>58</w:t>
      </w:r>
      <w:r w:rsidR="00DE0A15">
        <w:rPr>
          <w:rFonts w:eastAsia="Calibri"/>
        </w:rPr>
        <w:t>),</w:t>
      </w:r>
      <w:r w:rsidR="00E41A67">
        <w:rPr>
          <w:rFonts w:eastAsia="Calibri"/>
        </w:rPr>
        <w:t xml:space="preserve"> </w:t>
      </w:r>
      <w:r w:rsidR="00E41A67" w:rsidRPr="00E41A67">
        <w:rPr>
          <w:rFonts w:eastAsia="Calibri"/>
        </w:rPr>
        <w:t>https://doi.org/10.1186/1471-2458-7-58</w:t>
      </w:r>
    </w:p>
    <w:p w14:paraId="208E3A93" w14:textId="1B493B9D" w:rsidR="00AE2783" w:rsidRPr="0096363E" w:rsidRDefault="00AE2783" w:rsidP="009C7F44">
      <w:pPr>
        <w:ind w:left="719" w:hanging="719"/>
        <w:rPr>
          <w:rFonts w:eastAsia="Calibri"/>
        </w:rPr>
      </w:pPr>
      <w:r w:rsidRPr="0096363E">
        <w:rPr>
          <w:rFonts w:eastAsia="Calibri"/>
        </w:rPr>
        <w:lastRenderedPageBreak/>
        <w:t>NACP</w:t>
      </w:r>
      <w:r w:rsidR="00A277E5">
        <w:rPr>
          <w:rFonts w:eastAsia="Calibri"/>
        </w:rPr>
        <w:t>,</w:t>
      </w:r>
      <w:r w:rsidRPr="0096363E">
        <w:rPr>
          <w:rFonts w:eastAsia="Calibri"/>
        </w:rPr>
        <w:t xml:space="preserve"> (2018)</w:t>
      </w:r>
      <w:r w:rsidR="00A277E5">
        <w:rPr>
          <w:rFonts w:eastAsia="Calibri"/>
        </w:rPr>
        <w:t>.</w:t>
      </w:r>
      <w:r w:rsidRPr="0096363E">
        <w:rPr>
          <w:rFonts w:eastAsia="Calibri"/>
        </w:rPr>
        <w:t xml:space="preserve"> National Accelerated action plan on HIV Testing services 2019-2020. The Ministry of Health, Community Development, Gender, Elderly and Children, Dodoma, Tanzania</w:t>
      </w:r>
      <w:r w:rsidR="00A277E5">
        <w:rPr>
          <w:rFonts w:eastAsia="Calibri"/>
        </w:rPr>
        <w:t>.</w:t>
      </w:r>
    </w:p>
    <w:p w14:paraId="0B69CE28" w14:textId="69CCE048" w:rsidR="00AE2783" w:rsidRPr="0096363E" w:rsidRDefault="00AE2783" w:rsidP="009C7F44">
      <w:pPr>
        <w:ind w:left="719" w:hanging="719"/>
      </w:pPr>
      <w:r w:rsidRPr="0096363E">
        <w:t>Neuman W.</w:t>
      </w:r>
      <w:r w:rsidR="00A277E5">
        <w:t xml:space="preserve"> </w:t>
      </w:r>
      <w:r w:rsidRPr="0096363E">
        <w:t>L</w:t>
      </w:r>
      <w:r w:rsidR="00A277E5">
        <w:t>.</w:t>
      </w:r>
      <w:r w:rsidRPr="0096363E">
        <w:t xml:space="preserve"> and Robson</w:t>
      </w:r>
      <w:r w:rsidR="00A277E5">
        <w:t>,</w:t>
      </w:r>
      <w:r w:rsidRPr="0096363E">
        <w:t xml:space="preserve"> K</w:t>
      </w:r>
      <w:r w:rsidR="00A277E5">
        <w:t>.</w:t>
      </w:r>
      <w:r w:rsidRPr="0096363E">
        <w:t xml:space="preserve"> (2009)</w:t>
      </w:r>
      <w:r w:rsidR="00A277E5">
        <w:t>.</w:t>
      </w:r>
      <w:r w:rsidRPr="0096363E">
        <w:t xml:space="preserve"> </w:t>
      </w:r>
      <w:r w:rsidRPr="0096363E">
        <w:rPr>
          <w:i/>
        </w:rPr>
        <w:t>Basics of Social Research, Qualitative and Quantitative approaches.</w:t>
      </w:r>
      <w:r w:rsidRPr="0096363E">
        <w:t xml:space="preserve">  Toronto</w:t>
      </w:r>
      <w:r w:rsidR="00A277E5">
        <w:t xml:space="preserve">: </w:t>
      </w:r>
      <w:r w:rsidR="00A277E5" w:rsidRPr="0096363E">
        <w:t>Pearson</w:t>
      </w:r>
    </w:p>
    <w:p w14:paraId="75168335" w14:textId="77B4F10F" w:rsidR="00AE2783" w:rsidRPr="0096363E" w:rsidRDefault="00AE2783" w:rsidP="009C7F44">
      <w:pPr>
        <w:ind w:left="719" w:hanging="719"/>
      </w:pPr>
      <w:r w:rsidRPr="0096363E">
        <w:t>PEPFAR</w:t>
      </w:r>
      <w:r w:rsidR="001F1652">
        <w:t>,</w:t>
      </w:r>
      <w:r w:rsidRPr="0096363E">
        <w:t xml:space="preserve"> (2018), Understandings and Interpretations of communication campaign messages about concurrent partnerships, acute HIV infection and Sexual Networks in Botswana and Tanzania. USAID project Search, Task Order No.2</w:t>
      </w:r>
    </w:p>
    <w:p w14:paraId="7BB48EAC" w14:textId="303D82AE" w:rsidR="00AE2783" w:rsidRPr="0096363E" w:rsidRDefault="00AE2783" w:rsidP="009C7F44">
      <w:pPr>
        <w:ind w:left="719" w:hanging="719"/>
      </w:pPr>
      <w:r w:rsidRPr="0096363E">
        <w:t>Stockl, H. Kalra,</w:t>
      </w:r>
      <w:r w:rsidR="001F1652">
        <w:t xml:space="preserve"> </w:t>
      </w:r>
      <w:r w:rsidRPr="0096363E">
        <w:t>N, Jacob, J. and Watts, C. (2013)</w:t>
      </w:r>
      <w:r w:rsidR="001F1652">
        <w:t>.</w:t>
      </w:r>
      <w:r w:rsidRPr="0096363E">
        <w:t xml:space="preserve"> Is early sexual debut a risk factor for HIV infection among women in Sub-Saharan Africa? A systematic review. </w:t>
      </w:r>
      <w:r w:rsidRPr="001F1652">
        <w:rPr>
          <w:i/>
        </w:rPr>
        <w:t>American Journal of Reproductive Immunology,.1</w:t>
      </w:r>
      <w:r w:rsidR="001F1652">
        <w:t>(</w:t>
      </w:r>
      <w:r w:rsidRPr="0096363E">
        <w:t>3</w:t>
      </w:r>
      <w:r w:rsidR="001F1652">
        <w:t xml:space="preserve">), </w:t>
      </w:r>
      <w:r w:rsidRPr="0096363E">
        <w:t>27-40</w:t>
      </w:r>
      <w:r w:rsidR="00763D40">
        <w:t>.</w:t>
      </w:r>
    </w:p>
    <w:p w14:paraId="58D25797" w14:textId="22F91131" w:rsidR="00AE2783" w:rsidRPr="0096363E" w:rsidRDefault="00AE2783" w:rsidP="009C7F44">
      <w:pPr>
        <w:ind w:left="719" w:hanging="719"/>
      </w:pPr>
      <w:proofErr w:type="spellStart"/>
      <w:r w:rsidRPr="0096363E">
        <w:t>Stoebenau</w:t>
      </w:r>
      <w:proofErr w:type="spellEnd"/>
      <w:r w:rsidRPr="0096363E">
        <w:t xml:space="preserve">, K, Heise, L., </w:t>
      </w:r>
      <w:proofErr w:type="spellStart"/>
      <w:r w:rsidRPr="0096363E">
        <w:t>Wamoyi</w:t>
      </w:r>
      <w:proofErr w:type="spellEnd"/>
      <w:r w:rsidRPr="0096363E">
        <w:t xml:space="preserve">, J., and Bobrova, N. (2016), Revisiting the understanding of Transactional sexing Sub-Saharan Africa: A review and Synthesis of the Literature. </w:t>
      </w:r>
      <w:r w:rsidRPr="00763D40">
        <w:rPr>
          <w:i/>
          <w:iCs/>
        </w:rPr>
        <w:t>Journal of social sciences and Medicine, 3</w:t>
      </w:r>
      <w:r w:rsidR="00763D40">
        <w:t>(</w:t>
      </w:r>
      <w:r w:rsidRPr="0096363E">
        <w:t>2</w:t>
      </w:r>
      <w:r w:rsidR="00763D40">
        <w:t xml:space="preserve">), </w:t>
      </w:r>
      <w:r w:rsidRPr="0096363E">
        <w:t>186-197</w:t>
      </w:r>
      <w:r w:rsidR="0094067D">
        <w:t>.</w:t>
      </w:r>
    </w:p>
    <w:p w14:paraId="1877267B" w14:textId="3CD2C20A" w:rsidR="00AE2783" w:rsidRPr="0096363E" w:rsidRDefault="00AE2783" w:rsidP="009C7F44">
      <w:pPr>
        <w:ind w:left="719" w:hanging="719"/>
      </w:pPr>
      <w:r w:rsidRPr="0096363E">
        <w:t>TACAIDS (2018)</w:t>
      </w:r>
      <w:r w:rsidR="0094067D">
        <w:t>.</w:t>
      </w:r>
      <w:r w:rsidRPr="0096363E">
        <w:t xml:space="preserve"> National HIV/AIDS Response Report for 2017. Tanzania Commission for AIDS</w:t>
      </w:r>
      <w:r w:rsidR="0094067D">
        <w:t>. D</w:t>
      </w:r>
      <w:r w:rsidR="00421EED">
        <w:t>ar es Salaam</w:t>
      </w:r>
      <w:r w:rsidR="0094067D">
        <w:t>, Tanzania.</w:t>
      </w:r>
    </w:p>
    <w:p w14:paraId="2E0C025E" w14:textId="32F070FE" w:rsidR="00AE2783" w:rsidRPr="0096363E" w:rsidRDefault="00AE2783" w:rsidP="009C7F44">
      <w:pPr>
        <w:ind w:left="719" w:hanging="719"/>
      </w:pPr>
      <w:r w:rsidRPr="007C2E2E">
        <w:t>UNAIDS</w:t>
      </w:r>
      <w:r w:rsidR="007C2E2E">
        <w:t>,</w:t>
      </w:r>
      <w:r w:rsidRPr="0096363E">
        <w:t xml:space="preserve"> (2018)</w:t>
      </w:r>
      <w:r w:rsidR="007C2E2E">
        <w:t>.</w:t>
      </w:r>
      <w:r w:rsidRPr="0096363E">
        <w:t xml:space="preserve"> Transactional Sex and HIV Risk: from analysis to action. Joint United Nations Program on HIAV/AIDS and STRIVE 2018 </w:t>
      </w:r>
    </w:p>
    <w:p w14:paraId="1DC3A725" w14:textId="1CCF9BB1" w:rsidR="00AE2783" w:rsidRPr="0096363E" w:rsidRDefault="00AE2783" w:rsidP="009C7F44">
      <w:pPr>
        <w:ind w:left="719" w:hanging="719"/>
      </w:pPr>
      <w:r w:rsidRPr="0096363E">
        <w:t>UNAIDS (2018)</w:t>
      </w:r>
      <w:r w:rsidR="007C2E2E">
        <w:t>.</w:t>
      </w:r>
      <w:r w:rsidRPr="0096363E">
        <w:t xml:space="preserve"> UNAIDS data: The State of the Epidemic, UNAIDS 2018 Conference.</w:t>
      </w:r>
    </w:p>
    <w:p w14:paraId="75EFE57E" w14:textId="71666855" w:rsidR="00AE2783" w:rsidRPr="0096363E" w:rsidRDefault="00AE2783" w:rsidP="009C7F44">
      <w:pPr>
        <w:ind w:left="719" w:hanging="719"/>
      </w:pPr>
      <w:r w:rsidRPr="0096363E">
        <w:t>UNFPA</w:t>
      </w:r>
      <w:r w:rsidR="007C2E2E">
        <w:t>,</w:t>
      </w:r>
      <w:r w:rsidRPr="0096363E">
        <w:t xml:space="preserve"> (2019)</w:t>
      </w:r>
      <w:r w:rsidR="007C2E2E">
        <w:t>.</w:t>
      </w:r>
      <w:r w:rsidRPr="0096363E">
        <w:t xml:space="preserve"> Fact sheet: Young people and HIV and AIDS: Acting to realize the 90-90-90 targets, United Nations Tanzania.</w:t>
      </w:r>
    </w:p>
    <w:p w14:paraId="0F4415AD" w14:textId="00E3DED0" w:rsidR="00AE2783" w:rsidRPr="0096363E" w:rsidRDefault="00AE2783" w:rsidP="009C7F44">
      <w:pPr>
        <w:ind w:left="719" w:hanging="719"/>
      </w:pPr>
      <w:r w:rsidRPr="0096363E">
        <w:lastRenderedPageBreak/>
        <w:t>USAID</w:t>
      </w:r>
      <w:r w:rsidR="007C2E2E">
        <w:t>,</w:t>
      </w:r>
      <w:r w:rsidRPr="0096363E">
        <w:t xml:space="preserve"> (2018)</w:t>
      </w:r>
      <w:r w:rsidR="007C2E2E">
        <w:t>.</w:t>
      </w:r>
      <w:r w:rsidRPr="0096363E">
        <w:t xml:space="preserve"> Achieving HIV testing goals for adolescents in Tanzania: a literature review of key promoting and inhibiting factors. Health Policy Plus project, October 2018.</w:t>
      </w:r>
    </w:p>
    <w:p w14:paraId="42004DE9" w14:textId="631E1B30" w:rsidR="00AE2783" w:rsidRPr="0096363E" w:rsidRDefault="00AE2783" w:rsidP="009C7F44">
      <w:pPr>
        <w:ind w:left="719" w:hanging="719"/>
      </w:pPr>
      <w:r w:rsidRPr="0096363E">
        <w:t xml:space="preserve">Zgambo, M., </w:t>
      </w:r>
      <w:proofErr w:type="spellStart"/>
      <w:r w:rsidRPr="0096363E">
        <w:t>Kalembo</w:t>
      </w:r>
      <w:proofErr w:type="spellEnd"/>
      <w:r w:rsidRPr="0096363E">
        <w:t xml:space="preserve">, F.W. and </w:t>
      </w:r>
      <w:proofErr w:type="spellStart"/>
      <w:r w:rsidRPr="0096363E">
        <w:t>Mbakaya</w:t>
      </w:r>
      <w:proofErr w:type="spellEnd"/>
      <w:r w:rsidRPr="0096363E">
        <w:t>, C.B. (2018)</w:t>
      </w:r>
      <w:r w:rsidR="00E41A67">
        <w:t>.</w:t>
      </w:r>
      <w:r w:rsidRPr="0096363E">
        <w:t xml:space="preserve"> Risky behaviours and their correlates among Adolescents living with HIV in Sub-Saharan Africa: Systematic Review. </w:t>
      </w:r>
      <w:r w:rsidRPr="007C2E2E">
        <w:rPr>
          <w:i/>
          <w:iCs/>
        </w:rPr>
        <w:t xml:space="preserve">Journal for </w:t>
      </w:r>
      <w:r w:rsidR="00AE377F">
        <w:rPr>
          <w:i/>
          <w:iCs/>
        </w:rPr>
        <w:t>Reproductive</w:t>
      </w:r>
      <w:r w:rsidRPr="007C2E2E">
        <w:rPr>
          <w:i/>
          <w:iCs/>
        </w:rPr>
        <w:t xml:space="preserve"> Health, 15</w:t>
      </w:r>
      <w:r w:rsidR="007C2E2E">
        <w:t>(</w:t>
      </w:r>
      <w:r w:rsidRPr="0096363E">
        <w:t>1</w:t>
      </w:r>
      <w:r w:rsidR="007C2E2E">
        <w:t>),</w:t>
      </w:r>
      <w:r w:rsidR="00E41A67">
        <w:t xml:space="preserve"> </w:t>
      </w:r>
      <w:r w:rsidR="00AE377F" w:rsidRPr="00AE377F">
        <w:t>180. doi: 10.1186/s12978-018-0614-4. PMID: 30355344; PMCID: PMC6201550.</w:t>
      </w:r>
    </w:p>
    <w:p w14:paraId="4DF1A5C6" w14:textId="77777777" w:rsidR="00556839" w:rsidRDefault="00556839" w:rsidP="007D0022">
      <w:pPr>
        <w:spacing w:after="100" w:afterAutospacing="1" w:line="360" w:lineRule="auto"/>
        <w:ind w:left="719" w:hanging="719"/>
      </w:pPr>
    </w:p>
    <w:p w14:paraId="4A718634" w14:textId="77777777" w:rsidR="002F5E64" w:rsidRDefault="002F5E64" w:rsidP="007D0022">
      <w:pPr>
        <w:spacing w:after="100" w:afterAutospacing="1" w:line="360" w:lineRule="auto"/>
        <w:ind w:left="719" w:hanging="719"/>
      </w:pPr>
    </w:p>
    <w:p w14:paraId="00365A9A" w14:textId="77777777" w:rsidR="002F5E64" w:rsidRDefault="002F5E64" w:rsidP="007D0022">
      <w:pPr>
        <w:spacing w:after="100" w:afterAutospacing="1" w:line="360" w:lineRule="auto"/>
        <w:ind w:left="719" w:hanging="719"/>
      </w:pPr>
    </w:p>
    <w:p w14:paraId="403E7407" w14:textId="77777777" w:rsidR="002F5E64" w:rsidRDefault="002F5E64" w:rsidP="007D0022">
      <w:pPr>
        <w:spacing w:after="100" w:afterAutospacing="1" w:line="360" w:lineRule="auto"/>
        <w:ind w:left="719" w:hanging="719"/>
      </w:pPr>
    </w:p>
    <w:p w14:paraId="36F5FF38" w14:textId="77777777" w:rsidR="002F5E64" w:rsidRDefault="002F5E64" w:rsidP="007D0022">
      <w:pPr>
        <w:spacing w:after="100" w:afterAutospacing="1" w:line="360" w:lineRule="auto"/>
        <w:ind w:left="719" w:hanging="719"/>
      </w:pPr>
    </w:p>
    <w:p w14:paraId="164CE4EF" w14:textId="77777777" w:rsidR="002F5E64" w:rsidRPr="0096363E" w:rsidRDefault="002F5E64" w:rsidP="007D0022">
      <w:pPr>
        <w:spacing w:after="100" w:afterAutospacing="1" w:line="360" w:lineRule="auto"/>
        <w:ind w:left="719" w:hanging="719"/>
      </w:pPr>
    </w:p>
    <w:p w14:paraId="1EF75348" w14:textId="77777777" w:rsidR="00556839" w:rsidRPr="0096363E" w:rsidRDefault="00556839" w:rsidP="007D0022">
      <w:pPr>
        <w:spacing w:after="100" w:afterAutospacing="1" w:line="360" w:lineRule="auto"/>
        <w:ind w:left="719" w:hanging="719"/>
      </w:pPr>
    </w:p>
    <w:p w14:paraId="1142BC50" w14:textId="77777777" w:rsidR="00556839" w:rsidRDefault="00556839" w:rsidP="007D0022">
      <w:pPr>
        <w:spacing w:after="100" w:afterAutospacing="1" w:line="360" w:lineRule="auto"/>
        <w:ind w:left="719" w:hanging="719"/>
      </w:pPr>
    </w:p>
    <w:p w14:paraId="483F03A8" w14:textId="77777777" w:rsidR="002F5E64" w:rsidRDefault="002F5E64" w:rsidP="007D0022">
      <w:pPr>
        <w:spacing w:after="100" w:afterAutospacing="1" w:line="360" w:lineRule="auto"/>
        <w:ind w:left="719" w:hanging="719"/>
      </w:pPr>
    </w:p>
    <w:p w14:paraId="347C1F85" w14:textId="77777777" w:rsidR="002F5E64" w:rsidRDefault="002F5E64" w:rsidP="007D0022">
      <w:pPr>
        <w:spacing w:after="100" w:afterAutospacing="1" w:line="360" w:lineRule="auto"/>
        <w:ind w:left="719" w:hanging="719"/>
      </w:pPr>
    </w:p>
    <w:p w14:paraId="18D202D7" w14:textId="77777777" w:rsidR="002F5E64" w:rsidRDefault="002F5E64" w:rsidP="007D0022">
      <w:pPr>
        <w:spacing w:after="100" w:afterAutospacing="1" w:line="360" w:lineRule="auto"/>
        <w:ind w:left="719" w:hanging="719"/>
      </w:pPr>
    </w:p>
    <w:p w14:paraId="4BC3BD8F" w14:textId="77777777" w:rsidR="002F5E64" w:rsidRDefault="002F5E64" w:rsidP="007D0022">
      <w:pPr>
        <w:spacing w:after="100" w:afterAutospacing="1" w:line="360" w:lineRule="auto"/>
        <w:ind w:left="719" w:hanging="719"/>
      </w:pPr>
    </w:p>
    <w:p w14:paraId="2F4BED6B" w14:textId="77777777" w:rsidR="002F5E64" w:rsidRDefault="002F5E64" w:rsidP="007D0022">
      <w:pPr>
        <w:spacing w:after="100" w:afterAutospacing="1" w:line="360" w:lineRule="auto"/>
        <w:ind w:left="719" w:hanging="719"/>
      </w:pPr>
    </w:p>
    <w:p w14:paraId="0EDFECE1" w14:textId="77777777" w:rsidR="002F5E64" w:rsidRPr="0096363E" w:rsidRDefault="002F5E64" w:rsidP="002F5E64">
      <w:pPr>
        <w:pStyle w:val="Heading1"/>
      </w:pPr>
      <w:bookmarkStart w:id="192" w:name="_Toc182041817"/>
      <w:r>
        <w:lastRenderedPageBreak/>
        <w:t>APPENDICES</w:t>
      </w:r>
      <w:bookmarkEnd w:id="192"/>
    </w:p>
    <w:p w14:paraId="3F8F2065" w14:textId="2B804B5F" w:rsidR="00556839" w:rsidRPr="0096363E" w:rsidRDefault="00556839" w:rsidP="00927148">
      <w:pPr>
        <w:spacing w:line="360" w:lineRule="auto"/>
        <w:rPr>
          <w:rFonts w:eastAsia="Calibri"/>
          <w:b/>
        </w:rPr>
      </w:pPr>
      <w:r w:rsidRPr="0096363E">
        <w:rPr>
          <w:b/>
        </w:rPr>
        <w:t>Appendix 1</w:t>
      </w:r>
      <w:r w:rsidR="004454D2" w:rsidRPr="0096363E">
        <w:t>:</w:t>
      </w:r>
      <w:r w:rsidR="004454D2" w:rsidRPr="0096363E">
        <w:rPr>
          <w:rFonts w:eastAsia="Calibri"/>
          <w:b/>
        </w:rPr>
        <w:t xml:space="preserve"> </w:t>
      </w:r>
      <w:r w:rsidR="00927148" w:rsidRPr="0096363E">
        <w:rPr>
          <w:rFonts w:eastAsia="Calibri"/>
          <w:b/>
        </w:rPr>
        <w:t xml:space="preserve">Interview Guide Questions </w:t>
      </w:r>
    </w:p>
    <w:p w14:paraId="70DAA66B" w14:textId="77777777" w:rsidR="00556839" w:rsidRPr="0096363E" w:rsidRDefault="00556839" w:rsidP="00927148">
      <w:pPr>
        <w:spacing w:line="360" w:lineRule="auto"/>
        <w:rPr>
          <w:rFonts w:eastAsia="Calibri"/>
        </w:rPr>
      </w:pPr>
      <w:r w:rsidRPr="0096363E">
        <w:rPr>
          <w:rFonts w:eastAsia="Calibri"/>
        </w:rPr>
        <w:t>These interview guide questions intend to collect data that will be used to address the main research objective which is “</w:t>
      </w:r>
      <w:r w:rsidR="00E70853">
        <w:rPr>
          <w:rFonts w:eastAsia="Calibri"/>
          <w:b/>
        </w:rPr>
        <w:t>T</w:t>
      </w:r>
      <w:r w:rsidR="00D320A2">
        <w:rPr>
          <w:rFonts w:eastAsia="Calibri"/>
          <w:b/>
        </w:rPr>
        <w:t>o investigate the influence</w:t>
      </w:r>
      <w:r w:rsidRPr="0096363E">
        <w:rPr>
          <w:rFonts w:eastAsia="Calibri"/>
          <w:b/>
        </w:rPr>
        <w:t xml:space="preserve"> of multiple sexual partners’ behaviour on HIV/AIDS infections among students in Higher Learning Institutions in Tanzania</w:t>
      </w:r>
      <w:r w:rsidRPr="0096363E">
        <w:rPr>
          <w:rFonts w:eastAsia="Calibri"/>
        </w:rPr>
        <w:t xml:space="preserve">”. The questions are absolutely for academic purposes which is a partial </w:t>
      </w:r>
      <w:r w:rsidR="002F5E64" w:rsidRPr="0096363E">
        <w:rPr>
          <w:rFonts w:eastAsia="Calibri"/>
        </w:rPr>
        <w:t>fulfilment</w:t>
      </w:r>
      <w:r w:rsidRPr="0096363E">
        <w:rPr>
          <w:rFonts w:eastAsia="Calibri"/>
        </w:rPr>
        <w:t xml:space="preserve"> for the Master</w:t>
      </w:r>
      <w:r w:rsidR="003D7A6F" w:rsidRPr="0096363E">
        <w:rPr>
          <w:rFonts w:eastAsia="Calibri"/>
        </w:rPr>
        <w:t xml:space="preserve"> of Arts in Development Studies.</w:t>
      </w:r>
    </w:p>
    <w:p w14:paraId="0F2F4E03"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Which categories of peer groups have in one way or another influenced you to engage in sexual practice and even multiple sexual partners?</w:t>
      </w:r>
    </w:p>
    <w:p w14:paraId="24D07560"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What are your own personal factors that have influenced you to engage in sexual practice?</w:t>
      </w:r>
    </w:p>
    <w:p w14:paraId="6C33A4C3"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Which types of media have somehow influenced you to engage in sexual practice?</w:t>
      </w:r>
    </w:p>
    <w:p w14:paraId="1444B239"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Describe the effects of HIV/AIDS to students and the community at large</w:t>
      </w:r>
    </w:p>
    <w:p w14:paraId="2A75DF0B"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What do you do to remain safe even when you engage in multiple sexual partners?</w:t>
      </w:r>
    </w:p>
    <w:p w14:paraId="06FA7487" w14:textId="77777777" w:rsidR="00556839" w:rsidRPr="0096363E" w:rsidRDefault="00556839" w:rsidP="00927148">
      <w:pPr>
        <w:numPr>
          <w:ilvl w:val="0"/>
          <w:numId w:val="13"/>
        </w:numPr>
        <w:spacing w:line="360" w:lineRule="auto"/>
        <w:contextualSpacing/>
        <w:rPr>
          <w:rFonts w:eastAsia="Calibri"/>
        </w:rPr>
      </w:pPr>
      <w:r w:rsidRPr="0096363E">
        <w:rPr>
          <w:rFonts w:eastAsia="Calibri"/>
        </w:rPr>
        <w:t>What can you suggest to be done to reduce the multiple sexual partners’ behaviour among students of higher learning institutions in Tanzania?</w:t>
      </w:r>
    </w:p>
    <w:p w14:paraId="5155161D" w14:textId="77777777" w:rsidR="00556839" w:rsidRPr="0096363E" w:rsidRDefault="00556839" w:rsidP="00927148">
      <w:pPr>
        <w:spacing w:line="360" w:lineRule="auto"/>
        <w:rPr>
          <w:rFonts w:eastAsia="Calibri"/>
        </w:rPr>
      </w:pPr>
    </w:p>
    <w:p w14:paraId="0E1E4EA9" w14:textId="77777777" w:rsidR="00927148" w:rsidRDefault="00927148">
      <w:pPr>
        <w:spacing w:after="200" w:line="276" w:lineRule="auto"/>
        <w:jc w:val="left"/>
        <w:rPr>
          <w:b/>
        </w:rPr>
      </w:pPr>
      <w:r>
        <w:rPr>
          <w:b/>
        </w:rPr>
        <w:br w:type="page"/>
      </w:r>
    </w:p>
    <w:p w14:paraId="483E43C8" w14:textId="4D6BEE13" w:rsidR="00556839" w:rsidRPr="0096363E" w:rsidRDefault="00556839" w:rsidP="00507D7C">
      <w:pPr>
        <w:spacing w:line="360" w:lineRule="auto"/>
        <w:rPr>
          <w:rFonts w:eastAsiaTheme="minorHAnsi" w:cstheme="minorBidi"/>
          <w:b/>
        </w:rPr>
      </w:pPr>
      <w:r w:rsidRPr="0096363E">
        <w:rPr>
          <w:b/>
        </w:rPr>
        <w:lastRenderedPageBreak/>
        <w:t>Appendix</w:t>
      </w:r>
      <w:r w:rsidRPr="0096363E">
        <w:rPr>
          <w:rFonts w:eastAsiaTheme="minorHAnsi" w:cstheme="minorBidi"/>
          <w:b/>
        </w:rPr>
        <w:t xml:space="preserve">2: </w:t>
      </w:r>
      <w:r w:rsidR="00927148" w:rsidRPr="0096363E">
        <w:rPr>
          <w:rFonts w:eastAsiaTheme="minorHAnsi" w:cstheme="minorBidi"/>
          <w:b/>
        </w:rPr>
        <w:t>Questionnaire</w:t>
      </w:r>
      <w:r w:rsidRPr="0096363E">
        <w:rPr>
          <w:rFonts w:eastAsiaTheme="minorHAnsi" w:cstheme="minorBidi"/>
          <w:b/>
        </w:rPr>
        <w:t xml:space="preserve"> </w:t>
      </w:r>
    </w:p>
    <w:p w14:paraId="17BB230E" w14:textId="5AAC3BCF" w:rsidR="00556839" w:rsidRDefault="00556839" w:rsidP="005A52A2">
      <w:pPr>
        <w:spacing w:line="360" w:lineRule="auto"/>
        <w:rPr>
          <w:rFonts w:eastAsiaTheme="minorHAnsi" w:cstheme="minorBidi"/>
        </w:rPr>
      </w:pPr>
      <w:r w:rsidRPr="0096363E">
        <w:rPr>
          <w:rFonts w:eastAsiaTheme="minorHAnsi" w:cstheme="minorBidi"/>
        </w:rPr>
        <w:t>The objective of this study is to</w:t>
      </w:r>
      <w:r w:rsidRPr="0096363E">
        <w:rPr>
          <w:rFonts w:eastAsiaTheme="minorHAnsi" w:cstheme="minorBidi"/>
          <w:b/>
        </w:rPr>
        <w:t xml:space="preserve"> “</w:t>
      </w:r>
      <w:r w:rsidR="00E403EB">
        <w:rPr>
          <w:rFonts w:eastAsiaTheme="minorHAnsi"/>
          <w:b/>
        </w:rPr>
        <w:t>Investigate</w:t>
      </w:r>
      <w:r w:rsidR="00E70853" w:rsidRPr="00E70853">
        <w:rPr>
          <w:rFonts w:eastAsiaTheme="minorHAnsi"/>
          <w:b/>
        </w:rPr>
        <w:t xml:space="preserve"> the influence </w:t>
      </w:r>
      <w:r w:rsidR="00E70853">
        <w:rPr>
          <w:rFonts w:eastAsiaTheme="minorHAnsi"/>
          <w:b/>
        </w:rPr>
        <w:t xml:space="preserve">of </w:t>
      </w:r>
      <w:r w:rsidRPr="0096363E">
        <w:rPr>
          <w:rFonts w:eastAsiaTheme="minorHAnsi"/>
          <w:b/>
        </w:rPr>
        <w:t>multiple sexual partners’ behaviour on HIV/AIDS infections among students in Higher Learning Institutions in Tanzania</w:t>
      </w:r>
      <w:r w:rsidRPr="0096363E">
        <w:rPr>
          <w:rFonts w:eastAsiaTheme="minorHAnsi" w:cstheme="minorBidi"/>
          <w:b/>
        </w:rPr>
        <w:t>”</w:t>
      </w:r>
      <w:r w:rsidRPr="0096363E">
        <w:rPr>
          <w:rFonts w:eastAsiaTheme="minorHAnsi" w:cstheme="minorBidi"/>
        </w:rPr>
        <w:t xml:space="preserve">; this questionnaire aims </w:t>
      </w:r>
      <w:r w:rsidR="00E403EB">
        <w:rPr>
          <w:rFonts w:eastAsiaTheme="minorHAnsi" w:cstheme="minorBidi"/>
        </w:rPr>
        <w:t>to collect</w:t>
      </w:r>
      <w:r w:rsidRPr="0096363E">
        <w:rPr>
          <w:rFonts w:eastAsiaTheme="minorHAnsi" w:cstheme="minorBidi"/>
        </w:rPr>
        <w:t xml:space="preserve"> data that will address the main research issue. Therefore, you are asked, dear respondent</w:t>
      </w:r>
      <w:r w:rsidR="00E403EB">
        <w:rPr>
          <w:rFonts w:eastAsiaTheme="minorHAnsi" w:cstheme="minorBidi"/>
        </w:rPr>
        <w:t xml:space="preserve">, to provide relevant information to enable the study to attain </w:t>
      </w:r>
      <w:r w:rsidRPr="0096363E">
        <w:rPr>
          <w:rFonts w:eastAsiaTheme="minorHAnsi" w:cstheme="minorBidi"/>
        </w:rPr>
        <w:t xml:space="preserve">its main objective. </w:t>
      </w:r>
    </w:p>
    <w:p w14:paraId="73C2CE0D" w14:textId="77777777" w:rsidR="00927148" w:rsidRPr="005A52A2" w:rsidRDefault="00927148" w:rsidP="005A52A2">
      <w:pPr>
        <w:spacing w:line="360" w:lineRule="auto"/>
        <w:rPr>
          <w:rFonts w:eastAsiaTheme="minorHAnsi" w:cstheme="minorBidi"/>
          <w:sz w:val="18"/>
          <w:szCs w:val="18"/>
        </w:rPr>
      </w:pPr>
    </w:p>
    <w:p w14:paraId="013C89EF" w14:textId="0F0640CB" w:rsidR="00556839" w:rsidRPr="0096363E" w:rsidRDefault="00556839" w:rsidP="005A52A2">
      <w:pPr>
        <w:spacing w:line="360" w:lineRule="auto"/>
        <w:rPr>
          <w:rFonts w:eastAsiaTheme="minorHAnsi" w:cstheme="minorBidi"/>
        </w:rPr>
      </w:pPr>
      <w:r w:rsidRPr="0096363E">
        <w:rPr>
          <w:rFonts w:eastAsiaTheme="minorHAnsi" w:cstheme="minorBidi"/>
        </w:rPr>
        <w:t xml:space="preserve">You are assured that the information you provide in this questionnaire will only be used for the purposes intended in this study. </w:t>
      </w:r>
      <w:r w:rsidR="00E403EB" w:rsidRPr="0096363E">
        <w:rPr>
          <w:rFonts w:eastAsiaTheme="minorHAnsi" w:cstheme="minorBidi"/>
        </w:rPr>
        <w:t>So,</w:t>
      </w:r>
      <w:r w:rsidRPr="0096363E">
        <w:rPr>
          <w:rFonts w:eastAsiaTheme="minorHAnsi" w:cstheme="minorBidi"/>
        </w:rPr>
        <w:t xml:space="preserve"> the respondent’s name will not appear anywhere in this questionnaire or in the thesis report itself.</w:t>
      </w:r>
    </w:p>
    <w:p w14:paraId="6CE2D05C" w14:textId="77777777" w:rsidR="00E403EB" w:rsidRPr="005A52A2" w:rsidRDefault="00E403EB" w:rsidP="005A52A2">
      <w:pPr>
        <w:spacing w:line="360" w:lineRule="auto"/>
        <w:rPr>
          <w:rFonts w:eastAsiaTheme="minorHAnsi" w:cstheme="minorBidi"/>
          <w:sz w:val="18"/>
          <w:szCs w:val="18"/>
        </w:rPr>
      </w:pPr>
    </w:p>
    <w:p w14:paraId="0A8451FF" w14:textId="6A9B8FA6" w:rsidR="00556839" w:rsidRDefault="00556839" w:rsidP="005A52A2">
      <w:pPr>
        <w:spacing w:line="360" w:lineRule="auto"/>
        <w:rPr>
          <w:rFonts w:eastAsiaTheme="minorHAnsi" w:cstheme="minorBidi"/>
        </w:rPr>
      </w:pPr>
      <w:r w:rsidRPr="0096363E">
        <w:rPr>
          <w:rFonts w:eastAsiaTheme="minorHAnsi" w:cstheme="minorBidi"/>
        </w:rPr>
        <w:t>Thank you for your cooperation.</w:t>
      </w:r>
    </w:p>
    <w:p w14:paraId="4E3E5863" w14:textId="77777777" w:rsidR="00927148" w:rsidRPr="005A52A2" w:rsidRDefault="00927148" w:rsidP="005A52A2">
      <w:pPr>
        <w:spacing w:line="360" w:lineRule="auto"/>
        <w:rPr>
          <w:rFonts w:eastAsiaTheme="minorHAnsi" w:cstheme="minorBidi"/>
          <w:sz w:val="18"/>
          <w:szCs w:val="18"/>
        </w:rPr>
      </w:pPr>
    </w:p>
    <w:p w14:paraId="114A51A6" w14:textId="48D19CDD" w:rsidR="00556839" w:rsidRPr="0096363E" w:rsidRDefault="00556839" w:rsidP="005A52A2">
      <w:pPr>
        <w:spacing w:line="360" w:lineRule="auto"/>
        <w:rPr>
          <w:rFonts w:eastAsiaTheme="minorHAnsi" w:cstheme="minorBidi"/>
          <w:b/>
        </w:rPr>
      </w:pPr>
      <w:r w:rsidRPr="0096363E">
        <w:rPr>
          <w:rFonts w:eastAsiaTheme="minorHAnsi" w:cstheme="minorBidi"/>
          <w:b/>
        </w:rPr>
        <w:t>GENERAL INFORMATION</w:t>
      </w:r>
    </w:p>
    <w:p w14:paraId="6B2AFA26" w14:textId="77777777" w:rsidR="00556839" w:rsidRPr="0096363E" w:rsidRDefault="00556839" w:rsidP="005A52A2">
      <w:pPr>
        <w:numPr>
          <w:ilvl w:val="0"/>
          <w:numId w:val="14"/>
        </w:numPr>
        <w:spacing w:line="360" w:lineRule="auto"/>
        <w:contextualSpacing/>
        <w:rPr>
          <w:rFonts w:eastAsiaTheme="minorHAnsi" w:cstheme="minorBidi"/>
        </w:rPr>
      </w:pPr>
      <w:r w:rsidRPr="0096363E">
        <w:rPr>
          <w:rFonts w:eastAsiaTheme="minorHAnsi" w:cstheme="minorBidi"/>
        </w:rPr>
        <w:t xml:space="preserve">Sex </w:t>
      </w:r>
    </w:p>
    <w:p w14:paraId="6ACB65C5" w14:textId="649A82CF" w:rsidR="00556839" w:rsidRPr="0096363E" w:rsidRDefault="00556839" w:rsidP="005A52A2">
      <w:pPr>
        <w:numPr>
          <w:ilvl w:val="0"/>
          <w:numId w:val="17"/>
        </w:numPr>
        <w:spacing w:line="360" w:lineRule="auto"/>
        <w:contextualSpacing/>
        <w:rPr>
          <w:rFonts w:eastAsiaTheme="minorHAnsi" w:cstheme="minorBidi"/>
        </w:rPr>
      </w:pPr>
      <w:r w:rsidRPr="0096363E">
        <w:rPr>
          <w:rFonts w:eastAsiaTheme="minorHAnsi" w:cstheme="minorBidi"/>
        </w:rPr>
        <w:t>Male</w:t>
      </w:r>
      <w:r w:rsidRPr="0096363E">
        <w:rPr>
          <w:rFonts w:eastAsiaTheme="minorHAnsi" w:cstheme="minorBidi"/>
        </w:rPr>
        <w:tab/>
      </w:r>
      <w:r w:rsidRPr="0096363E">
        <w:rPr>
          <w:rFonts w:eastAsiaTheme="minorHAnsi" w:cstheme="minorBidi"/>
        </w:rPr>
        <w:tab/>
      </w:r>
      <w:r w:rsidR="009C7F44">
        <w:rPr>
          <w:rFonts w:eastAsiaTheme="minorHAnsi" w:cstheme="minorBidi"/>
        </w:rPr>
        <w:tab/>
      </w:r>
      <w:r w:rsidR="009C7F44">
        <w:rPr>
          <w:rFonts w:eastAsiaTheme="minorHAnsi" w:cstheme="minorBidi"/>
        </w:rPr>
        <w:tab/>
      </w:r>
      <w:r w:rsidR="009C7F44" w:rsidRPr="0096363E">
        <w:rPr>
          <w:rFonts w:eastAsiaTheme="minorHAnsi" w:cstheme="minorBidi"/>
        </w:rPr>
        <w:t xml:space="preserve">[       </w:t>
      </w:r>
      <w:r w:rsidR="009C7F44" w:rsidRPr="0096363E">
        <w:rPr>
          <w:rFonts w:eastAsiaTheme="minorHAnsi" w:cstheme="minorBidi"/>
        </w:rPr>
        <w:tab/>
        <w:t>]</w:t>
      </w:r>
      <w:r w:rsidRPr="0096363E">
        <w:rPr>
          <w:rFonts w:eastAsiaTheme="minorHAnsi" w:cstheme="minorBidi"/>
        </w:rPr>
        <w:tab/>
      </w:r>
      <w:r w:rsidRPr="0096363E">
        <w:rPr>
          <w:rFonts w:eastAsiaTheme="minorHAnsi" w:cstheme="minorBidi"/>
        </w:rPr>
        <w:tab/>
      </w:r>
    </w:p>
    <w:p w14:paraId="180C369F" w14:textId="0D6A8364" w:rsidR="00556839" w:rsidRPr="0096363E" w:rsidRDefault="00556839" w:rsidP="005A52A2">
      <w:pPr>
        <w:numPr>
          <w:ilvl w:val="0"/>
          <w:numId w:val="17"/>
        </w:numPr>
        <w:spacing w:line="360" w:lineRule="auto"/>
        <w:contextualSpacing/>
        <w:rPr>
          <w:rFonts w:eastAsiaTheme="minorHAnsi" w:cstheme="minorBidi"/>
        </w:rPr>
      </w:pPr>
      <w:r w:rsidRPr="0096363E">
        <w:rPr>
          <w:rFonts w:eastAsiaTheme="minorHAnsi" w:cstheme="minorBidi"/>
        </w:rPr>
        <w:t>Female</w:t>
      </w:r>
      <w:r w:rsidRPr="0096363E">
        <w:rPr>
          <w:rFonts w:eastAsiaTheme="minorHAnsi" w:cstheme="minorBidi"/>
        </w:rPr>
        <w:tab/>
      </w:r>
      <w:r w:rsidRPr="0096363E">
        <w:rPr>
          <w:rFonts w:eastAsiaTheme="minorHAnsi" w:cstheme="minorBidi"/>
        </w:rPr>
        <w:tab/>
      </w:r>
      <w:r w:rsidR="009C7F44">
        <w:rPr>
          <w:rFonts w:eastAsiaTheme="minorHAnsi" w:cstheme="minorBidi"/>
        </w:rPr>
        <w:tab/>
      </w:r>
      <w:r w:rsidR="009C7F44">
        <w:rPr>
          <w:rFonts w:eastAsiaTheme="minorHAnsi" w:cstheme="minorBidi"/>
        </w:rPr>
        <w:tab/>
      </w:r>
      <w:r w:rsidR="009C7F44" w:rsidRPr="0096363E">
        <w:rPr>
          <w:rFonts w:eastAsiaTheme="minorHAnsi" w:cstheme="minorBidi"/>
        </w:rPr>
        <w:t xml:space="preserve">[       </w:t>
      </w:r>
      <w:r w:rsidR="009C7F44" w:rsidRPr="0096363E">
        <w:rPr>
          <w:rFonts w:eastAsiaTheme="minorHAnsi" w:cstheme="minorBidi"/>
        </w:rPr>
        <w:tab/>
        <w:t>]</w:t>
      </w:r>
    </w:p>
    <w:p w14:paraId="27983593" w14:textId="77777777" w:rsidR="00556839" w:rsidRPr="0096363E" w:rsidRDefault="00556839" w:rsidP="005A52A2">
      <w:pPr>
        <w:numPr>
          <w:ilvl w:val="0"/>
          <w:numId w:val="14"/>
        </w:numPr>
        <w:spacing w:line="360" w:lineRule="auto"/>
        <w:contextualSpacing/>
        <w:rPr>
          <w:rFonts w:eastAsiaTheme="minorHAnsi" w:cstheme="minorBidi"/>
        </w:rPr>
      </w:pPr>
      <w:r w:rsidRPr="0096363E">
        <w:rPr>
          <w:rFonts w:eastAsiaTheme="minorHAnsi" w:cstheme="minorBidi"/>
        </w:rPr>
        <w:t>choose your age range:</w:t>
      </w:r>
    </w:p>
    <w:p w14:paraId="154C0AA4" w14:textId="698D0D2E" w:rsidR="00556839" w:rsidRPr="0096363E" w:rsidRDefault="00556839" w:rsidP="005A52A2">
      <w:pPr>
        <w:numPr>
          <w:ilvl w:val="0"/>
          <w:numId w:val="47"/>
        </w:numPr>
        <w:spacing w:line="360" w:lineRule="auto"/>
        <w:contextualSpacing/>
        <w:rPr>
          <w:rFonts w:eastAsiaTheme="minorHAnsi" w:cstheme="minorBidi"/>
        </w:rPr>
      </w:pPr>
      <w:r w:rsidRPr="0096363E">
        <w:rPr>
          <w:rFonts w:eastAsiaTheme="minorHAnsi" w:cstheme="minorBidi"/>
        </w:rPr>
        <w:t>18 to 30</w:t>
      </w:r>
      <w:r w:rsidRPr="0096363E">
        <w:rPr>
          <w:rFonts w:eastAsiaTheme="minorHAnsi" w:cstheme="minorBidi"/>
        </w:rPr>
        <w:tab/>
      </w:r>
      <w:r w:rsidRPr="0096363E">
        <w:rPr>
          <w:rFonts w:eastAsiaTheme="minorHAnsi" w:cstheme="minorBidi"/>
        </w:rPr>
        <w:tab/>
      </w:r>
      <w:r w:rsidR="00927148">
        <w:rPr>
          <w:rFonts w:eastAsiaTheme="minorHAnsi" w:cstheme="minorBidi"/>
        </w:rPr>
        <w:tab/>
      </w:r>
      <w:r w:rsidRPr="0096363E">
        <w:rPr>
          <w:rFonts w:eastAsiaTheme="minorHAnsi" w:cstheme="minorBidi"/>
        </w:rPr>
        <w:t xml:space="preserve">[       </w:t>
      </w:r>
      <w:r w:rsidRPr="0096363E">
        <w:rPr>
          <w:rFonts w:eastAsiaTheme="minorHAnsi" w:cstheme="minorBidi"/>
        </w:rPr>
        <w:tab/>
        <w:t>]</w:t>
      </w:r>
    </w:p>
    <w:p w14:paraId="2140FEEF" w14:textId="633F82DD" w:rsidR="00556839" w:rsidRPr="0096363E" w:rsidRDefault="00556839" w:rsidP="005A52A2">
      <w:pPr>
        <w:numPr>
          <w:ilvl w:val="0"/>
          <w:numId w:val="47"/>
        </w:numPr>
        <w:spacing w:line="360" w:lineRule="auto"/>
        <w:contextualSpacing/>
        <w:rPr>
          <w:rFonts w:eastAsiaTheme="minorHAnsi" w:cstheme="minorBidi"/>
        </w:rPr>
      </w:pPr>
      <w:r w:rsidRPr="0096363E">
        <w:rPr>
          <w:rFonts w:eastAsiaTheme="minorHAnsi" w:cstheme="minorBidi"/>
        </w:rPr>
        <w:t>31 to 40</w:t>
      </w:r>
      <w:r w:rsidRPr="0096363E">
        <w:rPr>
          <w:rFonts w:eastAsiaTheme="minorHAnsi" w:cstheme="minorBidi"/>
        </w:rPr>
        <w:tab/>
      </w:r>
      <w:r w:rsidRPr="0096363E">
        <w:rPr>
          <w:rFonts w:eastAsiaTheme="minorHAnsi" w:cstheme="minorBidi"/>
        </w:rPr>
        <w:tab/>
      </w:r>
      <w:r w:rsidR="00927148">
        <w:rPr>
          <w:rFonts w:eastAsiaTheme="minorHAnsi" w:cstheme="minorBidi"/>
        </w:rPr>
        <w:tab/>
      </w:r>
      <w:r w:rsidRPr="0096363E">
        <w:rPr>
          <w:rFonts w:eastAsiaTheme="minorHAnsi" w:cstheme="minorBidi"/>
        </w:rPr>
        <w:t xml:space="preserve">[      </w:t>
      </w:r>
      <w:r w:rsidRPr="0096363E">
        <w:rPr>
          <w:rFonts w:eastAsiaTheme="minorHAnsi" w:cstheme="minorBidi"/>
        </w:rPr>
        <w:tab/>
        <w:t>]</w:t>
      </w:r>
    </w:p>
    <w:p w14:paraId="5580E9FE" w14:textId="168C3A5F" w:rsidR="00556839" w:rsidRPr="0096363E" w:rsidRDefault="00556839" w:rsidP="005A52A2">
      <w:pPr>
        <w:numPr>
          <w:ilvl w:val="0"/>
          <w:numId w:val="47"/>
        </w:numPr>
        <w:spacing w:line="360" w:lineRule="auto"/>
        <w:contextualSpacing/>
        <w:rPr>
          <w:rFonts w:eastAsiaTheme="minorHAnsi" w:cstheme="minorBidi"/>
        </w:rPr>
      </w:pPr>
      <w:r w:rsidRPr="0096363E">
        <w:rPr>
          <w:rFonts w:eastAsiaTheme="minorHAnsi" w:cstheme="minorBidi"/>
        </w:rPr>
        <w:t>41 to 50</w:t>
      </w:r>
      <w:r w:rsidRPr="0096363E">
        <w:rPr>
          <w:rFonts w:eastAsiaTheme="minorHAnsi" w:cstheme="minorBidi"/>
        </w:rPr>
        <w:tab/>
      </w:r>
      <w:r w:rsidRPr="0096363E">
        <w:rPr>
          <w:rFonts w:eastAsiaTheme="minorHAnsi" w:cstheme="minorBidi"/>
        </w:rPr>
        <w:tab/>
      </w:r>
      <w:r w:rsidR="00927148">
        <w:rPr>
          <w:rFonts w:eastAsiaTheme="minorHAnsi" w:cstheme="minorBidi"/>
        </w:rPr>
        <w:tab/>
      </w:r>
      <w:r w:rsidRPr="0096363E">
        <w:rPr>
          <w:rFonts w:eastAsiaTheme="minorHAnsi" w:cstheme="minorBidi"/>
        </w:rPr>
        <w:t xml:space="preserve">[       </w:t>
      </w:r>
      <w:r w:rsidRPr="0096363E">
        <w:rPr>
          <w:rFonts w:eastAsiaTheme="minorHAnsi" w:cstheme="minorBidi"/>
        </w:rPr>
        <w:tab/>
        <w:t>]</w:t>
      </w:r>
    </w:p>
    <w:p w14:paraId="4D9DA6F0" w14:textId="1CA7F913" w:rsidR="00556839" w:rsidRPr="0096363E" w:rsidRDefault="00556839" w:rsidP="005A52A2">
      <w:pPr>
        <w:numPr>
          <w:ilvl w:val="0"/>
          <w:numId w:val="47"/>
        </w:numPr>
        <w:spacing w:line="360" w:lineRule="auto"/>
        <w:contextualSpacing/>
        <w:rPr>
          <w:rFonts w:eastAsiaTheme="minorHAnsi" w:cstheme="minorBidi"/>
        </w:rPr>
      </w:pPr>
      <w:r w:rsidRPr="0096363E">
        <w:rPr>
          <w:rFonts w:eastAsiaTheme="minorHAnsi" w:cstheme="minorBidi"/>
        </w:rPr>
        <w:t>51 to 59</w:t>
      </w:r>
      <w:r w:rsidRPr="0096363E">
        <w:rPr>
          <w:rFonts w:eastAsiaTheme="minorHAnsi" w:cstheme="minorBidi"/>
        </w:rPr>
        <w:tab/>
      </w:r>
      <w:r w:rsidRPr="0096363E">
        <w:rPr>
          <w:rFonts w:eastAsiaTheme="minorHAnsi" w:cstheme="minorBidi"/>
        </w:rPr>
        <w:tab/>
      </w:r>
      <w:r w:rsidR="00927148">
        <w:rPr>
          <w:rFonts w:eastAsiaTheme="minorHAnsi" w:cstheme="minorBidi"/>
        </w:rPr>
        <w:tab/>
      </w:r>
      <w:r w:rsidRPr="0096363E">
        <w:rPr>
          <w:rFonts w:eastAsiaTheme="minorHAnsi" w:cstheme="minorBidi"/>
        </w:rPr>
        <w:t xml:space="preserve">[       </w:t>
      </w:r>
      <w:r w:rsidRPr="0096363E">
        <w:rPr>
          <w:rFonts w:eastAsiaTheme="minorHAnsi" w:cstheme="minorBidi"/>
        </w:rPr>
        <w:tab/>
        <w:t>]</w:t>
      </w:r>
    </w:p>
    <w:p w14:paraId="6C4CDCDF" w14:textId="5591032F" w:rsidR="00556839" w:rsidRPr="005A52A2" w:rsidRDefault="00556839" w:rsidP="005A52A2">
      <w:pPr>
        <w:numPr>
          <w:ilvl w:val="0"/>
          <w:numId w:val="47"/>
        </w:numPr>
        <w:spacing w:line="360" w:lineRule="auto"/>
        <w:contextualSpacing/>
        <w:rPr>
          <w:rFonts w:eastAsiaTheme="minorHAnsi" w:cstheme="minorBidi"/>
        </w:rPr>
      </w:pPr>
      <w:r w:rsidRPr="0096363E">
        <w:rPr>
          <w:rFonts w:eastAsiaTheme="minorHAnsi" w:cstheme="minorBidi"/>
        </w:rPr>
        <w:t xml:space="preserve">60 and above </w:t>
      </w:r>
      <w:r w:rsidRPr="0096363E">
        <w:rPr>
          <w:rFonts w:eastAsiaTheme="minorHAnsi" w:cstheme="minorBidi"/>
        </w:rPr>
        <w:tab/>
      </w:r>
      <w:r w:rsidRPr="0096363E">
        <w:rPr>
          <w:rFonts w:eastAsiaTheme="minorHAnsi" w:cstheme="minorBidi"/>
        </w:rPr>
        <w:tab/>
      </w:r>
      <w:r w:rsidR="00927148">
        <w:rPr>
          <w:rFonts w:eastAsiaTheme="minorHAnsi" w:cstheme="minorBidi"/>
        </w:rPr>
        <w:tab/>
      </w:r>
      <w:r w:rsidRPr="0096363E">
        <w:rPr>
          <w:rFonts w:eastAsiaTheme="minorHAnsi" w:cstheme="minorBidi"/>
        </w:rPr>
        <w:t>[</w:t>
      </w:r>
      <w:r w:rsidRPr="0096363E">
        <w:rPr>
          <w:rFonts w:eastAsiaTheme="minorHAnsi" w:cstheme="minorBidi"/>
        </w:rPr>
        <w:tab/>
        <w:t>]</w:t>
      </w:r>
      <w:r w:rsidRPr="005A52A2">
        <w:rPr>
          <w:rFonts w:eastAsiaTheme="minorHAnsi" w:cstheme="minorBidi"/>
          <w:sz w:val="18"/>
          <w:szCs w:val="18"/>
        </w:rPr>
        <w:tab/>
      </w:r>
    </w:p>
    <w:p w14:paraId="5BC24FA5" w14:textId="1FDDFF95" w:rsidR="00556839" w:rsidRPr="0096363E" w:rsidRDefault="00927148" w:rsidP="005A52A2">
      <w:pPr>
        <w:numPr>
          <w:ilvl w:val="0"/>
          <w:numId w:val="14"/>
        </w:numPr>
        <w:spacing w:line="360" w:lineRule="auto"/>
        <w:contextualSpacing/>
        <w:rPr>
          <w:rFonts w:eastAsiaTheme="minorHAnsi" w:cstheme="minorBidi"/>
        </w:rPr>
      </w:pPr>
      <w:r w:rsidRPr="0096363E">
        <w:rPr>
          <w:rFonts w:eastAsiaTheme="minorHAnsi" w:cstheme="minorBidi"/>
        </w:rPr>
        <w:t>Current level</w:t>
      </w:r>
      <w:r w:rsidR="00556839" w:rsidRPr="0096363E">
        <w:rPr>
          <w:rFonts w:eastAsiaTheme="minorHAnsi" w:cstheme="minorBidi"/>
        </w:rPr>
        <w:t xml:space="preserve"> of education</w:t>
      </w:r>
    </w:p>
    <w:p w14:paraId="487657DD" w14:textId="1E10A591" w:rsidR="00556839" w:rsidRPr="0096363E" w:rsidRDefault="00556839" w:rsidP="005A52A2">
      <w:pPr>
        <w:numPr>
          <w:ilvl w:val="0"/>
          <w:numId w:val="16"/>
        </w:numPr>
        <w:spacing w:line="360" w:lineRule="auto"/>
        <w:contextualSpacing/>
        <w:rPr>
          <w:rFonts w:eastAsiaTheme="minorHAnsi" w:cstheme="minorBidi"/>
        </w:rPr>
      </w:pPr>
      <w:r w:rsidRPr="0096363E">
        <w:rPr>
          <w:rFonts w:eastAsiaTheme="minorHAnsi" w:cstheme="minorBidi"/>
        </w:rPr>
        <w:t>Certificate level</w:t>
      </w:r>
      <w:r w:rsidRPr="0096363E">
        <w:rPr>
          <w:rFonts w:eastAsiaTheme="minorHAnsi" w:cstheme="minorBidi"/>
        </w:rPr>
        <w:tab/>
      </w:r>
      <w:r w:rsidRPr="0096363E">
        <w:rPr>
          <w:rFonts w:eastAsiaTheme="minorHAnsi" w:cstheme="minorBidi"/>
        </w:rPr>
        <w:tab/>
        <w:t>[</w:t>
      </w:r>
      <w:r w:rsidRPr="0096363E">
        <w:rPr>
          <w:rFonts w:eastAsiaTheme="minorHAnsi" w:cstheme="minorBidi"/>
        </w:rPr>
        <w:tab/>
        <w:t>]</w:t>
      </w:r>
    </w:p>
    <w:p w14:paraId="7F159AD7" w14:textId="12555225" w:rsidR="00556839" w:rsidRPr="0096363E" w:rsidRDefault="00556839" w:rsidP="005A52A2">
      <w:pPr>
        <w:numPr>
          <w:ilvl w:val="0"/>
          <w:numId w:val="16"/>
        </w:numPr>
        <w:spacing w:line="360" w:lineRule="auto"/>
        <w:contextualSpacing/>
        <w:rPr>
          <w:rFonts w:eastAsiaTheme="minorHAnsi" w:cstheme="minorBidi"/>
        </w:rPr>
      </w:pPr>
      <w:r w:rsidRPr="0096363E">
        <w:rPr>
          <w:rFonts w:eastAsiaTheme="minorHAnsi" w:cstheme="minorBidi"/>
        </w:rPr>
        <w:t>Diploma level</w:t>
      </w:r>
      <w:r w:rsidRPr="0096363E">
        <w:rPr>
          <w:rFonts w:eastAsiaTheme="minorHAnsi" w:cstheme="minorBidi"/>
        </w:rPr>
        <w:tab/>
      </w:r>
      <w:r w:rsidRPr="0096363E">
        <w:rPr>
          <w:rFonts w:eastAsiaTheme="minorHAnsi" w:cstheme="minorBidi"/>
        </w:rPr>
        <w:tab/>
      </w:r>
      <w:r w:rsidRPr="0096363E">
        <w:rPr>
          <w:rFonts w:eastAsiaTheme="minorHAnsi" w:cstheme="minorBidi"/>
        </w:rPr>
        <w:tab/>
        <w:t>[</w:t>
      </w:r>
      <w:r w:rsidRPr="0096363E">
        <w:rPr>
          <w:rFonts w:eastAsiaTheme="minorHAnsi" w:cstheme="minorBidi"/>
        </w:rPr>
        <w:tab/>
        <w:t>]</w:t>
      </w:r>
    </w:p>
    <w:p w14:paraId="7AE216F9" w14:textId="38D096EB" w:rsidR="00556839" w:rsidRPr="0096363E" w:rsidRDefault="00556839" w:rsidP="005A52A2">
      <w:pPr>
        <w:numPr>
          <w:ilvl w:val="0"/>
          <w:numId w:val="16"/>
        </w:numPr>
        <w:spacing w:line="360" w:lineRule="auto"/>
        <w:contextualSpacing/>
        <w:rPr>
          <w:rFonts w:eastAsiaTheme="minorHAnsi" w:cstheme="minorBidi"/>
        </w:rPr>
      </w:pPr>
      <w:r w:rsidRPr="0096363E">
        <w:rPr>
          <w:rFonts w:eastAsiaTheme="minorHAnsi" w:cstheme="minorBidi"/>
        </w:rPr>
        <w:t>Bachelor Degree Level</w:t>
      </w:r>
      <w:r w:rsidRPr="0096363E">
        <w:rPr>
          <w:rFonts w:eastAsiaTheme="minorHAnsi" w:cstheme="minorBidi"/>
        </w:rPr>
        <w:tab/>
        <w:t>[</w:t>
      </w:r>
      <w:r w:rsidRPr="0096363E">
        <w:rPr>
          <w:rFonts w:eastAsiaTheme="minorHAnsi" w:cstheme="minorBidi"/>
        </w:rPr>
        <w:tab/>
        <w:t>]</w:t>
      </w:r>
    </w:p>
    <w:p w14:paraId="4E984BD0" w14:textId="243E4927" w:rsidR="00556839" w:rsidRPr="0096363E" w:rsidRDefault="00556839" w:rsidP="005A52A2">
      <w:pPr>
        <w:numPr>
          <w:ilvl w:val="0"/>
          <w:numId w:val="16"/>
        </w:numPr>
        <w:spacing w:line="360" w:lineRule="auto"/>
        <w:contextualSpacing/>
        <w:rPr>
          <w:rFonts w:eastAsiaTheme="minorHAnsi" w:cstheme="minorBidi"/>
        </w:rPr>
      </w:pPr>
      <w:r w:rsidRPr="0096363E">
        <w:rPr>
          <w:rFonts w:eastAsiaTheme="minorHAnsi" w:cstheme="minorBidi"/>
        </w:rPr>
        <w:t>Post Graduate diploma Level</w:t>
      </w:r>
      <w:r w:rsidRPr="0096363E">
        <w:rPr>
          <w:rFonts w:eastAsiaTheme="minorHAnsi" w:cstheme="minorBidi"/>
        </w:rPr>
        <w:tab/>
        <w:t>[</w:t>
      </w:r>
      <w:r w:rsidRPr="0096363E">
        <w:rPr>
          <w:rFonts w:eastAsiaTheme="minorHAnsi" w:cstheme="minorBidi"/>
        </w:rPr>
        <w:tab/>
        <w:t>]</w:t>
      </w:r>
    </w:p>
    <w:p w14:paraId="43A1400E" w14:textId="1BFAE489" w:rsidR="00CC1EB6" w:rsidRPr="0096363E" w:rsidRDefault="00927148" w:rsidP="005A52A2">
      <w:pPr>
        <w:numPr>
          <w:ilvl w:val="0"/>
          <w:numId w:val="16"/>
        </w:numPr>
        <w:spacing w:line="360" w:lineRule="auto"/>
        <w:contextualSpacing/>
        <w:rPr>
          <w:rFonts w:eastAsiaTheme="minorHAnsi" w:cstheme="minorBidi"/>
        </w:rPr>
      </w:pPr>
      <w:r w:rsidRPr="0096363E">
        <w:rPr>
          <w:rFonts w:eastAsiaTheme="minorHAnsi" w:cstheme="minorBidi"/>
        </w:rPr>
        <w:t>Master’s</w:t>
      </w:r>
      <w:r w:rsidR="00556839" w:rsidRPr="0096363E">
        <w:rPr>
          <w:rFonts w:eastAsiaTheme="minorHAnsi" w:cstheme="minorBidi"/>
        </w:rPr>
        <w:t xml:space="preserve"> </w:t>
      </w:r>
      <w:r w:rsidRPr="0096363E">
        <w:rPr>
          <w:rFonts w:eastAsiaTheme="minorHAnsi" w:cstheme="minorBidi"/>
        </w:rPr>
        <w:t>Degree Level</w:t>
      </w:r>
      <w:r w:rsidR="00556839" w:rsidRPr="0096363E">
        <w:rPr>
          <w:rFonts w:eastAsiaTheme="minorHAnsi" w:cstheme="minorBidi"/>
        </w:rPr>
        <w:tab/>
        <w:t>[</w:t>
      </w:r>
      <w:r w:rsidR="00556839" w:rsidRPr="0096363E">
        <w:rPr>
          <w:rFonts w:eastAsiaTheme="minorHAnsi" w:cstheme="minorBidi"/>
        </w:rPr>
        <w:tab/>
        <w:t>]</w:t>
      </w:r>
    </w:p>
    <w:p w14:paraId="0ED84F17" w14:textId="77777777" w:rsidR="00556839" w:rsidRPr="0096363E" w:rsidRDefault="00556839" w:rsidP="005A52A2">
      <w:pPr>
        <w:numPr>
          <w:ilvl w:val="0"/>
          <w:numId w:val="14"/>
        </w:numPr>
        <w:spacing w:line="360" w:lineRule="auto"/>
        <w:ind w:left="630"/>
        <w:contextualSpacing/>
        <w:rPr>
          <w:rFonts w:eastAsiaTheme="minorHAnsi" w:cstheme="minorBidi"/>
        </w:rPr>
      </w:pPr>
      <w:r w:rsidRPr="0096363E">
        <w:rPr>
          <w:rFonts w:eastAsiaTheme="minorHAnsi" w:cstheme="minorBidi"/>
        </w:rPr>
        <w:t>Which year of your program are you currently?</w:t>
      </w:r>
    </w:p>
    <w:p w14:paraId="1B5EDDDB" w14:textId="0D79C4A0"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t xml:space="preserve">Year one </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9C7F44" w:rsidRPr="0096363E">
        <w:rPr>
          <w:rFonts w:eastAsiaTheme="minorHAnsi" w:cstheme="minorBidi"/>
        </w:rPr>
        <w:t xml:space="preserve">[     </w:t>
      </w:r>
      <w:r w:rsidR="009C7F44" w:rsidRPr="0096363E">
        <w:rPr>
          <w:rFonts w:eastAsiaTheme="minorHAnsi" w:cstheme="minorBidi"/>
        </w:rPr>
        <w:tab/>
        <w:t>]</w:t>
      </w:r>
    </w:p>
    <w:p w14:paraId="2171CC63" w14:textId="0A3E464E"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t>Year two</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25BAC3CA" w14:textId="4E7B3F2F"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lastRenderedPageBreak/>
        <w:t>Year three</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08F5DD59" w14:textId="04C813D2"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t>Year four</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5B396550" w14:textId="29DB9BBA"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t xml:space="preserve">Year five </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43F0A0ED" w14:textId="240C25ED" w:rsidR="00556839" w:rsidRPr="0096363E" w:rsidRDefault="00556839" w:rsidP="00507D7C">
      <w:pPr>
        <w:numPr>
          <w:ilvl w:val="0"/>
          <w:numId w:val="18"/>
        </w:numPr>
        <w:spacing w:line="360" w:lineRule="auto"/>
        <w:contextualSpacing/>
        <w:rPr>
          <w:rFonts w:eastAsiaTheme="minorHAnsi" w:cstheme="minorBidi"/>
        </w:rPr>
      </w:pPr>
      <w:r w:rsidRPr="0096363E">
        <w:rPr>
          <w:rFonts w:eastAsiaTheme="minorHAnsi" w:cstheme="minorBidi"/>
        </w:rPr>
        <w:t>Year six</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015A8F66" w14:textId="77777777" w:rsidR="00556839" w:rsidRPr="0096363E" w:rsidRDefault="00F22A60" w:rsidP="00507D7C">
      <w:pPr>
        <w:pStyle w:val="ListParagraph"/>
        <w:numPr>
          <w:ilvl w:val="0"/>
          <w:numId w:val="14"/>
        </w:numPr>
        <w:spacing w:line="360" w:lineRule="auto"/>
        <w:rPr>
          <w:rFonts w:eastAsiaTheme="minorHAnsi"/>
        </w:rPr>
      </w:pPr>
      <w:r w:rsidRPr="0096363E">
        <w:rPr>
          <w:rFonts w:eastAsiaTheme="minorHAnsi"/>
        </w:rPr>
        <w:t>How many years will your program of study last?</w:t>
      </w:r>
    </w:p>
    <w:p w14:paraId="0A3BF3BB" w14:textId="091FE23A" w:rsidR="00F22A60" w:rsidRPr="0096363E" w:rsidRDefault="00F22A60" w:rsidP="00507D7C">
      <w:pPr>
        <w:pStyle w:val="ListParagraph"/>
        <w:numPr>
          <w:ilvl w:val="0"/>
          <w:numId w:val="25"/>
        </w:numPr>
        <w:spacing w:line="360" w:lineRule="auto"/>
        <w:rPr>
          <w:rFonts w:eastAsiaTheme="minorHAnsi" w:cstheme="minorBidi"/>
        </w:rPr>
      </w:pPr>
      <w:r w:rsidRPr="0096363E">
        <w:rPr>
          <w:rFonts w:eastAsiaTheme="minorHAnsi" w:cstheme="minorBidi"/>
        </w:rPr>
        <w:t xml:space="preserve">One Year </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3901FED6" w14:textId="6F5FAC84" w:rsidR="00F22A60" w:rsidRPr="0096363E" w:rsidRDefault="00F22A60" w:rsidP="00507D7C">
      <w:pPr>
        <w:numPr>
          <w:ilvl w:val="0"/>
          <w:numId w:val="25"/>
        </w:numPr>
        <w:spacing w:line="360" w:lineRule="auto"/>
        <w:contextualSpacing/>
        <w:rPr>
          <w:rFonts w:eastAsiaTheme="minorHAnsi" w:cstheme="minorBidi"/>
        </w:rPr>
      </w:pPr>
      <w:r w:rsidRPr="0096363E">
        <w:rPr>
          <w:rFonts w:eastAsiaTheme="minorHAnsi" w:cstheme="minorBidi"/>
        </w:rPr>
        <w:t xml:space="preserve">Two Years </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1C9A3C09" w14:textId="38547BF4" w:rsidR="00F22A60" w:rsidRPr="0096363E" w:rsidRDefault="00F22A60" w:rsidP="00507D7C">
      <w:pPr>
        <w:numPr>
          <w:ilvl w:val="0"/>
          <w:numId w:val="25"/>
        </w:numPr>
        <w:spacing w:line="360" w:lineRule="auto"/>
        <w:contextualSpacing/>
        <w:rPr>
          <w:rFonts w:eastAsiaTheme="minorHAnsi" w:cstheme="minorBidi"/>
        </w:rPr>
      </w:pPr>
      <w:r w:rsidRPr="0096363E">
        <w:rPr>
          <w:rFonts w:eastAsiaTheme="minorHAnsi" w:cstheme="minorBidi"/>
        </w:rPr>
        <w:t>Three Years</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63FDF0CC" w14:textId="31036912" w:rsidR="00F22A60" w:rsidRPr="0096363E" w:rsidRDefault="00F22A60" w:rsidP="00507D7C">
      <w:pPr>
        <w:numPr>
          <w:ilvl w:val="0"/>
          <w:numId w:val="25"/>
        </w:numPr>
        <w:spacing w:line="360" w:lineRule="auto"/>
        <w:contextualSpacing/>
        <w:rPr>
          <w:rFonts w:eastAsiaTheme="minorHAnsi" w:cstheme="minorBidi"/>
        </w:rPr>
      </w:pPr>
      <w:r w:rsidRPr="0096363E">
        <w:rPr>
          <w:rFonts w:eastAsiaTheme="minorHAnsi" w:cstheme="minorBidi"/>
        </w:rPr>
        <w:t>Four Years</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200B9F8C" w14:textId="147C9645" w:rsidR="00F22A60" w:rsidRPr="0096363E" w:rsidRDefault="00F22A60" w:rsidP="00507D7C">
      <w:pPr>
        <w:numPr>
          <w:ilvl w:val="0"/>
          <w:numId w:val="25"/>
        </w:numPr>
        <w:spacing w:line="360" w:lineRule="auto"/>
        <w:contextualSpacing/>
        <w:rPr>
          <w:rFonts w:eastAsiaTheme="minorHAnsi" w:cstheme="minorBidi"/>
        </w:rPr>
      </w:pPr>
      <w:r w:rsidRPr="0096363E">
        <w:rPr>
          <w:rFonts w:eastAsiaTheme="minorHAnsi" w:cstheme="minorBidi"/>
        </w:rPr>
        <w:t>Five Years</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78F484BD" w14:textId="580D93DB" w:rsidR="00F22A60" w:rsidRPr="0096363E" w:rsidRDefault="00F22A60" w:rsidP="00507D7C">
      <w:pPr>
        <w:numPr>
          <w:ilvl w:val="0"/>
          <w:numId w:val="25"/>
        </w:numPr>
        <w:spacing w:line="360" w:lineRule="auto"/>
        <w:contextualSpacing/>
        <w:rPr>
          <w:rFonts w:eastAsiaTheme="minorHAnsi" w:cstheme="minorBidi"/>
        </w:rPr>
      </w:pPr>
      <w:r w:rsidRPr="0096363E">
        <w:rPr>
          <w:rFonts w:eastAsiaTheme="minorHAnsi" w:cstheme="minorBidi"/>
        </w:rPr>
        <w:t>Six Years</w:t>
      </w:r>
      <w:r w:rsidRPr="0096363E">
        <w:rPr>
          <w:rFonts w:eastAsiaTheme="minorHAnsi" w:cstheme="minorBidi"/>
        </w:rPr>
        <w:tab/>
      </w:r>
      <w:r w:rsidRPr="0096363E">
        <w:rPr>
          <w:rFonts w:eastAsiaTheme="minorHAnsi" w:cstheme="minorBidi"/>
        </w:rPr>
        <w:tab/>
      </w:r>
      <w:r w:rsidRPr="0096363E">
        <w:rPr>
          <w:rFonts w:eastAsiaTheme="minorHAnsi" w:cstheme="minorBidi"/>
        </w:rPr>
        <w:tab/>
      </w:r>
      <w:r w:rsidR="00E403EB" w:rsidRPr="0096363E">
        <w:rPr>
          <w:rFonts w:eastAsiaTheme="minorHAnsi" w:cstheme="minorBidi"/>
        </w:rPr>
        <w:t xml:space="preserve">[     </w:t>
      </w:r>
      <w:r w:rsidR="00E403EB" w:rsidRPr="0096363E">
        <w:rPr>
          <w:rFonts w:eastAsiaTheme="minorHAnsi" w:cstheme="minorBidi"/>
        </w:rPr>
        <w:tab/>
        <w:t>]</w:t>
      </w:r>
    </w:p>
    <w:p w14:paraId="5795406B" w14:textId="77777777" w:rsidR="00F22A60" w:rsidRPr="005A52A2" w:rsidRDefault="00F22A60" w:rsidP="00507D7C">
      <w:pPr>
        <w:pStyle w:val="ListParagraph"/>
        <w:spacing w:line="360" w:lineRule="auto"/>
        <w:rPr>
          <w:rFonts w:eastAsiaTheme="minorHAnsi"/>
          <w:sz w:val="18"/>
          <w:szCs w:val="18"/>
        </w:rPr>
      </w:pPr>
    </w:p>
    <w:p w14:paraId="7398A6AA" w14:textId="748B28BC" w:rsidR="00556839" w:rsidRPr="0096363E" w:rsidRDefault="00556839" w:rsidP="00507D7C">
      <w:pPr>
        <w:spacing w:line="360" w:lineRule="auto"/>
        <w:rPr>
          <w:rFonts w:eastAsiaTheme="minorHAnsi" w:cstheme="minorBidi"/>
          <w:b/>
        </w:rPr>
      </w:pPr>
      <w:r w:rsidRPr="0096363E">
        <w:rPr>
          <w:rFonts w:eastAsiaTheme="minorHAnsi" w:cstheme="minorBidi"/>
          <w:b/>
        </w:rPr>
        <w:t xml:space="preserve">PART 2: </w:t>
      </w:r>
      <w:r w:rsidR="00927148" w:rsidRPr="0096363E">
        <w:rPr>
          <w:rFonts w:eastAsiaTheme="minorHAnsi" w:cstheme="minorBidi"/>
          <w:b/>
        </w:rPr>
        <w:t xml:space="preserve">Questions Addressing Specific Objectives </w:t>
      </w:r>
    </w:p>
    <w:p w14:paraId="423EBE5F" w14:textId="2B95622E" w:rsidR="00556839" w:rsidRPr="0096363E" w:rsidRDefault="00556839" w:rsidP="00507D7C">
      <w:pPr>
        <w:spacing w:line="360" w:lineRule="auto"/>
        <w:rPr>
          <w:rFonts w:eastAsiaTheme="minorHAnsi" w:cstheme="minorBidi"/>
          <w:b/>
        </w:rPr>
      </w:pPr>
      <w:r w:rsidRPr="0096363E">
        <w:rPr>
          <w:rFonts w:eastAsiaTheme="minorHAnsi" w:cstheme="minorBidi"/>
          <w:b/>
        </w:rPr>
        <w:t xml:space="preserve">OBJECTIVE ONE: </w:t>
      </w:r>
      <w:r w:rsidR="00927148" w:rsidRPr="0096363E">
        <w:rPr>
          <w:rFonts w:eastAsiaTheme="minorHAnsi" w:cstheme="minorBidi"/>
          <w:b/>
        </w:rPr>
        <w:t xml:space="preserve">Peer Groups Influence </w:t>
      </w:r>
    </w:p>
    <w:p w14:paraId="7C1A0AAA" w14:textId="77777777" w:rsidR="00556839" w:rsidRPr="0096363E" w:rsidRDefault="00556839" w:rsidP="00507D7C">
      <w:pPr>
        <w:spacing w:line="360" w:lineRule="auto"/>
        <w:rPr>
          <w:rFonts w:eastAsiaTheme="minorHAnsi"/>
        </w:rPr>
      </w:pPr>
      <w:r w:rsidRPr="0096363E">
        <w:rPr>
          <w:rFonts w:eastAsiaTheme="minorHAnsi"/>
        </w:rPr>
        <w:t>You are requested to tick in the most appropriate box as provided in the scale of 1 to 5 against the question (statement) describing your views.</w:t>
      </w:r>
    </w:p>
    <w:p w14:paraId="0E1818E4" w14:textId="39B1A984" w:rsidR="00556839" w:rsidRPr="0096363E" w:rsidRDefault="00556839" w:rsidP="00507D7C">
      <w:pPr>
        <w:numPr>
          <w:ilvl w:val="0"/>
          <w:numId w:val="20"/>
        </w:numPr>
        <w:spacing w:line="360" w:lineRule="auto"/>
        <w:ind w:left="567" w:hanging="425"/>
        <w:contextualSpacing/>
        <w:rPr>
          <w:rFonts w:eastAsiaTheme="minorHAnsi"/>
          <w:b/>
        </w:rPr>
      </w:pPr>
      <w:r w:rsidRPr="0096363E">
        <w:rPr>
          <w:rFonts w:eastAsiaTheme="minorHAnsi"/>
          <w:b/>
        </w:rPr>
        <w:t>Strongly agree (</w:t>
      </w:r>
      <w:r w:rsidR="00FF0AB4" w:rsidRPr="0096363E">
        <w:rPr>
          <w:rFonts w:eastAsiaTheme="minorHAnsi"/>
          <w:b/>
        </w:rPr>
        <w:t>2) Agree</w:t>
      </w:r>
      <w:r w:rsidRPr="0096363E">
        <w:rPr>
          <w:rFonts w:eastAsiaTheme="minorHAnsi"/>
          <w:b/>
        </w:rPr>
        <w:t xml:space="preserve"> (3) Neutral (4) Disagree (5) Strongly Disagree</w:t>
      </w:r>
    </w:p>
    <w:tbl>
      <w:tblPr>
        <w:tblW w:w="5000" w:type="pct"/>
        <w:tblLook w:val="04A0" w:firstRow="1" w:lastRow="0" w:firstColumn="1" w:lastColumn="0" w:noHBand="0" w:noVBand="1"/>
      </w:tblPr>
      <w:tblGrid>
        <w:gridCol w:w="761"/>
        <w:gridCol w:w="4623"/>
        <w:gridCol w:w="537"/>
        <w:gridCol w:w="483"/>
        <w:gridCol w:w="558"/>
        <w:gridCol w:w="558"/>
        <w:gridCol w:w="691"/>
      </w:tblGrid>
      <w:tr w:rsidR="00FF0AB4" w:rsidRPr="009F4D04" w14:paraId="54907645" w14:textId="77777777" w:rsidTr="00FF0AB4">
        <w:trPr>
          <w:cantSplit/>
          <w:trHeight w:val="1097"/>
        </w:trPr>
        <w:tc>
          <w:tcPr>
            <w:tcW w:w="463"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4D7FA37E" w14:textId="207F4C43" w:rsidR="00556839" w:rsidRPr="009F4D04" w:rsidRDefault="00FF0AB4" w:rsidP="005A52A2">
            <w:pPr>
              <w:spacing w:line="240" w:lineRule="auto"/>
              <w:rPr>
                <w:sz w:val="22"/>
                <w:szCs w:val="22"/>
              </w:rPr>
            </w:pPr>
            <w:r>
              <w:rPr>
                <w:sz w:val="22"/>
                <w:szCs w:val="22"/>
              </w:rPr>
              <w:t>C</w:t>
            </w:r>
            <w:r w:rsidR="00556839" w:rsidRPr="009F4D04">
              <w:rPr>
                <w:sz w:val="22"/>
                <w:szCs w:val="22"/>
              </w:rPr>
              <w:t xml:space="preserve">ode </w:t>
            </w:r>
          </w:p>
        </w:tc>
        <w:tc>
          <w:tcPr>
            <w:tcW w:w="2815" w:type="pct"/>
            <w:tcBorders>
              <w:top w:val="single" w:sz="4" w:space="0" w:color="auto"/>
              <w:left w:val="nil"/>
              <w:bottom w:val="single" w:sz="4" w:space="0" w:color="auto"/>
              <w:right w:val="single" w:sz="4" w:space="0" w:color="auto"/>
            </w:tcBorders>
            <w:shd w:val="clear" w:color="000000" w:fill="C5BE97"/>
            <w:noWrap/>
            <w:vAlign w:val="center"/>
            <w:hideMark/>
          </w:tcPr>
          <w:p w14:paraId="34AFE93F" w14:textId="77777777" w:rsidR="00556839" w:rsidRPr="009F4D04" w:rsidRDefault="00556839" w:rsidP="005A52A2">
            <w:pPr>
              <w:spacing w:line="240" w:lineRule="auto"/>
              <w:rPr>
                <w:sz w:val="22"/>
                <w:szCs w:val="22"/>
              </w:rPr>
            </w:pPr>
            <w:r w:rsidRPr="009F4D04">
              <w:rPr>
                <w:sz w:val="22"/>
                <w:szCs w:val="22"/>
              </w:rPr>
              <w:t>Question or statement</w:t>
            </w:r>
          </w:p>
        </w:tc>
        <w:tc>
          <w:tcPr>
            <w:tcW w:w="327"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5B93F2DF" w14:textId="77777777" w:rsidR="00556839" w:rsidRPr="009F4D04" w:rsidRDefault="00556839" w:rsidP="005A52A2">
            <w:pPr>
              <w:spacing w:line="240" w:lineRule="auto"/>
              <w:ind w:left="113" w:right="113"/>
              <w:rPr>
                <w:sz w:val="22"/>
                <w:szCs w:val="22"/>
              </w:rPr>
            </w:pPr>
            <w:r w:rsidRPr="009F4D04">
              <w:rPr>
                <w:sz w:val="22"/>
                <w:szCs w:val="22"/>
              </w:rPr>
              <w:t>Strongly 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55D93ECF" w14:textId="77777777" w:rsidR="00556839" w:rsidRPr="009F4D04" w:rsidRDefault="00556839" w:rsidP="005A52A2">
            <w:pPr>
              <w:spacing w:line="240" w:lineRule="auto"/>
              <w:ind w:left="113" w:right="113"/>
              <w:rPr>
                <w:sz w:val="22"/>
                <w:szCs w:val="22"/>
              </w:rPr>
            </w:pPr>
            <w:r w:rsidRPr="009F4D04">
              <w:rPr>
                <w:sz w:val="22"/>
                <w:szCs w:val="22"/>
              </w:rPr>
              <w:t>Agree</w:t>
            </w:r>
          </w:p>
        </w:tc>
        <w:tc>
          <w:tcPr>
            <w:tcW w:w="340"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0A4B7753" w14:textId="77777777" w:rsidR="00556839" w:rsidRPr="009F4D04" w:rsidRDefault="00556839" w:rsidP="005A52A2">
            <w:pPr>
              <w:spacing w:line="240" w:lineRule="auto"/>
              <w:ind w:left="113" w:right="113"/>
              <w:rPr>
                <w:sz w:val="22"/>
                <w:szCs w:val="22"/>
              </w:rPr>
            </w:pPr>
            <w:r w:rsidRPr="009F4D04">
              <w:rPr>
                <w:sz w:val="22"/>
                <w:szCs w:val="22"/>
              </w:rPr>
              <w:t>Neutral</w:t>
            </w:r>
          </w:p>
        </w:tc>
        <w:tc>
          <w:tcPr>
            <w:tcW w:w="340"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0C2D62C1" w14:textId="77777777" w:rsidR="00556839" w:rsidRPr="009F4D04" w:rsidRDefault="00556839" w:rsidP="005A52A2">
            <w:pPr>
              <w:spacing w:line="240" w:lineRule="auto"/>
              <w:ind w:left="113" w:right="113"/>
              <w:rPr>
                <w:sz w:val="22"/>
                <w:szCs w:val="22"/>
              </w:rPr>
            </w:pPr>
            <w:r w:rsidRPr="009F4D04">
              <w:rPr>
                <w:sz w:val="22"/>
                <w:szCs w:val="22"/>
              </w:rPr>
              <w:t>Disagree</w:t>
            </w:r>
          </w:p>
        </w:tc>
        <w:tc>
          <w:tcPr>
            <w:tcW w:w="421"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432310C" w14:textId="77777777" w:rsidR="00556839" w:rsidRPr="009F4D04" w:rsidRDefault="00556839" w:rsidP="005A52A2">
            <w:pPr>
              <w:spacing w:line="240" w:lineRule="auto"/>
              <w:ind w:left="113" w:right="113"/>
              <w:rPr>
                <w:sz w:val="22"/>
                <w:szCs w:val="22"/>
              </w:rPr>
            </w:pPr>
            <w:r w:rsidRPr="009F4D04">
              <w:rPr>
                <w:sz w:val="22"/>
                <w:szCs w:val="22"/>
              </w:rPr>
              <w:t>Strongly disagree</w:t>
            </w:r>
          </w:p>
        </w:tc>
      </w:tr>
      <w:tr w:rsidR="00FF0AB4" w:rsidRPr="009F4D04" w14:paraId="2552E4BB" w14:textId="77777777" w:rsidTr="005A52A2">
        <w:trPr>
          <w:trHeight w:val="447"/>
        </w:trPr>
        <w:tc>
          <w:tcPr>
            <w:tcW w:w="463" w:type="pct"/>
            <w:tcBorders>
              <w:top w:val="nil"/>
              <w:left w:val="single" w:sz="4" w:space="0" w:color="auto"/>
              <w:bottom w:val="single" w:sz="4" w:space="0" w:color="auto"/>
              <w:right w:val="single" w:sz="4" w:space="0" w:color="auto"/>
            </w:tcBorders>
            <w:shd w:val="clear" w:color="auto" w:fill="auto"/>
            <w:noWrap/>
            <w:hideMark/>
          </w:tcPr>
          <w:p w14:paraId="451617E6" w14:textId="77777777" w:rsidR="00556839" w:rsidRPr="009F4D04" w:rsidRDefault="00556839" w:rsidP="005A52A2">
            <w:pPr>
              <w:spacing w:line="240" w:lineRule="auto"/>
              <w:rPr>
                <w:sz w:val="22"/>
                <w:szCs w:val="22"/>
              </w:rPr>
            </w:pPr>
            <w:r w:rsidRPr="009F4D04">
              <w:rPr>
                <w:sz w:val="22"/>
                <w:szCs w:val="22"/>
              </w:rPr>
              <w:t> ST01</w:t>
            </w:r>
          </w:p>
        </w:tc>
        <w:tc>
          <w:tcPr>
            <w:tcW w:w="2815" w:type="pct"/>
            <w:tcBorders>
              <w:top w:val="nil"/>
              <w:left w:val="nil"/>
              <w:bottom w:val="single" w:sz="4" w:space="0" w:color="auto"/>
              <w:right w:val="single" w:sz="4" w:space="0" w:color="auto"/>
            </w:tcBorders>
            <w:shd w:val="clear" w:color="auto" w:fill="auto"/>
            <w:hideMark/>
          </w:tcPr>
          <w:p w14:paraId="7B9F9C6E" w14:textId="77777777" w:rsidR="00556839" w:rsidRPr="009F4D04" w:rsidRDefault="00556839" w:rsidP="005A52A2">
            <w:pPr>
              <w:spacing w:line="240" w:lineRule="auto"/>
              <w:rPr>
                <w:sz w:val="22"/>
                <w:szCs w:val="22"/>
              </w:rPr>
            </w:pPr>
            <w:r w:rsidRPr="009F4D04">
              <w:rPr>
                <w:sz w:val="22"/>
                <w:szCs w:val="22"/>
              </w:rPr>
              <w:t>My friends influenced me by their daily convincing words that having one sexual partner is good for me</w:t>
            </w:r>
          </w:p>
        </w:tc>
        <w:tc>
          <w:tcPr>
            <w:tcW w:w="327" w:type="pct"/>
            <w:tcBorders>
              <w:top w:val="nil"/>
              <w:left w:val="nil"/>
              <w:bottom w:val="single" w:sz="4" w:space="0" w:color="auto"/>
              <w:right w:val="single" w:sz="4" w:space="0" w:color="auto"/>
            </w:tcBorders>
            <w:shd w:val="clear" w:color="auto" w:fill="auto"/>
            <w:noWrap/>
            <w:vAlign w:val="center"/>
            <w:hideMark/>
          </w:tcPr>
          <w:p w14:paraId="35412BE9"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03E5E8A"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13BDA642"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6D9FE872"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2AA55FA4" w14:textId="77777777" w:rsidR="00556839" w:rsidRPr="009F4D04" w:rsidRDefault="00556839" w:rsidP="005A52A2">
            <w:pPr>
              <w:spacing w:line="240" w:lineRule="auto"/>
              <w:rPr>
                <w:sz w:val="22"/>
                <w:szCs w:val="22"/>
              </w:rPr>
            </w:pPr>
            <w:r w:rsidRPr="009F4D04">
              <w:rPr>
                <w:sz w:val="22"/>
                <w:szCs w:val="22"/>
              </w:rPr>
              <w:t> </w:t>
            </w:r>
          </w:p>
        </w:tc>
      </w:tr>
      <w:tr w:rsidR="00FF0AB4" w:rsidRPr="009F4D04" w14:paraId="5C0B7A29" w14:textId="77777777" w:rsidTr="00FF0AB4">
        <w:trPr>
          <w:trHeight w:val="510"/>
        </w:trPr>
        <w:tc>
          <w:tcPr>
            <w:tcW w:w="463" w:type="pct"/>
            <w:tcBorders>
              <w:top w:val="nil"/>
              <w:left w:val="single" w:sz="4" w:space="0" w:color="auto"/>
              <w:bottom w:val="single" w:sz="4" w:space="0" w:color="auto"/>
              <w:right w:val="single" w:sz="4" w:space="0" w:color="auto"/>
            </w:tcBorders>
            <w:shd w:val="clear" w:color="auto" w:fill="auto"/>
            <w:noWrap/>
            <w:hideMark/>
          </w:tcPr>
          <w:p w14:paraId="781D9EB7" w14:textId="77777777" w:rsidR="00556839" w:rsidRPr="009F4D04" w:rsidRDefault="00556839" w:rsidP="005A52A2">
            <w:pPr>
              <w:spacing w:line="240" w:lineRule="auto"/>
              <w:rPr>
                <w:sz w:val="22"/>
                <w:szCs w:val="22"/>
              </w:rPr>
            </w:pPr>
            <w:r w:rsidRPr="009F4D04">
              <w:rPr>
                <w:sz w:val="22"/>
                <w:szCs w:val="22"/>
              </w:rPr>
              <w:t> ST02</w:t>
            </w:r>
          </w:p>
        </w:tc>
        <w:tc>
          <w:tcPr>
            <w:tcW w:w="2815" w:type="pct"/>
            <w:tcBorders>
              <w:top w:val="nil"/>
              <w:left w:val="nil"/>
              <w:bottom w:val="single" w:sz="4" w:space="0" w:color="auto"/>
              <w:right w:val="single" w:sz="4" w:space="0" w:color="auto"/>
            </w:tcBorders>
            <w:shd w:val="clear" w:color="auto" w:fill="auto"/>
            <w:hideMark/>
          </w:tcPr>
          <w:p w14:paraId="235EC8F2" w14:textId="77777777" w:rsidR="00556839" w:rsidRPr="009F4D04" w:rsidRDefault="00556839" w:rsidP="005A52A2">
            <w:pPr>
              <w:spacing w:line="240" w:lineRule="auto"/>
              <w:rPr>
                <w:sz w:val="22"/>
                <w:szCs w:val="22"/>
              </w:rPr>
            </w:pPr>
            <w:r w:rsidRPr="009F4D04">
              <w:rPr>
                <w:sz w:val="22"/>
                <w:szCs w:val="22"/>
              </w:rPr>
              <w:t>I decided to have many sexual partners after seeing that my friends who have multiple partners get all the material needs/satisfaction</w:t>
            </w:r>
          </w:p>
        </w:tc>
        <w:tc>
          <w:tcPr>
            <w:tcW w:w="327" w:type="pct"/>
            <w:tcBorders>
              <w:top w:val="nil"/>
              <w:left w:val="nil"/>
              <w:bottom w:val="single" w:sz="4" w:space="0" w:color="auto"/>
              <w:right w:val="single" w:sz="4" w:space="0" w:color="auto"/>
            </w:tcBorders>
            <w:shd w:val="clear" w:color="auto" w:fill="auto"/>
            <w:vAlign w:val="bottom"/>
            <w:hideMark/>
          </w:tcPr>
          <w:p w14:paraId="064FA623"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vAlign w:val="bottom"/>
            <w:hideMark/>
          </w:tcPr>
          <w:p w14:paraId="38A5455D"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3762C08D"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6281AACD"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2382628D" w14:textId="77777777" w:rsidR="00556839" w:rsidRPr="009F4D04" w:rsidRDefault="00556839" w:rsidP="005A52A2">
            <w:pPr>
              <w:spacing w:line="240" w:lineRule="auto"/>
              <w:rPr>
                <w:sz w:val="22"/>
                <w:szCs w:val="22"/>
              </w:rPr>
            </w:pPr>
            <w:r w:rsidRPr="009F4D04">
              <w:rPr>
                <w:sz w:val="22"/>
                <w:szCs w:val="22"/>
              </w:rPr>
              <w:t> </w:t>
            </w:r>
          </w:p>
        </w:tc>
      </w:tr>
      <w:tr w:rsidR="00FF0AB4" w:rsidRPr="009F4D04" w14:paraId="2F6881CF" w14:textId="77777777" w:rsidTr="00FF0AB4">
        <w:trPr>
          <w:trHeight w:val="573"/>
        </w:trPr>
        <w:tc>
          <w:tcPr>
            <w:tcW w:w="463" w:type="pct"/>
            <w:tcBorders>
              <w:top w:val="nil"/>
              <w:left w:val="single" w:sz="4" w:space="0" w:color="auto"/>
              <w:bottom w:val="single" w:sz="4" w:space="0" w:color="auto"/>
              <w:right w:val="single" w:sz="4" w:space="0" w:color="auto"/>
            </w:tcBorders>
            <w:shd w:val="clear" w:color="auto" w:fill="auto"/>
            <w:noWrap/>
            <w:hideMark/>
          </w:tcPr>
          <w:p w14:paraId="3F5A66EA" w14:textId="77777777" w:rsidR="00556839" w:rsidRPr="009F4D04" w:rsidRDefault="00556839" w:rsidP="005A52A2">
            <w:pPr>
              <w:spacing w:line="240" w:lineRule="auto"/>
              <w:rPr>
                <w:sz w:val="22"/>
                <w:szCs w:val="22"/>
              </w:rPr>
            </w:pPr>
            <w:r w:rsidRPr="009F4D04">
              <w:rPr>
                <w:sz w:val="22"/>
                <w:szCs w:val="22"/>
              </w:rPr>
              <w:t> ST03</w:t>
            </w:r>
          </w:p>
        </w:tc>
        <w:tc>
          <w:tcPr>
            <w:tcW w:w="2815" w:type="pct"/>
            <w:tcBorders>
              <w:top w:val="nil"/>
              <w:left w:val="nil"/>
              <w:bottom w:val="single" w:sz="4" w:space="0" w:color="auto"/>
              <w:right w:val="single" w:sz="4" w:space="0" w:color="auto"/>
            </w:tcBorders>
            <w:shd w:val="clear" w:color="auto" w:fill="auto"/>
            <w:hideMark/>
          </w:tcPr>
          <w:p w14:paraId="0A2AE7B1" w14:textId="77777777" w:rsidR="00556839" w:rsidRPr="009F4D04" w:rsidRDefault="00556839" w:rsidP="005A52A2">
            <w:pPr>
              <w:spacing w:line="240" w:lineRule="auto"/>
              <w:rPr>
                <w:sz w:val="22"/>
                <w:szCs w:val="22"/>
              </w:rPr>
            </w:pPr>
            <w:r w:rsidRPr="009F4D04">
              <w:rPr>
                <w:sz w:val="22"/>
                <w:szCs w:val="22"/>
              </w:rPr>
              <w:t xml:space="preserve">I was influenced by my colleagues in this university to get into multiple sexual partners </w:t>
            </w:r>
          </w:p>
        </w:tc>
        <w:tc>
          <w:tcPr>
            <w:tcW w:w="327" w:type="pct"/>
            <w:tcBorders>
              <w:top w:val="nil"/>
              <w:left w:val="nil"/>
              <w:bottom w:val="single" w:sz="4" w:space="0" w:color="auto"/>
              <w:right w:val="single" w:sz="4" w:space="0" w:color="auto"/>
            </w:tcBorders>
            <w:shd w:val="clear" w:color="auto" w:fill="auto"/>
            <w:noWrap/>
            <w:vAlign w:val="bottom"/>
            <w:hideMark/>
          </w:tcPr>
          <w:p w14:paraId="2B072C1F"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4D346B4A"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6F04E167"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29481F5C"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4EE7D879" w14:textId="77777777" w:rsidR="00556839" w:rsidRPr="009F4D04" w:rsidRDefault="00556839" w:rsidP="005A52A2">
            <w:pPr>
              <w:spacing w:line="240" w:lineRule="auto"/>
              <w:rPr>
                <w:sz w:val="22"/>
                <w:szCs w:val="22"/>
              </w:rPr>
            </w:pPr>
            <w:r w:rsidRPr="009F4D04">
              <w:rPr>
                <w:sz w:val="22"/>
                <w:szCs w:val="22"/>
              </w:rPr>
              <w:t> </w:t>
            </w:r>
          </w:p>
        </w:tc>
      </w:tr>
      <w:tr w:rsidR="00FF0AB4" w:rsidRPr="009F4D04" w14:paraId="223793EB" w14:textId="77777777" w:rsidTr="00FF0AB4">
        <w:trPr>
          <w:trHeight w:val="494"/>
        </w:trPr>
        <w:tc>
          <w:tcPr>
            <w:tcW w:w="463" w:type="pct"/>
            <w:tcBorders>
              <w:top w:val="nil"/>
              <w:left w:val="single" w:sz="4" w:space="0" w:color="auto"/>
              <w:bottom w:val="single" w:sz="4" w:space="0" w:color="auto"/>
              <w:right w:val="single" w:sz="4" w:space="0" w:color="auto"/>
            </w:tcBorders>
            <w:shd w:val="clear" w:color="auto" w:fill="auto"/>
            <w:noWrap/>
            <w:hideMark/>
          </w:tcPr>
          <w:p w14:paraId="5748B299" w14:textId="77777777" w:rsidR="00556839" w:rsidRPr="009F4D04" w:rsidRDefault="00556839" w:rsidP="005A52A2">
            <w:pPr>
              <w:spacing w:line="240" w:lineRule="auto"/>
              <w:rPr>
                <w:sz w:val="22"/>
                <w:szCs w:val="22"/>
              </w:rPr>
            </w:pPr>
            <w:r w:rsidRPr="009F4D04">
              <w:rPr>
                <w:sz w:val="22"/>
                <w:szCs w:val="22"/>
              </w:rPr>
              <w:t> ST04</w:t>
            </w:r>
          </w:p>
        </w:tc>
        <w:tc>
          <w:tcPr>
            <w:tcW w:w="2815" w:type="pct"/>
            <w:tcBorders>
              <w:top w:val="nil"/>
              <w:left w:val="nil"/>
              <w:bottom w:val="single" w:sz="4" w:space="0" w:color="auto"/>
              <w:right w:val="single" w:sz="4" w:space="0" w:color="auto"/>
            </w:tcBorders>
            <w:shd w:val="clear" w:color="auto" w:fill="auto"/>
            <w:hideMark/>
          </w:tcPr>
          <w:p w14:paraId="1AF86D9A" w14:textId="77777777" w:rsidR="00556839" w:rsidRPr="009F4D04" w:rsidRDefault="00556839" w:rsidP="005A52A2">
            <w:pPr>
              <w:spacing w:line="240" w:lineRule="auto"/>
              <w:rPr>
                <w:sz w:val="22"/>
                <w:szCs w:val="22"/>
              </w:rPr>
            </w:pPr>
            <w:r w:rsidRPr="009F4D04">
              <w:rPr>
                <w:sz w:val="22"/>
                <w:szCs w:val="22"/>
              </w:rPr>
              <w:t xml:space="preserve">It is my sisters who influenced me to get into multiple sexual partners </w:t>
            </w:r>
          </w:p>
        </w:tc>
        <w:tc>
          <w:tcPr>
            <w:tcW w:w="327" w:type="pct"/>
            <w:tcBorders>
              <w:top w:val="nil"/>
              <w:left w:val="nil"/>
              <w:bottom w:val="single" w:sz="4" w:space="0" w:color="auto"/>
              <w:right w:val="single" w:sz="4" w:space="0" w:color="auto"/>
            </w:tcBorders>
            <w:shd w:val="clear" w:color="auto" w:fill="auto"/>
            <w:noWrap/>
            <w:vAlign w:val="bottom"/>
            <w:hideMark/>
          </w:tcPr>
          <w:p w14:paraId="47917480"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22F3E40"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5973D85E"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4C40740D"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5FB0F1C2" w14:textId="77777777" w:rsidR="00556839" w:rsidRPr="009F4D04" w:rsidRDefault="00556839" w:rsidP="005A52A2">
            <w:pPr>
              <w:spacing w:line="240" w:lineRule="auto"/>
              <w:rPr>
                <w:sz w:val="22"/>
                <w:szCs w:val="22"/>
              </w:rPr>
            </w:pPr>
            <w:r w:rsidRPr="009F4D04">
              <w:rPr>
                <w:sz w:val="22"/>
                <w:szCs w:val="22"/>
              </w:rPr>
              <w:t> </w:t>
            </w:r>
          </w:p>
        </w:tc>
      </w:tr>
      <w:tr w:rsidR="00FF0AB4" w:rsidRPr="009F4D04" w14:paraId="748C7C7C" w14:textId="77777777" w:rsidTr="00FF0AB4">
        <w:trPr>
          <w:trHeight w:val="500"/>
        </w:trPr>
        <w:tc>
          <w:tcPr>
            <w:tcW w:w="463" w:type="pct"/>
            <w:tcBorders>
              <w:top w:val="nil"/>
              <w:left w:val="single" w:sz="4" w:space="0" w:color="auto"/>
              <w:bottom w:val="single" w:sz="4" w:space="0" w:color="auto"/>
              <w:right w:val="single" w:sz="4" w:space="0" w:color="auto"/>
            </w:tcBorders>
            <w:shd w:val="clear" w:color="auto" w:fill="auto"/>
            <w:noWrap/>
            <w:hideMark/>
          </w:tcPr>
          <w:p w14:paraId="49325C30" w14:textId="77777777" w:rsidR="00556839" w:rsidRPr="009F4D04" w:rsidRDefault="00556839" w:rsidP="005A52A2">
            <w:pPr>
              <w:spacing w:line="240" w:lineRule="auto"/>
              <w:rPr>
                <w:sz w:val="22"/>
                <w:szCs w:val="22"/>
              </w:rPr>
            </w:pPr>
            <w:r w:rsidRPr="009F4D04">
              <w:rPr>
                <w:sz w:val="22"/>
                <w:szCs w:val="22"/>
              </w:rPr>
              <w:t> ST05</w:t>
            </w:r>
          </w:p>
        </w:tc>
        <w:tc>
          <w:tcPr>
            <w:tcW w:w="2815" w:type="pct"/>
            <w:tcBorders>
              <w:top w:val="nil"/>
              <w:left w:val="nil"/>
              <w:bottom w:val="single" w:sz="4" w:space="0" w:color="auto"/>
              <w:right w:val="single" w:sz="4" w:space="0" w:color="auto"/>
            </w:tcBorders>
            <w:shd w:val="clear" w:color="auto" w:fill="auto"/>
            <w:hideMark/>
          </w:tcPr>
          <w:p w14:paraId="2C0771A9" w14:textId="77777777" w:rsidR="00556839" w:rsidRPr="009F4D04" w:rsidRDefault="00556839" w:rsidP="005A52A2">
            <w:pPr>
              <w:spacing w:line="240" w:lineRule="auto"/>
              <w:rPr>
                <w:sz w:val="22"/>
                <w:szCs w:val="22"/>
              </w:rPr>
            </w:pPr>
            <w:r w:rsidRPr="009F4D04">
              <w:rPr>
                <w:sz w:val="22"/>
                <w:szCs w:val="22"/>
              </w:rPr>
              <w:t>I firstly learnt to have many sexual partners from different discussion groups at this university</w:t>
            </w:r>
          </w:p>
        </w:tc>
        <w:tc>
          <w:tcPr>
            <w:tcW w:w="327" w:type="pct"/>
            <w:tcBorders>
              <w:top w:val="nil"/>
              <w:left w:val="nil"/>
              <w:bottom w:val="single" w:sz="4" w:space="0" w:color="auto"/>
              <w:right w:val="single" w:sz="4" w:space="0" w:color="auto"/>
            </w:tcBorders>
            <w:shd w:val="clear" w:color="auto" w:fill="auto"/>
            <w:noWrap/>
            <w:vAlign w:val="bottom"/>
            <w:hideMark/>
          </w:tcPr>
          <w:p w14:paraId="34A01A2A"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7D1898D1"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33AB88C8"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56AB2810"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7F2CCB9F" w14:textId="77777777" w:rsidR="00556839" w:rsidRPr="009F4D04" w:rsidRDefault="00556839" w:rsidP="005A52A2">
            <w:pPr>
              <w:spacing w:line="240" w:lineRule="auto"/>
              <w:rPr>
                <w:sz w:val="22"/>
                <w:szCs w:val="22"/>
              </w:rPr>
            </w:pPr>
            <w:r w:rsidRPr="009F4D04">
              <w:rPr>
                <w:sz w:val="22"/>
                <w:szCs w:val="22"/>
              </w:rPr>
              <w:t> </w:t>
            </w:r>
          </w:p>
        </w:tc>
      </w:tr>
      <w:tr w:rsidR="00FF0AB4" w:rsidRPr="009F4D04" w14:paraId="1099BB7F" w14:textId="77777777" w:rsidTr="00FF0AB4">
        <w:trPr>
          <w:trHeight w:val="467"/>
        </w:trPr>
        <w:tc>
          <w:tcPr>
            <w:tcW w:w="463" w:type="pct"/>
            <w:tcBorders>
              <w:top w:val="nil"/>
              <w:left w:val="single" w:sz="4" w:space="0" w:color="auto"/>
              <w:bottom w:val="single" w:sz="4" w:space="0" w:color="auto"/>
              <w:right w:val="single" w:sz="4" w:space="0" w:color="auto"/>
            </w:tcBorders>
            <w:shd w:val="clear" w:color="auto" w:fill="auto"/>
            <w:noWrap/>
            <w:hideMark/>
          </w:tcPr>
          <w:p w14:paraId="4C908646" w14:textId="77777777" w:rsidR="00556839" w:rsidRPr="009F4D04" w:rsidRDefault="00556839" w:rsidP="005A52A2">
            <w:pPr>
              <w:spacing w:line="240" w:lineRule="auto"/>
              <w:rPr>
                <w:sz w:val="22"/>
                <w:szCs w:val="22"/>
              </w:rPr>
            </w:pPr>
            <w:r w:rsidRPr="009F4D04">
              <w:rPr>
                <w:sz w:val="22"/>
                <w:szCs w:val="22"/>
              </w:rPr>
              <w:t> ST06</w:t>
            </w:r>
          </w:p>
        </w:tc>
        <w:tc>
          <w:tcPr>
            <w:tcW w:w="2815" w:type="pct"/>
            <w:tcBorders>
              <w:top w:val="nil"/>
              <w:left w:val="nil"/>
              <w:bottom w:val="single" w:sz="4" w:space="0" w:color="auto"/>
              <w:right w:val="single" w:sz="4" w:space="0" w:color="auto"/>
            </w:tcBorders>
            <w:shd w:val="clear" w:color="auto" w:fill="auto"/>
            <w:hideMark/>
          </w:tcPr>
          <w:p w14:paraId="5F7C148D" w14:textId="77777777" w:rsidR="00556839" w:rsidRPr="009F4D04" w:rsidRDefault="00556839" w:rsidP="005A52A2">
            <w:pPr>
              <w:spacing w:line="240" w:lineRule="auto"/>
              <w:rPr>
                <w:sz w:val="22"/>
                <w:szCs w:val="22"/>
              </w:rPr>
            </w:pPr>
            <w:r w:rsidRPr="009F4D04">
              <w:rPr>
                <w:sz w:val="22"/>
                <w:szCs w:val="22"/>
              </w:rPr>
              <w:t xml:space="preserve">Our family did not teach me good ethics that is why I got involved into multiple sexual partners </w:t>
            </w:r>
          </w:p>
        </w:tc>
        <w:tc>
          <w:tcPr>
            <w:tcW w:w="327" w:type="pct"/>
            <w:tcBorders>
              <w:top w:val="nil"/>
              <w:left w:val="nil"/>
              <w:bottom w:val="single" w:sz="4" w:space="0" w:color="auto"/>
              <w:right w:val="single" w:sz="4" w:space="0" w:color="auto"/>
            </w:tcBorders>
            <w:shd w:val="clear" w:color="auto" w:fill="auto"/>
            <w:noWrap/>
            <w:vAlign w:val="bottom"/>
            <w:hideMark/>
          </w:tcPr>
          <w:p w14:paraId="362D5F5B" w14:textId="77777777" w:rsidR="00556839" w:rsidRPr="009F4D04" w:rsidRDefault="00556839" w:rsidP="005A52A2">
            <w:pPr>
              <w:spacing w:line="240" w:lineRule="auto"/>
              <w:rPr>
                <w:sz w:val="22"/>
                <w:szCs w:val="22"/>
              </w:rPr>
            </w:pPr>
            <w:r w:rsidRPr="009F4D0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05B002C0"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4C662750" w14:textId="77777777" w:rsidR="00556839" w:rsidRPr="009F4D04" w:rsidRDefault="00556839" w:rsidP="005A52A2">
            <w:pPr>
              <w:spacing w:line="240" w:lineRule="auto"/>
              <w:rPr>
                <w:sz w:val="22"/>
                <w:szCs w:val="22"/>
              </w:rPr>
            </w:pPr>
            <w:r w:rsidRPr="009F4D04">
              <w:rPr>
                <w:sz w:val="22"/>
                <w:szCs w:val="22"/>
              </w:rPr>
              <w:t> </w:t>
            </w:r>
          </w:p>
        </w:tc>
        <w:tc>
          <w:tcPr>
            <w:tcW w:w="340" w:type="pct"/>
            <w:tcBorders>
              <w:top w:val="nil"/>
              <w:left w:val="nil"/>
              <w:bottom w:val="single" w:sz="4" w:space="0" w:color="auto"/>
              <w:right w:val="single" w:sz="4" w:space="0" w:color="auto"/>
            </w:tcBorders>
            <w:shd w:val="clear" w:color="auto" w:fill="auto"/>
            <w:noWrap/>
            <w:vAlign w:val="bottom"/>
            <w:hideMark/>
          </w:tcPr>
          <w:p w14:paraId="05FEFE4F" w14:textId="77777777" w:rsidR="00556839" w:rsidRPr="009F4D04" w:rsidRDefault="00556839" w:rsidP="005A52A2">
            <w:pPr>
              <w:spacing w:line="240" w:lineRule="auto"/>
              <w:rPr>
                <w:sz w:val="22"/>
                <w:szCs w:val="22"/>
              </w:rPr>
            </w:pPr>
            <w:r w:rsidRPr="009F4D04">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226ED2CD" w14:textId="77777777" w:rsidR="00556839" w:rsidRPr="009F4D04" w:rsidRDefault="00556839" w:rsidP="005A52A2">
            <w:pPr>
              <w:spacing w:line="240" w:lineRule="auto"/>
              <w:rPr>
                <w:sz w:val="22"/>
                <w:szCs w:val="22"/>
              </w:rPr>
            </w:pPr>
            <w:r w:rsidRPr="009F4D04">
              <w:rPr>
                <w:sz w:val="22"/>
                <w:szCs w:val="22"/>
              </w:rPr>
              <w:t> </w:t>
            </w:r>
          </w:p>
        </w:tc>
      </w:tr>
    </w:tbl>
    <w:p w14:paraId="74BAB360" w14:textId="693B63BC" w:rsidR="00556839" w:rsidRPr="00927148" w:rsidRDefault="00556839" w:rsidP="00556839">
      <w:pPr>
        <w:spacing w:after="200" w:line="276" w:lineRule="auto"/>
        <w:rPr>
          <w:rFonts w:eastAsiaTheme="minorHAnsi" w:cstheme="minorBidi"/>
          <w:sz w:val="18"/>
          <w:szCs w:val="18"/>
        </w:rPr>
      </w:pPr>
    </w:p>
    <w:tbl>
      <w:tblPr>
        <w:tblW w:w="5000" w:type="pct"/>
        <w:tblLook w:val="04A0" w:firstRow="1" w:lastRow="0" w:firstColumn="1" w:lastColumn="0" w:noHBand="0" w:noVBand="1"/>
      </w:tblPr>
      <w:tblGrid>
        <w:gridCol w:w="733"/>
        <w:gridCol w:w="5208"/>
        <w:gridCol w:w="454"/>
        <w:gridCol w:w="454"/>
        <w:gridCol w:w="454"/>
        <w:gridCol w:w="454"/>
        <w:gridCol w:w="454"/>
      </w:tblGrid>
      <w:tr w:rsidR="00FF0AB4" w:rsidRPr="0096363E" w14:paraId="4BCF9FDE" w14:textId="77777777" w:rsidTr="00927148">
        <w:trPr>
          <w:cantSplit/>
          <w:trHeight w:val="988"/>
        </w:trPr>
        <w:tc>
          <w:tcPr>
            <w:tcW w:w="417"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39806B94" w14:textId="71353945" w:rsidR="00556839" w:rsidRPr="00FF0AB4" w:rsidRDefault="00FF0AB4" w:rsidP="00FF0AB4">
            <w:pPr>
              <w:spacing w:line="240" w:lineRule="auto"/>
              <w:ind w:left="-62" w:right="-62"/>
              <w:rPr>
                <w:sz w:val="22"/>
                <w:szCs w:val="22"/>
              </w:rPr>
            </w:pPr>
            <w:r>
              <w:rPr>
                <w:sz w:val="22"/>
                <w:szCs w:val="22"/>
              </w:rPr>
              <w:lastRenderedPageBreak/>
              <w:t>C</w:t>
            </w:r>
            <w:r w:rsidR="00556839" w:rsidRPr="0096363E">
              <w:rPr>
                <w:sz w:val="22"/>
                <w:szCs w:val="22"/>
              </w:rPr>
              <w:t xml:space="preserve">ode </w:t>
            </w:r>
          </w:p>
        </w:tc>
        <w:tc>
          <w:tcPr>
            <w:tcW w:w="3238" w:type="pct"/>
            <w:tcBorders>
              <w:top w:val="single" w:sz="4" w:space="0" w:color="auto"/>
              <w:left w:val="nil"/>
              <w:bottom w:val="single" w:sz="4" w:space="0" w:color="auto"/>
              <w:right w:val="single" w:sz="4" w:space="0" w:color="auto"/>
            </w:tcBorders>
            <w:shd w:val="clear" w:color="000000" w:fill="C5BE97"/>
            <w:noWrap/>
            <w:vAlign w:val="center"/>
            <w:hideMark/>
          </w:tcPr>
          <w:p w14:paraId="0EABD06E" w14:textId="77777777" w:rsidR="00556839" w:rsidRPr="0096363E" w:rsidRDefault="00556839" w:rsidP="00FF0AB4">
            <w:pPr>
              <w:spacing w:line="240" w:lineRule="auto"/>
            </w:pPr>
            <w:r w:rsidRPr="0096363E">
              <w:rPr>
                <w:sz w:val="22"/>
                <w:szCs w:val="22"/>
              </w:rPr>
              <w:t>Question or statement</w:t>
            </w:r>
          </w:p>
        </w:tc>
        <w:tc>
          <w:tcPr>
            <w:tcW w:w="26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067C042" w14:textId="77777777" w:rsidR="00556839" w:rsidRPr="0096363E" w:rsidRDefault="00556839" w:rsidP="00FF0AB4">
            <w:pPr>
              <w:spacing w:line="240" w:lineRule="auto"/>
              <w:ind w:left="113" w:right="113"/>
            </w:pPr>
            <w:r w:rsidRPr="0096363E">
              <w:rPr>
                <w:sz w:val="22"/>
                <w:szCs w:val="22"/>
              </w:rPr>
              <w:t>Strongly agree</w:t>
            </w:r>
          </w:p>
        </w:tc>
        <w:tc>
          <w:tcPr>
            <w:tcW w:w="26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57479BF0" w14:textId="77777777" w:rsidR="00556839" w:rsidRPr="0096363E" w:rsidRDefault="00556839" w:rsidP="00FF0AB4">
            <w:pPr>
              <w:spacing w:line="240" w:lineRule="auto"/>
              <w:ind w:left="113" w:right="113"/>
            </w:pPr>
            <w:r w:rsidRPr="0096363E">
              <w:rPr>
                <w:sz w:val="22"/>
                <w:szCs w:val="22"/>
              </w:rPr>
              <w:t>Agree</w:t>
            </w:r>
          </w:p>
        </w:tc>
        <w:tc>
          <w:tcPr>
            <w:tcW w:w="26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13618AE" w14:textId="77777777" w:rsidR="00556839" w:rsidRPr="0096363E" w:rsidRDefault="00556839" w:rsidP="00FF0AB4">
            <w:pPr>
              <w:spacing w:line="240" w:lineRule="auto"/>
              <w:ind w:left="113" w:right="113"/>
            </w:pPr>
            <w:r w:rsidRPr="0096363E">
              <w:rPr>
                <w:sz w:val="22"/>
                <w:szCs w:val="22"/>
              </w:rPr>
              <w:t>Neutral</w:t>
            </w:r>
          </w:p>
        </w:tc>
        <w:tc>
          <w:tcPr>
            <w:tcW w:w="26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35DCAE4" w14:textId="77777777" w:rsidR="00556839" w:rsidRPr="0096363E" w:rsidRDefault="00556839" w:rsidP="00FF0AB4">
            <w:pPr>
              <w:spacing w:line="240" w:lineRule="auto"/>
              <w:ind w:left="113" w:right="113"/>
            </w:pPr>
            <w:r w:rsidRPr="0096363E">
              <w:rPr>
                <w:sz w:val="22"/>
                <w:szCs w:val="22"/>
              </w:rPr>
              <w:t>Disagree</w:t>
            </w:r>
          </w:p>
        </w:tc>
        <w:tc>
          <w:tcPr>
            <w:tcW w:w="269"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003D5417" w14:textId="77777777" w:rsidR="00556839" w:rsidRPr="0096363E" w:rsidRDefault="00556839" w:rsidP="00FF0AB4">
            <w:pPr>
              <w:spacing w:line="240" w:lineRule="auto"/>
              <w:ind w:left="113" w:right="113"/>
            </w:pPr>
            <w:r w:rsidRPr="0096363E">
              <w:rPr>
                <w:sz w:val="22"/>
                <w:szCs w:val="22"/>
              </w:rPr>
              <w:t>Strongly disagree</w:t>
            </w:r>
          </w:p>
        </w:tc>
      </w:tr>
      <w:tr w:rsidR="0096363E" w:rsidRPr="0096363E" w14:paraId="3E934FB0" w14:textId="77777777" w:rsidTr="00FF0AB4">
        <w:trPr>
          <w:trHeight w:val="90"/>
        </w:trPr>
        <w:tc>
          <w:tcPr>
            <w:tcW w:w="417" w:type="pct"/>
            <w:tcBorders>
              <w:top w:val="nil"/>
              <w:left w:val="single" w:sz="4" w:space="0" w:color="auto"/>
              <w:bottom w:val="single" w:sz="4" w:space="0" w:color="auto"/>
              <w:right w:val="single" w:sz="4" w:space="0" w:color="auto"/>
            </w:tcBorders>
            <w:shd w:val="clear" w:color="auto" w:fill="auto"/>
            <w:noWrap/>
            <w:hideMark/>
          </w:tcPr>
          <w:p w14:paraId="7734D340" w14:textId="77777777" w:rsidR="00556839" w:rsidRPr="00FF0AB4" w:rsidRDefault="00556839" w:rsidP="00FF0AB4">
            <w:pPr>
              <w:spacing w:line="240" w:lineRule="auto"/>
              <w:ind w:left="-62" w:right="-62"/>
              <w:jc w:val="left"/>
              <w:rPr>
                <w:sz w:val="22"/>
                <w:szCs w:val="22"/>
              </w:rPr>
            </w:pPr>
            <w:r w:rsidRPr="0096363E">
              <w:rPr>
                <w:sz w:val="22"/>
                <w:szCs w:val="22"/>
              </w:rPr>
              <w:t>ST07</w:t>
            </w:r>
          </w:p>
        </w:tc>
        <w:tc>
          <w:tcPr>
            <w:tcW w:w="3238" w:type="pct"/>
            <w:tcBorders>
              <w:top w:val="nil"/>
              <w:left w:val="nil"/>
              <w:bottom w:val="single" w:sz="4" w:space="0" w:color="auto"/>
              <w:right w:val="single" w:sz="4" w:space="0" w:color="auto"/>
            </w:tcBorders>
            <w:shd w:val="clear" w:color="auto" w:fill="auto"/>
            <w:noWrap/>
            <w:hideMark/>
          </w:tcPr>
          <w:p w14:paraId="4099310A" w14:textId="77777777" w:rsidR="00556839" w:rsidRPr="0096363E" w:rsidRDefault="00556839" w:rsidP="00FF0AB4">
            <w:pPr>
              <w:spacing w:line="240" w:lineRule="auto"/>
            </w:pPr>
            <w:r w:rsidRPr="0096363E">
              <w:rPr>
                <w:sz w:val="22"/>
                <w:szCs w:val="22"/>
              </w:rPr>
              <w:t xml:space="preserve">I know some of my relatives who have multiple sexual partners </w:t>
            </w:r>
          </w:p>
        </w:tc>
        <w:tc>
          <w:tcPr>
            <w:tcW w:w="269" w:type="pct"/>
            <w:tcBorders>
              <w:top w:val="nil"/>
              <w:left w:val="nil"/>
              <w:bottom w:val="single" w:sz="4" w:space="0" w:color="auto"/>
              <w:right w:val="single" w:sz="4" w:space="0" w:color="auto"/>
            </w:tcBorders>
            <w:shd w:val="clear" w:color="auto" w:fill="auto"/>
            <w:noWrap/>
            <w:hideMark/>
          </w:tcPr>
          <w:p w14:paraId="4FFB30F6" w14:textId="77777777" w:rsidR="00556839" w:rsidRPr="0096363E" w:rsidRDefault="00556839" w:rsidP="00FF0AB4">
            <w:pPr>
              <w:spacing w:line="240" w:lineRule="auto"/>
            </w:pPr>
            <w:r w:rsidRPr="0096363E">
              <w:rPr>
                <w:sz w:val="22"/>
                <w:szCs w:val="22"/>
              </w:rPr>
              <w:t> </w:t>
            </w:r>
          </w:p>
        </w:tc>
        <w:tc>
          <w:tcPr>
            <w:tcW w:w="269" w:type="pct"/>
            <w:tcBorders>
              <w:top w:val="nil"/>
              <w:left w:val="nil"/>
              <w:bottom w:val="single" w:sz="4" w:space="0" w:color="auto"/>
              <w:right w:val="single" w:sz="4" w:space="0" w:color="auto"/>
            </w:tcBorders>
            <w:shd w:val="clear" w:color="auto" w:fill="auto"/>
            <w:noWrap/>
            <w:hideMark/>
          </w:tcPr>
          <w:p w14:paraId="72922F85" w14:textId="77777777" w:rsidR="00556839" w:rsidRPr="0096363E" w:rsidRDefault="00556839" w:rsidP="00FF0AB4">
            <w:pPr>
              <w:spacing w:line="240" w:lineRule="auto"/>
            </w:pPr>
            <w:r w:rsidRPr="0096363E">
              <w:rPr>
                <w:sz w:val="22"/>
                <w:szCs w:val="22"/>
              </w:rPr>
              <w:t> </w:t>
            </w:r>
          </w:p>
        </w:tc>
        <w:tc>
          <w:tcPr>
            <w:tcW w:w="269" w:type="pct"/>
            <w:tcBorders>
              <w:top w:val="nil"/>
              <w:left w:val="nil"/>
              <w:bottom w:val="single" w:sz="4" w:space="0" w:color="auto"/>
              <w:right w:val="single" w:sz="4" w:space="0" w:color="auto"/>
            </w:tcBorders>
            <w:shd w:val="clear" w:color="auto" w:fill="auto"/>
            <w:noWrap/>
            <w:hideMark/>
          </w:tcPr>
          <w:p w14:paraId="6D35FF91" w14:textId="77777777" w:rsidR="00556839" w:rsidRPr="0096363E" w:rsidRDefault="00556839" w:rsidP="00FF0AB4">
            <w:pPr>
              <w:spacing w:line="240" w:lineRule="auto"/>
            </w:pPr>
            <w:r w:rsidRPr="0096363E">
              <w:rPr>
                <w:sz w:val="22"/>
                <w:szCs w:val="22"/>
              </w:rPr>
              <w:t> </w:t>
            </w:r>
          </w:p>
        </w:tc>
        <w:tc>
          <w:tcPr>
            <w:tcW w:w="269" w:type="pct"/>
            <w:tcBorders>
              <w:top w:val="nil"/>
              <w:left w:val="nil"/>
              <w:bottom w:val="single" w:sz="4" w:space="0" w:color="auto"/>
              <w:right w:val="single" w:sz="4" w:space="0" w:color="auto"/>
            </w:tcBorders>
            <w:shd w:val="clear" w:color="auto" w:fill="auto"/>
            <w:noWrap/>
            <w:hideMark/>
          </w:tcPr>
          <w:p w14:paraId="4B9A606D" w14:textId="77777777" w:rsidR="00556839" w:rsidRPr="0096363E" w:rsidRDefault="00556839" w:rsidP="00FF0AB4">
            <w:pPr>
              <w:spacing w:line="240" w:lineRule="auto"/>
            </w:pPr>
            <w:r w:rsidRPr="0096363E">
              <w:rPr>
                <w:sz w:val="22"/>
                <w:szCs w:val="22"/>
              </w:rPr>
              <w:t> </w:t>
            </w:r>
          </w:p>
        </w:tc>
        <w:tc>
          <w:tcPr>
            <w:tcW w:w="269" w:type="pct"/>
            <w:tcBorders>
              <w:top w:val="nil"/>
              <w:left w:val="nil"/>
              <w:bottom w:val="single" w:sz="4" w:space="0" w:color="auto"/>
              <w:right w:val="single" w:sz="4" w:space="0" w:color="auto"/>
            </w:tcBorders>
            <w:shd w:val="clear" w:color="auto" w:fill="auto"/>
            <w:noWrap/>
            <w:hideMark/>
          </w:tcPr>
          <w:p w14:paraId="7C720E16" w14:textId="77777777" w:rsidR="00556839" w:rsidRPr="0096363E" w:rsidRDefault="00556839" w:rsidP="00FF0AB4">
            <w:pPr>
              <w:spacing w:line="240" w:lineRule="auto"/>
            </w:pPr>
            <w:r w:rsidRPr="0096363E">
              <w:rPr>
                <w:sz w:val="22"/>
                <w:szCs w:val="22"/>
              </w:rPr>
              <w:t> </w:t>
            </w:r>
          </w:p>
        </w:tc>
      </w:tr>
      <w:tr w:rsidR="0096363E" w:rsidRPr="0096363E" w14:paraId="5355FDCE" w14:textId="77777777" w:rsidTr="00FF0AB4">
        <w:trPr>
          <w:trHeight w:val="90"/>
        </w:trPr>
        <w:tc>
          <w:tcPr>
            <w:tcW w:w="417" w:type="pct"/>
            <w:tcBorders>
              <w:top w:val="nil"/>
              <w:left w:val="single" w:sz="4" w:space="0" w:color="auto"/>
              <w:bottom w:val="single" w:sz="4" w:space="0" w:color="auto"/>
              <w:right w:val="single" w:sz="4" w:space="0" w:color="auto"/>
            </w:tcBorders>
            <w:shd w:val="clear" w:color="auto" w:fill="auto"/>
            <w:noWrap/>
            <w:hideMark/>
          </w:tcPr>
          <w:p w14:paraId="3464E9C8" w14:textId="77777777" w:rsidR="00556839" w:rsidRPr="00FF0AB4" w:rsidRDefault="00556839" w:rsidP="00FF0AB4">
            <w:pPr>
              <w:spacing w:line="240" w:lineRule="auto"/>
              <w:ind w:left="-62" w:right="-62"/>
              <w:jc w:val="left"/>
              <w:rPr>
                <w:sz w:val="22"/>
                <w:szCs w:val="22"/>
              </w:rPr>
            </w:pPr>
            <w:r w:rsidRPr="0096363E">
              <w:rPr>
                <w:sz w:val="22"/>
                <w:szCs w:val="22"/>
              </w:rPr>
              <w:t> ST08</w:t>
            </w:r>
          </w:p>
        </w:tc>
        <w:tc>
          <w:tcPr>
            <w:tcW w:w="3238" w:type="pct"/>
            <w:tcBorders>
              <w:top w:val="nil"/>
              <w:left w:val="nil"/>
              <w:bottom w:val="single" w:sz="4" w:space="0" w:color="auto"/>
              <w:right w:val="single" w:sz="4" w:space="0" w:color="auto"/>
            </w:tcBorders>
            <w:shd w:val="clear" w:color="auto" w:fill="auto"/>
            <w:hideMark/>
          </w:tcPr>
          <w:p w14:paraId="1E696524" w14:textId="77777777" w:rsidR="00556839" w:rsidRPr="0096363E" w:rsidRDefault="00556839" w:rsidP="00FF0AB4">
            <w:pPr>
              <w:spacing w:line="240" w:lineRule="auto"/>
              <w:rPr>
                <w:sz w:val="20"/>
                <w:szCs w:val="20"/>
              </w:rPr>
            </w:pPr>
            <w:r w:rsidRPr="0096363E">
              <w:rPr>
                <w:sz w:val="20"/>
                <w:szCs w:val="20"/>
              </w:rPr>
              <w:t xml:space="preserve">I was influenced to get into sexual practice by our </w:t>
            </w:r>
            <w:proofErr w:type="spellStart"/>
            <w:r w:rsidRPr="0096363E">
              <w:rPr>
                <w:sz w:val="20"/>
                <w:szCs w:val="20"/>
              </w:rPr>
              <w:t>neighbor</w:t>
            </w:r>
            <w:proofErr w:type="spellEnd"/>
            <w:r w:rsidRPr="0096363E">
              <w:rPr>
                <w:sz w:val="20"/>
                <w:szCs w:val="20"/>
              </w:rPr>
              <w:t xml:space="preserve"> </w:t>
            </w:r>
          </w:p>
        </w:tc>
        <w:tc>
          <w:tcPr>
            <w:tcW w:w="269" w:type="pct"/>
            <w:tcBorders>
              <w:top w:val="nil"/>
              <w:left w:val="nil"/>
              <w:bottom w:val="single" w:sz="4" w:space="0" w:color="auto"/>
              <w:right w:val="single" w:sz="4" w:space="0" w:color="auto"/>
            </w:tcBorders>
            <w:shd w:val="clear" w:color="auto" w:fill="auto"/>
            <w:noWrap/>
            <w:hideMark/>
          </w:tcPr>
          <w:p w14:paraId="4C59D47E"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D39CB61"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1D3C0768"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2F4D8FB"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634D181" w14:textId="77777777" w:rsidR="00556839" w:rsidRPr="0096363E" w:rsidRDefault="00556839" w:rsidP="00FF0AB4">
            <w:pPr>
              <w:spacing w:line="240" w:lineRule="auto"/>
              <w:rPr>
                <w:sz w:val="20"/>
                <w:szCs w:val="20"/>
              </w:rPr>
            </w:pPr>
            <w:r w:rsidRPr="0096363E">
              <w:rPr>
                <w:sz w:val="20"/>
                <w:szCs w:val="20"/>
              </w:rPr>
              <w:t> </w:t>
            </w:r>
          </w:p>
        </w:tc>
      </w:tr>
      <w:tr w:rsidR="0096363E" w:rsidRPr="0096363E" w14:paraId="7361A708" w14:textId="77777777" w:rsidTr="00FF0AB4">
        <w:trPr>
          <w:trHeight w:val="533"/>
        </w:trPr>
        <w:tc>
          <w:tcPr>
            <w:tcW w:w="417" w:type="pct"/>
            <w:tcBorders>
              <w:top w:val="nil"/>
              <w:left w:val="single" w:sz="4" w:space="0" w:color="auto"/>
              <w:bottom w:val="single" w:sz="4" w:space="0" w:color="auto"/>
              <w:right w:val="single" w:sz="4" w:space="0" w:color="auto"/>
            </w:tcBorders>
            <w:shd w:val="clear" w:color="auto" w:fill="auto"/>
            <w:noWrap/>
            <w:hideMark/>
          </w:tcPr>
          <w:p w14:paraId="24F6ADAA" w14:textId="77777777" w:rsidR="00556839" w:rsidRPr="00FF0AB4" w:rsidRDefault="00556839" w:rsidP="00FF0AB4">
            <w:pPr>
              <w:spacing w:line="240" w:lineRule="auto"/>
              <w:ind w:left="-62" w:right="-62"/>
              <w:jc w:val="left"/>
              <w:rPr>
                <w:sz w:val="22"/>
                <w:szCs w:val="22"/>
              </w:rPr>
            </w:pPr>
            <w:r w:rsidRPr="0096363E">
              <w:rPr>
                <w:sz w:val="22"/>
                <w:szCs w:val="22"/>
              </w:rPr>
              <w:t> ST09</w:t>
            </w:r>
          </w:p>
        </w:tc>
        <w:tc>
          <w:tcPr>
            <w:tcW w:w="3238" w:type="pct"/>
            <w:tcBorders>
              <w:top w:val="nil"/>
              <w:left w:val="nil"/>
              <w:bottom w:val="single" w:sz="4" w:space="0" w:color="auto"/>
              <w:right w:val="single" w:sz="4" w:space="0" w:color="auto"/>
            </w:tcBorders>
            <w:shd w:val="clear" w:color="auto" w:fill="auto"/>
            <w:hideMark/>
          </w:tcPr>
          <w:p w14:paraId="267126D4" w14:textId="77777777" w:rsidR="00556839" w:rsidRPr="0096363E" w:rsidRDefault="00556839" w:rsidP="00FF0AB4">
            <w:pPr>
              <w:spacing w:line="240" w:lineRule="auto"/>
              <w:rPr>
                <w:sz w:val="20"/>
                <w:szCs w:val="20"/>
              </w:rPr>
            </w:pPr>
            <w:r w:rsidRPr="0096363E">
              <w:rPr>
                <w:sz w:val="20"/>
                <w:szCs w:val="20"/>
              </w:rPr>
              <w:t xml:space="preserve">I started sexual partnership since secondary school after being influenced by my schoolmates </w:t>
            </w:r>
          </w:p>
        </w:tc>
        <w:tc>
          <w:tcPr>
            <w:tcW w:w="269" w:type="pct"/>
            <w:tcBorders>
              <w:top w:val="nil"/>
              <w:left w:val="nil"/>
              <w:bottom w:val="single" w:sz="4" w:space="0" w:color="auto"/>
              <w:right w:val="single" w:sz="4" w:space="0" w:color="auto"/>
            </w:tcBorders>
            <w:shd w:val="clear" w:color="auto" w:fill="auto"/>
            <w:hideMark/>
          </w:tcPr>
          <w:p w14:paraId="5DEB6536"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hideMark/>
          </w:tcPr>
          <w:p w14:paraId="2A96AC6C"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716182F9"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44EA7F32"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731E7B00" w14:textId="77777777" w:rsidR="00556839" w:rsidRPr="0096363E" w:rsidRDefault="00556839" w:rsidP="00FF0AB4">
            <w:pPr>
              <w:spacing w:line="240" w:lineRule="auto"/>
              <w:rPr>
                <w:sz w:val="20"/>
                <w:szCs w:val="20"/>
              </w:rPr>
            </w:pPr>
            <w:r w:rsidRPr="0096363E">
              <w:rPr>
                <w:sz w:val="20"/>
                <w:szCs w:val="20"/>
              </w:rPr>
              <w:t> </w:t>
            </w:r>
          </w:p>
        </w:tc>
      </w:tr>
      <w:tr w:rsidR="0096363E" w:rsidRPr="0096363E" w14:paraId="510AF61C" w14:textId="77777777" w:rsidTr="00FF0AB4">
        <w:trPr>
          <w:trHeight w:val="104"/>
        </w:trPr>
        <w:tc>
          <w:tcPr>
            <w:tcW w:w="417" w:type="pct"/>
            <w:tcBorders>
              <w:top w:val="nil"/>
              <w:left w:val="single" w:sz="4" w:space="0" w:color="auto"/>
              <w:bottom w:val="single" w:sz="4" w:space="0" w:color="auto"/>
              <w:right w:val="single" w:sz="4" w:space="0" w:color="auto"/>
            </w:tcBorders>
            <w:shd w:val="clear" w:color="auto" w:fill="auto"/>
            <w:noWrap/>
            <w:hideMark/>
          </w:tcPr>
          <w:p w14:paraId="0451DDD0" w14:textId="7185565B" w:rsidR="00556839" w:rsidRPr="00FF0AB4" w:rsidRDefault="00556839" w:rsidP="00FF0AB4">
            <w:pPr>
              <w:spacing w:line="240" w:lineRule="auto"/>
              <w:ind w:left="-62" w:right="-62"/>
              <w:jc w:val="left"/>
              <w:rPr>
                <w:sz w:val="22"/>
                <w:szCs w:val="22"/>
              </w:rPr>
            </w:pPr>
            <w:r w:rsidRPr="0096363E">
              <w:rPr>
                <w:sz w:val="22"/>
                <w:szCs w:val="22"/>
              </w:rPr>
              <w:t> ST10</w:t>
            </w:r>
          </w:p>
        </w:tc>
        <w:tc>
          <w:tcPr>
            <w:tcW w:w="3238" w:type="pct"/>
            <w:tcBorders>
              <w:top w:val="nil"/>
              <w:left w:val="nil"/>
              <w:bottom w:val="single" w:sz="4" w:space="0" w:color="auto"/>
              <w:right w:val="single" w:sz="4" w:space="0" w:color="auto"/>
            </w:tcBorders>
            <w:shd w:val="clear" w:color="auto" w:fill="auto"/>
            <w:hideMark/>
          </w:tcPr>
          <w:p w14:paraId="53B72A6F" w14:textId="77777777" w:rsidR="00556839" w:rsidRPr="0096363E" w:rsidRDefault="00556839" w:rsidP="00FF0AB4">
            <w:pPr>
              <w:spacing w:line="240" w:lineRule="auto"/>
              <w:rPr>
                <w:sz w:val="20"/>
                <w:szCs w:val="20"/>
              </w:rPr>
            </w:pPr>
            <w:r w:rsidRPr="0096363E">
              <w:rPr>
                <w:sz w:val="20"/>
                <w:szCs w:val="20"/>
              </w:rPr>
              <w:t>I was influenced by bus conductors to engage in multiple sexual partners</w:t>
            </w:r>
          </w:p>
        </w:tc>
        <w:tc>
          <w:tcPr>
            <w:tcW w:w="269" w:type="pct"/>
            <w:tcBorders>
              <w:top w:val="nil"/>
              <w:left w:val="nil"/>
              <w:bottom w:val="single" w:sz="4" w:space="0" w:color="auto"/>
              <w:right w:val="single" w:sz="4" w:space="0" w:color="auto"/>
            </w:tcBorders>
            <w:shd w:val="clear" w:color="auto" w:fill="auto"/>
            <w:noWrap/>
            <w:hideMark/>
          </w:tcPr>
          <w:p w14:paraId="34E3D52B"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3759B3B"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71D0DA48"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7452F0AB"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CE7BB58" w14:textId="7680B688" w:rsidR="00556839" w:rsidRPr="0096363E" w:rsidRDefault="00556839" w:rsidP="00FF0AB4">
            <w:pPr>
              <w:spacing w:line="240" w:lineRule="auto"/>
              <w:rPr>
                <w:sz w:val="20"/>
                <w:szCs w:val="20"/>
              </w:rPr>
            </w:pPr>
            <w:r w:rsidRPr="0096363E">
              <w:rPr>
                <w:sz w:val="20"/>
                <w:szCs w:val="20"/>
              </w:rPr>
              <w:t> </w:t>
            </w:r>
          </w:p>
        </w:tc>
      </w:tr>
      <w:tr w:rsidR="00556839" w:rsidRPr="0096363E" w14:paraId="4BC975C2" w14:textId="77777777" w:rsidTr="00D462C3">
        <w:trPr>
          <w:trHeight w:val="529"/>
        </w:trPr>
        <w:tc>
          <w:tcPr>
            <w:tcW w:w="417" w:type="pct"/>
            <w:tcBorders>
              <w:top w:val="nil"/>
              <w:left w:val="single" w:sz="4" w:space="0" w:color="auto"/>
              <w:bottom w:val="single" w:sz="4" w:space="0" w:color="auto"/>
              <w:right w:val="single" w:sz="4" w:space="0" w:color="auto"/>
            </w:tcBorders>
            <w:shd w:val="clear" w:color="auto" w:fill="auto"/>
            <w:noWrap/>
            <w:hideMark/>
          </w:tcPr>
          <w:p w14:paraId="2C907387" w14:textId="77777777" w:rsidR="00556839" w:rsidRPr="0096363E" w:rsidRDefault="00556839" w:rsidP="00FF0AB4">
            <w:pPr>
              <w:spacing w:line="240" w:lineRule="auto"/>
              <w:ind w:left="-62" w:right="-62"/>
              <w:jc w:val="left"/>
            </w:pPr>
            <w:r w:rsidRPr="0096363E">
              <w:rPr>
                <w:sz w:val="22"/>
                <w:szCs w:val="22"/>
              </w:rPr>
              <w:t>ST11</w:t>
            </w:r>
          </w:p>
        </w:tc>
        <w:tc>
          <w:tcPr>
            <w:tcW w:w="3238" w:type="pct"/>
            <w:tcBorders>
              <w:top w:val="nil"/>
              <w:left w:val="nil"/>
              <w:bottom w:val="single" w:sz="4" w:space="0" w:color="auto"/>
              <w:right w:val="single" w:sz="4" w:space="0" w:color="auto"/>
            </w:tcBorders>
            <w:shd w:val="clear" w:color="auto" w:fill="auto"/>
            <w:hideMark/>
          </w:tcPr>
          <w:p w14:paraId="3CACD656" w14:textId="77777777" w:rsidR="00556839" w:rsidRPr="0096363E" w:rsidRDefault="00556839" w:rsidP="00FF0AB4">
            <w:pPr>
              <w:spacing w:line="240" w:lineRule="auto"/>
              <w:rPr>
                <w:sz w:val="20"/>
                <w:szCs w:val="20"/>
              </w:rPr>
            </w:pPr>
            <w:r w:rsidRPr="0096363E">
              <w:rPr>
                <w:sz w:val="20"/>
                <w:szCs w:val="20"/>
              </w:rPr>
              <w:t>Many girls in our area have many sexual partners which has also influenced me to have many sexual partners</w:t>
            </w:r>
          </w:p>
        </w:tc>
        <w:tc>
          <w:tcPr>
            <w:tcW w:w="269" w:type="pct"/>
            <w:tcBorders>
              <w:top w:val="nil"/>
              <w:left w:val="nil"/>
              <w:bottom w:val="single" w:sz="4" w:space="0" w:color="auto"/>
              <w:right w:val="single" w:sz="4" w:space="0" w:color="auto"/>
            </w:tcBorders>
            <w:shd w:val="clear" w:color="auto" w:fill="auto"/>
            <w:noWrap/>
            <w:hideMark/>
          </w:tcPr>
          <w:p w14:paraId="4DA78858"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2F266F69" w14:textId="2435D850"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708CE802"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68AD7EE6" w14:textId="77777777" w:rsidR="00556839" w:rsidRPr="0096363E" w:rsidRDefault="00556839" w:rsidP="00FF0AB4">
            <w:pPr>
              <w:spacing w:line="240" w:lineRule="auto"/>
              <w:rPr>
                <w:sz w:val="20"/>
                <w:szCs w:val="20"/>
              </w:rPr>
            </w:pPr>
            <w:r w:rsidRPr="0096363E">
              <w:rPr>
                <w:sz w:val="20"/>
                <w:szCs w:val="20"/>
              </w:rPr>
              <w:t> </w:t>
            </w:r>
          </w:p>
        </w:tc>
        <w:tc>
          <w:tcPr>
            <w:tcW w:w="269" w:type="pct"/>
            <w:tcBorders>
              <w:top w:val="nil"/>
              <w:left w:val="nil"/>
              <w:bottom w:val="single" w:sz="4" w:space="0" w:color="auto"/>
              <w:right w:val="single" w:sz="4" w:space="0" w:color="auto"/>
            </w:tcBorders>
            <w:shd w:val="clear" w:color="auto" w:fill="auto"/>
            <w:noWrap/>
            <w:hideMark/>
          </w:tcPr>
          <w:p w14:paraId="62EA263A" w14:textId="77777777" w:rsidR="00556839" w:rsidRPr="0096363E" w:rsidRDefault="00556839" w:rsidP="00FF0AB4">
            <w:pPr>
              <w:spacing w:line="240" w:lineRule="auto"/>
              <w:rPr>
                <w:sz w:val="20"/>
                <w:szCs w:val="20"/>
              </w:rPr>
            </w:pPr>
            <w:r w:rsidRPr="0096363E">
              <w:rPr>
                <w:sz w:val="20"/>
                <w:szCs w:val="20"/>
              </w:rPr>
              <w:t> </w:t>
            </w:r>
          </w:p>
        </w:tc>
      </w:tr>
    </w:tbl>
    <w:p w14:paraId="0AB76288" w14:textId="77777777" w:rsidR="00556839" w:rsidRPr="0096363E" w:rsidRDefault="00556839" w:rsidP="00507D7C">
      <w:pPr>
        <w:spacing w:line="360" w:lineRule="auto"/>
        <w:rPr>
          <w:rFonts w:eastAsiaTheme="minorHAnsi"/>
        </w:rPr>
      </w:pPr>
    </w:p>
    <w:p w14:paraId="384BA0B9" w14:textId="77777777" w:rsidR="00556839" w:rsidRPr="0096363E" w:rsidRDefault="00556839" w:rsidP="00507D7C">
      <w:pPr>
        <w:spacing w:line="360" w:lineRule="auto"/>
        <w:rPr>
          <w:rFonts w:eastAsiaTheme="minorHAnsi" w:cstheme="minorBidi"/>
          <w:b/>
        </w:rPr>
      </w:pPr>
      <w:r w:rsidRPr="0096363E">
        <w:rPr>
          <w:rFonts w:eastAsiaTheme="minorHAnsi" w:cstheme="minorBidi"/>
          <w:b/>
        </w:rPr>
        <w:t xml:space="preserve">OBJECTIVE TWO: PERSONAL FACTORS </w:t>
      </w:r>
    </w:p>
    <w:p w14:paraId="48619E37" w14:textId="77777777" w:rsidR="00556839" w:rsidRPr="0096363E" w:rsidRDefault="00556839" w:rsidP="00507D7C">
      <w:pPr>
        <w:spacing w:line="360" w:lineRule="auto"/>
        <w:rPr>
          <w:rFonts w:eastAsiaTheme="minorHAnsi"/>
        </w:rPr>
      </w:pPr>
      <w:r w:rsidRPr="0096363E">
        <w:rPr>
          <w:rFonts w:eastAsiaTheme="minorHAnsi"/>
        </w:rPr>
        <w:t>You are requested to tick in the most appropriate box as provided in the scale of 1 to 5 against the question (statement) describing your views.</w:t>
      </w:r>
    </w:p>
    <w:p w14:paraId="63FF88FB" w14:textId="3D5E6CDA" w:rsidR="00556839" w:rsidRPr="0096363E" w:rsidRDefault="00556839" w:rsidP="00507D7C">
      <w:pPr>
        <w:numPr>
          <w:ilvl w:val="0"/>
          <w:numId w:val="22"/>
        </w:numPr>
        <w:spacing w:line="360" w:lineRule="auto"/>
        <w:ind w:left="567" w:hanging="567"/>
        <w:contextualSpacing/>
        <w:rPr>
          <w:rFonts w:eastAsiaTheme="minorHAnsi"/>
          <w:b/>
        </w:rPr>
      </w:pPr>
      <w:r w:rsidRPr="0096363E">
        <w:rPr>
          <w:rFonts w:eastAsiaTheme="minorHAnsi"/>
          <w:b/>
        </w:rPr>
        <w:t>Strongly agree (</w:t>
      </w:r>
      <w:r w:rsidR="00FF0AB4" w:rsidRPr="0096363E">
        <w:rPr>
          <w:rFonts w:eastAsiaTheme="minorHAnsi"/>
          <w:b/>
        </w:rPr>
        <w:t>2) Agree</w:t>
      </w:r>
      <w:r w:rsidRPr="0096363E">
        <w:rPr>
          <w:rFonts w:eastAsiaTheme="minorHAnsi"/>
          <w:b/>
        </w:rPr>
        <w:t xml:space="preserve"> (3) Neutral (4) Disagree (5) Strongly Disagree</w:t>
      </w:r>
    </w:p>
    <w:tbl>
      <w:tblPr>
        <w:tblW w:w="5000" w:type="pct"/>
        <w:tblLook w:val="04A0" w:firstRow="1" w:lastRow="0" w:firstColumn="1" w:lastColumn="0" w:noHBand="0" w:noVBand="1"/>
      </w:tblPr>
      <w:tblGrid>
        <w:gridCol w:w="796"/>
        <w:gridCol w:w="4869"/>
        <w:gridCol w:w="544"/>
        <w:gridCol w:w="483"/>
        <w:gridCol w:w="483"/>
        <w:gridCol w:w="483"/>
        <w:gridCol w:w="553"/>
      </w:tblGrid>
      <w:tr w:rsidR="00352852" w:rsidRPr="00FF0AB4" w14:paraId="3DF5D55F" w14:textId="77777777" w:rsidTr="00D462C3">
        <w:trPr>
          <w:cantSplit/>
          <w:trHeight w:val="1134"/>
        </w:trPr>
        <w:tc>
          <w:tcPr>
            <w:tcW w:w="485"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5D36FFB1" w14:textId="29ACA5E1" w:rsidR="00556839" w:rsidRPr="00FF0AB4" w:rsidRDefault="00FF0AB4" w:rsidP="00FF0AB4">
            <w:pPr>
              <w:spacing w:line="240" w:lineRule="auto"/>
              <w:rPr>
                <w:sz w:val="22"/>
                <w:szCs w:val="22"/>
              </w:rPr>
            </w:pPr>
            <w:r>
              <w:rPr>
                <w:sz w:val="22"/>
                <w:szCs w:val="22"/>
              </w:rPr>
              <w:t>C</w:t>
            </w:r>
            <w:r w:rsidR="00556839" w:rsidRPr="00FF0AB4">
              <w:rPr>
                <w:sz w:val="22"/>
                <w:szCs w:val="22"/>
              </w:rPr>
              <w:t xml:space="preserve">ode </w:t>
            </w:r>
          </w:p>
        </w:tc>
        <w:tc>
          <w:tcPr>
            <w:tcW w:w="2965" w:type="pct"/>
            <w:tcBorders>
              <w:top w:val="single" w:sz="4" w:space="0" w:color="auto"/>
              <w:left w:val="nil"/>
              <w:bottom w:val="single" w:sz="4" w:space="0" w:color="auto"/>
              <w:right w:val="single" w:sz="4" w:space="0" w:color="auto"/>
            </w:tcBorders>
            <w:shd w:val="clear" w:color="000000" w:fill="C5BE97"/>
            <w:noWrap/>
            <w:vAlign w:val="center"/>
            <w:hideMark/>
          </w:tcPr>
          <w:p w14:paraId="21FC0278" w14:textId="77777777" w:rsidR="00556839" w:rsidRPr="00FF0AB4" w:rsidRDefault="00556839" w:rsidP="00FF0AB4">
            <w:pPr>
              <w:spacing w:line="240" w:lineRule="auto"/>
              <w:rPr>
                <w:sz w:val="22"/>
                <w:szCs w:val="22"/>
              </w:rPr>
            </w:pPr>
            <w:r w:rsidRPr="00FF0AB4">
              <w:rPr>
                <w:sz w:val="22"/>
                <w:szCs w:val="22"/>
              </w:rPr>
              <w:t>Question or statement</w:t>
            </w:r>
          </w:p>
        </w:tc>
        <w:tc>
          <w:tcPr>
            <w:tcW w:w="331"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5BF76EEA" w14:textId="77777777" w:rsidR="00556839" w:rsidRPr="00FF0AB4" w:rsidRDefault="00556839" w:rsidP="00352852">
            <w:pPr>
              <w:spacing w:line="240" w:lineRule="auto"/>
              <w:ind w:left="113" w:right="113"/>
              <w:rPr>
                <w:sz w:val="22"/>
                <w:szCs w:val="22"/>
              </w:rPr>
            </w:pPr>
            <w:r w:rsidRPr="00FF0AB4">
              <w:rPr>
                <w:sz w:val="22"/>
                <w:szCs w:val="22"/>
              </w:rPr>
              <w:t>Strongly 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3E66DF20" w14:textId="77777777" w:rsidR="00556839" w:rsidRPr="00FF0AB4" w:rsidRDefault="00556839" w:rsidP="00352852">
            <w:pPr>
              <w:spacing w:line="240" w:lineRule="auto"/>
              <w:ind w:left="113" w:right="113"/>
              <w:rPr>
                <w:sz w:val="22"/>
                <w:szCs w:val="22"/>
              </w:rPr>
            </w:pPr>
            <w:r w:rsidRPr="00FF0AB4">
              <w:rPr>
                <w:sz w:val="22"/>
                <w:szCs w:val="22"/>
              </w:rPr>
              <w:t>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0B8A997B" w14:textId="77777777" w:rsidR="00556839" w:rsidRPr="00FF0AB4" w:rsidRDefault="00556839" w:rsidP="00352852">
            <w:pPr>
              <w:spacing w:line="240" w:lineRule="auto"/>
              <w:ind w:left="113" w:right="113"/>
              <w:rPr>
                <w:sz w:val="22"/>
                <w:szCs w:val="22"/>
              </w:rPr>
            </w:pPr>
            <w:r w:rsidRPr="00FF0AB4">
              <w:rPr>
                <w:sz w:val="22"/>
                <w:szCs w:val="22"/>
              </w:rPr>
              <w:t>Neutral</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5F2EC8C4" w14:textId="77777777" w:rsidR="00556839" w:rsidRPr="00FF0AB4" w:rsidRDefault="00556839" w:rsidP="00352852">
            <w:pPr>
              <w:spacing w:line="240" w:lineRule="auto"/>
              <w:ind w:left="113" w:right="113"/>
              <w:rPr>
                <w:sz w:val="22"/>
                <w:szCs w:val="22"/>
              </w:rPr>
            </w:pPr>
            <w:r w:rsidRPr="00FF0AB4">
              <w:rPr>
                <w:sz w:val="22"/>
                <w:szCs w:val="22"/>
              </w:rPr>
              <w:t>Disagree</w:t>
            </w:r>
          </w:p>
        </w:tc>
        <w:tc>
          <w:tcPr>
            <w:tcW w:w="33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20D8F32D" w14:textId="77777777" w:rsidR="00556839" w:rsidRPr="00FF0AB4" w:rsidRDefault="00556839" w:rsidP="00352852">
            <w:pPr>
              <w:spacing w:line="240" w:lineRule="auto"/>
              <w:ind w:left="113" w:right="113"/>
              <w:rPr>
                <w:sz w:val="22"/>
                <w:szCs w:val="22"/>
              </w:rPr>
            </w:pPr>
            <w:r w:rsidRPr="00FF0AB4">
              <w:rPr>
                <w:sz w:val="22"/>
                <w:szCs w:val="22"/>
              </w:rPr>
              <w:t>Strongly disagree</w:t>
            </w:r>
          </w:p>
        </w:tc>
      </w:tr>
      <w:tr w:rsidR="00352852" w:rsidRPr="00FF0AB4" w14:paraId="4A230A19" w14:textId="77777777" w:rsidTr="00D462C3">
        <w:trPr>
          <w:trHeight w:val="384"/>
        </w:trPr>
        <w:tc>
          <w:tcPr>
            <w:tcW w:w="485" w:type="pct"/>
            <w:tcBorders>
              <w:top w:val="nil"/>
              <w:left w:val="single" w:sz="4" w:space="0" w:color="auto"/>
              <w:bottom w:val="single" w:sz="4" w:space="0" w:color="auto"/>
              <w:right w:val="single" w:sz="4" w:space="0" w:color="auto"/>
            </w:tcBorders>
            <w:shd w:val="clear" w:color="auto" w:fill="auto"/>
            <w:noWrap/>
            <w:hideMark/>
          </w:tcPr>
          <w:p w14:paraId="1B07770E" w14:textId="77777777" w:rsidR="00556839" w:rsidRPr="00FF0AB4" w:rsidRDefault="00556839" w:rsidP="00FF0AB4">
            <w:pPr>
              <w:spacing w:line="240" w:lineRule="auto"/>
              <w:ind w:left="-62" w:right="-62"/>
              <w:jc w:val="left"/>
              <w:rPr>
                <w:sz w:val="22"/>
                <w:szCs w:val="22"/>
              </w:rPr>
            </w:pPr>
            <w:r w:rsidRPr="00FF0AB4">
              <w:rPr>
                <w:sz w:val="22"/>
                <w:szCs w:val="22"/>
              </w:rPr>
              <w:t> ST20</w:t>
            </w:r>
          </w:p>
        </w:tc>
        <w:tc>
          <w:tcPr>
            <w:tcW w:w="2965" w:type="pct"/>
            <w:tcBorders>
              <w:top w:val="nil"/>
              <w:left w:val="nil"/>
              <w:bottom w:val="single" w:sz="4" w:space="0" w:color="auto"/>
              <w:right w:val="single" w:sz="4" w:space="0" w:color="auto"/>
            </w:tcBorders>
            <w:shd w:val="clear" w:color="auto" w:fill="auto"/>
            <w:hideMark/>
          </w:tcPr>
          <w:p w14:paraId="086F09E3" w14:textId="77777777" w:rsidR="00556839" w:rsidRPr="00FF0AB4" w:rsidRDefault="00556839" w:rsidP="00FF0AB4">
            <w:pPr>
              <w:spacing w:line="240" w:lineRule="auto"/>
              <w:rPr>
                <w:sz w:val="22"/>
                <w:szCs w:val="22"/>
              </w:rPr>
            </w:pPr>
            <w:r w:rsidRPr="00FF0AB4">
              <w:rPr>
                <w:sz w:val="22"/>
                <w:szCs w:val="22"/>
              </w:rPr>
              <w:t xml:space="preserve"> I do not care about contacting HIV as long as there are treatments</w:t>
            </w:r>
          </w:p>
        </w:tc>
        <w:tc>
          <w:tcPr>
            <w:tcW w:w="331" w:type="pct"/>
            <w:tcBorders>
              <w:top w:val="nil"/>
              <w:left w:val="nil"/>
              <w:bottom w:val="single" w:sz="4" w:space="0" w:color="auto"/>
              <w:right w:val="single" w:sz="4" w:space="0" w:color="auto"/>
            </w:tcBorders>
            <w:shd w:val="clear" w:color="auto" w:fill="auto"/>
            <w:noWrap/>
            <w:vAlign w:val="center"/>
            <w:hideMark/>
          </w:tcPr>
          <w:p w14:paraId="26DB0CFA"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C8D9F8C"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02E97B3"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67E7FB3"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2DF5CF6B" w14:textId="77777777" w:rsidR="00556839" w:rsidRPr="00FF0AB4" w:rsidRDefault="00556839" w:rsidP="00FF0AB4">
            <w:pPr>
              <w:spacing w:line="240" w:lineRule="auto"/>
              <w:rPr>
                <w:sz w:val="22"/>
                <w:szCs w:val="22"/>
              </w:rPr>
            </w:pPr>
            <w:r w:rsidRPr="00FF0AB4">
              <w:rPr>
                <w:sz w:val="22"/>
                <w:szCs w:val="22"/>
              </w:rPr>
              <w:t> </w:t>
            </w:r>
          </w:p>
        </w:tc>
      </w:tr>
      <w:tr w:rsidR="00352852" w:rsidRPr="00FF0AB4" w14:paraId="0514B098" w14:textId="77777777" w:rsidTr="00D462C3">
        <w:trPr>
          <w:trHeight w:val="512"/>
        </w:trPr>
        <w:tc>
          <w:tcPr>
            <w:tcW w:w="485" w:type="pct"/>
            <w:tcBorders>
              <w:top w:val="nil"/>
              <w:left w:val="single" w:sz="4" w:space="0" w:color="auto"/>
              <w:bottom w:val="single" w:sz="4" w:space="0" w:color="auto"/>
              <w:right w:val="single" w:sz="4" w:space="0" w:color="auto"/>
            </w:tcBorders>
            <w:shd w:val="clear" w:color="auto" w:fill="auto"/>
            <w:noWrap/>
            <w:hideMark/>
          </w:tcPr>
          <w:p w14:paraId="3D472CD6" w14:textId="77777777" w:rsidR="00556839" w:rsidRPr="00FF0AB4" w:rsidRDefault="00556839" w:rsidP="00FF0AB4">
            <w:pPr>
              <w:spacing w:line="240" w:lineRule="auto"/>
              <w:ind w:left="-62" w:right="-62"/>
              <w:jc w:val="left"/>
              <w:rPr>
                <w:sz w:val="22"/>
                <w:szCs w:val="22"/>
              </w:rPr>
            </w:pPr>
            <w:r w:rsidRPr="00FF0AB4">
              <w:rPr>
                <w:sz w:val="22"/>
                <w:szCs w:val="22"/>
              </w:rPr>
              <w:t> ST21</w:t>
            </w:r>
          </w:p>
        </w:tc>
        <w:tc>
          <w:tcPr>
            <w:tcW w:w="2965" w:type="pct"/>
            <w:tcBorders>
              <w:top w:val="nil"/>
              <w:left w:val="nil"/>
              <w:bottom w:val="single" w:sz="4" w:space="0" w:color="auto"/>
              <w:right w:val="single" w:sz="4" w:space="0" w:color="auto"/>
            </w:tcBorders>
            <w:shd w:val="clear" w:color="auto" w:fill="auto"/>
            <w:hideMark/>
          </w:tcPr>
          <w:p w14:paraId="6E8FD9B8" w14:textId="77777777" w:rsidR="00556839" w:rsidRPr="00FF0AB4" w:rsidRDefault="00556839" w:rsidP="00FF0AB4">
            <w:pPr>
              <w:spacing w:line="240" w:lineRule="auto"/>
              <w:rPr>
                <w:sz w:val="22"/>
                <w:szCs w:val="22"/>
              </w:rPr>
            </w:pPr>
            <w:r w:rsidRPr="00FF0AB4">
              <w:rPr>
                <w:sz w:val="22"/>
                <w:szCs w:val="22"/>
              </w:rPr>
              <w:t>HIV/AIDS is a disease like any other fatal disease, so I do not fear it</w:t>
            </w:r>
          </w:p>
        </w:tc>
        <w:tc>
          <w:tcPr>
            <w:tcW w:w="331" w:type="pct"/>
            <w:tcBorders>
              <w:top w:val="nil"/>
              <w:left w:val="nil"/>
              <w:bottom w:val="single" w:sz="4" w:space="0" w:color="auto"/>
              <w:right w:val="single" w:sz="4" w:space="0" w:color="auto"/>
            </w:tcBorders>
            <w:shd w:val="clear" w:color="auto" w:fill="auto"/>
            <w:vAlign w:val="bottom"/>
            <w:hideMark/>
          </w:tcPr>
          <w:p w14:paraId="1FA048BA"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vAlign w:val="bottom"/>
            <w:hideMark/>
          </w:tcPr>
          <w:p w14:paraId="6312DC2A"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659513DE"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32818F9"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5452BC75" w14:textId="77777777" w:rsidR="00556839" w:rsidRPr="00FF0AB4" w:rsidRDefault="00556839" w:rsidP="00FF0AB4">
            <w:pPr>
              <w:spacing w:line="240" w:lineRule="auto"/>
              <w:rPr>
                <w:sz w:val="22"/>
                <w:szCs w:val="22"/>
              </w:rPr>
            </w:pPr>
            <w:r w:rsidRPr="00FF0AB4">
              <w:rPr>
                <w:sz w:val="22"/>
                <w:szCs w:val="22"/>
              </w:rPr>
              <w:t> </w:t>
            </w:r>
          </w:p>
        </w:tc>
      </w:tr>
      <w:tr w:rsidR="00352852" w:rsidRPr="00FF0AB4" w14:paraId="32A197B4" w14:textId="77777777" w:rsidTr="00D462C3">
        <w:trPr>
          <w:trHeight w:val="284"/>
        </w:trPr>
        <w:tc>
          <w:tcPr>
            <w:tcW w:w="485" w:type="pct"/>
            <w:tcBorders>
              <w:top w:val="nil"/>
              <w:left w:val="single" w:sz="4" w:space="0" w:color="auto"/>
              <w:bottom w:val="single" w:sz="4" w:space="0" w:color="auto"/>
              <w:right w:val="single" w:sz="4" w:space="0" w:color="auto"/>
            </w:tcBorders>
            <w:shd w:val="clear" w:color="auto" w:fill="auto"/>
            <w:noWrap/>
            <w:hideMark/>
          </w:tcPr>
          <w:p w14:paraId="05C773C4" w14:textId="77777777" w:rsidR="00556839" w:rsidRPr="00FF0AB4" w:rsidRDefault="00556839" w:rsidP="00FF0AB4">
            <w:pPr>
              <w:spacing w:line="240" w:lineRule="auto"/>
              <w:ind w:left="-62" w:right="-62"/>
              <w:jc w:val="left"/>
              <w:rPr>
                <w:sz w:val="22"/>
                <w:szCs w:val="22"/>
              </w:rPr>
            </w:pPr>
            <w:r w:rsidRPr="00FF0AB4">
              <w:rPr>
                <w:sz w:val="22"/>
                <w:szCs w:val="22"/>
              </w:rPr>
              <w:t> ST22</w:t>
            </w:r>
          </w:p>
        </w:tc>
        <w:tc>
          <w:tcPr>
            <w:tcW w:w="2965" w:type="pct"/>
            <w:tcBorders>
              <w:top w:val="nil"/>
              <w:left w:val="nil"/>
              <w:bottom w:val="single" w:sz="4" w:space="0" w:color="auto"/>
              <w:right w:val="single" w:sz="4" w:space="0" w:color="auto"/>
            </w:tcBorders>
            <w:shd w:val="clear" w:color="auto" w:fill="auto"/>
            <w:hideMark/>
          </w:tcPr>
          <w:p w14:paraId="4FB0D0B0" w14:textId="77777777" w:rsidR="00556839" w:rsidRPr="00FF0AB4" w:rsidRDefault="00556839" w:rsidP="00FF0AB4">
            <w:pPr>
              <w:spacing w:line="240" w:lineRule="auto"/>
              <w:rPr>
                <w:sz w:val="22"/>
                <w:szCs w:val="22"/>
              </w:rPr>
            </w:pPr>
            <w:r w:rsidRPr="00FF0AB4">
              <w:rPr>
                <w:sz w:val="22"/>
                <w:szCs w:val="22"/>
              </w:rPr>
              <w:t>Having Multiple Sexual Partners does not necessarily end up getting HIV</w:t>
            </w:r>
          </w:p>
        </w:tc>
        <w:tc>
          <w:tcPr>
            <w:tcW w:w="331" w:type="pct"/>
            <w:tcBorders>
              <w:top w:val="nil"/>
              <w:left w:val="nil"/>
              <w:bottom w:val="single" w:sz="4" w:space="0" w:color="auto"/>
              <w:right w:val="single" w:sz="4" w:space="0" w:color="auto"/>
            </w:tcBorders>
            <w:shd w:val="clear" w:color="auto" w:fill="auto"/>
            <w:noWrap/>
            <w:vAlign w:val="bottom"/>
            <w:hideMark/>
          </w:tcPr>
          <w:p w14:paraId="4D42C967"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635499D"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555D3AB"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8A6137A"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3645E652" w14:textId="77777777" w:rsidR="00556839" w:rsidRPr="00FF0AB4" w:rsidRDefault="00556839" w:rsidP="00FF0AB4">
            <w:pPr>
              <w:spacing w:line="240" w:lineRule="auto"/>
              <w:rPr>
                <w:sz w:val="22"/>
                <w:szCs w:val="22"/>
              </w:rPr>
            </w:pPr>
            <w:r w:rsidRPr="00FF0AB4">
              <w:rPr>
                <w:sz w:val="22"/>
                <w:szCs w:val="22"/>
              </w:rPr>
              <w:t> </w:t>
            </w:r>
          </w:p>
        </w:tc>
      </w:tr>
      <w:tr w:rsidR="00352852" w:rsidRPr="00FF0AB4" w14:paraId="4E6BFF89" w14:textId="77777777" w:rsidTr="00D462C3">
        <w:trPr>
          <w:trHeight w:val="490"/>
        </w:trPr>
        <w:tc>
          <w:tcPr>
            <w:tcW w:w="485" w:type="pct"/>
            <w:tcBorders>
              <w:top w:val="nil"/>
              <w:left w:val="single" w:sz="4" w:space="0" w:color="auto"/>
              <w:bottom w:val="single" w:sz="4" w:space="0" w:color="auto"/>
              <w:right w:val="single" w:sz="4" w:space="0" w:color="auto"/>
            </w:tcBorders>
            <w:shd w:val="clear" w:color="auto" w:fill="auto"/>
            <w:noWrap/>
            <w:hideMark/>
          </w:tcPr>
          <w:p w14:paraId="7C45ABE7" w14:textId="77777777" w:rsidR="00556839" w:rsidRPr="00FF0AB4" w:rsidRDefault="00556839" w:rsidP="00FF0AB4">
            <w:pPr>
              <w:spacing w:line="240" w:lineRule="auto"/>
              <w:ind w:left="-62" w:right="-62"/>
              <w:jc w:val="left"/>
              <w:rPr>
                <w:sz w:val="22"/>
                <w:szCs w:val="22"/>
              </w:rPr>
            </w:pPr>
            <w:r w:rsidRPr="00FF0AB4">
              <w:rPr>
                <w:sz w:val="22"/>
                <w:szCs w:val="22"/>
              </w:rPr>
              <w:t> ST23</w:t>
            </w:r>
          </w:p>
        </w:tc>
        <w:tc>
          <w:tcPr>
            <w:tcW w:w="2965" w:type="pct"/>
            <w:tcBorders>
              <w:top w:val="nil"/>
              <w:left w:val="nil"/>
              <w:bottom w:val="single" w:sz="4" w:space="0" w:color="auto"/>
              <w:right w:val="single" w:sz="4" w:space="0" w:color="auto"/>
            </w:tcBorders>
            <w:shd w:val="clear" w:color="auto" w:fill="auto"/>
            <w:hideMark/>
          </w:tcPr>
          <w:p w14:paraId="17E0C31E" w14:textId="77777777" w:rsidR="00556839" w:rsidRPr="00FF0AB4" w:rsidRDefault="00556839" w:rsidP="00FF0AB4">
            <w:pPr>
              <w:spacing w:line="240" w:lineRule="auto"/>
              <w:rPr>
                <w:sz w:val="22"/>
                <w:szCs w:val="22"/>
              </w:rPr>
            </w:pPr>
            <w:r w:rsidRPr="00FF0AB4">
              <w:rPr>
                <w:sz w:val="22"/>
                <w:szCs w:val="22"/>
              </w:rPr>
              <w:t>I got engaged in multiple sexual partners because of poverty in our family</w:t>
            </w:r>
          </w:p>
        </w:tc>
        <w:tc>
          <w:tcPr>
            <w:tcW w:w="331" w:type="pct"/>
            <w:tcBorders>
              <w:top w:val="nil"/>
              <w:left w:val="nil"/>
              <w:bottom w:val="single" w:sz="4" w:space="0" w:color="auto"/>
              <w:right w:val="single" w:sz="4" w:space="0" w:color="auto"/>
            </w:tcBorders>
            <w:shd w:val="clear" w:color="auto" w:fill="auto"/>
            <w:noWrap/>
            <w:vAlign w:val="bottom"/>
            <w:hideMark/>
          </w:tcPr>
          <w:p w14:paraId="24AA15AA"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C0DE457"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BFD9F52"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BD5CBBB"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13F58E97" w14:textId="77777777" w:rsidR="00556839" w:rsidRPr="00FF0AB4" w:rsidRDefault="00556839" w:rsidP="00FF0AB4">
            <w:pPr>
              <w:spacing w:line="240" w:lineRule="auto"/>
              <w:rPr>
                <w:sz w:val="22"/>
                <w:szCs w:val="22"/>
              </w:rPr>
            </w:pPr>
            <w:r w:rsidRPr="00FF0AB4">
              <w:rPr>
                <w:sz w:val="22"/>
                <w:szCs w:val="22"/>
              </w:rPr>
              <w:t> </w:t>
            </w:r>
          </w:p>
        </w:tc>
      </w:tr>
      <w:tr w:rsidR="00352852" w:rsidRPr="00FF0AB4" w14:paraId="08CD0C51" w14:textId="77777777" w:rsidTr="00D462C3">
        <w:trPr>
          <w:trHeight w:val="398"/>
        </w:trPr>
        <w:tc>
          <w:tcPr>
            <w:tcW w:w="485" w:type="pct"/>
            <w:tcBorders>
              <w:top w:val="nil"/>
              <w:left w:val="single" w:sz="4" w:space="0" w:color="auto"/>
              <w:bottom w:val="single" w:sz="4" w:space="0" w:color="auto"/>
              <w:right w:val="single" w:sz="4" w:space="0" w:color="auto"/>
            </w:tcBorders>
            <w:shd w:val="clear" w:color="auto" w:fill="auto"/>
            <w:noWrap/>
            <w:hideMark/>
          </w:tcPr>
          <w:p w14:paraId="20370BF4" w14:textId="77777777" w:rsidR="00556839" w:rsidRPr="00FF0AB4" w:rsidRDefault="00556839" w:rsidP="00FF0AB4">
            <w:pPr>
              <w:spacing w:line="240" w:lineRule="auto"/>
              <w:ind w:left="-62" w:right="-62"/>
              <w:jc w:val="left"/>
              <w:rPr>
                <w:sz w:val="22"/>
                <w:szCs w:val="22"/>
              </w:rPr>
            </w:pPr>
            <w:r w:rsidRPr="00FF0AB4">
              <w:rPr>
                <w:sz w:val="22"/>
                <w:szCs w:val="22"/>
              </w:rPr>
              <w:t> ST24</w:t>
            </w:r>
          </w:p>
        </w:tc>
        <w:tc>
          <w:tcPr>
            <w:tcW w:w="2965" w:type="pct"/>
            <w:tcBorders>
              <w:top w:val="nil"/>
              <w:left w:val="nil"/>
              <w:bottom w:val="single" w:sz="4" w:space="0" w:color="auto"/>
              <w:right w:val="single" w:sz="4" w:space="0" w:color="auto"/>
            </w:tcBorders>
            <w:shd w:val="clear" w:color="auto" w:fill="auto"/>
            <w:hideMark/>
          </w:tcPr>
          <w:p w14:paraId="7AD259AB" w14:textId="77777777" w:rsidR="00556839" w:rsidRPr="00FF0AB4" w:rsidRDefault="00556839" w:rsidP="00FF0AB4">
            <w:pPr>
              <w:spacing w:line="240" w:lineRule="auto"/>
              <w:rPr>
                <w:sz w:val="22"/>
                <w:szCs w:val="22"/>
              </w:rPr>
            </w:pPr>
            <w:r w:rsidRPr="00FF0AB4">
              <w:rPr>
                <w:sz w:val="22"/>
                <w:szCs w:val="22"/>
              </w:rPr>
              <w:t>I started having many sexual partners because I wanted to get money to meet my basic needs</w:t>
            </w:r>
          </w:p>
        </w:tc>
        <w:tc>
          <w:tcPr>
            <w:tcW w:w="331" w:type="pct"/>
            <w:tcBorders>
              <w:top w:val="nil"/>
              <w:left w:val="nil"/>
              <w:bottom w:val="single" w:sz="4" w:space="0" w:color="auto"/>
              <w:right w:val="single" w:sz="4" w:space="0" w:color="auto"/>
            </w:tcBorders>
            <w:shd w:val="clear" w:color="auto" w:fill="auto"/>
            <w:noWrap/>
            <w:vAlign w:val="bottom"/>
            <w:hideMark/>
          </w:tcPr>
          <w:p w14:paraId="72C6E0A4"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52A4E698"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B2F282B"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7B24B004"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498184B6" w14:textId="77777777" w:rsidR="00556839" w:rsidRPr="00FF0AB4" w:rsidRDefault="00556839" w:rsidP="00FF0AB4">
            <w:pPr>
              <w:spacing w:line="240" w:lineRule="auto"/>
              <w:rPr>
                <w:sz w:val="22"/>
                <w:szCs w:val="22"/>
              </w:rPr>
            </w:pPr>
            <w:r w:rsidRPr="00FF0AB4">
              <w:rPr>
                <w:sz w:val="22"/>
                <w:szCs w:val="22"/>
              </w:rPr>
              <w:t> </w:t>
            </w:r>
          </w:p>
        </w:tc>
      </w:tr>
      <w:tr w:rsidR="00352852" w:rsidRPr="00FF0AB4" w14:paraId="66047A20" w14:textId="77777777" w:rsidTr="00D462C3">
        <w:trPr>
          <w:trHeight w:val="645"/>
        </w:trPr>
        <w:tc>
          <w:tcPr>
            <w:tcW w:w="485" w:type="pct"/>
            <w:tcBorders>
              <w:top w:val="nil"/>
              <w:left w:val="single" w:sz="4" w:space="0" w:color="auto"/>
              <w:bottom w:val="single" w:sz="4" w:space="0" w:color="auto"/>
              <w:right w:val="single" w:sz="4" w:space="0" w:color="auto"/>
            </w:tcBorders>
            <w:shd w:val="clear" w:color="auto" w:fill="auto"/>
            <w:noWrap/>
            <w:hideMark/>
          </w:tcPr>
          <w:p w14:paraId="3D5E3CDE" w14:textId="77777777" w:rsidR="00556839" w:rsidRPr="00FF0AB4" w:rsidRDefault="00556839" w:rsidP="00FF0AB4">
            <w:pPr>
              <w:spacing w:line="240" w:lineRule="auto"/>
              <w:ind w:left="-62" w:right="-62"/>
              <w:jc w:val="left"/>
              <w:rPr>
                <w:sz w:val="22"/>
                <w:szCs w:val="22"/>
              </w:rPr>
            </w:pPr>
            <w:r w:rsidRPr="00FF0AB4">
              <w:rPr>
                <w:sz w:val="22"/>
                <w:szCs w:val="22"/>
              </w:rPr>
              <w:t> ST25</w:t>
            </w:r>
          </w:p>
        </w:tc>
        <w:tc>
          <w:tcPr>
            <w:tcW w:w="2965" w:type="pct"/>
            <w:tcBorders>
              <w:top w:val="nil"/>
              <w:left w:val="nil"/>
              <w:bottom w:val="single" w:sz="4" w:space="0" w:color="auto"/>
              <w:right w:val="single" w:sz="4" w:space="0" w:color="auto"/>
            </w:tcBorders>
            <w:shd w:val="clear" w:color="auto" w:fill="auto"/>
            <w:hideMark/>
          </w:tcPr>
          <w:p w14:paraId="6351E863" w14:textId="77777777" w:rsidR="00556839" w:rsidRPr="00FF0AB4" w:rsidRDefault="00556839" w:rsidP="00FF0AB4">
            <w:pPr>
              <w:spacing w:line="240" w:lineRule="auto"/>
              <w:rPr>
                <w:sz w:val="22"/>
                <w:szCs w:val="22"/>
              </w:rPr>
            </w:pPr>
            <w:r w:rsidRPr="00FF0AB4">
              <w:rPr>
                <w:sz w:val="22"/>
                <w:szCs w:val="22"/>
              </w:rPr>
              <w:t>Sexual needs forced to have many partners as I do not get satisfied with one partner</w:t>
            </w:r>
          </w:p>
        </w:tc>
        <w:tc>
          <w:tcPr>
            <w:tcW w:w="331" w:type="pct"/>
            <w:tcBorders>
              <w:top w:val="nil"/>
              <w:left w:val="nil"/>
              <w:bottom w:val="single" w:sz="4" w:space="0" w:color="auto"/>
              <w:right w:val="single" w:sz="4" w:space="0" w:color="auto"/>
            </w:tcBorders>
            <w:shd w:val="clear" w:color="auto" w:fill="auto"/>
            <w:noWrap/>
            <w:vAlign w:val="bottom"/>
            <w:hideMark/>
          </w:tcPr>
          <w:p w14:paraId="584D12B4"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FD35D15"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0AA6B25E" w14:textId="77777777" w:rsidR="00556839" w:rsidRPr="00FF0AB4" w:rsidRDefault="00556839" w:rsidP="00FF0AB4">
            <w:pPr>
              <w:spacing w:line="240" w:lineRule="auto"/>
              <w:rPr>
                <w:sz w:val="22"/>
                <w:szCs w:val="22"/>
              </w:rPr>
            </w:pPr>
            <w:r w:rsidRPr="00FF0AB4">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8157B6B" w14:textId="77777777" w:rsidR="00556839" w:rsidRPr="00FF0AB4" w:rsidRDefault="00556839" w:rsidP="00FF0AB4">
            <w:pPr>
              <w:spacing w:line="240" w:lineRule="auto"/>
              <w:rPr>
                <w:sz w:val="22"/>
                <w:szCs w:val="22"/>
              </w:rPr>
            </w:pPr>
            <w:r w:rsidRPr="00FF0AB4">
              <w:rPr>
                <w:sz w:val="22"/>
                <w:szCs w:val="22"/>
              </w:rPr>
              <w:t> </w:t>
            </w:r>
          </w:p>
        </w:tc>
        <w:tc>
          <w:tcPr>
            <w:tcW w:w="339" w:type="pct"/>
            <w:tcBorders>
              <w:top w:val="nil"/>
              <w:left w:val="nil"/>
              <w:bottom w:val="single" w:sz="4" w:space="0" w:color="auto"/>
              <w:right w:val="single" w:sz="4" w:space="0" w:color="auto"/>
            </w:tcBorders>
            <w:shd w:val="clear" w:color="auto" w:fill="auto"/>
            <w:noWrap/>
            <w:vAlign w:val="bottom"/>
            <w:hideMark/>
          </w:tcPr>
          <w:p w14:paraId="2B2C8559" w14:textId="77777777" w:rsidR="00556839" w:rsidRPr="00FF0AB4" w:rsidRDefault="00556839" w:rsidP="00FF0AB4">
            <w:pPr>
              <w:spacing w:line="240" w:lineRule="auto"/>
              <w:rPr>
                <w:sz w:val="22"/>
                <w:szCs w:val="22"/>
              </w:rPr>
            </w:pPr>
            <w:r w:rsidRPr="00FF0AB4">
              <w:rPr>
                <w:sz w:val="22"/>
                <w:szCs w:val="22"/>
              </w:rPr>
              <w:t> </w:t>
            </w:r>
          </w:p>
        </w:tc>
      </w:tr>
    </w:tbl>
    <w:p w14:paraId="54CE12D0" w14:textId="77777777" w:rsidR="00556839" w:rsidRPr="00E403EB" w:rsidRDefault="00556839" w:rsidP="00556839">
      <w:pPr>
        <w:spacing w:after="200" w:line="276" w:lineRule="auto"/>
        <w:rPr>
          <w:rFonts w:eastAsiaTheme="minorHAnsi" w:cstheme="minorBidi"/>
          <w:sz w:val="16"/>
          <w:szCs w:val="16"/>
        </w:rPr>
      </w:pPr>
    </w:p>
    <w:tbl>
      <w:tblPr>
        <w:tblW w:w="5000" w:type="pct"/>
        <w:tblLook w:val="04A0" w:firstRow="1" w:lastRow="0" w:firstColumn="1" w:lastColumn="0" w:noHBand="0" w:noVBand="1"/>
      </w:tblPr>
      <w:tblGrid>
        <w:gridCol w:w="796"/>
        <w:gridCol w:w="4444"/>
        <w:gridCol w:w="709"/>
        <w:gridCol w:w="532"/>
        <w:gridCol w:w="483"/>
        <w:gridCol w:w="557"/>
        <w:gridCol w:w="690"/>
      </w:tblGrid>
      <w:tr w:rsidR="00927148" w:rsidRPr="0096363E" w14:paraId="355CD1C3" w14:textId="77777777" w:rsidTr="00927148">
        <w:trPr>
          <w:cantSplit/>
          <w:trHeight w:val="1134"/>
        </w:trPr>
        <w:tc>
          <w:tcPr>
            <w:tcW w:w="485"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00B492B4" w14:textId="377C302C" w:rsidR="00556839" w:rsidRPr="0096363E" w:rsidRDefault="00927148" w:rsidP="00352852">
            <w:pPr>
              <w:spacing w:line="240" w:lineRule="auto"/>
            </w:pPr>
            <w:r>
              <w:rPr>
                <w:sz w:val="22"/>
                <w:szCs w:val="22"/>
              </w:rPr>
              <w:t>C</w:t>
            </w:r>
            <w:r w:rsidR="00556839" w:rsidRPr="0096363E">
              <w:rPr>
                <w:sz w:val="22"/>
                <w:szCs w:val="22"/>
              </w:rPr>
              <w:t xml:space="preserve">ode </w:t>
            </w:r>
          </w:p>
        </w:tc>
        <w:tc>
          <w:tcPr>
            <w:tcW w:w="2706" w:type="pct"/>
            <w:tcBorders>
              <w:top w:val="single" w:sz="4" w:space="0" w:color="auto"/>
              <w:left w:val="nil"/>
              <w:bottom w:val="single" w:sz="4" w:space="0" w:color="auto"/>
              <w:right w:val="single" w:sz="4" w:space="0" w:color="auto"/>
            </w:tcBorders>
            <w:shd w:val="clear" w:color="000000" w:fill="C5BE97"/>
            <w:noWrap/>
            <w:vAlign w:val="center"/>
            <w:hideMark/>
          </w:tcPr>
          <w:p w14:paraId="2A6CAE67" w14:textId="77777777" w:rsidR="00556839" w:rsidRPr="0096363E" w:rsidRDefault="00556839" w:rsidP="00352852">
            <w:pPr>
              <w:spacing w:line="240" w:lineRule="auto"/>
            </w:pPr>
            <w:r w:rsidRPr="0096363E">
              <w:rPr>
                <w:sz w:val="22"/>
                <w:szCs w:val="22"/>
              </w:rPr>
              <w:t>Question or statement</w:t>
            </w:r>
          </w:p>
        </w:tc>
        <w:tc>
          <w:tcPr>
            <w:tcW w:w="432"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266B62F0" w14:textId="77777777" w:rsidR="00556839" w:rsidRPr="0096363E" w:rsidRDefault="00556839" w:rsidP="00927148">
            <w:pPr>
              <w:spacing w:line="240" w:lineRule="auto"/>
              <w:ind w:left="113" w:right="113"/>
            </w:pPr>
            <w:r w:rsidRPr="0096363E">
              <w:rPr>
                <w:sz w:val="22"/>
                <w:szCs w:val="22"/>
              </w:rPr>
              <w:t>Strongly agree</w:t>
            </w:r>
          </w:p>
        </w:tc>
        <w:tc>
          <w:tcPr>
            <w:tcW w:w="32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00BF550A" w14:textId="77777777" w:rsidR="00556839" w:rsidRPr="0096363E" w:rsidRDefault="00556839" w:rsidP="00927148">
            <w:pPr>
              <w:spacing w:line="240" w:lineRule="auto"/>
              <w:ind w:left="113" w:right="113"/>
            </w:pPr>
            <w:r w:rsidRPr="0096363E">
              <w:rPr>
                <w:sz w:val="22"/>
                <w:szCs w:val="22"/>
              </w:rPr>
              <w:t>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72E132C" w14:textId="77777777" w:rsidR="00556839" w:rsidRPr="0096363E" w:rsidRDefault="00556839" w:rsidP="00927148">
            <w:pPr>
              <w:spacing w:line="240" w:lineRule="auto"/>
              <w:ind w:left="113" w:right="113"/>
            </w:pPr>
            <w:r w:rsidRPr="0096363E">
              <w:rPr>
                <w:sz w:val="22"/>
                <w:szCs w:val="22"/>
              </w:rPr>
              <w:t>Neutral</w:t>
            </w:r>
          </w:p>
        </w:tc>
        <w:tc>
          <w:tcPr>
            <w:tcW w:w="339"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DA25976" w14:textId="77777777" w:rsidR="00556839" w:rsidRPr="0096363E" w:rsidRDefault="00556839" w:rsidP="00927148">
            <w:pPr>
              <w:spacing w:line="240" w:lineRule="auto"/>
              <w:ind w:left="113" w:right="113"/>
            </w:pPr>
            <w:r w:rsidRPr="0096363E">
              <w:rPr>
                <w:sz w:val="22"/>
                <w:szCs w:val="22"/>
              </w:rPr>
              <w:t>Disagree</w:t>
            </w:r>
          </w:p>
        </w:tc>
        <w:tc>
          <w:tcPr>
            <w:tcW w:w="420"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84EE2B9" w14:textId="77777777" w:rsidR="00556839" w:rsidRPr="0096363E" w:rsidRDefault="00556839" w:rsidP="00927148">
            <w:pPr>
              <w:spacing w:line="240" w:lineRule="auto"/>
              <w:ind w:left="113" w:right="113"/>
            </w:pPr>
            <w:r w:rsidRPr="0096363E">
              <w:rPr>
                <w:sz w:val="22"/>
                <w:szCs w:val="22"/>
              </w:rPr>
              <w:t>Strongly disagree</w:t>
            </w:r>
          </w:p>
        </w:tc>
      </w:tr>
      <w:tr w:rsidR="0096363E" w:rsidRPr="0096363E" w14:paraId="6E5191E8" w14:textId="77777777" w:rsidTr="00927148">
        <w:trPr>
          <w:trHeight w:val="600"/>
        </w:trPr>
        <w:tc>
          <w:tcPr>
            <w:tcW w:w="485" w:type="pct"/>
            <w:tcBorders>
              <w:top w:val="nil"/>
              <w:left w:val="single" w:sz="4" w:space="0" w:color="auto"/>
              <w:bottom w:val="single" w:sz="4" w:space="0" w:color="auto"/>
              <w:right w:val="single" w:sz="4" w:space="0" w:color="auto"/>
            </w:tcBorders>
            <w:shd w:val="clear" w:color="auto" w:fill="auto"/>
            <w:noWrap/>
            <w:hideMark/>
          </w:tcPr>
          <w:p w14:paraId="44E7F7A9" w14:textId="77777777" w:rsidR="00556839" w:rsidRPr="00FF0AB4" w:rsidRDefault="00556839" w:rsidP="00352852">
            <w:pPr>
              <w:spacing w:line="240" w:lineRule="auto"/>
              <w:ind w:left="-62" w:right="-62"/>
              <w:jc w:val="left"/>
              <w:rPr>
                <w:sz w:val="22"/>
                <w:szCs w:val="22"/>
              </w:rPr>
            </w:pPr>
            <w:r w:rsidRPr="0096363E">
              <w:rPr>
                <w:sz w:val="22"/>
                <w:szCs w:val="22"/>
              </w:rPr>
              <w:t> ST26</w:t>
            </w:r>
          </w:p>
        </w:tc>
        <w:tc>
          <w:tcPr>
            <w:tcW w:w="2706" w:type="pct"/>
            <w:tcBorders>
              <w:top w:val="nil"/>
              <w:left w:val="nil"/>
              <w:bottom w:val="single" w:sz="4" w:space="0" w:color="auto"/>
              <w:right w:val="single" w:sz="4" w:space="0" w:color="auto"/>
            </w:tcBorders>
            <w:shd w:val="clear" w:color="auto" w:fill="auto"/>
            <w:vAlign w:val="center"/>
            <w:hideMark/>
          </w:tcPr>
          <w:p w14:paraId="1214F5B9" w14:textId="42A6DAAE" w:rsidR="00556839" w:rsidRPr="0096363E" w:rsidRDefault="00556839" w:rsidP="00352852">
            <w:pPr>
              <w:spacing w:line="240" w:lineRule="auto"/>
              <w:rPr>
                <w:sz w:val="20"/>
                <w:szCs w:val="20"/>
              </w:rPr>
            </w:pPr>
            <w:r w:rsidRPr="0096363E">
              <w:rPr>
                <w:sz w:val="20"/>
                <w:szCs w:val="20"/>
              </w:rPr>
              <w:t xml:space="preserve">As long as I am still young my age allows me to have as many sexual </w:t>
            </w:r>
            <w:r w:rsidR="00927148" w:rsidRPr="0096363E">
              <w:rPr>
                <w:sz w:val="20"/>
                <w:szCs w:val="20"/>
              </w:rPr>
              <w:t>partners</w:t>
            </w:r>
            <w:r w:rsidRPr="0096363E">
              <w:rPr>
                <w:sz w:val="20"/>
                <w:szCs w:val="20"/>
              </w:rPr>
              <w:t xml:space="preserve"> as possible as I am so strong sexually to satisfy them</w:t>
            </w:r>
          </w:p>
        </w:tc>
        <w:tc>
          <w:tcPr>
            <w:tcW w:w="432" w:type="pct"/>
            <w:tcBorders>
              <w:top w:val="nil"/>
              <w:left w:val="nil"/>
              <w:bottom w:val="single" w:sz="4" w:space="0" w:color="auto"/>
              <w:right w:val="single" w:sz="4" w:space="0" w:color="auto"/>
            </w:tcBorders>
            <w:shd w:val="clear" w:color="auto" w:fill="auto"/>
            <w:noWrap/>
            <w:vAlign w:val="center"/>
            <w:hideMark/>
          </w:tcPr>
          <w:p w14:paraId="49238031"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noWrap/>
            <w:vAlign w:val="bottom"/>
            <w:hideMark/>
          </w:tcPr>
          <w:p w14:paraId="71F9A44D"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11210946"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3B6D7A1A"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71F20FB5" w14:textId="77777777" w:rsidR="00556839" w:rsidRPr="0096363E" w:rsidRDefault="00556839" w:rsidP="00352852">
            <w:pPr>
              <w:spacing w:line="240" w:lineRule="auto"/>
              <w:rPr>
                <w:sz w:val="20"/>
                <w:szCs w:val="20"/>
              </w:rPr>
            </w:pPr>
            <w:r w:rsidRPr="0096363E">
              <w:rPr>
                <w:sz w:val="20"/>
                <w:szCs w:val="20"/>
              </w:rPr>
              <w:t> </w:t>
            </w:r>
          </w:p>
        </w:tc>
      </w:tr>
      <w:tr w:rsidR="00927148" w:rsidRPr="0096363E" w14:paraId="5693C46A" w14:textId="77777777" w:rsidTr="00927148">
        <w:trPr>
          <w:trHeight w:val="122"/>
        </w:trPr>
        <w:tc>
          <w:tcPr>
            <w:tcW w:w="485" w:type="pct"/>
            <w:tcBorders>
              <w:top w:val="nil"/>
              <w:left w:val="single" w:sz="4" w:space="0" w:color="auto"/>
              <w:bottom w:val="single" w:sz="4" w:space="0" w:color="auto"/>
              <w:right w:val="single" w:sz="4" w:space="0" w:color="auto"/>
            </w:tcBorders>
            <w:shd w:val="clear" w:color="auto" w:fill="auto"/>
            <w:noWrap/>
            <w:hideMark/>
          </w:tcPr>
          <w:p w14:paraId="4A575490" w14:textId="77777777" w:rsidR="00556839" w:rsidRPr="00FF0AB4" w:rsidRDefault="00556839" w:rsidP="00352852">
            <w:pPr>
              <w:spacing w:line="240" w:lineRule="auto"/>
              <w:ind w:left="-62" w:right="-62"/>
              <w:jc w:val="left"/>
              <w:rPr>
                <w:sz w:val="22"/>
                <w:szCs w:val="22"/>
              </w:rPr>
            </w:pPr>
            <w:r w:rsidRPr="0096363E">
              <w:rPr>
                <w:sz w:val="22"/>
                <w:szCs w:val="22"/>
              </w:rPr>
              <w:t> ST27</w:t>
            </w:r>
          </w:p>
        </w:tc>
        <w:tc>
          <w:tcPr>
            <w:tcW w:w="2706" w:type="pct"/>
            <w:tcBorders>
              <w:top w:val="nil"/>
              <w:left w:val="nil"/>
              <w:bottom w:val="single" w:sz="4" w:space="0" w:color="auto"/>
              <w:right w:val="single" w:sz="4" w:space="0" w:color="auto"/>
            </w:tcBorders>
            <w:shd w:val="clear" w:color="auto" w:fill="auto"/>
            <w:hideMark/>
          </w:tcPr>
          <w:p w14:paraId="1353E5B7" w14:textId="77777777" w:rsidR="00556839" w:rsidRPr="0096363E" w:rsidRDefault="00556839" w:rsidP="00352852">
            <w:pPr>
              <w:spacing w:line="240" w:lineRule="auto"/>
              <w:rPr>
                <w:sz w:val="20"/>
                <w:szCs w:val="20"/>
              </w:rPr>
            </w:pPr>
            <w:r w:rsidRPr="0096363E">
              <w:rPr>
                <w:sz w:val="20"/>
                <w:szCs w:val="20"/>
              </w:rPr>
              <w:t>I am free to engage in any relationship I want as I am at university</w:t>
            </w:r>
          </w:p>
        </w:tc>
        <w:tc>
          <w:tcPr>
            <w:tcW w:w="432" w:type="pct"/>
            <w:tcBorders>
              <w:top w:val="nil"/>
              <w:left w:val="nil"/>
              <w:bottom w:val="single" w:sz="4" w:space="0" w:color="auto"/>
              <w:right w:val="single" w:sz="4" w:space="0" w:color="auto"/>
            </w:tcBorders>
            <w:shd w:val="clear" w:color="auto" w:fill="auto"/>
            <w:vAlign w:val="bottom"/>
            <w:hideMark/>
          </w:tcPr>
          <w:p w14:paraId="14A06950"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vAlign w:val="bottom"/>
            <w:hideMark/>
          </w:tcPr>
          <w:p w14:paraId="68F4CEA5"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12A86CB5"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625F0A48"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731A64A3" w14:textId="77777777" w:rsidR="00556839" w:rsidRPr="0096363E" w:rsidRDefault="00556839" w:rsidP="00352852">
            <w:pPr>
              <w:spacing w:line="240" w:lineRule="auto"/>
              <w:rPr>
                <w:sz w:val="20"/>
                <w:szCs w:val="20"/>
              </w:rPr>
            </w:pPr>
            <w:r w:rsidRPr="0096363E">
              <w:rPr>
                <w:sz w:val="20"/>
                <w:szCs w:val="20"/>
              </w:rPr>
              <w:t> </w:t>
            </w:r>
          </w:p>
        </w:tc>
      </w:tr>
      <w:tr w:rsidR="00927148" w:rsidRPr="0096363E" w14:paraId="69BCCB70" w14:textId="77777777" w:rsidTr="00927148">
        <w:trPr>
          <w:trHeight w:val="90"/>
        </w:trPr>
        <w:tc>
          <w:tcPr>
            <w:tcW w:w="485" w:type="pct"/>
            <w:tcBorders>
              <w:top w:val="nil"/>
              <w:left w:val="single" w:sz="4" w:space="0" w:color="auto"/>
              <w:bottom w:val="single" w:sz="4" w:space="0" w:color="auto"/>
              <w:right w:val="single" w:sz="4" w:space="0" w:color="auto"/>
            </w:tcBorders>
            <w:shd w:val="clear" w:color="auto" w:fill="auto"/>
            <w:noWrap/>
            <w:hideMark/>
          </w:tcPr>
          <w:p w14:paraId="7DE2F271" w14:textId="77777777" w:rsidR="00556839" w:rsidRPr="00FF0AB4" w:rsidRDefault="00556839" w:rsidP="00352852">
            <w:pPr>
              <w:spacing w:line="240" w:lineRule="auto"/>
              <w:ind w:left="-62" w:right="-62"/>
              <w:jc w:val="left"/>
              <w:rPr>
                <w:sz w:val="22"/>
                <w:szCs w:val="22"/>
              </w:rPr>
            </w:pPr>
            <w:r w:rsidRPr="0096363E">
              <w:rPr>
                <w:sz w:val="22"/>
                <w:szCs w:val="22"/>
              </w:rPr>
              <w:t> ST28</w:t>
            </w:r>
          </w:p>
        </w:tc>
        <w:tc>
          <w:tcPr>
            <w:tcW w:w="2706" w:type="pct"/>
            <w:tcBorders>
              <w:top w:val="nil"/>
              <w:left w:val="nil"/>
              <w:bottom w:val="single" w:sz="4" w:space="0" w:color="auto"/>
              <w:right w:val="single" w:sz="4" w:space="0" w:color="auto"/>
            </w:tcBorders>
            <w:shd w:val="clear" w:color="auto" w:fill="auto"/>
            <w:vAlign w:val="bottom"/>
            <w:hideMark/>
          </w:tcPr>
          <w:p w14:paraId="067BD463" w14:textId="77777777" w:rsidR="00556839" w:rsidRPr="0096363E" w:rsidRDefault="00556839" w:rsidP="00352852">
            <w:pPr>
              <w:spacing w:line="240" w:lineRule="auto"/>
              <w:rPr>
                <w:sz w:val="20"/>
                <w:szCs w:val="20"/>
              </w:rPr>
            </w:pPr>
            <w:r w:rsidRPr="0096363E">
              <w:rPr>
                <w:sz w:val="20"/>
                <w:szCs w:val="20"/>
              </w:rPr>
              <w:t>I do not fear any one as far as sexual relationship is concerned</w:t>
            </w:r>
          </w:p>
        </w:tc>
        <w:tc>
          <w:tcPr>
            <w:tcW w:w="432" w:type="pct"/>
            <w:tcBorders>
              <w:top w:val="nil"/>
              <w:left w:val="nil"/>
              <w:bottom w:val="single" w:sz="4" w:space="0" w:color="auto"/>
              <w:right w:val="single" w:sz="4" w:space="0" w:color="auto"/>
            </w:tcBorders>
            <w:shd w:val="clear" w:color="auto" w:fill="auto"/>
            <w:noWrap/>
            <w:vAlign w:val="bottom"/>
            <w:hideMark/>
          </w:tcPr>
          <w:p w14:paraId="578F8CD7"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noWrap/>
            <w:vAlign w:val="bottom"/>
            <w:hideMark/>
          </w:tcPr>
          <w:p w14:paraId="391AFAC2"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5B12B878"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783BC52F"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28088400" w14:textId="77777777" w:rsidR="00556839" w:rsidRPr="0096363E" w:rsidRDefault="00556839" w:rsidP="00352852">
            <w:pPr>
              <w:spacing w:line="240" w:lineRule="auto"/>
              <w:rPr>
                <w:sz w:val="20"/>
                <w:szCs w:val="20"/>
              </w:rPr>
            </w:pPr>
            <w:r w:rsidRPr="0096363E">
              <w:rPr>
                <w:sz w:val="20"/>
                <w:szCs w:val="20"/>
              </w:rPr>
              <w:t> </w:t>
            </w:r>
          </w:p>
        </w:tc>
      </w:tr>
      <w:tr w:rsidR="00927148" w:rsidRPr="0096363E" w14:paraId="4897E71C" w14:textId="77777777" w:rsidTr="00927148">
        <w:trPr>
          <w:trHeight w:val="90"/>
        </w:trPr>
        <w:tc>
          <w:tcPr>
            <w:tcW w:w="485" w:type="pct"/>
            <w:tcBorders>
              <w:top w:val="nil"/>
              <w:left w:val="single" w:sz="4" w:space="0" w:color="auto"/>
              <w:bottom w:val="single" w:sz="4" w:space="0" w:color="auto"/>
              <w:right w:val="single" w:sz="4" w:space="0" w:color="auto"/>
            </w:tcBorders>
            <w:shd w:val="clear" w:color="auto" w:fill="auto"/>
            <w:noWrap/>
            <w:hideMark/>
          </w:tcPr>
          <w:p w14:paraId="0AD586EB" w14:textId="77777777" w:rsidR="00556839" w:rsidRPr="00FF0AB4" w:rsidRDefault="00556839" w:rsidP="00352852">
            <w:pPr>
              <w:spacing w:line="240" w:lineRule="auto"/>
              <w:ind w:left="-62" w:right="-62"/>
              <w:jc w:val="left"/>
              <w:rPr>
                <w:sz w:val="22"/>
                <w:szCs w:val="22"/>
              </w:rPr>
            </w:pPr>
            <w:r w:rsidRPr="0096363E">
              <w:rPr>
                <w:sz w:val="22"/>
                <w:szCs w:val="22"/>
              </w:rPr>
              <w:lastRenderedPageBreak/>
              <w:t> ST29</w:t>
            </w:r>
          </w:p>
        </w:tc>
        <w:tc>
          <w:tcPr>
            <w:tcW w:w="2706" w:type="pct"/>
            <w:tcBorders>
              <w:top w:val="nil"/>
              <w:left w:val="nil"/>
              <w:bottom w:val="single" w:sz="4" w:space="0" w:color="auto"/>
              <w:right w:val="single" w:sz="4" w:space="0" w:color="auto"/>
            </w:tcBorders>
            <w:shd w:val="clear" w:color="auto" w:fill="auto"/>
            <w:vAlign w:val="bottom"/>
            <w:hideMark/>
          </w:tcPr>
          <w:p w14:paraId="3CA5A92F" w14:textId="77777777" w:rsidR="00556839" w:rsidRPr="0096363E" w:rsidRDefault="00556839" w:rsidP="00352852">
            <w:pPr>
              <w:spacing w:line="240" w:lineRule="auto"/>
              <w:rPr>
                <w:sz w:val="20"/>
                <w:szCs w:val="20"/>
              </w:rPr>
            </w:pPr>
            <w:r w:rsidRPr="0096363E">
              <w:rPr>
                <w:sz w:val="20"/>
                <w:szCs w:val="20"/>
              </w:rPr>
              <w:t>I have financial ability that allows me to desire any sexual partner I want</w:t>
            </w:r>
          </w:p>
        </w:tc>
        <w:tc>
          <w:tcPr>
            <w:tcW w:w="432" w:type="pct"/>
            <w:tcBorders>
              <w:top w:val="nil"/>
              <w:left w:val="nil"/>
              <w:bottom w:val="single" w:sz="4" w:space="0" w:color="auto"/>
              <w:right w:val="single" w:sz="4" w:space="0" w:color="auto"/>
            </w:tcBorders>
            <w:shd w:val="clear" w:color="auto" w:fill="auto"/>
            <w:noWrap/>
            <w:vAlign w:val="bottom"/>
            <w:hideMark/>
          </w:tcPr>
          <w:p w14:paraId="3A583250"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noWrap/>
            <w:vAlign w:val="bottom"/>
            <w:hideMark/>
          </w:tcPr>
          <w:p w14:paraId="648EF06A"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5AAA0C0A"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489CCD4D"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427CCB81" w14:textId="77777777" w:rsidR="00556839" w:rsidRPr="0096363E" w:rsidRDefault="00556839" w:rsidP="00352852">
            <w:pPr>
              <w:spacing w:line="240" w:lineRule="auto"/>
              <w:rPr>
                <w:sz w:val="20"/>
                <w:szCs w:val="20"/>
              </w:rPr>
            </w:pPr>
            <w:r w:rsidRPr="0096363E">
              <w:rPr>
                <w:sz w:val="20"/>
                <w:szCs w:val="20"/>
              </w:rPr>
              <w:t> </w:t>
            </w:r>
          </w:p>
        </w:tc>
      </w:tr>
      <w:tr w:rsidR="00927148" w:rsidRPr="0096363E" w14:paraId="55CC246B" w14:textId="77777777" w:rsidTr="00927148">
        <w:trPr>
          <w:trHeight w:val="90"/>
        </w:trPr>
        <w:tc>
          <w:tcPr>
            <w:tcW w:w="485" w:type="pct"/>
            <w:tcBorders>
              <w:top w:val="nil"/>
              <w:left w:val="single" w:sz="4" w:space="0" w:color="auto"/>
              <w:bottom w:val="single" w:sz="4" w:space="0" w:color="auto"/>
              <w:right w:val="single" w:sz="4" w:space="0" w:color="auto"/>
            </w:tcBorders>
            <w:shd w:val="clear" w:color="auto" w:fill="auto"/>
            <w:noWrap/>
            <w:hideMark/>
          </w:tcPr>
          <w:p w14:paraId="0689EF72" w14:textId="77777777" w:rsidR="00556839" w:rsidRPr="00FF0AB4" w:rsidRDefault="00556839" w:rsidP="00352852">
            <w:pPr>
              <w:spacing w:line="240" w:lineRule="auto"/>
              <w:ind w:left="-62" w:right="-62"/>
              <w:jc w:val="left"/>
              <w:rPr>
                <w:sz w:val="22"/>
                <w:szCs w:val="22"/>
              </w:rPr>
            </w:pPr>
            <w:r w:rsidRPr="0096363E">
              <w:rPr>
                <w:sz w:val="22"/>
                <w:szCs w:val="22"/>
              </w:rPr>
              <w:t> ST30</w:t>
            </w:r>
          </w:p>
        </w:tc>
        <w:tc>
          <w:tcPr>
            <w:tcW w:w="2706" w:type="pct"/>
            <w:tcBorders>
              <w:top w:val="nil"/>
              <w:left w:val="nil"/>
              <w:bottom w:val="single" w:sz="4" w:space="0" w:color="auto"/>
              <w:right w:val="single" w:sz="4" w:space="0" w:color="auto"/>
            </w:tcBorders>
            <w:shd w:val="clear" w:color="auto" w:fill="auto"/>
            <w:vAlign w:val="bottom"/>
            <w:hideMark/>
          </w:tcPr>
          <w:p w14:paraId="74B3ACD2" w14:textId="77777777" w:rsidR="00556839" w:rsidRPr="0096363E" w:rsidRDefault="00556839" w:rsidP="00352852">
            <w:pPr>
              <w:spacing w:line="240" w:lineRule="auto"/>
              <w:rPr>
                <w:sz w:val="20"/>
                <w:szCs w:val="20"/>
              </w:rPr>
            </w:pPr>
            <w:r w:rsidRPr="0096363E">
              <w:rPr>
                <w:sz w:val="20"/>
                <w:szCs w:val="20"/>
              </w:rPr>
              <w:t>My sexual desire is so high that pushes me to have many sexual partners</w:t>
            </w:r>
          </w:p>
        </w:tc>
        <w:tc>
          <w:tcPr>
            <w:tcW w:w="432" w:type="pct"/>
            <w:tcBorders>
              <w:top w:val="nil"/>
              <w:left w:val="nil"/>
              <w:bottom w:val="single" w:sz="4" w:space="0" w:color="auto"/>
              <w:right w:val="single" w:sz="4" w:space="0" w:color="auto"/>
            </w:tcBorders>
            <w:shd w:val="clear" w:color="auto" w:fill="auto"/>
            <w:noWrap/>
            <w:vAlign w:val="bottom"/>
            <w:hideMark/>
          </w:tcPr>
          <w:p w14:paraId="2BF9EE46"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noWrap/>
            <w:vAlign w:val="bottom"/>
            <w:hideMark/>
          </w:tcPr>
          <w:p w14:paraId="2E36C22E"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05C434E2"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532D713B"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115DC7F1" w14:textId="77777777" w:rsidR="00556839" w:rsidRPr="0096363E" w:rsidRDefault="00556839" w:rsidP="00352852">
            <w:pPr>
              <w:spacing w:line="240" w:lineRule="auto"/>
              <w:rPr>
                <w:sz w:val="20"/>
                <w:szCs w:val="20"/>
              </w:rPr>
            </w:pPr>
            <w:r w:rsidRPr="0096363E">
              <w:rPr>
                <w:sz w:val="20"/>
                <w:szCs w:val="20"/>
              </w:rPr>
              <w:t> </w:t>
            </w:r>
          </w:p>
        </w:tc>
      </w:tr>
      <w:tr w:rsidR="00927148" w:rsidRPr="0096363E" w14:paraId="5B21D62F" w14:textId="77777777" w:rsidTr="00927148">
        <w:trPr>
          <w:trHeight w:val="90"/>
        </w:trPr>
        <w:tc>
          <w:tcPr>
            <w:tcW w:w="485" w:type="pct"/>
            <w:tcBorders>
              <w:top w:val="nil"/>
              <w:left w:val="single" w:sz="4" w:space="0" w:color="auto"/>
              <w:bottom w:val="single" w:sz="4" w:space="0" w:color="auto"/>
              <w:right w:val="single" w:sz="4" w:space="0" w:color="auto"/>
            </w:tcBorders>
            <w:shd w:val="clear" w:color="auto" w:fill="auto"/>
            <w:noWrap/>
            <w:hideMark/>
          </w:tcPr>
          <w:p w14:paraId="139DFBBC" w14:textId="77777777" w:rsidR="00556839" w:rsidRPr="00FF0AB4" w:rsidRDefault="00556839" w:rsidP="00352852">
            <w:pPr>
              <w:spacing w:line="240" w:lineRule="auto"/>
              <w:ind w:left="-62" w:right="-62"/>
              <w:jc w:val="left"/>
              <w:rPr>
                <w:sz w:val="22"/>
                <w:szCs w:val="22"/>
              </w:rPr>
            </w:pPr>
            <w:r w:rsidRPr="0096363E">
              <w:rPr>
                <w:sz w:val="22"/>
                <w:szCs w:val="22"/>
              </w:rPr>
              <w:t> ST31</w:t>
            </w:r>
          </w:p>
        </w:tc>
        <w:tc>
          <w:tcPr>
            <w:tcW w:w="2706" w:type="pct"/>
            <w:tcBorders>
              <w:top w:val="nil"/>
              <w:left w:val="nil"/>
              <w:bottom w:val="single" w:sz="4" w:space="0" w:color="auto"/>
              <w:right w:val="single" w:sz="4" w:space="0" w:color="auto"/>
            </w:tcBorders>
            <w:shd w:val="clear" w:color="auto" w:fill="auto"/>
            <w:vAlign w:val="bottom"/>
            <w:hideMark/>
          </w:tcPr>
          <w:p w14:paraId="2ECF0D20" w14:textId="77777777" w:rsidR="00556839" w:rsidRPr="0096363E" w:rsidRDefault="00556839" w:rsidP="00352852">
            <w:pPr>
              <w:spacing w:line="240" w:lineRule="auto"/>
              <w:rPr>
                <w:sz w:val="20"/>
                <w:szCs w:val="20"/>
              </w:rPr>
            </w:pPr>
            <w:r w:rsidRPr="0096363E">
              <w:rPr>
                <w:sz w:val="20"/>
                <w:szCs w:val="20"/>
              </w:rPr>
              <w:t>I always find every girl/boy beautiful/handsome that I always desire to be in love with all of them</w:t>
            </w:r>
          </w:p>
        </w:tc>
        <w:tc>
          <w:tcPr>
            <w:tcW w:w="432" w:type="pct"/>
            <w:tcBorders>
              <w:top w:val="nil"/>
              <w:left w:val="nil"/>
              <w:bottom w:val="single" w:sz="4" w:space="0" w:color="auto"/>
              <w:right w:val="single" w:sz="4" w:space="0" w:color="auto"/>
            </w:tcBorders>
            <w:shd w:val="clear" w:color="auto" w:fill="auto"/>
            <w:noWrap/>
            <w:vAlign w:val="bottom"/>
            <w:hideMark/>
          </w:tcPr>
          <w:p w14:paraId="58375672" w14:textId="77777777" w:rsidR="00556839" w:rsidRPr="0096363E" w:rsidRDefault="00556839" w:rsidP="00352852">
            <w:pPr>
              <w:spacing w:line="240" w:lineRule="auto"/>
              <w:rPr>
                <w:sz w:val="20"/>
                <w:szCs w:val="20"/>
              </w:rPr>
            </w:pPr>
            <w:r w:rsidRPr="0096363E">
              <w:rPr>
                <w:sz w:val="20"/>
                <w:szCs w:val="20"/>
              </w:rPr>
              <w:t> </w:t>
            </w:r>
          </w:p>
        </w:tc>
        <w:tc>
          <w:tcPr>
            <w:tcW w:w="324" w:type="pct"/>
            <w:tcBorders>
              <w:top w:val="nil"/>
              <w:left w:val="nil"/>
              <w:bottom w:val="single" w:sz="4" w:space="0" w:color="auto"/>
              <w:right w:val="single" w:sz="4" w:space="0" w:color="auto"/>
            </w:tcBorders>
            <w:shd w:val="clear" w:color="auto" w:fill="auto"/>
            <w:noWrap/>
            <w:vAlign w:val="bottom"/>
            <w:hideMark/>
          </w:tcPr>
          <w:p w14:paraId="5DFC3ABD" w14:textId="77777777" w:rsidR="00556839" w:rsidRPr="0096363E" w:rsidRDefault="00556839" w:rsidP="00352852">
            <w:pPr>
              <w:spacing w:line="240" w:lineRule="auto"/>
              <w:rPr>
                <w:sz w:val="20"/>
                <w:szCs w:val="20"/>
              </w:rPr>
            </w:pPr>
            <w:r w:rsidRPr="0096363E">
              <w:rPr>
                <w:sz w:val="20"/>
                <w:szCs w:val="20"/>
              </w:rPr>
              <w:t> </w:t>
            </w:r>
          </w:p>
        </w:tc>
        <w:tc>
          <w:tcPr>
            <w:tcW w:w="294" w:type="pct"/>
            <w:tcBorders>
              <w:top w:val="nil"/>
              <w:left w:val="nil"/>
              <w:bottom w:val="single" w:sz="4" w:space="0" w:color="auto"/>
              <w:right w:val="single" w:sz="4" w:space="0" w:color="auto"/>
            </w:tcBorders>
            <w:shd w:val="clear" w:color="auto" w:fill="auto"/>
            <w:noWrap/>
            <w:vAlign w:val="bottom"/>
            <w:hideMark/>
          </w:tcPr>
          <w:p w14:paraId="30665102" w14:textId="77777777" w:rsidR="00556839" w:rsidRPr="0096363E" w:rsidRDefault="00556839" w:rsidP="00352852">
            <w:pPr>
              <w:spacing w:line="240" w:lineRule="auto"/>
              <w:rPr>
                <w:sz w:val="20"/>
                <w:szCs w:val="20"/>
              </w:rPr>
            </w:pPr>
            <w:r w:rsidRPr="0096363E">
              <w:rPr>
                <w:sz w:val="20"/>
                <w:szCs w:val="20"/>
              </w:rPr>
              <w:t> </w:t>
            </w:r>
          </w:p>
        </w:tc>
        <w:tc>
          <w:tcPr>
            <w:tcW w:w="339" w:type="pct"/>
            <w:tcBorders>
              <w:top w:val="nil"/>
              <w:left w:val="nil"/>
              <w:bottom w:val="single" w:sz="4" w:space="0" w:color="auto"/>
              <w:right w:val="single" w:sz="4" w:space="0" w:color="auto"/>
            </w:tcBorders>
            <w:shd w:val="clear" w:color="auto" w:fill="auto"/>
            <w:noWrap/>
            <w:vAlign w:val="bottom"/>
            <w:hideMark/>
          </w:tcPr>
          <w:p w14:paraId="603E863A" w14:textId="77777777" w:rsidR="00556839" w:rsidRPr="0096363E" w:rsidRDefault="00556839" w:rsidP="00352852">
            <w:pPr>
              <w:spacing w:line="240" w:lineRule="auto"/>
              <w:rPr>
                <w:sz w:val="20"/>
                <w:szCs w:val="20"/>
              </w:rPr>
            </w:pPr>
            <w:r w:rsidRPr="0096363E">
              <w:rPr>
                <w:sz w:val="20"/>
                <w:szCs w:val="20"/>
              </w:rPr>
              <w:t> </w:t>
            </w:r>
          </w:p>
        </w:tc>
        <w:tc>
          <w:tcPr>
            <w:tcW w:w="420" w:type="pct"/>
            <w:tcBorders>
              <w:top w:val="nil"/>
              <w:left w:val="nil"/>
              <w:bottom w:val="single" w:sz="4" w:space="0" w:color="auto"/>
              <w:right w:val="single" w:sz="4" w:space="0" w:color="auto"/>
            </w:tcBorders>
            <w:shd w:val="clear" w:color="auto" w:fill="auto"/>
            <w:noWrap/>
            <w:vAlign w:val="bottom"/>
            <w:hideMark/>
          </w:tcPr>
          <w:p w14:paraId="59B04A5E" w14:textId="77777777" w:rsidR="00556839" w:rsidRPr="0096363E" w:rsidRDefault="00556839" w:rsidP="00352852">
            <w:pPr>
              <w:spacing w:line="240" w:lineRule="auto"/>
              <w:rPr>
                <w:sz w:val="20"/>
                <w:szCs w:val="20"/>
              </w:rPr>
            </w:pPr>
            <w:r w:rsidRPr="0096363E">
              <w:rPr>
                <w:sz w:val="20"/>
                <w:szCs w:val="20"/>
              </w:rPr>
              <w:t> </w:t>
            </w:r>
          </w:p>
        </w:tc>
      </w:tr>
    </w:tbl>
    <w:p w14:paraId="3C22A157" w14:textId="77777777" w:rsidR="00556839" w:rsidRPr="0096363E" w:rsidRDefault="00556839" w:rsidP="00507D7C">
      <w:pPr>
        <w:spacing w:line="360" w:lineRule="auto"/>
        <w:rPr>
          <w:rFonts w:eastAsiaTheme="minorHAnsi"/>
        </w:rPr>
      </w:pPr>
    </w:p>
    <w:p w14:paraId="321C88E6" w14:textId="1EBCD7EF" w:rsidR="00556839" w:rsidRPr="0096363E" w:rsidRDefault="00556839" w:rsidP="00507D7C">
      <w:pPr>
        <w:spacing w:line="360" w:lineRule="auto"/>
        <w:rPr>
          <w:rFonts w:eastAsiaTheme="minorHAnsi" w:cstheme="minorBidi"/>
          <w:b/>
        </w:rPr>
      </w:pPr>
      <w:r w:rsidRPr="0096363E">
        <w:rPr>
          <w:rFonts w:eastAsiaTheme="minorHAnsi" w:cstheme="minorBidi"/>
          <w:b/>
        </w:rPr>
        <w:t xml:space="preserve">OBJECTIVE THREE: </w:t>
      </w:r>
      <w:r w:rsidR="00927148" w:rsidRPr="0096363E">
        <w:rPr>
          <w:rFonts w:eastAsiaTheme="minorHAnsi" w:cstheme="minorBidi"/>
          <w:b/>
        </w:rPr>
        <w:t xml:space="preserve">Media Related Factors </w:t>
      </w:r>
    </w:p>
    <w:p w14:paraId="0BBCA5EA" w14:textId="77777777" w:rsidR="00556839" w:rsidRPr="0096363E" w:rsidRDefault="00556839" w:rsidP="00507D7C">
      <w:pPr>
        <w:spacing w:line="360" w:lineRule="auto"/>
        <w:rPr>
          <w:rFonts w:eastAsiaTheme="minorHAnsi"/>
        </w:rPr>
      </w:pPr>
      <w:r w:rsidRPr="0096363E">
        <w:rPr>
          <w:rFonts w:eastAsiaTheme="minorHAnsi"/>
        </w:rPr>
        <w:t>You are requested to tick in the most appropriate box as provided in the scale of 1 to 5 against the question (statement) describing your views.</w:t>
      </w:r>
    </w:p>
    <w:p w14:paraId="5F35CAFD" w14:textId="3E767DD3" w:rsidR="00556839" w:rsidRPr="0096363E" w:rsidRDefault="00556839" w:rsidP="00507D7C">
      <w:pPr>
        <w:numPr>
          <w:ilvl w:val="0"/>
          <w:numId w:val="21"/>
        </w:numPr>
        <w:spacing w:line="360" w:lineRule="auto"/>
        <w:ind w:left="567" w:hanging="567"/>
        <w:contextualSpacing/>
        <w:rPr>
          <w:rFonts w:eastAsiaTheme="minorHAnsi"/>
          <w:b/>
        </w:rPr>
      </w:pPr>
      <w:r w:rsidRPr="0096363E">
        <w:rPr>
          <w:rFonts w:eastAsiaTheme="minorHAnsi"/>
          <w:b/>
        </w:rPr>
        <w:t>Strongly agree (</w:t>
      </w:r>
      <w:r w:rsidR="00927148" w:rsidRPr="0096363E">
        <w:rPr>
          <w:rFonts w:eastAsiaTheme="minorHAnsi"/>
          <w:b/>
        </w:rPr>
        <w:t>2) Agree</w:t>
      </w:r>
      <w:r w:rsidRPr="0096363E">
        <w:rPr>
          <w:rFonts w:eastAsiaTheme="minorHAnsi"/>
          <w:b/>
        </w:rPr>
        <w:t xml:space="preserve"> (3) Neutral (4) Disagree (5) Strongly Disagree</w:t>
      </w:r>
    </w:p>
    <w:tbl>
      <w:tblPr>
        <w:tblW w:w="5010" w:type="pct"/>
        <w:tblLook w:val="04A0" w:firstRow="1" w:lastRow="0" w:firstColumn="1" w:lastColumn="0" w:noHBand="0" w:noVBand="1"/>
      </w:tblPr>
      <w:tblGrid>
        <w:gridCol w:w="762"/>
        <w:gridCol w:w="4489"/>
        <w:gridCol w:w="709"/>
        <w:gridCol w:w="568"/>
        <w:gridCol w:w="568"/>
        <w:gridCol w:w="568"/>
        <w:gridCol w:w="563"/>
      </w:tblGrid>
      <w:tr w:rsidR="0089601E" w:rsidRPr="0096363E" w14:paraId="7A7D7125" w14:textId="77777777" w:rsidTr="009F4D04">
        <w:trPr>
          <w:cantSplit/>
          <w:trHeight w:val="1109"/>
        </w:trPr>
        <w:tc>
          <w:tcPr>
            <w:tcW w:w="464"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2DB9229B" w14:textId="772FDBD2" w:rsidR="00556839" w:rsidRPr="0096363E" w:rsidRDefault="0089601E" w:rsidP="0089601E">
            <w:pPr>
              <w:spacing w:line="240" w:lineRule="auto"/>
            </w:pPr>
            <w:r>
              <w:rPr>
                <w:sz w:val="22"/>
                <w:szCs w:val="22"/>
              </w:rPr>
              <w:t>C</w:t>
            </w:r>
            <w:r w:rsidR="00556839" w:rsidRPr="0096363E">
              <w:rPr>
                <w:sz w:val="22"/>
                <w:szCs w:val="22"/>
              </w:rPr>
              <w:t xml:space="preserve">ode </w:t>
            </w:r>
          </w:p>
        </w:tc>
        <w:tc>
          <w:tcPr>
            <w:tcW w:w="2727" w:type="pct"/>
            <w:tcBorders>
              <w:top w:val="single" w:sz="4" w:space="0" w:color="auto"/>
              <w:left w:val="nil"/>
              <w:bottom w:val="single" w:sz="4" w:space="0" w:color="auto"/>
              <w:right w:val="single" w:sz="4" w:space="0" w:color="auto"/>
            </w:tcBorders>
            <w:shd w:val="clear" w:color="000000" w:fill="C5BE97"/>
            <w:noWrap/>
            <w:vAlign w:val="center"/>
            <w:hideMark/>
          </w:tcPr>
          <w:p w14:paraId="32714DDB" w14:textId="77777777" w:rsidR="00556839" w:rsidRPr="0096363E" w:rsidRDefault="00556839" w:rsidP="0089601E">
            <w:pPr>
              <w:spacing w:line="240" w:lineRule="auto"/>
            </w:pPr>
            <w:r w:rsidRPr="0096363E">
              <w:rPr>
                <w:sz w:val="22"/>
                <w:szCs w:val="22"/>
              </w:rPr>
              <w:t>Question or statement</w:t>
            </w:r>
          </w:p>
        </w:tc>
        <w:tc>
          <w:tcPr>
            <w:tcW w:w="431"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3FC49137" w14:textId="77777777" w:rsidR="00556839" w:rsidRPr="0096363E" w:rsidRDefault="00556839" w:rsidP="0089601E">
            <w:pPr>
              <w:spacing w:line="240" w:lineRule="auto"/>
              <w:ind w:left="113" w:right="113"/>
            </w:pPr>
            <w:r w:rsidRPr="0096363E">
              <w:rPr>
                <w:sz w:val="22"/>
                <w:szCs w:val="22"/>
              </w:rPr>
              <w:t>Strongly agree</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303CFD5" w14:textId="77777777" w:rsidR="00556839" w:rsidRPr="0096363E" w:rsidRDefault="00556839" w:rsidP="0089601E">
            <w:pPr>
              <w:spacing w:line="240" w:lineRule="auto"/>
              <w:ind w:left="113" w:right="113"/>
            </w:pPr>
            <w:r w:rsidRPr="0096363E">
              <w:rPr>
                <w:sz w:val="22"/>
                <w:szCs w:val="22"/>
              </w:rPr>
              <w:t>Agree</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4490AF2" w14:textId="77777777" w:rsidR="00556839" w:rsidRPr="0096363E" w:rsidRDefault="00556839" w:rsidP="0089601E">
            <w:pPr>
              <w:spacing w:line="240" w:lineRule="auto"/>
              <w:ind w:left="113" w:right="113"/>
            </w:pPr>
            <w:r w:rsidRPr="0096363E">
              <w:rPr>
                <w:sz w:val="22"/>
                <w:szCs w:val="22"/>
              </w:rPr>
              <w:t>Neutral</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3135EDC3" w14:textId="77777777" w:rsidR="00556839" w:rsidRPr="0096363E" w:rsidRDefault="00556839" w:rsidP="0089601E">
            <w:pPr>
              <w:spacing w:line="240" w:lineRule="auto"/>
              <w:ind w:left="113" w:right="113"/>
            </w:pPr>
            <w:r w:rsidRPr="0096363E">
              <w:rPr>
                <w:sz w:val="22"/>
                <w:szCs w:val="22"/>
              </w:rPr>
              <w:t>Disagree</w:t>
            </w:r>
          </w:p>
        </w:tc>
        <w:tc>
          <w:tcPr>
            <w:tcW w:w="342"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CEF1173" w14:textId="77777777" w:rsidR="00556839" w:rsidRPr="0096363E" w:rsidRDefault="00556839" w:rsidP="0089601E">
            <w:pPr>
              <w:spacing w:line="240" w:lineRule="auto"/>
              <w:ind w:left="113" w:right="113"/>
            </w:pPr>
            <w:r w:rsidRPr="0096363E">
              <w:rPr>
                <w:sz w:val="22"/>
                <w:szCs w:val="22"/>
              </w:rPr>
              <w:t>Strongly disagree</w:t>
            </w:r>
          </w:p>
        </w:tc>
      </w:tr>
      <w:tr w:rsidR="009F4D04" w:rsidRPr="0096363E" w14:paraId="06632A67" w14:textId="77777777" w:rsidTr="009F4D04">
        <w:trPr>
          <w:trHeight w:val="459"/>
        </w:trPr>
        <w:tc>
          <w:tcPr>
            <w:tcW w:w="464" w:type="pct"/>
            <w:tcBorders>
              <w:top w:val="nil"/>
              <w:left w:val="single" w:sz="4" w:space="0" w:color="auto"/>
              <w:bottom w:val="single" w:sz="4" w:space="0" w:color="auto"/>
              <w:right w:val="single" w:sz="4" w:space="0" w:color="auto"/>
            </w:tcBorders>
            <w:shd w:val="clear" w:color="auto" w:fill="auto"/>
            <w:noWrap/>
            <w:hideMark/>
          </w:tcPr>
          <w:p w14:paraId="396A88C2" w14:textId="77777777" w:rsidR="00556839" w:rsidRPr="0096363E" w:rsidRDefault="00556839" w:rsidP="0089601E">
            <w:pPr>
              <w:spacing w:line="240" w:lineRule="auto"/>
            </w:pPr>
            <w:r w:rsidRPr="0096363E">
              <w:rPr>
                <w:sz w:val="22"/>
                <w:szCs w:val="22"/>
              </w:rPr>
              <w:t> ST40</w:t>
            </w:r>
          </w:p>
        </w:tc>
        <w:tc>
          <w:tcPr>
            <w:tcW w:w="2727" w:type="pct"/>
            <w:tcBorders>
              <w:top w:val="nil"/>
              <w:left w:val="nil"/>
              <w:bottom w:val="single" w:sz="4" w:space="0" w:color="auto"/>
              <w:right w:val="single" w:sz="4" w:space="0" w:color="auto"/>
            </w:tcBorders>
            <w:shd w:val="clear" w:color="auto" w:fill="auto"/>
            <w:hideMark/>
          </w:tcPr>
          <w:p w14:paraId="470D5F1B" w14:textId="77777777" w:rsidR="00556839" w:rsidRPr="0096363E" w:rsidRDefault="00556839" w:rsidP="0089601E">
            <w:pPr>
              <w:spacing w:line="240" w:lineRule="auto"/>
              <w:rPr>
                <w:sz w:val="20"/>
                <w:szCs w:val="20"/>
              </w:rPr>
            </w:pPr>
            <w:r w:rsidRPr="0096363E">
              <w:rPr>
                <w:sz w:val="20"/>
                <w:szCs w:val="20"/>
              </w:rPr>
              <w:t>I always watch pornographic videos from porno websites</w:t>
            </w:r>
          </w:p>
        </w:tc>
        <w:tc>
          <w:tcPr>
            <w:tcW w:w="431" w:type="pct"/>
            <w:tcBorders>
              <w:top w:val="nil"/>
              <w:left w:val="nil"/>
              <w:bottom w:val="single" w:sz="4" w:space="0" w:color="auto"/>
              <w:right w:val="single" w:sz="4" w:space="0" w:color="auto"/>
            </w:tcBorders>
            <w:shd w:val="clear" w:color="auto" w:fill="auto"/>
            <w:noWrap/>
            <w:hideMark/>
          </w:tcPr>
          <w:p w14:paraId="67066679"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7B961DB9"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48FF4661"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043BE0F7"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08322286" w14:textId="77777777" w:rsidR="00556839" w:rsidRPr="0096363E" w:rsidRDefault="00556839" w:rsidP="0089601E">
            <w:pPr>
              <w:spacing w:line="240" w:lineRule="auto"/>
              <w:rPr>
                <w:sz w:val="20"/>
                <w:szCs w:val="20"/>
              </w:rPr>
            </w:pPr>
            <w:r w:rsidRPr="0096363E">
              <w:rPr>
                <w:sz w:val="20"/>
                <w:szCs w:val="20"/>
              </w:rPr>
              <w:t> </w:t>
            </w:r>
          </w:p>
        </w:tc>
      </w:tr>
      <w:tr w:rsidR="009F4D04" w:rsidRPr="0096363E" w14:paraId="4707BD57" w14:textId="77777777" w:rsidTr="009F4D04">
        <w:trPr>
          <w:trHeight w:val="68"/>
        </w:trPr>
        <w:tc>
          <w:tcPr>
            <w:tcW w:w="464" w:type="pct"/>
            <w:tcBorders>
              <w:top w:val="nil"/>
              <w:left w:val="single" w:sz="4" w:space="0" w:color="auto"/>
              <w:bottom w:val="single" w:sz="4" w:space="0" w:color="auto"/>
              <w:right w:val="single" w:sz="4" w:space="0" w:color="auto"/>
            </w:tcBorders>
            <w:shd w:val="clear" w:color="auto" w:fill="auto"/>
            <w:noWrap/>
            <w:hideMark/>
          </w:tcPr>
          <w:p w14:paraId="255E5BFB" w14:textId="77777777" w:rsidR="00556839" w:rsidRPr="0096363E" w:rsidRDefault="00556839" w:rsidP="0089601E">
            <w:pPr>
              <w:spacing w:line="240" w:lineRule="auto"/>
            </w:pPr>
            <w:r w:rsidRPr="0096363E">
              <w:rPr>
                <w:sz w:val="22"/>
                <w:szCs w:val="22"/>
              </w:rPr>
              <w:t> ST41</w:t>
            </w:r>
          </w:p>
        </w:tc>
        <w:tc>
          <w:tcPr>
            <w:tcW w:w="2727" w:type="pct"/>
            <w:tcBorders>
              <w:top w:val="nil"/>
              <w:left w:val="nil"/>
              <w:bottom w:val="single" w:sz="4" w:space="0" w:color="auto"/>
              <w:right w:val="single" w:sz="4" w:space="0" w:color="auto"/>
            </w:tcBorders>
            <w:shd w:val="clear" w:color="auto" w:fill="auto"/>
            <w:hideMark/>
          </w:tcPr>
          <w:p w14:paraId="2FFB6641" w14:textId="77777777" w:rsidR="00556839" w:rsidRPr="0096363E" w:rsidRDefault="00556839" w:rsidP="0089601E">
            <w:pPr>
              <w:spacing w:line="240" w:lineRule="auto"/>
              <w:rPr>
                <w:sz w:val="20"/>
                <w:szCs w:val="20"/>
              </w:rPr>
            </w:pPr>
            <w:r w:rsidRPr="0096363E">
              <w:rPr>
                <w:sz w:val="20"/>
                <w:szCs w:val="20"/>
              </w:rPr>
              <w:t>Watching Porno videos from websites always entice me to have sexual intercourse</w:t>
            </w:r>
          </w:p>
        </w:tc>
        <w:tc>
          <w:tcPr>
            <w:tcW w:w="431" w:type="pct"/>
            <w:tcBorders>
              <w:top w:val="nil"/>
              <w:left w:val="nil"/>
              <w:bottom w:val="single" w:sz="4" w:space="0" w:color="auto"/>
              <w:right w:val="single" w:sz="4" w:space="0" w:color="auto"/>
            </w:tcBorders>
            <w:shd w:val="clear" w:color="auto" w:fill="auto"/>
            <w:hideMark/>
          </w:tcPr>
          <w:p w14:paraId="5A8E9CAF"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hideMark/>
          </w:tcPr>
          <w:p w14:paraId="2C1DD3F2"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0F58B3BF"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58F46F24"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3458A03B" w14:textId="77777777" w:rsidR="00556839" w:rsidRPr="0096363E" w:rsidRDefault="00556839" w:rsidP="0089601E">
            <w:pPr>
              <w:spacing w:line="240" w:lineRule="auto"/>
              <w:rPr>
                <w:sz w:val="20"/>
                <w:szCs w:val="20"/>
              </w:rPr>
            </w:pPr>
            <w:r w:rsidRPr="0096363E">
              <w:rPr>
                <w:sz w:val="20"/>
                <w:szCs w:val="20"/>
              </w:rPr>
              <w:t> </w:t>
            </w:r>
          </w:p>
        </w:tc>
      </w:tr>
      <w:tr w:rsidR="009F4D04" w:rsidRPr="0096363E" w14:paraId="1D57AB3A" w14:textId="77777777" w:rsidTr="009F4D04">
        <w:trPr>
          <w:trHeight w:val="723"/>
        </w:trPr>
        <w:tc>
          <w:tcPr>
            <w:tcW w:w="464" w:type="pct"/>
            <w:tcBorders>
              <w:top w:val="nil"/>
              <w:left w:val="single" w:sz="4" w:space="0" w:color="auto"/>
              <w:bottom w:val="single" w:sz="4" w:space="0" w:color="auto"/>
              <w:right w:val="single" w:sz="4" w:space="0" w:color="auto"/>
            </w:tcBorders>
            <w:shd w:val="clear" w:color="auto" w:fill="auto"/>
            <w:noWrap/>
            <w:hideMark/>
          </w:tcPr>
          <w:p w14:paraId="0EF79E81" w14:textId="77777777" w:rsidR="00556839" w:rsidRPr="0096363E" w:rsidRDefault="00556839" w:rsidP="0089601E">
            <w:pPr>
              <w:spacing w:line="240" w:lineRule="auto"/>
            </w:pPr>
            <w:r w:rsidRPr="0096363E">
              <w:rPr>
                <w:sz w:val="22"/>
                <w:szCs w:val="22"/>
              </w:rPr>
              <w:t> ST42</w:t>
            </w:r>
          </w:p>
        </w:tc>
        <w:tc>
          <w:tcPr>
            <w:tcW w:w="2727" w:type="pct"/>
            <w:tcBorders>
              <w:top w:val="nil"/>
              <w:left w:val="nil"/>
              <w:bottom w:val="single" w:sz="4" w:space="0" w:color="auto"/>
              <w:right w:val="single" w:sz="4" w:space="0" w:color="auto"/>
            </w:tcBorders>
            <w:shd w:val="clear" w:color="auto" w:fill="auto"/>
            <w:hideMark/>
          </w:tcPr>
          <w:p w14:paraId="4C8883EB" w14:textId="77777777" w:rsidR="00556839" w:rsidRPr="0096363E" w:rsidRDefault="00556839" w:rsidP="0089601E">
            <w:pPr>
              <w:spacing w:line="240" w:lineRule="auto"/>
              <w:rPr>
                <w:sz w:val="20"/>
                <w:szCs w:val="20"/>
              </w:rPr>
            </w:pPr>
            <w:r w:rsidRPr="0096363E">
              <w:rPr>
                <w:sz w:val="20"/>
                <w:szCs w:val="20"/>
              </w:rPr>
              <w:t>Pornographic videos showing one girl having sexual practice with several men encouraged me to have many sexual partners</w:t>
            </w:r>
          </w:p>
        </w:tc>
        <w:tc>
          <w:tcPr>
            <w:tcW w:w="431" w:type="pct"/>
            <w:tcBorders>
              <w:top w:val="nil"/>
              <w:left w:val="nil"/>
              <w:bottom w:val="single" w:sz="4" w:space="0" w:color="auto"/>
              <w:right w:val="single" w:sz="4" w:space="0" w:color="auto"/>
            </w:tcBorders>
            <w:shd w:val="clear" w:color="auto" w:fill="auto"/>
            <w:noWrap/>
            <w:hideMark/>
          </w:tcPr>
          <w:p w14:paraId="2C39AC08"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3B898AB2"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269A95B3"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136DAF00"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71DF449A" w14:textId="77777777" w:rsidR="00556839" w:rsidRPr="0096363E" w:rsidRDefault="00556839" w:rsidP="0089601E">
            <w:pPr>
              <w:spacing w:line="240" w:lineRule="auto"/>
              <w:rPr>
                <w:sz w:val="20"/>
                <w:szCs w:val="20"/>
              </w:rPr>
            </w:pPr>
            <w:r w:rsidRPr="0096363E">
              <w:rPr>
                <w:sz w:val="20"/>
                <w:szCs w:val="20"/>
              </w:rPr>
              <w:t> </w:t>
            </w:r>
          </w:p>
        </w:tc>
      </w:tr>
      <w:tr w:rsidR="009F4D04" w:rsidRPr="0096363E" w14:paraId="37F3BAA7" w14:textId="77777777" w:rsidTr="009F4D04">
        <w:trPr>
          <w:trHeight w:val="523"/>
        </w:trPr>
        <w:tc>
          <w:tcPr>
            <w:tcW w:w="464" w:type="pct"/>
            <w:tcBorders>
              <w:top w:val="nil"/>
              <w:left w:val="single" w:sz="4" w:space="0" w:color="auto"/>
              <w:bottom w:val="single" w:sz="4" w:space="0" w:color="auto"/>
              <w:right w:val="single" w:sz="4" w:space="0" w:color="auto"/>
            </w:tcBorders>
            <w:shd w:val="clear" w:color="auto" w:fill="auto"/>
            <w:noWrap/>
            <w:hideMark/>
          </w:tcPr>
          <w:p w14:paraId="47509D79" w14:textId="77777777" w:rsidR="00556839" w:rsidRPr="0096363E" w:rsidRDefault="00556839" w:rsidP="0089601E">
            <w:pPr>
              <w:spacing w:line="240" w:lineRule="auto"/>
            </w:pPr>
            <w:r w:rsidRPr="0096363E">
              <w:rPr>
                <w:sz w:val="22"/>
                <w:szCs w:val="22"/>
              </w:rPr>
              <w:t> ST43</w:t>
            </w:r>
          </w:p>
        </w:tc>
        <w:tc>
          <w:tcPr>
            <w:tcW w:w="2727" w:type="pct"/>
            <w:tcBorders>
              <w:top w:val="nil"/>
              <w:left w:val="nil"/>
              <w:bottom w:val="single" w:sz="4" w:space="0" w:color="auto"/>
              <w:right w:val="single" w:sz="4" w:space="0" w:color="auto"/>
            </w:tcBorders>
            <w:shd w:val="clear" w:color="auto" w:fill="auto"/>
            <w:hideMark/>
          </w:tcPr>
          <w:p w14:paraId="7AB5F6C8" w14:textId="741C4943" w:rsidR="00556839" w:rsidRPr="0096363E" w:rsidRDefault="00556839" w:rsidP="0089601E">
            <w:pPr>
              <w:spacing w:line="240" w:lineRule="auto"/>
              <w:rPr>
                <w:sz w:val="20"/>
                <w:szCs w:val="20"/>
              </w:rPr>
            </w:pPr>
            <w:r w:rsidRPr="0096363E">
              <w:rPr>
                <w:sz w:val="20"/>
                <w:szCs w:val="20"/>
              </w:rPr>
              <w:t xml:space="preserve">I know more than one </w:t>
            </w:r>
            <w:r w:rsidR="00E403EB">
              <w:rPr>
                <w:sz w:val="20"/>
                <w:szCs w:val="20"/>
              </w:rPr>
              <w:t>website</w:t>
            </w:r>
            <w:r w:rsidRPr="0096363E">
              <w:rPr>
                <w:sz w:val="20"/>
                <w:szCs w:val="20"/>
              </w:rPr>
              <w:t xml:space="preserve"> showing porno videos free of charge</w:t>
            </w:r>
          </w:p>
        </w:tc>
        <w:tc>
          <w:tcPr>
            <w:tcW w:w="431" w:type="pct"/>
            <w:tcBorders>
              <w:top w:val="nil"/>
              <w:left w:val="nil"/>
              <w:bottom w:val="single" w:sz="4" w:space="0" w:color="auto"/>
              <w:right w:val="single" w:sz="4" w:space="0" w:color="auto"/>
            </w:tcBorders>
            <w:shd w:val="clear" w:color="auto" w:fill="auto"/>
            <w:noWrap/>
            <w:hideMark/>
          </w:tcPr>
          <w:p w14:paraId="31C94FF7"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130D9392"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0AE2FD8B"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41256522"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52A5A690" w14:textId="77777777" w:rsidR="00556839" w:rsidRPr="0096363E" w:rsidRDefault="00556839" w:rsidP="0089601E">
            <w:pPr>
              <w:spacing w:line="240" w:lineRule="auto"/>
              <w:rPr>
                <w:sz w:val="20"/>
                <w:szCs w:val="20"/>
              </w:rPr>
            </w:pPr>
            <w:r w:rsidRPr="0096363E">
              <w:rPr>
                <w:sz w:val="20"/>
                <w:szCs w:val="20"/>
              </w:rPr>
              <w:t> </w:t>
            </w:r>
          </w:p>
        </w:tc>
      </w:tr>
      <w:tr w:rsidR="009F4D04" w:rsidRPr="0096363E" w14:paraId="03AE5D34" w14:textId="77777777" w:rsidTr="009F4D04">
        <w:trPr>
          <w:trHeight w:val="528"/>
        </w:trPr>
        <w:tc>
          <w:tcPr>
            <w:tcW w:w="464" w:type="pct"/>
            <w:tcBorders>
              <w:top w:val="nil"/>
              <w:left w:val="single" w:sz="4" w:space="0" w:color="auto"/>
              <w:bottom w:val="single" w:sz="4" w:space="0" w:color="auto"/>
              <w:right w:val="single" w:sz="4" w:space="0" w:color="auto"/>
            </w:tcBorders>
            <w:shd w:val="clear" w:color="auto" w:fill="auto"/>
            <w:noWrap/>
            <w:hideMark/>
          </w:tcPr>
          <w:p w14:paraId="1C4C786E" w14:textId="77777777" w:rsidR="00556839" w:rsidRPr="0096363E" w:rsidRDefault="00556839" w:rsidP="0089601E">
            <w:pPr>
              <w:spacing w:line="240" w:lineRule="auto"/>
            </w:pPr>
            <w:r w:rsidRPr="0096363E">
              <w:rPr>
                <w:sz w:val="22"/>
                <w:szCs w:val="22"/>
              </w:rPr>
              <w:t> ST44</w:t>
            </w:r>
          </w:p>
        </w:tc>
        <w:tc>
          <w:tcPr>
            <w:tcW w:w="2727" w:type="pct"/>
            <w:tcBorders>
              <w:top w:val="nil"/>
              <w:left w:val="nil"/>
              <w:bottom w:val="single" w:sz="4" w:space="0" w:color="auto"/>
              <w:right w:val="single" w:sz="4" w:space="0" w:color="auto"/>
            </w:tcBorders>
            <w:shd w:val="clear" w:color="auto" w:fill="auto"/>
            <w:hideMark/>
          </w:tcPr>
          <w:p w14:paraId="3CB4CCAF" w14:textId="1C94CEFF" w:rsidR="00556839" w:rsidRPr="0096363E" w:rsidRDefault="00556839" w:rsidP="0089601E">
            <w:pPr>
              <w:spacing w:line="240" w:lineRule="auto"/>
              <w:rPr>
                <w:sz w:val="20"/>
                <w:szCs w:val="20"/>
              </w:rPr>
            </w:pPr>
            <w:r w:rsidRPr="0096363E">
              <w:rPr>
                <w:sz w:val="20"/>
                <w:szCs w:val="20"/>
              </w:rPr>
              <w:t xml:space="preserve">I have so far </w:t>
            </w:r>
            <w:r w:rsidR="00E403EB" w:rsidRPr="0096363E">
              <w:rPr>
                <w:sz w:val="20"/>
                <w:szCs w:val="20"/>
              </w:rPr>
              <w:t>watched seducing</w:t>
            </w:r>
            <w:r w:rsidRPr="0096363E">
              <w:rPr>
                <w:sz w:val="20"/>
                <w:szCs w:val="20"/>
              </w:rPr>
              <w:t xml:space="preserve"> movies on Facebook that influenced me to find a </w:t>
            </w:r>
            <w:r w:rsidR="00E403EB" w:rsidRPr="0096363E">
              <w:rPr>
                <w:sz w:val="20"/>
                <w:szCs w:val="20"/>
              </w:rPr>
              <w:t>sexual partner</w:t>
            </w:r>
          </w:p>
        </w:tc>
        <w:tc>
          <w:tcPr>
            <w:tcW w:w="431" w:type="pct"/>
            <w:tcBorders>
              <w:top w:val="nil"/>
              <w:left w:val="nil"/>
              <w:bottom w:val="single" w:sz="4" w:space="0" w:color="auto"/>
              <w:right w:val="single" w:sz="4" w:space="0" w:color="auto"/>
            </w:tcBorders>
            <w:shd w:val="clear" w:color="auto" w:fill="auto"/>
            <w:noWrap/>
            <w:hideMark/>
          </w:tcPr>
          <w:p w14:paraId="7F1D1C4E"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1AD3C829"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49B28F0E"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6226F4D5"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0B8B8D0A" w14:textId="77777777" w:rsidR="00556839" w:rsidRPr="0096363E" w:rsidRDefault="00556839" w:rsidP="0089601E">
            <w:pPr>
              <w:spacing w:line="240" w:lineRule="auto"/>
              <w:rPr>
                <w:sz w:val="20"/>
                <w:szCs w:val="20"/>
              </w:rPr>
            </w:pPr>
            <w:r w:rsidRPr="0096363E">
              <w:rPr>
                <w:sz w:val="20"/>
                <w:szCs w:val="20"/>
              </w:rPr>
              <w:t> </w:t>
            </w:r>
          </w:p>
        </w:tc>
      </w:tr>
      <w:tr w:rsidR="009F4D04" w:rsidRPr="0096363E" w14:paraId="7A1A97C8" w14:textId="77777777" w:rsidTr="009F4D04">
        <w:trPr>
          <w:trHeight w:val="494"/>
        </w:trPr>
        <w:tc>
          <w:tcPr>
            <w:tcW w:w="464" w:type="pct"/>
            <w:tcBorders>
              <w:top w:val="nil"/>
              <w:left w:val="single" w:sz="4" w:space="0" w:color="auto"/>
              <w:bottom w:val="single" w:sz="4" w:space="0" w:color="auto"/>
              <w:right w:val="single" w:sz="4" w:space="0" w:color="auto"/>
            </w:tcBorders>
            <w:shd w:val="clear" w:color="auto" w:fill="auto"/>
            <w:noWrap/>
            <w:hideMark/>
          </w:tcPr>
          <w:p w14:paraId="533A3994" w14:textId="77777777" w:rsidR="00556839" w:rsidRPr="0096363E" w:rsidRDefault="00556839" w:rsidP="0089601E">
            <w:pPr>
              <w:spacing w:line="240" w:lineRule="auto"/>
            </w:pPr>
            <w:r w:rsidRPr="0096363E">
              <w:rPr>
                <w:sz w:val="22"/>
                <w:szCs w:val="22"/>
              </w:rPr>
              <w:t> ST45</w:t>
            </w:r>
          </w:p>
        </w:tc>
        <w:tc>
          <w:tcPr>
            <w:tcW w:w="2727" w:type="pct"/>
            <w:tcBorders>
              <w:top w:val="nil"/>
              <w:left w:val="nil"/>
              <w:bottom w:val="single" w:sz="4" w:space="0" w:color="auto"/>
              <w:right w:val="single" w:sz="4" w:space="0" w:color="auto"/>
            </w:tcBorders>
            <w:shd w:val="clear" w:color="auto" w:fill="auto"/>
            <w:hideMark/>
          </w:tcPr>
          <w:p w14:paraId="7BBFCA9D" w14:textId="4EC16DC4" w:rsidR="00556839" w:rsidRPr="0096363E" w:rsidRDefault="00556839" w:rsidP="0089601E">
            <w:pPr>
              <w:spacing w:line="240" w:lineRule="auto"/>
              <w:rPr>
                <w:sz w:val="20"/>
                <w:szCs w:val="20"/>
              </w:rPr>
            </w:pPr>
            <w:r w:rsidRPr="0096363E">
              <w:rPr>
                <w:sz w:val="20"/>
                <w:szCs w:val="20"/>
              </w:rPr>
              <w:t xml:space="preserve">I am a member of </w:t>
            </w:r>
            <w:r w:rsidR="00E403EB">
              <w:rPr>
                <w:sz w:val="20"/>
                <w:szCs w:val="20"/>
              </w:rPr>
              <w:t xml:space="preserve">a </w:t>
            </w:r>
            <w:r w:rsidRPr="0096363E">
              <w:rPr>
                <w:sz w:val="20"/>
                <w:szCs w:val="20"/>
              </w:rPr>
              <w:t xml:space="preserve">Facebook group that </w:t>
            </w:r>
            <w:r w:rsidR="00E403EB">
              <w:rPr>
                <w:sz w:val="20"/>
                <w:szCs w:val="20"/>
              </w:rPr>
              <w:t>teaches</w:t>
            </w:r>
            <w:r w:rsidRPr="0096363E">
              <w:rPr>
                <w:sz w:val="20"/>
                <w:szCs w:val="20"/>
              </w:rPr>
              <w:t xml:space="preserve"> how to make sex</w:t>
            </w:r>
          </w:p>
        </w:tc>
        <w:tc>
          <w:tcPr>
            <w:tcW w:w="431" w:type="pct"/>
            <w:tcBorders>
              <w:top w:val="nil"/>
              <w:left w:val="nil"/>
              <w:bottom w:val="single" w:sz="4" w:space="0" w:color="auto"/>
              <w:right w:val="single" w:sz="4" w:space="0" w:color="auto"/>
            </w:tcBorders>
            <w:shd w:val="clear" w:color="auto" w:fill="auto"/>
            <w:noWrap/>
            <w:hideMark/>
          </w:tcPr>
          <w:p w14:paraId="07CCDFCD"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59B26B33"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2CC7786B" w14:textId="77777777" w:rsidR="00556839" w:rsidRPr="0096363E" w:rsidRDefault="00556839" w:rsidP="0089601E">
            <w:pPr>
              <w:spacing w:line="240" w:lineRule="auto"/>
              <w:rPr>
                <w:sz w:val="20"/>
                <w:szCs w:val="20"/>
              </w:rPr>
            </w:pPr>
            <w:r w:rsidRPr="0096363E">
              <w:rPr>
                <w:sz w:val="20"/>
                <w:szCs w:val="20"/>
              </w:rPr>
              <w:t> </w:t>
            </w:r>
          </w:p>
        </w:tc>
        <w:tc>
          <w:tcPr>
            <w:tcW w:w="345" w:type="pct"/>
            <w:tcBorders>
              <w:top w:val="nil"/>
              <w:left w:val="nil"/>
              <w:bottom w:val="single" w:sz="4" w:space="0" w:color="auto"/>
              <w:right w:val="single" w:sz="4" w:space="0" w:color="auto"/>
            </w:tcBorders>
            <w:shd w:val="clear" w:color="auto" w:fill="auto"/>
            <w:noWrap/>
            <w:hideMark/>
          </w:tcPr>
          <w:p w14:paraId="7B636221" w14:textId="77777777" w:rsidR="00556839" w:rsidRPr="0096363E" w:rsidRDefault="00556839" w:rsidP="0089601E">
            <w:pPr>
              <w:spacing w:line="240" w:lineRule="auto"/>
              <w:rPr>
                <w:sz w:val="20"/>
                <w:szCs w:val="20"/>
              </w:rPr>
            </w:pPr>
            <w:r w:rsidRPr="0096363E">
              <w:rPr>
                <w:sz w:val="20"/>
                <w:szCs w:val="20"/>
              </w:rPr>
              <w:t> </w:t>
            </w:r>
          </w:p>
        </w:tc>
        <w:tc>
          <w:tcPr>
            <w:tcW w:w="342" w:type="pct"/>
            <w:tcBorders>
              <w:top w:val="nil"/>
              <w:left w:val="nil"/>
              <w:bottom w:val="single" w:sz="4" w:space="0" w:color="auto"/>
              <w:right w:val="single" w:sz="4" w:space="0" w:color="auto"/>
            </w:tcBorders>
            <w:shd w:val="clear" w:color="auto" w:fill="auto"/>
            <w:noWrap/>
            <w:hideMark/>
          </w:tcPr>
          <w:p w14:paraId="2EB89436" w14:textId="77777777" w:rsidR="00556839" w:rsidRPr="0096363E" w:rsidRDefault="00556839" w:rsidP="0089601E">
            <w:pPr>
              <w:spacing w:line="240" w:lineRule="auto"/>
              <w:rPr>
                <w:sz w:val="20"/>
                <w:szCs w:val="20"/>
              </w:rPr>
            </w:pPr>
            <w:r w:rsidRPr="0096363E">
              <w:rPr>
                <w:sz w:val="20"/>
                <w:szCs w:val="20"/>
              </w:rPr>
              <w:t> </w:t>
            </w:r>
          </w:p>
        </w:tc>
      </w:tr>
    </w:tbl>
    <w:p w14:paraId="693DCE63" w14:textId="77777777" w:rsidR="00556839" w:rsidRPr="00927148" w:rsidRDefault="00556839" w:rsidP="00556839">
      <w:pPr>
        <w:spacing w:after="200" w:line="276" w:lineRule="auto"/>
        <w:rPr>
          <w:rFonts w:eastAsiaTheme="minorHAnsi" w:cstheme="minorBidi"/>
          <w:sz w:val="12"/>
          <w:szCs w:val="12"/>
        </w:rPr>
      </w:pPr>
    </w:p>
    <w:tbl>
      <w:tblPr>
        <w:tblW w:w="5000" w:type="pct"/>
        <w:tblLook w:val="04A0" w:firstRow="1" w:lastRow="0" w:firstColumn="1" w:lastColumn="0" w:noHBand="0" w:noVBand="1"/>
      </w:tblPr>
      <w:tblGrid>
        <w:gridCol w:w="751"/>
        <w:gridCol w:w="4490"/>
        <w:gridCol w:w="709"/>
        <w:gridCol w:w="529"/>
        <w:gridCol w:w="483"/>
        <w:gridCol w:w="558"/>
        <w:gridCol w:w="691"/>
      </w:tblGrid>
      <w:tr w:rsidR="00625536" w:rsidRPr="00625536" w14:paraId="57A36CFC" w14:textId="77777777" w:rsidTr="0089601E">
        <w:trPr>
          <w:cantSplit/>
          <w:trHeight w:val="1134"/>
        </w:trPr>
        <w:tc>
          <w:tcPr>
            <w:tcW w:w="457"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03239A30" w14:textId="6E31D6AF" w:rsidR="00556839" w:rsidRPr="00625536" w:rsidRDefault="009F4D04" w:rsidP="009F4D04">
            <w:pPr>
              <w:spacing w:line="240" w:lineRule="auto"/>
              <w:jc w:val="center"/>
              <w:rPr>
                <w:sz w:val="22"/>
                <w:szCs w:val="22"/>
              </w:rPr>
            </w:pPr>
            <w:r>
              <w:rPr>
                <w:sz w:val="22"/>
                <w:szCs w:val="22"/>
              </w:rPr>
              <w:t>C</w:t>
            </w:r>
            <w:r w:rsidR="00556839" w:rsidRPr="00625536">
              <w:rPr>
                <w:sz w:val="22"/>
                <w:szCs w:val="22"/>
              </w:rPr>
              <w:t>ode</w:t>
            </w:r>
          </w:p>
        </w:tc>
        <w:tc>
          <w:tcPr>
            <w:tcW w:w="2734" w:type="pct"/>
            <w:tcBorders>
              <w:top w:val="single" w:sz="4" w:space="0" w:color="auto"/>
              <w:left w:val="nil"/>
              <w:bottom w:val="single" w:sz="4" w:space="0" w:color="auto"/>
              <w:right w:val="single" w:sz="4" w:space="0" w:color="auto"/>
            </w:tcBorders>
            <w:shd w:val="clear" w:color="000000" w:fill="C5BE97"/>
            <w:noWrap/>
            <w:vAlign w:val="center"/>
            <w:hideMark/>
          </w:tcPr>
          <w:p w14:paraId="07DEDE56" w14:textId="77777777" w:rsidR="00556839" w:rsidRPr="00625536" w:rsidRDefault="00556839" w:rsidP="00625536">
            <w:pPr>
              <w:spacing w:line="240" w:lineRule="auto"/>
              <w:rPr>
                <w:sz w:val="22"/>
                <w:szCs w:val="22"/>
              </w:rPr>
            </w:pPr>
            <w:r w:rsidRPr="00625536">
              <w:rPr>
                <w:sz w:val="22"/>
                <w:szCs w:val="22"/>
              </w:rPr>
              <w:t>Question or statement</w:t>
            </w:r>
          </w:p>
        </w:tc>
        <w:tc>
          <w:tcPr>
            <w:tcW w:w="432"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0C0433E2" w14:textId="77777777" w:rsidR="00556839" w:rsidRPr="00625536" w:rsidRDefault="00556839" w:rsidP="00625536">
            <w:pPr>
              <w:spacing w:line="240" w:lineRule="auto"/>
              <w:ind w:left="113" w:right="113"/>
              <w:rPr>
                <w:sz w:val="22"/>
                <w:szCs w:val="22"/>
              </w:rPr>
            </w:pPr>
            <w:r w:rsidRPr="00625536">
              <w:rPr>
                <w:sz w:val="22"/>
                <w:szCs w:val="22"/>
              </w:rPr>
              <w:t>strongly agree</w:t>
            </w:r>
          </w:p>
        </w:tc>
        <w:tc>
          <w:tcPr>
            <w:tcW w:w="322"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184716C6" w14:textId="77777777" w:rsidR="00556839" w:rsidRPr="00625536" w:rsidRDefault="00556839" w:rsidP="00625536">
            <w:pPr>
              <w:spacing w:line="240" w:lineRule="auto"/>
              <w:ind w:left="113" w:right="113"/>
              <w:rPr>
                <w:sz w:val="22"/>
                <w:szCs w:val="22"/>
              </w:rPr>
            </w:pPr>
            <w:r w:rsidRPr="00625536">
              <w:rPr>
                <w:sz w:val="22"/>
                <w:szCs w:val="22"/>
              </w:rPr>
              <w:t>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7A415E8E" w14:textId="77777777" w:rsidR="00556839" w:rsidRPr="00625536" w:rsidRDefault="00556839" w:rsidP="00625536">
            <w:pPr>
              <w:spacing w:line="240" w:lineRule="auto"/>
              <w:ind w:left="113" w:right="113"/>
              <w:rPr>
                <w:sz w:val="22"/>
                <w:szCs w:val="22"/>
              </w:rPr>
            </w:pPr>
            <w:r w:rsidRPr="00625536">
              <w:rPr>
                <w:sz w:val="22"/>
                <w:szCs w:val="22"/>
              </w:rPr>
              <w:t>Neutral</w:t>
            </w:r>
          </w:p>
        </w:tc>
        <w:tc>
          <w:tcPr>
            <w:tcW w:w="340"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38D5627A" w14:textId="77777777" w:rsidR="00556839" w:rsidRPr="00625536" w:rsidRDefault="00556839" w:rsidP="00625536">
            <w:pPr>
              <w:spacing w:line="240" w:lineRule="auto"/>
              <w:ind w:left="113" w:right="113"/>
              <w:rPr>
                <w:sz w:val="22"/>
                <w:szCs w:val="22"/>
              </w:rPr>
            </w:pPr>
            <w:r w:rsidRPr="00625536">
              <w:rPr>
                <w:sz w:val="22"/>
                <w:szCs w:val="22"/>
              </w:rPr>
              <w:t>Disagree</w:t>
            </w:r>
          </w:p>
        </w:tc>
        <w:tc>
          <w:tcPr>
            <w:tcW w:w="421"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D2FA395" w14:textId="77777777" w:rsidR="00556839" w:rsidRPr="00625536" w:rsidRDefault="00556839" w:rsidP="00625536">
            <w:pPr>
              <w:spacing w:line="240" w:lineRule="auto"/>
              <w:ind w:left="113" w:right="113"/>
              <w:rPr>
                <w:sz w:val="22"/>
                <w:szCs w:val="22"/>
              </w:rPr>
            </w:pPr>
            <w:r w:rsidRPr="00625536">
              <w:rPr>
                <w:sz w:val="22"/>
                <w:szCs w:val="22"/>
              </w:rPr>
              <w:t>Strongly disagree</w:t>
            </w:r>
          </w:p>
        </w:tc>
      </w:tr>
      <w:tr w:rsidR="00625536" w:rsidRPr="00625536" w14:paraId="5029EA9B" w14:textId="77777777" w:rsidTr="009F4D04">
        <w:trPr>
          <w:trHeight w:val="20"/>
        </w:trPr>
        <w:tc>
          <w:tcPr>
            <w:tcW w:w="457" w:type="pct"/>
            <w:tcBorders>
              <w:top w:val="nil"/>
              <w:left w:val="single" w:sz="4" w:space="0" w:color="auto"/>
              <w:bottom w:val="single" w:sz="4" w:space="0" w:color="auto"/>
              <w:right w:val="single" w:sz="4" w:space="0" w:color="auto"/>
            </w:tcBorders>
            <w:shd w:val="clear" w:color="auto" w:fill="auto"/>
            <w:noWrap/>
            <w:hideMark/>
          </w:tcPr>
          <w:p w14:paraId="3398E214" w14:textId="0905FB14" w:rsidR="00556839" w:rsidRPr="00625536" w:rsidRDefault="00556839" w:rsidP="009F4D04">
            <w:pPr>
              <w:spacing w:line="240" w:lineRule="auto"/>
              <w:jc w:val="center"/>
              <w:rPr>
                <w:sz w:val="22"/>
                <w:szCs w:val="22"/>
              </w:rPr>
            </w:pPr>
            <w:r w:rsidRPr="00625536">
              <w:rPr>
                <w:sz w:val="22"/>
                <w:szCs w:val="22"/>
              </w:rPr>
              <w:t>ST46</w:t>
            </w:r>
          </w:p>
        </w:tc>
        <w:tc>
          <w:tcPr>
            <w:tcW w:w="2734" w:type="pct"/>
            <w:tcBorders>
              <w:top w:val="nil"/>
              <w:left w:val="nil"/>
              <w:bottom w:val="single" w:sz="4" w:space="0" w:color="auto"/>
              <w:right w:val="single" w:sz="4" w:space="0" w:color="auto"/>
            </w:tcBorders>
            <w:shd w:val="clear" w:color="auto" w:fill="auto"/>
            <w:hideMark/>
          </w:tcPr>
          <w:p w14:paraId="0B25EDA3" w14:textId="229245AF" w:rsidR="00556839" w:rsidRPr="00625536" w:rsidRDefault="00556839" w:rsidP="00625536">
            <w:pPr>
              <w:spacing w:line="240" w:lineRule="auto"/>
              <w:rPr>
                <w:sz w:val="22"/>
                <w:szCs w:val="22"/>
              </w:rPr>
            </w:pPr>
            <w:r w:rsidRPr="00625536">
              <w:rPr>
                <w:sz w:val="22"/>
                <w:szCs w:val="22"/>
              </w:rPr>
              <w:t xml:space="preserve">I am a member of </w:t>
            </w:r>
            <w:r w:rsidR="0086496B" w:rsidRPr="00625536">
              <w:rPr>
                <w:sz w:val="22"/>
                <w:szCs w:val="22"/>
              </w:rPr>
              <w:t>WhatsApp</w:t>
            </w:r>
            <w:r w:rsidRPr="00625536">
              <w:rPr>
                <w:sz w:val="22"/>
                <w:szCs w:val="22"/>
              </w:rPr>
              <w:t xml:space="preserve"> group that shares videos of </w:t>
            </w:r>
            <w:r w:rsidR="00927148" w:rsidRPr="00625536">
              <w:rPr>
                <w:sz w:val="22"/>
                <w:szCs w:val="22"/>
              </w:rPr>
              <w:t>people making</w:t>
            </w:r>
            <w:r w:rsidRPr="00625536">
              <w:rPr>
                <w:sz w:val="22"/>
                <w:szCs w:val="22"/>
              </w:rPr>
              <w:t xml:space="preserve"> sex</w:t>
            </w:r>
          </w:p>
        </w:tc>
        <w:tc>
          <w:tcPr>
            <w:tcW w:w="432" w:type="pct"/>
            <w:tcBorders>
              <w:top w:val="nil"/>
              <w:left w:val="nil"/>
              <w:bottom w:val="single" w:sz="4" w:space="0" w:color="auto"/>
              <w:right w:val="single" w:sz="4" w:space="0" w:color="auto"/>
            </w:tcBorders>
            <w:shd w:val="clear" w:color="auto" w:fill="auto"/>
            <w:noWrap/>
            <w:hideMark/>
          </w:tcPr>
          <w:p w14:paraId="491A4DEC" w14:textId="77777777" w:rsidR="00556839" w:rsidRPr="00625536" w:rsidRDefault="00556839" w:rsidP="00625536">
            <w:pPr>
              <w:spacing w:line="240" w:lineRule="auto"/>
              <w:rPr>
                <w:sz w:val="22"/>
                <w:szCs w:val="22"/>
              </w:rPr>
            </w:pPr>
            <w:r w:rsidRPr="00625536">
              <w:rPr>
                <w:sz w:val="22"/>
                <w:szCs w:val="22"/>
              </w:rPr>
              <w:t> </w:t>
            </w:r>
          </w:p>
        </w:tc>
        <w:tc>
          <w:tcPr>
            <w:tcW w:w="322" w:type="pct"/>
            <w:tcBorders>
              <w:top w:val="nil"/>
              <w:left w:val="nil"/>
              <w:bottom w:val="single" w:sz="4" w:space="0" w:color="auto"/>
              <w:right w:val="single" w:sz="4" w:space="0" w:color="auto"/>
            </w:tcBorders>
            <w:shd w:val="clear" w:color="auto" w:fill="auto"/>
            <w:noWrap/>
            <w:hideMark/>
          </w:tcPr>
          <w:p w14:paraId="112C2A0F"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hideMark/>
          </w:tcPr>
          <w:p w14:paraId="66563453" w14:textId="77777777" w:rsidR="00556839" w:rsidRPr="00625536" w:rsidRDefault="00556839" w:rsidP="00625536">
            <w:pPr>
              <w:spacing w:line="240" w:lineRule="auto"/>
              <w:rPr>
                <w:sz w:val="22"/>
                <w:szCs w:val="22"/>
              </w:rPr>
            </w:pPr>
            <w:r w:rsidRPr="00625536">
              <w:rPr>
                <w:sz w:val="22"/>
                <w:szCs w:val="22"/>
              </w:rPr>
              <w:t> </w:t>
            </w:r>
          </w:p>
        </w:tc>
        <w:tc>
          <w:tcPr>
            <w:tcW w:w="340" w:type="pct"/>
            <w:tcBorders>
              <w:top w:val="nil"/>
              <w:left w:val="nil"/>
              <w:bottom w:val="single" w:sz="4" w:space="0" w:color="auto"/>
              <w:right w:val="single" w:sz="4" w:space="0" w:color="auto"/>
            </w:tcBorders>
            <w:shd w:val="clear" w:color="auto" w:fill="auto"/>
            <w:noWrap/>
            <w:hideMark/>
          </w:tcPr>
          <w:p w14:paraId="14223ACF" w14:textId="77777777" w:rsidR="00556839" w:rsidRPr="00625536" w:rsidRDefault="00556839" w:rsidP="00625536">
            <w:pPr>
              <w:spacing w:line="240" w:lineRule="auto"/>
              <w:rPr>
                <w:sz w:val="22"/>
                <w:szCs w:val="22"/>
              </w:rPr>
            </w:pPr>
            <w:r w:rsidRPr="00625536">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0036C4D6" w14:textId="77777777" w:rsidR="00556839" w:rsidRPr="00625536" w:rsidRDefault="00556839" w:rsidP="00625536">
            <w:pPr>
              <w:spacing w:line="240" w:lineRule="auto"/>
              <w:rPr>
                <w:sz w:val="22"/>
                <w:szCs w:val="22"/>
              </w:rPr>
            </w:pPr>
            <w:r w:rsidRPr="00625536">
              <w:rPr>
                <w:sz w:val="22"/>
                <w:szCs w:val="22"/>
              </w:rPr>
              <w:t> </w:t>
            </w:r>
          </w:p>
        </w:tc>
      </w:tr>
      <w:tr w:rsidR="00625536" w:rsidRPr="00625536" w14:paraId="00C9599D" w14:textId="77777777" w:rsidTr="009F4D04">
        <w:trPr>
          <w:trHeight w:val="21"/>
        </w:trPr>
        <w:tc>
          <w:tcPr>
            <w:tcW w:w="457" w:type="pct"/>
            <w:tcBorders>
              <w:top w:val="nil"/>
              <w:left w:val="single" w:sz="4" w:space="0" w:color="auto"/>
              <w:bottom w:val="single" w:sz="4" w:space="0" w:color="auto"/>
              <w:right w:val="single" w:sz="4" w:space="0" w:color="auto"/>
            </w:tcBorders>
            <w:shd w:val="clear" w:color="auto" w:fill="auto"/>
            <w:noWrap/>
            <w:hideMark/>
          </w:tcPr>
          <w:p w14:paraId="731A243C" w14:textId="457DD959" w:rsidR="00556839" w:rsidRPr="00625536" w:rsidRDefault="00556839" w:rsidP="009F4D04">
            <w:pPr>
              <w:spacing w:line="240" w:lineRule="auto"/>
              <w:jc w:val="center"/>
              <w:rPr>
                <w:sz w:val="22"/>
                <w:szCs w:val="22"/>
              </w:rPr>
            </w:pPr>
            <w:r w:rsidRPr="00625536">
              <w:rPr>
                <w:sz w:val="22"/>
                <w:szCs w:val="22"/>
              </w:rPr>
              <w:t>ST47</w:t>
            </w:r>
          </w:p>
        </w:tc>
        <w:tc>
          <w:tcPr>
            <w:tcW w:w="2734" w:type="pct"/>
            <w:tcBorders>
              <w:top w:val="nil"/>
              <w:left w:val="nil"/>
              <w:bottom w:val="single" w:sz="4" w:space="0" w:color="auto"/>
              <w:right w:val="single" w:sz="4" w:space="0" w:color="auto"/>
            </w:tcBorders>
            <w:shd w:val="clear" w:color="auto" w:fill="auto"/>
            <w:hideMark/>
          </w:tcPr>
          <w:p w14:paraId="4CECF78D" w14:textId="77777777" w:rsidR="00556839" w:rsidRPr="00625536" w:rsidRDefault="00556839" w:rsidP="00625536">
            <w:pPr>
              <w:spacing w:line="240" w:lineRule="auto"/>
              <w:rPr>
                <w:sz w:val="22"/>
                <w:szCs w:val="22"/>
              </w:rPr>
            </w:pPr>
            <w:r w:rsidRPr="00625536">
              <w:rPr>
                <w:sz w:val="22"/>
                <w:szCs w:val="22"/>
              </w:rPr>
              <w:t>I always feel seduced when I see a porno video on social media</w:t>
            </w:r>
          </w:p>
        </w:tc>
        <w:tc>
          <w:tcPr>
            <w:tcW w:w="432" w:type="pct"/>
            <w:tcBorders>
              <w:top w:val="nil"/>
              <w:left w:val="nil"/>
              <w:bottom w:val="single" w:sz="4" w:space="0" w:color="auto"/>
              <w:right w:val="single" w:sz="4" w:space="0" w:color="auto"/>
            </w:tcBorders>
            <w:shd w:val="clear" w:color="auto" w:fill="auto"/>
            <w:hideMark/>
          </w:tcPr>
          <w:p w14:paraId="39E1A979" w14:textId="77777777" w:rsidR="00556839" w:rsidRPr="00625536" w:rsidRDefault="00556839" w:rsidP="00625536">
            <w:pPr>
              <w:spacing w:line="240" w:lineRule="auto"/>
              <w:rPr>
                <w:sz w:val="22"/>
                <w:szCs w:val="22"/>
              </w:rPr>
            </w:pPr>
            <w:r w:rsidRPr="00625536">
              <w:rPr>
                <w:sz w:val="22"/>
                <w:szCs w:val="22"/>
              </w:rPr>
              <w:t> </w:t>
            </w:r>
          </w:p>
        </w:tc>
        <w:tc>
          <w:tcPr>
            <w:tcW w:w="322" w:type="pct"/>
            <w:tcBorders>
              <w:top w:val="nil"/>
              <w:left w:val="nil"/>
              <w:bottom w:val="single" w:sz="4" w:space="0" w:color="auto"/>
              <w:right w:val="single" w:sz="4" w:space="0" w:color="auto"/>
            </w:tcBorders>
            <w:shd w:val="clear" w:color="auto" w:fill="auto"/>
            <w:hideMark/>
          </w:tcPr>
          <w:p w14:paraId="212F6B37"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hideMark/>
          </w:tcPr>
          <w:p w14:paraId="3330D1CE" w14:textId="77777777" w:rsidR="00556839" w:rsidRPr="00625536" w:rsidRDefault="00556839" w:rsidP="00625536">
            <w:pPr>
              <w:spacing w:line="240" w:lineRule="auto"/>
              <w:rPr>
                <w:sz w:val="22"/>
                <w:szCs w:val="22"/>
              </w:rPr>
            </w:pPr>
            <w:r w:rsidRPr="00625536">
              <w:rPr>
                <w:sz w:val="22"/>
                <w:szCs w:val="22"/>
              </w:rPr>
              <w:t> </w:t>
            </w:r>
          </w:p>
        </w:tc>
        <w:tc>
          <w:tcPr>
            <w:tcW w:w="340" w:type="pct"/>
            <w:tcBorders>
              <w:top w:val="nil"/>
              <w:left w:val="nil"/>
              <w:bottom w:val="single" w:sz="4" w:space="0" w:color="auto"/>
              <w:right w:val="single" w:sz="4" w:space="0" w:color="auto"/>
            </w:tcBorders>
            <w:shd w:val="clear" w:color="auto" w:fill="auto"/>
            <w:noWrap/>
            <w:hideMark/>
          </w:tcPr>
          <w:p w14:paraId="72EDA7D8" w14:textId="77777777" w:rsidR="00556839" w:rsidRPr="00625536" w:rsidRDefault="00556839" w:rsidP="00625536">
            <w:pPr>
              <w:spacing w:line="240" w:lineRule="auto"/>
              <w:rPr>
                <w:sz w:val="22"/>
                <w:szCs w:val="22"/>
              </w:rPr>
            </w:pPr>
            <w:r w:rsidRPr="00625536">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224D0BC5" w14:textId="77777777" w:rsidR="00556839" w:rsidRPr="00625536" w:rsidRDefault="00556839" w:rsidP="00625536">
            <w:pPr>
              <w:spacing w:line="240" w:lineRule="auto"/>
              <w:rPr>
                <w:sz w:val="22"/>
                <w:szCs w:val="22"/>
              </w:rPr>
            </w:pPr>
            <w:r w:rsidRPr="00625536">
              <w:rPr>
                <w:sz w:val="22"/>
                <w:szCs w:val="22"/>
              </w:rPr>
              <w:t> </w:t>
            </w:r>
          </w:p>
        </w:tc>
      </w:tr>
      <w:tr w:rsidR="00625536" w:rsidRPr="00625536" w14:paraId="6C636D87" w14:textId="77777777" w:rsidTr="009F4D04">
        <w:trPr>
          <w:trHeight w:val="27"/>
        </w:trPr>
        <w:tc>
          <w:tcPr>
            <w:tcW w:w="457" w:type="pct"/>
            <w:tcBorders>
              <w:top w:val="nil"/>
              <w:left w:val="single" w:sz="4" w:space="0" w:color="auto"/>
              <w:bottom w:val="single" w:sz="4" w:space="0" w:color="auto"/>
              <w:right w:val="single" w:sz="4" w:space="0" w:color="auto"/>
            </w:tcBorders>
            <w:shd w:val="clear" w:color="auto" w:fill="auto"/>
            <w:noWrap/>
            <w:hideMark/>
          </w:tcPr>
          <w:p w14:paraId="477F95BB" w14:textId="0808162F" w:rsidR="00556839" w:rsidRPr="00625536" w:rsidRDefault="00556839" w:rsidP="009F4D04">
            <w:pPr>
              <w:spacing w:line="240" w:lineRule="auto"/>
              <w:jc w:val="center"/>
              <w:rPr>
                <w:sz w:val="22"/>
                <w:szCs w:val="22"/>
              </w:rPr>
            </w:pPr>
            <w:r w:rsidRPr="00625536">
              <w:rPr>
                <w:sz w:val="22"/>
                <w:szCs w:val="22"/>
              </w:rPr>
              <w:t>ST48</w:t>
            </w:r>
          </w:p>
        </w:tc>
        <w:tc>
          <w:tcPr>
            <w:tcW w:w="2734" w:type="pct"/>
            <w:tcBorders>
              <w:top w:val="nil"/>
              <w:left w:val="nil"/>
              <w:bottom w:val="single" w:sz="4" w:space="0" w:color="auto"/>
              <w:right w:val="single" w:sz="4" w:space="0" w:color="auto"/>
            </w:tcBorders>
            <w:shd w:val="clear" w:color="auto" w:fill="auto"/>
            <w:hideMark/>
          </w:tcPr>
          <w:p w14:paraId="049FFB88" w14:textId="77777777" w:rsidR="00556839" w:rsidRPr="00625536" w:rsidRDefault="00556839" w:rsidP="00625536">
            <w:pPr>
              <w:spacing w:line="240" w:lineRule="auto"/>
              <w:rPr>
                <w:sz w:val="22"/>
                <w:szCs w:val="22"/>
              </w:rPr>
            </w:pPr>
            <w:r w:rsidRPr="00625536">
              <w:rPr>
                <w:sz w:val="22"/>
                <w:szCs w:val="22"/>
              </w:rPr>
              <w:t>Love stories shared on radio sessions have influenced me to have sexual partners</w:t>
            </w:r>
          </w:p>
        </w:tc>
        <w:tc>
          <w:tcPr>
            <w:tcW w:w="432" w:type="pct"/>
            <w:tcBorders>
              <w:top w:val="nil"/>
              <w:left w:val="nil"/>
              <w:bottom w:val="single" w:sz="4" w:space="0" w:color="auto"/>
              <w:right w:val="single" w:sz="4" w:space="0" w:color="auto"/>
            </w:tcBorders>
            <w:shd w:val="clear" w:color="auto" w:fill="auto"/>
            <w:noWrap/>
            <w:hideMark/>
          </w:tcPr>
          <w:p w14:paraId="0881521F" w14:textId="77777777" w:rsidR="00556839" w:rsidRPr="00625536" w:rsidRDefault="00556839" w:rsidP="00625536">
            <w:pPr>
              <w:spacing w:line="240" w:lineRule="auto"/>
              <w:rPr>
                <w:sz w:val="22"/>
                <w:szCs w:val="22"/>
              </w:rPr>
            </w:pPr>
            <w:r w:rsidRPr="00625536">
              <w:rPr>
                <w:sz w:val="22"/>
                <w:szCs w:val="22"/>
              </w:rPr>
              <w:t> </w:t>
            </w:r>
          </w:p>
        </w:tc>
        <w:tc>
          <w:tcPr>
            <w:tcW w:w="322" w:type="pct"/>
            <w:tcBorders>
              <w:top w:val="nil"/>
              <w:left w:val="nil"/>
              <w:bottom w:val="single" w:sz="4" w:space="0" w:color="auto"/>
              <w:right w:val="single" w:sz="4" w:space="0" w:color="auto"/>
            </w:tcBorders>
            <w:shd w:val="clear" w:color="auto" w:fill="auto"/>
            <w:noWrap/>
            <w:hideMark/>
          </w:tcPr>
          <w:p w14:paraId="64382E33"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hideMark/>
          </w:tcPr>
          <w:p w14:paraId="5A514A8B" w14:textId="77777777" w:rsidR="00556839" w:rsidRPr="00625536" w:rsidRDefault="00556839" w:rsidP="00625536">
            <w:pPr>
              <w:spacing w:line="240" w:lineRule="auto"/>
              <w:rPr>
                <w:sz w:val="22"/>
                <w:szCs w:val="22"/>
              </w:rPr>
            </w:pPr>
            <w:r w:rsidRPr="00625536">
              <w:rPr>
                <w:sz w:val="22"/>
                <w:szCs w:val="22"/>
              </w:rPr>
              <w:t> </w:t>
            </w:r>
          </w:p>
        </w:tc>
        <w:tc>
          <w:tcPr>
            <w:tcW w:w="340" w:type="pct"/>
            <w:tcBorders>
              <w:top w:val="nil"/>
              <w:left w:val="nil"/>
              <w:bottom w:val="single" w:sz="4" w:space="0" w:color="auto"/>
              <w:right w:val="single" w:sz="4" w:space="0" w:color="auto"/>
            </w:tcBorders>
            <w:shd w:val="clear" w:color="auto" w:fill="auto"/>
            <w:noWrap/>
            <w:hideMark/>
          </w:tcPr>
          <w:p w14:paraId="7BA5A589" w14:textId="77777777" w:rsidR="00556839" w:rsidRPr="00625536" w:rsidRDefault="00556839" w:rsidP="00625536">
            <w:pPr>
              <w:spacing w:line="240" w:lineRule="auto"/>
              <w:rPr>
                <w:sz w:val="22"/>
                <w:szCs w:val="22"/>
              </w:rPr>
            </w:pPr>
            <w:r w:rsidRPr="00625536">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1CCC8051" w14:textId="77777777" w:rsidR="00556839" w:rsidRPr="00625536" w:rsidRDefault="00556839" w:rsidP="00625536">
            <w:pPr>
              <w:spacing w:line="240" w:lineRule="auto"/>
              <w:rPr>
                <w:sz w:val="22"/>
                <w:szCs w:val="22"/>
              </w:rPr>
            </w:pPr>
            <w:r w:rsidRPr="00625536">
              <w:rPr>
                <w:sz w:val="22"/>
                <w:szCs w:val="22"/>
              </w:rPr>
              <w:t> </w:t>
            </w:r>
          </w:p>
        </w:tc>
      </w:tr>
      <w:tr w:rsidR="00625536" w:rsidRPr="00625536" w14:paraId="56BD6AA5" w14:textId="77777777" w:rsidTr="009F4D04">
        <w:trPr>
          <w:trHeight w:val="22"/>
        </w:trPr>
        <w:tc>
          <w:tcPr>
            <w:tcW w:w="457" w:type="pct"/>
            <w:tcBorders>
              <w:top w:val="nil"/>
              <w:left w:val="single" w:sz="4" w:space="0" w:color="auto"/>
              <w:bottom w:val="single" w:sz="4" w:space="0" w:color="auto"/>
              <w:right w:val="single" w:sz="4" w:space="0" w:color="auto"/>
            </w:tcBorders>
            <w:shd w:val="clear" w:color="auto" w:fill="auto"/>
            <w:noWrap/>
            <w:hideMark/>
          </w:tcPr>
          <w:p w14:paraId="3D6DC689" w14:textId="77777777" w:rsidR="00556839" w:rsidRPr="00625536" w:rsidRDefault="00556839" w:rsidP="009F4D04">
            <w:pPr>
              <w:spacing w:line="240" w:lineRule="auto"/>
              <w:jc w:val="center"/>
              <w:rPr>
                <w:sz w:val="22"/>
                <w:szCs w:val="22"/>
              </w:rPr>
            </w:pPr>
            <w:r w:rsidRPr="00625536">
              <w:rPr>
                <w:sz w:val="22"/>
                <w:szCs w:val="22"/>
              </w:rPr>
              <w:t>ST49</w:t>
            </w:r>
          </w:p>
        </w:tc>
        <w:tc>
          <w:tcPr>
            <w:tcW w:w="2734" w:type="pct"/>
            <w:tcBorders>
              <w:top w:val="nil"/>
              <w:left w:val="nil"/>
              <w:bottom w:val="single" w:sz="4" w:space="0" w:color="auto"/>
              <w:right w:val="single" w:sz="4" w:space="0" w:color="auto"/>
            </w:tcBorders>
            <w:shd w:val="clear" w:color="auto" w:fill="auto"/>
            <w:hideMark/>
          </w:tcPr>
          <w:p w14:paraId="37663E3A" w14:textId="77777777" w:rsidR="00556839" w:rsidRPr="00625536" w:rsidRDefault="00556839" w:rsidP="00625536">
            <w:pPr>
              <w:spacing w:line="240" w:lineRule="auto"/>
              <w:rPr>
                <w:sz w:val="22"/>
                <w:szCs w:val="22"/>
              </w:rPr>
            </w:pPr>
            <w:r w:rsidRPr="00625536">
              <w:rPr>
                <w:sz w:val="22"/>
                <w:szCs w:val="22"/>
              </w:rPr>
              <w:t>Love story related movies and episodes have played a major part in influencing sexual habit among boys and girls</w:t>
            </w:r>
          </w:p>
        </w:tc>
        <w:tc>
          <w:tcPr>
            <w:tcW w:w="432" w:type="pct"/>
            <w:tcBorders>
              <w:top w:val="nil"/>
              <w:left w:val="nil"/>
              <w:bottom w:val="single" w:sz="4" w:space="0" w:color="auto"/>
              <w:right w:val="single" w:sz="4" w:space="0" w:color="auto"/>
            </w:tcBorders>
            <w:shd w:val="clear" w:color="auto" w:fill="auto"/>
            <w:noWrap/>
            <w:hideMark/>
          </w:tcPr>
          <w:p w14:paraId="686E0358" w14:textId="77777777" w:rsidR="00556839" w:rsidRPr="00625536" w:rsidRDefault="00556839" w:rsidP="00625536">
            <w:pPr>
              <w:spacing w:line="240" w:lineRule="auto"/>
              <w:rPr>
                <w:sz w:val="22"/>
                <w:szCs w:val="22"/>
              </w:rPr>
            </w:pPr>
          </w:p>
        </w:tc>
        <w:tc>
          <w:tcPr>
            <w:tcW w:w="322" w:type="pct"/>
            <w:tcBorders>
              <w:top w:val="nil"/>
              <w:left w:val="nil"/>
              <w:bottom w:val="single" w:sz="4" w:space="0" w:color="auto"/>
              <w:right w:val="single" w:sz="4" w:space="0" w:color="auto"/>
            </w:tcBorders>
            <w:shd w:val="clear" w:color="auto" w:fill="auto"/>
            <w:noWrap/>
            <w:hideMark/>
          </w:tcPr>
          <w:p w14:paraId="5F8343B9"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hideMark/>
          </w:tcPr>
          <w:p w14:paraId="49C9FA9B" w14:textId="77777777" w:rsidR="00556839" w:rsidRPr="00625536" w:rsidRDefault="00556839" w:rsidP="00625536">
            <w:pPr>
              <w:spacing w:line="240" w:lineRule="auto"/>
              <w:rPr>
                <w:sz w:val="22"/>
                <w:szCs w:val="22"/>
              </w:rPr>
            </w:pPr>
          </w:p>
        </w:tc>
        <w:tc>
          <w:tcPr>
            <w:tcW w:w="340" w:type="pct"/>
            <w:tcBorders>
              <w:top w:val="nil"/>
              <w:left w:val="nil"/>
              <w:bottom w:val="single" w:sz="4" w:space="0" w:color="auto"/>
              <w:right w:val="single" w:sz="4" w:space="0" w:color="auto"/>
            </w:tcBorders>
            <w:shd w:val="clear" w:color="auto" w:fill="auto"/>
            <w:noWrap/>
            <w:hideMark/>
          </w:tcPr>
          <w:p w14:paraId="649FE373" w14:textId="77777777" w:rsidR="00556839" w:rsidRPr="00625536" w:rsidRDefault="00556839" w:rsidP="00625536">
            <w:pPr>
              <w:spacing w:line="240" w:lineRule="auto"/>
              <w:rPr>
                <w:sz w:val="22"/>
                <w:szCs w:val="22"/>
              </w:rPr>
            </w:pPr>
          </w:p>
        </w:tc>
        <w:tc>
          <w:tcPr>
            <w:tcW w:w="421" w:type="pct"/>
            <w:tcBorders>
              <w:top w:val="nil"/>
              <w:left w:val="nil"/>
              <w:bottom w:val="single" w:sz="4" w:space="0" w:color="auto"/>
              <w:right w:val="single" w:sz="4" w:space="0" w:color="auto"/>
            </w:tcBorders>
            <w:shd w:val="clear" w:color="auto" w:fill="auto"/>
            <w:noWrap/>
            <w:vAlign w:val="bottom"/>
            <w:hideMark/>
          </w:tcPr>
          <w:p w14:paraId="64E59621" w14:textId="77777777" w:rsidR="00556839" w:rsidRPr="00625536" w:rsidRDefault="00556839" w:rsidP="00625536">
            <w:pPr>
              <w:spacing w:line="240" w:lineRule="auto"/>
              <w:rPr>
                <w:sz w:val="22"/>
                <w:szCs w:val="22"/>
              </w:rPr>
            </w:pPr>
          </w:p>
        </w:tc>
      </w:tr>
      <w:tr w:rsidR="00625536" w:rsidRPr="00625536" w14:paraId="37063E34" w14:textId="77777777" w:rsidTr="009F4D04">
        <w:trPr>
          <w:trHeight w:val="22"/>
        </w:trPr>
        <w:tc>
          <w:tcPr>
            <w:tcW w:w="457" w:type="pct"/>
            <w:tcBorders>
              <w:top w:val="nil"/>
              <w:left w:val="single" w:sz="4" w:space="0" w:color="auto"/>
              <w:bottom w:val="single" w:sz="4" w:space="0" w:color="auto"/>
              <w:right w:val="single" w:sz="4" w:space="0" w:color="auto"/>
            </w:tcBorders>
            <w:shd w:val="clear" w:color="auto" w:fill="auto"/>
            <w:noWrap/>
            <w:hideMark/>
          </w:tcPr>
          <w:p w14:paraId="3BB1230B" w14:textId="77777777" w:rsidR="00556839" w:rsidRPr="00625536" w:rsidRDefault="00556839" w:rsidP="009F4D04">
            <w:pPr>
              <w:spacing w:line="240" w:lineRule="auto"/>
              <w:jc w:val="center"/>
              <w:rPr>
                <w:sz w:val="22"/>
                <w:szCs w:val="22"/>
              </w:rPr>
            </w:pPr>
            <w:r w:rsidRPr="00625536">
              <w:rPr>
                <w:sz w:val="22"/>
                <w:szCs w:val="22"/>
              </w:rPr>
              <w:t>ST50</w:t>
            </w:r>
          </w:p>
        </w:tc>
        <w:tc>
          <w:tcPr>
            <w:tcW w:w="2734" w:type="pct"/>
            <w:tcBorders>
              <w:top w:val="nil"/>
              <w:left w:val="nil"/>
              <w:bottom w:val="single" w:sz="4" w:space="0" w:color="auto"/>
              <w:right w:val="single" w:sz="4" w:space="0" w:color="auto"/>
            </w:tcBorders>
            <w:shd w:val="clear" w:color="auto" w:fill="auto"/>
            <w:hideMark/>
          </w:tcPr>
          <w:p w14:paraId="159A3471" w14:textId="3C9F03E2" w:rsidR="00556839" w:rsidRPr="00625536" w:rsidRDefault="00556839" w:rsidP="00625536">
            <w:pPr>
              <w:spacing w:line="240" w:lineRule="auto"/>
              <w:rPr>
                <w:sz w:val="22"/>
                <w:szCs w:val="22"/>
              </w:rPr>
            </w:pPr>
            <w:r w:rsidRPr="00625536">
              <w:rPr>
                <w:sz w:val="22"/>
                <w:szCs w:val="22"/>
              </w:rPr>
              <w:t xml:space="preserve">Television sessions </w:t>
            </w:r>
            <w:r w:rsidR="00927148" w:rsidRPr="00625536">
              <w:rPr>
                <w:sz w:val="22"/>
                <w:szCs w:val="22"/>
              </w:rPr>
              <w:t>on love</w:t>
            </w:r>
            <w:r w:rsidRPr="00625536">
              <w:rPr>
                <w:sz w:val="22"/>
                <w:szCs w:val="22"/>
              </w:rPr>
              <w:t xml:space="preserve"> stories influenced me to engage in sexual practice</w:t>
            </w:r>
          </w:p>
        </w:tc>
        <w:tc>
          <w:tcPr>
            <w:tcW w:w="432" w:type="pct"/>
            <w:tcBorders>
              <w:top w:val="nil"/>
              <w:left w:val="nil"/>
              <w:bottom w:val="single" w:sz="4" w:space="0" w:color="auto"/>
              <w:right w:val="single" w:sz="4" w:space="0" w:color="auto"/>
            </w:tcBorders>
            <w:shd w:val="clear" w:color="auto" w:fill="auto"/>
            <w:noWrap/>
            <w:hideMark/>
          </w:tcPr>
          <w:p w14:paraId="57DA858D" w14:textId="77777777" w:rsidR="00556839" w:rsidRPr="00625536" w:rsidRDefault="00556839" w:rsidP="00625536">
            <w:pPr>
              <w:spacing w:line="240" w:lineRule="auto"/>
              <w:rPr>
                <w:sz w:val="22"/>
                <w:szCs w:val="22"/>
              </w:rPr>
            </w:pPr>
          </w:p>
        </w:tc>
        <w:tc>
          <w:tcPr>
            <w:tcW w:w="322" w:type="pct"/>
            <w:tcBorders>
              <w:top w:val="nil"/>
              <w:left w:val="nil"/>
              <w:bottom w:val="single" w:sz="4" w:space="0" w:color="auto"/>
              <w:right w:val="single" w:sz="4" w:space="0" w:color="auto"/>
            </w:tcBorders>
            <w:shd w:val="clear" w:color="auto" w:fill="auto"/>
            <w:noWrap/>
            <w:hideMark/>
          </w:tcPr>
          <w:p w14:paraId="75425C65"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hideMark/>
          </w:tcPr>
          <w:p w14:paraId="0DDF774B" w14:textId="77777777" w:rsidR="00556839" w:rsidRPr="00625536" w:rsidRDefault="00556839" w:rsidP="00625536">
            <w:pPr>
              <w:spacing w:line="240" w:lineRule="auto"/>
              <w:rPr>
                <w:sz w:val="22"/>
                <w:szCs w:val="22"/>
              </w:rPr>
            </w:pPr>
          </w:p>
        </w:tc>
        <w:tc>
          <w:tcPr>
            <w:tcW w:w="340" w:type="pct"/>
            <w:tcBorders>
              <w:top w:val="nil"/>
              <w:left w:val="nil"/>
              <w:bottom w:val="single" w:sz="4" w:space="0" w:color="auto"/>
              <w:right w:val="single" w:sz="4" w:space="0" w:color="auto"/>
            </w:tcBorders>
            <w:shd w:val="clear" w:color="auto" w:fill="auto"/>
            <w:noWrap/>
            <w:hideMark/>
          </w:tcPr>
          <w:p w14:paraId="50F0419A" w14:textId="77777777" w:rsidR="00556839" w:rsidRPr="00625536" w:rsidRDefault="00556839" w:rsidP="00625536">
            <w:pPr>
              <w:spacing w:line="240" w:lineRule="auto"/>
              <w:rPr>
                <w:sz w:val="22"/>
                <w:szCs w:val="22"/>
              </w:rPr>
            </w:pPr>
          </w:p>
        </w:tc>
        <w:tc>
          <w:tcPr>
            <w:tcW w:w="421" w:type="pct"/>
            <w:tcBorders>
              <w:top w:val="nil"/>
              <w:left w:val="nil"/>
              <w:bottom w:val="single" w:sz="4" w:space="0" w:color="auto"/>
              <w:right w:val="single" w:sz="4" w:space="0" w:color="auto"/>
            </w:tcBorders>
            <w:shd w:val="clear" w:color="auto" w:fill="auto"/>
            <w:noWrap/>
            <w:vAlign w:val="bottom"/>
            <w:hideMark/>
          </w:tcPr>
          <w:p w14:paraId="2C11841E" w14:textId="77777777" w:rsidR="00556839" w:rsidRPr="00625536" w:rsidRDefault="00556839" w:rsidP="00625536">
            <w:pPr>
              <w:spacing w:line="240" w:lineRule="auto"/>
              <w:rPr>
                <w:sz w:val="22"/>
                <w:szCs w:val="22"/>
              </w:rPr>
            </w:pPr>
          </w:p>
        </w:tc>
      </w:tr>
      <w:tr w:rsidR="00625536" w:rsidRPr="00625536" w14:paraId="775BAAB5" w14:textId="77777777" w:rsidTr="009F4D04">
        <w:trPr>
          <w:trHeight w:val="22"/>
        </w:trPr>
        <w:tc>
          <w:tcPr>
            <w:tcW w:w="457" w:type="pct"/>
            <w:tcBorders>
              <w:top w:val="nil"/>
              <w:left w:val="single" w:sz="4" w:space="0" w:color="auto"/>
              <w:bottom w:val="single" w:sz="4" w:space="0" w:color="auto"/>
              <w:right w:val="single" w:sz="4" w:space="0" w:color="auto"/>
            </w:tcBorders>
            <w:shd w:val="clear" w:color="auto" w:fill="auto"/>
            <w:noWrap/>
            <w:hideMark/>
          </w:tcPr>
          <w:p w14:paraId="058D196D" w14:textId="3947BD4D" w:rsidR="00556839" w:rsidRPr="00625536" w:rsidRDefault="00556839" w:rsidP="009F4D04">
            <w:pPr>
              <w:spacing w:line="240" w:lineRule="auto"/>
              <w:jc w:val="center"/>
              <w:rPr>
                <w:sz w:val="22"/>
                <w:szCs w:val="22"/>
              </w:rPr>
            </w:pPr>
            <w:r w:rsidRPr="00625536">
              <w:rPr>
                <w:sz w:val="22"/>
                <w:szCs w:val="22"/>
              </w:rPr>
              <w:t>ST51</w:t>
            </w:r>
          </w:p>
        </w:tc>
        <w:tc>
          <w:tcPr>
            <w:tcW w:w="2734" w:type="pct"/>
            <w:tcBorders>
              <w:top w:val="single" w:sz="4" w:space="0" w:color="auto"/>
              <w:left w:val="nil"/>
              <w:bottom w:val="single" w:sz="4" w:space="0" w:color="auto"/>
              <w:right w:val="single" w:sz="4" w:space="0" w:color="auto"/>
            </w:tcBorders>
            <w:shd w:val="clear" w:color="auto" w:fill="auto"/>
            <w:hideMark/>
          </w:tcPr>
          <w:p w14:paraId="1115177C" w14:textId="3A470B9B" w:rsidR="00556839" w:rsidRPr="00625536" w:rsidRDefault="00556839" w:rsidP="00625536">
            <w:pPr>
              <w:spacing w:line="240" w:lineRule="auto"/>
              <w:rPr>
                <w:sz w:val="22"/>
                <w:szCs w:val="22"/>
              </w:rPr>
            </w:pPr>
            <w:r w:rsidRPr="00625536">
              <w:rPr>
                <w:sz w:val="22"/>
                <w:szCs w:val="22"/>
              </w:rPr>
              <w:t xml:space="preserve">Newspapers and magazines containing love stories </w:t>
            </w:r>
            <w:r w:rsidR="00927148" w:rsidRPr="00625536">
              <w:rPr>
                <w:sz w:val="22"/>
                <w:szCs w:val="22"/>
              </w:rPr>
              <w:t>have influenced</w:t>
            </w:r>
            <w:r w:rsidRPr="00625536">
              <w:rPr>
                <w:sz w:val="22"/>
                <w:szCs w:val="22"/>
              </w:rPr>
              <w:t xml:space="preserve"> me to engage in sexual practice</w:t>
            </w:r>
          </w:p>
        </w:tc>
        <w:tc>
          <w:tcPr>
            <w:tcW w:w="432" w:type="pct"/>
            <w:tcBorders>
              <w:top w:val="nil"/>
              <w:left w:val="nil"/>
              <w:bottom w:val="single" w:sz="4" w:space="0" w:color="auto"/>
              <w:right w:val="single" w:sz="4" w:space="0" w:color="auto"/>
            </w:tcBorders>
            <w:shd w:val="clear" w:color="auto" w:fill="auto"/>
            <w:noWrap/>
            <w:hideMark/>
          </w:tcPr>
          <w:p w14:paraId="71329BF4" w14:textId="77777777" w:rsidR="00556839" w:rsidRPr="00625536" w:rsidRDefault="00556839" w:rsidP="00625536">
            <w:pPr>
              <w:spacing w:line="240" w:lineRule="auto"/>
              <w:rPr>
                <w:sz w:val="22"/>
                <w:szCs w:val="22"/>
              </w:rPr>
            </w:pPr>
            <w:r w:rsidRPr="00625536">
              <w:rPr>
                <w:sz w:val="22"/>
                <w:szCs w:val="22"/>
              </w:rPr>
              <w:t> </w:t>
            </w:r>
          </w:p>
        </w:tc>
        <w:tc>
          <w:tcPr>
            <w:tcW w:w="322" w:type="pct"/>
            <w:tcBorders>
              <w:top w:val="nil"/>
              <w:left w:val="nil"/>
              <w:bottom w:val="single" w:sz="4" w:space="0" w:color="auto"/>
              <w:right w:val="single" w:sz="4" w:space="0" w:color="auto"/>
            </w:tcBorders>
            <w:shd w:val="clear" w:color="auto" w:fill="auto"/>
            <w:noWrap/>
            <w:hideMark/>
          </w:tcPr>
          <w:p w14:paraId="3D95CA6A"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hideMark/>
          </w:tcPr>
          <w:p w14:paraId="36831834" w14:textId="77777777" w:rsidR="00556839" w:rsidRPr="00625536" w:rsidRDefault="00556839" w:rsidP="00625536">
            <w:pPr>
              <w:spacing w:line="240" w:lineRule="auto"/>
              <w:rPr>
                <w:sz w:val="22"/>
                <w:szCs w:val="22"/>
              </w:rPr>
            </w:pPr>
            <w:r w:rsidRPr="00625536">
              <w:rPr>
                <w:sz w:val="22"/>
                <w:szCs w:val="22"/>
              </w:rPr>
              <w:t> </w:t>
            </w:r>
          </w:p>
        </w:tc>
        <w:tc>
          <w:tcPr>
            <w:tcW w:w="340" w:type="pct"/>
            <w:tcBorders>
              <w:top w:val="nil"/>
              <w:left w:val="nil"/>
              <w:bottom w:val="single" w:sz="4" w:space="0" w:color="auto"/>
              <w:right w:val="single" w:sz="4" w:space="0" w:color="auto"/>
            </w:tcBorders>
            <w:shd w:val="clear" w:color="auto" w:fill="auto"/>
            <w:noWrap/>
            <w:hideMark/>
          </w:tcPr>
          <w:p w14:paraId="5E44589B" w14:textId="77777777" w:rsidR="00556839" w:rsidRPr="00625536" w:rsidRDefault="00556839" w:rsidP="00625536">
            <w:pPr>
              <w:spacing w:line="240" w:lineRule="auto"/>
              <w:rPr>
                <w:sz w:val="22"/>
                <w:szCs w:val="22"/>
              </w:rPr>
            </w:pPr>
            <w:r w:rsidRPr="00625536">
              <w:rPr>
                <w:sz w:val="22"/>
                <w:szCs w:val="22"/>
              </w:rPr>
              <w:t> </w:t>
            </w:r>
          </w:p>
        </w:tc>
        <w:tc>
          <w:tcPr>
            <w:tcW w:w="421" w:type="pct"/>
            <w:tcBorders>
              <w:top w:val="nil"/>
              <w:left w:val="nil"/>
              <w:bottom w:val="single" w:sz="4" w:space="0" w:color="auto"/>
              <w:right w:val="single" w:sz="4" w:space="0" w:color="auto"/>
            </w:tcBorders>
            <w:shd w:val="clear" w:color="auto" w:fill="auto"/>
            <w:noWrap/>
            <w:vAlign w:val="bottom"/>
            <w:hideMark/>
          </w:tcPr>
          <w:p w14:paraId="7F082AB7" w14:textId="77777777" w:rsidR="00556839" w:rsidRPr="00625536" w:rsidRDefault="00556839" w:rsidP="00625536">
            <w:pPr>
              <w:spacing w:line="240" w:lineRule="auto"/>
              <w:rPr>
                <w:sz w:val="22"/>
                <w:szCs w:val="22"/>
              </w:rPr>
            </w:pPr>
            <w:r w:rsidRPr="00625536">
              <w:rPr>
                <w:sz w:val="22"/>
                <w:szCs w:val="22"/>
              </w:rPr>
              <w:t> </w:t>
            </w:r>
          </w:p>
        </w:tc>
      </w:tr>
    </w:tbl>
    <w:p w14:paraId="27CABAE4" w14:textId="77777777" w:rsidR="00556839" w:rsidRPr="0096363E" w:rsidRDefault="00556839" w:rsidP="00507D7C">
      <w:pPr>
        <w:spacing w:line="360" w:lineRule="auto"/>
        <w:rPr>
          <w:rFonts w:eastAsiaTheme="minorHAnsi"/>
        </w:rPr>
      </w:pPr>
      <w:r w:rsidRPr="0096363E">
        <w:rPr>
          <w:rFonts w:eastAsiaTheme="minorHAnsi"/>
        </w:rPr>
        <w:lastRenderedPageBreak/>
        <w:t>ST52. What are other factors that influenced you to engage in sex practice and multiple sexual partners?</w:t>
      </w:r>
    </w:p>
    <w:p w14:paraId="2068C850" w14:textId="5A7CE68F" w:rsidR="00513075" w:rsidRDefault="00556839" w:rsidP="00507D7C">
      <w:pPr>
        <w:spacing w:line="360" w:lineRule="auto"/>
        <w:rPr>
          <w:rFonts w:eastAsiaTheme="minorHAnsi"/>
        </w:rPr>
      </w:pPr>
      <w:r w:rsidRPr="0096363E">
        <w:rPr>
          <w:rFonts w:eastAsiaTheme="minorHAnsi"/>
        </w:rPr>
        <w:t>………………………………………………………………………………………………………………………………………………………………………………………………………………………………………………………………………………</w:t>
      </w:r>
    </w:p>
    <w:p w14:paraId="6B158063" w14:textId="77777777" w:rsidR="00927148" w:rsidRPr="0096363E" w:rsidRDefault="00927148" w:rsidP="00507D7C">
      <w:pPr>
        <w:spacing w:line="360" w:lineRule="auto"/>
        <w:rPr>
          <w:rFonts w:eastAsiaTheme="minorHAnsi" w:cstheme="minorBidi"/>
          <w:b/>
        </w:rPr>
      </w:pPr>
    </w:p>
    <w:p w14:paraId="6ED955EA" w14:textId="3E32EC9A" w:rsidR="00556839" w:rsidRPr="0096363E" w:rsidRDefault="00556839" w:rsidP="00507D7C">
      <w:pPr>
        <w:spacing w:line="360" w:lineRule="auto"/>
        <w:rPr>
          <w:rFonts w:eastAsiaTheme="minorHAnsi" w:cstheme="minorBidi"/>
          <w:b/>
        </w:rPr>
      </w:pPr>
      <w:r w:rsidRPr="0096363E">
        <w:rPr>
          <w:rFonts w:eastAsiaTheme="minorHAnsi" w:cstheme="minorBidi"/>
          <w:b/>
        </w:rPr>
        <w:t xml:space="preserve">OBJECTIVE FOUR:  </w:t>
      </w:r>
      <w:r w:rsidR="00927148" w:rsidRPr="0096363E">
        <w:rPr>
          <w:rFonts w:eastAsiaTheme="minorHAnsi" w:cstheme="minorBidi"/>
          <w:b/>
        </w:rPr>
        <w:t xml:space="preserve">Effects </w:t>
      </w:r>
      <w:r w:rsidR="00927148">
        <w:rPr>
          <w:rFonts w:eastAsiaTheme="minorHAnsi" w:cstheme="minorBidi"/>
          <w:b/>
        </w:rPr>
        <w:t>o</w:t>
      </w:r>
      <w:r w:rsidR="00927148" w:rsidRPr="0096363E">
        <w:rPr>
          <w:rFonts w:eastAsiaTheme="minorHAnsi" w:cstheme="minorBidi"/>
          <w:b/>
        </w:rPr>
        <w:t>f Multiple Sexual Partners</w:t>
      </w:r>
    </w:p>
    <w:p w14:paraId="22C1DC55" w14:textId="77777777" w:rsidR="00556839" w:rsidRPr="0096363E" w:rsidRDefault="00556839" w:rsidP="00507D7C">
      <w:pPr>
        <w:spacing w:line="360" w:lineRule="auto"/>
        <w:rPr>
          <w:rFonts w:eastAsiaTheme="minorHAnsi"/>
        </w:rPr>
      </w:pPr>
      <w:r w:rsidRPr="0096363E">
        <w:rPr>
          <w:rFonts w:eastAsiaTheme="minorHAnsi"/>
        </w:rPr>
        <w:t>You are requested to tick in the most appropriate box as provided in the scale of 1 to 5 against the question (statement) describing your views.</w:t>
      </w:r>
    </w:p>
    <w:p w14:paraId="022E7922" w14:textId="429C7EC6" w:rsidR="00556839" w:rsidRPr="0096363E" w:rsidRDefault="00556839" w:rsidP="00556839">
      <w:pPr>
        <w:numPr>
          <w:ilvl w:val="0"/>
          <w:numId w:val="23"/>
        </w:numPr>
        <w:spacing w:after="200" w:line="276" w:lineRule="auto"/>
        <w:contextualSpacing/>
        <w:rPr>
          <w:rFonts w:eastAsiaTheme="minorHAnsi"/>
          <w:b/>
        </w:rPr>
      </w:pPr>
      <w:r w:rsidRPr="0096363E">
        <w:rPr>
          <w:rFonts w:eastAsiaTheme="minorHAnsi"/>
          <w:b/>
        </w:rPr>
        <w:t>Strongly agree (</w:t>
      </w:r>
      <w:r w:rsidR="00507D7C" w:rsidRPr="0096363E">
        <w:rPr>
          <w:rFonts w:eastAsiaTheme="minorHAnsi"/>
          <w:b/>
        </w:rPr>
        <w:t>2) Agree</w:t>
      </w:r>
      <w:r w:rsidRPr="0096363E">
        <w:rPr>
          <w:rFonts w:eastAsiaTheme="minorHAnsi"/>
          <w:b/>
        </w:rPr>
        <w:t xml:space="preserve"> (3) Neutral (4) Disagree (5) Strongly Disagree</w:t>
      </w:r>
    </w:p>
    <w:tbl>
      <w:tblPr>
        <w:tblW w:w="5000" w:type="pct"/>
        <w:tblLook w:val="04A0" w:firstRow="1" w:lastRow="0" w:firstColumn="1" w:lastColumn="0" w:noHBand="0" w:noVBand="1"/>
      </w:tblPr>
      <w:tblGrid>
        <w:gridCol w:w="763"/>
        <w:gridCol w:w="4477"/>
        <w:gridCol w:w="708"/>
        <w:gridCol w:w="567"/>
        <w:gridCol w:w="567"/>
        <w:gridCol w:w="567"/>
        <w:gridCol w:w="562"/>
      </w:tblGrid>
      <w:tr w:rsidR="00A04BC5" w:rsidRPr="00625536" w14:paraId="705630B4" w14:textId="77777777" w:rsidTr="0089601E">
        <w:trPr>
          <w:cantSplit/>
          <w:trHeight w:val="1134"/>
        </w:trPr>
        <w:tc>
          <w:tcPr>
            <w:tcW w:w="465"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4BE9AF12" w14:textId="77777777" w:rsidR="00556839" w:rsidRPr="00625536" w:rsidRDefault="00556839" w:rsidP="00625536">
            <w:pPr>
              <w:spacing w:line="240" w:lineRule="auto"/>
              <w:rPr>
                <w:sz w:val="22"/>
                <w:szCs w:val="22"/>
              </w:rPr>
            </w:pPr>
            <w:r w:rsidRPr="00625536">
              <w:rPr>
                <w:sz w:val="22"/>
                <w:szCs w:val="22"/>
              </w:rPr>
              <w:t xml:space="preserve">code </w:t>
            </w:r>
          </w:p>
        </w:tc>
        <w:tc>
          <w:tcPr>
            <w:tcW w:w="2726" w:type="pct"/>
            <w:tcBorders>
              <w:top w:val="single" w:sz="4" w:space="0" w:color="auto"/>
              <w:left w:val="nil"/>
              <w:bottom w:val="single" w:sz="4" w:space="0" w:color="auto"/>
              <w:right w:val="single" w:sz="4" w:space="0" w:color="auto"/>
            </w:tcBorders>
            <w:shd w:val="clear" w:color="000000" w:fill="C5BE97"/>
            <w:noWrap/>
            <w:vAlign w:val="center"/>
            <w:hideMark/>
          </w:tcPr>
          <w:p w14:paraId="5EEE1557" w14:textId="77777777" w:rsidR="00556839" w:rsidRPr="00625536" w:rsidRDefault="00556839" w:rsidP="00625536">
            <w:pPr>
              <w:spacing w:line="240" w:lineRule="auto"/>
              <w:rPr>
                <w:sz w:val="22"/>
                <w:szCs w:val="22"/>
              </w:rPr>
            </w:pPr>
            <w:r w:rsidRPr="00625536">
              <w:rPr>
                <w:sz w:val="22"/>
                <w:szCs w:val="22"/>
              </w:rPr>
              <w:t>Question or statement</w:t>
            </w:r>
          </w:p>
        </w:tc>
        <w:tc>
          <w:tcPr>
            <w:tcW w:w="431"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6EB5863E" w14:textId="77777777" w:rsidR="00556839" w:rsidRPr="00625536" w:rsidRDefault="00556839" w:rsidP="00A04BC5">
            <w:pPr>
              <w:spacing w:line="240" w:lineRule="auto"/>
              <w:ind w:left="113" w:right="113"/>
              <w:rPr>
                <w:sz w:val="22"/>
                <w:szCs w:val="22"/>
              </w:rPr>
            </w:pPr>
            <w:r w:rsidRPr="00625536">
              <w:rPr>
                <w:sz w:val="22"/>
                <w:szCs w:val="22"/>
              </w:rPr>
              <w:t>Strongly agree</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44EBD7FB" w14:textId="77777777" w:rsidR="00556839" w:rsidRPr="00625536" w:rsidRDefault="00556839" w:rsidP="00A04BC5">
            <w:pPr>
              <w:spacing w:line="240" w:lineRule="auto"/>
              <w:ind w:left="113" w:right="113"/>
              <w:rPr>
                <w:sz w:val="22"/>
                <w:szCs w:val="22"/>
              </w:rPr>
            </w:pPr>
            <w:r w:rsidRPr="00625536">
              <w:rPr>
                <w:sz w:val="22"/>
                <w:szCs w:val="22"/>
              </w:rPr>
              <w:t>Agree</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26C9A1E9" w14:textId="77777777" w:rsidR="00556839" w:rsidRPr="00625536" w:rsidRDefault="00556839" w:rsidP="00A04BC5">
            <w:pPr>
              <w:spacing w:line="240" w:lineRule="auto"/>
              <w:ind w:left="113" w:right="113"/>
              <w:rPr>
                <w:sz w:val="22"/>
                <w:szCs w:val="22"/>
              </w:rPr>
            </w:pPr>
            <w:r w:rsidRPr="00625536">
              <w:rPr>
                <w:sz w:val="22"/>
                <w:szCs w:val="22"/>
              </w:rPr>
              <w:t>Neutral</w:t>
            </w:r>
          </w:p>
        </w:tc>
        <w:tc>
          <w:tcPr>
            <w:tcW w:w="345"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20552670" w14:textId="77777777" w:rsidR="00556839" w:rsidRPr="00625536" w:rsidRDefault="00556839" w:rsidP="00A04BC5">
            <w:pPr>
              <w:spacing w:line="240" w:lineRule="auto"/>
              <w:ind w:left="113" w:right="113"/>
              <w:rPr>
                <w:sz w:val="22"/>
                <w:szCs w:val="22"/>
              </w:rPr>
            </w:pPr>
            <w:r w:rsidRPr="00625536">
              <w:rPr>
                <w:sz w:val="22"/>
                <w:szCs w:val="22"/>
              </w:rPr>
              <w:t>Disagree</w:t>
            </w:r>
          </w:p>
        </w:tc>
        <w:tc>
          <w:tcPr>
            <w:tcW w:w="342" w:type="pct"/>
            <w:tcBorders>
              <w:top w:val="single" w:sz="4" w:space="0" w:color="auto"/>
              <w:left w:val="nil"/>
              <w:bottom w:val="single" w:sz="4" w:space="0" w:color="auto"/>
              <w:right w:val="single" w:sz="4" w:space="0" w:color="auto"/>
            </w:tcBorders>
            <w:shd w:val="clear" w:color="000000" w:fill="C5BE97"/>
            <w:noWrap/>
            <w:textDirection w:val="btLr"/>
            <w:vAlign w:val="bottom"/>
            <w:hideMark/>
          </w:tcPr>
          <w:p w14:paraId="7DB05267" w14:textId="77777777" w:rsidR="00556839" w:rsidRPr="00625536" w:rsidRDefault="00556839" w:rsidP="00A04BC5">
            <w:pPr>
              <w:spacing w:line="240" w:lineRule="auto"/>
              <w:ind w:left="113" w:right="113"/>
              <w:rPr>
                <w:sz w:val="22"/>
                <w:szCs w:val="22"/>
              </w:rPr>
            </w:pPr>
            <w:r w:rsidRPr="00625536">
              <w:rPr>
                <w:sz w:val="22"/>
                <w:szCs w:val="22"/>
              </w:rPr>
              <w:t>Strongly disagree</w:t>
            </w:r>
          </w:p>
        </w:tc>
      </w:tr>
      <w:tr w:rsidR="00A04BC5" w:rsidRPr="00625536" w14:paraId="461017A2" w14:textId="77777777" w:rsidTr="00A04BC5">
        <w:trPr>
          <w:trHeight w:val="211"/>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359749D3" w14:textId="77777777" w:rsidR="00556839" w:rsidRPr="00625536" w:rsidRDefault="00556839" w:rsidP="00625536">
            <w:pPr>
              <w:spacing w:line="240" w:lineRule="auto"/>
              <w:rPr>
                <w:sz w:val="22"/>
                <w:szCs w:val="22"/>
              </w:rPr>
            </w:pPr>
            <w:r w:rsidRPr="00625536">
              <w:rPr>
                <w:sz w:val="22"/>
                <w:szCs w:val="22"/>
              </w:rPr>
              <w:t> ST60</w:t>
            </w:r>
          </w:p>
        </w:tc>
        <w:tc>
          <w:tcPr>
            <w:tcW w:w="2726" w:type="pct"/>
            <w:tcBorders>
              <w:top w:val="nil"/>
              <w:left w:val="nil"/>
              <w:bottom w:val="single" w:sz="4" w:space="0" w:color="auto"/>
              <w:right w:val="single" w:sz="4" w:space="0" w:color="auto"/>
            </w:tcBorders>
            <w:shd w:val="clear" w:color="auto" w:fill="auto"/>
            <w:vAlign w:val="center"/>
            <w:hideMark/>
          </w:tcPr>
          <w:p w14:paraId="07F7F4CE" w14:textId="77777777" w:rsidR="00556839" w:rsidRPr="00625536" w:rsidRDefault="00556839" w:rsidP="00625536">
            <w:pPr>
              <w:spacing w:line="240" w:lineRule="auto"/>
              <w:jc w:val="left"/>
              <w:rPr>
                <w:sz w:val="22"/>
                <w:szCs w:val="22"/>
              </w:rPr>
            </w:pPr>
            <w:r w:rsidRPr="00625536">
              <w:rPr>
                <w:sz w:val="22"/>
                <w:szCs w:val="22"/>
              </w:rPr>
              <w:t>I know that having multiple sexual partners exposes me to sexually transmitted diseases</w:t>
            </w:r>
          </w:p>
        </w:tc>
        <w:tc>
          <w:tcPr>
            <w:tcW w:w="431" w:type="pct"/>
            <w:tcBorders>
              <w:top w:val="nil"/>
              <w:left w:val="nil"/>
              <w:bottom w:val="single" w:sz="4" w:space="0" w:color="auto"/>
              <w:right w:val="single" w:sz="4" w:space="0" w:color="auto"/>
            </w:tcBorders>
            <w:shd w:val="clear" w:color="auto" w:fill="auto"/>
            <w:noWrap/>
            <w:vAlign w:val="center"/>
            <w:hideMark/>
          </w:tcPr>
          <w:p w14:paraId="4E772B72"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4CCA9F7C"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1455478B"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26A65DC3"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5767D981" w14:textId="77777777" w:rsidR="00556839" w:rsidRPr="00625536" w:rsidRDefault="00556839" w:rsidP="00625536">
            <w:pPr>
              <w:spacing w:line="240" w:lineRule="auto"/>
              <w:rPr>
                <w:sz w:val="22"/>
                <w:szCs w:val="22"/>
              </w:rPr>
            </w:pPr>
            <w:r w:rsidRPr="00625536">
              <w:rPr>
                <w:sz w:val="22"/>
                <w:szCs w:val="22"/>
              </w:rPr>
              <w:t> </w:t>
            </w:r>
          </w:p>
        </w:tc>
      </w:tr>
      <w:tr w:rsidR="00A04BC5" w:rsidRPr="00625536" w14:paraId="2FBE01C2" w14:textId="77777777" w:rsidTr="00A04BC5">
        <w:trPr>
          <w:trHeight w:val="284"/>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72677FA9" w14:textId="77777777" w:rsidR="00556839" w:rsidRPr="00625536" w:rsidRDefault="00556839" w:rsidP="00625536">
            <w:pPr>
              <w:spacing w:line="240" w:lineRule="auto"/>
              <w:rPr>
                <w:sz w:val="22"/>
                <w:szCs w:val="22"/>
              </w:rPr>
            </w:pPr>
            <w:r w:rsidRPr="00625536">
              <w:rPr>
                <w:sz w:val="22"/>
                <w:szCs w:val="22"/>
              </w:rPr>
              <w:t> ST61</w:t>
            </w:r>
          </w:p>
        </w:tc>
        <w:tc>
          <w:tcPr>
            <w:tcW w:w="2726" w:type="pct"/>
            <w:tcBorders>
              <w:top w:val="nil"/>
              <w:left w:val="nil"/>
              <w:bottom w:val="single" w:sz="4" w:space="0" w:color="auto"/>
              <w:right w:val="single" w:sz="4" w:space="0" w:color="auto"/>
            </w:tcBorders>
            <w:shd w:val="clear" w:color="auto" w:fill="auto"/>
            <w:hideMark/>
          </w:tcPr>
          <w:p w14:paraId="0799601F" w14:textId="77777777" w:rsidR="00556839" w:rsidRPr="00625536" w:rsidRDefault="00556839" w:rsidP="00625536">
            <w:pPr>
              <w:spacing w:line="240" w:lineRule="auto"/>
              <w:jc w:val="left"/>
              <w:rPr>
                <w:sz w:val="22"/>
                <w:szCs w:val="22"/>
              </w:rPr>
            </w:pPr>
            <w:r w:rsidRPr="00625536">
              <w:rPr>
                <w:sz w:val="22"/>
                <w:szCs w:val="22"/>
              </w:rPr>
              <w:t xml:space="preserve"> I once suffered from a sexually transmitted disease (</w:t>
            </w:r>
            <w:proofErr w:type="spellStart"/>
            <w:r w:rsidRPr="00625536">
              <w:rPr>
                <w:sz w:val="22"/>
                <w:szCs w:val="22"/>
              </w:rPr>
              <w:t>Gonorrhea</w:t>
            </w:r>
            <w:proofErr w:type="spellEnd"/>
            <w:r w:rsidRPr="00625536">
              <w:rPr>
                <w:sz w:val="22"/>
                <w:szCs w:val="22"/>
              </w:rPr>
              <w:t>, syphilis, Hepatitis B, HIV)</w:t>
            </w:r>
          </w:p>
        </w:tc>
        <w:tc>
          <w:tcPr>
            <w:tcW w:w="431" w:type="pct"/>
            <w:tcBorders>
              <w:top w:val="nil"/>
              <w:left w:val="nil"/>
              <w:bottom w:val="single" w:sz="4" w:space="0" w:color="auto"/>
              <w:right w:val="single" w:sz="4" w:space="0" w:color="auto"/>
            </w:tcBorders>
            <w:shd w:val="clear" w:color="auto" w:fill="auto"/>
            <w:vAlign w:val="bottom"/>
            <w:hideMark/>
          </w:tcPr>
          <w:p w14:paraId="22094421"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vAlign w:val="bottom"/>
            <w:hideMark/>
          </w:tcPr>
          <w:p w14:paraId="588768AC"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5DC781A6"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49C59E1D"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3D4F8C16" w14:textId="77777777" w:rsidR="00556839" w:rsidRPr="00625536" w:rsidRDefault="00556839" w:rsidP="00625536">
            <w:pPr>
              <w:spacing w:line="240" w:lineRule="auto"/>
              <w:rPr>
                <w:sz w:val="22"/>
                <w:szCs w:val="22"/>
              </w:rPr>
            </w:pPr>
            <w:r w:rsidRPr="00625536">
              <w:rPr>
                <w:sz w:val="22"/>
                <w:szCs w:val="22"/>
              </w:rPr>
              <w:t> </w:t>
            </w:r>
          </w:p>
        </w:tc>
      </w:tr>
      <w:tr w:rsidR="00A04BC5" w:rsidRPr="00625536" w14:paraId="1BC5BDA9" w14:textId="77777777" w:rsidTr="00A04BC5">
        <w:trPr>
          <w:trHeight w:val="379"/>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27563A2F" w14:textId="77777777" w:rsidR="00556839" w:rsidRPr="00625536" w:rsidRDefault="00556839" w:rsidP="00625536">
            <w:pPr>
              <w:spacing w:line="240" w:lineRule="auto"/>
              <w:rPr>
                <w:sz w:val="22"/>
                <w:szCs w:val="22"/>
              </w:rPr>
            </w:pPr>
            <w:r w:rsidRPr="00625536">
              <w:rPr>
                <w:sz w:val="22"/>
                <w:szCs w:val="22"/>
              </w:rPr>
              <w:t> ST62</w:t>
            </w:r>
          </w:p>
        </w:tc>
        <w:tc>
          <w:tcPr>
            <w:tcW w:w="2726" w:type="pct"/>
            <w:tcBorders>
              <w:top w:val="nil"/>
              <w:left w:val="nil"/>
              <w:bottom w:val="single" w:sz="4" w:space="0" w:color="auto"/>
              <w:right w:val="single" w:sz="4" w:space="0" w:color="auto"/>
            </w:tcBorders>
            <w:shd w:val="clear" w:color="auto" w:fill="auto"/>
            <w:vAlign w:val="bottom"/>
            <w:hideMark/>
          </w:tcPr>
          <w:p w14:paraId="3202D439" w14:textId="77777777" w:rsidR="00556839" w:rsidRPr="00625536" w:rsidRDefault="00556839" w:rsidP="00625536">
            <w:pPr>
              <w:spacing w:line="240" w:lineRule="auto"/>
              <w:jc w:val="left"/>
              <w:rPr>
                <w:sz w:val="22"/>
                <w:szCs w:val="22"/>
              </w:rPr>
            </w:pPr>
            <w:r w:rsidRPr="00625536">
              <w:rPr>
                <w:sz w:val="22"/>
                <w:szCs w:val="22"/>
              </w:rPr>
              <w:t>I am currently suffering from a sexually transmitted disease which I contacted from a partner I do not remember (</w:t>
            </w:r>
            <w:proofErr w:type="spellStart"/>
            <w:r w:rsidRPr="00625536">
              <w:rPr>
                <w:sz w:val="22"/>
                <w:szCs w:val="22"/>
              </w:rPr>
              <w:t>Gonorrhea</w:t>
            </w:r>
            <w:proofErr w:type="spellEnd"/>
            <w:r w:rsidRPr="00625536">
              <w:rPr>
                <w:sz w:val="22"/>
                <w:szCs w:val="22"/>
              </w:rPr>
              <w:t>, syphilis, Hepatitis B, HIV)</w:t>
            </w:r>
          </w:p>
        </w:tc>
        <w:tc>
          <w:tcPr>
            <w:tcW w:w="431" w:type="pct"/>
            <w:tcBorders>
              <w:top w:val="nil"/>
              <w:left w:val="nil"/>
              <w:bottom w:val="single" w:sz="4" w:space="0" w:color="auto"/>
              <w:right w:val="single" w:sz="4" w:space="0" w:color="auto"/>
            </w:tcBorders>
            <w:shd w:val="clear" w:color="auto" w:fill="auto"/>
            <w:noWrap/>
            <w:vAlign w:val="bottom"/>
            <w:hideMark/>
          </w:tcPr>
          <w:p w14:paraId="31945C8F"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23AFA93A"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24FBD04B"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6B7285E4"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238761F5" w14:textId="77777777" w:rsidR="00556839" w:rsidRPr="00625536" w:rsidRDefault="00556839" w:rsidP="00625536">
            <w:pPr>
              <w:spacing w:line="240" w:lineRule="auto"/>
              <w:rPr>
                <w:sz w:val="22"/>
                <w:szCs w:val="22"/>
              </w:rPr>
            </w:pPr>
            <w:r w:rsidRPr="00625536">
              <w:rPr>
                <w:sz w:val="22"/>
                <w:szCs w:val="22"/>
              </w:rPr>
              <w:t> </w:t>
            </w:r>
          </w:p>
        </w:tc>
      </w:tr>
      <w:tr w:rsidR="00A04BC5" w:rsidRPr="00625536" w14:paraId="74D5A066" w14:textId="77777777" w:rsidTr="00A04BC5">
        <w:trPr>
          <w:trHeight w:val="240"/>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0C09C514" w14:textId="77777777" w:rsidR="00556839" w:rsidRPr="00625536" w:rsidRDefault="00556839" w:rsidP="00625536">
            <w:pPr>
              <w:spacing w:line="240" w:lineRule="auto"/>
              <w:rPr>
                <w:sz w:val="22"/>
                <w:szCs w:val="22"/>
              </w:rPr>
            </w:pPr>
            <w:r w:rsidRPr="00625536">
              <w:rPr>
                <w:sz w:val="22"/>
                <w:szCs w:val="22"/>
              </w:rPr>
              <w:t> ST63</w:t>
            </w:r>
          </w:p>
        </w:tc>
        <w:tc>
          <w:tcPr>
            <w:tcW w:w="2726" w:type="pct"/>
            <w:tcBorders>
              <w:top w:val="nil"/>
              <w:left w:val="nil"/>
              <w:bottom w:val="single" w:sz="4" w:space="0" w:color="auto"/>
              <w:right w:val="single" w:sz="4" w:space="0" w:color="auto"/>
            </w:tcBorders>
            <w:shd w:val="clear" w:color="auto" w:fill="auto"/>
            <w:vAlign w:val="bottom"/>
            <w:hideMark/>
          </w:tcPr>
          <w:p w14:paraId="6DDA4B15" w14:textId="77777777" w:rsidR="00556839" w:rsidRPr="00625536" w:rsidRDefault="00556839" w:rsidP="00625536">
            <w:pPr>
              <w:spacing w:line="240" w:lineRule="auto"/>
              <w:jc w:val="left"/>
              <w:rPr>
                <w:sz w:val="22"/>
                <w:szCs w:val="22"/>
              </w:rPr>
            </w:pPr>
            <w:r w:rsidRPr="00625536">
              <w:rPr>
                <w:sz w:val="22"/>
                <w:szCs w:val="22"/>
              </w:rPr>
              <w:t>Multiple sexual partners behaviour is a primary cause of increasing HIV infections among young people</w:t>
            </w:r>
          </w:p>
        </w:tc>
        <w:tc>
          <w:tcPr>
            <w:tcW w:w="431" w:type="pct"/>
            <w:tcBorders>
              <w:top w:val="nil"/>
              <w:left w:val="nil"/>
              <w:bottom w:val="single" w:sz="4" w:space="0" w:color="auto"/>
              <w:right w:val="single" w:sz="4" w:space="0" w:color="auto"/>
            </w:tcBorders>
            <w:shd w:val="clear" w:color="auto" w:fill="auto"/>
            <w:noWrap/>
            <w:vAlign w:val="bottom"/>
            <w:hideMark/>
          </w:tcPr>
          <w:p w14:paraId="6A7F5505"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31ED8C57"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012DB230"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511980FA"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5A75D0BC" w14:textId="77777777" w:rsidR="00556839" w:rsidRPr="00625536" w:rsidRDefault="00556839" w:rsidP="00625536">
            <w:pPr>
              <w:spacing w:line="240" w:lineRule="auto"/>
              <w:rPr>
                <w:sz w:val="22"/>
                <w:szCs w:val="22"/>
              </w:rPr>
            </w:pPr>
            <w:r w:rsidRPr="00625536">
              <w:rPr>
                <w:sz w:val="22"/>
                <w:szCs w:val="22"/>
              </w:rPr>
              <w:t> </w:t>
            </w:r>
          </w:p>
        </w:tc>
      </w:tr>
      <w:tr w:rsidR="00A04BC5" w:rsidRPr="00625536" w14:paraId="204421A2" w14:textId="77777777" w:rsidTr="00A04BC5">
        <w:trPr>
          <w:trHeight w:val="242"/>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42775CAB" w14:textId="77777777" w:rsidR="00556839" w:rsidRPr="00625536" w:rsidRDefault="00556839" w:rsidP="00625536">
            <w:pPr>
              <w:spacing w:line="240" w:lineRule="auto"/>
              <w:rPr>
                <w:sz w:val="22"/>
                <w:szCs w:val="22"/>
              </w:rPr>
            </w:pPr>
            <w:r w:rsidRPr="00625536">
              <w:rPr>
                <w:sz w:val="22"/>
                <w:szCs w:val="22"/>
              </w:rPr>
              <w:t>ST64</w:t>
            </w:r>
          </w:p>
        </w:tc>
        <w:tc>
          <w:tcPr>
            <w:tcW w:w="2726" w:type="pct"/>
            <w:tcBorders>
              <w:top w:val="nil"/>
              <w:left w:val="nil"/>
              <w:bottom w:val="single" w:sz="4" w:space="0" w:color="auto"/>
              <w:right w:val="single" w:sz="4" w:space="0" w:color="auto"/>
            </w:tcBorders>
            <w:shd w:val="clear" w:color="auto" w:fill="auto"/>
            <w:vAlign w:val="bottom"/>
            <w:hideMark/>
          </w:tcPr>
          <w:p w14:paraId="782AF072" w14:textId="77777777" w:rsidR="00556839" w:rsidRPr="00625536" w:rsidRDefault="00556839" w:rsidP="00625536">
            <w:pPr>
              <w:spacing w:line="240" w:lineRule="auto"/>
              <w:jc w:val="left"/>
              <w:rPr>
                <w:sz w:val="22"/>
                <w:szCs w:val="22"/>
              </w:rPr>
            </w:pPr>
            <w:r w:rsidRPr="00625536">
              <w:rPr>
                <w:sz w:val="22"/>
                <w:szCs w:val="22"/>
              </w:rPr>
              <w:t>HIV/AIDS increases the morbidity rate among youth and the whole population</w:t>
            </w:r>
          </w:p>
        </w:tc>
        <w:tc>
          <w:tcPr>
            <w:tcW w:w="431" w:type="pct"/>
            <w:tcBorders>
              <w:top w:val="nil"/>
              <w:left w:val="nil"/>
              <w:bottom w:val="single" w:sz="4" w:space="0" w:color="auto"/>
              <w:right w:val="single" w:sz="4" w:space="0" w:color="auto"/>
            </w:tcBorders>
            <w:shd w:val="clear" w:color="auto" w:fill="auto"/>
            <w:noWrap/>
            <w:vAlign w:val="bottom"/>
            <w:hideMark/>
          </w:tcPr>
          <w:p w14:paraId="22574DF0"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0A55A1DE"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122F8589"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4422A1F9" w14:textId="77777777" w:rsidR="00556839" w:rsidRPr="00625536" w:rsidRDefault="00556839" w:rsidP="00625536">
            <w:pPr>
              <w:spacing w:line="240" w:lineRule="auto"/>
              <w:rPr>
                <w:sz w:val="22"/>
                <w:szCs w:val="22"/>
              </w:rPr>
            </w:pPr>
          </w:p>
        </w:tc>
        <w:tc>
          <w:tcPr>
            <w:tcW w:w="342" w:type="pct"/>
            <w:tcBorders>
              <w:top w:val="nil"/>
              <w:left w:val="nil"/>
              <w:bottom w:val="single" w:sz="4" w:space="0" w:color="auto"/>
              <w:right w:val="single" w:sz="4" w:space="0" w:color="auto"/>
            </w:tcBorders>
            <w:shd w:val="clear" w:color="auto" w:fill="auto"/>
            <w:noWrap/>
            <w:vAlign w:val="bottom"/>
            <w:hideMark/>
          </w:tcPr>
          <w:p w14:paraId="7FACB90D" w14:textId="77777777" w:rsidR="00556839" w:rsidRPr="00625536" w:rsidRDefault="00556839" w:rsidP="00625536">
            <w:pPr>
              <w:spacing w:line="240" w:lineRule="auto"/>
              <w:rPr>
                <w:sz w:val="22"/>
                <w:szCs w:val="22"/>
              </w:rPr>
            </w:pPr>
          </w:p>
        </w:tc>
      </w:tr>
      <w:tr w:rsidR="00A04BC5" w:rsidRPr="00625536" w14:paraId="2C5DA432" w14:textId="77777777" w:rsidTr="00A04BC5">
        <w:trPr>
          <w:trHeight w:val="242"/>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70CB0BB5" w14:textId="77777777" w:rsidR="00556839" w:rsidRPr="00625536" w:rsidRDefault="00556839" w:rsidP="00625536">
            <w:pPr>
              <w:spacing w:line="240" w:lineRule="auto"/>
              <w:rPr>
                <w:sz w:val="22"/>
                <w:szCs w:val="22"/>
              </w:rPr>
            </w:pPr>
            <w:r w:rsidRPr="00625536">
              <w:rPr>
                <w:sz w:val="22"/>
                <w:szCs w:val="22"/>
              </w:rPr>
              <w:t> ST65</w:t>
            </w:r>
          </w:p>
        </w:tc>
        <w:tc>
          <w:tcPr>
            <w:tcW w:w="2726" w:type="pct"/>
            <w:tcBorders>
              <w:top w:val="nil"/>
              <w:left w:val="nil"/>
              <w:bottom w:val="single" w:sz="4" w:space="0" w:color="auto"/>
              <w:right w:val="single" w:sz="4" w:space="0" w:color="auto"/>
            </w:tcBorders>
            <w:shd w:val="clear" w:color="auto" w:fill="auto"/>
            <w:vAlign w:val="bottom"/>
            <w:hideMark/>
          </w:tcPr>
          <w:p w14:paraId="388D0003" w14:textId="4E32FA7A" w:rsidR="00556839" w:rsidRPr="00625536" w:rsidRDefault="00556839" w:rsidP="00625536">
            <w:pPr>
              <w:spacing w:line="240" w:lineRule="auto"/>
              <w:jc w:val="left"/>
              <w:rPr>
                <w:sz w:val="22"/>
                <w:szCs w:val="22"/>
              </w:rPr>
            </w:pPr>
            <w:r w:rsidRPr="00625536">
              <w:rPr>
                <w:sz w:val="22"/>
                <w:szCs w:val="22"/>
              </w:rPr>
              <w:t xml:space="preserve">HIV infections </w:t>
            </w:r>
            <w:r w:rsidR="00927148" w:rsidRPr="00625536">
              <w:rPr>
                <w:sz w:val="22"/>
                <w:szCs w:val="22"/>
              </w:rPr>
              <w:t>increase</w:t>
            </w:r>
            <w:r w:rsidRPr="00625536">
              <w:rPr>
                <w:sz w:val="22"/>
                <w:szCs w:val="22"/>
              </w:rPr>
              <w:t xml:space="preserve"> individual’s daily living costs</w:t>
            </w:r>
          </w:p>
        </w:tc>
        <w:tc>
          <w:tcPr>
            <w:tcW w:w="431" w:type="pct"/>
            <w:tcBorders>
              <w:top w:val="nil"/>
              <w:left w:val="nil"/>
              <w:bottom w:val="single" w:sz="4" w:space="0" w:color="auto"/>
              <w:right w:val="single" w:sz="4" w:space="0" w:color="auto"/>
            </w:tcBorders>
            <w:shd w:val="clear" w:color="auto" w:fill="auto"/>
            <w:noWrap/>
            <w:vAlign w:val="bottom"/>
            <w:hideMark/>
          </w:tcPr>
          <w:p w14:paraId="1446443D"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66B4A722"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3B7CAE6D"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393C54BA"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5A8B4833" w14:textId="77777777" w:rsidR="00556839" w:rsidRPr="00625536" w:rsidRDefault="00556839" w:rsidP="00625536">
            <w:pPr>
              <w:spacing w:line="240" w:lineRule="auto"/>
              <w:rPr>
                <w:sz w:val="22"/>
                <w:szCs w:val="22"/>
              </w:rPr>
            </w:pPr>
            <w:r w:rsidRPr="00625536">
              <w:rPr>
                <w:sz w:val="22"/>
                <w:szCs w:val="22"/>
              </w:rPr>
              <w:t> </w:t>
            </w:r>
          </w:p>
        </w:tc>
      </w:tr>
      <w:tr w:rsidR="00A04BC5" w:rsidRPr="00625536" w14:paraId="4F77AD7B" w14:textId="77777777" w:rsidTr="00A04BC5">
        <w:trPr>
          <w:trHeight w:val="227"/>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1F70D993" w14:textId="77777777" w:rsidR="00556839" w:rsidRPr="00625536" w:rsidRDefault="00556839" w:rsidP="00625536">
            <w:pPr>
              <w:spacing w:line="240" w:lineRule="auto"/>
              <w:rPr>
                <w:sz w:val="22"/>
                <w:szCs w:val="22"/>
              </w:rPr>
            </w:pPr>
            <w:r w:rsidRPr="00625536">
              <w:rPr>
                <w:sz w:val="22"/>
                <w:szCs w:val="22"/>
              </w:rPr>
              <w:t>ST66</w:t>
            </w:r>
          </w:p>
        </w:tc>
        <w:tc>
          <w:tcPr>
            <w:tcW w:w="2726" w:type="pct"/>
            <w:tcBorders>
              <w:top w:val="nil"/>
              <w:left w:val="nil"/>
              <w:bottom w:val="single" w:sz="4" w:space="0" w:color="auto"/>
              <w:right w:val="single" w:sz="4" w:space="0" w:color="auto"/>
            </w:tcBorders>
            <w:shd w:val="clear" w:color="auto" w:fill="auto"/>
            <w:vAlign w:val="bottom"/>
            <w:hideMark/>
          </w:tcPr>
          <w:p w14:paraId="475793D9" w14:textId="77777777" w:rsidR="00556839" w:rsidRPr="00625536" w:rsidRDefault="00556839" w:rsidP="00625536">
            <w:pPr>
              <w:spacing w:line="240" w:lineRule="auto"/>
              <w:jc w:val="left"/>
              <w:rPr>
                <w:sz w:val="22"/>
                <w:szCs w:val="22"/>
              </w:rPr>
            </w:pPr>
            <w:r w:rsidRPr="00625536">
              <w:rPr>
                <w:sz w:val="22"/>
                <w:szCs w:val="22"/>
              </w:rPr>
              <w:t>HIV/AIDS lowers individual’s productivity</w:t>
            </w:r>
          </w:p>
        </w:tc>
        <w:tc>
          <w:tcPr>
            <w:tcW w:w="431" w:type="pct"/>
            <w:tcBorders>
              <w:top w:val="nil"/>
              <w:left w:val="nil"/>
              <w:bottom w:val="single" w:sz="4" w:space="0" w:color="auto"/>
              <w:right w:val="single" w:sz="4" w:space="0" w:color="auto"/>
            </w:tcBorders>
            <w:shd w:val="clear" w:color="auto" w:fill="auto"/>
            <w:noWrap/>
            <w:vAlign w:val="bottom"/>
            <w:hideMark/>
          </w:tcPr>
          <w:p w14:paraId="05CFD58F"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11408DBE"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748A6DBD" w14:textId="77777777" w:rsidR="00556839" w:rsidRPr="00625536" w:rsidRDefault="00556839" w:rsidP="00625536">
            <w:pPr>
              <w:spacing w:line="240" w:lineRule="auto"/>
              <w:rPr>
                <w:sz w:val="22"/>
                <w:szCs w:val="22"/>
              </w:rPr>
            </w:pPr>
          </w:p>
        </w:tc>
        <w:tc>
          <w:tcPr>
            <w:tcW w:w="345" w:type="pct"/>
            <w:tcBorders>
              <w:top w:val="nil"/>
              <w:left w:val="nil"/>
              <w:bottom w:val="single" w:sz="4" w:space="0" w:color="auto"/>
              <w:right w:val="single" w:sz="4" w:space="0" w:color="auto"/>
            </w:tcBorders>
            <w:shd w:val="clear" w:color="auto" w:fill="auto"/>
            <w:noWrap/>
            <w:vAlign w:val="bottom"/>
            <w:hideMark/>
          </w:tcPr>
          <w:p w14:paraId="7DA0E2F1" w14:textId="77777777" w:rsidR="00556839" w:rsidRPr="00625536" w:rsidRDefault="00556839" w:rsidP="00625536">
            <w:pPr>
              <w:spacing w:line="240" w:lineRule="auto"/>
              <w:rPr>
                <w:sz w:val="22"/>
                <w:szCs w:val="22"/>
              </w:rPr>
            </w:pPr>
          </w:p>
        </w:tc>
        <w:tc>
          <w:tcPr>
            <w:tcW w:w="342" w:type="pct"/>
            <w:tcBorders>
              <w:top w:val="nil"/>
              <w:left w:val="nil"/>
              <w:bottom w:val="single" w:sz="4" w:space="0" w:color="auto"/>
              <w:right w:val="single" w:sz="4" w:space="0" w:color="auto"/>
            </w:tcBorders>
            <w:shd w:val="clear" w:color="auto" w:fill="auto"/>
            <w:noWrap/>
            <w:vAlign w:val="bottom"/>
            <w:hideMark/>
          </w:tcPr>
          <w:p w14:paraId="202F3E59" w14:textId="77777777" w:rsidR="00556839" w:rsidRPr="00625536" w:rsidRDefault="00556839" w:rsidP="00625536">
            <w:pPr>
              <w:spacing w:line="240" w:lineRule="auto"/>
              <w:rPr>
                <w:sz w:val="22"/>
                <w:szCs w:val="22"/>
              </w:rPr>
            </w:pPr>
          </w:p>
        </w:tc>
      </w:tr>
      <w:tr w:rsidR="00A04BC5" w:rsidRPr="00625536" w14:paraId="093D558D" w14:textId="77777777" w:rsidTr="00A04BC5">
        <w:trPr>
          <w:trHeight w:val="227"/>
        </w:trPr>
        <w:tc>
          <w:tcPr>
            <w:tcW w:w="465" w:type="pct"/>
            <w:tcBorders>
              <w:top w:val="nil"/>
              <w:left w:val="single" w:sz="4" w:space="0" w:color="auto"/>
              <w:bottom w:val="single" w:sz="4" w:space="0" w:color="auto"/>
              <w:right w:val="single" w:sz="4" w:space="0" w:color="auto"/>
            </w:tcBorders>
            <w:shd w:val="clear" w:color="auto" w:fill="auto"/>
            <w:noWrap/>
            <w:vAlign w:val="bottom"/>
            <w:hideMark/>
          </w:tcPr>
          <w:p w14:paraId="3D4716A9" w14:textId="77777777" w:rsidR="00556839" w:rsidRPr="00625536" w:rsidRDefault="00556839" w:rsidP="00625536">
            <w:pPr>
              <w:spacing w:line="240" w:lineRule="auto"/>
              <w:rPr>
                <w:sz w:val="22"/>
                <w:szCs w:val="22"/>
              </w:rPr>
            </w:pPr>
            <w:r w:rsidRPr="00625536">
              <w:rPr>
                <w:sz w:val="22"/>
                <w:szCs w:val="22"/>
              </w:rPr>
              <w:t> ST67</w:t>
            </w:r>
          </w:p>
        </w:tc>
        <w:tc>
          <w:tcPr>
            <w:tcW w:w="2726" w:type="pct"/>
            <w:tcBorders>
              <w:top w:val="nil"/>
              <w:left w:val="nil"/>
              <w:bottom w:val="single" w:sz="4" w:space="0" w:color="auto"/>
              <w:right w:val="single" w:sz="4" w:space="0" w:color="auto"/>
            </w:tcBorders>
            <w:shd w:val="clear" w:color="auto" w:fill="auto"/>
            <w:vAlign w:val="bottom"/>
            <w:hideMark/>
          </w:tcPr>
          <w:p w14:paraId="6B3D161A" w14:textId="77777777" w:rsidR="00556839" w:rsidRPr="00625536" w:rsidRDefault="00556839" w:rsidP="00625536">
            <w:pPr>
              <w:spacing w:line="240" w:lineRule="auto"/>
              <w:jc w:val="left"/>
              <w:rPr>
                <w:sz w:val="22"/>
                <w:szCs w:val="22"/>
              </w:rPr>
            </w:pPr>
            <w:r w:rsidRPr="00625536">
              <w:rPr>
                <w:sz w:val="22"/>
                <w:szCs w:val="22"/>
              </w:rPr>
              <w:t>HIV/AIDS causes poverty among households</w:t>
            </w:r>
          </w:p>
        </w:tc>
        <w:tc>
          <w:tcPr>
            <w:tcW w:w="431" w:type="pct"/>
            <w:tcBorders>
              <w:top w:val="nil"/>
              <w:left w:val="nil"/>
              <w:bottom w:val="single" w:sz="4" w:space="0" w:color="auto"/>
              <w:right w:val="single" w:sz="4" w:space="0" w:color="auto"/>
            </w:tcBorders>
            <w:shd w:val="clear" w:color="auto" w:fill="auto"/>
            <w:noWrap/>
            <w:vAlign w:val="bottom"/>
            <w:hideMark/>
          </w:tcPr>
          <w:p w14:paraId="2185D2F1"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25FA25D1"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08899A98" w14:textId="77777777" w:rsidR="00556839" w:rsidRPr="00625536" w:rsidRDefault="00556839" w:rsidP="00625536">
            <w:pPr>
              <w:spacing w:line="240" w:lineRule="auto"/>
              <w:rPr>
                <w:sz w:val="22"/>
                <w:szCs w:val="22"/>
              </w:rPr>
            </w:pPr>
            <w:r w:rsidRPr="00625536">
              <w:rPr>
                <w:sz w:val="22"/>
                <w:szCs w:val="22"/>
              </w:rPr>
              <w:t> </w:t>
            </w:r>
          </w:p>
        </w:tc>
        <w:tc>
          <w:tcPr>
            <w:tcW w:w="345" w:type="pct"/>
            <w:tcBorders>
              <w:top w:val="nil"/>
              <w:left w:val="nil"/>
              <w:bottom w:val="single" w:sz="4" w:space="0" w:color="auto"/>
              <w:right w:val="single" w:sz="4" w:space="0" w:color="auto"/>
            </w:tcBorders>
            <w:shd w:val="clear" w:color="auto" w:fill="auto"/>
            <w:noWrap/>
            <w:vAlign w:val="bottom"/>
            <w:hideMark/>
          </w:tcPr>
          <w:p w14:paraId="21FC80A1" w14:textId="77777777" w:rsidR="00556839" w:rsidRPr="00625536" w:rsidRDefault="00556839" w:rsidP="00625536">
            <w:pPr>
              <w:spacing w:line="240" w:lineRule="auto"/>
              <w:rPr>
                <w:sz w:val="22"/>
                <w:szCs w:val="22"/>
              </w:rPr>
            </w:pPr>
            <w:r w:rsidRPr="00625536">
              <w:rPr>
                <w:sz w:val="22"/>
                <w:szCs w:val="22"/>
              </w:rPr>
              <w:t> </w:t>
            </w:r>
          </w:p>
        </w:tc>
        <w:tc>
          <w:tcPr>
            <w:tcW w:w="342" w:type="pct"/>
            <w:tcBorders>
              <w:top w:val="nil"/>
              <w:left w:val="nil"/>
              <w:bottom w:val="single" w:sz="4" w:space="0" w:color="auto"/>
              <w:right w:val="single" w:sz="4" w:space="0" w:color="auto"/>
            </w:tcBorders>
            <w:shd w:val="clear" w:color="auto" w:fill="auto"/>
            <w:noWrap/>
            <w:vAlign w:val="bottom"/>
            <w:hideMark/>
          </w:tcPr>
          <w:p w14:paraId="6EDF57EF" w14:textId="77777777" w:rsidR="00556839" w:rsidRPr="00625536" w:rsidRDefault="00556839" w:rsidP="00625536">
            <w:pPr>
              <w:spacing w:line="240" w:lineRule="auto"/>
              <w:rPr>
                <w:sz w:val="22"/>
                <w:szCs w:val="22"/>
              </w:rPr>
            </w:pPr>
            <w:r w:rsidRPr="00625536">
              <w:rPr>
                <w:sz w:val="22"/>
                <w:szCs w:val="22"/>
              </w:rPr>
              <w:t> </w:t>
            </w:r>
          </w:p>
        </w:tc>
      </w:tr>
    </w:tbl>
    <w:p w14:paraId="1107C117" w14:textId="77777777" w:rsidR="00556839" w:rsidRPr="00E403EB" w:rsidRDefault="00556839" w:rsidP="00556839">
      <w:pPr>
        <w:spacing w:after="200" w:line="276" w:lineRule="auto"/>
        <w:rPr>
          <w:rFonts w:eastAsiaTheme="minorHAnsi" w:cstheme="minorBidi"/>
          <w:sz w:val="16"/>
          <w:szCs w:val="16"/>
        </w:rPr>
      </w:pPr>
    </w:p>
    <w:tbl>
      <w:tblPr>
        <w:tblW w:w="5000" w:type="pct"/>
        <w:tblLook w:val="04A0" w:firstRow="1" w:lastRow="0" w:firstColumn="1" w:lastColumn="0" w:noHBand="0" w:noVBand="1"/>
      </w:tblPr>
      <w:tblGrid>
        <w:gridCol w:w="740"/>
        <w:gridCol w:w="4499"/>
        <w:gridCol w:w="946"/>
        <w:gridCol w:w="483"/>
        <w:gridCol w:w="483"/>
        <w:gridCol w:w="526"/>
        <w:gridCol w:w="534"/>
      </w:tblGrid>
      <w:tr w:rsidR="00507D7C" w:rsidRPr="00625536" w14:paraId="439D9D8B" w14:textId="77777777" w:rsidTr="00507D7C">
        <w:trPr>
          <w:cantSplit/>
          <w:trHeight w:val="1134"/>
        </w:trPr>
        <w:tc>
          <w:tcPr>
            <w:tcW w:w="451" w:type="pct"/>
            <w:tcBorders>
              <w:top w:val="single" w:sz="4" w:space="0" w:color="auto"/>
              <w:left w:val="single" w:sz="4" w:space="0" w:color="auto"/>
              <w:bottom w:val="single" w:sz="4" w:space="0" w:color="auto"/>
              <w:right w:val="single" w:sz="4" w:space="0" w:color="auto"/>
            </w:tcBorders>
            <w:shd w:val="clear" w:color="000000" w:fill="C5BE97"/>
            <w:noWrap/>
            <w:vAlign w:val="center"/>
            <w:hideMark/>
          </w:tcPr>
          <w:p w14:paraId="7187520A" w14:textId="1035FD9B" w:rsidR="00556839" w:rsidRPr="00625536" w:rsidRDefault="009F4D04" w:rsidP="009F4D04">
            <w:pPr>
              <w:spacing w:line="240" w:lineRule="auto"/>
              <w:jc w:val="center"/>
              <w:rPr>
                <w:sz w:val="22"/>
                <w:szCs w:val="22"/>
              </w:rPr>
            </w:pPr>
            <w:r>
              <w:rPr>
                <w:sz w:val="22"/>
                <w:szCs w:val="22"/>
              </w:rPr>
              <w:t>C</w:t>
            </w:r>
            <w:r w:rsidR="00556839" w:rsidRPr="00625536">
              <w:rPr>
                <w:sz w:val="22"/>
                <w:szCs w:val="22"/>
              </w:rPr>
              <w:t>ode</w:t>
            </w:r>
          </w:p>
        </w:tc>
        <w:tc>
          <w:tcPr>
            <w:tcW w:w="2738" w:type="pct"/>
            <w:tcBorders>
              <w:top w:val="single" w:sz="4" w:space="0" w:color="auto"/>
              <w:left w:val="nil"/>
              <w:bottom w:val="single" w:sz="4" w:space="0" w:color="auto"/>
              <w:right w:val="single" w:sz="4" w:space="0" w:color="auto"/>
            </w:tcBorders>
            <w:shd w:val="clear" w:color="000000" w:fill="C5BE97"/>
            <w:noWrap/>
            <w:vAlign w:val="center"/>
            <w:hideMark/>
          </w:tcPr>
          <w:p w14:paraId="6F633CCC" w14:textId="77777777" w:rsidR="00556839" w:rsidRPr="00625536" w:rsidRDefault="00556839" w:rsidP="00625536">
            <w:pPr>
              <w:spacing w:line="240" w:lineRule="auto"/>
              <w:jc w:val="left"/>
              <w:rPr>
                <w:sz w:val="22"/>
                <w:szCs w:val="22"/>
              </w:rPr>
            </w:pPr>
            <w:r w:rsidRPr="00625536">
              <w:rPr>
                <w:sz w:val="22"/>
                <w:szCs w:val="22"/>
              </w:rPr>
              <w:t>Question or statement</w:t>
            </w:r>
          </w:p>
        </w:tc>
        <w:tc>
          <w:tcPr>
            <w:tcW w:w="576"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D203EFE" w14:textId="77777777" w:rsidR="00556839" w:rsidRPr="00625536" w:rsidRDefault="00556839" w:rsidP="00507D7C">
            <w:pPr>
              <w:spacing w:line="240" w:lineRule="auto"/>
              <w:ind w:left="113" w:right="113"/>
              <w:rPr>
                <w:sz w:val="22"/>
                <w:szCs w:val="22"/>
              </w:rPr>
            </w:pPr>
            <w:r w:rsidRPr="00625536">
              <w:rPr>
                <w:sz w:val="22"/>
                <w:szCs w:val="22"/>
              </w:rPr>
              <w:t>strongly 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691D6ADE" w14:textId="77777777" w:rsidR="00556839" w:rsidRPr="00625536" w:rsidRDefault="00556839" w:rsidP="00507D7C">
            <w:pPr>
              <w:spacing w:line="240" w:lineRule="auto"/>
              <w:ind w:left="113" w:right="113"/>
              <w:rPr>
                <w:sz w:val="22"/>
                <w:szCs w:val="22"/>
              </w:rPr>
            </w:pPr>
            <w:r w:rsidRPr="00625536">
              <w:rPr>
                <w:sz w:val="22"/>
                <w:szCs w:val="22"/>
              </w:rPr>
              <w:t>Agree</w:t>
            </w:r>
          </w:p>
        </w:tc>
        <w:tc>
          <w:tcPr>
            <w:tcW w:w="294"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2899A343" w14:textId="77777777" w:rsidR="00556839" w:rsidRPr="00625536" w:rsidRDefault="00556839" w:rsidP="00507D7C">
            <w:pPr>
              <w:spacing w:line="240" w:lineRule="auto"/>
              <w:ind w:left="113" w:right="113"/>
              <w:rPr>
                <w:sz w:val="22"/>
                <w:szCs w:val="22"/>
              </w:rPr>
            </w:pPr>
            <w:r w:rsidRPr="00625536">
              <w:rPr>
                <w:sz w:val="22"/>
                <w:szCs w:val="22"/>
              </w:rPr>
              <w:t>Neutral</w:t>
            </w:r>
          </w:p>
        </w:tc>
        <w:tc>
          <w:tcPr>
            <w:tcW w:w="320"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2919084C" w14:textId="77777777" w:rsidR="00556839" w:rsidRPr="00625536" w:rsidRDefault="00556839" w:rsidP="00507D7C">
            <w:pPr>
              <w:spacing w:line="240" w:lineRule="auto"/>
              <w:ind w:left="113" w:right="113"/>
              <w:rPr>
                <w:sz w:val="22"/>
                <w:szCs w:val="22"/>
              </w:rPr>
            </w:pPr>
            <w:r w:rsidRPr="00625536">
              <w:rPr>
                <w:sz w:val="22"/>
                <w:szCs w:val="22"/>
              </w:rPr>
              <w:t>Disagree</w:t>
            </w:r>
          </w:p>
        </w:tc>
        <w:tc>
          <w:tcPr>
            <w:tcW w:w="326" w:type="pct"/>
            <w:tcBorders>
              <w:top w:val="single" w:sz="4" w:space="0" w:color="auto"/>
              <w:left w:val="nil"/>
              <w:bottom w:val="single" w:sz="4" w:space="0" w:color="auto"/>
              <w:right w:val="single" w:sz="4" w:space="0" w:color="auto"/>
            </w:tcBorders>
            <w:shd w:val="clear" w:color="000000" w:fill="C5BE97"/>
            <w:noWrap/>
            <w:textDirection w:val="btLr"/>
            <w:vAlign w:val="center"/>
            <w:hideMark/>
          </w:tcPr>
          <w:p w14:paraId="406025F9" w14:textId="77777777" w:rsidR="00556839" w:rsidRPr="00625536" w:rsidRDefault="00556839" w:rsidP="00507D7C">
            <w:pPr>
              <w:spacing w:line="240" w:lineRule="auto"/>
              <w:ind w:left="113" w:right="113"/>
              <w:rPr>
                <w:sz w:val="22"/>
                <w:szCs w:val="22"/>
              </w:rPr>
            </w:pPr>
            <w:r w:rsidRPr="00625536">
              <w:rPr>
                <w:sz w:val="22"/>
                <w:szCs w:val="22"/>
              </w:rPr>
              <w:t>Strongly disagree</w:t>
            </w:r>
          </w:p>
        </w:tc>
      </w:tr>
      <w:tr w:rsidR="00507D7C" w:rsidRPr="00625536" w14:paraId="7B807D4D" w14:textId="77777777" w:rsidTr="0049028B">
        <w:trPr>
          <w:trHeight w:val="92"/>
        </w:trPr>
        <w:tc>
          <w:tcPr>
            <w:tcW w:w="451" w:type="pct"/>
            <w:tcBorders>
              <w:top w:val="nil"/>
              <w:left w:val="single" w:sz="4" w:space="0" w:color="auto"/>
              <w:bottom w:val="single" w:sz="4" w:space="0" w:color="auto"/>
              <w:right w:val="single" w:sz="4" w:space="0" w:color="auto"/>
            </w:tcBorders>
            <w:shd w:val="clear" w:color="auto" w:fill="auto"/>
            <w:noWrap/>
            <w:hideMark/>
          </w:tcPr>
          <w:p w14:paraId="10B1C068" w14:textId="024ED37E" w:rsidR="00556839" w:rsidRPr="00625536" w:rsidRDefault="00556839" w:rsidP="009F4D04">
            <w:pPr>
              <w:spacing w:line="240" w:lineRule="auto"/>
              <w:jc w:val="center"/>
              <w:rPr>
                <w:sz w:val="22"/>
                <w:szCs w:val="22"/>
              </w:rPr>
            </w:pPr>
            <w:r w:rsidRPr="00625536">
              <w:rPr>
                <w:sz w:val="22"/>
                <w:szCs w:val="22"/>
              </w:rPr>
              <w:t>ST68</w:t>
            </w:r>
          </w:p>
        </w:tc>
        <w:tc>
          <w:tcPr>
            <w:tcW w:w="2740" w:type="pct"/>
            <w:tcBorders>
              <w:top w:val="nil"/>
              <w:left w:val="nil"/>
              <w:bottom w:val="single" w:sz="4" w:space="0" w:color="auto"/>
              <w:right w:val="single" w:sz="4" w:space="0" w:color="auto"/>
            </w:tcBorders>
            <w:shd w:val="clear" w:color="auto" w:fill="auto"/>
            <w:vAlign w:val="center"/>
            <w:hideMark/>
          </w:tcPr>
          <w:p w14:paraId="0E2F0045" w14:textId="77777777" w:rsidR="00556839" w:rsidRPr="00625536" w:rsidRDefault="00556839" w:rsidP="00625536">
            <w:pPr>
              <w:spacing w:line="240" w:lineRule="auto"/>
              <w:jc w:val="left"/>
              <w:rPr>
                <w:sz w:val="22"/>
                <w:szCs w:val="22"/>
              </w:rPr>
            </w:pPr>
            <w:r w:rsidRPr="00625536">
              <w:rPr>
                <w:sz w:val="22"/>
                <w:szCs w:val="22"/>
              </w:rPr>
              <w:t>HIV/AIDS lowers working capacity of a HIV victim</w:t>
            </w:r>
          </w:p>
        </w:tc>
        <w:tc>
          <w:tcPr>
            <w:tcW w:w="575" w:type="pct"/>
            <w:tcBorders>
              <w:top w:val="nil"/>
              <w:left w:val="nil"/>
              <w:bottom w:val="single" w:sz="4" w:space="0" w:color="auto"/>
              <w:right w:val="single" w:sz="4" w:space="0" w:color="auto"/>
            </w:tcBorders>
            <w:shd w:val="clear" w:color="auto" w:fill="auto"/>
            <w:noWrap/>
            <w:vAlign w:val="center"/>
            <w:hideMark/>
          </w:tcPr>
          <w:p w14:paraId="3C2A0A2B"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33D4E8D1"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09F46190" w14:textId="77777777" w:rsidR="00556839" w:rsidRPr="00625536" w:rsidRDefault="00556839" w:rsidP="00625536">
            <w:pPr>
              <w:spacing w:line="240" w:lineRule="auto"/>
              <w:rPr>
                <w:sz w:val="22"/>
                <w:szCs w:val="22"/>
              </w:rPr>
            </w:pPr>
            <w:r w:rsidRPr="00625536">
              <w:rPr>
                <w:sz w:val="22"/>
                <w:szCs w:val="22"/>
              </w:rPr>
              <w:t> </w:t>
            </w:r>
          </w:p>
        </w:tc>
        <w:tc>
          <w:tcPr>
            <w:tcW w:w="320" w:type="pct"/>
            <w:tcBorders>
              <w:top w:val="nil"/>
              <w:left w:val="nil"/>
              <w:bottom w:val="single" w:sz="4" w:space="0" w:color="auto"/>
              <w:right w:val="single" w:sz="4" w:space="0" w:color="auto"/>
            </w:tcBorders>
            <w:shd w:val="clear" w:color="auto" w:fill="auto"/>
            <w:noWrap/>
            <w:vAlign w:val="bottom"/>
            <w:hideMark/>
          </w:tcPr>
          <w:p w14:paraId="7F4F774C" w14:textId="77777777" w:rsidR="00556839" w:rsidRPr="00625536" w:rsidRDefault="00556839" w:rsidP="00625536">
            <w:pPr>
              <w:spacing w:line="240" w:lineRule="auto"/>
              <w:rPr>
                <w:sz w:val="22"/>
                <w:szCs w:val="22"/>
              </w:rPr>
            </w:pPr>
            <w:r w:rsidRPr="00625536">
              <w:rPr>
                <w:sz w:val="22"/>
                <w:szCs w:val="22"/>
              </w:rPr>
              <w:t> </w:t>
            </w:r>
          </w:p>
        </w:tc>
        <w:tc>
          <w:tcPr>
            <w:tcW w:w="326" w:type="pct"/>
            <w:tcBorders>
              <w:top w:val="nil"/>
              <w:left w:val="nil"/>
              <w:bottom w:val="single" w:sz="4" w:space="0" w:color="auto"/>
              <w:right w:val="single" w:sz="4" w:space="0" w:color="auto"/>
            </w:tcBorders>
            <w:shd w:val="clear" w:color="auto" w:fill="auto"/>
            <w:noWrap/>
            <w:vAlign w:val="bottom"/>
            <w:hideMark/>
          </w:tcPr>
          <w:p w14:paraId="26A0A256" w14:textId="77777777" w:rsidR="00556839" w:rsidRPr="00625536" w:rsidRDefault="00556839" w:rsidP="00625536">
            <w:pPr>
              <w:spacing w:line="240" w:lineRule="auto"/>
              <w:rPr>
                <w:sz w:val="22"/>
                <w:szCs w:val="22"/>
              </w:rPr>
            </w:pPr>
            <w:r w:rsidRPr="00625536">
              <w:rPr>
                <w:sz w:val="22"/>
                <w:szCs w:val="22"/>
              </w:rPr>
              <w:t> </w:t>
            </w:r>
          </w:p>
        </w:tc>
      </w:tr>
      <w:tr w:rsidR="00507D7C" w:rsidRPr="00625536" w14:paraId="6405367C" w14:textId="77777777" w:rsidTr="0049028B">
        <w:trPr>
          <w:trHeight w:val="91"/>
        </w:trPr>
        <w:tc>
          <w:tcPr>
            <w:tcW w:w="451" w:type="pct"/>
            <w:tcBorders>
              <w:top w:val="nil"/>
              <w:left w:val="single" w:sz="4" w:space="0" w:color="auto"/>
              <w:bottom w:val="single" w:sz="4" w:space="0" w:color="auto"/>
              <w:right w:val="single" w:sz="4" w:space="0" w:color="auto"/>
            </w:tcBorders>
            <w:shd w:val="clear" w:color="auto" w:fill="auto"/>
            <w:noWrap/>
            <w:hideMark/>
          </w:tcPr>
          <w:p w14:paraId="0B53FECB" w14:textId="25143462" w:rsidR="00556839" w:rsidRPr="00625536" w:rsidRDefault="00556839" w:rsidP="009F4D04">
            <w:pPr>
              <w:spacing w:line="240" w:lineRule="auto"/>
              <w:jc w:val="center"/>
              <w:rPr>
                <w:sz w:val="22"/>
                <w:szCs w:val="22"/>
              </w:rPr>
            </w:pPr>
            <w:r w:rsidRPr="00625536">
              <w:rPr>
                <w:sz w:val="22"/>
                <w:szCs w:val="22"/>
              </w:rPr>
              <w:t>ST69</w:t>
            </w:r>
          </w:p>
        </w:tc>
        <w:tc>
          <w:tcPr>
            <w:tcW w:w="2740" w:type="pct"/>
            <w:tcBorders>
              <w:top w:val="nil"/>
              <w:left w:val="nil"/>
              <w:bottom w:val="single" w:sz="4" w:space="0" w:color="auto"/>
              <w:right w:val="single" w:sz="4" w:space="0" w:color="auto"/>
            </w:tcBorders>
            <w:shd w:val="clear" w:color="auto" w:fill="auto"/>
            <w:hideMark/>
          </w:tcPr>
          <w:p w14:paraId="30626320" w14:textId="77777777" w:rsidR="00556839" w:rsidRPr="00625536" w:rsidRDefault="00556839" w:rsidP="00625536">
            <w:pPr>
              <w:spacing w:line="240" w:lineRule="auto"/>
              <w:jc w:val="left"/>
              <w:rPr>
                <w:sz w:val="22"/>
                <w:szCs w:val="22"/>
              </w:rPr>
            </w:pPr>
            <w:r w:rsidRPr="00625536">
              <w:rPr>
                <w:sz w:val="22"/>
                <w:szCs w:val="22"/>
              </w:rPr>
              <w:t xml:space="preserve">HIV/AIDS lowers intellectual capacity and pass rate of students </w:t>
            </w:r>
          </w:p>
        </w:tc>
        <w:tc>
          <w:tcPr>
            <w:tcW w:w="575" w:type="pct"/>
            <w:tcBorders>
              <w:top w:val="nil"/>
              <w:left w:val="nil"/>
              <w:bottom w:val="single" w:sz="4" w:space="0" w:color="auto"/>
              <w:right w:val="single" w:sz="4" w:space="0" w:color="auto"/>
            </w:tcBorders>
            <w:shd w:val="clear" w:color="auto" w:fill="auto"/>
            <w:vAlign w:val="bottom"/>
            <w:hideMark/>
          </w:tcPr>
          <w:p w14:paraId="49819100"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vAlign w:val="bottom"/>
            <w:hideMark/>
          </w:tcPr>
          <w:p w14:paraId="0AA486B1"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64CFF809" w14:textId="77777777" w:rsidR="00556839" w:rsidRPr="00625536" w:rsidRDefault="00556839" w:rsidP="00625536">
            <w:pPr>
              <w:spacing w:line="240" w:lineRule="auto"/>
              <w:rPr>
                <w:sz w:val="22"/>
                <w:szCs w:val="22"/>
              </w:rPr>
            </w:pPr>
            <w:r w:rsidRPr="00625536">
              <w:rPr>
                <w:sz w:val="22"/>
                <w:szCs w:val="22"/>
              </w:rPr>
              <w:t> </w:t>
            </w:r>
          </w:p>
        </w:tc>
        <w:tc>
          <w:tcPr>
            <w:tcW w:w="320" w:type="pct"/>
            <w:tcBorders>
              <w:top w:val="nil"/>
              <w:left w:val="nil"/>
              <w:bottom w:val="single" w:sz="4" w:space="0" w:color="auto"/>
              <w:right w:val="single" w:sz="4" w:space="0" w:color="auto"/>
            </w:tcBorders>
            <w:shd w:val="clear" w:color="auto" w:fill="auto"/>
            <w:noWrap/>
            <w:vAlign w:val="bottom"/>
            <w:hideMark/>
          </w:tcPr>
          <w:p w14:paraId="196B52E7" w14:textId="77777777" w:rsidR="00556839" w:rsidRPr="00625536" w:rsidRDefault="00556839" w:rsidP="00625536">
            <w:pPr>
              <w:spacing w:line="240" w:lineRule="auto"/>
              <w:rPr>
                <w:sz w:val="22"/>
                <w:szCs w:val="22"/>
              </w:rPr>
            </w:pPr>
            <w:r w:rsidRPr="00625536">
              <w:rPr>
                <w:sz w:val="22"/>
                <w:szCs w:val="22"/>
              </w:rPr>
              <w:t> </w:t>
            </w:r>
          </w:p>
        </w:tc>
        <w:tc>
          <w:tcPr>
            <w:tcW w:w="326" w:type="pct"/>
            <w:tcBorders>
              <w:top w:val="nil"/>
              <w:left w:val="nil"/>
              <w:bottom w:val="single" w:sz="4" w:space="0" w:color="auto"/>
              <w:right w:val="single" w:sz="4" w:space="0" w:color="auto"/>
            </w:tcBorders>
            <w:shd w:val="clear" w:color="auto" w:fill="auto"/>
            <w:noWrap/>
            <w:vAlign w:val="bottom"/>
            <w:hideMark/>
          </w:tcPr>
          <w:p w14:paraId="45583565" w14:textId="77777777" w:rsidR="00556839" w:rsidRPr="00625536" w:rsidRDefault="00556839" w:rsidP="00625536">
            <w:pPr>
              <w:spacing w:line="240" w:lineRule="auto"/>
              <w:rPr>
                <w:sz w:val="22"/>
                <w:szCs w:val="22"/>
              </w:rPr>
            </w:pPr>
            <w:r w:rsidRPr="00625536">
              <w:rPr>
                <w:sz w:val="22"/>
                <w:szCs w:val="22"/>
              </w:rPr>
              <w:t> </w:t>
            </w:r>
          </w:p>
        </w:tc>
      </w:tr>
      <w:tr w:rsidR="00507D7C" w:rsidRPr="00625536" w14:paraId="2B6CD5F6" w14:textId="77777777" w:rsidTr="0049028B">
        <w:trPr>
          <w:trHeight w:val="65"/>
        </w:trPr>
        <w:tc>
          <w:tcPr>
            <w:tcW w:w="451" w:type="pct"/>
            <w:tcBorders>
              <w:top w:val="nil"/>
              <w:left w:val="single" w:sz="4" w:space="0" w:color="auto"/>
              <w:bottom w:val="single" w:sz="4" w:space="0" w:color="auto"/>
              <w:right w:val="single" w:sz="4" w:space="0" w:color="auto"/>
            </w:tcBorders>
            <w:shd w:val="clear" w:color="auto" w:fill="auto"/>
            <w:noWrap/>
            <w:hideMark/>
          </w:tcPr>
          <w:p w14:paraId="3708283C" w14:textId="132A6282" w:rsidR="00556839" w:rsidRPr="00625536" w:rsidRDefault="00556839" w:rsidP="009F4D04">
            <w:pPr>
              <w:spacing w:line="240" w:lineRule="auto"/>
              <w:jc w:val="center"/>
              <w:rPr>
                <w:sz w:val="22"/>
                <w:szCs w:val="22"/>
              </w:rPr>
            </w:pPr>
            <w:r w:rsidRPr="00625536">
              <w:rPr>
                <w:sz w:val="22"/>
                <w:szCs w:val="22"/>
              </w:rPr>
              <w:t>ST70</w:t>
            </w:r>
          </w:p>
        </w:tc>
        <w:tc>
          <w:tcPr>
            <w:tcW w:w="2740" w:type="pct"/>
            <w:tcBorders>
              <w:top w:val="nil"/>
              <w:left w:val="nil"/>
              <w:bottom w:val="single" w:sz="4" w:space="0" w:color="auto"/>
              <w:right w:val="single" w:sz="4" w:space="0" w:color="auto"/>
            </w:tcBorders>
            <w:shd w:val="clear" w:color="auto" w:fill="auto"/>
            <w:vAlign w:val="bottom"/>
            <w:hideMark/>
          </w:tcPr>
          <w:p w14:paraId="4EFC62EF" w14:textId="77777777" w:rsidR="00556839" w:rsidRPr="00625536" w:rsidRDefault="00556839" w:rsidP="00625536">
            <w:pPr>
              <w:spacing w:line="240" w:lineRule="auto"/>
              <w:jc w:val="left"/>
              <w:rPr>
                <w:sz w:val="22"/>
                <w:szCs w:val="22"/>
              </w:rPr>
            </w:pPr>
            <w:r w:rsidRPr="00625536">
              <w:rPr>
                <w:sz w:val="22"/>
                <w:szCs w:val="22"/>
              </w:rPr>
              <w:t xml:space="preserve">HIV/AIDS causes family conflicts </w:t>
            </w:r>
          </w:p>
        </w:tc>
        <w:tc>
          <w:tcPr>
            <w:tcW w:w="575" w:type="pct"/>
            <w:tcBorders>
              <w:top w:val="nil"/>
              <w:left w:val="nil"/>
              <w:bottom w:val="single" w:sz="4" w:space="0" w:color="auto"/>
              <w:right w:val="single" w:sz="4" w:space="0" w:color="auto"/>
            </w:tcBorders>
            <w:shd w:val="clear" w:color="auto" w:fill="auto"/>
            <w:noWrap/>
            <w:vAlign w:val="bottom"/>
            <w:hideMark/>
          </w:tcPr>
          <w:p w14:paraId="436C3C32"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2A4E2E0C"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14493AB5" w14:textId="77777777" w:rsidR="00556839" w:rsidRPr="00625536" w:rsidRDefault="00556839" w:rsidP="00625536">
            <w:pPr>
              <w:spacing w:line="240" w:lineRule="auto"/>
              <w:rPr>
                <w:sz w:val="22"/>
                <w:szCs w:val="22"/>
              </w:rPr>
            </w:pPr>
            <w:r w:rsidRPr="00625536">
              <w:rPr>
                <w:sz w:val="22"/>
                <w:szCs w:val="22"/>
              </w:rPr>
              <w:t> </w:t>
            </w:r>
          </w:p>
        </w:tc>
        <w:tc>
          <w:tcPr>
            <w:tcW w:w="320" w:type="pct"/>
            <w:tcBorders>
              <w:top w:val="nil"/>
              <w:left w:val="nil"/>
              <w:bottom w:val="single" w:sz="4" w:space="0" w:color="auto"/>
              <w:right w:val="single" w:sz="4" w:space="0" w:color="auto"/>
            </w:tcBorders>
            <w:shd w:val="clear" w:color="auto" w:fill="auto"/>
            <w:noWrap/>
            <w:vAlign w:val="bottom"/>
            <w:hideMark/>
          </w:tcPr>
          <w:p w14:paraId="585DFC02" w14:textId="77777777" w:rsidR="00556839" w:rsidRPr="00625536" w:rsidRDefault="00556839" w:rsidP="00625536">
            <w:pPr>
              <w:spacing w:line="240" w:lineRule="auto"/>
              <w:rPr>
                <w:sz w:val="22"/>
                <w:szCs w:val="22"/>
              </w:rPr>
            </w:pPr>
            <w:r w:rsidRPr="00625536">
              <w:rPr>
                <w:sz w:val="22"/>
                <w:szCs w:val="22"/>
              </w:rPr>
              <w:t> </w:t>
            </w:r>
          </w:p>
        </w:tc>
        <w:tc>
          <w:tcPr>
            <w:tcW w:w="326" w:type="pct"/>
            <w:tcBorders>
              <w:top w:val="nil"/>
              <w:left w:val="nil"/>
              <w:bottom w:val="single" w:sz="4" w:space="0" w:color="auto"/>
              <w:right w:val="single" w:sz="4" w:space="0" w:color="auto"/>
            </w:tcBorders>
            <w:shd w:val="clear" w:color="auto" w:fill="auto"/>
            <w:noWrap/>
            <w:vAlign w:val="bottom"/>
            <w:hideMark/>
          </w:tcPr>
          <w:p w14:paraId="2899B2CB" w14:textId="77777777" w:rsidR="00556839" w:rsidRPr="00625536" w:rsidRDefault="00556839" w:rsidP="00625536">
            <w:pPr>
              <w:spacing w:line="240" w:lineRule="auto"/>
              <w:rPr>
                <w:sz w:val="22"/>
                <w:szCs w:val="22"/>
              </w:rPr>
            </w:pPr>
            <w:r w:rsidRPr="00625536">
              <w:rPr>
                <w:sz w:val="22"/>
                <w:szCs w:val="22"/>
              </w:rPr>
              <w:t> </w:t>
            </w:r>
          </w:p>
        </w:tc>
      </w:tr>
      <w:tr w:rsidR="00507D7C" w:rsidRPr="00625536" w14:paraId="10BF030E" w14:textId="77777777" w:rsidTr="0049028B">
        <w:trPr>
          <w:trHeight w:val="99"/>
        </w:trPr>
        <w:tc>
          <w:tcPr>
            <w:tcW w:w="451" w:type="pct"/>
            <w:tcBorders>
              <w:top w:val="nil"/>
              <w:left w:val="single" w:sz="4" w:space="0" w:color="auto"/>
              <w:bottom w:val="single" w:sz="4" w:space="0" w:color="auto"/>
              <w:right w:val="single" w:sz="4" w:space="0" w:color="auto"/>
            </w:tcBorders>
            <w:shd w:val="clear" w:color="auto" w:fill="auto"/>
            <w:noWrap/>
            <w:hideMark/>
          </w:tcPr>
          <w:p w14:paraId="09590B66" w14:textId="77777777" w:rsidR="00556839" w:rsidRPr="00625536" w:rsidRDefault="00556839" w:rsidP="009F4D04">
            <w:pPr>
              <w:spacing w:line="240" w:lineRule="auto"/>
              <w:jc w:val="center"/>
              <w:rPr>
                <w:sz w:val="22"/>
                <w:szCs w:val="22"/>
              </w:rPr>
            </w:pPr>
            <w:r w:rsidRPr="00625536">
              <w:rPr>
                <w:sz w:val="22"/>
                <w:szCs w:val="22"/>
              </w:rPr>
              <w:t>ST71</w:t>
            </w:r>
          </w:p>
        </w:tc>
        <w:tc>
          <w:tcPr>
            <w:tcW w:w="2740" w:type="pct"/>
            <w:tcBorders>
              <w:top w:val="nil"/>
              <w:left w:val="nil"/>
              <w:bottom w:val="single" w:sz="4" w:space="0" w:color="auto"/>
              <w:right w:val="single" w:sz="4" w:space="0" w:color="auto"/>
            </w:tcBorders>
            <w:shd w:val="clear" w:color="auto" w:fill="auto"/>
            <w:vAlign w:val="bottom"/>
            <w:hideMark/>
          </w:tcPr>
          <w:p w14:paraId="3816F10B" w14:textId="77777777" w:rsidR="00556839" w:rsidRPr="00625536" w:rsidRDefault="00556839" w:rsidP="00625536">
            <w:pPr>
              <w:spacing w:line="240" w:lineRule="auto"/>
              <w:jc w:val="left"/>
              <w:rPr>
                <w:sz w:val="22"/>
                <w:szCs w:val="22"/>
              </w:rPr>
            </w:pPr>
            <w:r w:rsidRPr="00625536">
              <w:rPr>
                <w:sz w:val="22"/>
                <w:szCs w:val="22"/>
              </w:rPr>
              <w:t>HIV increases the number of orphans in the Country</w:t>
            </w:r>
          </w:p>
        </w:tc>
        <w:tc>
          <w:tcPr>
            <w:tcW w:w="575" w:type="pct"/>
            <w:tcBorders>
              <w:top w:val="nil"/>
              <w:left w:val="nil"/>
              <w:bottom w:val="single" w:sz="4" w:space="0" w:color="auto"/>
              <w:right w:val="single" w:sz="4" w:space="0" w:color="auto"/>
            </w:tcBorders>
            <w:shd w:val="clear" w:color="auto" w:fill="auto"/>
            <w:noWrap/>
            <w:vAlign w:val="bottom"/>
            <w:hideMark/>
          </w:tcPr>
          <w:p w14:paraId="6329F42F"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vAlign w:val="bottom"/>
            <w:hideMark/>
          </w:tcPr>
          <w:p w14:paraId="5B8989F6"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vAlign w:val="bottom"/>
            <w:hideMark/>
          </w:tcPr>
          <w:p w14:paraId="467E88DE" w14:textId="77777777" w:rsidR="00556839" w:rsidRPr="00625536" w:rsidRDefault="00556839" w:rsidP="00625536">
            <w:pPr>
              <w:spacing w:line="240" w:lineRule="auto"/>
              <w:rPr>
                <w:sz w:val="22"/>
                <w:szCs w:val="22"/>
              </w:rPr>
            </w:pPr>
          </w:p>
        </w:tc>
        <w:tc>
          <w:tcPr>
            <w:tcW w:w="320" w:type="pct"/>
            <w:tcBorders>
              <w:top w:val="nil"/>
              <w:left w:val="nil"/>
              <w:bottom w:val="single" w:sz="4" w:space="0" w:color="auto"/>
              <w:right w:val="single" w:sz="4" w:space="0" w:color="auto"/>
            </w:tcBorders>
            <w:shd w:val="clear" w:color="auto" w:fill="auto"/>
            <w:noWrap/>
            <w:vAlign w:val="bottom"/>
            <w:hideMark/>
          </w:tcPr>
          <w:p w14:paraId="7F559911" w14:textId="77777777" w:rsidR="00556839" w:rsidRPr="00625536" w:rsidRDefault="00556839" w:rsidP="00625536">
            <w:pPr>
              <w:spacing w:line="240" w:lineRule="auto"/>
              <w:rPr>
                <w:sz w:val="22"/>
                <w:szCs w:val="22"/>
              </w:rPr>
            </w:pPr>
          </w:p>
        </w:tc>
        <w:tc>
          <w:tcPr>
            <w:tcW w:w="326" w:type="pct"/>
            <w:tcBorders>
              <w:top w:val="nil"/>
              <w:left w:val="nil"/>
              <w:bottom w:val="single" w:sz="4" w:space="0" w:color="auto"/>
              <w:right w:val="single" w:sz="4" w:space="0" w:color="auto"/>
            </w:tcBorders>
            <w:shd w:val="clear" w:color="auto" w:fill="auto"/>
            <w:noWrap/>
            <w:vAlign w:val="bottom"/>
            <w:hideMark/>
          </w:tcPr>
          <w:p w14:paraId="11DE1B03" w14:textId="77777777" w:rsidR="00556839" w:rsidRPr="00625536" w:rsidRDefault="00556839" w:rsidP="00625536">
            <w:pPr>
              <w:spacing w:line="240" w:lineRule="auto"/>
              <w:rPr>
                <w:sz w:val="22"/>
                <w:szCs w:val="22"/>
              </w:rPr>
            </w:pPr>
          </w:p>
        </w:tc>
      </w:tr>
      <w:tr w:rsidR="00507D7C" w:rsidRPr="00625536" w14:paraId="2510203A" w14:textId="77777777" w:rsidTr="0049028B">
        <w:trPr>
          <w:trHeight w:val="99"/>
        </w:trPr>
        <w:tc>
          <w:tcPr>
            <w:tcW w:w="451" w:type="pct"/>
            <w:tcBorders>
              <w:top w:val="nil"/>
              <w:left w:val="single" w:sz="4" w:space="0" w:color="auto"/>
              <w:bottom w:val="single" w:sz="4" w:space="0" w:color="auto"/>
              <w:right w:val="single" w:sz="4" w:space="0" w:color="auto"/>
            </w:tcBorders>
            <w:shd w:val="clear" w:color="auto" w:fill="auto"/>
            <w:noWrap/>
            <w:hideMark/>
          </w:tcPr>
          <w:p w14:paraId="0AE4F613" w14:textId="77777777" w:rsidR="00556839" w:rsidRPr="00625536" w:rsidRDefault="00556839" w:rsidP="009F4D04">
            <w:pPr>
              <w:spacing w:line="240" w:lineRule="auto"/>
              <w:jc w:val="center"/>
              <w:rPr>
                <w:sz w:val="22"/>
                <w:szCs w:val="22"/>
              </w:rPr>
            </w:pPr>
            <w:r w:rsidRPr="00625536">
              <w:rPr>
                <w:sz w:val="22"/>
                <w:szCs w:val="22"/>
              </w:rPr>
              <w:lastRenderedPageBreak/>
              <w:t>ST72</w:t>
            </w:r>
          </w:p>
        </w:tc>
        <w:tc>
          <w:tcPr>
            <w:tcW w:w="2740" w:type="pct"/>
            <w:tcBorders>
              <w:top w:val="nil"/>
              <w:left w:val="nil"/>
              <w:bottom w:val="single" w:sz="4" w:space="0" w:color="auto"/>
              <w:right w:val="single" w:sz="4" w:space="0" w:color="auto"/>
            </w:tcBorders>
            <w:shd w:val="clear" w:color="auto" w:fill="auto"/>
            <w:vAlign w:val="bottom"/>
            <w:hideMark/>
          </w:tcPr>
          <w:p w14:paraId="0CC0DD0B" w14:textId="77777777" w:rsidR="00556839" w:rsidRPr="00625536" w:rsidRDefault="00556839" w:rsidP="00625536">
            <w:pPr>
              <w:spacing w:line="240" w:lineRule="auto"/>
              <w:jc w:val="left"/>
              <w:rPr>
                <w:sz w:val="22"/>
                <w:szCs w:val="22"/>
              </w:rPr>
            </w:pPr>
            <w:r w:rsidRPr="00625536">
              <w:rPr>
                <w:sz w:val="22"/>
                <w:szCs w:val="22"/>
              </w:rPr>
              <w:t>HIV/AIDS causes stigma to the victim</w:t>
            </w:r>
          </w:p>
        </w:tc>
        <w:tc>
          <w:tcPr>
            <w:tcW w:w="575" w:type="pct"/>
            <w:tcBorders>
              <w:top w:val="nil"/>
              <w:left w:val="nil"/>
              <w:bottom w:val="single" w:sz="4" w:space="0" w:color="auto"/>
              <w:right w:val="single" w:sz="4" w:space="0" w:color="auto"/>
            </w:tcBorders>
            <w:shd w:val="clear" w:color="auto" w:fill="auto"/>
            <w:noWrap/>
            <w:vAlign w:val="bottom"/>
            <w:hideMark/>
          </w:tcPr>
          <w:p w14:paraId="5DECB3EE"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vAlign w:val="bottom"/>
            <w:hideMark/>
          </w:tcPr>
          <w:p w14:paraId="5CBF8F7F" w14:textId="77777777" w:rsidR="00556839" w:rsidRPr="00625536" w:rsidRDefault="00556839" w:rsidP="00625536">
            <w:pPr>
              <w:spacing w:line="240" w:lineRule="auto"/>
              <w:rPr>
                <w:sz w:val="22"/>
                <w:szCs w:val="22"/>
              </w:rPr>
            </w:pPr>
          </w:p>
        </w:tc>
        <w:tc>
          <w:tcPr>
            <w:tcW w:w="294" w:type="pct"/>
            <w:tcBorders>
              <w:top w:val="nil"/>
              <w:left w:val="nil"/>
              <w:bottom w:val="single" w:sz="4" w:space="0" w:color="auto"/>
              <w:right w:val="single" w:sz="4" w:space="0" w:color="auto"/>
            </w:tcBorders>
            <w:shd w:val="clear" w:color="auto" w:fill="auto"/>
            <w:noWrap/>
            <w:vAlign w:val="bottom"/>
            <w:hideMark/>
          </w:tcPr>
          <w:p w14:paraId="3BF0D367" w14:textId="77777777" w:rsidR="00556839" w:rsidRPr="00625536" w:rsidRDefault="00556839" w:rsidP="00625536">
            <w:pPr>
              <w:spacing w:line="240" w:lineRule="auto"/>
              <w:rPr>
                <w:sz w:val="22"/>
                <w:szCs w:val="22"/>
              </w:rPr>
            </w:pPr>
          </w:p>
        </w:tc>
        <w:tc>
          <w:tcPr>
            <w:tcW w:w="320" w:type="pct"/>
            <w:tcBorders>
              <w:top w:val="nil"/>
              <w:left w:val="nil"/>
              <w:bottom w:val="single" w:sz="4" w:space="0" w:color="auto"/>
              <w:right w:val="single" w:sz="4" w:space="0" w:color="auto"/>
            </w:tcBorders>
            <w:shd w:val="clear" w:color="auto" w:fill="auto"/>
            <w:noWrap/>
            <w:vAlign w:val="bottom"/>
            <w:hideMark/>
          </w:tcPr>
          <w:p w14:paraId="20EAEF36" w14:textId="77777777" w:rsidR="00556839" w:rsidRPr="00625536" w:rsidRDefault="00556839" w:rsidP="00625536">
            <w:pPr>
              <w:spacing w:line="240" w:lineRule="auto"/>
              <w:rPr>
                <w:sz w:val="22"/>
                <w:szCs w:val="22"/>
              </w:rPr>
            </w:pPr>
          </w:p>
        </w:tc>
        <w:tc>
          <w:tcPr>
            <w:tcW w:w="326" w:type="pct"/>
            <w:tcBorders>
              <w:top w:val="nil"/>
              <w:left w:val="nil"/>
              <w:bottom w:val="single" w:sz="4" w:space="0" w:color="auto"/>
              <w:right w:val="single" w:sz="4" w:space="0" w:color="auto"/>
            </w:tcBorders>
            <w:shd w:val="clear" w:color="auto" w:fill="auto"/>
            <w:noWrap/>
            <w:vAlign w:val="bottom"/>
            <w:hideMark/>
          </w:tcPr>
          <w:p w14:paraId="6FE7A775" w14:textId="77777777" w:rsidR="00556839" w:rsidRPr="00625536" w:rsidRDefault="00556839" w:rsidP="00625536">
            <w:pPr>
              <w:spacing w:line="240" w:lineRule="auto"/>
              <w:rPr>
                <w:sz w:val="22"/>
                <w:szCs w:val="22"/>
              </w:rPr>
            </w:pPr>
          </w:p>
        </w:tc>
      </w:tr>
      <w:tr w:rsidR="00507D7C" w:rsidRPr="00625536" w14:paraId="5FCFFECE" w14:textId="77777777" w:rsidTr="00E403EB">
        <w:trPr>
          <w:trHeight w:val="288"/>
        </w:trPr>
        <w:tc>
          <w:tcPr>
            <w:tcW w:w="451" w:type="pct"/>
            <w:tcBorders>
              <w:top w:val="nil"/>
              <w:left w:val="single" w:sz="4" w:space="0" w:color="auto"/>
              <w:bottom w:val="single" w:sz="4" w:space="0" w:color="auto"/>
              <w:right w:val="single" w:sz="4" w:space="0" w:color="auto"/>
            </w:tcBorders>
            <w:shd w:val="clear" w:color="auto" w:fill="auto"/>
            <w:noWrap/>
            <w:hideMark/>
          </w:tcPr>
          <w:p w14:paraId="76B11A1F" w14:textId="5C11C39B" w:rsidR="00556839" w:rsidRPr="00625536" w:rsidRDefault="00556839" w:rsidP="009F4D04">
            <w:pPr>
              <w:spacing w:line="240" w:lineRule="auto"/>
              <w:jc w:val="center"/>
              <w:rPr>
                <w:sz w:val="22"/>
                <w:szCs w:val="22"/>
              </w:rPr>
            </w:pPr>
            <w:r w:rsidRPr="00625536">
              <w:rPr>
                <w:sz w:val="22"/>
                <w:szCs w:val="22"/>
              </w:rPr>
              <w:t>ST73</w:t>
            </w:r>
          </w:p>
        </w:tc>
        <w:tc>
          <w:tcPr>
            <w:tcW w:w="2740" w:type="pct"/>
            <w:tcBorders>
              <w:top w:val="nil"/>
              <w:left w:val="nil"/>
              <w:bottom w:val="single" w:sz="4" w:space="0" w:color="auto"/>
              <w:right w:val="single" w:sz="4" w:space="0" w:color="auto"/>
            </w:tcBorders>
            <w:shd w:val="clear" w:color="auto" w:fill="auto"/>
            <w:vAlign w:val="bottom"/>
            <w:hideMark/>
          </w:tcPr>
          <w:p w14:paraId="03441B4A" w14:textId="77777777" w:rsidR="00556839" w:rsidRPr="00625536" w:rsidRDefault="00556839" w:rsidP="00625536">
            <w:pPr>
              <w:spacing w:line="240" w:lineRule="auto"/>
              <w:jc w:val="left"/>
              <w:rPr>
                <w:sz w:val="22"/>
                <w:szCs w:val="22"/>
              </w:rPr>
            </w:pPr>
            <w:r w:rsidRPr="00625536">
              <w:rPr>
                <w:sz w:val="22"/>
                <w:szCs w:val="22"/>
              </w:rPr>
              <w:t>HIV/AIDS increases the death rate among youth and all other age groups</w:t>
            </w:r>
          </w:p>
        </w:tc>
        <w:tc>
          <w:tcPr>
            <w:tcW w:w="575" w:type="pct"/>
            <w:tcBorders>
              <w:top w:val="nil"/>
              <w:left w:val="nil"/>
              <w:bottom w:val="single" w:sz="4" w:space="0" w:color="auto"/>
              <w:right w:val="single" w:sz="4" w:space="0" w:color="auto"/>
            </w:tcBorders>
            <w:shd w:val="clear" w:color="auto" w:fill="auto"/>
            <w:noWrap/>
            <w:vAlign w:val="bottom"/>
            <w:hideMark/>
          </w:tcPr>
          <w:p w14:paraId="66D79B74"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7873AC79" w14:textId="77777777" w:rsidR="00556839" w:rsidRPr="00625536" w:rsidRDefault="00556839" w:rsidP="00625536">
            <w:pPr>
              <w:spacing w:line="240" w:lineRule="auto"/>
              <w:rPr>
                <w:sz w:val="22"/>
                <w:szCs w:val="22"/>
              </w:rPr>
            </w:pPr>
            <w:r w:rsidRPr="00625536">
              <w:rPr>
                <w:sz w:val="22"/>
                <w:szCs w:val="22"/>
              </w:rPr>
              <w:t> </w:t>
            </w:r>
          </w:p>
        </w:tc>
        <w:tc>
          <w:tcPr>
            <w:tcW w:w="294" w:type="pct"/>
            <w:tcBorders>
              <w:top w:val="nil"/>
              <w:left w:val="nil"/>
              <w:bottom w:val="single" w:sz="4" w:space="0" w:color="auto"/>
              <w:right w:val="single" w:sz="4" w:space="0" w:color="auto"/>
            </w:tcBorders>
            <w:shd w:val="clear" w:color="auto" w:fill="auto"/>
            <w:noWrap/>
            <w:vAlign w:val="bottom"/>
            <w:hideMark/>
          </w:tcPr>
          <w:p w14:paraId="08AC8E0E" w14:textId="77777777" w:rsidR="00556839" w:rsidRPr="00625536" w:rsidRDefault="00556839" w:rsidP="00625536">
            <w:pPr>
              <w:spacing w:line="240" w:lineRule="auto"/>
              <w:rPr>
                <w:sz w:val="22"/>
                <w:szCs w:val="22"/>
              </w:rPr>
            </w:pPr>
            <w:r w:rsidRPr="00625536">
              <w:rPr>
                <w:sz w:val="22"/>
                <w:szCs w:val="22"/>
              </w:rPr>
              <w:t> </w:t>
            </w:r>
          </w:p>
        </w:tc>
        <w:tc>
          <w:tcPr>
            <w:tcW w:w="320" w:type="pct"/>
            <w:tcBorders>
              <w:top w:val="nil"/>
              <w:left w:val="nil"/>
              <w:bottom w:val="single" w:sz="4" w:space="0" w:color="auto"/>
              <w:right w:val="single" w:sz="4" w:space="0" w:color="auto"/>
            </w:tcBorders>
            <w:shd w:val="clear" w:color="auto" w:fill="auto"/>
            <w:noWrap/>
            <w:vAlign w:val="bottom"/>
            <w:hideMark/>
          </w:tcPr>
          <w:p w14:paraId="5ED2585F" w14:textId="77777777" w:rsidR="00556839" w:rsidRPr="00625536" w:rsidRDefault="00556839" w:rsidP="00625536">
            <w:pPr>
              <w:spacing w:line="240" w:lineRule="auto"/>
              <w:rPr>
                <w:sz w:val="22"/>
                <w:szCs w:val="22"/>
              </w:rPr>
            </w:pPr>
            <w:r w:rsidRPr="00625536">
              <w:rPr>
                <w:sz w:val="22"/>
                <w:szCs w:val="22"/>
              </w:rPr>
              <w:t> </w:t>
            </w:r>
          </w:p>
        </w:tc>
        <w:tc>
          <w:tcPr>
            <w:tcW w:w="326" w:type="pct"/>
            <w:tcBorders>
              <w:top w:val="nil"/>
              <w:left w:val="nil"/>
              <w:bottom w:val="single" w:sz="4" w:space="0" w:color="auto"/>
              <w:right w:val="single" w:sz="4" w:space="0" w:color="auto"/>
            </w:tcBorders>
            <w:shd w:val="clear" w:color="auto" w:fill="auto"/>
            <w:noWrap/>
            <w:vAlign w:val="bottom"/>
            <w:hideMark/>
          </w:tcPr>
          <w:p w14:paraId="46951193" w14:textId="77777777" w:rsidR="00556839" w:rsidRPr="00625536" w:rsidRDefault="00556839" w:rsidP="00625536">
            <w:pPr>
              <w:spacing w:line="240" w:lineRule="auto"/>
              <w:rPr>
                <w:sz w:val="22"/>
                <w:szCs w:val="22"/>
              </w:rPr>
            </w:pPr>
            <w:r w:rsidRPr="00625536">
              <w:rPr>
                <w:sz w:val="22"/>
                <w:szCs w:val="22"/>
              </w:rPr>
              <w:t> </w:t>
            </w:r>
          </w:p>
        </w:tc>
      </w:tr>
    </w:tbl>
    <w:p w14:paraId="496F0CD6" w14:textId="77777777" w:rsidR="00556839" w:rsidRPr="0096363E" w:rsidRDefault="00556839" w:rsidP="00556839">
      <w:pPr>
        <w:spacing w:after="200" w:line="276" w:lineRule="auto"/>
        <w:rPr>
          <w:rFonts w:eastAsiaTheme="minorHAnsi"/>
        </w:rPr>
      </w:pPr>
    </w:p>
    <w:p w14:paraId="444C4C14" w14:textId="77777777" w:rsidR="00556839" w:rsidRPr="0096363E" w:rsidRDefault="00556839" w:rsidP="00556839">
      <w:pPr>
        <w:spacing w:after="200" w:line="276" w:lineRule="auto"/>
        <w:rPr>
          <w:rFonts w:eastAsiaTheme="minorHAnsi"/>
        </w:rPr>
      </w:pPr>
      <w:r w:rsidRPr="0096363E">
        <w:rPr>
          <w:rFonts w:eastAsiaTheme="minorHAnsi"/>
        </w:rPr>
        <w:t>ST74. What are other effects caused by HIV/AIDS on students and Youth in general?</w:t>
      </w:r>
    </w:p>
    <w:p w14:paraId="3E0F690B" w14:textId="3089FBDC" w:rsidR="00556839" w:rsidRPr="0096363E" w:rsidRDefault="00556839" w:rsidP="00556839">
      <w:pPr>
        <w:spacing w:after="200" w:line="276" w:lineRule="auto"/>
        <w:rPr>
          <w:rFonts w:eastAsiaTheme="minorHAnsi"/>
        </w:rPr>
      </w:pPr>
      <w:r w:rsidRPr="0096363E">
        <w:rPr>
          <w:rFonts w:eastAsiaTheme="minorHAnsi"/>
        </w:rPr>
        <w:t>…………………………………………………………………………………………………………………………………………………………………………………………………………………………………………………………………………………………………………………………………………………………………………</w:t>
      </w:r>
    </w:p>
    <w:p w14:paraId="703D934D" w14:textId="77777777" w:rsidR="00556839" w:rsidRPr="0096363E" w:rsidRDefault="00556839" w:rsidP="00556839">
      <w:pPr>
        <w:spacing w:after="200" w:line="276" w:lineRule="auto"/>
        <w:rPr>
          <w:rFonts w:eastAsiaTheme="minorHAnsi"/>
        </w:rPr>
      </w:pPr>
    </w:p>
    <w:p w14:paraId="0548D5AE" w14:textId="77777777" w:rsidR="00556839" w:rsidRPr="0096363E" w:rsidRDefault="00556839" w:rsidP="00556839">
      <w:pPr>
        <w:spacing w:after="200" w:line="276" w:lineRule="auto"/>
        <w:rPr>
          <w:rFonts w:eastAsiaTheme="minorHAnsi"/>
        </w:rPr>
      </w:pPr>
    </w:p>
    <w:p w14:paraId="563A2C7B" w14:textId="4CC2042C" w:rsidR="00511AD3" w:rsidRDefault="00511AD3">
      <w:pPr>
        <w:spacing w:after="200" w:line="276" w:lineRule="auto"/>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4FD5F223" w14:textId="2902AE44" w:rsidR="003E41B3" w:rsidRDefault="00511AD3" w:rsidP="00511AD3">
      <w:pPr>
        <w:spacing w:line="360" w:lineRule="auto"/>
        <w:rPr>
          <w:rFonts w:eastAsia="Calibri"/>
          <w:b/>
        </w:rPr>
      </w:pPr>
      <w:r w:rsidRPr="0096363E">
        <w:rPr>
          <w:b/>
        </w:rPr>
        <w:lastRenderedPageBreak/>
        <w:t xml:space="preserve">Appendix </w:t>
      </w:r>
      <w:r>
        <w:rPr>
          <w:b/>
        </w:rPr>
        <w:t>2</w:t>
      </w:r>
      <w:r w:rsidRPr="0096363E">
        <w:t>:</w:t>
      </w:r>
      <w:r w:rsidRPr="0096363E">
        <w:rPr>
          <w:rFonts w:eastAsia="Calibri"/>
          <w:b/>
        </w:rPr>
        <w:t xml:space="preserve"> </w:t>
      </w:r>
      <w:r>
        <w:rPr>
          <w:rFonts w:eastAsia="Calibri"/>
          <w:b/>
        </w:rPr>
        <w:t>Ethical Documents</w:t>
      </w:r>
      <w:r w:rsidRPr="0096363E">
        <w:rPr>
          <w:rFonts w:eastAsia="Calibri"/>
          <w:b/>
        </w:rPr>
        <w:t xml:space="preserve"> </w:t>
      </w:r>
    </w:p>
    <w:p w14:paraId="3925E4A9" w14:textId="77777777" w:rsidR="00100D38" w:rsidRDefault="00100D38" w:rsidP="00100D38">
      <w:pPr>
        <w:widowControl w:val="0"/>
        <w:spacing w:line="240" w:lineRule="auto"/>
        <w:ind w:left="704" w:right="708"/>
        <w:jc w:val="center"/>
        <w:rPr>
          <w:b/>
          <w:bCs/>
        </w:rPr>
      </w:pPr>
    </w:p>
    <w:p w14:paraId="7DC2002E" w14:textId="6031145A" w:rsidR="00100D38" w:rsidRDefault="00100D38" w:rsidP="00100D38">
      <w:pPr>
        <w:widowControl w:val="0"/>
        <w:spacing w:line="240" w:lineRule="auto"/>
        <w:ind w:left="704" w:right="708"/>
        <w:jc w:val="center"/>
        <w:rPr>
          <w:b/>
          <w:bCs/>
        </w:rPr>
      </w:pPr>
      <w:r>
        <w:rPr>
          <w:noProof/>
          <w:lang w:val="en-TZ" w:eastAsia="en-TZ"/>
        </w:rPr>
        <mc:AlternateContent>
          <mc:Choice Requires="wpg">
            <w:drawing>
              <wp:anchor distT="0" distB="0" distL="114300" distR="114300" simplePos="0" relativeHeight="251735040" behindDoc="1" locked="0" layoutInCell="1" allowOverlap="1" wp14:anchorId="02E680EA" wp14:editId="7B07400C">
                <wp:simplePos x="0" y="0"/>
                <wp:positionH relativeFrom="page">
                  <wp:posOffset>5678170</wp:posOffset>
                </wp:positionH>
                <wp:positionV relativeFrom="paragraph">
                  <wp:posOffset>137160</wp:posOffset>
                </wp:positionV>
                <wp:extent cx="1019810" cy="899795"/>
                <wp:effectExtent l="0" t="0" r="8890" b="0"/>
                <wp:wrapNone/>
                <wp:docPr id="174647072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899795"/>
                          <a:chOff x="9279" y="623"/>
                          <a:chExt cx="1606" cy="1417"/>
                        </a:xfrm>
                      </wpg:grpSpPr>
                      <pic:pic xmlns:pic="http://schemas.openxmlformats.org/drawingml/2006/picture">
                        <pic:nvPicPr>
                          <pic:cNvPr id="12672129" name="docshape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79" y="623"/>
                            <a:ext cx="1606"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434609" name="docshape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34" y="841"/>
                            <a:ext cx="75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986152" name="docshape4"/>
                        <wps:cNvSpPr>
                          <a:spLocks/>
                        </wps:cNvSpPr>
                        <wps:spPr bwMode="auto">
                          <a:xfrm>
                            <a:off x="9729" y="840"/>
                            <a:ext cx="764" cy="677"/>
                          </a:xfrm>
                          <a:custGeom>
                            <a:avLst/>
                            <a:gdLst>
                              <a:gd name="T0" fmla="+- 0 10064 9730"/>
                              <a:gd name="T1" fmla="*/ T0 w 764"/>
                              <a:gd name="T2" fmla="+- 0 845 841"/>
                              <a:gd name="T3" fmla="*/ 845 h 677"/>
                              <a:gd name="T4" fmla="+- 0 10311 9730"/>
                              <a:gd name="T5" fmla="*/ T4 w 764"/>
                              <a:gd name="T6" fmla="+- 0 968 841"/>
                              <a:gd name="T7" fmla="*/ 968 h 677"/>
                              <a:gd name="T8" fmla="+- 0 10326 9730"/>
                              <a:gd name="T9" fmla="*/ T8 w 764"/>
                              <a:gd name="T10" fmla="+- 0 973 841"/>
                              <a:gd name="T11" fmla="*/ 973 h 677"/>
                              <a:gd name="T12" fmla="+- 0 10371 9730"/>
                              <a:gd name="T13" fmla="*/ T12 w 764"/>
                              <a:gd name="T14" fmla="+- 0 1047 841"/>
                              <a:gd name="T15" fmla="*/ 1047 h 677"/>
                              <a:gd name="T16" fmla="+- 0 10413 9730"/>
                              <a:gd name="T17" fmla="*/ T16 w 764"/>
                              <a:gd name="T18" fmla="+- 0 1082 841"/>
                              <a:gd name="T19" fmla="*/ 1082 h 677"/>
                              <a:gd name="T20" fmla="+- 0 10402 9730"/>
                              <a:gd name="T21" fmla="*/ T20 w 764"/>
                              <a:gd name="T22" fmla="+- 0 1131 841"/>
                              <a:gd name="T23" fmla="*/ 1131 h 677"/>
                              <a:gd name="T24" fmla="+- 0 10390 9730"/>
                              <a:gd name="T25" fmla="*/ T24 w 764"/>
                              <a:gd name="T26" fmla="+- 0 1172 841"/>
                              <a:gd name="T27" fmla="*/ 1172 h 677"/>
                              <a:gd name="T28" fmla="+- 0 10413 9730"/>
                              <a:gd name="T29" fmla="*/ T28 w 764"/>
                              <a:gd name="T30" fmla="+- 0 1216 841"/>
                              <a:gd name="T31" fmla="*/ 1216 h 677"/>
                              <a:gd name="T32" fmla="+- 0 10427 9730"/>
                              <a:gd name="T33" fmla="*/ T32 w 764"/>
                              <a:gd name="T34" fmla="+- 0 1241 841"/>
                              <a:gd name="T35" fmla="*/ 1241 h 677"/>
                              <a:gd name="T36" fmla="+- 0 10418 9730"/>
                              <a:gd name="T37" fmla="*/ T36 w 764"/>
                              <a:gd name="T38" fmla="+- 0 1289 841"/>
                              <a:gd name="T39" fmla="*/ 1289 h 677"/>
                              <a:gd name="T40" fmla="+- 0 10402 9730"/>
                              <a:gd name="T41" fmla="*/ T40 w 764"/>
                              <a:gd name="T42" fmla="+- 0 1316 841"/>
                              <a:gd name="T43" fmla="*/ 1316 h 677"/>
                              <a:gd name="T44" fmla="+- 0 10428 9730"/>
                              <a:gd name="T45" fmla="*/ T44 w 764"/>
                              <a:gd name="T46" fmla="+- 0 1366 841"/>
                              <a:gd name="T47" fmla="*/ 1366 h 677"/>
                              <a:gd name="T48" fmla="+- 0 10428 9730"/>
                              <a:gd name="T49" fmla="*/ T48 w 764"/>
                              <a:gd name="T50" fmla="+- 0 1419 841"/>
                              <a:gd name="T51" fmla="*/ 1419 h 677"/>
                              <a:gd name="T52" fmla="+- 0 10474 9730"/>
                              <a:gd name="T53" fmla="*/ T52 w 764"/>
                              <a:gd name="T54" fmla="+- 0 1448 841"/>
                              <a:gd name="T55" fmla="*/ 1448 h 677"/>
                              <a:gd name="T56" fmla="+- 0 10452 9730"/>
                              <a:gd name="T57" fmla="*/ T56 w 764"/>
                              <a:gd name="T58" fmla="+- 0 1462 841"/>
                              <a:gd name="T59" fmla="*/ 1462 h 677"/>
                              <a:gd name="T60" fmla="+- 0 10406 9730"/>
                              <a:gd name="T61" fmla="*/ T60 w 764"/>
                              <a:gd name="T62" fmla="+- 0 1481 841"/>
                              <a:gd name="T63" fmla="*/ 1481 h 677"/>
                              <a:gd name="T64" fmla="+- 0 10349 9730"/>
                              <a:gd name="T65" fmla="*/ T64 w 764"/>
                              <a:gd name="T66" fmla="+- 0 1493 841"/>
                              <a:gd name="T67" fmla="*/ 1493 h 677"/>
                              <a:gd name="T68" fmla="+- 0 10330 9730"/>
                              <a:gd name="T69" fmla="*/ T68 w 764"/>
                              <a:gd name="T70" fmla="+- 0 1506 841"/>
                              <a:gd name="T71" fmla="*/ 1506 h 677"/>
                              <a:gd name="T72" fmla="+- 0 10282 9730"/>
                              <a:gd name="T73" fmla="*/ T72 w 764"/>
                              <a:gd name="T74" fmla="+- 0 1515 841"/>
                              <a:gd name="T75" fmla="*/ 1515 h 677"/>
                              <a:gd name="T76" fmla="+- 0 10226 9730"/>
                              <a:gd name="T77" fmla="*/ T76 w 764"/>
                              <a:gd name="T78" fmla="+- 0 1508 841"/>
                              <a:gd name="T79" fmla="*/ 1508 h 677"/>
                              <a:gd name="T80" fmla="+- 0 10183 9730"/>
                              <a:gd name="T81" fmla="*/ T80 w 764"/>
                              <a:gd name="T82" fmla="+- 0 1508 841"/>
                              <a:gd name="T83" fmla="*/ 1508 h 677"/>
                              <a:gd name="T84" fmla="+- 0 10140 9730"/>
                              <a:gd name="T85" fmla="*/ T84 w 764"/>
                              <a:gd name="T86" fmla="+- 0 1504 841"/>
                              <a:gd name="T87" fmla="*/ 1504 h 677"/>
                              <a:gd name="T88" fmla="+- 0 10114 9730"/>
                              <a:gd name="T89" fmla="*/ T88 w 764"/>
                              <a:gd name="T90" fmla="+- 0 1503 841"/>
                              <a:gd name="T91" fmla="*/ 1503 h 677"/>
                              <a:gd name="T92" fmla="+- 0 10070 9730"/>
                              <a:gd name="T93" fmla="*/ T92 w 764"/>
                              <a:gd name="T94" fmla="+- 0 1485 841"/>
                              <a:gd name="T95" fmla="*/ 1485 h 677"/>
                              <a:gd name="T96" fmla="+- 0 10062 9730"/>
                              <a:gd name="T97" fmla="*/ T96 w 764"/>
                              <a:gd name="T98" fmla="+- 0 1444 841"/>
                              <a:gd name="T99" fmla="*/ 1444 h 677"/>
                              <a:gd name="T100" fmla="+- 0 10061 9730"/>
                              <a:gd name="T101" fmla="*/ T100 w 764"/>
                              <a:gd name="T102" fmla="+- 0 1402 841"/>
                              <a:gd name="T103" fmla="*/ 1402 h 677"/>
                              <a:gd name="T104" fmla="+- 0 10026 9730"/>
                              <a:gd name="T105" fmla="*/ T104 w 764"/>
                              <a:gd name="T106" fmla="+- 0 1380 841"/>
                              <a:gd name="T107" fmla="*/ 1380 h 677"/>
                              <a:gd name="T108" fmla="+- 0 9984 9730"/>
                              <a:gd name="T109" fmla="*/ T108 w 764"/>
                              <a:gd name="T110" fmla="+- 0 1361 841"/>
                              <a:gd name="T111" fmla="*/ 1361 h 677"/>
                              <a:gd name="T112" fmla="+- 0 9941 9730"/>
                              <a:gd name="T113" fmla="*/ T112 w 764"/>
                              <a:gd name="T114" fmla="+- 0 1349 841"/>
                              <a:gd name="T115" fmla="*/ 1349 h 677"/>
                              <a:gd name="T116" fmla="+- 0 9907 9730"/>
                              <a:gd name="T117" fmla="*/ T116 w 764"/>
                              <a:gd name="T118" fmla="+- 0 1328 841"/>
                              <a:gd name="T119" fmla="*/ 1328 h 677"/>
                              <a:gd name="T120" fmla="+- 0 9871 9730"/>
                              <a:gd name="T121" fmla="*/ T120 w 764"/>
                              <a:gd name="T122" fmla="+- 0 1313 841"/>
                              <a:gd name="T123" fmla="*/ 1313 h 677"/>
                              <a:gd name="T124" fmla="+- 0 9838 9730"/>
                              <a:gd name="T125" fmla="*/ T124 w 764"/>
                              <a:gd name="T126" fmla="+- 0 1309 841"/>
                              <a:gd name="T127" fmla="*/ 1309 h 677"/>
                              <a:gd name="T128" fmla="+- 0 9828 9730"/>
                              <a:gd name="T129" fmla="*/ T128 w 764"/>
                              <a:gd name="T130" fmla="+- 0 1282 841"/>
                              <a:gd name="T131" fmla="*/ 1282 h 677"/>
                              <a:gd name="T132" fmla="+- 0 9814 9730"/>
                              <a:gd name="T133" fmla="*/ T132 w 764"/>
                              <a:gd name="T134" fmla="+- 0 1265 841"/>
                              <a:gd name="T135" fmla="*/ 1265 h 677"/>
                              <a:gd name="T136" fmla="+- 0 9802 9730"/>
                              <a:gd name="T137" fmla="*/ T136 w 764"/>
                              <a:gd name="T138" fmla="+- 0 1229 841"/>
                              <a:gd name="T139" fmla="*/ 1229 h 677"/>
                              <a:gd name="T140" fmla="+- 0 9792 9730"/>
                              <a:gd name="T141" fmla="*/ T140 w 764"/>
                              <a:gd name="T142" fmla="+- 0 1208 841"/>
                              <a:gd name="T143" fmla="*/ 1208 h 677"/>
                              <a:gd name="T144" fmla="+- 0 9762 9730"/>
                              <a:gd name="T145" fmla="*/ T144 w 764"/>
                              <a:gd name="T146" fmla="+- 0 1188 841"/>
                              <a:gd name="T147" fmla="*/ 1188 h 677"/>
                              <a:gd name="T148" fmla="+- 0 9758 9730"/>
                              <a:gd name="T149" fmla="*/ T148 w 764"/>
                              <a:gd name="T150" fmla="+- 0 1119 841"/>
                              <a:gd name="T151" fmla="*/ 1119 h 677"/>
                              <a:gd name="T152" fmla="+- 0 9751 9730"/>
                              <a:gd name="T153" fmla="*/ T152 w 764"/>
                              <a:gd name="T154" fmla="+- 0 1105 841"/>
                              <a:gd name="T155" fmla="*/ 1105 h 677"/>
                              <a:gd name="T156" fmla="+- 0 9734 9730"/>
                              <a:gd name="T157" fmla="*/ T156 w 764"/>
                              <a:gd name="T158" fmla="+- 0 1076 841"/>
                              <a:gd name="T159" fmla="*/ 1076 h 677"/>
                              <a:gd name="T160" fmla="+- 0 9751 9730"/>
                              <a:gd name="T161" fmla="*/ T160 w 764"/>
                              <a:gd name="T162" fmla="+- 0 1049 841"/>
                              <a:gd name="T163" fmla="*/ 1049 h 677"/>
                              <a:gd name="T164" fmla="+- 0 9784 9730"/>
                              <a:gd name="T165" fmla="*/ T164 w 764"/>
                              <a:gd name="T166" fmla="+- 0 1042 841"/>
                              <a:gd name="T167" fmla="*/ 1042 h 677"/>
                              <a:gd name="T168" fmla="+- 0 9827 9730"/>
                              <a:gd name="T169" fmla="*/ T168 w 764"/>
                              <a:gd name="T170" fmla="+- 0 991 841"/>
                              <a:gd name="T171" fmla="*/ 991 h 677"/>
                              <a:gd name="T172" fmla="+- 0 9816 9730"/>
                              <a:gd name="T173" fmla="*/ T172 w 764"/>
                              <a:gd name="T174" fmla="+- 0 948 841"/>
                              <a:gd name="T175" fmla="*/ 948 h 677"/>
                              <a:gd name="T176" fmla="+- 0 9838 9730"/>
                              <a:gd name="T177" fmla="*/ T176 w 764"/>
                              <a:gd name="T178" fmla="+- 0 929 841"/>
                              <a:gd name="T179" fmla="*/ 929 h 677"/>
                              <a:gd name="T180" fmla="+- 0 9835 9730"/>
                              <a:gd name="T181" fmla="*/ T180 w 764"/>
                              <a:gd name="T182" fmla="+- 0 891 841"/>
                              <a:gd name="T183" fmla="*/ 891 h 677"/>
                              <a:gd name="T184" fmla="+- 0 9814 9730"/>
                              <a:gd name="T185" fmla="*/ T184 w 764"/>
                              <a:gd name="T186" fmla="+- 0 865 841"/>
                              <a:gd name="T187" fmla="*/ 865 h 677"/>
                              <a:gd name="T188" fmla="+- 0 9833 9730"/>
                              <a:gd name="T189" fmla="*/ T188 w 764"/>
                              <a:gd name="T190" fmla="+- 0 848 841"/>
                              <a:gd name="T191" fmla="*/ 848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4" h="677">
                                <a:moveTo>
                                  <a:pt x="105" y="0"/>
                                </a:moveTo>
                                <a:lnTo>
                                  <a:pt x="240" y="2"/>
                                </a:lnTo>
                                <a:lnTo>
                                  <a:pt x="309" y="4"/>
                                </a:lnTo>
                                <a:lnTo>
                                  <a:pt x="334" y="4"/>
                                </a:lnTo>
                                <a:lnTo>
                                  <a:pt x="338" y="4"/>
                                </a:lnTo>
                                <a:lnTo>
                                  <a:pt x="481" y="77"/>
                                </a:lnTo>
                                <a:lnTo>
                                  <a:pt x="554" y="114"/>
                                </a:lnTo>
                                <a:lnTo>
                                  <a:pt x="581" y="127"/>
                                </a:lnTo>
                                <a:lnTo>
                                  <a:pt x="585" y="129"/>
                                </a:lnTo>
                                <a:lnTo>
                                  <a:pt x="588" y="129"/>
                                </a:lnTo>
                                <a:lnTo>
                                  <a:pt x="594" y="129"/>
                                </a:lnTo>
                                <a:lnTo>
                                  <a:pt x="596" y="132"/>
                                </a:lnTo>
                                <a:lnTo>
                                  <a:pt x="590" y="141"/>
                                </a:lnTo>
                                <a:lnTo>
                                  <a:pt x="580" y="151"/>
                                </a:lnTo>
                                <a:lnTo>
                                  <a:pt x="580" y="163"/>
                                </a:lnTo>
                                <a:lnTo>
                                  <a:pt x="641" y="206"/>
                                </a:lnTo>
                                <a:lnTo>
                                  <a:pt x="673" y="228"/>
                                </a:lnTo>
                                <a:lnTo>
                                  <a:pt x="684" y="236"/>
                                </a:lnTo>
                                <a:lnTo>
                                  <a:pt x="686" y="237"/>
                                </a:lnTo>
                                <a:lnTo>
                                  <a:pt x="683" y="241"/>
                                </a:lnTo>
                                <a:lnTo>
                                  <a:pt x="676" y="249"/>
                                </a:lnTo>
                                <a:lnTo>
                                  <a:pt x="670" y="259"/>
                                </a:lnTo>
                                <a:lnTo>
                                  <a:pt x="669" y="268"/>
                                </a:lnTo>
                                <a:lnTo>
                                  <a:pt x="672" y="290"/>
                                </a:lnTo>
                                <a:lnTo>
                                  <a:pt x="662" y="288"/>
                                </a:lnTo>
                                <a:lnTo>
                                  <a:pt x="657" y="319"/>
                                </a:lnTo>
                                <a:lnTo>
                                  <a:pt x="648" y="321"/>
                                </a:lnTo>
                                <a:lnTo>
                                  <a:pt x="660" y="331"/>
                                </a:lnTo>
                                <a:lnTo>
                                  <a:pt x="655" y="343"/>
                                </a:lnTo>
                                <a:lnTo>
                                  <a:pt x="660" y="349"/>
                                </a:lnTo>
                                <a:lnTo>
                                  <a:pt x="671" y="362"/>
                                </a:lnTo>
                                <a:lnTo>
                                  <a:pt x="683" y="375"/>
                                </a:lnTo>
                                <a:lnTo>
                                  <a:pt x="691" y="381"/>
                                </a:lnTo>
                                <a:lnTo>
                                  <a:pt x="694" y="383"/>
                                </a:lnTo>
                                <a:lnTo>
                                  <a:pt x="699" y="389"/>
                                </a:lnTo>
                                <a:lnTo>
                                  <a:pt x="697" y="400"/>
                                </a:lnTo>
                                <a:lnTo>
                                  <a:pt x="679" y="417"/>
                                </a:lnTo>
                                <a:lnTo>
                                  <a:pt x="676" y="436"/>
                                </a:lnTo>
                                <a:lnTo>
                                  <a:pt x="686" y="436"/>
                                </a:lnTo>
                                <a:lnTo>
                                  <a:pt x="688" y="448"/>
                                </a:lnTo>
                                <a:lnTo>
                                  <a:pt x="676" y="458"/>
                                </a:lnTo>
                                <a:lnTo>
                                  <a:pt x="684" y="463"/>
                                </a:lnTo>
                                <a:lnTo>
                                  <a:pt x="684" y="472"/>
                                </a:lnTo>
                                <a:lnTo>
                                  <a:pt x="672" y="475"/>
                                </a:lnTo>
                                <a:lnTo>
                                  <a:pt x="674" y="492"/>
                                </a:lnTo>
                                <a:lnTo>
                                  <a:pt x="691" y="506"/>
                                </a:lnTo>
                                <a:lnTo>
                                  <a:pt x="688" y="518"/>
                                </a:lnTo>
                                <a:lnTo>
                                  <a:pt x="698" y="525"/>
                                </a:lnTo>
                                <a:lnTo>
                                  <a:pt x="698" y="530"/>
                                </a:lnTo>
                                <a:lnTo>
                                  <a:pt x="688" y="542"/>
                                </a:lnTo>
                                <a:lnTo>
                                  <a:pt x="703" y="552"/>
                                </a:lnTo>
                                <a:lnTo>
                                  <a:pt x="698" y="578"/>
                                </a:lnTo>
                                <a:lnTo>
                                  <a:pt x="712" y="578"/>
                                </a:lnTo>
                                <a:lnTo>
                                  <a:pt x="722" y="585"/>
                                </a:lnTo>
                                <a:lnTo>
                                  <a:pt x="722" y="592"/>
                                </a:lnTo>
                                <a:lnTo>
                                  <a:pt x="744" y="607"/>
                                </a:lnTo>
                                <a:lnTo>
                                  <a:pt x="758" y="607"/>
                                </a:lnTo>
                                <a:lnTo>
                                  <a:pt x="763" y="607"/>
                                </a:lnTo>
                                <a:lnTo>
                                  <a:pt x="746" y="619"/>
                                </a:lnTo>
                                <a:lnTo>
                                  <a:pt x="722" y="621"/>
                                </a:lnTo>
                                <a:lnTo>
                                  <a:pt x="722" y="631"/>
                                </a:lnTo>
                                <a:lnTo>
                                  <a:pt x="714" y="632"/>
                                </a:lnTo>
                                <a:lnTo>
                                  <a:pt x="695" y="635"/>
                                </a:lnTo>
                                <a:lnTo>
                                  <a:pt x="676" y="640"/>
                                </a:lnTo>
                                <a:lnTo>
                                  <a:pt x="667" y="645"/>
                                </a:lnTo>
                                <a:lnTo>
                                  <a:pt x="648" y="652"/>
                                </a:lnTo>
                                <a:lnTo>
                                  <a:pt x="638" y="650"/>
                                </a:lnTo>
                                <a:lnTo>
                                  <a:pt x="619" y="652"/>
                                </a:lnTo>
                                <a:lnTo>
                                  <a:pt x="616" y="662"/>
                                </a:lnTo>
                                <a:lnTo>
                                  <a:pt x="614" y="664"/>
                                </a:lnTo>
                                <a:lnTo>
                                  <a:pt x="607" y="668"/>
                                </a:lnTo>
                                <a:lnTo>
                                  <a:pt x="600" y="665"/>
                                </a:lnTo>
                                <a:lnTo>
                                  <a:pt x="595" y="650"/>
                                </a:lnTo>
                                <a:lnTo>
                                  <a:pt x="568" y="650"/>
                                </a:lnTo>
                                <a:lnTo>
                                  <a:pt x="564" y="674"/>
                                </a:lnTo>
                                <a:lnTo>
                                  <a:pt x="552" y="674"/>
                                </a:lnTo>
                                <a:lnTo>
                                  <a:pt x="530" y="669"/>
                                </a:lnTo>
                                <a:lnTo>
                                  <a:pt x="530" y="676"/>
                                </a:lnTo>
                                <a:lnTo>
                                  <a:pt x="518" y="667"/>
                                </a:lnTo>
                                <a:lnTo>
                                  <a:pt x="496" y="667"/>
                                </a:lnTo>
                                <a:lnTo>
                                  <a:pt x="487" y="676"/>
                                </a:lnTo>
                                <a:lnTo>
                                  <a:pt x="465" y="674"/>
                                </a:lnTo>
                                <a:lnTo>
                                  <a:pt x="451" y="676"/>
                                </a:lnTo>
                                <a:lnTo>
                                  <a:pt x="453" y="667"/>
                                </a:lnTo>
                                <a:lnTo>
                                  <a:pt x="429" y="643"/>
                                </a:lnTo>
                                <a:lnTo>
                                  <a:pt x="422" y="655"/>
                                </a:lnTo>
                                <a:lnTo>
                                  <a:pt x="418" y="658"/>
                                </a:lnTo>
                                <a:lnTo>
                                  <a:pt x="410" y="663"/>
                                </a:lnTo>
                                <a:lnTo>
                                  <a:pt x="401" y="665"/>
                                </a:lnTo>
                                <a:lnTo>
                                  <a:pt x="396" y="660"/>
                                </a:lnTo>
                                <a:lnTo>
                                  <a:pt x="384" y="660"/>
                                </a:lnTo>
                                <a:lnTo>
                                  <a:pt x="384" y="662"/>
                                </a:lnTo>
                                <a:lnTo>
                                  <a:pt x="357" y="662"/>
                                </a:lnTo>
                                <a:lnTo>
                                  <a:pt x="343" y="660"/>
                                </a:lnTo>
                                <a:lnTo>
                                  <a:pt x="343" y="648"/>
                                </a:lnTo>
                                <a:lnTo>
                                  <a:pt x="340" y="644"/>
                                </a:lnTo>
                                <a:lnTo>
                                  <a:pt x="333" y="634"/>
                                </a:lnTo>
                                <a:lnTo>
                                  <a:pt x="328" y="622"/>
                                </a:lnTo>
                                <a:lnTo>
                                  <a:pt x="328" y="612"/>
                                </a:lnTo>
                                <a:lnTo>
                                  <a:pt x="332" y="603"/>
                                </a:lnTo>
                                <a:lnTo>
                                  <a:pt x="333" y="591"/>
                                </a:lnTo>
                                <a:lnTo>
                                  <a:pt x="332" y="580"/>
                                </a:lnTo>
                                <a:lnTo>
                                  <a:pt x="331" y="571"/>
                                </a:lnTo>
                                <a:lnTo>
                                  <a:pt x="331" y="561"/>
                                </a:lnTo>
                                <a:lnTo>
                                  <a:pt x="326" y="547"/>
                                </a:lnTo>
                                <a:lnTo>
                                  <a:pt x="316" y="542"/>
                                </a:lnTo>
                                <a:lnTo>
                                  <a:pt x="307" y="540"/>
                                </a:lnTo>
                                <a:lnTo>
                                  <a:pt x="296" y="539"/>
                                </a:lnTo>
                                <a:lnTo>
                                  <a:pt x="285" y="538"/>
                                </a:lnTo>
                                <a:lnTo>
                                  <a:pt x="276" y="535"/>
                                </a:lnTo>
                                <a:lnTo>
                                  <a:pt x="264" y="528"/>
                                </a:lnTo>
                                <a:lnTo>
                                  <a:pt x="254" y="520"/>
                                </a:lnTo>
                                <a:lnTo>
                                  <a:pt x="240" y="520"/>
                                </a:lnTo>
                                <a:lnTo>
                                  <a:pt x="240" y="506"/>
                                </a:lnTo>
                                <a:lnTo>
                                  <a:pt x="218" y="511"/>
                                </a:lnTo>
                                <a:lnTo>
                                  <a:pt x="211" y="508"/>
                                </a:lnTo>
                                <a:lnTo>
                                  <a:pt x="199" y="506"/>
                                </a:lnTo>
                                <a:lnTo>
                                  <a:pt x="194" y="492"/>
                                </a:lnTo>
                                <a:lnTo>
                                  <a:pt x="182" y="501"/>
                                </a:lnTo>
                                <a:lnTo>
                                  <a:pt x="177" y="487"/>
                                </a:lnTo>
                                <a:lnTo>
                                  <a:pt x="175" y="484"/>
                                </a:lnTo>
                                <a:lnTo>
                                  <a:pt x="158" y="484"/>
                                </a:lnTo>
                                <a:lnTo>
                                  <a:pt x="153" y="489"/>
                                </a:lnTo>
                                <a:lnTo>
                                  <a:pt x="141" y="472"/>
                                </a:lnTo>
                                <a:lnTo>
                                  <a:pt x="129" y="470"/>
                                </a:lnTo>
                                <a:lnTo>
                                  <a:pt x="124" y="470"/>
                                </a:lnTo>
                                <a:lnTo>
                                  <a:pt x="112" y="472"/>
                                </a:lnTo>
                                <a:lnTo>
                                  <a:pt x="108" y="468"/>
                                </a:lnTo>
                                <a:lnTo>
                                  <a:pt x="103" y="465"/>
                                </a:lnTo>
                                <a:lnTo>
                                  <a:pt x="103" y="453"/>
                                </a:lnTo>
                                <a:lnTo>
                                  <a:pt x="100" y="448"/>
                                </a:lnTo>
                                <a:lnTo>
                                  <a:pt x="98" y="441"/>
                                </a:lnTo>
                                <a:lnTo>
                                  <a:pt x="93" y="441"/>
                                </a:lnTo>
                                <a:lnTo>
                                  <a:pt x="86" y="436"/>
                                </a:lnTo>
                                <a:lnTo>
                                  <a:pt x="84" y="432"/>
                                </a:lnTo>
                                <a:lnTo>
                                  <a:pt x="84" y="424"/>
                                </a:lnTo>
                                <a:lnTo>
                                  <a:pt x="81" y="420"/>
                                </a:lnTo>
                                <a:lnTo>
                                  <a:pt x="78" y="410"/>
                                </a:lnTo>
                                <a:lnTo>
                                  <a:pt x="75" y="399"/>
                                </a:lnTo>
                                <a:lnTo>
                                  <a:pt x="72" y="388"/>
                                </a:lnTo>
                                <a:lnTo>
                                  <a:pt x="72" y="376"/>
                                </a:lnTo>
                                <a:lnTo>
                                  <a:pt x="67" y="374"/>
                                </a:lnTo>
                                <a:lnTo>
                                  <a:pt x="67" y="369"/>
                                </a:lnTo>
                                <a:lnTo>
                                  <a:pt x="62" y="367"/>
                                </a:lnTo>
                                <a:lnTo>
                                  <a:pt x="57" y="364"/>
                                </a:lnTo>
                                <a:lnTo>
                                  <a:pt x="52" y="364"/>
                                </a:lnTo>
                                <a:lnTo>
                                  <a:pt x="48" y="362"/>
                                </a:lnTo>
                                <a:lnTo>
                                  <a:pt x="32" y="347"/>
                                </a:lnTo>
                                <a:lnTo>
                                  <a:pt x="23" y="328"/>
                                </a:lnTo>
                                <a:lnTo>
                                  <a:pt x="22" y="306"/>
                                </a:lnTo>
                                <a:lnTo>
                                  <a:pt x="26" y="283"/>
                                </a:lnTo>
                                <a:lnTo>
                                  <a:pt x="28" y="278"/>
                                </a:lnTo>
                                <a:lnTo>
                                  <a:pt x="26" y="278"/>
                                </a:lnTo>
                                <a:lnTo>
                                  <a:pt x="26" y="271"/>
                                </a:lnTo>
                                <a:lnTo>
                                  <a:pt x="24" y="266"/>
                                </a:lnTo>
                                <a:lnTo>
                                  <a:pt x="21" y="264"/>
                                </a:lnTo>
                                <a:lnTo>
                                  <a:pt x="16" y="259"/>
                                </a:lnTo>
                                <a:lnTo>
                                  <a:pt x="7" y="252"/>
                                </a:lnTo>
                                <a:lnTo>
                                  <a:pt x="4" y="252"/>
                                </a:lnTo>
                                <a:lnTo>
                                  <a:pt x="4" y="235"/>
                                </a:lnTo>
                                <a:lnTo>
                                  <a:pt x="4" y="225"/>
                                </a:lnTo>
                                <a:lnTo>
                                  <a:pt x="0" y="211"/>
                                </a:lnTo>
                                <a:lnTo>
                                  <a:pt x="12" y="208"/>
                                </a:lnTo>
                                <a:lnTo>
                                  <a:pt x="21" y="208"/>
                                </a:lnTo>
                                <a:lnTo>
                                  <a:pt x="21" y="220"/>
                                </a:lnTo>
                                <a:lnTo>
                                  <a:pt x="36" y="216"/>
                                </a:lnTo>
                                <a:lnTo>
                                  <a:pt x="45" y="210"/>
                                </a:lnTo>
                                <a:lnTo>
                                  <a:pt x="54" y="201"/>
                                </a:lnTo>
                                <a:lnTo>
                                  <a:pt x="63" y="192"/>
                                </a:lnTo>
                                <a:lnTo>
                                  <a:pt x="69" y="182"/>
                                </a:lnTo>
                                <a:lnTo>
                                  <a:pt x="81" y="169"/>
                                </a:lnTo>
                                <a:lnTo>
                                  <a:pt x="97" y="150"/>
                                </a:lnTo>
                                <a:lnTo>
                                  <a:pt x="103" y="133"/>
                                </a:lnTo>
                                <a:lnTo>
                                  <a:pt x="86" y="127"/>
                                </a:lnTo>
                                <a:lnTo>
                                  <a:pt x="86" y="117"/>
                                </a:lnTo>
                                <a:lnTo>
                                  <a:pt x="86" y="107"/>
                                </a:lnTo>
                                <a:lnTo>
                                  <a:pt x="86" y="97"/>
                                </a:lnTo>
                                <a:lnTo>
                                  <a:pt x="86" y="86"/>
                                </a:lnTo>
                                <a:lnTo>
                                  <a:pt x="96" y="81"/>
                                </a:lnTo>
                                <a:lnTo>
                                  <a:pt x="108" y="88"/>
                                </a:lnTo>
                                <a:lnTo>
                                  <a:pt x="112" y="76"/>
                                </a:lnTo>
                                <a:lnTo>
                                  <a:pt x="115" y="67"/>
                                </a:lnTo>
                                <a:lnTo>
                                  <a:pt x="108" y="57"/>
                                </a:lnTo>
                                <a:lnTo>
                                  <a:pt x="105" y="50"/>
                                </a:lnTo>
                                <a:lnTo>
                                  <a:pt x="103" y="33"/>
                                </a:lnTo>
                                <a:lnTo>
                                  <a:pt x="105" y="36"/>
                                </a:lnTo>
                                <a:lnTo>
                                  <a:pt x="93" y="26"/>
                                </a:lnTo>
                                <a:lnTo>
                                  <a:pt x="84" y="24"/>
                                </a:lnTo>
                                <a:lnTo>
                                  <a:pt x="79" y="19"/>
                                </a:lnTo>
                                <a:lnTo>
                                  <a:pt x="72" y="12"/>
                                </a:lnTo>
                                <a:lnTo>
                                  <a:pt x="76" y="14"/>
                                </a:lnTo>
                                <a:lnTo>
                                  <a:pt x="103" y="7"/>
                                </a:lnTo>
                                <a:lnTo>
                                  <a:pt x="105" y="0"/>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71647" name="docshape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01" y="1147"/>
                            <a:ext cx="36"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644166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397" y="1099"/>
                            <a:ext cx="6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1936462" name="docshape7"/>
                        <wps:cNvSpPr>
                          <a:spLocks/>
                        </wps:cNvSpPr>
                        <wps:spPr bwMode="auto">
                          <a:xfrm>
                            <a:off x="10425" y="1099"/>
                            <a:ext cx="39" cy="37"/>
                          </a:xfrm>
                          <a:custGeom>
                            <a:avLst/>
                            <a:gdLst>
                              <a:gd name="T0" fmla="+- 0 10445 10426"/>
                              <a:gd name="T1" fmla="*/ T0 w 39"/>
                              <a:gd name="T2" fmla="+- 0 1136 1100"/>
                              <a:gd name="T3" fmla="*/ 1136 h 37"/>
                              <a:gd name="T4" fmla="+- 0 10447 10426"/>
                              <a:gd name="T5" fmla="*/ T4 w 39"/>
                              <a:gd name="T6" fmla="+- 0 1133 1100"/>
                              <a:gd name="T7" fmla="*/ 1133 h 37"/>
                              <a:gd name="T8" fmla="+- 0 10452 10426"/>
                              <a:gd name="T9" fmla="*/ T8 w 39"/>
                              <a:gd name="T10" fmla="+- 0 1131 1100"/>
                              <a:gd name="T11" fmla="*/ 1131 h 37"/>
                              <a:gd name="T12" fmla="+- 0 10457 10426"/>
                              <a:gd name="T13" fmla="*/ T12 w 39"/>
                              <a:gd name="T14" fmla="+- 0 1129 1100"/>
                              <a:gd name="T15" fmla="*/ 1129 h 37"/>
                              <a:gd name="T16" fmla="+- 0 10457 10426"/>
                              <a:gd name="T17" fmla="*/ T16 w 39"/>
                              <a:gd name="T18" fmla="+- 0 1117 1100"/>
                              <a:gd name="T19" fmla="*/ 1117 h 37"/>
                              <a:gd name="T20" fmla="+- 0 10452 10426"/>
                              <a:gd name="T21" fmla="*/ T20 w 39"/>
                              <a:gd name="T22" fmla="+- 0 1105 1100"/>
                              <a:gd name="T23" fmla="*/ 1105 h 37"/>
                              <a:gd name="T24" fmla="+- 0 10464 10426"/>
                              <a:gd name="T25" fmla="*/ T24 w 39"/>
                              <a:gd name="T26" fmla="+- 0 1102 1100"/>
                              <a:gd name="T27" fmla="*/ 1102 h 37"/>
                              <a:gd name="T28" fmla="+- 0 10455 10426"/>
                              <a:gd name="T29" fmla="*/ T28 w 39"/>
                              <a:gd name="T30" fmla="+- 0 1100 1100"/>
                              <a:gd name="T31" fmla="*/ 1100 h 37"/>
                              <a:gd name="T32" fmla="+- 0 10444 10426"/>
                              <a:gd name="T33" fmla="*/ T32 w 39"/>
                              <a:gd name="T34" fmla="+- 0 1100 1100"/>
                              <a:gd name="T35" fmla="*/ 1100 h 37"/>
                              <a:gd name="T36" fmla="+- 0 10437 10426"/>
                              <a:gd name="T37" fmla="*/ T36 w 39"/>
                              <a:gd name="T38" fmla="+- 0 1104 1100"/>
                              <a:gd name="T39" fmla="*/ 1104 h 37"/>
                              <a:gd name="T40" fmla="+- 0 10440 10426"/>
                              <a:gd name="T41" fmla="*/ T40 w 39"/>
                              <a:gd name="T42" fmla="+- 0 1112 1100"/>
                              <a:gd name="T43" fmla="*/ 1112 h 37"/>
                              <a:gd name="T44" fmla="+- 0 10435 10426"/>
                              <a:gd name="T45" fmla="*/ T44 w 39"/>
                              <a:gd name="T46" fmla="+- 0 1114 1100"/>
                              <a:gd name="T47" fmla="*/ 1114 h 37"/>
                              <a:gd name="T48" fmla="+- 0 10426 10426"/>
                              <a:gd name="T49" fmla="*/ T48 w 39"/>
                              <a:gd name="T50" fmla="+- 0 1119 1100"/>
                              <a:gd name="T51" fmla="*/ 1119 h 37"/>
                              <a:gd name="T52" fmla="+- 0 10428 10426"/>
                              <a:gd name="T53" fmla="*/ T52 w 39"/>
                              <a:gd name="T54" fmla="+- 0 1126 1100"/>
                              <a:gd name="T55" fmla="*/ 1126 h 37"/>
                              <a:gd name="T56" fmla="+- 0 10430 10426"/>
                              <a:gd name="T57" fmla="*/ T56 w 39"/>
                              <a:gd name="T58" fmla="+- 0 1136 1100"/>
                              <a:gd name="T59" fmla="*/ 1136 h 37"/>
                              <a:gd name="T60" fmla="+- 0 10440 10426"/>
                              <a:gd name="T61" fmla="*/ T60 w 39"/>
                              <a:gd name="T62" fmla="+- 0 1131 1100"/>
                              <a:gd name="T63" fmla="*/ 1131 h 37"/>
                              <a:gd name="T64" fmla="+- 0 10447 10426"/>
                              <a:gd name="T65" fmla="*/ T64 w 39"/>
                              <a:gd name="T66" fmla="+- 0 1131 1100"/>
                              <a:gd name="T67" fmla="*/ 113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37">
                                <a:moveTo>
                                  <a:pt x="19" y="36"/>
                                </a:moveTo>
                                <a:lnTo>
                                  <a:pt x="21" y="33"/>
                                </a:lnTo>
                                <a:lnTo>
                                  <a:pt x="26" y="31"/>
                                </a:lnTo>
                                <a:lnTo>
                                  <a:pt x="31" y="29"/>
                                </a:lnTo>
                                <a:lnTo>
                                  <a:pt x="31" y="17"/>
                                </a:lnTo>
                                <a:lnTo>
                                  <a:pt x="26" y="5"/>
                                </a:lnTo>
                                <a:lnTo>
                                  <a:pt x="38" y="2"/>
                                </a:lnTo>
                                <a:lnTo>
                                  <a:pt x="29" y="0"/>
                                </a:lnTo>
                                <a:lnTo>
                                  <a:pt x="18" y="0"/>
                                </a:lnTo>
                                <a:lnTo>
                                  <a:pt x="11" y="4"/>
                                </a:lnTo>
                                <a:lnTo>
                                  <a:pt x="14" y="12"/>
                                </a:lnTo>
                                <a:lnTo>
                                  <a:pt x="9" y="14"/>
                                </a:lnTo>
                                <a:lnTo>
                                  <a:pt x="0" y="19"/>
                                </a:lnTo>
                                <a:lnTo>
                                  <a:pt x="2" y="26"/>
                                </a:lnTo>
                                <a:lnTo>
                                  <a:pt x="4" y="36"/>
                                </a:lnTo>
                                <a:lnTo>
                                  <a:pt x="14" y="31"/>
                                </a:lnTo>
                                <a:lnTo>
                                  <a:pt x="21" y="31"/>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4853407" name="docshape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32" y="1274"/>
                            <a:ext cx="1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999571" name="docshape9"/>
                        <wps:cNvSpPr>
                          <a:spLocks/>
                        </wps:cNvSpPr>
                        <wps:spPr bwMode="auto">
                          <a:xfrm>
                            <a:off x="10432" y="1270"/>
                            <a:ext cx="17" cy="32"/>
                          </a:xfrm>
                          <a:custGeom>
                            <a:avLst/>
                            <a:gdLst>
                              <a:gd name="T0" fmla="+- 0 10438 10433"/>
                              <a:gd name="T1" fmla="*/ T0 w 17"/>
                              <a:gd name="T2" fmla="+- 0 1299 1270"/>
                              <a:gd name="T3" fmla="*/ 1299 h 32"/>
                              <a:gd name="T4" fmla="+- 0 10450 10433"/>
                              <a:gd name="T5" fmla="*/ T4 w 17"/>
                              <a:gd name="T6" fmla="+- 0 1301 1270"/>
                              <a:gd name="T7" fmla="*/ 1301 h 32"/>
                              <a:gd name="T8" fmla="+- 0 10450 10433"/>
                              <a:gd name="T9" fmla="*/ T8 w 17"/>
                              <a:gd name="T10" fmla="+- 0 1285 1270"/>
                              <a:gd name="T11" fmla="*/ 1285 h 32"/>
                              <a:gd name="T12" fmla="+- 0 10450 10433"/>
                              <a:gd name="T13" fmla="*/ T12 w 17"/>
                              <a:gd name="T14" fmla="+- 0 1277 1270"/>
                              <a:gd name="T15" fmla="*/ 1277 h 32"/>
                              <a:gd name="T16" fmla="+- 0 10433 10433"/>
                              <a:gd name="T17" fmla="*/ T16 w 17"/>
                              <a:gd name="T18" fmla="+- 0 1270 1270"/>
                              <a:gd name="T19" fmla="*/ 1270 h 32"/>
                              <a:gd name="T20" fmla="+- 0 10433 10433"/>
                              <a:gd name="T21" fmla="*/ T20 w 17"/>
                              <a:gd name="T22" fmla="+- 0 1277 1270"/>
                              <a:gd name="T23" fmla="*/ 1277 h 32"/>
                              <a:gd name="T24" fmla="+- 0 10433 10433"/>
                              <a:gd name="T25" fmla="*/ T24 w 17"/>
                              <a:gd name="T26" fmla="+- 0 1292 1270"/>
                              <a:gd name="T27" fmla="*/ 1292 h 32"/>
                              <a:gd name="T28" fmla="+- 0 10435 10433"/>
                              <a:gd name="T29" fmla="*/ T28 w 17"/>
                              <a:gd name="T30" fmla="+- 0 1294 1270"/>
                              <a:gd name="T31" fmla="*/ 1294 h 32"/>
                              <a:gd name="T32" fmla="+- 0 10435 10433"/>
                              <a:gd name="T33" fmla="*/ T32 w 17"/>
                              <a:gd name="T34" fmla="+- 0 1292 1270"/>
                              <a:gd name="T35" fmla="*/ 1292 h 32"/>
                              <a:gd name="T36" fmla="+- 0 10438 10433"/>
                              <a:gd name="T37" fmla="*/ T36 w 17"/>
                              <a:gd name="T38" fmla="+- 0 1294 1270"/>
                              <a:gd name="T39" fmla="*/ 1294 h 32"/>
                              <a:gd name="T40" fmla="+- 0 10438 10433"/>
                              <a:gd name="T41" fmla="*/ T40 w 17"/>
                              <a:gd name="T42" fmla="+- 0 1299 1270"/>
                              <a:gd name="T43" fmla="*/ 1299 h 32"/>
                              <a:gd name="T44" fmla="+- 0 10440 10433"/>
                              <a:gd name="T45" fmla="*/ T44 w 17"/>
                              <a:gd name="T46" fmla="+- 0 1301 1270"/>
                              <a:gd name="T47" fmla="*/ 1301 h 32"/>
                              <a:gd name="T48" fmla="+- 0 10442 10433"/>
                              <a:gd name="T49" fmla="*/ T48 w 17"/>
                              <a:gd name="T50" fmla="+- 0 1301 1270"/>
                              <a:gd name="T51" fmla="*/ 1301 h 32"/>
                              <a:gd name="T52" fmla="+- 0 10445 10433"/>
                              <a:gd name="T53" fmla="*/ T52 w 17"/>
                              <a:gd name="T54" fmla="+- 0 1299 1270"/>
                              <a:gd name="T55" fmla="*/ 1299 h 32"/>
                              <a:gd name="T56" fmla="+- 0 10445 10433"/>
                              <a:gd name="T57" fmla="*/ T56 w 17"/>
                              <a:gd name="T58" fmla="+- 0 1297 1270"/>
                              <a:gd name="T59" fmla="*/ 1297 h 32"/>
                              <a:gd name="T60" fmla="+- 0 10447 10433"/>
                              <a:gd name="T61" fmla="*/ T60 w 17"/>
                              <a:gd name="T62" fmla="+- 0 1294 1270"/>
                              <a:gd name="T63" fmla="*/ 1294 h 32"/>
                              <a:gd name="T64" fmla="+- 0 10447 10433"/>
                              <a:gd name="T65" fmla="*/ T64 w 17"/>
                              <a:gd name="T66" fmla="+- 0 1292 1270"/>
                              <a:gd name="T67" fmla="*/ 12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 h="32">
                                <a:moveTo>
                                  <a:pt x="5" y="29"/>
                                </a:moveTo>
                                <a:lnTo>
                                  <a:pt x="17" y="31"/>
                                </a:lnTo>
                                <a:lnTo>
                                  <a:pt x="17" y="15"/>
                                </a:lnTo>
                                <a:lnTo>
                                  <a:pt x="17" y="7"/>
                                </a:lnTo>
                                <a:lnTo>
                                  <a:pt x="0" y="0"/>
                                </a:lnTo>
                                <a:lnTo>
                                  <a:pt x="0" y="7"/>
                                </a:lnTo>
                                <a:lnTo>
                                  <a:pt x="0" y="22"/>
                                </a:lnTo>
                                <a:lnTo>
                                  <a:pt x="2" y="24"/>
                                </a:lnTo>
                                <a:lnTo>
                                  <a:pt x="2" y="22"/>
                                </a:lnTo>
                                <a:lnTo>
                                  <a:pt x="5" y="24"/>
                                </a:lnTo>
                                <a:lnTo>
                                  <a:pt x="5" y="29"/>
                                </a:lnTo>
                                <a:lnTo>
                                  <a:pt x="7" y="31"/>
                                </a:lnTo>
                                <a:lnTo>
                                  <a:pt x="9" y="31"/>
                                </a:lnTo>
                                <a:lnTo>
                                  <a:pt x="12" y="29"/>
                                </a:lnTo>
                                <a:lnTo>
                                  <a:pt x="12" y="27"/>
                                </a:lnTo>
                                <a:lnTo>
                                  <a:pt x="14" y="24"/>
                                </a:lnTo>
                                <a:lnTo>
                                  <a:pt x="14" y="22"/>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1407788" name="docshape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941" y="1009"/>
                            <a:ext cx="3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7172527" name="docshape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852" y="1524"/>
                            <a:ext cx="45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606678" name="docshape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506" y="1790"/>
                            <a:ext cx="11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3BA535" id="Group 26" o:spid="_x0000_s1026" style="position:absolute;margin-left:447.1pt;margin-top:10.8pt;width:80.3pt;height:70.85pt;z-index:-251581440;mso-position-horizontal-relative:page" coordorigin="9279,623" coordsize="160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279;top:623;width:160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">
                  <v:imagedata r:id="rId22" o:title=""/>
                  <v:path arrowok="t"/>
                  <o:lock v:ext="edit" aspectratio="f"/>
                </v:shape>
                <v:shape id="docshape3" o:spid="_x0000_s1028" type="#_x0000_t75" style="position:absolute;left:9734;top:841;width:75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">
                  <v:imagedata r:id="rId23" o:title=""/>
                  <v:path arrowok="t"/>
                  <o:lock v:ext="edit" aspectratio="f"/>
                </v:shape>
                <v:shape id="docshape4" o:spid="_x0000_s1029" style="position:absolute;left:9729;top:840;width:764;height:677;visibility:visible;mso-wrap-style:square;v-text-anchor:top" coordsize="7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" path="m105,l240,2r69,2l334,4r4,l481,77r73,37l581,127r4,2l588,129r6,l596,132r-6,9l580,151r,12l641,206r32,22l684,236r2,1l683,241r-7,8l670,259r-1,9l672,290r-10,-2l657,319r-9,2l660,331r-5,12l660,349r11,13l683,375r8,6l694,383r5,6l697,400r-18,17l676,436r10,l688,448r-12,10l684,463r,9l672,475r2,17l691,506r-3,12l698,525r,5l688,542r15,10l698,578r14,l722,585r,7l744,607r14,l763,607r-17,12l722,621r,10l714,632r-19,3l676,640r-9,5l648,652r-10,-2l619,652r-3,10l614,664r-7,4l600,665r-5,-15l568,650r-4,24l552,674r-22,-5l530,676r-12,-9l496,667r-9,9l465,674r-14,2l453,667,429,643r-7,12l418,658r-8,5l401,665r-5,-5l384,660r,2l357,662r-14,-2l343,648r-3,-4l333,634r-5,-12l328,612r4,-9l333,591r-1,-11l331,571r,-10l326,547r-10,-5l307,540r-11,-1l285,538r-9,-3l264,528r-10,-8l240,520r,-14l218,511r-7,-3l199,506r-5,-14l182,501r-5,-14l175,484r-17,l153,489,141,472r-12,-2l124,470r-12,2l108,468r-5,-3l103,453r-3,-5l98,441r-5,l86,436r-2,-4l84,424r-3,-4l78,410,75,399,72,388r,-12l67,374r,-5l62,367r-5,-3l52,364r-4,-2l32,347,23,328,22,306r4,-23l28,278r-2,l26,271r-2,-5l21,264r-5,-5l7,252r-3,l4,235r,-10l,211r12,-3l21,208r,12l36,216r9,-6l54,201r9,-9l69,182,81,169,97,150r6,-17l86,127r,-10l86,107r,-10l86,86,96,81r12,7l112,76r3,-9l108,57r-3,-7l103,33r2,3l93,26,84,24,79,19,72,12r4,2l103,7,105,e" filled="f" strokeweight=".1323mm">
                  <v:path arrowok="t" o:connecttype="custom" o:connectlocs="334,845;581,968;596,973;641,1047;683,1082;672,1131;660,1172;683,1216;697,1241;688,1289;672,1316;698,1366;698,1419;744,1448;722,1462;676,1481;619,1493;600,1506;552,1515;496,1508;453,1508;410,1504;384,1503;340,1485;332,1444;331,1402;296,1380;254,1361;211,1349;177,1328;141,1313;108,1309;98,1282;84,1265;72,1229;62,1208;32,1188;28,1119;21,1105;4,1076;21,1049;54,1042;97,991;86,948;108,929;105,891;84,865;103,848" o:connectangles="0,0,0,0,0,0,0,0,0,0,0,0,0,0,0,0,0,0,0,0,0,0,0,0,0,0,0,0,0,0,0,0,0,0,0,0,0,0,0,0,0,0,0,0,0,0,0,0"/>
                </v:shape>
                <v:shape id="docshape5" o:spid="_x0000_s1030" type="#_x0000_t75" style="position:absolute;left:10401;top:1147;width:3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">
                  <v:imagedata r:id="rId24" o:title=""/>
                  <v:path arrowok="t"/>
                  <o:lock v:ext="edit" aspectratio="f"/>
                </v:shape>
                <v:shape id="docshape6" o:spid="_x0000_s1031" type="#_x0000_t75" style="position:absolute;left:10397;top:1099;width:6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">
                  <v:imagedata r:id="rId25" o:title=""/>
                  <v:path arrowok="t"/>
                  <o:lock v:ext="edit" aspectratio="f"/>
                </v:shape>
                <v:shape id="docshape7" o:spid="_x0000_s1032" style="position:absolute;left:10425;top:1099;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" path="m19,36r2,-3l26,31r5,-2l31,17,26,5,38,2,29,,18,,11,4r3,8l9,14,,19r2,7l4,36,14,31r7,e" filled="f" strokeweight=".1323mm">
                  <v:path arrowok="t" o:connecttype="custom" o:connectlocs="19,1136;21,1133;26,1131;31,1129;31,1117;26,1105;38,1102;29,1100;18,1100;11,1104;14,1112;9,1114;0,1119;2,1126;4,1136;14,1131;21,1131" o:connectangles="0,0,0,0,0,0,0,0,0,0,0,0,0,0,0,0,0"/>
                </v:shape>
                <v:shape id="docshape8" o:spid="_x0000_s1033" type="#_x0000_t75" style="position:absolute;left:10432;top:1274;width:1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">
                  <v:imagedata r:id="rId26" o:title=""/>
                  <v:path arrowok="t"/>
                  <o:lock v:ext="edit" aspectratio="f"/>
                </v:shape>
                <v:shape id="docshape9" o:spid="_x0000_s1034" style="position:absolute;left:10432;top:1270;width:17;height:3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" path="m5,29r12,2l17,15r,-8l,,,7,,22r2,2l2,22r3,2l5,29r2,2l9,31r3,-2l12,27r2,-3l14,22e" filled="f" strokeweight=".1323mm">
                  <v:path arrowok="t" o:connecttype="custom" o:connectlocs="5,1299;17,1301;17,1285;17,1277;0,1270;0,1277;0,1292;2,1294;2,1292;5,1294;5,1299;7,1301;9,1301;12,1299;12,1297;14,1294;14,1292" o:connectangles="0,0,0,0,0,0,0,0,0,0,0,0,0,0,0,0,0"/>
                </v:shape>
                <v:shape id="docshape10" o:spid="_x0000_s1035" type="#_x0000_t75" style="position:absolute;left:9941;top:1009;width:35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">
                  <v:imagedata r:id="rId27" o:title=""/>
                  <v:path arrowok="t"/>
                  <o:lock v:ext="edit" aspectratio="f"/>
                </v:shape>
                <v:shape id="docshape11" o:spid="_x0000_s1036" type="#_x0000_t75" style="position:absolute;left:9852;top:1524;width:45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">
                  <v:imagedata r:id="rId28" o:title=""/>
                  <v:path arrowok="t"/>
                  <o:lock v:ext="edit" aspectratio="f"/>
                </v:shape>
                <v:shape id="docshape12" o:spid="_x0000_s1037" type="#_x0000_t75" style="position:absolute;left:9506;top:1790;width:114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">
                  <v:imagedata r:id="rId29" o:title=""/>
                  <v:path arrowok="t"/>
                  <o:lock v:ext="edit" aspectratio="f"/>
                </v:shape>
                <w10:wrap anchorx="page"/>
              </v:group>
            </w:pict>
          </mc:Fallback>
        </mc:AlternateContent>
      </w:r>
      <w:r>
        <w:rPr>
          <w:noProof/>
          <w:lang w:val="en-TZ" w:eastAsia="en-TZ"/>
        </w:rPr>
        <w:drawing>
          <wp:anchor distT="0" distB="0" distL="0" distR="0" simplePos="0" relativeHeight="251737088" behindDoc="0" locked="0" layoutInCell="1" allowOverlap="1" wp14:anchorId="5FEC484E" wp14:editId="28FCCED9">
            <wp:simplePos x="0" y="0"/>
            <wp:positionH relativeFrom="page">
              <wp:posOffset>1358900</wp:posOffset>
            </wp:positionH>
            <wp:positionV relativeFrom="paragraph">
              <wp:posOffset>137160</wp:posOffset>
            </wp:positionV>
            <wp:extent cx="909955" cy="909955"/>
            <wp:effectExtent l="0" t="0" r="4445" b="4445"/>
            <wp:wrapNone/>
            <wp:docPr id="3835362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995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THE</w:t>
      </w:r>
      <w:r>
        <w:rPr>
          <w:b/>
          <w:bCs/>
          <w:spacing w:val="-14"/>
        </w:rPr>
        <w:t xml:space="preserve"> </w:t>
      </w:r>
      <w:r>
        <w:rPr>
          <w:b/>
          <w:bCs/>
        </w:rPr>
        <w:t>UNITED</w:t>
      </w:r>
      <w:r>
        <w:rPr>
          <w:b/>
          <w:bCs/>
          <w:spacing w:val="-9"/>
        </w:rPr>
        <w:t xml:space="preserve"> </w:t>
      </w:r>
      <w:r>
        <w:rPr>
          <w:b/>
          <w:bCs/>
        </w:rPr>
        <w:t>REPUBLIC</w:t>
      </w:r>
      <w:r>
        <w:rPr>
          <w:b/>
          <w:bCs/>
          <w:spacing w:val="-14"/>
        </w:rPr>
        <w:t xml:space="preserve"> </w:t>
      </w:r>
      <w:r>
        <w:rPr>
          <w:b/>
          <w:bCs/>
        </w:rPr>
        <w:t>OF</w:t>
      </w:r>
      <w:r>
        <w:rPr>
          <w:b/>
          <w:bCs/>
          <w:spacing w:val="-13"/>
        </w:rPr>
        <w:t xml:space="preserve"> </w:t>
      </w:r>
      <w:r>
        <w:rPr>
          <w:b/>
          <w:bCs/>
          <w:spacing w:val="-2"/>
        </w:rPr>
        <w:t>TANZANIA</w:t>
      </w:r>
    </w:p>
    <w:p w14:paraId="168DEE48" w14:textId="77777777" w:rsidR="00100D38" w:rsidRDefault="00100D38" w:rsidP="00100D38">
      <w:pPr>
        <w:widowControl w:val="0"/>
        <w:spacing w:line="240" w:lineRule="auto"/>
        <w:ind w:left="1672" w:right="1670"/>
        <w:jc w:val="center"/>
        <w:rPr>
          <w:rFonts w:eastAsia="Arial MT" w:hAnsi="Arial MT" w:cs="Arial MT"/>
        </w:rPr>
      </w:pPr>
      <w:r>
        <w:rPr>
          <w:rFonts w:eastAsia="Arial MT" w:hAnsi="Arial MT" w:cs="Arial MT"/>
        </w:rPr>
        <w:t>MINISTRY</w:t>
      </w:r>
      <w:r>
        <w:rPr>
          <w:rFonts w:eastAsia="Arial MT" w:hAnsi="Arial MT" w:cs="Arial MT"/>
          <w:spacing w:val="-8"/>
        </w:rPr>
        <w:t xml:space="preserve"> </w:t>
      </w:r>
      <w:r>
        <w:rPr>
          <w:rFonts w:eastAsia="Arial MT" w:hAnsi="Arial MT" w:cs="Arial MT"/>
        </w:rPr>
        <w:t>OF</w:t>
      </w:r>
      <w:r>
        <w:rPr>
          <w:rFonts w:eastAsia="Arial MT" w:hAnsi="Arial MT" w:cs="Arial MT"/>
          <w:spacing w:val="-11"/>
        </w:rPr>
        <w:t xml:space="preserve"> </w:t>
      </w:r>
      <w:r>
        <w:rPr>
          <w:rFonts w:eastAsia="Arial MT" w:hAnsi="Arial MT" w:cs="Arial MT"/>
        </w:rPr>
        <w:t>EDUCATION,</w:t>
      </w:r>
      <w:r>
        <w:rPr>
          <w:rFonts w:eastAsia="Arial MT" w:hAnsi="Arial MT" w:cs="Arial MT"/>
          <w:spacing w:val="-12"/>
        </w:rPr>
        <w:t xml:space="preserve"> </w:t>
      </w:r>
      <w:r>
        <w:rPr>
          <w:rFonts w:eastAsia="Arial MT" w:hAnsi="Arial MT" w:cs="Arial MT"/>
        </w:rPr>
        <w:t>SCIENCE</w:t>
      </w:r>
      <w:r>
        <w:rPr>
          <w:rFonts w:eastAsia="Arial MT" w:hAnsi="Arial MT" w:cs="Arial MT"/>
          <w:spacing w:val="-10"/>
        </w:rPr>
        <w:t xml:space="preserve"> </w:t>
      </w:r>
      <w:r>
        <w:rPr>
          <w:rFonts w:eastAsia="Arial MT" w:hAnsi="Arial MT" w:cs="Arial MT"/>
        </w:rPr>
        <w:t>AND</w:t>
      </w:r>
      <w:r>
        <w:rPr>
          <w:rFonts w:eastAsia="Arial MT" w:hAnsi="Arial MT" w:cs="Arial MT"/>
          <w:spacing w:val="-8"/>
        </w:rPr>
        <w:t xml:space="preserve"> </w:t>
      </w:r>
      <w:r>
        <w:rPr>
          <w:rFonts w:eastAsia="Arial MT" w:hAnsi="Arial MT" w:cs="Arial MT"/>
          <w:spacing w:val="-2"/>
        </w:rPr>
        <w:t>TECHNOLOGY</w:t>
      </w:r>
    </w:p>
    <w:p w14:paraId="5DFB0683" w14:textId="77777777" w:rsidR="00100D38" w:rsidRDefault="00100D38" w:rsidP="00100D38">
      <w:pPr>
        <w:widowControl w:val="0"/>
        <w:spacing w:before="200"/>
        <w:ind w:left="1672" w:right="1670"/>
        <w:jc w:val="center"/>
        <w:rPr>
          <w:rFonts w:ascii="Arial" w:eastAsia="Arial MT" w:hAnsi="Arial MT" w:cs="Arial MT"/>
          <w:b/>
        </w:rPr>
      </w:pPr>
      <w:r>
        <w:rPr>
          <w:rFonts w:ascii="Arial" w:eastAsia="Arial MT" w:hAnsi="Arial MT" w:cs="Arial MT"/>
          <w:b/>
          <w:color w:val="2F5495"/>
        </w:rPr>
        <w:t>THE</w:t>
      </w:r>
      <w:r>
        <w:rPr>
          <w:rFonts w:ascii="Arial" w:eastAsia="Arial MT" w:hAnsi="Arial MT" w:cs="Arial MT"/>
          <w:b/>
          <w:color w:val="2F5495"/>
          <w:spacing w:val="-4"/>
        </w:rPr>
        <w:t xml:space="preserve"> </w:t>
      </w:r>
      <w:r>
        <w:rPr>
          <w:rFonts w:ascii="Arial" w:eastAsia="Arial MT" w:hAnsi="Arial MT" w:cs="Arial MT"/>
          <w:b/>
          <w:color w:val="2F5495"/>
        </w:rPr>
        <w:t>OPEN</w:t>
      </w:r>
      <w:r>
        <w:rPr>
          <w:rFonts w:ascii="Arial" w:eastAsia="Arial MT" w:hAnsi="Arial MT" w:cs="Arial MT"/>
          <w:b/>
          <w:color w:val="2F5495"/>
          <w:spacing w:val="-1"/>
        </w:rPr>
        <w:t xml:space="preserve"> </w:t>
      </w:r>
      <w:r>
        <w:rPr>
          <w:rFonts w:ascii="Arial" w:eastAsia="Arial MT" w:hAnsi="Arial MT" w:cs="Arial MT"/>
          <w:b/>
          <w:color w:val="2F5495"/>
        </w:rPr>
        <w:t>UNIVERSITY</w:t>
      </w:r>
      <w:r>
        <w:rPr>
          <w:rFonts w:ascii="Arial" w:eastAsia="Arial MT" w:hAnsi="Arial MT" w:cs="Arial MT"/>
          <w:b/>
          <w:color w:val="2F5495"/>
          <w:spacing w:val="-2"/>
        </w:rPr>
        <w:t xml:space="preserve"> </w:t>
      </w:r>
      <w:r>
        <w:rPr>
          <w:rFonts w:ascii="Arial" w:eastAsia="Arial MT" w:hAnsi="Arial MT" w:cs="Arial MT"/>
          <w:b/>
          <w:color w:val="2F5495"/>
        </w:rPr>
        <w:t>OF</w:t>
      </w:r>
      <w:r>
        <w:rPr>
          <w:rFonts w:ascii="Arial" w:eastAsia="Arial MT" w:hAnsi="Arial MT" w:cs="Arial MT"/>
          <w:b/>
          <w:color w:val="2F5495"/>
          <w:spacing w:val="-1"/>
        </w:rPr>
        <w:t xml:space="preserve"> </w:t>
      </w:r>
      <w:r>
        <w:rPr>
          <w:rFonts w:ascii="Arial" w:eastAsia="Arial MT" w:hAnsi="Arial MT" w:cs="Arial MT"/>
          <w:b/>
          <w:color w:val="2F5495"/>
          <w:spacing w:val="-2"/>
        </w:rPr>
        <w:t>TANZANIA</w:t>
      </w:r>
    </w:p>
    <w:p w14:paraId="0235BEF0" w14:textId="77777777" w:rsidR="00100D38" w:rsidRDefault="00100D38" w:rsidP="00100D38">
      <w:pPr>
        <w:widowControl w:val="0"/>
        <w:spacing w:line="360" w:lineRule="auto"/>
        <w:rPr>
          <w:rFonts w:ascii="Arial" w:eastAsia="Arial MT" w:hAnsi="Arial MT" w:cs="Arial MT"/>
          <w:b/>
          <w:sz w:val="28"/>
        </w:rPr>
      </w:pPr>
    </w:p>
    <w:p w14:paraId="62EAAD84" w14:textId="39021510" w:rsidR="00100D38" w:rsidRDefault="00100D38" w:rsidP="00100D38">
      <w:pPr>
        <w:widowControl w:val="0"/>
        <w:tabs>
          <w:tab w:val="left" w:pos="6096"/>
        </w:tabs>
        <w:spacing w:line="360" w:lineRule="auto"/>
        <w:rPr>
          <w:rFonts w:ascii="Arial" w:eastAsia="Arial MT" w:hAnsi="Arial MT" w:cs="Arial MT"/>
          <w:b/>
        </w:rPr>
      </w:pPr>
      <w:r>
        <w:rPr>
          <w:rFonts w:ascii="Arial MT" w:eastAsia="Arial MT" w:hAnsi="Arial MT" w:cs="Arial MT"/>
          <w:b/>
        </w:rPr>
        <w:t xml:space="preserve">Ref. No OUT/ </w:t>
      </w:r>
      <w:r w:rsidR="00947DAC" w:rsidRPr="00947DAC">
        <w:rPr>
          <w:rFonts w:ascii="Arial MT" w:eastAsia="Arial MT" w:hAnsi="Arial MT" w:cs="Arial MT"/>
          <w:b/>
        </w:rPr>
        <w:t>PG201900611</w:t>
      </w:r>
      <w:r>
        <w:rPr>
          <w:rFonts w:ascii="Arial" w:eastAsia="Arial MT" w:hAnsi="Arial MT" w:cs="Arial MT"/>
          <w:b/>
        </w:rPr>
        <w:tab/>
      </w:r>
      <w:r w:rsidR="00ED79A2">
        <w:rPr>
          <w:rFonts w:ascii="Arial" w:eastAsia="Arial MT" w:hAnsi="Arial MT" w:cs="Arial MT"/>
          <w:b/>
        </w:rPr>
        <w:t>10</w:t>
      </w:r>
      <w:r>
        <w:rPr>
          <w:rFonts w:ascii="Arial" w:eastAsia="Arial MT" w:hAnsi="Arial MT" w:cs="Arial MT"/>
          <w:b/>
          <w:vertAlign w:val="superscript"/>
        </w:rPr>
        <w:t>th</w:t>
      </w:r>
      <w:r>
        <w:rPr>
          <w:rFonts w:ascii="Arial" w:eastAsia="Arial MT" w:hAnsi="Arial MT" w:cs="Arial MT"/>
          <w:b/>
          <w:spacing w:val="-6"/>
        </w:rPr>
        <w:t xml:space="preserve"> </w:t>
      </w:r>
      <w:r w:rsidR="00ED79A2">
        <w:rPr>
          <w:rFonts w:ascii="Arial" w:eastAsia="Arial MT" w:hAnsi="Arial MT" w:cs="Arial MT"/>
          <w:b/>
        </w:rPr>
        <w:t>October</w:t>
      </w:r>
      <w:r>
        <w:rPr>
          <w:rFonts w:ascii="Arial" w:eastAsia="Arial MT" w:hAnsi="Arial MT" w:cs="Arial MT"/>
          <w:b/>
          <w:spacing w:val="-3"/>
        </w:rPr>
        <w:t xml:space="preserve"> </w:t>
      </w:r>
      <w:r>
        <w:rPr>
          <w:rFonts w:ascii="Arial" w:eastAsia="Arial MT" w:hAnsi="Arial MT" w:cs="Arial MT"/>
          <w:b/>
          <w:spacing w:val="-4"/>
        </w:rPr>
        <w:t>202</w:t>
      </w:r>
      <w:r w:rsidR="00ED79A2">
        <w:rPr>
          <w:rFonts w:ascii="Arial" w:eastAsia="Arial MT" w:hAnsi="Arial MT" w:cs="Arial MT"/>
          <w:b/>
          <w:spacing w:val="-4"/>
        </w:rPr>
        <w:t>2</w:t>
      </w:r>
    </w:p>
    <w:p w14:paraId="600F80DD" w14:textId="77777777" w:rsidR="00100D38" w:rsidRDefault="00100D38" w:rsidP="00100D38">
      <w:pPr>
        <w:widowControl w:val="0"/>
        <w:spacing w:line="360" w:lineRule="auto"/>
        <w:rPr>
          <w:rFonts w:ascii="Arial" w:eastAsia="Arial MT" w:hAnsi="Arial MT" w:cs="Arial MT"/>
          <w:b/>
        </w:rPr>
      </w:pPr>
    </w:p>
    <w:p w14:paraId="4DCF7BF2" w14:textId="2F435B61" w:rsidR="00100D38" w:rsidRDefault="007A4897" w:rsidP="00100D38">
      <w:pPr>
        <w:widowControl w:val="0"/>
        <w:spacing w:line="360" w:lineRule="auto"/>
        <w:jc w:val="left"/>
        <w:rPr>
          <w:rFonts w:ascii="Arial MT" w:eastAsia="Arial MT" w:hAnsi="Arial MT"/>
          <w:bCs/>
        </w:rPr>
      </w:pPr>
      <w:r>
        <w:rPr>
          <w:rFonts w:ascii="Arial MT" w:eastAsia="Arial MT" w:hAnsi="Arial MT"/>
          <w:bCs/>
        </w:rPr>
        <w:t>University of Dar es Salaam</w:t>
      </w:r>
    </w:p>
    <w:p w14:paraId="2BD2CEB4" w14:textId="67679733" w:rsidR="00100D38" w:rsidRDefault="00100D38" w:rsidP="00100D38">
      <w:pPr>
        <w:widowControl w:val="0"/>
        <w:spacing w:line="360" w:lineRule="auto"/>
        <w:jc w:val="left"/>
        <w:rPr>
          <w:rFonts w:ascii="Arial MT" w:eastAsia="Arial MT" w:hAnsi="Arial MT"/>
          <w:bCs/>
        </w:rPr>
      </w:pPr>
      <w:r>
        <w:rPr>
          <w:rFonts w:ascii="Arial MT" w:eastAsia="Arial MT" w:hAnsi="Arial MT"/>
          <w:bCs/>
        </w:rPr>
        <w:t xml:space="preserve">P. O. Box </w:t>
      </w:r>
      <w:r w:rsidR="00D73231" w:rsidRPr="00D73231">
        <w:rPr>
          <w:rFonts w:ascii="Arial MT" w:eastAsia="Arial MT" w:hAnsi="Arial MT"/>
          <w:bCs/>
        </w:rPr>
        <w:t>35060</w:t>
      </w:r>
    </w:p>
    <w:p w14:paraId="5150966C" w14:textId="756AB2F2" w:rsidR="00100D38" w:rsidRDefault="00D73231" w:rsidP="00100D38">
      <w:pPr>
        <w:widowControl w:val="0"/>
        <w:spacing w:line="360" w:lineRule="auto"/>
        <w:rPr>
          <w:rFonts w:ascii="Arial MT" w:eastAsia="Arial MT" w:hAnsi="Arial MT" w:cs="Arial MT"/>
          <w:b/>
        </w:rPr>
      </w:pPr>
      <w:r>
        <w:rPr>
          <w:rFonts w:ascii="Arial MT" w:eastAsia="Arial MT" w:hAnsi="Arial MT"/>
          <w:b/>
        </w:rPr>
        <w:t>Dar es Salaam</w:t>
      </w:r>
    </w:p>
    <w:p w14:paraId="1BA78E92" w14:textId="77777777" w:rsidR="00100D38" w:rsidRDefault="00100D38" w:rsidP="00100D38">
      <w:pPr>
        <w:widowControl w:val="0"/>
        <w:spacing w:line="360" w:lineRule="auto"/>
        <w:ind w:right="4393"/>
        <w:rPr>
          <w:rFonts w:ascii="Arial MT" w:eastAsia="Arial MT" w:hAnsi="Arial MT" w:cs="Arial MT"/>
        </w:rPr>
      </w:pPr>
    </w:p>
    <w:p w14:paraId="061528A5" w14:textId="77777777" w:rsidR="00100D38" w:rsidRDefault="00100D38" w:rsidP="00100D38">
      <w:pPr>
        <w:widowControl w:val="0"/>
        <w:spacing w:line="360" w:lineRule="auto"/>
        <w:ind w:right="4393"/>
        <w:rPr>
          <w:rFonts w:ascii="Arial MT" w:eastAsia="Arial MT" w:hAnsi="Arial MT" w:cs="Arial MT"/>
        </w:rPr>
      </w:pPr>
      <w:r>
        <w:rPr>
          <w:rFonts w:ascii="Arial MT" w:eastAsia="Arial MT" w:hAnsi="Arial MT" w:cs="Arial MT"/>
        </w:rPr>
        <w:t>Dear</w:t>
      </w:r>
      <w:r>
        <w:rPr>
          <w:rFonts w:ascii="Arial MT" w:eastAsia="Arial MT" w:hAnsi="Arial MT" w:cs="Arial MT"/>
          <w:spacing w:val="-5"/>
        </w:rPr>
        <w:t xml:space="preserve"> </w:t>
      </w:r>
      <w:r>
        <w:rPr>
          <w:rFonts w:ascii="Arial MT" w:eastAsia="Arial MT" w:hAnsi="Arial MT" w:cs="Arial MT"/>
          <w:spacing w:val="-2"/>
        </w:rPr>
        <w:t>Director,</w:t>
      </w:r>
    </w:p>
    <w:p w14:paraId="74C4FEDB" w14:textId="591CC240" w:rsidR="00100D38" w:rsidRDefault="00100D38" w:rsidP="00100D38">
      <w:pPr>
        <w:rPr>
          <w:rFonts w:ascii="Arial MT" w:eastAsia="Arial MT" w:hAnsi="Arial MT" w:cs="Arial MT"/>
          <w:b/>
          <w:i/>
        </w:rPr>
      </w:pPr>
      <w:bookmarkStart w:id="193" w:name="_Toc180353815"/>
      <w:r>
        <w:rPr>
          <w:rFonts w:ascii="Arial MT" w:eastAsia="Arial MT" w:hAnsi="Arial MT" w:cs="Arial MT"/>
          <w:b/>
        </w:rPr>
        <w:t xml:space="preserve">RE: RESEARCH CLEARANCE FOR MR. </w:t>
      </w:r>
      <w:r w:rsidR="00113D18" w:rsidRPr="00113D18">
        <w:rPr>
          <w:rFonts w:ascii="Arial MT" w:eastAsia="Arial MT" w:hAnsi="Arial MT" w:cs="Arial MT"/>
          <w:b/>
        </w:rPr>
        <w:t>ERNEST JOSEPH KARATA</w:t>
      </w:r>
      <w:r w:rsidR="00113D18">
        <w:rPr>
          <w:b/>
        </w:rPr>
        <w:t xml:space="preserve"> </w:t>
      </w:r>
      <w:r>
        <w:rPr>
          <w:rFonts w:ascii="Arial MT" w:eastAsia="Arial MT" w:hAnsi="Arial MT" w:cs="Arial MT"/>
          <w:b/>
        </w:rPr>
        <w:t xml:space="preserve">REG NO: </w:t>
      </w:r>
      <w:bookmarkEnd w:id="193"/>
      <w:r w:rsidR="00947DAC" w:rsidRPr="00947DAC">
        <w:rPr>
          <w:rFonts w:ascii="Arial MT" w:eastAsia="Arial MT" w:hAnsi="Arial MT" w:cs="Arial MT"/>
          <w:b/>
        </w:rPr>
        <w:t>PG201900611</w:t>
      </w:r>
    </w:p>
    <w:p w14:paraId="44720B3F" w14:textId="77777777" w:rsidR="00100D38" w:rsidRDefault="00100D38" w:rsidP="00100D38">
      <w:pPr>
        <w:widowControl w:val="0"/>
        <w:tabs>
          <w:tab w:val="left" w:pos="839"/>
        </w:tabs>
        <w:spacing w:line="360" w:lineRule="auto"/>
        <w:ind w:right="108"/>
        <w:rPr>
          <w:rFonts w:ascii="Arial MT" w:eastAsia="Arial MT" w:hAnsi="Arial MT" w:cs="Arial MT"/>
          <w:spacing w:val="-2"/>
        </w:rPr>
      </w:pPr>
      <w:r>
        <w:rPr>
          <w:rFonts w:ascii="Arial MT" w:eastAsia="Arial MT" w:hAnsi="Arial MT" w:cs="Arial MT"/>
        </w:rPr>
        <w:t>The Open University of Tanzania was established by an Act of Parliament No. 17 of 1992, which became operational on the 1</w:t>
      </w:r>
      <w:r>
        <w:rPr>
          <w:rFonts w:ascii="Arial MT" w:eastAsia="Arial MT" w:hAnsi="Arial MT" w:cs="Arial MT"/>
          <w:vertAlign w:val="superscript"/>
        </w:rPr>
        <w:t>st</w:t>
      </w:r>
      <w:r>
        <w:rPr>
          <w:rFonts w:ascii="Arial MT" w:eastAsia="Arial MT" w:hAnsi="Arial MT" w:cs="Arial MT"/>
        </w:rPr>
        <w:t>March 1993 by public notice No.55 in the official Gazette. The Act was however replaced by the Open University of Tanzania Charter of 2005, which became operational on 1</w:t>
      </w:r>
      <w:r>
        <w:rPr>
          <w:rFonts w:ascii="Arial MT" w:eastAsia="Arial MT" w:hAnsi="Arial MT" w:cs="Arial MT"/>
          <w:vertAlign w:val="superscript"/>
        </w:rPr>
        <w:t>st</w:t>
      </w:r>
      <w:r>
        <w:rPr>
          <w:rFonts w:ascii="Arial MT" w:eastAsia="Arial MT" w:hAnsi="Arial MT" w:cs="Arial MT"/>
        </w:rPr>
        <w:t xml:space="preserve">January 2007. In line with the Charter, the Open University of Tanzania mission is to generate and apply knowledge through </w:t>
      </w:r>
      <w:r>
        <w:rPr>
          <w:rFonts w:ascii="Arial MT" w:eastAsia="Arial MT" w:hAnsi="Arial MT" w:cs="Arial MT"/>
          <w:spacing w:val="-2"/>
        </w:rPr>
        <w:t>research.</w:t>
      </w:r>
    </w:p>
    <w:p w14:paraId="66265B1B" w14:textId="77777777" w:rsidR="00100D38" w:rsidRDefault="00100D38" w:rsidP="00100D38">
      <w:pPr>
        <w:widowControl w:val="0"/>
        <w:tabs>
          <w:tab w:val="left" w:pos="839"/>
        </w:tabs>
        <w:spacing w:line="360" w:lineRule="auto"/>
        <w:ind w:right="108"/>
        <w:rPr>
          <w:rFonts w:ascii="Arial MT" w:eastAsia="Arial MT" w:hAnsi="Arial MT" w:cs="Arial MT"/>
        </w:rPr>
      </w:pPr>
    </w:p>
    <w:p w14:paraId="6882183D" w14:textId="385C0ED8" w:rsidR="00100D38" w:rsidRDefault="00100D38" w:rsidP="00100D38">
      <w:pPr>
        <w:widowControl w:val="0"/>
        <w:tabs>
          <w:tab w:val="left" w:pos="846"/>
        </w:tabs>
        <w:spacing w:line="360" w:lineRule="auto"/>
        <w:ind w:right="110"/>
        <w:rPr>
          <w:rFonts w:ascii="Arial MT" w:eastAsia="Arial MT" w:hAnsi="Arial MT" w:cs="Arial MT"/>
        </w:rPr>
      </w:pPr>
      <w:r>
        <w:rPr>
          <w:rFonts w:ascii="Arial MT" w:eastAsia="Arial MT" w:hAnsi="Arial MT" w:cs="Arial MT"/>
        </w:rPr>
        <w:t>To</w:t>
      </w:r>
      <w:r>
        <w:rPr>
          <w:rFonts w:ascii="Arial MT" w:eastAsia="Arial MT" w:hAnsi="Arial MT" w:cs="Arial MT"/>
          <w:spacing w:val="-2"/>
        </w:rPr>
        <w:t xml:space="preserve"> </w:t>
      </w:r>
      <w:r>
        <w:rPr>
          <w:rFonts w:ascii="Arial MT" w:eastAsia="Arial MT" w:hAnsi="Arial MT" w:cs="Arial MT"/>
        </w:rPr>
        <w:t>facilitate</w:t>
      </w:r>
      <w:r>
        <w:rPr>
          <w:rFonts w:ascii="Arial MT" w:eastAsia="Arial MT" w:hAnsi="Arial MT" w:cs="Arial MT"/>
          <w:spacing w:val="-2"/>
        </w:rPr>
        <w:t xml:space="preserve"> </w:t>
      </w:r>
      <w:r>
        <w:rPr>
          <w:rFonts w:ascii="Arial MT" w:eastAsia="Arial MT" w:hAnsi="Arial MT" w:cs="Arial MT"/>
        </w:rPr>
        <w:t>and</w:t>
      </w:r>
      <w:r>
        <w:rPr>
          <w:rFonts w:ascii="Arial MT" w:eastAsia="Arial MT" w:hAnsi="Arial MT" w:cs="Arial MT"/>
          <w:spacing w:val="-3"/>
        </w:rPr>
        <w:t xml:space="preserve"> </w:t>
      </w:r>
      <w:r>
        <w:rPr>
          <w:rFonts w:ascii="Arial MT" w:eastAsia="Arial MT" w:hAnsi="Arial MT" w:cs="Arial MT"/>
        </w:rPr>
        <w:t>simplify the research process therefore, the act empowers the Vice Chancellor of the Open University of Tanzania to issue research clearance, on behalf of the Government of Tanzania and Tanzania Commission for Science and Technology, to its staff and students who are doing research in Tanzania. With this brief background,</w:t>
      </w:r>
      <w:r>
        <w:rPr>
          <w:rFonts w:ascii="Arial MT" w:eastAsia="Arial MT" w:hAnsi="Arial MT" w:cs="Arial MT"/>
          <w:spacing w:val="63"/>
        </w:rPr>
        <w:t xml:space="preserve"> </w:t>
      </w:r>
      <w:r>
        <w:rPr>
          <w:rFonts w:ascii="Arial MT" w:eastAsia="Arial MT" w:hAnsi="Arial MT" w:cs="Arial MT"/>
        </w:rPr>
        <w:t>the</w:t>
      </w:r>
      <w:r>
        <w:rPr>
          <w:rFonts w:ascii="Arial MT" w:eastAsia="Arial MT" w:hAnsi="Arial MT" w:cs="Arial MT"/>
          <w:spacing w:val="66"/>
        </w:rPr>
        <w:t xml:space="preserve"> </w:t>
      </w:r>
      <w:r>
        <w:rPr>
          <w:rFonts w:ascii="Arial MT" w:eastAsia="Arial MT" w:hAnsi="Arial MT" w:cs="Arial MT"/>
        </w:rPr>
        <w:t>purpose</w:t>
      </w:r>
      <w:r>
        <w:rPr>
          <w:rFonts w:ascii="Arial MT" w:eastAsia="Arial MT" w:hAnsi="Arial MT" w:cs="Arial MT"/>
          <w:spacing w:val="63"/>
        </w:rPr>
        <w:t xml:space="preserve"> </w:t>
      </w:r>
      <w:r>
        <w:rPr>
          <w:rFonts w:ascii="Arial MT" w:eastAsia="Arial MT" w:hAnsi="Arial MT" w:cs="Arial MT"/>
        </w:rPr>
        <w:t>of</w:t>
      </w:r>
      <w:r>
        <w:rPr>
          <w:rFonts w:ascii="Arial MT" w:eastAsia="Arial MT" w:hAnsi="Arial MT" w:cs="Arial MT"/>
          <w:spacing w:val="66"/>
        </w:rPr>
        <w:t xml:space="preserve"> </w:t>
      </w:r>
      <w:r>
        <w:rPr>
          <w:rFonts w:ascii="Arial MT" w:eastAsia="Arial MT" w:hAnsi="Arial MT" w:cs="Arial MT"/>
        </w:rPr>
        <w:t>this</w:t>
      </w:r>
      <w:r>
        <w:rPr>
          <w:rFonts w:ascii="Arial MT" w:eastAsia="Arial MT" w:hAnsi="Arial MT" w:cs="Arial MT"/>
          <w:spacing w:val="64"/>
        </w:rPr>
        <w:t xml:space="preserve"> </w:t>
      </w:r>
      <w:r>
        <w:rPr>
          <w:rFonts w:ascii="Arial MT" w:eastAsia="Arial MT" w:hAnsi="Arial MT" w:cs="Arial MT"/>
        </w:rPr>
        <w:t>letter</w:t>
      </w:r>
      <w:r>
        <w:rPr>
          <w:rFonts w:ascii="Arial MT" w:eastAsia="Arial MT" w:hAnsi="Arial MT" w:cs="Arial MT"/>
          <w:spacing w:val="63"/>
        </w:rPr>
        <w:t xml:space="preserve"> </w:t>
      </w:r>
      <w:r>
        <w:rPr>
          <w:rFonts w:ascii="Arial MT" w:eastAsia="Arial MT" w:hAnsi="Arial MT" w:cs="Arial MT"/>
        </w:rPr>
        <w:t>is</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introduce</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you</w:t>
      </w:r>
      <w:r>
        <w:rPr>
          <w:rFonts w:ascii="Arial MT" w:eastAsia="Arial MT" w:hAnsi="Arial MT" w:cs="Arial MT"/>
          <w:spacing w:val="71"/>
        </w:rPr>
        <w:t xml:space="preserve"> </w:t>
      </w:r>
      <w:r>
        <w:rPr>
          <w:rFonts w:ascii="Arial" w:eastAsia="Arial MT" w:hAnsi="Arial MT" w:cs="Arial MT"/>
          <w:b/>
        </w:rPr>
        <w:t>Mr.</w:t>
      </w:r>
      <w:r>
        <w:rPr>
          <w:rFonts w:ascii="Arial" w:eastAsia="Arial MT" w:hAnsi="Arial MT" w:cs="Arial MT"/>
          <w:b/>
          <w:spacing w:val="63"/>
        </w:rPr>
        <w:t xml:space="preserve"> </w:t>
      </w:r>
      <w:r w:rsidR="00113D18" w:rsidRPr="00113D18">
        <w:rPr>
          <w:rFonts w:ascii="Arial MT" w:eastAsia="Arial MT" w:hAnsi="Arial MT" w:cs="Arial MT"/>
          <w:b/>
        </w:rPr>
        <w:t>ERNEST JOSEPH KARATA</w:t>
      </w:r>
      <w:r>
        <w:rPr>
          <w:rFonts w:ascii="Arial" w:eastAsia="Arial MT" w:hAnsi="Arial" w:cs="Arial MT"/>
          <w:b/>
        </w:rPr>
        <w:t xml:space="preserve">, (Reg. No: </w:t>
      </w:r>
      <w:r w:rsidR="00947DAC" w:rsidRPr="00947DAC">
        <w:rPr>
          <w:rFonts w:ascii="Arial MT" w:eastAsia="Arial MT" w:hAnsi="Arial MT" w:cs="Arial MT"/>
          <w:b/>
        </w:rPr>
        <w:t>PG201900611</w:t>
      </w:r>
      <w:r>
        <w:rPr>
          <w:rFonts w:ascii="Arial" w:eastAsia="Arial MT" w:hAnsi="Arial" w:cs="Arial MT"/>
          <w:b/>
        </w:rPr>
        <w:t xml:space="preserve">), </w:t>
      </w:r>
      <w:r>
        <w:rPr>
          <w:rFonts w:ascii="Arial MT" w:eastAsia="Arial MT" w:hAnsi="Arial MT" w:cs="Arial MT"/>
        </w:rPr>
        <w:t>pursuing a </w:t>
      </w:r>
      <w:r w:rsidR="00EE7ED1" w:rsidRPr="00EE7ED1">
        <w:rPr>
          <w:rFonts w:ascii="Arial" w:eastAsia="Arial MT" w:hAnsi="Arial" w:cs="Arial MT"/>
          <w:b/>
        </w:rPr>
        <w:t>Master of Arts in Development Studies</w:t>
      </w:r>
      <w:r>
        <w:rPr>
          <w:rFonts w:ascii="Arial" w:eastAsia="Arial MT" w:hAnsi="Arial" w:cs="Arial MT"/>
          <w:b/>
        </w:rPr>
        <w:t xml:space="preserve">. </w:t>
      </w:r>
      <w:r>
        <w:rPr>
          <w:rFonts w:ascii="Arial MT" w:eastAsia="Arial MT" w:hAnsi="Arial MT" w:cs="Arial MT"/>
        </w:rPr>
        <w:t xml:space="preserve">We hereby grant this clearance to conduct research titled </w:t>
      </w:r>
      <w:r>
        <w:rPr>
          <w:rFonts w:ascii="Arial" w:eastAsia="Arial MT" w:hAnsi="Arial" w:cs="Arial MT"/>
          <w:b/>
        </w:rPr>
        <w:t>“</w:t>
      </w:r>
      <w:r w:rsidR="00EE7ED1" w:rsidRPr="00EE7ED1">
        <w:rPr>
          <w:rFonts w:ascii="Arial" w:eastAsia="Arial MT" w:hAnsi="Arial" w:cs="Arial MT"/>
          <w:b/>
          <w:i/>
        </w:rPr>
        <w:t xml:space="preserve">Influence of Multiple </w:t>
      </w:r>
      <w:r w:rsidR="00EE7ED1" w:rsidRPr="00EE7ED1">
        <w:rPr>
          <w:rFonts w:ascii="Arial" w:eastAsia="Arial MT" w:hAnsi="Arial" w:cs="Arial MT"/>
          <w:b/>
          <w:i/>
        </w:rPr>
        <w:lastRenderedPageBreak/>
        <w:t>Sexual Partner’s Behaviour on HIV/AIDS Infections Among Students of Higher Learning Institutions in Tanzania</w:t>
      </w:r>
      <w:r>
        <w:rPr>
          <w:rFonts w:ascii="Arial" w:eastAsia="Arial MT" w:hAnsi="Arial" w:cs="Arial MT"/>
          <w:b/>
        </w:rPr>
        <w:t>”</w:t>
      </w:r>
      <w:r>
        <w:rPr>
          <w:rFonts w:ascii="Arial MT" w:eastAsia="Arial MT" w:hAnsi="Arial MT" w:cs="Arial MT"/>
        </w:rPr>
        <w:t xml:space="preserve">. He will collect his data at your area from </w:t>
      </w:r>
      <w:r w:rsidR="00D73231">
        <w:rPr>
          <w:rFonts w:ascii="Arial MT" w:eastAsia="Arial MT" w:hAnsi="Arial MT" w:cs="Arial MT"/>
        </w:rPr>
        <w:t>17</w:t>
      </w:r>
      <w:r>
        <w:rPr>
          <w:rFonts w:ascii="Arial MT" w:eastAsia="Arial MT" w:hAnsi="Arial MT" w:cs="Arial MT"/>
          <w:vertAlign w:val="superscript"/>
        </w:rPr>
        <w:t>th</w:t>
      </w:r>
      <w:r>
        <w:rPr>
          <w:rFonts w:ascii="Arial MT" w:eastAsia="Arial MT" w:hAnsi="Arial MT" w:cs="Arial MT"/>
        </w:rPr>
        <w:t xml:space="preserve"> </w:t>
      </w:r>
      <w:r w:rsidR="00D73231">
        <w:rPr>
          <w:rFonts w:ascii="Arial MT" w:eastAsia="Arial MT" w:hAnsi="Arial MT" w:cs="Arial MT"/>
        </w:rPr>
        <w:t>October</w:t>
      </w:r>
      <w:r>
        <w:rPr>
          <w:rFonts w:ascii="Arial MT" w:eastAsia="Arial MT" w:hAnsi="Arial MT" w:cs="Arial MT"/>
        </w:rPr>
        <w:t xml:space="preserve"> to 1</w:t>
      </w:r>
      <w:r w:rsidR="00D73231">
        <w:rPr>
          <w:rFonts w:ascii="Arial MT" w:eastAsia="Arial MT" w:hAnsi="Arial MT" w:cs="Arial MT"/>
        </w:rPr>
        <w:t>1</w:t>
      </w:r>
      <w:r>
        <w:rPr>
          <w:rFonts w:ascii="Arial MT" w:eastAsia="Arial MT" w:hAnsi="Arial MT" w:cs="Arial MT"/>
          <w:vertAlign w:val="superscript"/>
        </w:rPr>
        <w:t>th</w:t>
      </w:r>
      <w:r>
        <w:rPr>
          <w:rFonts w:ascii="Arial MT" w:eastAsia="Arial MT" w:hAnsi="Arial MT" w:cs="Arial MT"/>
        </w:rPr>
        <w:t xml:space="preserve"> </w:t>
      </w:r>
      <w:r w:rsidR="00D73231">
        <w:rPr>
          <w:rFonts w:ascii="Arial MT" w:eastAsia="Arial MT" w:hAnsi="Arial MT" w:cs="Arial MT"/>
        </w:rPr>
        <w:t>November</w:t>
      </w:r>
      <w:r>
        <w:rPr>
          <w:rFonts w:ascii="Arial MT" w:eastAsia="Arial MT" w:hAnsi="Arial MT" w:cs="Arial MT"/>
        </w:rPr>
        <w:t xml:space="preserve"> 202</w:t>
      </w:r>
      <w:r w:rsidR="00D73231">
        <w:rPr>
          <w:rFonts w:ascii="Arial MT" w:eastAsia="Arial MT" w:hAnsi="Arial MT" w:cs="Arial MT"/>
        </w:rPr>
        <w:t>2</w:t>
      </w:r>
      <w:r>
        <w:rPr>
          <w:rFonts w:ascii="Arial MT" w:eastAsia="Arial MT" w:hAnsi="Arial MT" w:cs="Arial MT"/>
        </w:rPr>
        <w:t>.</w:t>
      </w:r>
    </w:p>
    <w:p w14:paraId="61E8B88C" w14:textId="77777777" w:rsidR="00100D38" w:rsidRDefault="00100D38" w:rsidP="00100D38">
      <w:pPr>
        <w:widowControl w:val="0"/>
        <w:spacing w:line="360" w:lineRule="auto"/>
        <w:ind w:left="118" w:right="105"/>
        <w:rPr>
          <w:rFonts w:ascii="Arial MT" w:eastAsia="Arial MT" w:hAnsi="Arial MT" w:cs="Arial MT"/>
        </w:rPr>
      </w:pPr>
    </w:p>
    <w:p w14:paraId="37FCAB47" w14:textId="77777777" w:rsidR="00100D38" w:rsidRDefault="00100D38" w:rsidP="00100D38">
      <w:pPr>
        <w:widowControl w:val="0"/>
        <w:numPr>
          <w:ilvl w:val="0"/>
          <w:numId w:val="48"/>
        </w:numPr>
        <w:tabs>
          <w:tab w:val="left" w:pos="839"/>
        </w:tabs>
        <w:autoSpaceDE w:val="0"/>
        <w:autoSpaceDN w:val="0"/>
        <w:spacing w:line="360" w:lineRule="auto"/>
        <w:ind w:right="114" w:firstLine="0"/>
        <w:rPr>
          <w:rFonts w:ascii="Arial MT" w:eastAsia="Arial MT" w:hAnsi="Arial MT" w:cs="Arial MT"/>
        </w:rPr>
      </w:pPr>
      <w:r>
        <w:rPr>
          <w:rFonts w:ascii="Arial MT" w:eastAsia="Arial MT" w:hAnsi="Arial MT" w:cs="Arial MT"/>
        </w:rPr>
        <w:t>In case you need any further information, kindly do not hesitate to contact the Deputy Vice-Chancellor (Academic) of the Open University of Tanzania, P.O. Box 23409, Dar es Salaam. Tel: 022-2-2668820. We lastly thank you in advance for your assumed cooperation and facilitation of this research academic activity.</w:t>
      </w:r>
    </w:p>
    <w:p w14:paraId="73438327" w14:textId="77777777" w:rsidR="00100D38" w:rsidRDefault="00100D38" w:rsidP="00100D38">
      <w:pPr>
        <w:widowControl w:val="0"/>
        <w:spacing w:line="360" w:lineRule="auto"/>
        <w:rPr>
          <w:rFonts w:ascii="Arial MT" w:eastAsia="Arial MT" w:hAnsi="Arial MT" w:cs="Arial MT"/>
        </w:rPr>
      </w:pPr>
    </w:p>
    <w:p w14:paraId="000B7080" w14:textId="77777777" w:rsidR="00100D38" w:rsidRDefault="00100D38" w:rsidP="00100D38">
      <w:pPr>
        <w:widowControl w:val="0"/>
        <w:spacing w:line="360" w:lineRule="auto"/>
        <w:ind w:right="-2"/>
        <w:jc w:val="center"/>
        <w:rPr>
          <w:rFonts w:ascii="Arial MT" w:eastAsia="Arial MT" w:hAnsi="Arial MT" w:cs="Arial MT"/>
        </w:rPr>
      </w:pPr>
      <w:r>
        <w:rPr>
          <w:rFonts w:ascii="Arial MT" w:eastAsia="Arial MT" w:hAnsi="Arial MT" w:cs="Arial MT"/>
        </w:rPr>
        <w:t>Yours</w:t>
      </w:r>
      <w:r>
        <w:rPr>
          <w:rFonts w:ascii="Arial MT" w:eastAsia="Arial MT" w:hAnsi="Arial MT" w:cs="Arial MT"/>
          <w:spacing w:val="-9"/>
        </w:rPr>
        <w:t xml:space="preserve"> </w:t>
      </w:r>
      <w:r>
        <w:rPr>
          <w:rFonts w:ascii="Arial MT" w:eastAsia="Arial MT" w:hAnsi="Arial MT" w:cs="Arial MT"/>
          <w:spacing w:val="-2"/>
        </w:rPr>
        <w:t>sincerely,</w:t>
      </w:r>
    </w:p>
    <w:p w14:paraId="51E77F65" w14:textId="77777777" w:rsidR="00100D38" w:rsidRDefault="00100D38" w:rsidP="00100D38">
      <w:pPr>
        <w:widowControl w:val="0"/>
        <w:spacing w:line="360" w:lineRule="auto"/>
        <w:ind w:right="-2"/>
        <w:jc w:val="center"/>
        <w:rPr>
          <w:rFonts w:ascii="Arial MT" w:eastAsia="Arial MT" w:hAnsi="Arial MT" w:cs="Arial MT"/>
          <w:b/>
          <w:u w:val="single"/>
        </w:rPr>
      </w:pPr>
      <w:bookmarkStart w:id="194" w:name="_Toc180353816"/>
      <w:r>
        <w:rPr>
          <w:rFonts w:ascii="Arial MT" w:eastAsia="Arial MT" w:hAnsi="Arial MT" w:cs="Arial MT"/>
          <w:b/>
          <w:u w:val="single"/>
        </w:rPr>
        <w:t>THE OPEN UNIVERSITY OF TANZANIA</w:t>
      </w:r>
      <w:bookmarkEnd w:id="194"/>
    </w:p>
    <w:p w14:paraId="390F1591" w14:textId="165E4C9B" w:rsidR="00100D38" w:rsidRDefault="00100D38" w:rsidP="00100D38">
      <w:pPr>
        <w:widowControl w:val="0"/>
        <w:spacing w:line="360" w:lineRule="auto"/>
        <w:jc w:val="center"/>
        <w:rPr>
          <w:rFonts w:ascii="Arial" w:eastAsia="Arial MT" w:hAnsi="Arial MT" w:cs="Arial MT"/>
          <w:b/>
        </w:rPr>
      </w:pPr>
      <w:r>
        <w:rPr>
          <w:noProof/>
          <w:lang w:val="en-TZ" w:eastAsia="en-TZ"/>
        </w:rPr>
        <w:drawing>
          <wp:anchor distT="0" distB="0" distL="0" distR="0" simplePos="0" relativeHeight="251738112" behindDoc="0" locked="0" layoutInCell="1" allowOverlap="1" wp14:anchorId="069EB421" wp14:editId="27E1A406">
            <wp:simplePos x="0" y="0"/>
            <wp:positionH relativeFrom="page">
              <wp:posOffset>3242945</wp:posOffset>
            </wp:positionH>
            <wp:positionV relativeFrom="paragraph">
              <wp:posOffset>91440</wp:posOffset>
            </wp:positionV>
            <wp:extent cx="1268095" cy="265430"/>
            <wp:effectExtent l="0" t="0" r="8255" b="1270"/>
            <wp:wrapTopAndBottom/>
            <wp:docPr id="20761068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809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B34EB" w14:textId="77777777" w:rsidR="00100D38" w:rsidRDefault="00100D38" w:rsidP="00100D38">
      <w:pPr>
        <w:widowControl w:val="0"/>
        <w:spacing w:line="360" w:lineRule="auto"/>
        <w:ind w:right="-2"/>
        <w:jc w:val="center"/>
        <w:rPr>
          <w:rFonts w:ascii="Arial MT" w:eastAsia="Arial MT" w:hAnsi="Arial MT" w:cs="Arial MT"/>
        </w:rPr>
      </w:pPr>
      <w:r>
        <w:rPr>
          <w:rFonts w:ascii="Arial MT" w:eastAsia="Arial MT" w:hAnsi="Arial MT" w:cs="Arial MT"/>
        </w:rPr>
        <w:t>Prof.</w:t>
      </w:r>
      <w:r>
        <w:rPr>
          <w:rFonts w:ascii="Arial MT" w:eastAsia="Arial MT" w:hAnsi="Arial MT" w:cs="Arial MT"/>
          <w:spacing w:val="-9"/>
        </w:rPr>
        <w:t xml:space="preserve"> </w:t>
      </w:r>
      <w:proofErr w:type="spellStart"/>
      <w:r>
        <w:rPr>
          <w:rFonts w:ascii="Arial MT" w:eastAsia="Arial MT" w:hAnsi="Arial MT" w:cs="Arial MT"/>
        </w:rPr>
        <w:t>Magreth</w:t>
      </w:r>
      <w:proofErr w:type="spellEnd"/>
      <w:r>
        <w:rPr>
          <w:rFonts w:ascii="Arial MT" w:eastAsia="Arial MT" w:hAnsi="Arial MT" w:cs="Arial MT"/>
          <w:spacing w:val="-6"/>
        </w:rPr>
        <w:t xml:space="preserve"> </w:t>
      </w:r>
      <w:proofErr w:type="spellStart"/>
      <w:proofErr w:type="gramStart"/>
      <w:r>
        <w:rPr>
          <w:rFonts w:ascii="Arial MT" w:eastAsia="Arial MT" w:hAnsi="Arial MT" w:cs="Arial MT"/>
          <w:spacing w:val="-2"/>
        </w:rPr>
        <w:t>S.Bushesha</w:t>
      </w:r>
      <w:proofErr w:type="spellEnd"/>
      <w:proofErr w:type="gramEnd"/>
    </w:p>
    <w:p w14:paraId="32E9DBA9" w14:textId="77777777" w:rsidR="00100D38" w:rsidRDefault="00100D38" w:rsidP="00100D38">
      <w:pPr>
        <w:widowControl w:val="0"/>
        <w:spacing w:line="360" w:lineRule="auto"/>
        <w:ind w:right="-2"/>
        <w:jc w:val="center"/>
        <w:rPr>
          <w:rFonts w:ascii="Arial MT" w:eastAsia="Arial MT" w:hAnsi="Arial MT" w:cs="Arial MT"/>
          <w:b/>
          <w:u w:val="single"/>
        </w:rPr>
      </w:pPr>
      <w:bookmarkStart w:id="195" w:name="_Toc180353817"/>
      <w:r>
        <w:rPr>
          <w:rFonts w:ascii="Arial MT" w:eastAsia="Arial MT" w:hAnsi="Arial MT" w:cs="Arial MT"/>
          <w:b/>
          <w:u w:val="single"/>
        </w:rPr>
        <w:t>For: VICE CHANCELLOR</w:t>
      </w:r>
      <w:bookmarkEnd w:id="195"/>
    </w:p>
    <w:bookmarkStart w:id="196" w:name="_Toc180353818"/>
    <w:bookmarkStart w:id="197" w:name="_Toc180691879"/>
    <w:bookmarkStart w:id="198" w:name="_Toc180694394"/>
    <w:bookmarkStart w:id="199" w:name="_Toc180694992"/>
    <w:bookmarkStart w:id="200" w:name="_Toc180694284"/>
    <w:p w14:paraId="509CB663" w14:textId="59DF782D" w:rsidR="00100D38" w:rsidRDefault="00100D38" w:rsidP="00100D38">
      <w:pPr>
        <w:widowControl w:val="0"/>
        <w:spacing w:line="360" w:lineRule="auto"/>
        <w:ind w:right="-1"/>
        <w:jc w:val="center"/>
        <w:outlineLvl w:val="0"/>
        <w:rPr>
          <w:rFonts w:ascii="Arial" w:eastAsia="Arial" w:hAnsi="Arial" w:cs="Arial"/>
          <w:b/>
          <w:bCs/>
          <w:u w:color="000000"/>
        </w:rPr>
      </w:pPr>
      <w:r>
        <w:rPr>
          <w:noProof/>
          <w:lang w:val="en-TZ" w:eastAsia="en-TZ"/>
        </w:rPr>
        <mc:AlternateContent>
          <mc:Choice Requires="wps">
            <w:drawing>
              <wp:anchor distT="0" distB="0" distL="114300" distR="114300" simplePos="0" relativeHeight="251736064" behindDoc="1" locked="0" layoutInCell="1" allowOverlap="1" wp14:anchorId="11710DAA" wp14:editId="3FA5E218">
                <wp:simplePos x="0" y="0"/>
                <wp:positionH relativeFrom="page">
                  <wp:posOffset>-305435</wp:posOffset>
                </wp:positionH>
                <wp:positionV relativeFrom="page">
                  <wp:posOffset>6400800</wp:posOffset>
                </wp:positionV>
                <wp:extent cx="7847330" cy="13335"/>
                <wp:effectExtent l="0" t="0" r="20320" b="24765"/>
                <wp:wrapNone/>
                <wp:docPr id="149568724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7330" cy="13335"/>
                        </a:xfrm>
                        <a:prstGeom prst="line">
                          <a:avLst/>
                        </a:prstGeom>
                        <a:noFill/>
                        <a:ln w="9144">
                          <a:solidFill>
                            <a:srgbClr val="1F49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43368" id="Straight Connector 2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5pt,7in" to="593.8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" strokecolor="#1f497c" strokeweight=".72pt">
                <o:lock v:ext="edit" shapetype="f"/>
                <w10:wrap anchorx="page" anchory="page"/>
              </v:line>
            </w:pict>
          </mc:Fallback>
        </mc:AlternateContent>
      </w:r>
      <w:bookmarkEnd w:id="196"/>
      <w:bookmarkEnd w:id="197"/>
      <w:bookmarkEnd w:id="198"/>
      <w:bookmarkEnd w:id="199"/>
      <w:bookmarkEnd w:id="200"/>
    </w:p>
    <w:p w14:paraId="270DE58F" w14:textId="77777777" w:rsidR="00100D38" w:rsidRDefault="00100D38" w:rsidP="00100D38">
      <w:pPr>
        <w:widowControl w:val="0"/>
        <w:spacing w:line="360" w:lineRule="auto"/>
        <w:rPr>
          <w:rFonts w:ascii="Arial" w:eastAsia="Arial MT" w:hAnsi="Arial MT" w:cs="Arial MT"/>
          <w:b/>
        </w:rPr>
      </w:pPr>
    </w:p>
    <w:p w14:paraId="5B2C6083" w14:textId="77777777" w:rsidR="00100D38" w:rsidRDefault="00100D38" w:rsidP="00100D38">
      <w:pPr>
        <w:widowControl w:val="0"/>
        <w:spacing w:line="240" w:lineRule="auto"/>
        <w:ind w:right="-1"/>
        <w:jc w:val="center"/>
        <w:rPr>
          <w:rFonts w:ascii="Arial MT" w:eastAsia="Arial MT" w:hAnsi="Arial MT" w:cs="Arial MT"/>
          <w:color w:val="2F5495"/>
          <w:sz w:val="18"/>
          <w:szCs w:val="18"/>
        </w:rPr>
      </w:pPr>
      <w:r>
        <w:rPr>
          <w:rFonts w:ascii="Arial MT" w:eastAsia="Arial MT" w:hAnsi="Arial MT" w:cs="Arial MT"/>
          <w:color w:val="2F5495"/>
          <w:sz w:val="18"/>
          <w:szCs w:val="18"/>
        </w:rPr>
        <w:t xml:space="preserve">Kinondoni Biafra, </w:t>
      </w:r>
      <w:proofErr w:type="spellStart"/>
      <w:r>
        <w:rPr>
          <w:rFonts w:ascii="Arial MT" w:eastAsia="Arial MT" w:hAnsi="Arial MT" w:cs="Arial MT"/>
          <w:color w:val="2F5495"/>
          <w:sz w:val="18"/>
          <w:szCs w:val="18"/>
        </w:rPr>
        <w:t>Kawawa</w:t>
      </w:r>
      <w:proofErr w:type="spellEnd"/>
      <w:r>
        <w:rPr>
          <w:rFonts w:ascii="Arial MT" w:eastAsia="Arial MT" w:hAnsi="Arial MT" w:cs="Arial MT"/>
          <w:color w:val="2F5495"/>
          <w:sz w:val="18"/>
          <w:szCs w:val="18"/>
        </w:rPr>
        <w:t xml:space="preserve"> Road; P.O 23409; Dar es Salaam; Tel: +255 22 2668 445; </w:t>
      </w:r>
    </w:p>
    <w:p w14:paraId="507F58F5" w14:textId="77777777" w:rsidR="00100D38" w:rsidRDefault="00100D38" w:rsidP="00100D38">
      <w:pPr>
        <w:widowControl w:val="0"/>
        <w:spacing w:line="240" w:lineRule="auto"/>
        <w:ind w:right="-1"/>
        <w:jc w:val="center"/>
        <w:rPr>
          <w:rFonts w:ascii="Arial MT" w:eastAsia="Arial MT" w:hAnsi="Arial MT" w:cs="Arial MT"/>
          <w:color w:val="2F5495"/>
          <w:sz w:val="18"/>
          <w:szCs w:val="18"/>
        </w:rPr>
      </w:pPr>
      <w:hyperlink r:id="rId32">
        <w:proofErr w:type="spellStart"/>
        <w:proofErr w:type="gramStart"/>
        <w:r>
          <w:rPr>
            <w:rFonts w:ascii="Arial MT" w:eastAsia="Arial MT" w:hAnsi="Arial MT" w:cs="Arial MT"/>
            <w:color w:val="2F5495"/>
            <w:sz w:val="18"/>
            <w:szCs w:val="18"/>
          </w:rPr>
          <w:t>E-Mail:vc@out.ac.tz</w:t>
        </w:r>
        <w:proofErr w:type="spellEnd"/>
        <w:proofErr w:type="gramEnd"/>
      </w:hyperlink>
      <w:r>
        <w:rPr>
          <w:rFonts w:ascii="Arial MT" w:eastAsia="Arial MT" w:hAnsi="Arial MT" w:cs="Arial MT"/>
          <w:color w:val="2F5495"/>
          <w:sz w:val="18"/>
          <w:szCs w:val="18"/>
        </w:rPr>
        <w:t xml:space="preserve">|| </w:t>
      </w:r>
      <w:proofErr w:type="spellStart"/>
      <w:r>
        <w:rPr>
          <w:rFonts w:ascii="Arial MT" w:eastAsia="Arial MT" w:hAnsi="Arial MT" w:cs="Arial MT"/>
          <w:color w:val="2F5495"/>
          <w:sz w:val="18"/>
          <w:szCs w:val="18"/>
        </w:rPr>
        <w:t>Website:</w:t>
      </w:r>
      <w:hyperlink r:id="rId33">
        <w:r>
          <w:rPr>
            <w:rFonts w:ascii="Arial MT" w:eastAsia="Arial MT" w:hAnsi="Arial MT" w:cs="Arial MT"/>
            <w:color w:val="2F5495"/>
            <w:sz w:val="18"/>
            <w:szCs w:val="18"/>
          </w:rPr>
          <w:t>www.out.ac.tz</w:t>
        </w:r>
        <w:proofErr w:type="spellEnd"/>
      </w:hyperlink>
    </w:p>
    <w:p w14:paraId="66E41D2D" w14:textId="0317D49C" w:rsidR="003E41B3" w:rsidRDefault="003E41B3">
      <w:pPr>
        <w:spacing w:after="200" w:line="276" w:lineRule="auto"/>
        <w:jc w:val="left"/>
        <w:rPr>
          <w:rFonts w:eastAsia="Calibri"/>
          <w:b/>
        </w:rPr>
      </w:pPr>
      <w:r>
        <w:rPr>
          <w:rFonts w:eastAsia="Calibri"/>
          <w:b/>
        </w:rPr>
        <w:br w:type="page"/>
      </w:r>
    </w:p>
    <w:p w14:paraId="66E16545" w14:textId="77777777" w:rsidR="00D73231" w:rsidRDefault="00D73231" w:rsidP="00D73231">
      <w:pPr>
        <w:widowControl w:val="0"/>
        <w:spacing w:line="240" w:lineRule="auto"/>
        <w:ind w:left="704" w:right="708"/>
        <w:jc w:val="center"/>
        <w:rPr>
          <w:b/>
          <w:bCs/>
        </w:rPr>
      </w:pPr>
      <w:r>
        <w:rPr>
          <w:noProof/>
          <w:lang w:val="en-TZ" w:eastAsia="en-TZ"/>
        </w:rPr>
        <w:lastRenderedPageBreak/>
        <mc:AlternateContent>
          <mc:Choice Requires="wpg">
            <w:drawing>
              <wp:anchor distT="0" distB="0" distL="114300" distR="114300" simplePos="0" relativeHeight="251740160" behindDoc="1" locked="0" layoutInCell="1" allowOverlap="1" wp14:anchorId="7495E992" wp14:editId="362E7250">
                <wp:simplePos x="0" y="0"/>
                <wp:positionH relativeFrom="page">
                  <wp:posOffset>5678170</wp:posOffset>
                </wp:positionH>
                <wp:positionV relativeFrom="paragraph">
                  <wp:posOffset>137160</wp:posOffset>
                </wp:positionV>
                <wp:extent cx="1019810" cy="899795"/>
                <wp:effectExtent l="0" t="0" r="8890" b="0"/>
                <wp:wrapNone/>
                <wp:docPr id="7595544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899795"/>
                          <a:chOff x="9279" y="623"/>
                          <a:chExt cx="1606" cy="1417"/>
                        </a:xfrm>
                      </wpg:grpSpPr>
                      <pic:pic xmlns:pic="http://schemas.openxmlformats.org/drawingml/2006/picture">
                        <pic:nvPicPr>
                          <pic:cNvPr id="1038773547" name="docshape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79" y="623"/>
                            <a:ext cx="1606"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95233" name="docshape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34" y="841"/>
                            <a:ext cx="75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629431" name="docshape4"/>
                        <wps:cNvSpPr>
                          <a:spLocks/>
                        </wps:cNvSpPr>
                        <wps:spPr bwMode="auto">
                          <a:xfrm>
                            <a:off x="9729" y="840"/>
                            <a:ext cx="764" cy="677"/>
                          </a:xfrm>
                          <a:custGeom>
                            <a:avLst/>
                            <a:gdLst>
                              <a:gd name="T0" fmla="+- 0 10064 9730"/>
                              <a:gd name="T1" fmla="*/ T0 w 764"/>
                              <a:gd name="T2" fmla="+- 0 845 841"/>
                              <a:gd name="T3" fmla="*/ 845 h 677"/>
                              <a:gd name="T4" fmla="+- 0 10311 9730"/>
                              <a:gd name="T5" fmla="*/ T4 w 764"/>
                              <a:gd name="T6" fmla="+- 0 968 841"/>
                              <a:gd name="T7" fmla="*/ 968 h 677"/>
                              <a:gd name="T8" fmla="+- 0 10326 9730"/>
                              <a:gd name="T9" fmla="*/ T8 w 764"/>
                              <a:gd name="T10" fmla="+- 0 973 841"/>
                              <a:gd name="T11" fmla="*/ 973 h 677"/>
                              <a:gd name="T12" fmla="+- 0 10371 9730"/>
                              <a:gd name="T13" fmla="*/ T12 w 764"/>
                              <a:gd name="T14" fmla="+- 0 1047 841"/>
                              <a:gd name="T15" fmla="*/ 1047 h 677"/>
                              <a:gd name="T16" fmla="+- 0 10413 9730"/>
                              <a:gd name="T17" fmla="*/ T16 w 764"/>
                              <a:gd name="T18" fmla="+- 0 1082 841"/>
                              <a:gd name="T19" fmla="*/ 1082 h 677"/>
                              <a:gd name="T20" fmla="+- 0 10402 9730"/>
                              <a:gd name="T21" fmla="*/ T20 w 764"/>
                              <a:gd name="T22" fmla="+- 0 1131 841"/>
                              <a:gd name="T23" fmla="*/ 1131 h 677"/>
                              <a:gd name="T24" fmla="+- 0 10390 9730"/>
                              <a:gd name="T25" fmla="*/ T24 w 764"/>
                              <a:gd name="T26" fmla="+- 0 1172 841"/>
                              <a:gd name="T27" fmla="*/ 1172 h 677"/>
                              <a:gd name="T28" fmla="+- 0 10413 9730"/>
                              <a:gd name="T29" fmla="*/ T28 w 764"/>
                              <a:gd name="T30" fmla="+- 0 1216 841"/>
                              <a:gd name="T31" fmla="*/ 1216 h 677"/>
                              <a:gd name="T32" fmla="+- 0 10427 9730"/>
                              <a:gd name="T33" fmla="*/ T32 w 764"/>
                              <a:gd name="T34" fmla="+- 0 1241 841"/>
                              <a:gd name="T35" fmla="*/ 1241 h 677"/>
                              <a:gd name="T36" fmla="+- 0 10418 9730"/>
                              <a:gd name="T37" fmla="*/ T36 w 764"/>
                              <a:gd name="T38" fmla="+- 0 1289 841"/>
                              <a:gd name="T39" fmla="*/ 1289 h 677"/>
                              <a:gd name="T40" fmla="+- 0 10402 9730"/>
                              <a:gd name="T41" fmla="*/ T40 w 764"/>
                              <a:gd name="T42" fmla="+- 0 1316 841"/>
                              <a:gd name="T43" fmla="*/ 1316 h 677"/>
                              <a:gd name="T44" fmla="+- 0 10428 9730"/>
                              <a:gd name="T45" fmla="*/ T44 w 764"/>
                              <a:gd name="T46" fmla="+- 0 1366 841"/>
                              <a:gd name="T47" fmla="*/ 1366 h 677"/>
                              <a:gd name="T48" fmla="+- 0 10428 9730"/>
                              <a:gd name="T49" fmla="*/ T48 w 764"/>
                              <a:gd name="T50" fmla="+- 0 1419 841"/>
                              <a:gd name="T51" fmla="*/ 1419 h 677"/>
                              <a:gd name="T52" fmla="+- 0 10474 9730"/>
                              <a:gd name="T53" fmla="*/ T52 w 764"/>
                              <a:gd name="T54" fmla="+- 0 1448 841"/>
                              <a:gd name="T55" fmla="*/ 1448 h 677"/>
                              <a:gd name="T56" fmla="+- 0 10452 9730"/>
                              <a:gd name="T57" fmla="*/ T56 w 764"/>
                              <a:gd name="T58" fmla="+- 0 1462 841"/>
                              <a:gd name="T59" fmla="*/ 1462 h 677"/>
                              <a:gd name="T60" fmla="+- 0 10406 9730"/>
                              <a:gd name="T61" fmla="*/ T60 w 764"/>
                              <a:gd name="T62" fmla="+- 0 1481 841"/>
                              <a:gd name="T63" fmla="*/ 1481 h 677"/>
                              <a:gd name="T64" fmla="+- 0 10349 9730"/>
                              <a:gd name="T65" fmla="*/ T64 w 764"/>
                              <a:gd name="T66" fmla="+- 0 1493 841"/>
                              <a:gd name="T67" fmla="*/ 1493 h 677"/>
                              <a:gd name="T68" fmla="+- 0 10330 9730"/>
                              <a:gd name="T69" fmla="*/ T68 w 764"/>
                              <a:gd name="T70" fmla="+- 0 1506 841"/>
                              <a:gd name="T71" fmla="*/ 1506 h 677"/>
                              <a:gd name="T72" fmla="+- 0 10282 9730"/>
                              <a:gd name="T73" fmla="*/ T72 w 764"/>
                              <a:gd name="T74" fmla="+- 0 1515 841"/>
                              <a:gd name="T75" fmla="*/ 1515 h 677"/>
                              <a:gd name="T76" fmla="+- 0 10226 9730"/>
                              <a:gd name="T77" fmla="*/ T76 w 764"/>
                              <a:gd name="T78" fmla="+- 0 1508 841"/>
                              <a:gd name="T79" fmla="*/ 1508 h 677"/>
                              <a:gd name="T80" fmla="+- 0 10183 9730"/>
                              <a:gd name="T81" fmla="*/ T80 w 764"/>
                              <a:gd name="T82" fmla="+- 0 1508 841"/>
                              <a:gd name="T83" fmla="*/ 1508 h 677"/>
                              <a:gd name="T84" fmla="+- 0 10140 9730"/>
                              <a:gd name="T85" fmla="*/ T84 w 764"/>
                              <a:gd name="T86" fmla="+- 0 1504 841"/>
                              <a:gd name="T87" fmla="*/ 1504 h 677"/>
                              <a:gd name="T88" fmla="+- 0 10114 9730"/>
                              <a:gd name="T89" fmla="*/ T88 w 764"/>
                              <a:gd name="T90" fmla="+- 0 1503 841"/>
                              <a:gd name="T91" fmla="*/ 1503 h 677"/>
                              <a:gd name="T92" fmla="+- 0 10070 9730"/>
                              <a:gd name="T93" fmla="*/ T92 w 764"/>
                              <a:gd name="T94" fmla="+- 0 1485 841"/>
                              <a:gd name="T95" fmla="*/ 1485 h 677"/>
                              <a:gd name="T96" fmla="+- 0 10062 9730"/>
                              <a:gd name="T97" fmla="*/ T96 w 764"/>
                              <a:gd name="T98" fmla="+- 0 1444 841"/>
                              <a:gd name="T99" fmla="*/ 1444 h 677"/>
                              <a:gd name="T100" fmla="+- 0 10061 9730"/>
                              <a:gd name="T101" fmla="*/ T100 w 764"/>
                              <a:gd name="T102" fmla="+- 0 1402 841"/>
                              <a:gd name="T103" fmla="*/ 1402 h 677"/>
                              <a:gd name="T104" fmla="+- 0 10026 9730"/>
                              <a:gd name="T105" fmla="*/ T104 w 764"/>
                              <a:gd name="T106" fmla="+- 0 1380 841"/>
                              <a:gd name="T107" fmla="*/ 1380 h 677"/>
                              <a:gd name="T108" fmla="+- 0 9984 9730"/>
                              <a:gd name="T109" fmla="*/ T108 w 764"/>
                              <a:gd name="T110" fmla="+- 0 1361 841"/>
                              <a:gd name="T111" fmla="*/ 1361 h 677"/>
                              <a:gd name="T112" fmla="+- 0 9941 9730"/>
                              <a:gd name="T113" fmla="*/ T112 w 764"/>
                              <a:gd name="T114" fmla="+- 0 1349 841"/>
                              <a:gd name="T115" fmla="*/ 1349 h 677"/>
                              <a:gd name="T116" fmla="+- 0 9907 9730"/>
                              <a:gd name="T117" fmla="*/ T116 w 764"/>
                              <a:gd name="T118" fmla="+- 0 1328 841"/>
                              <a:gd name="T119" fmla="*/ 1328 h 677"/>
                              <a:gd name="T120" fmla="+- 0 9871 9730"/>
                              <a:gd name="T121" fmla="*/ T120 w 764"/>
                              <a:gd name="T122" fmla="+- 0 1313 841"/>
                              <a:gd name="T123" fmla="*/ 1313 h 677"/>
                              <a:gd name="T124" fmla="+- 0 9838 9730"/>
                              <a:gd name="T125" fmla="*/ T124 w 764"/>
                              <a:gd name="T126" fmla="+- 0 1309 841"/>
                              <a:gd name="T127" fmla="*/ 1309 h 677"/>
                              <a:gd name="T128" fmla="+- 0 9828 9730"/>
                              <a:gd name="T129" fmla="*/ T128 w 764"/>
                              <a:gd name="T130" fmla="+- 0 1282 841"/>
                              <a:gd name="T131" fmla="*/ 1282 h 677"/>
                              <a:gd name="T132" fmla="+- 0 9814 9730"/>
                              <a:gd name="T133" fmla="*/ T132 w 764"/>
                              <a:gd name="T134" fmla="+- 0 1265 841"/>
                              <a:gd name="T135" fmla="*/ 1265 h 677"/>
                              <a:gd name="T136" fmla="+- 0 9802 9730"/>
                              <a:gd name="T137" fmla="*/ T136 w 764"/>
                              <a:gd name="T138" fmla="+- 0 1229 841"/>
                              <a:gd name="T139" fmla="*/ 1229 h 677"/>
                              <a:gd name="T140" fmla="+- 0 9792 9730"/>
                              <a:gd name="T141" fmla="*/ T140 w 764"/>
                              <a:gd name="T142" fmla="+- 0 1208 841"/>
                              <a:gd name="T143" fmla="*/ 1208 h 677"/>
                              <a:gd name="T144" fmla="+- 0 9762 9730"/>
                              <a:gd name="T145" fmla="*/ T144 w 764"/>
                              <a:gd name="T146" fmla="+- 0 1188 841"/>
                              <a:gd name="T147" fmla="*/ 1188 h 677"/>
                              <a:gd name="T148" fmla="+- 0 9758 9730"/>
                              <a:gd name="T149" fmla="*/ T148 w 764"/>
                              <a:gd name="T150" fmla="+- 0 1119 841"/>
                              <a:gd name="T151" fmla="*/ 1119 h 677"/>
                              <a:gd name="T152" fmla="+- 0 9751 9730"/>
                              <a:gd name="T153" fmla="*/ T152 w 764"/>
                              <a:gd name="T154" fmla="+- 0 1105 841"/>
                              <a:gd name="T155" fmla="*/ 1105 h 677"/>
                              <a:gd name="T156" fmla="+- 0 9734 9730"/>
                              <a:gd name="T157" fmla="*/ T156 w 764"/>
                              <a:gd name="T158" fmla="+- 0 1076 841"/>
                              <a:gd name="T159" fmla="*/ 1076 h 677"/>
                              <a:gd name="T160" fmla="+- 0 9751 9730"/>
                              <a:gd name="T161" fmla="*/ T160 w 764"/>
                              <a:gd name="T162" fmla="+- 0 1049 841"/>
                              <a:gd name="T163" fmla="*/ 1049 h 677"/>
                              <a:gd name="T164" fmla="+- 0 9784 9730"/>
                              <a:gd name="T165" fmla="*/ T164 w 764"/>
                              <a:gd name="T166" fmla="+- 0 1042 841"/>
                              <a:gd name="T167" fmla="*/ 1042 h 677"/>
                              <a:gd name="T168" fmla="+- 0 9827 9730"/>
                              <a:gd name="T169" fmla="*/ T168 w 764"/>
                              <a:gd name="T170" fmla="+- 0 991 841"/>
                              <a:gd name="T171" fmla="*/ 991 h 677"/>
                              <a:gd name="T172" fmla="+- 0 9816 9730"/>
                              <a:gd name="T173" fmla="*/ T172 w 764"/>
                              <a:gd name="T174" fmla="+- 0 948 841"/>
                              <a:gd name="T175" fmla="*/ 948 h 677"/>
                              <a:gd name="T176" fmla="+- 0 9838 9730"/>
                              <a:gd name="T177" fmla="*/ T176 w 764"/>
                              <a:gd name="T178" fmla="+- 0 929 841"/>
                              <a:gd name="T179" fmla="*/ 929 h 677"/>
                              <a:gd name="T180" fmla="+- 0 9835 9730"/>
                              <a:gd name="T181" fmla="*/ T180 w 764"/>
                              <a:gd name="T182" fmla="+- 0 891 841"/>
                              <a:gd name="T183" fmla="*/ 891 h 677"/>
                              <a:gd name="T184" fmla="+- 0 9814 9730"/>
                              <a:gd name="T185" fmla="*/ T184 w 764"/>
                              <a:gd name="T186" fmla="+- 0 865 841"/>
                              <a:gd name="T187" fmla="*/ 865 h 677"/>
                              <a:gd name="T188" fmla="+- 0 9833 9730"/>
                              <a:gd name="T189" fmla="*/ T188 w 764"/>
                              <a:gd name="T190" fmla="+- 0 848 841"/>
                              <a:gd name="T191" fmla="*/ 848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4" h="677">
                                <a:moveTo>
                                  <a:pt x="105" y="0"/>
                                </a:moveTo>
                                <a:lnTo>
                                  <a:pt x="240" y="2"/>
                                </a:lnTo>
                                <a:lnTo>
                                  <a:pt x="309" y="4"/>
                                </a:lnTo>
                                <a:lnTo>
                                  <a:pt x="334" y="4"/>
                                </a:lnTo>
                                <a:lnTo>
                                  <a:pt x="338" y="4"/>
                                </a:lnTo>
                                <a:lnTo>
                                  <a:pt x="481" y="77"/>
                                </a:lnTo>
                                <a:lnTo>
                                  <a:pt x="554" y="114"/>
                                </a:lnTo>
                                <a:lnTo>
                                  <a:pt x="581" y="127"/>
                                </a:lnTo>
                                <a:lnTo>
                                  <a:pt x="585" y="129"/>
                                </a:lnTo>
                                <a:lnTo>
                                  <a:pt x="588" y="129"/>
                                </a:lnTo>
                                <a:lnTo>
                                  <a:pt x="594" y="129"/>
                                </a:lnTo>
                                <a:lnTo>
                                  <a:pt x="596" y="132"/>
                                </a:lnTo>
                                <a:lnTo>
                                  <a:pt x="590" y="141"/>
                                </a:lnTo>
                                <a:lnTo>
                                  <a:pt x="580" y="151"/>
                                </a:lnTo>
                                <a:lnTo>
                                  <a:pt x="580" y="163"/>
                                </a:lnTo>
                                <a:lnTo>
                                  <a:pt x="641" y="206"/>
                                </a:lnTo>
                                <a:lnTo>
                                  <a:pt x="673" y="228"/>
                                </a:lnTo>
                                <a:lnTo>
                                  <a:pt x="684" y="236"/>
                                </a:lnTo>
                                <a:lnTo>
                                  <a:pt x="686" y="237"/>
                                </a:lnTo>
                                <a:lnTo>
                                  <a:pt x="683" y="241"/>
                                </a:lnTo>
                                <a:lnTo>
                                  <a:pt x="676" y="249"/>
                                </a:lnTo>
                                <a:lnTo>
                                  <a:pt x="670" y="259"/>
                                </a:lnTo>
                                <a:lnTo>
                                  <a:pt x="669" y="268"/>
                                </a:lnTo>
                                <a:lnTo>
                                  <a:pt x="672" y="290"/>
                                </a:lnTo>
                                <a:lnTo>
                                  <a:pt x="662" y="288"/>
                                </a:lnTo>
                                <a:lnTo>
                                  <a:pt x="657" y="319"/>
                                </a:lnTo>
                                <a:lnTo>
                                  <a:pt x="648" y="321"/>
                                </a:lnTo>
                                <a:lnTo>
                                  <a:pt x="660" y="331"/>
                                </a:lnTo>
                                <a:lnTo>
                                  <a:pt x="655" y="343"/>
                                </a:lnTo>
                                <a:lnTo>
                                  <a:pt x="660" y="349"/>
                                </a:lnTo>
                                <a:lnTo>
                                  <a:pt x="671" y="362"/>
                                </a:lnTo>
                                <a:lnTo>
                                  <a:pt x="683" y="375"/>
                                </a:lnTo>
                                <a:lnTo>
                                  <a:pt x="691" y="381"/>
                                </a:lnTo>
                                <a:lnTo>
                                  <a:pt x="694" y="383"/>
                                </a:lnTo>
                                <a:lnTo>
                                  <a:pt x="699" y="389"/>
                                </a:lnTo>
                                <a:lnTo>
                                  <a:pt x="697" y="400"/>
                                </a:lnTo>
                                <a:lnTo>
                                  <a:pt x="679" y="417"/>
                                </a:lnTo>
                                <a:lnTo>
                                  <a:pt x="676" y="436"/>
                                </a:lnTo>
                                <a:lnTo>
                                  <a:pt x="686" y="436"/>
                                </a:lnTo>
                                <a:lnTo>
                                  <a:pt x="688" y="448"/>
                                </a:lnTo>
                                <a:lnTo>
                                  <a:pt x="676" y="458"/>
                                </a:lnTo>
                                <a:lnTo>
                                  <a:pt x="684" y="463"/>
                                </a:lnTo>
                                <a:lnTo>
                                  <a:pt x="684" y="472"/>
                                </a:lnTo>
                                <a:lnTo>
                                  <a:pt x="672" y="475"/>
                                </a:lnTo>
                                <a:lnTo>
                                  <a:pt x="674" y="492"/>
                                </a:lnTo>
                                <a:lnTo>
                                  <a:pt x="691" y="506"/>
                                </a:lnTo>
                                <a:lnTo>
                                  <a:pt x="688" y="518"/>
                                </a:lnTo>
                                <a:lnTo>
                                  <a:pt x="698" y="525"/>
                                </a:lnTo>
                                <a:lnTo>
                                  <a:pt x="698" y="530"/>
                                </a:lnTo>
                                <a:lnTo>
                                  <a:pt x="688" y="542"/>
                                </a:lnTo>
                                <a:lnTo>
                                  <a:pt x="703" y="552"/>
                                </a:lnTo>
                                <a:lnTo>
                                  <a:pt x="698" y="578"/>
                                </a:lnTo>
                                <a:lnTo>
                                  <a:pt x="712" y="578"/>
                                </a:lnTo>
                                <a:lnTo>
                                  <a:pt x="722" y="585"/>
                                </a:lnTo>
                                <a:lnTo>
                                  <a:pt x="722" y="592"/>
                                </a:lnTo>
                                <a:lnTo>
                                  <a:pt x="744" y="607"/>
                                </a:lnTo>
                                <a:lnTo>
                                  <a:pt x="758" y="607"/>
                                </a:lnTo>
                                <a:lnTo>
                                  <a:pt x="763" y="607"/>
                                </a:lnTo>
                                <a:lnTo>
                                  <a:pt x="746" y="619"/>
                                </a:lnTo>
                                <a:lnTo>
                                  <a:pt x="722" y="621"/>
                                </a:lnTo>
                                <a:lnTo>
                                  <a:pt x="722" y="631"/>
                                </a:lnTo>
                                <a:lnTo>
                                  <a:pt x="714" y="632"/>
                                </a:lnTo>
                                <a:lnTo>
                                  <a:pt x="695" y="635"/>
                                </a:lnTo>
                                <a:lnTo>
                                  <a:pt x="676" y="640"/>
                                </a:lnTo>
                                <a:lnTo>
                                  <a:pt x="667" y="645"/>
                                </a:lnTo>
                                <a:lnTo>
                                  <a:pt x="648" y="652"/>
                                </a:lnTo>
                                <a:lnTo>
                                  <a:pt x="638" y="650"/>
                                </a:lnTo>
                                <a:lnTo>
                                  <a:pt x="619" y="652"/>
                                </a:lnTo>
                                <a:lnTo>
                                  <a:pt x="616" y="662"/>
                                </a:lnTo>
                                <a:lnTo>
                                  <a:pt x="614" y="664"/>
                                </a:lnTo>
                                <a:lnTo>
                                  <a:pt x="607" y="668"/>
                                </a:lnTo>
                                <a:lnTo>
                                  <a:pt x="600" y="665"/>
                                </a:lnTo>
                                <a:lnTo>
                                  <a:pt x="595" y="650"/>
                                </a:lnTo>
                                <a:lnTo>
                                  <a:pt x="568" y="650"/>
                                </a:lnTo>
                                <a:lnTo>
                                  <a:pt x="564" y="674"/>
                                </a:lnTo>
                                <a:lnTo>
                                  <a:pt x="552" y="674"/>
                                </a:lnTo>
                                <a:lnTo>
                                  <a:pt x="530" y="669"/>
                                </a:lnTo>
                                <a:lnTo>
                                  <a:pt x="530" y="676"/>
                                </a:lnTo>
                                <a:lnTo>
                                  <a:pt x="518" y="667"/>
                                </a:lnTo>
                                <a:lnTo>
                                  <a:pt x="496" y="667"/>
                                </a:lnTo>
                                <a:lnTo>
                                  <a:pt x="487" y="676"/>
                                </a:lnTo>
                                <a:lnTo>
                                  <a:pt x="465" y="674"/>
                                </a:lnTo>
                                <a:lnTo>
                                  <a:pt x="451" y="676"/>
                                </a:lnTo>
                                <a:lnTo>
                                  <a:pt x="453" y="667"/>
                                </a:lnTo>
                                <a:lnTo>
                                  <a:pt x="429" y="643"/>
                                </a:lnTo>
                                <a:lnTo>
                                  <a:pt x="422" y="655"/>
                                </a:lnTo>
                                <a:lnTo>
                                  <a:pt x="418" y="658"/>
                                </a:lnTo>
                                <a:lnTo>
                                  <a:pt x="410" y="663"/>
                                </a:lnTo>
                                <a:lnTo>
                                  <a:pt x="401" y="665"/>
                                </a:lnTo>
                                <a:lnTo>
                                  <a:pt x="396" y="660"/>
                                </a:lnTo>
                                <a:lnTo>
                                  <a:pt x="384" y="660"/>
                                </a:lnTo>
                                <a:lnTo>
                                  <a:pt x="384" y="662"/>
                                </a:lnTo>
                                <a:lnTo>
                                  <a:pt x="357" y="662"/>
                                </a:lnTo>
                                <a:lnTo>
                                  <a:pt x="343" y="660"/>
                                </a:lnTo>
                                <a:lnTo>
                                  <a:pt x="343" y="648"/>
                                </a:lnTo>
                                <a:lnTo>
                                  <a:pt x="340" y="644"/>
                                </a:lnTo>
                                <a:lnTo>
                                  <a:pt x="333" y="634"/>
                                </a:lnTo>
                                <a:lnTo>
                                  <a:pt x="328" y="622"/>
                                </a:lnTo>
                                <a:lnTo>
                                  <a:pt x="328" y="612"/>
                                </a:lnTo>
                                <a:lnTo>
                                  <a:pt x="332" y="603"/>
                                </a:lnTo>
                                <a:lnTo>
                                  <a:pt x="333" y="591"/>
                                </a:lnTo>
                                <a:lnTo>
                                  <a:pt x="332" y="580"/>
                                </a:lnTo>
                                <a:lnTo>
                                  <a:pt x="331" y="571"/>
                                </a:lnTo>
                                <a:lnTo>
                                  <a:pt x="331" y="561"/>
                                </a:lnTo>
                                <a:lnTo>
                                  <a:pt x="326" y="547"/>
                                </a:lnTo>
                                <a:lnTo>
                                  <a:pt x="316" y="542"/>
                                </a:lnTo>
                                <a:lnTo>
                                  <a:pt x="307" y="540"/>
                                </a:lnTo>
                                <a:lnTo>
                                  <a:pt x="296" y="539"/>
                                </a:lnTo>
                                <a:lnTo>
                                  <a:pt x="285" y="538"/>
                                </a:lnTo>
                                <a:lnTo>
                                  <a:pt x="276" y="535"/>
                                </a:lnTo>
                                <a:lnTo>
                                  <a:pt x="264" y="528"/>
                                </a:lnTo>
                                <a:lnTo>
                                  <a:pt x="254" y="520"/>
                                </a:lnTo>
                                <a:lnTo>
                                  <a:pt x="240" y="520"/>
                                </a:lnTo>
                                <a:lnTo>
                                  <a:pt x="240" y="506"/>
                                </a:lnTo>
                                <a:lnTo>
                                  <a:pt x="218" y="511"/>
                                </a:lnTo>
                                <a:lnTo>
                                  <a:pt x="211" y="508"/>
                                </a:lnTo>
                                <a:lnTo>
                                  <a:pt x="199" y="506"/>
                                </a:lnTo>
                                <a:lnTo>
                                  <a:pt x="194" y="492"/>
                                </a:lnTo>
                                <a:lnTo>
                                  <a:pt x="182" y="501"/>
                                </a:lnTo>
                                <a:lnTo>
                                  <a:pt x="177" y="487"/>
                                </a:lnTo>
                                <a:lnTo>
                                  <a:pt x="175" y="484"/>
                                </a:lnTo>
                                <a:lnTo>
                                  <a:pt x="158" y="484"/>
                                </a:lnTo>
                                <a:lnTo>
                                  <a:pt x="153" y="489"/>
                                </a:lnTo>
                                <a:lnTo>
                                  <a:pt x="141" y="472"/>
                                </a:lnTo>
                                <a:lnTo>
                                  <a:pt x="129" y="470"/>
                                </a:lnTo>
                                <a:lnTo>
                                  <a:pt x="124" y="470"/>
                                </a:lnTo>
                                <a:lnTo>
                                  <a:pt x="112" y="472"/>
                                </a:lnTo>
                                <a:lnTo>
                                  <a:pt x="108" y="468"/>
                                </a:lnTo>
                                <a:lnTo>
                                  <a:pt x="103" y="465"/>
                                </a:lnTo>
                                <a:lnTo>
                                  <a:pt x="103" y="453"/>
                                </a:lnTo>
                                <a:lnTo>
                                  <a:pt x="100" y="448"/>
                                </a:lnTo>
                                <a:lnTo>
                                  <a:pt x="98" y="441"/>
                                </a:lnTo>
                                <a:lnTo>
                                  <a:pt x="93" y="441"/>
                                </a:lnTo>
                                <a:lnTo>
                                  <a:pt x="86" y="436"/>
                                </a:lnTo>
                                <a:lnTo>
                                  <a:pt x="84" y="432"/>
                                </a:lnTo>
                                <a:lnTo>
                                  <a:pt x="84" y="424"/>
                                </a:lnTo>
                                <a:lnTo>
                                  <a:pt x="81" y="420"/>
                                </a:lnTo>
                                <a:lnTo>
                                  <a:pt x="78" y="410"/>
                                </a:lnTo>
                                <a:lnTo>
                                  <a:pt x="75" y="399"/>
                                </a:lnTo>
                                <a:lnTo>
                                  <a:pt x="72" y="388"/>
                                </a:lnTo>
                                <a:lnTo>
                                  <a:pt x="72" y="376"/>
                                </a:lnTo>
                                <a:lnTo>
                                  <a:pt x="67" y="374"/>
                                </a:lnTo>
                                <a:lnTo>
                                  <a:pt x="67" y="369"/>
                                </a:lnTo>
                                <a:lnTo>
                                  <a:pt x="62" y="367"/>
                                </a:lnTo>
                                <a:lnTo>
                                  <a:pt x="57" y="364"/>
                                </a:lnTo>
                                <a:lnTo>
                                  <a:pt x="52" y="364"/>
                                </a:lnTo>
                                <a:lnTo>
                                  <a:pt x="48" y="362"/>
                                </a:lnTo>
                                <a:lnTo>
                                  <a:pt x="32" y="347"/>
                                </a:lnTo>
                                <a:lnTo>
                                  <a:pt x="23" y="328"/>
                                </a:lnTo>
                                <a:lnTo>
                                  <a:pt x="22" y="306"/>
                                </a:lnTo>
                                <a:lnTo>
                                  <a:pt x="26" y="283"/>
                                </a:lnTo>
                                <a:lnTo>
                                  <a:pt x="28" y="278"/>
                                </a:lnTo>
                                <a:lnTo>
                                  <a:pt x="26" y="278"/>
                                </a:lnTo>
                                <a:lnTo>
                                  <a:pt x="26" y="271"/>
                                </a:lnTo>
                                <a:lnTo>
                                  <a:pt x="24" y="266"/>
                                </a:lnTo>
                                <a:lnTo>
                                  <a:pt x="21" y="264"/>
                                </a:lnTo>
                                <a:lnTo>
                                  <a:pt x="16" y="259"/>
                                </a:lnTo>
                                <a:lnTo>
                                  <a:pt x="7" y="252"/>
                                </a:lnTo>
                                <a:lnTo>
                                  <a:pt x="4" y="252"/>
                                </a:lnTo>
                                <a:lnTo>
                                  <a:pt x="4" y="235"/>
                                </a:lnTo>
                                <a:lnTo>
                                  <a:pt x="4" y="225"/>
                                </a:lnTo>
                                <a:lnTo>
                                  <a:pt x="0" y="211"/>
                                </a:lnTo>
                                <a:lnTo>
                                  <a:pt x="12" y="208"/>
                                </a:lnTo>
                                <a:lnTo>
                                  <a:pt x="21" y="208"/>
                                </a:lnTo>
                                <a:lnTo>
                                  <a:pt x="21" y="220"/>
                                </a:lnTo>
                                <a:lnTo>
                                  <a:pt x="36" y="216"/>
                                </a:lnTo>
                                <a:lnTo>
                                  <a:pt x="45" y="210"/>
                                </a:lnTo>
                                <a:lnTo>
                                  <a:pt x="54" y="201"/>
                                </a:lnTo>
                                <a:lnTo>
                                  <a:pt x="63" y="192"/>
                                </a:lnTo>
                                <a:lnTo>
                                  <a:pt x="69" y="182"/>
                                </a:lnTo>
                                <a:lnTo>
                                  <a:pt x="81" y="169"/>
                                </a:lnTo>
                                <a:lnTo>
                                  <a:pt x="97" y="150"/>
                                </a:lnTo>
                                <a:lnTo>
                                  <a:pt x="103" y="133"/>
                                </a:lnTo>
                                <a:lnTo>
                                  <a:pt x="86" y="127"/>
                                </a:lnTo>
                                <a:lnTo>
                                  <a:pt x="86" y="117"/>
                                </a:lnTo>
                                <a:lnTo>
                                  <a:pt x="86" y="107"/>
                                </a:lnTo>
                                <a:lnTo>
                                  <a:pt x="86" y="97"/>
                                </a:lnTo>
                                <a:lnTo>
                                  <a:pt x="86" y="86"/>
                                </a:lnTo>
                                <a:lnTo>
                                  <a:pt x="96" y="81"/>
                                </a:lnTo>
                                <a:lnTo>
                                  <a:pt x="108" y="88"/>
                                </a:lnTo>
                                <a:lnTo>
                                  <a:pt x="112" y="76"/>
                                </a:lnTo>
                                <a:lnTo>
                                  <a:pt x="115" y="67"/>
                                </a:lnTo>
                                <a:lnTo>
                                  <a:pt x="108" y="57"/>
                                </a:lnTo>
                                <a:lnTo>
                                  <a:pt x="105" y="50"/>
                                </a:lnTo>
                                <a:lnTo>
                                  <a:pt x="103" y="33"/>
                                </a:lnTo>
                                <a:lnTo>
                                  <a:pt x="105" y="36"/>
                                </a:lnTo>
                                <a:lnTo>
                                  <a:pt x="93" y="26"/>
                                </a:lnTo>
                                <a:lnTo>
                                  <a:pt x="84" y="24"/>
                                </a:lnTo>
                                <a:lnTo>
                                  <a:pt x="79" y="19"/>
                                </a:lnTo>
                                <a:lnTo>
                                  <a:pt x="72" y="12"/>
                                </a:lnTo>
                                <a:lnTo>
                                  <a:pt x="76" y="14"/>
                                </a:lnTo>
                                <a:lnTo>
                                  <a:pt x="103" y="7"/>
                                </a:lnTo>
                                <a:lnTo>
                                  <a:pt x="105" y="0"/>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4807878" name="docshape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01" y="1147"/>
                            <a:ext cx="36"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432286"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397" y="1099"/>
                            <a:ext cx="6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890228" name="docshape7"/>
                        <wps:cNvSpPr>
                          <a:spLocks/>
                        </wps:cNvSpPr>
                        <wps:spPr bwMode="auto">
                          <a:xfrm>
                            <a:off x="10425" y="1099"/>
                            <a:ext cx="39" cy="37"/>
                          </a:xfrm>
                          <a:custGeom>
                            <a:avLst/>
                            <a:gdLst>
                              <a:gd name="T0" fmla="+- 0 10445 10426"/>
                              <a:gd name="T1" fmla="*/ T0 w 39"/>
                              <a:gd name="T2" fmla="+- 0 1136 1100"/>
                              <a:gd name="T3" fmla="*/ 1136 h 37"/>
                              <a:gd name="T4" fmla="+- 0 10447 10426"/>
                              <a:gd name="T5" fmla="*/ T4 w 39"/>
                              <a:gd name="T6" fmla="+- 0 1133 1100"/>
                              <a:gd name="T7" fmla="*/ 1133 h 37"/>
                              <a:gd name="T8" fmla="+- 0 10452 10426"/>
                              <a:gd name="T9" fmla="*/ T8 w 39"/>
                              <a:gd name="T10" fmla="+- 0 1131 1100"/>
                              <a:gd name="T11" fmla="*/ 1131 h 37"/>
                              <a:gd name="T12" fmla="+- 0 10457 10426"/>
                              <a:gd name="T13" fmla="*/ T12 w 39"/>
                              <a:gd name="T14" fmla="+- 0 1129 1100"/>
                              <a:gd name="T15" fmla="*/ 1129 h 37"/>
                              <a:gd name="T16" fmla="+- 0 10457 10426"/>
                              <a:gd name="T17" fmla="*/ T16 w 39"/>
                              <a:gd name="T18" fmla="+- 0 1117 1100"/>
                              <a:gd name="T19" fmla="*/ 1117 h 37"/>
                              <a:gd name="T20" fmla="+- 0 10452 10426"/>
                              <a:gd name="T21" fmla="*/ T20 w 39"/>
                              <a:gd name="T22" fmla="+- 0 1105 1100"/>
                              <a:gd name="T23" fmla="*/ 1105 h 37"/>
                              <a:gd name="T24" fmla="+- 0 10464 10426"/>
                              <a:gd name="T25" fmla="*/ T24 w 39"/>
                              <a:gd name="T26" fmla="+- 0 1102 1100"/>
                              <a:gd name="T27" fmla="*/ 1102 h 37"/>
                              <a:gd name="T28" fmla="+- 0 10455 10426"/>
                              <a:gd name="T29" fmla="*/ T28 w 39"/>
                              <a:gd name="T30" fmla="+- 0 1100 1100"/>
                              <a:gd name="T31" fmla="*/ 1100 h 37"/>
                              <a:gd name="T32" fmla="+- 0 10444 10426"/>
                              <a:gd name="T33" fmla="*/ T32 w 39"/>
                              <a:gd name="T34" fmla="+- 0 1100 1100"/>
                              <a:gd name="T35" fmla="*/ 1100 h 37"/>
                              <a:gd name="T36" fmla="+- 0 10437 10426"/>
                              <a:gd name="T37" fmla="*/ T36 w 39"/>
                              <a:gd name="T38" fmla="+- 0 1104 1100"/>
                              <a:gd name="T39" fmla="*/ 1104 h 37"/>
                              <a:gd name="T40" fmla="+- 0 10440 10426"/>
                              <a:gd name="T41" fmla="*/ T40 w 39"/>
                              <a:gd name="T42" fmla="+- 0 1112 1100"/>
                              <a:gd name="T43" fmla="*/ 1112 h 37"/>
                              <a:gd name="T44" fmla="+- 0 10435 10426"/>
                              <a:gd name="T45" fmla="*/ T44 w 39"/>
                              <a:gd name="T46" fmla="+- 0 1114 1100"/>
                              <a:gd name="T47" fmla="*/ 1114 h 37"/>
                              <a:gd name="T48" fmla="+- 0 10426 10426"/>
                              <a:gd name="T49" fmla="*/ T48 w 39"/>
                              <a:gd name="T50" fmla="+- 0 1119 1100"/>
                              <a:gd name="T51" fmla="*/ 1119 h 37"/>
                              <a:gd name="T52" fmla="+- 0 10428 10426"/>
                              <a:gd name="T53" fmla="*/ T52 w 39"/>
                              <a:gd name="T54" fmla="+- 0 1126 1100"/>
                              <a:gd name="T55" fmla="*/ 1126 h 37"/>
                              <a:gd name="T56" fmla="+- 0 10430 10426"/>
                              <a:gd name="T57" fmla="*/ T56 w 39"/>
                              <a:gd name="T58" fmla="+- 0 1136 1100"/>
                              <a:gd name="T59" fmla="*/ 1136 h 37"/>
                              <a:gd name="T60" fmla="+- 0 10440 10426"/>
                              <a:gd name="T61" fmla="*/ T60 w 39"/>
                              <a:gd name="T62" fmla="+- 0 1131 1100"/>
                              <a:gd name="T63" fmla="*/ 1131 h 37"/>
                              <a:gd name="T64" fmla="+- 0 10447 10426"/>
                              <a:gd name="T65" fmla="*/ T64 w 39"/>
                              <a:gd name="T66" fmla="+- 0 1131 1100"/>
                              <a:gd name="T67" fmla="*/ 113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37">
                                <a:moveTo>
                                  <a:pt x="19" y="36"/>
                                </a:moveTo>
                                <a:lnTo>
                                  <a:pt x="21" y="33"/>
                                </a:lnTo>
                                <a:lnTo>
                                  <a:pt x="26" y="31"/>
                                </a:lnTo>
                                <a:lnTo>
                                  <a:pt x="31" y="29"/>
                                </a:lnTo>
                                <a:lnTo>
                                  <a:pt x="31" y="17"/>
                                </a:lnTo>
                                <a:lnTo>
                                  <a:pt x="26" y="5"/>
                                </a:lnTo>
                                <a:lnTo>
                                  <a:pt x="38" y="2"/>
                                </a:lnTo>
                                <a:lnTo>
                                  <a:pt x="29" y="0"/>
                                </a:lnTo>
                                <a:lnTo>
                                  <a:pt x="18" y="0"/>
                                </a:lnTo>
                                <a:lnTo>
                                  <a:pt x="11" y="4"/>
                                </a:lnTo>
                                <a:lnTo>
                                  <a:pt x="14" y="12"/>
                                </a:lnTo>
                                <a:lnTo>
                                  <a:pt x="9" y="14"/>
                                </a:lnTo>
                                <a:lnTo>
                                  <a:pt x="0" y="19"/>
                                </a:lnTo>
                                <a:lnTo>
                                  <a:pt x="2" y="26"/>
                                </a:lnTo>
                                <a:lnTo>
                                  <a:pt x="4" y="36"/>
                                </a:lnTo>
                                <a:lnTo>
                                  <a:pt x="14" y="31"/>
                                </a:lnTo>
                                <a:lnTo>
                                  <a:pt x="21" y="31"/>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5540510" name="docshape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32" y="1274"/>
                            <a:ext cx="1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8835601" name="docshape9"/>
                        <wps:cNvSpPr>
                          <a:spLocks/>
                        </wps:cNvSpPr>
                        <wps:spPr bwMode="auto">
                          <a:xfrm>
                            <a:off x="10432" y="1270"/>
                            <a:ext cx="17" cy="32"/>
                          </a:xfrm>
                          <a:custGeom>
                            <a:avLst/>
                            <a:gdLst>
                              <a:gd name="T0" fmla="+- 0 10438 10433"/>
                              <a:gd name="T1" fmla="*/ T0 w 17"/>
                              <a:gd name="T2" fmla="+- 0 1299 1270"/>
                              <a:gd name="T3" fmla="*/ 1299 h 32"/>
                              <a:gd name="T4" fmla="+- 0 10450 10433"/>
                              <a:gd name="T5" fmla="*/ T4 w 17"/>
                              <a:gd name="T6" fmla="+- 0 1301 1270"/>
                              <a:gd name="T7" fmla="*/ 1301 h 32"/>
                              <a:gd name="T8" fmla="+- 0 10450 10433"/>
                              <a:gd name="T9" fmla="*/ T8 w 17"/>
                              <a:gd name="T10" fmla="+- 0 1285 1270"/>
                              <a:gd name="T11" fmla="*/ 1285 h 32"/>
                              <a:gd name="T12" fmla="+- 0 10450 10433"/>
                              <a:gd name="T13" fmla="*/ T12 w 17"/>
                              <a:gd name="T14" fmla="+- 0 1277 1270"/>
                              <a:gd name="T15" fmla="*/ 1277 h 32"/>
                              <a:gd name="T16" fmla="+- 0 10433 10433"/>
                              <a:gd name="T17" fmla="*/ T16 w 17"/>
                              <a:gd name="T18" fmla="+- 0 1270 1270"/>
                              <a:gd name="T19" fmla="*/ 1270 h 32"/>
                              <a:gd name="T20" fmla="+- 0 10433 10433"/>
                              <a:gd name="T21" fmla="*/ T20 w 17"/>
                              <a:gd name="T22" fmla="+- 0 1277 1270"/>
                              <a:gd name="T23" fmla="*/ 1277 h 32"/>
                              <a:gd name="T24" fmla="+- 0 10433 10433"/>
                              <a:gd name="T25" fmla="*/ T24 w 17"/>
                              <a:gd name="T26" fmla="+- 0 1292 1270"/>
                              <a:gd name="T27" fmla="*/ 1292 h 32"/>
                              <a:gd name="T28" fmla="+- 0 10435 10433"/>
                              <a:gd name="T29" fmla="*/ T28 w 17"/>
                              <a:gd name="T30" fmla="+- 0 1294 1270"/>
                              <a:gd name="T31" fmla="*/ 1294 h 32"/>
                              <a:gd name="T32" fmla="+- 0 10435 10433"/>
                              <a:gd name="T33" fmla="*/ T32 w 17"/>
                              <a:gd name="T34" fmla="+- 0 1292 1270"/>
                              <a:gd name="T35" fmla="*/ 1292 h 32"/>
                              <a:gd name="T36" fmla="+- 0 10438 10433"/>
                              <a:gd name="T37" fmla="*/ T36 w 17"/>
                              <a:gd name="T38" fmla="+- 0 1294 1270"/>
                              <a:gd name="T39" fmla="*/ 1294 h 32"/>
                              <a:gd name="T40" fmla="+- 0 10438 10433"/>
                              <a:gd name="T41" fmla="*/ T40 w 17"/>
                              <a:gd name="T42" fmla="+- 0 1299 1270"/>
                              <a:gd name="T43" fmla="*/ 1299 h 32"/>
                              <a:gd name="T44" fmla="+- 0 10440 10433"/>
                              <a:gd name="T45" fmla="*/ T44 w 17"/>
                              <a:gd name="T46" fmla="+- 0 1301 1270"/>
                              <a:gd name="T47" fmla="*/ 1301 h 32"/>
                              <a:gd name="T48" fmla="+- 0 10442 10433"/>
                              <a:gd name="T49" fmla="*/ T48 w 17"/>
                              <a:gd name="T50" fmla="+- 0 1301 1270"/>
                              <a:gd name="T51" fmla="*/ 1301 h 32"/>
                              <a:gd name="T52" fmla="+- 0 10445 10433"/>
                              <a:gd name="T53" fmla="*/ T52 w 17"/>
                              <a:gd name="T54" fmla="+- 0 1299 1270"/>
                              <a:gd name="T55" fmla="*/ 1299 h 32"/>
                              <a:gd name="T56" fmla="+- 0 10445 10433"/>
                              <a:gd name="T57" fmla="*/ T56 w 17"/>
                              <a:gd name="T58" fmla="+- 0 1297 1270"/>
                              <a:gd name="T59" fmla="*/ 1297 h 32"/>
                              <a:gd name="T60" fmla="+- 0 10447 10433"/>
                              <a:gd name="T61" fmla="*/ T60 w 17"/>
                              <a:gd name="T62" fmla="+- 0 1294 1270"/>
                              <a:gd name="T63" fmla="*/ 1294 h 32"/>
                              <a:gd name="T64" fmla="+- 0 10447 10433"/>
                              <a:gd name="T65" fmla="*/ T64 w 17"/>
                              <a:gd name="T66" fmla="+- 0 1292 1270"/>
                              <a:gd name="T67" fmla="*/ 12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 h="32">
                                <a:moveTo>
                                  <a:pt x="5" y="29"/>
                                </a:moveTo>
                                <a:lnTo>
                                  <a:pt x="17" y="31"/>
                                </a:lnTo>
                                <a:lnTo>
                                  <a:pt x="17" y="15"/>
                                </a:lnTo>
                                <a:lnTo>
                                  <a:pt x="17" y="7"/>
                                </a:lnTo>
                                <a:lnTo>
                                  <a:pt x="0" y="0"/>
                                </a:lnTo>
                                <a:lnTo>
                                  <a:pt x="0" y="7"/>
                                </a:lnTo>
                                <a:lnTo>
                                  <a:pt x="0" y="22"/>
                                </a:lnTo>
                                <a:lnTo>
                                  <a:pt x="2" y="24"/>
                                </a:lnTo>
                                <a:lnTo>
                                  <a:pt x="2" y="22"/>
                                </a:lnTo>
                                <a:lnTo>
                                  <a:pt x="5" y="24"/>
                                </a:lnTo>
                                <a:lnTo>
                                  <a:pt x="5" y="29"/>
                                </a:lnTo>
                                <a:lnTo>
                                  <a:pt x="7" y="31"/>
                                </a:lnTo>
                                <a:lnTo>
                                  <a:pt x="9" y="31"/>
                                </a:lnTo>
                                <a:lnTo>
                                  <a:pt x="12" y="29"/>
                                </a:lnTo>
                                <a:lnTo>
                                  <a:pt x="12" y="27"/>
                                </a:lnTo>
                                <a:lnTo>
                                  <a:pt x="14" y="24"/>
                                </a:lnTo>
                                <a:lnTo>
                                  <a:pt x="14" y="22"/>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3844673" name="docshape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941" y="1009"/>
                            <a:ext cx="3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2527896" name="docshape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852" y="1524"/>
                            <a:ext cx="45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4590059" name="docshape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506" y="1790"/>
                            <a:ext cx="11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2E437" id="Group 26" o:spid="_x0000_s1026" style="position:absolute;margin-left:447.1pt;margin-top:10.8pt;width:80.3pt;height:70.85pt;z-index:-251576320;mso-position-horizontal-relative:page" coordorigin="9279,623" coordsize="160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">
                <v:shape id="docshape2" o:spid="_x0000_s1027" type="#_x0000_t75" style="position:absolute;left:9279;top:623;width:160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">
                  <v:imagedata r:id="rId22" o:title=""/>
                  <v:path arrowok="t"/>
                  <o:lock v:ext="edit" aspectratio="f"/>
                </v:shape>
                <v:shape id="docshape3" o:spid="_x0000_s1028" type="#_x0000_t75" style="position:absolute;left:9734;top:841;width:75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">
                  <v:imagedata r:id="rId23" o:title=""/>
                  <v:path arrowok="t"/>
                  <o:lock v:ext="edit" aspectratio="f"/>
                </v:shape>
                <v:shape id="docshape4" o:spid="_x0000_s1029" style="position:absolute;left:9729;top:840;width:764;height:677;visibility:visible;mso-wrap-style:square;v-text-anchor:top" coordsize="7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" path="m105,l240,2r69,2l334,4r4,l481,77r73,37l581,127r4,2l588,129r6,l596,132r-6,9l580,151r,12l641,206r32,22l684,236r2,1l683,241r-7,8l670,259r-1,9l672,290r-10,-2l657,319r-9,2l660,331r-5,12l660,349r11,13l683,375r8,6l694,383r5,6l697,400r-18,17l676,436r10,l688,448r-12,10l684,463r,9l672,475r2,17l691,506r-3,12l698,525r,5l688,542r15,10l698,578r14,l722,585r,7l744,607r14,l763,607r-17,12l722,621r,10l714,632r-19,3l676,640r-9,5l648,652r-10,-2l619,652r-3,10l614,664r-7,4l600,665r-5,-15l568,650r-4,24l552,674r-22,-5l530,676r-12,-9l496,667r-9,9l465,674r-14,2l453,667,429,643r-7,12l418,658r-8,5l401,665r-5,-5l384,660r,2l357,662r-14,-2l343,648r-3,-4l333,634r-5,-12l328,612r4,-9l333,591r-1,-11l331,571r,-10l326,547r-10,-5l307,540r-11,-1l285,538r-9,-3l264,528r-10,-8l240,520r,-14l218,511r-7,-3l199,506r-5,-14l182,501r-5,-14l175,484r-17,l153,489,141,472r-12,-2l124,470r-12,2l108,468r-5,-3l103,453r-3,-5l98,441r-5,l86,436r-2,-4l84,424r-3,-4l78,410,75,399,72,388r,-12l67,374r,-5l62,367r-5,-3l52,364r-4,-2l32,347,23,328,22,306r4,-23l28,278r-2,l26,271r-2,-5l21,264r-5,-5l7,252r-3,l4,235r,-10l,211r12,-3l21,208r,12l36,216r9,-6l54,201r9,-9l69,182,81,169,97,150r6,-17l86,127r,-10l86,107r,-10l86,86,96,81r12,7l112,76r3,-9l108,57r-3,-7l103,33r2,3l93,26,84,24,79,19,72,12r4,2l103,7,105,e" filled="f" strokeweight=".1323mm">
                  <v:path arrowok="t" o:connecttype="custom" o:connectlocs="334,845;581,968;596,973;641,1047;683,1082;672,1131;660,1172;683,1216;697,1241;688,1289;672,1316;698,1366;698,1419;744,1448;722,1462;676,1481;619,1493;600,1506;552,1515;496,1508;453,1508;410,1504;384,1503;340,1485;332,1444;331,1402;296,1380;254,1361;211,1349;177,1328;141,1313;108,1309;98,1282;84,1265;72,1229;62,1208;32,1188;28,1119;21,1105;4,1076;21,1049;54,1042;97,991;86,948;108,929;105,891;84,865;103,848" o:connectangles="0,0,0,0,0,0,0,0,0,0,0,0,0,0,0,0,0,0,0,0,0,0,0,0,0,0,0,0,0,0,0,0,0,0,0,0,0,0,0,0,0,0,0,0,0,0,0,0"/>
                </v:shape>
                <v:shape id="docshape5" o:spid="_x0000_s1030" type="#_x0000_t75" style="position:absolute;left:10401;top:1147;width:3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">
                  <v:imagedata r:id="rId24" o:title=""/>
                  <v:path arrowok="t"/>
                  <o:lock v:ext="edit" aspectratio="f"/>
                </v:shape>
                <v:shape id="docshape6" o:spid="_x0000_s1031" type="#_x0000_t75" style="position:absolute;left:10397;top:1099;width:6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">
                  <v:imagedata r:id="rId25" o:title=""/>
                  <v:path arrowok="t"/>
                  <o:lock v:ext="edit" aspectratio="f"/>
                </v:shape>
                <v:shape id="docshape7" o:spid="_x0000_s1032" style="position:absolute;left:10425;top:1099;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" path="m19,36r2,-3l26,31r5,-2l31,17,26,5,38,2,29,,18,,11,4r3,8l9,14,,19r2,7l4,36,14,31r7,e" filled="f" strokeweight=".1323mm">
                  <v:path arrowok="t" o:connecttype="custom" o:connectlocs="19,1136;21,1133;26,1131;31,1129;31,1117;26,1105;38,1102;29,1100;18,1100;11,1104;14,1112;9,1114;0,1119;2,1126;4,1136;14,1131;21,1131" o:connectangles="0,0,0,0,0,0,0,0,0,0,0,0,0,0,0,0,0"/>
                </v:shape>
                <v:shape id="docshape8" o:spid="_x0000_s1033" type="#_x0000_t75" style="position:absolute;left:10432;top:1274;width:1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">
                  <v:imagedata r:id="rId26" o:title=""/>
                  <v:path arrowok="t"/>
                  <o:lock v:ext="edit" aspectratio="f"/>
                </v:shape>
                <v:shape id="docshape9" o:spid="_x0000_s1034" style="position:absolute;left:10432;top:1270;width:17;height:3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" path="m5,29r12,2l17,15r,-8l,,,7,,22r2,2l2,22r3,2l5,29r2,2l9,31r3,-2l12,27r2,-3l14,22e" filled="f" strokeweight=".1323mm">
                  <v:path arrowok="t" o:connecttype="custom" o:connectlocs="5,1299;17,1301;17,1285;17,1277;0,1270;0,1277;0,1292;2,1294;2,1292;5,1294;5,1299;7,1301;9,1301;12,1299;12,1297;14,1294;14,1292" o:connectangles="0,0,0,0,0,0,0,0,0,0,0,0,0,0,0,0,0"/>
                </v:shape>
                <v:shape id="docshape10" o:spid="_x0000_s1035" type="#_x0000_t75" style="position:absolute;left:9941;top:1009;width:35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">
                  <v:imagedata r:id="rId27" o:title=""/>
                  <v:path arrowok="t"/>
                  <o:lock v:ext="edit" aspectratio="f"/>
                </v:shape>
                <v:shape id="docshape11" o:spid="_x0000_s1036" type="#_x0000_t75" style="position:absolute;left:9852;top:1524;width:45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">
                  <v:imagedata r:id="rId28" o:title=""/>
                  <v:path arrowok="t"/>
                  <o:lock v:ext="edit" aspectratio="f"/>
                </v:shape>
                <v:shape id="docshape12" o:spid="_x0000_s1037" type="#_x0000_t75" style="position:absolute;left:9506;top:1790;width:114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">
                  <v:imagedata r:id="rId29" o:title=""/>
                  <v:path arrowok="t"/>
                  <o:lock v:ext="edit" aspectratio="f"/>
                </v:shape>
                <w10:wrap anchorx="page"/>
              </v:group>
            </w:pict>
          </mc:Fallback>
        </mc:AlternateContent>
      </w:r>
      <w:r>
        <w:rPr>
          <w:noProof/>
          <w:lang w:val="en-TZ" w:eastAsia="en-TZ"/>
        </w:rPr>
        <w:drawing>
          <wp:anchor distT="0" distB="0" distL="0" distR="0" simplePos="0" relativeHeight="251742208" behindDoc="0" locked="0" layoutInCell="1" allowOverlap="1" wp14:anchorId="2EE42CAC" wp14:editId="48D4DBB0">
            <wp:simplePos x="0" y="0"/>
            <wp:positionH relativeFrom="page">
              <wp:posOffset>1358900</wp:posOffset>
            </wp:positionH>
            <wp:positionV relativeFrom="paragraph">
              <wp:posOffset>137160</wp:posOffset>
            </wp:positionV>
            <wp:extent cx="909955" cy="909955"/>
            <wp:effectExtent l="0" t="0" r="4445" b="4445"/>
            <wp:wrapNone/>
            <wp:docPr id="2047926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995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THE</w:t>
      </w:r>
      <w:r>
        <w:rPr>
          <w:b/>
          <w:bCs/>
          <w:spacing w:val="-14"/>
        </w:rPr>
        <w:t xml:space="preserve"> </w:t>
      </w:r>
      <w:r>
        <w:rPr>
          <w:b/>
          <w:bCs/>
        </w:rPr>
        <w:t>UNITED</w:t>
      </w:r>
      <w:r>
        <w:rPr>
          <w:b/>
          <w:bCs/>
          <w:spacing w:val="-9"/>
        </w:rPr>
        <w:t xml:space="preserve"> </w:t>
      </w:r>
      <w:r>
        <w:rPr>
          <w:b/>
          <w:bCs/>
        </w:rPr>
        <w:t>REPUBLIC</w:t>
      </w:r>
      <w:r>
        <w:rPr>
          <w:b/>
          <w:bCs/>
          <w:spacing w:val="-14"/>
        </w:rPr>
        <w:t xml:space="preserve"> </w:t>
      </w:r>
      <w:r>
        <w:rPr>
          <w:b/>
          <w:bCs/>
        </w:rPr>
        <w:t>OF</w:t>
      </w:r>
      <w:r>
        <w:rPr>
          <w:b/>
          <w:bCs/>
          <w:spacing w:val="-13"/>
        </w:rPr>
        <w:t xml:space="preserve"> </w:t>
      </w:r>
      <w:r>
        <w:rPr>
          <w:b/>
          <w:bCs/>
          <w:spacing w:val="-2"/>
        </w:rPr>
        <w:t>TANZANIA</w:t>
      </w:r>
    </w:p>
    <w:p w14:paraId="6FF6E520" w14:textId="77777777" w:rsidR="00D73231" w:rsidRDefault="00D73231" w:rsidP="00D73231">
      <w:pPr>
        <w:widowControl w:val="0"/>
        <w:spacing w:line="240" w:lineRule="auto"/>
        <w:ind w:left="1672" w:right="1670"/>
        <w:jc w:val="center"/>
        <w:rPr>
          <w:rFonts w:eastAsia="Arial MT" w:hAnsi="Arial MT" w:cs="Arial MT"/>
        </w:rPr>
      </w:pPr>
      <w:r>
        <w:rPr>
          <w:rFonts w:eastAsia="Arial MT" w:hAnsi="Arial MT" w:cs="Arial MT"/>
        </w:rPr>
        <w:t>MINISTRY</w:t>
      </w:r>
      <w:r>
        <w:rPr>
          <w:rFonts w:eastAsia="Arial MT" w:hAnsi="Arial MT" w:cs="Arial MT"/>
          <w:spacing w:val="-8"/>
        </w:rPr>
        <w:t xml:space="preserve"> </w:t>
      </w:r>
      <w:r>
        <w:rPr>
          <w:rFonts w:eastAsia="Arial MT" w:hAnsi="Arial MT" w:cs="Arial MT"/>
        </w:rPr>
        <w:t>OF</w:t>
      </w:r>
      <w:r>
        <w:rPr>
          <w:rFonts w:eastAsia="Arial MT" w:hAnsi="Arial MT" w:cs="Arial MT"/>
          <w:spacing w:val="-11"/>
        </w:rPr>
        <w:t xml:space="preserve"> </w:t>
      </w:r>
      <w:r>
        <w:rPr>
          <w:rFonts w:eastAsia="Arial MT" w:hAnsi="Arial MT" w:cs="Arial MT"/>
        </w:rPr>
        <w:t>EDUCATION,</w:t>
      </w:r>
      <w:r>
        <w:rPr>
          <w:rFonts w:eastAsia="Arial MT" w:hAnsi="Arial MT" w:cs="Arial MT"/>
          <w:spacing w:val="-12"/>
        </w:rPr>
        <w:t xml:space="preserve"> </w:t>
      </w:r>
      <w:r>
        <w:rPr>
          <w:rFonts w:eastAsia="Arial MT" w:hAnsi="Arial MT" w:cs="Arial MT"/>
        </w:rPr>
        <w:t>SCIENCE</w:t>
      </w:r>
      <w:r>
        <w:rPr>
          <w:rFonts w:eastAsia="Arial MT" w:hAnsi="Arial MT" w:cs="Arial MT"/>
          <w:spacing w:val="-10"/>
        </w:rPr>
        <w:t xml:space="preserve"> </w:t>
      </w:r>
      <w:r>
        <w:rPr>
          <w:rFonts w:eastAsia="Arial MT" w:hAnsi="Arial MT" w:cs="Arial MT"/>
        </w:rPr>
        <w:t>AND</w:t>
      </w:r>
      <w:r>
        <w:rPr>
          <w:rFonts w:eastAsia="Arial MT" w:hAnsi="Arial MT" w:cs="Arial MT"/>
          <w:spacing w:val="-8"/>
        </w:rPr>
        <w:t xml:space="preserve"> </w:t>
      </w:r>
      <w:r>
        <w:rPr>
          <w:rFonts w:eastAsia="Arial MT" w:hAnsi="Arial MT" w:cs="Arial MT"/>
          <w:spacing w:val="-2"/>
        </w:rPr>
        <w:t>TECHNOLOGY</w:t>
      </w:r>
    </w:p>
    <w:p w14:paraId="6DC0ED64" w14:textId="77777777" w:rsidR="00D73231" w:rsidRDefault="00D73231" w:rsidP="00D73231">
      <w:pPr>
        <w:widowControl w:val="0"/>
        <w:spacing w:before="200"/>
        <w:ind w:left="1672" w:right="1670"/>
        <w:jc w:val="center"/>
        <w:rPr>
          <w:rFonts w:ascii="Arial" w:eastAsia="Arial MT" w:hAnsi="Arial MT" w:cs="Arial MT"/>
          <w:b/>
        </w:rPr>
      </w:pPr>
      <w:r>
        <w:rPr>
          <w:rFonts w:ascii="Arial" w:eastAsia="Arial MT" w:hAnsi="Arial MT" w:cs="Arial MT"/>
          <w:b/>
          <w:color w:val="2F5495"/>
        </w:rPr>
        <w:t>THE</w:t>
      </w:r>
      <w:r>
        <w:rPr>
          <w:rFonts w:ascii="Arial" w:eastAsia="Arial MT" w:hAnsi="Arial MT" w:cs="Arial MT"/>
          <w:b/>
          <w:color w:val="2F5495"/>
          <w:spacing w:val="-4"/>
        </w:rPr>
        <w:t xml:space="preserve"> </w:t>
      </w:r>
      <w:r>
        <w:rPr>
          <w:rFonts w:ascii="Arial" w:eastAsia="Arial MT" w:hAnsi="Arial MT" w:cs="Arial MT"/>
          <w:b/>
          <w:color w:val="2F5495"/>
        </w:rPr>
        <w:t>OPEN</w:t>
      </w:r>
      <w:r>
        <w:rPr>
          <w:rFonts w:ascii="Arial" w:eastAsia="Arial MT" w:hAnsi="Arial MT" w:cs="Arial MT"/>
          <w:b/>
          <w:color w:val="2F5495"/>
          <w:spacing w:val="-1"/>
        </w:rPr>
        <w:t xml:space="preserve"> </w:t>
      </w:r>
      <w:r>
        <w:rPr>
          <w:rFonts w:ascii="Arial" w:eastAsia="Arial MT" w:hAnsi="Arial MT" w:cs="Arial MT"/>
          <w:b/>
          <w:color w:val="2F5495"/>
        </w:rPr>
        <w:t>UNIVERSITY</w:t>
      </w:r>
      <w:r>
        <w:rPr>
          <w:rFonts w:ascii="Arial" w:eastAsia="Arial MT" w:hAnsi="Arial MT" w:cs="Arial MT"/>
          <w:b/>
          <w:color w:val="2F5495"/>
          <w:spacing w:val="-2"/>
        </w:rPr>
        <w:t xml:space="preserve"> </w:t>
      </w:r>
      <w:r>
        <w:rPr>
          <w:rFonts w:ascii="Arial" w:eastAsia="Arial MT" w:hAnsi="Arial MT" w:cs="Arial MT"/>
          <w:b/>
          <w:color w:val="2F5495"/>
        </w:rPr>
        <w:t>OF</w:t>
      </w:r>
      <w:r>
        <w:rPr>
          <w:rFonts w:ascii="Arial" w:eastAsia="Arial MT" w:hAnsi="Arial MT" w:cs="Arial MT"/>
          <w:b/>
          <w:color w:val="2F5495"/>
          <w:spacing w:val="-1"/>
        </w:rPr>
        <w:t xml:space="preserve"> </w:t>
      </w:r>
      <w:r>
        <w:rPr>
          <w:rFonts w:ascii="Arial" w:eastAsia="Arial MT" w:hAnsi="Arial MT" w:cs="Arial MT"/>
          <w:b/>
          <w:color w:val="2F5495"/>
          <w:spacing w:val="-2"/>
        </w:rPr>
        <w:t>TANZANIA</w:t>
      </w:r>
    </w:p>
    <w:p w14:paraId="1D5FFD68" w14:textId="77777777" w:rsidR="00D73231" w:rsidRDefault="00D73231" w:rsidP="00D73231">
      <w:pPr>
        <w:widowControl w:val="0"/>
        <w:spacing w:line="360" w:lineRule="auto"/>
        <w:rPr>
          <w:rFonts w:ascii="Arial" w:eastAsia="Arial MT" w:hAnsi="Arial MT" w:cs="Arial MT"/>
          <w:b/>
          <w:sz w:val="28"/>
        </w:rPr>
      </w:pPr>
    </w:p>
    <w:p w14:paraId="06893DCD" w14:textId="61A920F3" w:rsidR="00D73231" w:rsidRDefault="00D73231" w:rsidP="00D73231">
      <w:pPr>
        <w:widowControl w:val="0"/>
        <w:tabs>
          <w:tab w:val="left" w:pos="6096"/>
        </w:tabs>
        <w:spacing w:line="360" w:lineRule="auto"/>
        <w:rPr>
          <w:rFonts w:ascii="Arial" w:eastAsia="Arial MT" w:hAnsi="Arial MT" w:cs="Arial MT"/>
          <w:b/>
        </w:rPr>
      </w:pPr>
      <w:r>
        <w:rPr>
          <w:rFonts w:ascii="Arial MT" w:eastAsia="Arial MT" w:hAnsi="Arial MT" w:cs="Arial MT"/>
          <w:b/>
        </w:rPr>
        <w:t xml:space="preserve">Ref. No OUT/ </w:t>
      </w:r>
      <w:r w:rsidR="00947DAC" w:rsidRPr="00947DAC">
        <w:rPr>
          <w:rFonts w:ascii="Arial MT" w:eastAsia="Arial MT" w:hAnsi="Arial MT" w:cs="Arial MT"/>
          <w:b/>
        </w:rPr>
        <w:t>PG201900611</w:t>
      </w:r>
      <w:r>
        <w:rPr>
          <w:rFonts w:ascii="Arial" w:eastAsia="Arial MT" w:hAnsi="Arial MT" w:cs="Arial MT"/>
          <w:b/>
        </w:rPr>
        <w:tab/>
        <w:t>10</w:t>
      </w:r>
      <w:r>
        <w:rPr>
          <w:rFonts w:ascii="Arial" w:eastAsia="Arial MT" w:hAnsi="Arial MT" w:cs="Arial MT"/>
          <w:b/>
          <w:vertAlign w:val="superscript"/>
        </w:rPr>
        <w:t>th</w:t>
      </w:r>
      <w:r>
        <w:rPr>
          <w:rFonts w:ascii="Arial" w:eastAsia="Arial MT" w:hAnsi="Arial MT" w:cs="Arial MT"/>
          <w:b/>
          <w:spacing w:val="-6"/>
        </w:rPr>
        <w:t xml:space="preserve"> </w:t>
      </w:r>
      <w:r>
        <w:rPr>
          <w:rFonts w:ascii="Arial" w:eastAsia="Arial MT" w:hAnsi="Arial MT" w:cs="Arial MT"/>
          <w:b/>
        </w:rPr>
        <w:t>October</w:t>
      </w:r>
      <w:r>
        <w:rPr>
          <w:rFonts w:ascii="Arial" w:eastAsia="Arial MT" w:hAnsi="Arial MT" w:cs="Arial MT"/>
          <w:b/>
          <w:spacing w:val="-3"/>
        </w:rPr>
        <w:t xml:space="preserve"> </w:t>
      </w:r>
      <w:r>
        <w:rPr>
          <w:rFonts w:ascii="Arial" w:eastAsia="Arial MT" w:hAnsi="Arial MT" w:cs="Arial MT"/>
          <w:b/>
          <w:spacing w:val="-4"/>
        </w:rPr>
        <w:t>2022</w:t>
      </w:r>
    </w:p>
    <w:p w14:paraId="5A148BBB" w14:textId="77777777" w:rsidR="00D73231" w:rsidRDefault="00D73231" w:rsidP="00D73231">
      <w:pPr>
        <w:widowControl w:val="0"/>
        <w:spacing w:line="360" w:lineRule="auto"/>
        <w:rPr>
          <w:rFonts w:ascii="Arial" w:eastAsia="Arial MT" w:hAnsi="Arial MT" w:cs="Arial MT"/>
          <w:b/>
        </w:rPr>
      </w:pPr>
    </w:p>
    <w:p w14:paraId="61416FDB" w14:textId="41BEDBF2" w:rsidR="00D73231" w:rsidRDefault="00D73231" w:rsidP="00D73231">
      <w:pPr>
        <w:widowControl w:val="0"/>
        <w:spacing w:line="360" w:lineRule="auto"/>
        <w:jc w:val="left"/>
        <w:rPr>
          <w:rFonts w:ascii="Arial MT" w:eastAsia="Arial MT" w:hAnsi="Arial MT"/>
          <w:bCs/>
        </w:rPr>
      </w:pPr>
      <w:r>
        <w:rPr>
          <w:rFonts w:ascii="Arial MT" w:eastAsia="Arial MT" w:hAnsi="Arial MT"/>
          <w:bCs/>
        </w:rPr>
        <w:t>Institute of Finance Management</w:t>
      </w:r>
    </w:p>
    <w:p w14:paraId="266D061E" w14:textId="36C9CFB0" w:rsidR="00D73231" w:rsidRDefault="00D73231" w:rsidP="00D73231">
      <w:pPr>
        <w:widowControl w:val="0"/>
        <w:spacing w:line="360" w:lineRule="auto"/>
        <w:jc w:val="left"/>
        <w:rPr>
          <w:rFonts w:ascii="Arial MT" w:eastAsia="Arial MT" w:hAnsi="Arial MT"/>
          <w:bCs/>
        </w:rPr>
      </w:pPr>
      <w:r w:rsidRPr="00D73231">
        <w:rPr>
          <w:rFonts w:ascii="Arial MT" w:eastAsia="Arial MT" w:hAnsi="Arial MT"/>
          <w:bCs/>
        </w:rPr>
        <w:t>P.O Box 3918</w:t>
      </w:r>
    </w:p>
    <w:p w14:paraId="3F907368" w14:textId="77777777" w:rsidR="00D73231" w:rsidRDefault="00D73231" w:rsidP="00D73231">
      <w:pPr>
        <w:widowControl w:val="0"/>
        <w:spacing w:line="360" w:lineRule="auto"/>
        <w:rPr>
          <w:rFonts w:ascii="Arial MT" w:eastAsia="Arial MT" w:hAnsi="Arial MT" w:cs="Arial MT"/>
          <w:b/>
        </w:rPr>
      </w:pPr>
      <w:r>
        <w:rPr>
          <w:rFonts w:ascii="Arial MT" w:eastAsia="Arial MT" w:hAnsi="Arial MT"/>
          <w:b/>
        </w:rPr>
        <w:t>Dar es Salaam</w:t>
      </w:r>
    </w:p>
    <w:p w14:paraId="23A833B3" w14:textId="77777777" w:rsidR="00D73231" w:rsidRDefault="00D73231" w:rsidP="00D73231">
      <w:pPr>
        <w:widowControl w:val="0"/>
        <w:spacing w:line="360" w:lineRule="auto"/>
        <w:ind w:right="4393"/>
        <w:rPr>
          <w:rFonts w:ascii="Arial MT" w:eastAsia="Arial MT" w:hAnsi="Arial MT" w:cs="Arial MT"/>
        </w:rPr>
      </w:pPr>
    </w:p>
    <w:p w14:paraId="06D4287B" w14:textId="77777777" w:rsidR="00D73231" w:rsidRDefault="00D73231" w:rsidP="00D73231">
      <w:pPr>
        <w:widowControl w:val="0"/>
        <w:spacing w:line="360" w:lineRule="auto"/>
        <w:ind w:right="4393"/>
        <w:rPr>
          <w:rFonts w:ascii="Arial MT" w:eastAsia="Arial MT" w:hAnsi="Arial MT" w:cs="Arial MT"/>
        </w:rPr>
      </w:pPr>
      <w:r>
        <w:rPr>
          <w:rFonts w:ascii="Arial MT" w:eastAsia="Arial MT" w:hAnsi="Arial MT" w:cs="Arial MT"/>
        </w:rPr>
        <w:t>Dear</w:t>
      </w:r>
      <w:r>
        <w:rPr>
          <w:rFonts w:ascii="Arial MT" w:eastAsia="Arial MT" w:hAnsi="Arial MT" w:cs="Arial MT"/>
          <w:spacing w:val="-5"/>
        </w:rPr>
        <w:t xml:space="preserve"> </w:t>
      </w:r>
      <w:r>
        <w:rPr>
          <w:rFonts w:ascii="Arial MT" w:eastAsia="Arial MT" w:hAnsi="Arial MT" w:cs="Arial MT"/>
          <w:spacing w:val="-2"/>
        </w:rPr>
        <w:t>Director,</w:t>
      </w:r>
    </w:p>
    <w:p w14:paraId="1421B0FB" w14:textId="0C216FB4" w:rsidR="00D73231" w:rsidRDefault="00D73231" w:rsidP="00D73231">
      <w:pPr>
        <w:rPr>
          <w:rFonts w:ascii="Arial MT" w:eastAsia="Arial MT" w:hAnsi="Arial MT" w:cs="Arial MT"/>
          <w:b/>
          <w:i/>
        </w:rPr>
      </w:pPr>
      <w:r>
        <w:rPr>
          <w:rFonts w:ascii="Arial MT" w:eastAsia="Arial MT" w:hAnsi="Arial MT" w:cs="Arial MT"/>
          <w:b/>
        </w:rPr>
        <w:t xml:space="preserve">RE: RESEARCH CLEARANCE FOR MR. </w:t>
      </w:r>
      <w:r w:rsidRPr="00113D18">
        <w:rPr>
          <w:rFonts w:ascii="Arial MT" w:eastAsia="Arial MT" w:hAnsi="Arial MT" w:cs="Arial MT"/>
          <w:b/>
        </w:rPr>
        <w:t>ERNEST JOSEPH KARATA</w:t>
      </w:r>
      <w:r>
        <w:rPr>
          <w:b/>
        </w:rPr>
        <w:t xml:space="preserve"> </w:t>
      </w:r>
      <w:r>
        <w:rPr>
          <w:rFonts w:ascii="Arial MT" w:eastAsia="Arial MT" w:hAnsi="Arial MT" w:cs="Arial MT"/>
          <w:b/>
        </w:rPr>
        <w:t xml:space="preserve">REG NO: </w:t>
      </w:r>
      <w:r w:rsidR="00947DAC" w:rsidRPr="00947DAC">
        <w:rPr>
          <w:rFonts w:ascii="Arial MT" w:eastAsia="Arial MT" w:hAnsi="Arial MT" w:cs="Arial MT"/>
          <w:b/>
        </w:rPr>
        <w:t>PG201900611</w:t>
      </w:r>
    </w:p>
    <w:p w14:paraId="6B8F4CCC" w14:textId="77777777" w:rsidR="00D73231" w:rsidRDefault="00D73231" w:rsidP="00D73231">
      <w:pPr>
        <w:widowControl w:val="0"/>
        <w:tabs>
          <w:tab w:val="left" w:pos="839"/>
        </w:tabs>
        <w:spacing w:line="360" w:lineRule="auto"/>
        <w:ind w:right="108"/>
        <w:rPr>
          <w:rFonts w:ascii="Arial MT" w:eastAsia="Arial MT" w:hAnsi="Arial MT" w:cs="Arial MT"/>
          <w:spacing w:val="-2"/>
        </w:rPr>
      </w:pPr>
      <w:r>
        <w:rPr>
          <w:rFonts w:ascii="Arial MT" w:eastAsia="Arial MT" w:hAnsi="Arial MT" w:cs="Arial MT"/>
        </w:rPr>
        <w:t>The Open University of Tanzania was established by an Act of Parliament No. 17 of 1992, which became operational on the 1</w:t>
      </w:r>
      <w:r>
        <w:rPr>
          <w:rFonts w:ascii="Arial MT" w:eastAsia="Arial MT" w:hAnsi="Arial MT" w:cs="Arial MT"/>
          <w:vertAlign w:val="superscript"/>
        </w:rPr>
        <w:t>st</w:t>
      </w:r>
      <w:r>
        <w:rPr>
          <w:rFonts w:ascii="Arial MT" w:eastAsia="Arial MT" w:hAnsi="Arial MT" w:cs="Arial MT"/>
        </w:rPr>
        <w:t>March 1993 by public notice No.55 in the official Gazette. The Act was however replaced by the Open University of Tanzania Charter of 2005, which became operational on 1</w:t>
      </w:r>
      <w:r>
        <w:rPr>
          <w:rFonts w:ascii="Arial MT" w:eastAsia="Arial MT" w:hAnsi="Arial MT" w:cs="Arial MT"/>
          <w:vertAlign w:val="superscript"/>
        </w:rPr>
        <w:t>st</w:t>
      </w:r>
      <w:r>
        <w:rPr>
          <w:rFonts w:ascii="Arial MT" w:eastAsia="Arial MT" w:hAnsi="Arial MT" w:cs="Arial MT"/>
        </w:rPr>
        <w:t xml:space="preserve">January 2007. In line with the Charter, the Open University of Tanzania mission is to generate and apply knowledge through </w:t>
      </w:r>
      <w:r>
        <w:rPr>
          <w:rFonts w:ascii="Arial MT" w:eastAsia="Arial MT" w:hAnsi="Arial MT" w:cs="Arial MT"/>
          <w:spacing w:val="-2"/>
        </w:rPr>
        <w:t>research.</w:t>
      </w:r>
    </w:p>
    <w:p w14:paraId="7382101D" w14:textId="77777777" w:rsidR="00D73231" w:rsidRDefault="00D73231" w:rsidP="00D73231">
      <w:pPr>
        <w:widowControl w:val="0"/>
        <w:tabs>
          <w:tab w:val="left" w:pos="839"/>
        </w:tabs>
        <w:spacing w:line="360" w:lineRule="auto"/>
        <w:ind w:right="108"/>
        <w:rPr>
          <w:rFonts w:ascii="Arial MT" w:eastAsia="Arial MT" w:hAnsi="Arial MT" w:cs="Arial MT"/>
        </w:rPr>
      </w:pPr>
    </w:p>
    <w:p w14:paraId="5FB118DA" w14:textId="3F34C612" w:rsidR="00D73231" w:rsidRDefault="00D73231" w:rsidP="00D73231">
      <w:pPr>
        <w:widowControl w:val="0"/>
        <w:tabs>
          <w:tab w:val="left" w:pos="846"/>
        </w:tabs>
        <w:spacing w:line="360" w:lineRule="auto"/>
        <w:ind w:right="110"/>
        <w:rPr>
          <w:rFonts w:ascii="Arial MT" w:eastAsia="Arial MT" w:hAnsi="Arial MT" w:cs="Arial MT"/>
        </w:rPr>
      </w:pPr>
      <w:r>
        <w:rPr>
          <w:rFonts w:ascii="Arial MT" w:eastAsia="Arial MT" w:hAnsi="Arial MT" w:cs="Arial MT"/>
        </w:rPr>
        <w:t>To</w:t>
      </w:r>
      <w:r>
        <w:rPr>
          <w:rFonts w:ascii="Arial MT" w:eastAsia="Arial MT" w:hAnsi="Arial MT" w:cs="Arial MT"/>
          <w:spacing w:val="-2"/>
        </w:rPr>
        <w:t xml:space="preserve"> </w:t>
      </w:r>
      <w:r>
        <w:rPr>
          <w:rFonts w:ascii="Arial MT" w:eastAsia="Arial MT" w:hAnsi="Arial MT" w:cs="Arial MT"/>
        </w:rPr>
        <w:t>facilitate</w:t>
      </w:r>
      <w:r>
        <w:rPr>
          <w:rFonts w:ascii="Arial MT" w:eastAsia="Arial MT" w:hAnsi="Arial MT" w:cs="Arial MT"/>
          <w:spacing w:val="-2"/>
        </w:rPr>
        <w:t xml:space="preserve"> </w:t>
      </w:r>
      <w:r>
        <w:rPr>
          <w:rFonts w:ascii="Arial MT" w:eastAsia="Arial MT" w:hAnsi="Arial MT" w:cs="Arial MT"/>
        </w:rPr>
        <w:t>and</w:t>
      </w:r>
      <w:r>
        <w:rPr>
          <w:rFonts w:ascii="Arial MT" w:eastAsia="Arial MT" w:hAnsi="Arial MT" w:cs="Arial MT"/>
          <w:spacing w:val="-3"/>
        </w:rPr>
        <w:t xml:space="preserve"> </w:t>
      </w:r>
      <w:r>
        <w:rPr>
          <w:rFonts w:ascii="Arial MT" w:eastAsia="Arial MT" w:hAnsi="Arial MT" w:cs="Arial MT"/>
        </w:rPr>
        <w:t>simplify the research process therefore, the act empowers the Vice Chancellor of the Open University of Tanzania to issue research clearance, on behalf of the Government of Tanzania and Tanzania Commission for Science and Technology, to its staff and students who are doing research in Tanzania. With this brief background,</w:t>
      </w:r>
      <w:r>
        <w:rPr>
          <w:rFonts w:ascii="Arial MT" w:eastAsia="Arial MT" w:hAnsi="Arial MT" w:cs="Arial MT"/>
          <w:spacing w:val="63"/>
        </w:rPr>
        <w:t xml:space="preserve"> </w:t>
      </w:r>
      <w:r>
        <w:rPr>
          <w:rFonts w:ascii="Arial MT" w:eastAsia="Arial MT" w:hAnsi="Arial MT" w:cs="Arial MT"/>
        </w:rPr>
        <w:t>the</w:t>
      </w:r>
      <w:r>
        <w:rPr>
          <w:rFonts w:ascii="Arial MT" w:eastAsia="Arial MT" w:hAnsi="Arial MT" w:cs="Arial MT"/>
          <w:spacing w:val="66"/>
        </w:rPr>
        <w:t xml:space="preserve"> </w:t>
      </w:r>
      <w:r>
        <w:rPr>
          <w:rFonts w:ascii="Arial MT" w:eastAsia="Arial MT" w:hAnsi="Arial MT" w:cs="Arial MT"/>
        </w:rPr>
        <w:t>purpose</w:t>
      </w:r>
      <w:r>
        <w:rPr>
          <w:rFonts w:ascii="Arial MT" w:eastAsia="Arial MT" w:hAnsi="Arial MT" w:cs="Arial MT"/>
          <w:spacing w:val="63"/>
        </w:rPr>
        <w:t xml:space="preserve"> </w:t>
      </w:r>
      <w:r>
        <w:rPr>
          <w:rFonts w:ascii="Arial MT" w:eastAsia="Arial MT" w:hAnsi="Arial MT" w:cs="Arial MT"/>
        </w:rPr>
        <w:t>of</w:t>
      </w:r>
      <w:r>
        <w:rPr>
          <w:rFonts w:ascii="Arial MT" w:eastAsia="Arial MT" w:hAnsi="Arial MT" w:cs="Arial MT"/>
          <w:spacing w:val="66"/>
        </w:rPr>
        <w:t xml:space="preserve"> </w:t>
      </w:r>
      <w:r>
        <w:rPr>
          <w:rFonts w:ascii="Arial MT" w:eastAsia="Arial MT" w:hAnsi="Arial MT" w:cs="Arial MT"/>
        </w:rPr>
        <w:t>this</w:t>
      </w:r>
      <w:r>
        <w:rPr>
          <w:rFonts w:ascii="Arial MT" w:eastAsia="Arial MT" w:hAnsi="Arial MT" w:cs="Arial MT"/>
          <w:spacing w:val="64"/>
        </w:rPr>
        <w:t xml:space="preserve"> </w:t>
      </w:r>
      <w:r>
        <w:rPr>
          <w:rFonts w:ascii="Arial MT" w:eastAsia="Arial MT" w:hAnsi="Arial MT" w:cs="Arial MT"/>
        </w:rPr>
        <w:t>letter</w:t>
      </w:r>
      <w:r>
        <w:rPr>
          <w:rFonts w:ascii="Arial MT" w:eastAsia="Arial MT" w:hAnsi="Arial MT" w:cs="Arial MT"/>
          <w:spacing w:val="63"/>
        </w:rPr>
        <w:t xml:space="preserve"> </w:t>
      </w:r>
      <w:r>
        <w:rPr>
          <w:rFonts w:ascii="Arial MT" w:eastAsia="Arial MT" w:hAnsi="Arial MT" w:cs="Arial MT"/>
        </w:rPr>
        <w:t>is</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introduce</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you</w:t>
      </w:r>
      <w:r>
        <w:rPr>
          <w:rFonts w:ascii="Arial MT" w:eastAsia="Arial MT" w:hAnsi="Arial MT" w:cs="Arial MT"/>
          <w:spacing w:val="71"/>
        </w:rPr>
        <w:t xml:space="preserve"> </w:t>
      </w:r>
      <w:r>
        <w:rPr>
          <w:rFonts w:ascii="Arial" w:eastAsia="Arial MT" w:hAnsi="Arial MT" w:cs="Arial MT"/>
          <w:b/>
        </w:rPr>
        <w:t>Mr.</w:t>
      </w:r>
      <w:r>
        <w:rPr>
          <w:rFonts w:ascii="Arial" w:eastAsia="Arial MT" w:hAnsi="Arial MT" w:cs="Arial MT"/>
          <w:b/>
          <w:spacing w:val="63"/>
        </w:rPr>
        <w:t xml:space="preserve"> </w:t>
      </w:r>
      <w:r w:rsidRPr="00113D18">
        <w:rPr>
          <w:rFonts w:ascii="Arial MT" w:eastAsia="Arial MT" w:hAnsi="Arial MT" w:cs="Arial MT"/>
          <w:b/>
        </w:rPr>
        <w:t>ERNEST JOSEPH KARATA</w:t>
      </w:r>
      <w:r>
        <w:rPr>
          <w:rFonts w:ascii="Arial" w:eastAsia="Arial MT" w:hAnsi="Arial" w:cs="Arial MT"/>
          <w:b/>
        </w:rPr>
        <w:t xml:space="preserve">, (Reg. No: </w:t>
      </w:r>
      <w:r w:rsidR="00947DAC" w:rsidRPr="00947DAC">
        <w:rPr>
          <w:rFonts w:ascii="Arial MT" w:eastAsia="Arial MT" w:hAnsi="Arial MT" w:cs="Arial MT"/>
          <w:b/>
        </w:rPr>
        <w:t>PG201900611</w:t>
      </w:r>
      <w:r>
        <w:rPr>
          <w:rFonts w:ascii="Arial" w:eastAsia="Arial MT" w:hAnsi="Arial" w:cs="Arial MT"/>
          <w:b/>
        </w:rPr>
        <w:t xml:space="preserve">), </w:t>
      </w:r>
      <w:r>
        <w:rPr>
          <w:rFonts w:ascii="Arial MT" w:eastAsia="Arial MT" w:hAnsi="Arial MT" w:cs="Arial MT"/>
        </w:rPr>
        <w:t>pursuing a </w:t>
      </w:r>
      <w:r w:rsidRPr="00EE7ED1">
        <w:rPr>
          <w:rFonts w:ascii="Arial" w:eastAsia="Arial MT" w:hAnsi="Arial" w:cs="Arial MT"/>
          <w:b/>
        </w:rPr>
        <w:t>Master of Arts in Development Studies</w:t>
      </w:r>
      <w:r>
        <w:rPr>
          <w:rFonts w:ascii="Arial" w:eastAsia="Arial MT" w:hAnsi="Arial" w:cs="Arial MT"/>
          <w:b/>
        </w:rPr>
        <w:t xml:space="preserve">. </w:t>
      </w:r>
      <w:r>
        <w:rPr>
          <w:rFonts w:ascii="Arial MT" w:eastAsia="Arial MT" w:hAnsi="Arial MT" w:cs="Arial MT"/>
        </w:rPr>
        <w:t xml:space="preserve">We hereby grant this clearance to conduct research titled </w:t>
      </w:r>
      <w:r>
        <w:rPr>
          <w:rFonts w:ascii="Arial" w:eastAsia="Arial MT" w:hAnsi="Arial" w:cs="Arial MT"/>
          <w:b/>
        </w:rPr>
        <w:t>“</w:t>
      </w:r>
      <w:r w:rsidRPr="00EE7ED1">
        <w:rPr>
          <w:rFonts w:ascii="Arial" w:eastAsia="Arial MT" w:hAnsi="Arial" w:cs="Arial MT"/>
          <w:b/>
          <w:i/>
        </w:rPr>
        <w:t>Influence of Multiple Sexual Partner’s Behaviour on HIV/AIDS Infections Among Students of Higher Learning Institutions in Tanzania</w:t>
      </w:r>
      <w:r>
        <w:rPr>
          <w:rFonts w:ascii="Arial" w:eastAsia="Arial MT" w:hAnsi="Arial" w:cs="Arial MT"/>
          <w:b/>
        </w:rPr>
        <w:t>”</w:t>
      </w:r>
      <w:r>
        <w:rPr>
          <w:rFonts w:ascii="Arial MT" w:eastAsia="Arial MT" w:hAnsi="Arial MT" w:cs="Arial MT"/>
        </w:rPr>
        <w:t xml:space="preserve">. He will collect his data at your </w:t>
      </w:r>
      <w:r>
        <w:rPr>
          <w:rFonts w:ascii="Arial MT" w:eastAsia="Arial MT" w:hAnsi="Arial MT" w:cs="Arial MT"/>
        </w:rPr>
        <w:lastRenderedPageBreak/>
        <w:t>area from 1</w:t>
      </w:r>
      <w:r w:rsidR="00FA7ED8">
        <w:rPr>
          <w:rFonts w:ascii="Arial MT" w:eastAsia="Arial MT" w:hAnsi="Arial MT" w:cs="Arial MT"/>
        </w:rPr>
        <w:t>4</w:t>
      </w:r>
      <w:r>
        <w:rPr>
          <w:rFonts w:ascii="Arial MT" w:eastAsia="Arial MT" w:hAnsi="Arial MT" w:cs="Arial MT"/>
          <w:vertAlign w:val="superscript"/>
        </w:rPr>
        <w:t>th</w:t>
      </w:r>
      <w:r>
        <w:rPr>
          <w:rFonts w:ascii="Arial MT" w:eastAsia="Arial MT" w:hAnsi="Arial MT" w:cs="Arial MT"/>
        </w:rPr>
        <w:t xml:space="preserve"> </w:t>
      </w:r>
      <w:r w:rsidR="00FA7ED8">
        <w:rPr>
          <w:rFonts w:ascii="Arial MT" w:eastAsia="Arial MT" w:hAnsi="Arial MT" w:cs="Arial MT"/>
        </w:rPr>
        <w:t>November</w:t>
      </w:r>
      <w:r>
        <w:rPr>
          <w:rFonts w:ascii="Arial MT" w:eastAsia="Arial MT" w:hAnsi="Arial MT" w:cs="Arial MT"/>
        </w:rPr>
        <w:t xml:space="preserve"> to </w:t>
      </w:r>
      <w:r w:rsidR="00FA7ED8">
        <w:rPr>
          <w:rFonts w:ascii="Arial MT" w:eastAsia="Arial MT" w:hAnsi="Arial MT" w:cs="Arial MT"/>
        </w:rPr>
        <w:t>9</w:t>
      </w:r>
      <w:r>
        <w:rPr>
          <w:rFonts w:ascii="Arial MT" w:eastAsia="Arial MT" w:hAnsi="Arial MT" w:cs="Arial MT"/>
          <w:vertAlign w:val="superscript"/>
        </w:rPr>
        <w:t>th</w:t>
      </w:r>
      <w:r>
        <w:rPr>
          <w:rFonts w:ascii="Arial MT" w:eastAsia="Arial MT" w:hAnsi="Arial MT" w:cs="Arial MT"/>
        </w:rPr>
        <w:t xml:space="preserve"> </w:t>
      </w:r>
      <w:r w:rsidR="00FA7ED8">
        <w:rPr>
          <w:rFonts w:ascii="Arial MT" w:eastAsia="Arial MT" w:hAnsi="Arial MT" w:cs="Arial MT"/>
        </w:rPr>
        <w:t>D</w:t>
      </w:r>
      <w:r>
        <w:rPr>
          <w:rFonts w:ascii="Arial MT" w:eastAsia="Arial MT" w:hAnsi="Arial MT" w:cs="Arial MT"/>
        </w:rPr>
        <w:t>e</w:t>
      </w:r>
      <w:r w:rsidR="00FA7ED8">
        <w:rPr>
          <w:rFonts w:ascii="Arial MT" w:eastAsia="Arial MT" w:hAnsi="Arial MT" w:cs="Arial MT"/>
        </w:rPr>
        <w:t>ce</w:t>
      </w:r>
      <w:r>
        <w:rPr>
          <w:rFonts w:ascii="Arial MT" w:eastAsia="Arial MT" w:hAnsi="Arial MT" w:cs="Arial MT"/>
        </w:rPr>
        <w:t>mber 2022.</w:t>
      </w:r>
    </w:p>
    <w:p w14:paraId="281347D3" w14:textId="77777777" w:rsidR="00D73231" w:rsidRDefault="00D73231" w:rsidP="00D73231">
      <w:pPr>
        <w:widowControl w:val="0"/>
        <w:spacing w:line="360" w:lineRule="auto"/>
        <w:ind w:left="118" w:right="105"/>
        <w:rPr>
          <w:rFonts w:ascii="Arial MT" w:eastAsia="Arial MT" w:hAnsi="Arial MT" w:cs="Arial MT"/>
        </w:rPr>
      </w:pPr>
    </w:p>
    <w:p w14:paraId="06B74153" w14:textId="77777777" w:rsidR="00D73231" w:rsidRDefault="00D73231" w:rsidP="00D73231">
      <w:pPr>
        <w:widowControl w:val="0"/>
        <w:numPr>
          <w:ilvl w:val="0"/>
          <w:numId w:val="49"/>
        </w:numPr>
        <w:tabs>
          <w:tab w:val="left" w:pos="839"/>
        </w:tabs>
        <w:autoSpaceDE w:val="0"/>
        <w:autoSpaceDN w:val="0"/>
        <w:spacing w:line="360" w:lineRule="auto"/>
        <w:ind w:right="114"/>
        <w:rPr>
          <w:rFonts w:ascii="Arial MT" w:eastAsia="Arial MT" w:hAnsi="Arial MT" w:cs="Arial MT"/>
        </w:rPr>
      </w:pPr>
      <w:r>
        <w:rPr>
          <w:rFonts w:ascii="Arial MT" w:eastAsia="Arial MT" w:hAnsi="Arial MT" w:cs="Arial MT"/>
        </w:rPr>
        <w:t>In case you need any further information, kindly do not hesitate to contact the Deputy Vice-Chancellor (Academic) of the Open University of Tanzania, P.O. Box 23409, Dar es Salaam. Tel: 022-2-2668820. We lastly thank you in advance for your assumed cooperation and facilitation of this research academic activity.</w:t>
      </w:r>
    </w:p>
    <w:p w14:paraId="3F51AE32" w14:textId="77777777" w:rsidR="00D73231" w:rsidRDefault="00D73231" w:rsidP="00D73231">
      <w:pPr>
        <w:widowControl w:val="0"/>
        <w:spacing w:line="360" w:lineRule="auto"/>
        <w:rPr>
          <w:rFonts w:ascii="Arial MT" w:eastAsia="Arial MT" w:hAnsi="Arial MT" w:cs="Arial MT"/>
        </w:rPr>
      </w:pPr>
    </w:p>
    <w:p w14:paraId="3B9491FA" w14:textId="77777777" w:rsidR="00D73231" w:rsidRDefault="00D73231" w:rsidP="00D73231">
      <w:pPr>
        <w:widowControl w:val="0"/>
        <w:spacing w:line="360" w:lineRule="auto"/>
        <w:ind w:right="-2"/>
        <w:jc w:val="center"/>
        <w:rPr>
          <w:rFonts w:ascii="Arial MT" w:eastAsia="Arial MT" w:hAnsi="Arial MT" w:cs="Arial MT"/>
        </w:rPr>
      </w:pPr>
      <w:r>
        <w:rPr>
          <w:rFonts w:ascii="Arial MT" w:eastAsia="Arial MT" w:hAnsi="Arial MT" w:cs="Arial MT"/>
        </w:rPr>
        <w:t>Yours</w:t>
      </w:r>
      <w:r>
        <w:rPr>
          <w:rFonts w:ascii="Arial MT" w:eastAsia="Arial MT" w:hAnsi="Arial MT" w:cs="Arial MT"/>
          <w:spacing w:val="-9"/>
        </w:rPr>
        <w:t xml:space="preserve"> </w:t>
      </w:r>
      <w:r>
        <w:rPr>
          <w:rFonts w:ascii="Arial MT" w:eastAsia="Arial MT" w:hAnsi="Arial MT" w:cs="Arial MT"/>
          <w:spacing w:val="-2"/>
        </w:rPr>
        <w:t>sincerely,</w:t>
      </w:r>
    </w:p>
    <w:p w14:paraId="4DB0E72E" w14:textId="77777777" w:rsidR="00D73231" w:rsidRDefault="00D73231" w:rsidP="00D73231">
      <w:pPr>
        <w:widowControl w:val="0"/>
        <w:spacing w:line="360" w:lineRule="auto"/>
        <w:ind w:right="-2"/>
        <w:jc w:val="center"/>
        <w:rPr>
          <w:rFonts w:ascii="Arial MT" w:eastAsia="Arial MT" w:hAnsi="Arial MT" w:cs="Arial MT"/>
          <w:b/>
          <w:u w:val="single"/>
        </w:rPr>
      </w:pPr>
      <w:r>
        <w:rPr>
          <w:rFonts w:ascii="Arial MT" w:eastAsia="Arial MT" w:hAnsi="Arial MT" w:cs="Arial MT"/>
          <w:b/>
          <w:u w:val="single"/>
        </w:rPr>
        <w:t>THE OPEN UNIVERSITY OF TANZANIA</w:t>
      </w:r>
    </w:p>
    <w:p w14:paraId="16A1B4DE" w14:textId="77777777" w:rsidR="00D73231" w:rsidRDefault="00D73231" w:rsidP="00D73231">
      <w:pPr>
        <w:widowControl w:val="0"/>
        <w:spacing w:line="360" w:lineRule="auto"/>
        <w:jc w:val="center"/>
        <w:rPr>
          <w:rFonts w:ascii="Arial" w:eastAsia="Arial MT" w:hAnsi="Arial MT" w:cs="Arial MT"/>
          <w:b/>
        </w:rPr>
      </w:pPr>
      <w:r>
        <w:rPr>
          <w:noProof/>
          <w:lang w:val="en-TZ" w:eastAsia="en-TZ"/>
        </w:rPr>
        <w:drawing>
          <wp:anchor distT="0" distB="0" distL="0" distR="0" simplePos="0" relativeHeight="251743232" behindDoc="0" locked="0" layoutInCell="1" allowOverlap="1" wp14:anchorId="4C0B5EC4" wp14:editId="6B3F615D">
            <wp:simplePos x="0" y="0"/>
            <wp:positionH relativeFrom="page">
              <wp:posOffset>3242945</wp:posOffset>
            </wp:positionH>
            <wp:positionV relativeFrom="paragraph">
              <wp:posOffset>91440</wp:posOffset>
            </wp:positionV>
            <wp:extent cx="1268095" cy="265430"/>
            <wp:effectExtent l="0" t="0" r="8255" b="1270"/>
            <wp:wrapTopAndBottom/>
            <wp:docPr id="10681921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809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4645E" w14:textId="77777777" w:rsidR="00D73231" w:rsidRDefault="00D73231" w:rsidP="00D73231">
      <w:pPr>
        <w:widowControl w:val="0"/>
        <w:spacing w:line="360" w:lineRule="auto"/>
        <w:ind w:right="-2"/>
        <w:jc w:val="center"/>
        <w:rPr>
          <w:rFonts w:ascii="Arial MT" w:eastAsia="Arial MT" w:hAnsi="Arial MT" w:cs="Arial MT"/>
        </w:rPr>
      </w:pPr>
      <w:r>
        <w:rPr>
          <w:rFonts w:ascii="Arial MT" w:eastAsia="Arial MT" w:hAnsi="Arial MT" w:cs="Arial MT"/>
        </w:rPr>
        <w:t>Prof.</w:t>
      </w:r>
      <w:r>
        <w:rPr>
          <w:rFonts w:ascii="Arial MT" w:eastAsia="Arial MT" w:hAnsi="Arial MT" w:cs="Arial MT"/>
          <w:spacing w:val="-9"/>
        </w:rPr>
        <w:t xml:space="preserve"> </w:t>
      </w:r>
      <w:proofErr w:type="spellStart"/>
      <w:r>
        <w:rPr>
          <w:rFonts w:ascii="Arial MT" w:eastAsia="Arial MT" w:hAnsi="Arial MT" w:cs="Arial MT"/>
        </w:rPr>
        <w:t>Magreth</w:t>
      </w:r>
      <w:proofErr w:type="spellEnd"/>
      <w:r>
        <w:rPr>
          <w:rFonts w:ascii="Arial MT" w:eastAsia="Arial MT" w:hAnsi="Arial MT" w:cs="Arial MT"/>
          <w:spacing w:val="-6"/>
        </w:rPr>
        <w:t xml:space="preserve"> </w:t>
      </w:r>
      <w:proofErr w:type="spellStart"/>
      <w:proofErr w:type="gramStart"/>
      <w:r>
        <w:rPr>
          <w:rFonts w:ascii="Arial MT" w:eastAsia="Arial MT" w:hAnsi="Arial MT" w:cs="Arial MT"/>
          <w:spacing w:val="-2"/>
        </w:rPr>
        <w:t>S.Bushesha</w:t>
      </w:r>
      <w:proofErr w:type="spellEnd"/>
      <w:proofErr w:type="gramEnd"/>
    </w:p>
    <w:p w14:paraId="41AB3B12" w14:textId="77777777" w:rsidR="00D73231" w:rsidRDefault="00D73231" w:rsidP="00D73231">
      <w:pPr>
        <w:widowControl w:val="0"/>
        <w:spacing w:line="360" w:lineRule="auto"/>
        <w:ind w:right="-2"/>
        <w:jc w:val="center"/>
        <w:rPr>
          <w:rFonts w:ascii="Arial MT" w:eastAsia="Arial MT" w:hAnsi="Arial MT" w:cs="Arial MT"/>
          <w:b/>
          <w:u w:val="single"/>
        </w:rPr>
      </w:pPr>
      <w:r>
        <w:rPr>
          <w:rFonts w:ascii="Arial MT" w:eastAsia="Arial MT" w:hAnsi="Arial MT" w:cs="Arial MT"/>
          <w:b/>
          <w:u w:val="single"/>
        </w:rPr>
        <w:t>For: VICE CHANCELLOR</w:t>
      </w:r>
    </w:p>
    <w:p w14:paraId="610601F8" w14:textId="77777777" w:rsidR="00D73231" w:rsidRDefault="00D73231" w:rsidP="00D73231">
      <w:pPr>
        <w:widowControl w:val="0"/>
        <w:spacing w:line="360" w:lineRule="auto"/>
        <w:ind w:right="-1"/>
        <w:jc w:val="center"/>
        <w:outlineLvl w:val="0"/>
        <w:rPr>
          <w:rFonts w:ascii="Arial" w:eastAsia="Arial" w:hAnsi="Arial" w:cs="Arial"/>
          <w:b/>
          <w:bCs/>
          <w:u w:color="000000"/>
        </w:rPr>
      </w:pPr>
      <w:r>
        <w:rPr>
          <w:noProof/>
          <w:lang w:val="en-TZ" w:eastAsia="en-TZ"/>
        </w:rPr>
        <mc:AlternateContent>
          <mc:Choice Requires="wps">
            <w:drawing>
              <wp:anchor distT="0" distB="0" distL="114300" distR="114300" simplePos="0" relativeHeight="251741184" behindDoc="1" locked="0" layoutInCell="1" allowOverlap="1" wp14:anchorId="79872DA9" wp14:editId="51EF966B">
                <wp:simplePos x="0" y="0"/>
                <wp:positionH relativeFrom="page">
                  <wp:posOffset>-305435</wp:posOffset>
                </wp:positionH>
                <wp:positionV relativeFrom="page">
                  <wp:posOffset>6400800</wp:posOffset>
                </wp:positionV>
                <wp:extent cx="7847330" cy="13335"/>
                <wp:effectExtent l="0" t="0" r="20320" b="24765"/>
                <wp:wrapNone/>
                <wp:docPr id="1247121392"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7330" cy="13335"/>
                        </a:xfrm>
                        <a:prstGeom prst="line">
                          <a:avLst/>
                        </a:prstGeom>
                        <a:noFill/>
                        <a:ln w="9144">
                          <a:solidFill>
                            <a:srgbClr val="1F49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D352E" id="Straight Connector 20"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5pt,7in" to="593.8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" strokecolor="#1f497c" strokeweight=".72pt">
                <o:lock v:ext="edit" shapetype="f"/>
                <w10:wrap anchorx="page" anchory="page"/>
              </v:line>
            </w:pict>
          </mc:Fallback>
        </mc:AlternateContent>
      </w:r>
    </w:p>
    <w:p w14:paraId="3E867E88" w14:textId="77777777" w:rsidR="00D73231" w:rsidRDefault="00D73231" w:rsidP="00D73231">
      <w:pPr>
        <w:widowControl w:val="0"/>
        <w:spacing w:line="360" w:lineRule="auto"/>
        <w:rPr>
          <w:rFonts w:ascii="Arial" w:eastAsia="Arial MT" w:hAnsi="Arial MT" w:cs="Arial MT"/>
          <w:b/>
        </w:rPr>
      </w:pPr>
    </w:p>
    <w:p w14:paraId="48B0EF6A" w14:textId="77777777" w:rsidR="00D73231" w:rsidRDefault="00D73231" w:rsidP="00D73231">
      <w:pPr>
        <w:widowControl w:val="0"/>
        <w:spacing w:line="240" w:lineRule="auto"/>
        <w:ind w:right="-1"/>
        <w:jc w:val="center"/>
        <w:rPr>
          <w:rFonts w:ascii="Arial MT" w:eastAsia="Arial MT" w:hAnsi="Arial MT" w:cs="Arial MT"/>
          <w:color w:val="2F5495"/>
          <w:sz w:val="18"/>
          <w:szCs w:val="18"/>
        </w:rPr>
      </w:pPr>
      <w:r>
        <w:rPr>
          <w:rFonts w:ascii="Arial MT" w:eastAsia="Arial MT" w:hAnsi="Arial MT" w:cs="Arial MT"/>
          <w:color w:val="2F5495"/>
          <w:sz w:val="18"/>
          <w:szCs w:val="18"/>
        </w:rPr>
        <w:t xml:space="preserve">Kinondoni Biafra, </w:t>
      </w:r>
      <w:proofErr w:type="spellStart"/>
      <w:r>
        <w:rPr>
          <w:rFonts w:ascii="Arial MT" w:eastAsia="Arial MT" w:hAnsi="Arial MT" w:cs="Arial MT"/>
          <w:color w:val="2F5495"/>
          <w:sz w:val="18"/>
          <w:szCs w:val="18"/>
        </w:rPr>
        <w:t>Kawawa</w:t>
      </w:r>
      <w:proofErr w:type="spellEnd"/>
      <w:r>
        <w:rPr>
          <w:rFonts w:ascii="Arial MT" w:eastAsia="Arial MT" w:hAnsi="Arial MT" w:cs="Arial MT"/>
          <w:color w:val="2F5495"/>
          <w:sz w:val="18"/>
          <w:szCs w:val="18"/>
        </w:rPr>
        <w:t xml:space="preserve"> Road; P.O 23409; Dar es Salaam; Tel: +255 22 2668 445; </w:t>
      </w:r>
    </w:p>
    <w:p w14:paraId="46DD7E57" w14:textId="77777777" w:rsidR="00D73231" w:rsidRDefault="00D73231" w:rsidP="00D73231">
      <w:pPr>
        <w:widowControl w:val="0"/>
        <w:spacing w:line="240" w:lineRule="auto"/>
        <w:ind w:right="-1"/>
        <w:jc w:val="center"/>
        <w:rPr>
          <w:rFonts w:ascii="Arial MT" w:eastAsia="Arial MT" w:hAnsi="Arial MT" w:cs="Arial MT"/>
          <w:color w:val="2F5495"/>
          <w:sz w:val="18"/>
          <w:szCs w:val="18"/>
        </w:rPr>
      </w:pPr>
      <w:hyperlink r:id="rId34">
        <w:proofErr w:type="spellStart"/>
        <w:proofErr w:type="gramStart"/>
        <w:r>
          <w:rPr>
            <w:rFonts w:ascii="Arial MT" w:eastAsia="Arial MT" w:hAnsi="Arial MT" w:cs="Arial MT"/>
            <w:color w:val="2F5495"/>
            <w:sz w:val="18"/>
            <w:szCs w:val="18"/>
          </w:rPr>
          <w:t>E-Mail:vc@out.ac.tz</w:t>
        </w:r>
        <w:proofErr w:type="spellEnd"/>
        <w:proofErr w:type="gramEnd"/>
      </w:hyperlink>
      <w:r>
        <w:rPr>
          <w:rFonts w:ascii="Arial MT" w:eastAsia="Arial MT" w:hAnsi="Arial MT" w:cs="Arial MT"/>
          <w:color w:val="2F5495"/>
          <w:sz w:val="18"/>
          <w:szCs w:val="18"/>
        </w:rPr>
        <w:t xml:space="preserve">|| </w:t>
      </w:r>
      <w:proofErr w:type="spellStart"/>
      <w:r>
        <w:rPr>
          <w:rFonts w:ascii="Arial MT" w:eastAsia="Arial MT" w:hAnsi="Arial MT" w:cs="Arial MT"/>
          <w:color w:val="2F5495"/>
          <w:sz w:val="18"/>
          <w:szCs w:val="18"/>
        </w:rPr>
        <w:t>Website:</w:t>
      </w:r>
      <w:hyperlink r:id="rId35">
        <w:r>
          <w:rPr>
            <w:rFonts w:ascii="Arial MT" w:eastAsia="Arial MT" w:hAnsi="Arial MT" w:cs="Arial MT"/>
            <w:color w:val="2F5495"/>
            <w:sz w:val="18"/>
            <w:szCs w:val="18"/>
          </w:rPr>
          <w:t>www.out.ac.tz</w:t>
        </w:r>
        <w:proofErr w:type="spellEnd"/>
      </w:hyperlink>
    </w:p>
    <w:p w14:paraId="3A44985D" w14:textId="77777777" w:rsidR="00D73231" w:rsidRDefault="00D73231" w:rsidP="00D73231">
      <w:pPr>
        <w:spacing w:after="200" w:line="276" w:lineRule="auto"/>
        <w:jc w:val="left"/>
        <w:rPr>
          <w:rFonts w:eastAsia="Calibri"/>
          <w:b/>
        </w:rPr>
      </w:pPr>
      <w:r>
        <w:rPr>
          <w:rFonts w:eastAsia="Calibri"/>
          <w:b/>
        </w:rPr>
        <w:br w:type="page"/>
      </w:r>
    </w:p>
    <w:p w14:paraId="5EC16561" w14:textId="77777777" w:rsidR="00A6408D" w:rsidRDefault="00A6408D" w:rsidP="00A6408D">
      <w:pPr>
        <w:widowControl w:val="0"/>
        <w:spacing w:line="240" w:lineRule="auto"/>
        <w:ind w:left="704" w:right="708"/>
        <w:jc w:val="center"/>
        <w:rPr>
          <w:b/>
          <w:bCs/>
        </w:rPr>
      </w:pPr>
      <w:r>
        <w:rPr>
          <w:noProof/>
          <w:lang w:val="en-TZ" w:eastAsia="en-TZ"/>
        </w:rPr>
        <w:lastRenderedPageBreak/>
        <mc:AlternateContent>
          <mc:Choice Requires="wpg">
            <w:drawing>
              <wp:anchor distT="0" distB="0" distL="114300" distR="114300" simplePos="0" relativeHeight="251745280" behindDoc="1" locked="0" layoutInCell="1" allowOverlap="1" wp14:anchorId="2FC32D20" wp14:editId="6DA6F35F">
                <wp:simplePos x="0" y="0"/>
                <wp:positionH relativeFrom="page">
                  <wp:posOffset>5678170</wp:posOffset>
                </wp:positionH>
                <wp:positionV relativeFrom="paragraph">
                  <wp:posOffset>137160</wp:posOffset>
                </wp:positionV>
                <wp:extent cx="1019810" cy="899795"/>
                <wp:effectExtent l="0" t="0" r="8890" b="0"/>
                <wp:wrapNone/>
                <wp:docPr id="121841987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899795"/>
                          <a:chOff x="9279" y="623"/>
                          <a:chExt cx="1606" cy="1417"/>
                        </a:xfrm>
                      </wpg:grpSpPr>
                      <pic:pic xmlns:pic="http://schemas.openxmlformats.org/drawingml/2006/picture">
                        <pic:nvPicPr>
                          <pic:cNvPr id="1665252842" name="docshape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79" y="623"/>
                            <a:ext cx="1606"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188349" name="docshape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34" y="841"/>
                            <a:ext cx="75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107588" name="docshape4"/>
                        <wps:cNvSpPr>
                          <a:spLocks/>
                        </wps:cNvSpPr>
                        <wps:spPr bwMode="auto">
                          <a:xfrm>
                            <a:off x="9729" y="840"/>
                            <a:ext cx="764" cy="677"/>
                          </a:xfrm>
                          <a:custGeom>
                            <a:avLst/>
                            <a:gdLst>
                              <a:gd name="T0" fmla="+- 0 10064 9730"/>
                              <a:gd name="T1" fmla="*/ T0 w 764"/>
                              <a:gd name="T2" fmla="+- 0 845 841"/>
                              <a:gd name="T3" fmla="*/ 845 h 677"/>
                              <a:gd name="T4" fmla="+- 0 10311 9730"/>
                              <a:gd name="T5" fmla="*/ T4 w 764"/>
                              <a:gd name="T6" fmla="+- 0 968 841"/>
                              <a:gd name="T7" fmla="*/ 968 h 677"/>
                              <a:gd name="T8" fmla="+- 0 10326 9730"/>
                              <a:gd name="T9" fmla="*/ T8 w 764"/>
                              <a:gd name="T10" fmla="+- 0 973 841"/>
                              <a:gd name="T11" fmla="*/ 973 h 677"/>
                              <a:gd name="T12" fmla="+- 0 10371 9730"/>
                              <a:gd name="T13" fmla="*/ T12 w 764"/>
                              <a:gd name="T14" fmla="+- 0 1047 841"/>
                              <a:gd name="T15" fmla="*/ 1047 h 677"/>
                              <a:gd name="T16" fmla="+- 0 10413 9730"/>
                              <a:gd name="T17" fmla="*/ T16 w 764"/>
                              <a:gd name="T18" fmla="+- 0 1082 841"/>
                              <a:gd name="T19" fmla="*/ 1082 h 677"/>
                              <a:gd name="T20" fmla="+- 0 10402 9730"/>
                              <a:gd name="T21" fmla="*/ T20 w 764"/>
                              <a:gd name="T22" fmla="+- 0 1131 841"/>
                              <a:gd name="T23" fmla="*/ 1131 h 677"/>
                              <a:gd name="T24" fmla="+- 0 10390 9730"/>
                              <a:gd name="T25" fmla="*/ T24 w 764"/>
                              <a:gd name="T26" fmla="+- 0 1172 841"/>
                              <a:gd name="T27" fmla="*/ 1172 h 677"/>
                              <a:gd name="T28" fmla="+- 0 10413 9730"/>
                              <a:gd name="T29" fmla="*/ T28 w 764"/>
                              <a:gd name="T30" fmla="+- 0 1216 841"/>
                              <a:gd name="T31" fmla="*/ 1216 h 677"/>
                              <a:gd name="T32" fmla="+- 0 10427 9730"/>
                              <a:gd name="T33" fmla="*/ T32 w 764"/>
                              <a:gd name="T34" fmla="+- 0 1241 841"/>
                              <a:gd name="T35" fmla="*/ 1241 h 677"/>
                              <a:gd name="T36" fmla="+- 0 10418 9730"/>
                              <a:gd name="T37" fmla="*/ T36 w 764"/>
                              <a:gd name="T38" fmla="+- 0 1289 841"/>
                              <a:gd name="T39" fmla="*/ 1289 h 677"/>
                              <a:gd name="T40" fmla="+- 0 10402 9730"/>
                              <a:gd name="T41" fmla="*/ T40 w 764"/>
                              <a:gd name="T42" fmla="+- 0 1316 841"/>
                              <a:gd name="T43" fmla="*/ 1316 h 677"/>
                              <a:gd name="T44" fmla="+- 0 10428 9730"/>
                              <a:gd name="T45" fmla="*/ T44 w 764"/>
                              <a:gd name="T46" fmla="+- 0 1366 841"/>
                              <a:gd name="T47" fmla="*/ 1366 h 677"/>
                              <a:gd name="T48" fmla="+- 0 10428 9730"/>
                              <a:gd name="T49" fmla="*/ T48 w 764"/>
                              <a:gd name="T50" fmla="+- 0 1419 841"/>
                              <a:gd name="T51" fmla="*/ 1419 h 677"/>
                              <a:gd name="T52" fmla="+- 0 10474 9730"/>
                              <a:gd name="T53" fmla="*/ T52 w 764"/>
                              <a:gd name="T54" fmla="+- 0 1448 841"/>
                              <a:gd name="T55" fmla="*/ 1448 h 677"/>
                              <a:gd name="T56" fmla="+- 0 10452 9730"/>
                              <a:gd name="T57" fmla="*/ T56 w 764"/>
                              <a:gd name="T58" fmla="+- 0 1462 841"/>
                              <a:gd name="T59" fmla="*/ 1462 h 677"/>
                              <a:gd name="T60" fmla="+- 0 10406 9730"/>
                              <a:gd name="T61" fmla="*/ T60 w 764"/>
                              <a:gd name="T62" fmla="+- 0 1481 841"/>
                              <a:gd name="T63" fmla="*/ 1481 h 677"/>
                              <a:gd name="T64" fmla="+- 0 10349 9730"/>
                              <a:gd name="T65" fmla="*/ T64 w 764"/>
                              <a:gd name="T66" fmla="+- 0 1493 841"/>
                              <a:gd name="T67" fmla="*/ 1493 h 677"/>
                              <a:gd name="T68" fmla="+- 0 10330 9730"/>
                              <a:gd name="T69" fmla="*/ T68 w 764"/>
                              <a:gd name="T70" fmla="+- 0 1506 841"/>
                              <a:gd name="T71" fmla="*/ 1506 h 677"/>
                              <a:gd name="T72" fmla="+- 0 10282 9730"/>
                              <a:gd name="T73" fmla="*/ T72 w 764"/>
                              <a:gd name="T74" fmla="+- 0 1515 841"/>
                              <a:gd name="T75" fmla="*/ 1515 h 677"/>
                              <a:gd name="T76" fmla="+- 0 10226 9730"/>
                              <a:gd name="T77" fmla="*/ T76 w 764"/>
                              <a:gd name="T78" fmla="+- 0 1508 841"/>
                              <a:gd name="T79" fmla="*/ 1508 h 677"/>
                              <a:gd name="T80" fmla="+- 0 10183 9730"/>
                              <a:gd name="T81" fmla="*/ T80 w 764"/>
                              <a:gd name="T82" fmla="+- 0 1508 841"/>
                              <a:gd name="T83" fmla="*/ 1508 h 677"/>
                              <a:gd name="T84" fmla="+- 0 10140 9730"/>
                              <a:gd name="T85" fmla="*/ T84 w 764"/>
                              <a:gd name="T86" fmla="+- 0 1504 841"/>
                              <a:gd name="T87" fmla="*/ 1504 h 677"/>
                              <a:gd name="T88" fmla="+- 0 10114 9730"/>
                              <a:gd name="T89" fmla="*/ T88 w 764"/>
                              <a:gd name="T90" fmla="+- 0 1503 841"/>
                              <a:gd name="T91" fmla="*/ 1503 h 677"/>
                              <a:gd name="T92" fmla="+- 0 10070 9730"/>
                              <a:gd name="T93" fmla="*/ T92 w 764"/>
                              <a:gd name="T94" fmla="+- 0 1485 841"/>
                              <a:gd name="T95" fmla="*/ 1485 h 677"/>
                              <a:gd name="T96" fmla="+- 0 10062 9730"/>
                              <a:gd name="T97" fmla="*/ T96 w 764"/>
                              <a:gd name="T98" fmla="+- 0 1444 841"/>
                              <a:gd name="T99" fmla="*/ 1444 h 677"/>
                              <a:gd name="T100" fmla="+- 0 10061 9730"/>
                              <a:gd name="T101" fmla="*/ T100 w 764"/>
                              <a:gd name="T102" fmla="+- 0 1402 841"/>
                              <a:gd name="T103" fmla="*/ 1402 h 677"/>
                              <a:gd name="T104" fmla="+- 0 10026 9730"/>
                              <a:gd name="T105" fmla="*/ T104 w 764"/>
                              <a:gd name="T106" fmla="+- 0 1380 841"/>
                              <a:gd name="T107" fmla="*/ 1380 h 677"/>
                              <a:gd name="T108" fmla="+- 0 9984 9730"/>
                              <a:gd name="T109" fmla="*/ T108 w 764"/>
                              <a:gd name="T110" fmla="+- 0 1361 841"/>
                              <a:gd name="T111" fmla="*/ 1361 h 677"/>
                              <a:gd name="T112" fmla="+- 0 9941 9730"/>
                              <a:gd name="T113" fmla="*/ T112 w 764"/>
                              <a:gd name="T114" fmla="+- 0 1349 841"/>
                              <a:gd name="T115" fmla="*/ 1349 h 677"/>
                              <a:gd name="T116" fmla="+- 0 9907 9730"/>
                              <a:gd name="T117" fmla="*/ T116 w 764"/>
                              <a:gd name="T118" fmla="+- 0 1328 841"/>
                              <a:gd name="T119" fmla="*/ 1328 h 677"/>
                              <a:gd name="T120" fmla="+- 0 9871 9730"/>
                              <a:gd name="T121" fmla="*/ T120 w 764"/>
                              <a:gd name="T122" fmla="+- 0 1313 841"/>
                              <a:gd name="T123" fmla="*/ 1313 h 677"/>
                              <a:gd name="T124" fmla="+- 0 9838 9730"/>
                              <a:gd name="T125" fmla="*/ T124 w 764"/>
                              <a:gd name="T126" fmla="+- 0 1309 841"/>
                              <a:gd name="T127" fmla="*/ 1309 h 677"/>
                              <a:gd name="T128" fmla="+- 0 9828 9730"/>
                              <a:gd name="T129" fmla="*/ T128 w 764"/>
                              <a:gd name="T130" fmla="+- 0 1282 841"/>
                              <a:gd name="T131" fmla="*/ 1282 h 677"/>
                              <a:gd name="T132" fmla="+- 0 9814 9730"/>
                              <a:gd name="T133" fmla="*/ T132 w 764"/>
                              <a:gd name="T134" fmla="+- 0 1265 841"/>
                              <a:gd name="T135" fmla="*/ 1265 h 677"/>
                              <a:gd name="T136" fmla="+- 0 9802 9730"/>
                              <a:gd name="T137" fmla="*/ T136 w 764"/>
                              <a:gd name="T138" fmla="+- 0 1229 841"/>
                              <a:gd name="T139" fmla="*/ 1229 h 677"/>
                              <a:gd name="T140" fmla="+- 0 9792 9730"/>
                              <a:gd name="T141" fmla="*/ T140 w 764"/>
                              <a:gd name="T142" fmla="+- 0 1208 841"/>
                              <a:gd name="T143" fmla="*/ 1208 h 677"/>
                              <a:gd name="T144" fmla="+- 0 9762 9730"/>
                              <a:gd name="T145" fmla="*/ T144 w 764"/>
                              <a:gd name="T146" fmla="+- 0 1188 841"/>
                              <a:gd name="T147" fmla="*/ 1188 h 677"/>
                              <a:gd name="T148" fmla="+- 0 9758 9730"/>
                              <a:gd name="T149" fmla="*/ T148 w 764"/>
                              <a:gd name="T150" fmla="+- 0 1119 841"/>
                              <a:gd name="T151" fmla="*/ 1119 h 677"/>
                              <a:gd name="T152" fmla="+- 0 9751 9730"/>
                              <a:gd name="T153" fmla="*/ T152 w 764"/>
                              <a:gd name="T154" fmla="+- 0 1105 841"/>
                              <a:gd name="T155" fmla="*/ 1105 h 677"/>
                              <a:gd name="T156" fmla="+- 0 9734 9730"/>
                              <a:gd name="T157" fmla="*/ T156 w 764"/>
                              <a:gd name="T158" fmla="+- 0 1076 841"/>
                              <a:gd name="T159" fmla="*/ 1076 h 677"/>
                              <a:gd name="T160" fmla="+- 0 9751 9730"/>
                              <a:gd name="T161" fmla="*/ T160 w 764"/>
                              <a:gd name="T162" fmla="+- 0 1049 841"/>
                              <a:gd name="T163" fmla="*/ 1049 h 677"/>
                              <a:gd name="T164" fmla="+- 0 9784 9730"/>
                              <a:gd name="T165" fmla="*/ T164 w 764"/>
                              <a:gd name="T166" fmla="+- 0 1042 841"/>
                              <a:gd name="T167" fmla="*/ 1042 h 677"/>
                              <a:gd name="T168" fmla="+- 0 9827 9730"/>
                              <a:gd name="T169" fmla="*/ T168 w 764"/>
                              <a:gd name="T170" fmla="+- 0 991 841"/>
                              <a:gd name="T171" fmla="*/ 991 h 677"/>
                              <a:gd name="T172" fmla="+- 0 9816 9730"/>
                              <a:gd name="T173" fmla="*/ T172 w 764"/>
                              <a:gd name="T174" fmla="+- 0 948 841"/>
                              <a:gd name="T175" fmla="*/ 948 h 677"/>
                              <a:gd name="T176" fmla="+- 0 9838 9730"/>
                              <a:gd name="T177" fmla="*/ T176 w 764"/>
                              <a:gd name="T178" fmla="+- 0 929 841"/>
                              <a:gd name="T179" fmla="*/ 929 h 677"/>
                              <a:gd name="T180" fmla="+- 0 9835 9730"/>
                              <a:gd name="T181" fmla="*/ T180 w 764"/>
                              <a:gd name="T182" fmla="+- 0 891 841"/>
                              <a:gd name="T183" fmla="*/ 891 h 677"/>
                              <a:gd name="T184" fmla="+- 0 9814 9730"/>
                              <a:gd name="T185" fmla="*/ T184 w 764"/>
                              <a:gd name="T186" fmla="+- 0 865 841"/>
                              <a:gd name="T187" fmla="*/ 865 h 677"/>
                              <a:gd name="T188" fmla="+- 0 9833 9730"/>
                              <a:gd name="T189" fmla="*/ T188 w 764"/>
                              <a:gd name="T190" fmla="+- 0 848 841"/>
                              <a:gd name="T191" fmla="*/ 848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64" h="677">
                                <a:moveTo>
                                  <a:pt x="105" y="0"/>
                                </a:moveTo>
                                <a:lnTo>
                                  <a:pt x="240" y="2"/>
                                </a:lnTo>
                                <a:lnTo>
                                  <a:pt x="309" y="4"/>
                                </a:lnTo>
                                <a:lnTo>
                                  <a:pt x="334" y="4"/>
                                </a:lnTo>
                                <a:lnTo>
                                  <a:pt x="338" y="4"/>
                                </a:lnTo>
                                <a:lnTo>
                                  <a:pt x="481" y="77"/>
                                </a:lnTo>
                                <a:lnTo>
                                  <a:pt x="554" y="114"/>
                                </a:lnTo>
                                <a:lnTo>
                                  <a:pt x="581" y="127"/>
                                </a:lnTo>
                                <a:lnTo>
                                  <a:pt x="585" y="129"/>
                                </a:lnTo>
                                <a:lnTo>
                                  <a:pt x="588" y="129"/>
                                </a:lnTo>
                                <a:lnTo>
                                  <a:pt x="594" y="129"/>
                                </a:lnTo>
                                <a:lnTo>
                                  <a:pt x="596" y="132"/>
                                </a:lnTo>
                                <a:lnTo>
                                  <a:pt x="590" y="141"/>
                                </a:lnTo>
                                <a:lnTo>
                                  <a:pt x="580" y="151"/>
                                </a:lnTo>
                                <a:lnTo>
                                  <a:pt x="580" y="163"/>
                                </a:lnTo>
                                <a:lnTo>
                                  <a:pt x="641" y="206"/>
                                </a:lnTo>
                                <a:lnTo>
                                  <a:pt x="673" y="228"/>
                                </a:lnTo>
                                <a:lnTo>
                                  <a:pt x="684" y="236"/>
                                </a:lnTo>
                                <a:lnTo>
                                  <a:pt x="686" y="237"/>
                                </a:lnTo>
                                <a:lnTo>
                                  <a:pt x="683" y="241"/>
                                </a:lnTo>
                                <a:lnTo>
                                  <a:pt x="676" y="249"/>
                                </a:lnTo>
                                <a:lnTo>
                                  <a:pt x="670" y="259"/>
                                </a:lnTo>
                                <a:lnTo>
                                  <a:pt x="669" y="268"/>
                                </a:lnTo>
                                <a:lnTo>
                                  <a:pt x="672" y="290"/>
                                </a:lnTo>
                                <a:lnTo>
                                  <a:pt x="662" y="288"/>
                                </a:lnTo>
                                <a:lnTo>
                                  <a:pt x="657" y="319"/>
                                </a:lnTo>
                                <a:lnTo>
                                  <a:pt x="648" y="321"/>
                                </a:lnTo>
                                <a:lnTo>
                                  <a:pt x="660" y="331"/>
                                </a:lnTo>
                                <a:lnTo>
                                  <a:pt x="655" y="343"/>
                                </a:lnTo>
                                <a:lnTo>
                                  <a:pt x="660" y="349"/>
                                </a:lnTo>
                                <a:lnTo>
                                  <a:pt x="671" y="362"/>
                                </a:lnTo>
                                <a:lnTo>
                                  <a:pt x="683" y="375"/>
                                </a:lnTo>
                                <a:lnTo>
                                  <a:pt x="691" y="381"/>
                                </a:lnTo>
                                <a:lnTo>
                                  <a:pt x="694" y="383"/>
                                </a:lnTo>
                                <a:lnTo>
                                  <a:pt x="699" y="389"/>
                                </a:lnTo>
                                <a:lnTo>
                                  <a:pt x="697" y="400"/>
                                </a:lnTo>
                                <a:lnTo>
                                  <a:pt x="679" y="417"/>
                                </a:lnTo>
                                <a:lnTo>
                                  <a:pt x="676" y="436"/>
                                </a:lnTo>
                                <a:lnTo>
                                  <a:pt x="686" y="436"/>
                                </a:lnTo>
                                <a:lnTo>
                                  <a:pt x="688" y="448"/>
                                </a:lnTo>
                                <a:lnTo>
                                  <a:pt x="676" y="458"/>
                                </a:lnTo>
                                <a:lnTo>
                                  <a:pt x="684" y="463"/>
                                </a:lnTo>
                                <a:lnTo>
                                  <a:pt x="684" y="472"/>
                                </a:lnTo>
                                <a:lnTo>
                                  <a:pt x="672" y="475"/>
                                </a:lnTo>
                                <a:lnTo>
                                  <a:pt x="674" y="492"/>
                                </a:lnTo>
                                <a:lnTo>
                                  <a:pt x="691" y="506"/>
                                </a:lnTo>
                                <a:lnTo>
                                  <a:pt x="688" y="518"/>
                                </a:lnTo>
                                <a:lnTo>
                                  <a:pt x="698" y="525"/>
                                </a:lnTo>
                                <a:lnTo>
                                  <a:pt x="698" y="530"/>
                                </a:lnTo>
                                <a:lnTo>
                                  <a:pt x="688" y="542"/>
                                </a:lnTo>
                                <a:lnTo>
                                  <a:pt x="703" y="552"/>
                                </a:lnTo>
                                <a:lnTo>
                                  <a:pt x="698" y="578"/>
                                </a:lnTo>
                                <a:lnTo>
                                  <a:pt x="712" y="578"/>
                                </a:lnTo>
                                <a:lnTo>
                                  <a:pt x="722" y="585"/>
                                </a:lnTo>
                                <a:lnTo>
                                  <a:pt x="722" y="592"/>
                                </a:lnTo>
                                <a:lnTo>
                                  <a:pt x="744" y="607"/>
                                </a:lnTo>
                                <a:lnTo>
                                  <a:pt x="758" y="607"/>
                                </a:lnTo>
                                <a:lnTo>
                                  <a:pt x="763" y="607"/>
                                </a:lnTo>
                                <a:lnTo>
                                  <a:pt x="746" y="619"/>
                                </a:lnTo>
                                <a:lnTo>
                                  <a:pt x="722" y="621"/>
                                </a:lnTo>
                                <a:lnTo>
                                  <a:pt x="722" y="631"/>
                                </a:lnTo>
                                <a:lnTo>
                                  <a:pt x="714" y="632"/>
                                </a:lnTo>
                                <a:lnTo>
                                  <a:pt x="695" y="635"/>
                                </a:lnTo>
                                <a:lnTo>
                                  <a:pt x="676" y="640"/>
                                </a:lnTo>
                                <a:lnTo>
                                  <a:pt x="667" y="645"/>
                                </a:lnTo>
                                <a:lnTo>
                                  <a:pt x="648" y="652"/>
                                </a:lnTo>
                                <a:lnTo>
                                  <a:pt x="638" y="650"/>
                                </a:lnTo>
                                <a:lnTo>
                                  <a:pt x="619" y="652"/>
                                </a:lnTo>
                                <a:lnTo>
                                  <a:pt x="616" y="662"/>
                                </a:lnTo>
                                <a:lnTo>
                                  <a:pt x="614" y="664"/>
                                </a:lnTo>
                                <a:lnTo>
                                  <a:pt x="607" y="668"/>
                                </a:lnTo>
                                <a:lnTo>
                                  <a:pt x="600" y="665"/>
                                </a:lnTo>
                                <a:lnTo>
                                  <a:pt x="595" y="650"/>
                                </a:lnTo>
                                <a:lnTo>
                                  <a:pt x="568" y="650"/>
                                </a:lnTo>
                                <a:lnTo>
                                  <a:pt x="564" y="674"/>
                                </a:lnTo>
                                <a:lnTo>
                                  <a:pt x="552" y="674"/>
                                </a:lnTo>
                                <a:lnTo>
                                  <a:pt x="530" y="669"/>
                                </a:lnTo>
                                <a:lnTo>
                                  <a:pt x="530" y="676"/>
                                </a:lnTo>
                                <a:lnTo>
                                  <a:pt x="518" y="667"/>
                                </a:lnTo>
                                <a:lnTo>
                                  <a:pt x="496" y="667"/>
                                </a:lnTo>
                                <a:lnTo>
                                  <a:pt x="487" y="676"/>
                                </a:lnTo>
                                <a:lnTo>
                                  <a:pt x="465" y="674"/>
                                </a:lnTo>
                                <a:lnTo>
                                  <a:pt x="451" y="676"/>
                                </a:lnTo>
                                <a:lnTo>
                                  <a:pt x="453" y="667"/>
                                </a:lnTo>
                                <a:lnTo>
                                  <a:pt x="429" y="643"/>
                                </a:lnTo>
                                <a:lnTo>
                                  <a:pt x="422" y="655"/>
                                </a:lnTo>
                                <a:lnTo>
                                  <a:pt x="418" y="658"/>
                                </a:lnTo>
                                <a:lnTo>
                                  <a:pt x="410" y="663"/>
                                </a:lnTo>
                                <a:lnTo>
                                  <a:pt x="401" y="665"/>
                                </a:lnTo>
                                <a:lnTo>
                                  <a:pt x="396" y="660"/>
                                </a:lnTo>
                                <a:lnTo>
                                  <a:pt x="384" y="660"/>
                                </a:lnTo>
                                <a:lnTo>
                                  <a:pt x="384" y="662"/>
                                </a:lnTo>
                                <a:lnTo>
                                  <a:pt x="357" y="662"/>
                                </a:lnTo>
                                <a:lnTo>
                                  <a:pt x="343" y="660"/>
                                </a:lnTo>
                                <a:lnTo>
                                  <a:pt x="343" y="648"/>
                                </a:lnTo>
                                <a:lnTo>
                                  <a:pt x="340" y="644"/>
                                </a:lnTo>
                                <a:lnTo>
                                  <a:pt x="333" y="634"/>
                                </a:lnTo>
                                <a:lnTo>
                                  <a:pt x="328" y="622"/>
                                </a:lnTo>
                                <a:lnTo>
                                  <a:pt x="328" y="612"/>
                                </a:lnTo>
                                <a:lnTo>
                                  <a:pt x="332" y="603"/>
                                </a:lnTo>
                                <a:lnTo>
                                  <a:pt x="333" y="591"/>
                                </a:lnTo>
                                <a:lnTo>
                                  <a:pt x="332" y="580"/>
                                </a:lnTo>
                                <a:lnTo>
                                  <a:pt x="331" y="571"/>
                                </a:lnTo>
                                <a:lnTo>
                                  <a:pt x="331" y="561"/>
                                </a:lnTo>
                                <a:lnTo>
                                  <a:pt x="326" y="547"/>
                                </a:lnTo>
                                <a:lnTo>
                                  <a:pt x="316" y="542"/>
                                </a:lnTo>
                                <a:lnTo>
                                  <a:pt x="307" y="540"/>
                                </a:lnTo>
                                <a:lnTo>
                                  <a:pt x="296" y="539"/>
                                </a:lnTo>
                                <a:lnTo>
                                  <a:pt x="285" y="538"/>
                                </a:lnTo>
                                <a:lnTo>
                                  <a:pt x="276" y="535"/>
                                </a:lnTo>
                                <a:lnTo>
                                  <a:pt x="264" y="528"/>
                                </a:lnTo>
                                <a:lnTo>
                                  <a:pt x="254" y="520"/>
                                </a:lnTo>
                                <a:lnTo>
                                  <a:pt x="240" y="520"/>
                                </a:lnTo>
                                <a:lnTo>
                                  <a:pt x="240" y="506"/>
                                </a:lnTo>
                                <a:lnTo>
                                  <a:pt x="218" y="511"/>
                                </a:lnTo>
                                <a:lnTo>
                                  <a:pt x="211" y="508"/>
                                </a:lnTo>
                                <a:lnTo>
                                  <a:pt x="199" y="506"/>
                                </a:lnTo>
                                <a:lnTo>
                                  <a:pt x="194" y="492"/>
                                </a:lnTo>
                                <a:lnTo>
                                  <a:pt x="182" y="501"/>
                                </a:lnTo>
                                <a:lnTo>
                                  <a:pt x="177" y="487"/>
                                </a:lnTo>
                                <a:lnTo>
                                  <a:pt x="175" y="484"/>
                                </a:lnTo>
                                <a:lnTo>
                                  <a:pt x="158" y="484"/>
                                </a:lnTo>
                                <a:lnTo>
                                  <a:pt x="153" y="489"/>
                                </a:lnTo>
                                <a:lnTo>
                                  <a:pt x="141" y="472"/>
                                </a:lnTo>
                                <a:lnTo>
                                  <a:pt x="129" y="470"/>
                                </a:lnTo>
                                <a:lnTo>
                                  <a:pt x="124" y="470"/>
                                </a:lnTo>
                                <a:lnTo>
                                  <a:pt x="112" y="472"/>
                                </a:lnTo>
                                <a:lnTo>
                                  <a:pt x="108" y="468"/>
                                </a:lnTo>
                                <a:lnTo>
                                  <a:pt x="103" y="465"/>
                                </a:lnTo>
                                <a:lnTo>
                                  <a:pt x="103" y="453"/>
                                </a:lnTo>
                                <a:lnTo>
                                  <a:pt x="100" y="448"/>
                                </a:lnTo>
                                <a:lnTo>
                                  <a:pt x="98" y="441"/>
                                </a:lnTo>
                                <a:lnTo>
                                  <a:pt x="93" y="441"/>
                                </a:lnTo>
                                <a:lnTo>
                                  <a:pt x="86" y="436"/>
                                </a:lnTo>
                                <a:lnTo>
                                  <a:pt x="84" y="432"/>
                                </a:lnTo>
                                <a:lnTo>
                                  <a:pt x="84" y="424"/>
                                </a:lnTo>
                                <a:lnTo>
                                  <a:pt x="81" y="420"/>
                                </a:lnTo>
                                <a:lnTo>
                                  <a:pt x="78" y="410"/>
                                </a:lnTo>
                                <a:lnTo>
                                  <a:pt x="75" y="399"/>
                                </a:lnTo>
                                <a:lnTo>
                                  <a:pt x="72" y="388"/>
                                </a:lnTo>
                                <a:lnTo>
                                  <a:pt x="72" y="376"/>
                                </a:lnTo>
                                <a:lnTo>
                                  <a:pt x="67" y="374"/>
                                </a:lnTo>
                                <a:lnTo>
                                  <a:pt x="67" y="369"/>
                                </a:lnTo>
                                <a:lnTo>
                                  <a:pt x="62" y="367"/>
                                </a:lnTo>
                                <a:lnTo>
                                  <a:pt x="57" y="364"/>
                                </a:lnTo>
                                <a:lnTo>
                                  <a:pt x="52" y="364"/>
                                </a:lnTo>
                                <a:lnTo>
                                  <a:pt x="48" y="362"/>
                                </a:lnTo>
                                <a:lnTo>
                                  <a:pt x="32" y="347"/>
                                </a:lnTo>
                                <a:lnTo>
                                  <a:pt x="23" y="328"/>
                                </a:lnTo>
                                <a:lnTo>
                                  <a:pt x="22" y="306"/>
                                </a:lnTo>
                                <a:lnTo>
                                  <a:pt x="26" y="283"/>
                                </a:lnTo>
                                <a:lnTo>
                                  <a:pt x="28" y="278"/>
                                </a:lnTo>
                                <a:lnTo>
                                  <a:pt x="26" y="278"/>
                                </a:lnTo>
                                <a:lnTo>
                                  <a:pt x="26" y="271"/>
                                </a:lnTo>
                                <a:lnTo>
                                  <a:pt x="24" y="266"/>
                                </a:lnTo>
                                <a:lnTo>
                                  <a:pt x="21" y="264"/>
                                </a:lnTo>
                                <a:lnTo>
                                  <a:pt x="16" y="259"/>
                                </a:lnTo>
                                <a:lnTo>
                                  <a:pt x="7" y="252"/>
                                </a:lnTo>
                                <a:lnTo>
                                  <a:pt x="4" y="252"/>
                                </a:lnTo>
                                <a:lnTo>
                                  <a:pt x="4" y="235"/>
                                </a:lnTo>
                                <a:lnTo>
                                  <a:pt x="4" y="225"/>
                                </a:lnTo>
                                <a:lnTo>
                                  <a:pt x="0" y="211"/>
                                </a:lnTo>
                                <a:lnTo>
                                  <a:pt x="12" y="208"/>
                                </a:lnTo>
                                <a:lnTo>
                                  <a:pt x="21" y="208"/>
                                </a:lnTo>
                                <a:lnTo>
                                  <a:pt x="21" y="220"/>
                                </a:lnTo>
                                <a:lnTo>
                                  <a:pt x="36" y="216"/>
                                </a:lnTo>
                                <a:lnTo>
                                  <a:pt x="45" y="210"/>
                                </a:lnTo>
                                <a:lnTo>
                                  <a:pt x="54" y="201"/>
                                </a:lnTo>
                                <a:lnTo>
                                  <a:pt x="63" y="192"/>
                                </a:lnTo>
                                <a:lnTo>
                                  <a:pt x="69" y="182"/>
                                </a:lnTo>
                                <a:lnTo>
                                  <a:pt x="81" y="169"/>
                                </a:lnTo>
                                <a:lnTo>
                                  <a:pt x="97" y="150"/>
                                </a:lnTo>
                                <a:lnTo>
                                  <a:pt x="103" y="133"/>
                                </a:lnTo>
                                <a:lnTo>
                                  <a:pt x="86" y="127"/>
                                </a:lnTo>
                                <a:lnTo>
                                  <a:pt x="86" y="117"/>
                                </a:lnTo>
                                <a:lnTo>
                                  <a:pt x="86" y="107"/>
                                </a:lnTo>
                                <a:lnTo>
                                  <a:pt x="86" y="97"/>
                                </a:lnTo>
                                <a:lnTo>
                                  <a:pt x="86" y="86"/>
                                </a:lnTo>
                                <a:lnTo>
                                  <a:pt x="96" y="81"/>
                                </a:lnTo>
                                <a:lnTo>
                                  <a:pt x="108" y="88"/>
                                </a:lnTo>
                                <a:lnTo>
                                  <a:pt x="112" y="76"/>
                                </a:lnTo>
                                <a:lnTo>
                                  <a:pt x="115" y="67"/>
                                </a:lnTo>
                                <a:lnTo>
                                  <a:pt x="108" y="57"/>
                                </a:lnTo>
                                <a:lnTo>
                                  <a:pt x="105" y="50"/>
                                </a:lnTo>
                                <a:lnTo>
                                  <a:pt x="103" y="33"/>
                                </a:lnTo>
                                <a:lnTo>
                                  <a:pt x="105" y="36"/>
                                </a:lnTo>
                                <a:lnTo>
                                  <a:pt x="93" y="26"/>
                                </a:lnTo>
                                <a:lnTo>
                                  <a:pt x="84" y="24"/>
                                </a:lnTo>
                                <a:lnTo>
                                  <a:pt x="79" y="19"/>
                                </a:lnTo>
                                <a:lnTo>
                                  <a:pt x="72" y="12"/>
                                </a:lnTo>
                                <a:lnTo>
                                  <a:pt x="76" y="14"/>
                                </a:lnTo>
                                <a:lnTo>
                                  <a:pt x="103" y="7"/>
                                </a:lnTo>
                                <a:lnTo>
                                  <a:pt x="105" y="0"/>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6829183" name="docshape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01" y="1147"/>
                            <a:ext cx="36"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405260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0397" y="1099"/>
                            <a:ext cx="6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0746904" name="docshape7"/>
                        <wps:cNvSpPr>
                          <a:spLocks/>
                        </wps:cNvSpPr>
                        <wps:spPr bwMode="auto">
                          <a:xfrm>
                            <a:off x="10425" y="1099"/>
                            <a:ext cx="39" cy="37"/>
                          </a:xfrm>
                          <a:custGeom>
                            <a:avLst/>
                            <a:gdLst>
                              <a:gd name="T0" fmla="+- 0 10445 10426"/>
                              <a:gd name="T1" fmla="*/ T0 w 39"/>
                              <a:gd name="T2" fmla="+- 0 1136 1100"/>
                              <a:gd name="T3" fmla="*/ 1136 h 37"/>
                              <a:gd name="T4" fmla="+- 0 10447 10426"/>
                              <a:gd name="T5" fmla="*/ T4 w 39"/>
                              <a:gd name="T6" fmla="+- 0 1133 1100"/>
                              <a:gd name="T7" fmla="*/ 1133 h 37"/>
                              <a:gd name="T8" fmla="+- 0 10452 10426"/>
                              <a:gd name="T9" fmla="*/ T8 w 39"/>
                              <a:gd name="T10" fmla="+- 0 1131 1100"/>
                              <a:gd name="T11" fmla="*/ 1131 h 37"/>
                              <a:gd name="T12" fmla="+- 0 10457 10426"/>
                              <a:gd name="T13" fmla="*/ T12 w 39"/>
                              <a:gd name="T14" fmla="+- 0 1129 1100"/>
                              <a:gd name="T15" fmla="*/ 1129 h 37"/>
                              <a:gd name="T16" fmla="+- 0 10457 10426"/>
                              <a:gd name="T17" fmla="*/ T16 w 39"/>
                              <a:gd name="T18" fmla="+- 0 1117 1100"/>
                              <a:gd name="T19" fmla="*/ 1117 h 37"/>
                              <a:gd name="T20" fmla="+- 0 10452 10426"/>
                              <a:gd name="T21" fmla="*/ T20 w 39"/>
                              <a:gd name="T22" fmla="+- 0 1105 1100"/>
                              <a:gd name="T23" fmla="*/ 1105 h 37"/>
                              <a:gd name="T24" fmla="+- 0 10464 10426"/>
                              <a:gd name="T25" fmla="*/ T24 w 39"/>
                              <a:gd name="T26" fmla="+- 0 1102 1100"/>
                              <a:gd name="T27" fmla="*/ 1102 h 37"/>
                              <a:gd name="T28" fmla="+- 0 10455 10426"/>
                              <a:gd name="T29" fmla="*/ T28 w 39"/>
                              <a:gd name="T30" fmla="+- 0 1100 1100"/>
                              <a:gd name="T31" fmla="*/ 1100 h 37"/>
                              <a:gd name="T32" fmla="+- 0 10444 10426"/>
                              <a:gd name="T33" fmla="*/ T32 w 39"/>
                              <a:gd name="T34" fmla="+- 0 1100 1100"/>
                              <a:gd name="T35" fmla="*/ 1100 h 37"/>
                              <a:gd name="T36" fmla="+- 0 10437 10426"/>
                              <a:gd name="T37" fmla="*/ T36 w 39"/>
                              <a:gd name="T38" fmla="+- 0 1104 1100"/>
                              <a:gd name="T39" fmla="*/ 1104 h 37"/>
                              <a:gd name="T40" fmla="+- 0 10440 10426"/>
                              <a:gd name="T41" fmla="*/ T40 w 39"/>
                              <a:gd name="T42" fmla="+- 0 1112 1100"/>
                              <a:gd name="T43" fmla="*/ 1112 h 37"/>
                              <a:gd name="T44" fmla="+- 0 10435 10426"/>
                              <a:gd name="T45" fmla="*/ T44 w 39"/>
                              <a:gd name="T46" fmla="+- 0 1114 1100"/>
                              <a:gd name="T47" fmla="*/ 1114 h 37"/>
                              <a:gd name="T48" fmla="+- 0 10426 10426"/>
                              <a:gd name="T49" fmla="*/ T48 w 39"/>
                              <a:gd name="T50" fmla="+- 0 1119 1100"/>
                              <a:gd name="T51" fmla="*/ 1119 h 37"/>
                              <a:gd name="T52" fmla="+- 0 10428 10426"/>
                              <a:gd name="T53" fmla="*/ T52 w 39"/>
                              <a:gd name="T54" fmla="+- 0 1126 1100"/>
                              <a:gd name="T55" fmla="*/ 1126 h 37"/>
                              <a:gd name="T56" fmla="+- 0 10430 10426"/>
                              <a:gd name="T57" fmla="*/ T56 w 39"/>
                              <a:gd name="T58" fmla="+- 0 1136 1100"/>
                              <a:gd name="T59" fmla="*/ 1136 h 37"/>
                              <a:gd name="T60" fmla="+- 0 10440 10426"/>
                              <a:gd name="T61" fmla="*/ T60 w 39"/>
                              <a:gd name="T62" fmla="+- 0 1131 1100"/>
                              <a:gd name="T63" fmla="*/ 1131 h 37"/>
                              <a:gd name="T64" fmla="+- 0 10447 10426"/>
                              <a:gd name="T65" fmla="*/ T64 w 39"/>
                              <a:gd name="T66" fmla="+- 0 1131 1100"/>
                              <a:gd name="T67" fmla="*/ 113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 h="37">
                                <a:moveTo>
                                  <a:pt x="19" y="36"/>
                                </a:moveTo>
                                <a:lnTo>
                                  <a:pt x="21" y="33"/>
                                </a:lnTo>
                                <a:lnTo>
                                  <a:pt x="26" y="31"/>
                                </a:lnTo>
                                <a:lnTo>
                                  <a:pt x="31" y="29"/>
                                </a:lnTo>
                                <a:lnTo>
                                  <a:pt x="31" y="17"/>
                                </a:lnTo>
                                <a:lnTo>
                                  <a:pt x="26" y="5"/>
                                </a:lnTo>
                                <a:lnTo>
                                  <a:pt x="38" y="2"/>
                                </a:lnTo>
                                <a:lnTo>
                                  <a:pt x="29" y="0"/>
                                </a:lnTo>
                                <a:lnTo>
                                  <a:pt x="18" y="0"/>
                                </a:lnTo>
                                <a:lnTo>
                                  <a:pt x="11" y="4"/>
                                </a:lnTo>
                                <a:lnTo>
                                  <a:pt x="14" y="12"/>
                                </a:lnTo>
                                <a:lnTo>
                                  <a:pt x="9" y="14"/>
                                </a:lnTo>
                                <a:lnTo>
                                  <a:pt x="0" y="19"/>
                                </a:lnTo>
                                <a:lnTo>
                                  <a:pt x="2" y="26"/>
                                </a:lnTo>
                                <a:lnTo>
                                  <a:pt x="4" y="36"/>
                                </a:lnTo>
                                <a:lnTo>
                                  <a:pt x="14" y="31"/>
                                </a:lnTo>
                                <a:lnTo>
                                  <a:pt x="21" y="31"/>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902051" name="docshape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432" y="1274"/>
                            <a:ext cx="17"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219513" name="docshape9"/>
                        <wps:cNvSpPr>
                          <a:spLocks/>
                        </wps:cNvSpPr>
                        <wps:spPr bwMode="auto">
                          <a:xfrm>
                            <a:off x="10432" y="1270"/>
                            <a:ext cx="17" cy="32"/>
                          </a:xfrm>
                          <a:custGeom>
                            <a:avLst/>
                            <a:gdLst>
                              <a:gd name="T0" fmla="+- 0 10438 10433"/>
                              <a:gd name="T1" fmla="*/ T0 w 17"/>
                              <a:gd name="T2" fmla="+- 0 1299 1270"/>
                              <a:gd name="T3" fmla="*/ 1299 h 32"/>
                              <a:gd name="T4" fmla="+- 0 10450 10433"/>
                              <a:gd name="T5" fmla="*/ T4 w 17"/>
                              <a:gd name="T6" fmla="+- 0 1301 1270"/>
                              <a:gd name="T7" fmla="*/ 1301 h 32"/>
                              <a:gd name="T8" fmla="+- 0 10450 10433"/>
                              <a:gd name="T9" fmla="*/ T8 w 17"/>
                              <a:gd name="T10" fmla="+- 0 1285 1270"/>
                              <a:gd name="T11" fmla="*/ 1285 h 32"/>
                              <a:gd name="T12" fmla="+- 0 10450 10433"/>
                              <a:gd name="T13" fmla="*/ T12 w 17"/>
                              <a:gd name="T14" fmla="+- 0 1277 1270"/>
                              <a:gd name="T15" fmla="*/ 1277 h 32"/>
                              <a:gd name="T16" fmla="+- 0 10433 10433"/>
                              <a:gd name="T17" fmla="*/ T16 w 17"/>
                              <a:gd name="T18" fmla="+- 0 1270 1270"/>
                              <a:gd name="T19" fmla="*/ 1270 h 32"/>
                              <a:gd name="T20" fmla="+- 0 10433 10433"/>
                              <a:gd name="T21" fmla="*/ T20 w 17"/>
                              <a:gd name="T22" fmla="+- 0 1277 1270"/>
                              <a:gd name="T23" fmla="*/ 1277 h 32"/>
                              <a:gd name="T24" fmla="+- 0 10433 10433"/>
                              <a:gd name="T25" fmla="*/ T24 w 17"/>
                              <a:gd name="T26" fmla="+- 0 1292 1270"/>
                              <a:gd name="T27" fmla="*/ 1292 h 32"/>
                              <a:gd name="T28" fmla="+- 0 10435 10433"/>
                              <a:gd name="T29" fmla="*/ T28 w 17"/>
                              <a:gd name="T30" fmla="+- 0 1294 1270"/>
                              <a:gd name="T31" fmla="*/ 1294 h 32"/>
                              <a:gd name="T32" fmla="+- 0 10435 10433"/>
                              <a:gd name="T33" fmla="*/ T32 w 17"/>
                              <a:gd name="T34" fmla="+- 0 1292 1270"/>
                              <a:gd name="T35" fmla="*/ 1292 h 32"/>
                              <a:gd name="T36" fmla="+- 0 10438 10433"/>
                              <a:gd name="T37" fmla="*/ T36 w 17"/>
                              <a:gd name="T38" fmla="+- 0 1294 1270"/>
                              <a:gd name="T39" fmla="*/ 1294 h 32"/>
                              <a:gd name="T40" fmla="+- 0 10438 10433"/>
                              <a:gd name="T41" fmla="*/ T40 w 17"/>
                              <a:gd name="T42" fmla="+- 0 1299 1270"/>
                              <a:gd name="T43" fmla="*/ 1299 h 32"/>
                              <a:gd name="T44" fmla="+- 0 10440 10433"/>
                              <a:gd name="T45" fmla="*/ T44 w 17"/>
                              <a:gd name="T46" fmla="+- 0 1301 1270"/>
                              <a:gd name="T47" fmla="*/ 1301 h 32"/>
                              <a:gd name="T48" fmla="+- 0 10442 10433"/>
                              <a:gd name="T49" fmla="*/ T48 w 17"/>
                              <a:gd name="T50" fmla="+- 0 1301 1270"/>
                              <a:gd name="T51" fmla="*/ 1301 h 32"/>
                              <a:gd name="T52" fmla="+- 0 10445 10433"/>
                              <a:gd name="T53" fmla="*/ T52 w 17"/>
                              <a:gd name="T54" fmla="+- 0 1299 1270"/>
                              <a:gd name="T55" fmla="*/ 1299 h 32"/>
                              <a:gd name="T56" fmla="+- 0 10445 10433"/>
                              <a:gd name="T57" fmla="*/ T56 w 17"/>
                              <a:gd name="T58" fmla="+- 0 1297 1270"/>
                              <a:gd name="T59" fmla="*/ 1297 h 32"/>
                              <a:gd name="T60" fmla="+- 0 10447 10433"/>
                              <a:gd name="T61" fmla="*/ T60 w 17"/>
                              <a:gd name="T62" fmla="+- 0 1294 1270"/>
                              <a:gd name="T63" fmla="*/ 1294 h 32"/>
                              <a:gd name="T64" fmla="+- 0 10447 10433"/>
                              <a:gd name="T65" fmla="*/ T64 w 17"/>
                              <a:gd name="T66" fmla="+- 0 1292 1270"/>
                              <a:gd name="T67" fmla="*/ 129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 h="32">
                                <a:moveTo>
                                  <a:pt x="5" y="29"/>
                                </a:moveTo>
                                <a:lnTo>
                                  <a:pt x="17" y="31"/>
                                </a:lnTo>
                                <a:lnTo>
                                  <a:pt x="17" y="15"/>
                                </a:lnTo>
                                <a:lnTo>
                                  <a:pt x="17" y="7"/>
                                </a:lnTo>
                                <a:lnTo>
                                  <a:pt x="0" y="0"/>
                                </a:lnTo>
                                <a:lnTo>
                                  <a:pt x="0" y="7"/>
                                </a:lnTo>
                                <a:lnTo>
                                  <a:pt x="0" y="22"/>
                                </a:lnTo>
                                <a:lnTo>
                                  <a:pt x="2" y="24"/>
                                </a:lnTo>
                                <a:lnTo>
                                  <a:pt x="2" y="22"/>
                                </a:lnTo>
                                <a:lnTo>
                                  <a:pt x="5" y="24"/>
                                </a:lnTo>
                                <a:lnTo>
                                  <a:pt x="5" y="29"/>
                                </a:lnTo>
                                <a:lnTo>
                                  <a:pt x="7" y="31"/>
                                </a:lnTo>
                                <a:lnTo>
                                  <a:pt x="9" y="31"/>
                                </a:lnTo>
                                <a:lnTo>
                                  <a:pt x="12" y="29"/>
                                </a:lnTo>
                                <a:lnTo>
                                  <a:pt x="12" y="27"/>
                                </a:lnTo>
                                <a:lnTo>
                                  <a:pt x="14" y="24"/>
                                </a:lnTo>
                                <a:lnTo>
                                  <a:pt x="14" y="22"/>
                                </a:lnTo>
                              </a:path>
                            </a:pathLst>
                          </a:custGeom>
                          <a:noFill/>
                          <a:ln w="47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3076122" name="docshape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941" y="1009"/>
                            <a:ext cx="35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23132" name="docshape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9852" y="1524"/>
                            <a:ext cx="456"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5015001" name="docshape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506" y="1790"/>
                            <a:ext cx="11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F0BF1" id="Group 26" o:spid="_x0000_s1026" style="position:absolute;margin-left:447.1pt;margin-top:10.8pt;width:80.3pt;height:70.85pt;z-index:-251571200;mso-position-horizontal-relative:page" coordorigin="9279,623" coordsize="160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">
                <v:shape id="docshape2" o:spid="_x0000_s1027" type="#_x0000_t75" style="position:absolute;left:9279;top:623;width:160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">
                  <v:imagedata r:id="rId22" o:title=""/>
                  <v:path arrowok="t"/>
                  <o:lock v:ext="edit" aspectratio="f"/>
                </v:shape>
                <v:shape id="docshape3" o:spid="_x0000_s1028" type="#_x0000_t75" style="position:absolute;left:9734;top:841;width:75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">
                  <v:imagedata r:id="rId23" o:title=""/>
                  <v:path arrowok="t"/>
                  <o:lock v:ext="edit" aspectratio="f"/>
                </v:shape>
                <v:shape id="docshape4" o:spid="_x0000_s1029" style="position:absolute;left:9729;top:840;width:764;height:677;visibility:visible;mso-wrap-style:square;v-text-anchor:top" coordsize="76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" path="m105,l240,2r69,2l334,4r4,l481,77r73,37l581,127r4,2l588,129r6,l596,132r-6,9l580,151r,12l641,206r32,22l684,236r2,1l683,241r-7,8l670,259r-1,9l672,290r-10,-2l657,319r-9,2l660,331r-5,12l660,349r11,13l683,375r8,6l694,383r5,6l697,400r-18,17l676,436r10,l688,448r-12,10l684,463r,9l672,475r2,17l691,506r-3,12l698,525r,5l688,542r15,10l698,578r14,l722,585r,7l744,607r14,l763,607r-17,12l722,621r,10l714,632r-19,3l676,640r-9,5l648,652r-10,-2l619,652r-3,10l614,664r-7,4l600,665r-5,-15l568,650r-4,24l552,674r-22,-5l530,676r-12,-9l496,667r-9,9l465,674r-14,2l453,667,429,643r-7,12l418,658r-8,5l401,665r-5,-5l384,660r,2l357,662r-14,-2l343,648r-3,-4l333,634r-5,-12l328,612r4,-9l333,591r-1,-11l331,571r,-10l326,547r-10,-5l307,540r-11,-1l285,538r-9,-3l264,528r-10,-8l240,520r,-14l218,511r-7,-3l199,506r-5,-14l182,501r-5,-14l175,484r-17,l153,489,141,472r-12,-2l124,470r-12,2l108,468r-5,-3l103,453r-3,-5l98,441r-5,l86,436r-2,-4l84,424r-3,-4l78,410,75,399,72,388r,-12l67,374r,-5l62,367r-5,-3l52,364r-4,-2l32,347,23,328,22,306r4,-23l28,278r-2,l26,271r-2,-5l21,264r-5,-5l7,252r-3,l4,235r,-10l,211r12,-3l21,208r,12l36,216r9,-6l54,201r9,-9l69,182,81,169,97,150r6,-17l86,127r,-10l86,107r,-10l86,86,96,81r12,7l112,76r3,-9l108,57r-3,-7l103,33r2,3l93,26,84,24,79,19,72,12r4,2l103,7,105,e" filled="f" strokeweight=".1323mm">
                  <v:path arrowok="t" o:connecttype="custom" o:connectlocs="334,845;581,968;596,973;641,1047;683,1082;672,1131;660,1172;683,1216;697,1241;688,1289;672,1316;698,1366;698,1419;744,1448;722,1462;676,1481;619,1493;600,1506;552,1515;496,1508;453,1508;410,1504;384,1503;340,1485;332,1444;331,1402;296,1380;254,1361;211,1349;177,1328;141,1313;108,1309;98,1282;84,1265;72,1229;62,1208;32,1188;28,1119;21,1105;4,1076;21,1049;54,1042;97,991;86,948;108,929;105,891;84,865;103,848" o:connectangles="0,0,0,0,0,0,0,0,0,0,0,0,0,0,0,0,0,0,0,0,0,0,0,0,0,0,0,0,0,0,0,0,0,0,0,0,0,0,0,0,0,0,0,0,0,0,0,0"/>
                </v:shape>
                <v:shape id="docshape5" o:spid="_x0000_s1030" type="#_x0000_t75" style="position:absolute;left:10401;top:1147;width:36;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">
                  <v:imagedata r:id="rId24" o:title=""/>
                  <v:path arrowok="t"/>
                  <o:lock v:ext="edit" aspectratio="f"/>
                </v:shape>
                <v:shape id="docshape6" o:spid="_x0000_s1031" type="#_x0000_t75" style="position:absolute;left:10397;top:1099;width:67;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">
                  <v:imagedata r:id="rId25" o:title=""/>
                  <v:path arrowok="t"/>
                  <o:lock v:ext="edit" aspectratio="f"/>
                </v:shape>
                <v:shape id="docshape7" o:spid="_x0000_s1032" style="position:absolute;left:10425;top:1099;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" path="m19,36r2,-3l26,31r5,-2l31,17,26,5,38,2,29,,18,,11,4r3,8l9,14,,19r2,7l4,36,14,31r7,e" filled="f" strokeweight=".1323mm">
                  <v:path arrowok="t" o:connecttype="custom" o:connectlocs="19,1136;21,1133;26,1131;31,1129;31,1117;26,1105;38,1102;29,1100;18,1100;11,1104;14,1112;9,1114;0,1119;2,1126;4,1136;14,1131;21,1131" o:connectangles="0,0,0,0,0,0,0,0,0,0,0,0,0,0,0,0,0"/>
                </v:shape>
                <v:shape id="docshape8" o:spid="_x0000_s1033" type="#_x0000_t75" style="position:absolute;left:10432;top:1274;width:17;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">
                  <v:imagedata r:id="rId26" o:title=""/>
                  <v:path arrowok="t"/>
                  <o:lock v:ext="edit" aspectratio="f"/>
                </v:shape>
                <v:shape id="docshape9" o:spid="_x0000_s1034" style="position:absolute;left:10432;top:1270;width:17;height:32;visibility:visible;mso-wrap-style:square;v-text-anchor:top" coordsize="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" path="m5,29r12,2l17,15r,-8l,,,7,,22r2,2l2,22r3,2l5,29r2,2l9,31r3,-2l12,27r2,-3l14,22e" filled="f" strokeweight=".1323mm">
                  <v:path arrowok="t" o:connecttype="custom" o:connectlocs="5,1299;17,1301;17,1285;17,1277;0,1270;0,1277;0,1292;2,1294;2,1292;5,1294;5,1299;7,1301;9,1301;12,1299;12,1297;14,1294;14,1292" o:connectangles="0,0,0,0,0,0,0,0,0,0,0,0,0,0,0,0,0"/>
                </v:shape>
                <v:shape id="docshape10" o:spid="_x0000_s1035" type="#_x0000_t75" style="position:absolute;left:9941;top:1009;width:35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">
                  <v:imagedata r:id="rId27" o:title=""/>
                  <v:path arrowok="t"/>
                  <o:lock v:ext="edit" aspectratio="f"/>
                </v:shape>
                <v:shape id="docshape11" o:spid="_x0000_s1036" type="#_x0000_t75" style="position:absolute;left:9852;top:1524;width:456;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">
                  <v:imagedata r:id="rId28" o:title=""/>
                  <v:path arrowok="t"/>
                  <o:lock v:ext="edit" aspectratio="f"/>
                </v:shape>
                <v:shape id="docshape12" o:spid="_x0000_s1037" type="#_x0000_t75" style="position:absolute;left:9506;top:1790;width:1143;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">
                  <v:imagedata r:id="rId29" o:title=""/>
                  <v:path arrowok="t"/>
                  <o:lock v:ext="edit" aspectratio="f"/>
                </v:shape>
                <w10:wrap anchorx="page"/>
              </v:group>
            </w:pict>
          </mc:Fallback>
        </mc:AlternateContent>
      </w:r>
      <w:r>
        <w:rPr>
          <w:noProof/>
          <w:lang w:val="en-TZ" w:eastAsia="en-TZ"/>
        </w:rPr>
        <w:drawing>
          <wp:anchor distT="0" distB="0" distL="0" distR="0" simplePos="0" relativeHeight="251747328" behindDoc="0" locked="0" layoutInCell="1" allowOverlap="1" wp14:anchorId="38D3800B" wp14:editId="0DDBEB0C">
            <wp:simplePos x="0" y="0"/>
            <wp:positionH relativeFrom="page">
              <wp:posOffset>1358900</wp:posOffset>
            </wp:positionH>
            <wp:positionV relativeFrom="paragraph">
              <wp:posOffset>137160</wp:posOffset>
            </wp:positionV>
            <wp:extent cx="909955" cy="909955"/>
            <wp:effectExtent l="0" t="0" r="4445" b="4445"/>
            <wp:wrapNone/>
            <wp:docPr id="16114570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995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THE</w:t>
      </w:r>
      <w:r>
        <w:rPr>
          <w:b/>
          <w:bCs/>
          <w:spacing w:val="-14"/>
        </w:rPr>
        <w:t xml:space="preserve"> </w:t>
      </w:r>
      <w:r>
        <w:rPr>
          <w:b/>
          <w:bCs/>
        </w:rPr>
        <w:t>UNITED</w:t>
      </w:r>
      <w:r>
        <w:rPr>
          <w:b/>
          <w:bCs/>
          <w:spacing w:val="-9"/>
        </w:rPr>
        <w:t xml:space="preserve"> </w:t>
      </w:r>
      <w:r>
        <w:rPr>
          <w:b/>
          <w:bCs/>
        </w:rPr>
        <w:t>REPUBLIC</w:t>
      </w:r>
      <w:r>
        <w:rPr>
          <w:b/>
          <w:bCs/>
          <w:spacing w:val="-14"/>
        </w:rPr>
        <w:t xml:space="preserve"> </w:t>
      </w:r>
      <w:r>
        <w:rPr>
          <w:b/>
          <w:bCs/>
        </w:rPr>
        <w:t>OF</w:t>
      </w:r>
      <w:r>
        <w:rPr>
          <w:b/>
          <w:bCs/>
          <w:spacing w:val="-13"/>
        </w:rPr>
        <w:t xml:space="preserve"> </w:t>
      </w:r>
      <w:r>
        <w:rPr>
          <w:b/>
          <w:bCs/>
          <w:spacing w:val="-2"/>
        </w:rPr>
        <w:t>TANZANIA</w:t>
      </w:r>
    </w:p>
    <w:p w14:paraId="3C5B2B4E" w14:textId="77777777" w:rsidR="00A6408D" w:rsidRDefault="00A6408D" w:rsidP="00A6408D">
      <w:pPr>
        <w:widowControl w:val="0"/>
        <w:spacing w:line="240" w:lineRule="auto"/>
        <w:ind w:left="1672" w:right="1670"/>
        <w:jc w:val="center"/>
        <w:rPr>
          <w:rFonts w:eastAsia="Arial MT" w:hAnsi="Arial MT" w:cs="Arial MT"/>
        </w:rPr>
      </w:pPr>
      <w:r>
        <w:rPr>
          <w:rFonts w:eastAsia="Arial MT" w:hAnsi="Arial MT" w:cs="Arial MT"/>
        </w:rPr>
        <w:t>MINISTRY</w:t>
      </w:r>
      <w:r>
        <w:rPr>
          <w:rFonts w:eastAsia="Arial MT" w:hAnsi="Arial MT" w:cs="Arial MT"/>
          <w:spacing w:val="-8"/>
        </w:rPr>
        <w:t xml:space="preserve"> </w:t>
      </w:r>
      <w:r>
        <w:rPr>
          <w:rFonts w:eastAsia="Arial MT" w:hAnsi="Arial MT" w:cs="Arial MT"/>
        </w:rPr>
        <w:t>OF</w:t>
      </w:r>
      <w:r>
        <w:rPr>
          <w:rFonts w:eastAsia="Arial MT" w:hAnsi="Arial MT" w:cs="Arial MT"/>
          <w:spacing w:val="-11"/>
        </w:rPr>
        <w:t xml:space="preserve"> </w:t>
      </w:r>
      <w:r>
        <w:rPr>
          <w:rFonts w:eastAsia="Arial MT" w:hAnsi="Arial MT" w:cs="Arial MT"/>
        </w:rPr>
        <w:t>EDUCATION,</w:t>
      </w:r>
      <w:r>
        <w:rPr>
          <w:rFonts w:eastAsia="Arial MT" w:hAnsi="Arial MT" w:cs="Arial MT"/>
          <w:spacing w:val="-12"/>
        </w:rPr>
        <w:t xml:space="preserve"> </w:t>
      </w:r>
      <w:r>
        <w:rPr>
          <w:rFonts w:eastAsia="Arial MT" w:hAnsi="Arial MT" w:cs="Arial MT"/>
        </w:rPr>
        <w:t>SCIENCE</w:t>
      </w:r>
      <w:r>
        <w:rPr>
          <w:rFonts w:eastAsia="Arial MT" w:hAnsi="Arial MT" w:cs="Arial MT"/>
          <w:spacing w:val="-10"/>
        </w:rPr>
        <w:t xml:space="preserve"> </w:t>
      </w:r>
      <w:r>
        <w:rPr>
          <w:rFonts w:eastAsia="Arial MT" w:hAnsi="Arial MT" w:cs="Arial MT"/>
        </w:rPr>
        <w:t>AND</w:t>
      </w:r>
      <w:r>
        <w:rPr>
          <w:rFonts w:eastAsia="Arial MT" w:hAnsi="Arial MT" w:cs="Arial MT"/>
          <w:spacing w:val="-8"/>
        </w:rPr>
        <w:t xml:space="preserve"> </w:t>
      </w:r>
      <w:r>
        <w:rPr>
          <w:rFonts w:eastAsia="Arial MT" w:hAnsi="Arial MT" w:cs="Arial MT"/>
          <w:spacing w:val="-2"/>
        </w:rPr>
        <w:t>TECHNOLOGY</w:t>
      </w:r>
    </w:p>
    <w:p w14:paraId="10992CDA" w14:textId="77777777" w:rsidR="00A6408D" w:rsidRDefault="00A6408D" w:rsidP="00A6408D">
      <w:pPr>
        <w:widowControl w:val="0"/>
        <w:spacing w:before="200"/>
        <w:ind w:left="1672" w:right="1670"/>
        <w:jc w:val="center"/>
        <w:rPr>
          <w:rFonts w:ascii="Arial" w:eastAsia="Arial MT" w:hAnsi="Arial MT" w:cs="Arial MT"/>
          <w:b/>
        </w:rPr>
      </w:pPr>
      <w:r>
        <w:rPr>
          <w:rFonts w:ascii="Arial" w:eastAsia="Arial MT" w:hAnsi="Arial MT" w:cs="Arial MT"/>
          <w:b/>
          <w:color w:val="2F5495"/>
        </w:rPr>
        <w:t>THE</w:t>
      </w:r>
      <w:r>
        <w:rPr>
          <w:rFonts w:ascii="Arial" w:eastAsia="Arial MT" w:hAnsi="Arial MT" w:cs="Arial MT"/>
          <w:b/>
          <w:color w:val="2F5495"/>
          <w:spacing w:val="-4"/>
        </w:rPr>
        <w:t xml:space="preserve"> </w:t>
      </w:r>
      <w:r>
        <w:rPr>
          <w:rFonts w:ascii="Arial" w:eastAsia="Arial MT" w:hAnsi="Arial MT" w:cs="Arial MT"/>
          <w:b/>
          <w:color w:val="2F5495"/>
        </w:rPr>
        <w:t>OPEN</w:t>
      </w:r>
      <w:r>
        <w:rPr>
          <w:rFonts w:ascii="Arial" w:eastAsia="Arial MT" w:hAnsi="Arial MT" w:cs="Arial MT"/>
          <w:b/>
          <w:color w:val="2F5495"/>
          <w:spacing w:val="-1"/>
        </w:rPr>
        <w:t xml:space="preserve"> </w:t>
      </w:r>
      <w:r>
        <w:rPr>
          <w:rFonts w:ascii="Arial" w:eastAsia="Arial MT" w:hAnsi="Arial MT" w:cs="Arial MT"/>
          <w:b/>
          <w:color w:val="2F5495"/>
        </w:rPr>
        <w:t>UNIVERSITY</w:t>
      </w:r>
      <w:r>
        <w:rPr>
          <w:rFonts w:ascii="Arial" w:eastAsia="Arial MT" w:hAnsi="Arial MT" w:cs="Arial MT"/>
          <w:b/>
          <w:color w:val="2F5495"/>
          <w:spacing w:val="-2"/>
        </w:rPr>
        <w:t xml:space="preserve"> </w:t>
      </w:r>
      <w:r>
        <w:rPr>
          <w:rFonts w:ascii="Arial" w:eastAsia="Arial MT" w:hAnsi="Arial MT" w:cs="Arial MT"/>
          <w:b/>
          <w:color w:val="2F5495"/>
        </w:rPr>
        <w:t>OF</w:t>
      </w:r>
      <w:r>
        <w:rPr>
          <w:rFonts w:ascii="Arial" w:eastAsia="Arial MT" w:hAnsi="Arial MT" w:cs="Arial MT"/>
          <w:b/>
          <w:color w:val="2F5495"/>
          <w:spacing w:val="-1"/>
        </w:rPr>
        <w:t xml:space="preserve"> </w:t>
      </w:r>
      <w:r>
        <w:rPr>
          <w:rFonts w:ascii="Arial" w:eastAsia="Arial MT" w:hAnsi="Arial MT" w:cs="Arial MT"/>
          <w:b/>
          <w:color w:val="2F5495"/>
          <w:spacing w:val="-2"/>
        </w:rPr>
        <w:t>TANZANIA</w:t>
      </w:r>
    </w:p>
    <w:p w14:paraId="5F5A4EAE" w14:textId="77777777" w:rsidR="00A6408D" w:rsidRDefault="00A6408D" w:rsidP="00A6408D">
      <w:pPr>
        <w:widowControl w:val="0"/>
        <w:spacing w:line="360" w:lineRule="auto"/>
        <w:rPr>
          <w:rFonts w:ascii="Arial" w:eastAsia="Arial MT" w:hAnsi="Arial MT" w:cs="Arial MT"/>
          <w:b/>
          <w:sz w:val="28"/>
        </w:rPr>
      </w:pPr>
    </w:p>
    <w:p w14:paraId="26895EDA" w14:textId="0B43012D" w:rsidR="00A6408D" w:rsidRDefault="00A6408D" w:rsidP="00A6408D">
      <w:pPr>
        <w:widowControl w:val="0"/>
        <w:tabs>
          <w:tab w:val="left" w:pos="6096"/>
        </w:tabs>
        <w:spacing w:line="360" w:lineRule="auto"/>
        <w:rPr>
          <w:rFonts w:ascii="Arial" w:eastAsia="Arial MT" w:hAnsi="Arial MT" w:cs="Arial MT"/>
          <w:b/>
        </w:rPr>
      </w:pPr>
      <w:r>
        <w:rPr>
          <w:rFonts w:ascii="Arial MT" w:eastAsia="Arial MT" w:hAnsi="Arial MT" w:cs="Arial MT"/>
          <w:b/>
        </w:rPr>
        <w:t xml:space="preserve">Ref. No OUT/ </w:t>
      </w:r>
      <w:r w:rsidR="00947DAC" w:rsidRPr="00947DAC">
        <w:rPr>
          <w:rFonts w:ascii="Arial MT" w:eastAsia="Arial MT" w:hAnsi="Arial MT" w:cs="Arial MT"/>
          <w:b/>
        </w:rPr>
        <w:t>PG201900611</w:t>
      </w:r>
      <w:r>
        <w:rPr>
          <w:rFonts w:ascii="Arial" w:eastAsia="Arial MT" w:hAnsi="Arial MT" w:cs="Arial MT"/>
          <w:b/>
        </w:rPr>
        <w:tab/>
        <w:t>10</w:t>
      </w:r>
      <w:r>
        <w:rPr>
          <w:rFonts w:ascii="Arial" w:eastAsia="Arial MT" w:hAnsi="Arial MT" w:cs="Arial MT"/>
          <w:b/>
          <w:vertAlign w:val="superscript"/>
        </w:rPr>
        <w:t>th</w:t>
      </w:r>
      <w:r>
        <w:rPr>
          <w:rFonts w:ascii="Arial" w:eastAsia="Arial MT" w:hAnsi="Arial MT" w:cs="Arial MT"/>
          <w:b/>
          <w:spacing w:val="-6"/>
        </w:rPr>
        <w:t xml:space="preserve"> </w:t>
      </w:r>
      <w:r>
        <w:rPr>
          <w:rFonts w:ascii="Arial" w:eastAsia="Arial MT" w:hAnsi="Arial MT" w:cs="Arial MT"/>
          <w:b/>
        </w:rPr>
        <w:t>October</w:t>
      </w:r>
      <w:r>
        <w:rPr>
          <w:rFonts w:ascii="Arial" w:eastAsia="Arial MT" w:hAnsi="Arial MT" w:cs="Arial MT"/>
          <w:b/>
          <w:spacing w:val="-3"/>
        </w:rPr>
        <w:t xml:space="preserve"> </w:t>
      </w:r>
      <w:r>
        <w:rPr>
          <w:rFonts w:ascii="Arial" w:eastAsia="Arial MT" w:hAnsi="Arial MT" w:cs="Arial MT"/>
          <w:b/>
          <w:spacing w:val="-4"/>
        </w:rPr>
        <w:t>2022</w:t>
      </w:r>
    </w:p>
    <w:p w14:paraId="7F088B69" w14:textId="77777777" w:rsidR="00A6408D" w:rsidRDefault="00A6408D" w:rsidP="00A6408D">
      <w:pPr>
        <w:widowControl w:val="0"/>
        <w:spacing w:line="360" w:lineRule="auto"/>
        <w:rPr>
          <w:rFonts w:ascii="Arial" w:eastAsia="Arial MT" w:hAnsi="Arial MT" w:cs="Arial MT"/>
          <w:b/>
        </w:rPr>
      </w:pPr>
    </w:p>
    <w:p w14:paraId="16D9C719" w14:textId="2096DF17" w:rsidR="00A6408D" w:rsidRDefault="00A6408D" w:rsidP="00A6408D">
      <w:pPr>
        <w:widowControl w:val="0"/>
        <w:spacing w:line="360" w:lineRule="auto"/>
        <w:jc w:val="left"/>
        <w:rPr>
          <w:rFonts w:ascii="Arial MT" w:eastAsia="Arial MT" w:hAnsi="Arial MT"/>
          <w:bCs/>
        </w:rPr>
      </w:pPr>
      <w:r w:rsidRPr="00A6408D">
        <w:rPr>
          <w:rFonts w:ascii="Arial MT" w:eastAsia="Arial MT" w:hAnsi="Arial MT"/>
          <w:bCs/>
        </w:rPr>
        <w:t>Kampala International University Tanzania</w:t>
      </w:r>
    </w:p>
    <w:p w14:paraId="34FC2116" w14:textId="7B701B71" w:rsidR="00A6408D" w:rsidRDefault="00A6408D" w:rsidP="00A6408D">
      <w:pPr>
        <w:widowControl w:val="0"/>
        <w:spacing w:line="360" w:lineRule="auto"/>
        <w:jc w:val="left"/>
        <w:rPr>
          <w:rFonts w:ascii="Arial MT" w:eastAsia="Arial MT" w:hAnsi="Arial MT"/>
          <w:bCs/>
        </w:rPr>
      </w:pPr>
      <w:r w:rsidRPr="00A6408D">
        <w:rPr>
          <w:rFonts w:ascii="Arial MT" w:eastAsia="Arial MT" w:hAnsi="Arial MT"/>
          <w:bCs/>
        </w:rPr>
        <w:t>Kampala Road No. 2, Off Nyerere Road, Ilala City, 11120</w:t>
      </w:r>
    </w:p>
    <w:p w14:paraId="0B966536" w14:textId="77777777" w:rsidR="00A6408D" w:rsidRDefault="00A6408D" w:rsidP="00A6408D">
      <w:pPr>
        <w:widowControl w:val="0"/>
        <w:spacing w:line="360" w:lineRule="auto"/>
        <w:rPr>
          <w:rFonts w:ascii="Arial MT" w:eastAsia="Arial MT" w:hAnsi="Arial MT" w:cs="Arial MT"/>
          <w:b/>
        </w:rPr>
      </w:pPr>
      <w:r>
        <w:rPr>
          <w:rFonts w:ascii="Arial MT" w:eastAsia="Arial MT" w:hAnsi="Arial MT"/>
          <w:b/>
        </w:rPr>
        <w:t>Dar es Salaam</w:t>
      </w:r>
    </w:p>
    <w:p w14:paraId="23B58A7B" w14:textId="77777777" w:rsidR="00A6408D" w:rsidRDefault="00A6408D" w:rsidP="00A6408D">
      <w:pPr>
        <w:widowControl w:val="0"/>
        <w:spacing w:line="360" w:lineRule="auto"/>
        <w:ind w:right="4393"/>
        <w:rPr>
          <w:rFonts w:ascii="Arial MT" w:eastAsia="Arial MT" w:hAnsi="Arial MT" w:cs="Arial MT"/>
        </w:rPr>
      </w:pPr>
    </w:p>
    <w:p w14:paraId="068E5D90" w14:textId="77777777" w:rsidR="00A6408D" w:rsidRDefault="00A6408D" w:rsidP="00A6408D">
      <w:pPr>
        <w:widowControl w:val="0"/>
        <w:spacing w:line="360" w:lineRule="auto"/>
        <w:ind w:right="4393"/>
        <w:rPr>
          <w:rFonts w:ascii="Arial MT" w:eastAsia="Arial MT" w:hAnsi="Arial MT" w:cs="Arial MT"/>
        </w:rPr>
      </w:pPr>
      <w:r>
        <w:rPr>
          <w:rFonts w:ascii="Arial MT" w:eastAsia="Arial MT" w:hAnsi="Arial MT" w:cs="Arial MT"/>
        </w:rPr>
        <w:t>Dear</w:t>
      </w:r>
      <w:r>
        <w:rPr>
          <w:rFonts w:ascii="Arial MT" w:eastAsia="Arial MT" w:hAnsi="Arial MT" w:cs="Arial MT"/>
          <w:spacing w:val="-5"/>
        </w:rPr>
        <w:t xml:space="preserve"> </w:t>
      </w:r>
      <w:r>
        <w:rPr>
          <w:rFonts w:ascii="Arial MT" w:eastAsia="Arial MT" w:hAnsi="Arial MT" w:cs="Arial MT"/>
          <w:spacing w:val="-2"/>
        </w:rPr>
        <w:t>Director,</w:t>
      </w:r>
    </w:p>
    <w:p w14:paraId="1EA81EBA" w14:textId="53F421FB" w:rsidR="00A6408D" w:rsidRDefault="00A6408D" w:rsidP="00A6408D">
      <w:pPr>
        <w:rPr>
          <w:rFonts w:ascii="Arial MT" w:eastAsia="Arial MT" w:hAnsi="Arial MT" w:cs="Arial MT"/>
          <w:b/>
          <w:i/>
        </w:rPr>
      </w:pPr>
      <w:r>
        <w:rPr>
          <w:rFonts w:ascii="Arial MT" w:eastAsia="Arial MT" w:hAnsi="Arial MT" w:cs="Arial MT"/>
          <w:b/>
        </w:rPr>
        <w:t xml:space="preserve">RE: RESEARCH CLEARANCE FOR MR. </w:t>
      </w:r>
      <w:r w:rsidRPr="00113D18">
        <w:rPr>
          <w:rFonts w:ascii="Arial MT" w:eastAsia="Arial MT" w:hAnsi="Arial MT" w:cs="Arial MT"/>
          <w:b/>
        </w:rPr>
        <w:t>ERNEST JOSEPH KARATA</w:t>
      </w:r>
      <w:r>
        <w:rPr>
          <w:b/>
        </w:rPr>
        <w:t xml:space="preserve"> </w:t>
      </w:r>
      <w:r>
        <w:rPr>
          <w:rFonts w:ascii="Arial MT" w:eastAsia="Arial MT" w:hAnsi="Arial MT" w:cs="Arial MT"/>
          <w:b/>
        </w:rPr>
        <w:t xml:space="preserve">REG NO: </w:t>
      </w:r>
      <w:r w:rsidR="00947DAC" w:rsidRPr="00947DAC">
        <w:rPr>
          <w:rFonts w:ascii="Arial MT" w:eastAsia="Arial MT" w:hAnsi="Arial MT" w:cs="Arial MT"/>
          <w:b/>
        </w:rPr>
        <w:t>PG201900611</w:t>
      </w:r>
    </w:p>
    <w:p w14:paraId="32AF8F00" w14:textId="77777777" w:rsidR="00A6408D" w:rsidRDefault="00A6408D" w:rsidP="00A6408D">
      <w:pPr>
        <w:widowControl w:val="0"/>
        <w:tabs>
          <w:tab w:val="left" w:pos="839"/>
        </w:tabs>
        <w:spacing w:line="360" w:lineRule="auto"/>
        <w:ind w:right="108"/>
        <w:rPr>
          <w:rFonts w:ascii="Arial MT" w:eastAsia="Arial MT" w:hAnsi="Arial MT" w:cs="Arial MT"/>
          <w:spacing w:val="-2"/>
        </w:rPr>
      </w:pPr>
      <w:r>
        <w:rPr>
          <w:rFonts w:ascii="Arial MT" w:eastAsia="Arial MT" w:hAnsi="Arial MT" w:cs="Arial MT"/>
        </w:rPr>
        <w:t>The Open University of Tanzania was established by an Act of Parliament No. 17 of 1992, which became operational on the 1</w:t>
      </w:r>
      <w:r>
        <w:rPr>
          <w:rFonts w:ascii="Arial MT" w:eastAsia="Arial MT" w:hAnsi="Arial MT" w:cs="Arial MT"/>
          <w:vertAlign w:val="superscript"/>
        </w:rPr>
        <w:t>st</w:t>
      </w:r>
      <w:r>
        <w:rPr>
          <w:rFonts w:ascii="Arial MT" w:eastAsia="Arial MT" w:hAnsi="Arial MT" w:cs="Arial MT"/>
        </w:rPr>
        <w:t>March 1993 by public notice No.55 in the official Gazette. The Act was however replaced by the Open University of Tanzania Charter of 2005, which became operational on 1</w:t>
      </w:r>
      <w:r>
        <w:rPr>
          <w:rFonts w:ascii="Arial MT" w:eastAsia="Arial MT" w:hAnsi="Arial MT" w:cs="Arial MT"/>
          <w:vertAlign w:val="superscript"/>
        </w:rPr>
        <w:t>st</w:t>
      </w:r>
      <w:r>
        <w:rPr>
          <w:rFonts w:ascii="Arial MT" w:eastAsia="Arial MT" w:hAnsi="Arial MT" w:cs="Arial MT"/>
        </w:rPr>
        <w:t xml:space="preserve">January 2007. In line with the Charter, the Open University of Tanzania mission is to generate and apply knowledge through </w:t>
      </w:r>
      <w:r>
        <w:rPr>
          <w:rFonts w:ascii="Arial MT" w:eastAsia="Arial MT" w:hAnsi="Arial MT" w:cs="Arial MT"/>
          <w:spacing w:val="-2"/>
        </w:rPr>
        <w:t>research.</w:t>
      </w:r>
    </w:p>
    <w:p w14:paraId="140DCD24" w14:textId="77777777" w:rsidR="00A6408D" w:rsidRDefault="00A6408D" w:rsidP="00A6408D">
      <w:pPr>
        <w:widowControl w:val="0"/>
        <w:tabs>
          <w:tab w:val="left" w:pos="839"/>
        </w:tabs>
        <w:spacing w:line="360" w:lineRule="auto"/>
        <w:ind w:right="108"/>
        <w:rPr>
          <w:rFonts w:ascii="Arial MT" w:eastAsia="Arial MT" w:hAnsi="Arial MT" w:cs="Arial MT"/>
        </w:rPr>
      </w:pPr>
    </w:p>
    <w:p w14:paraId="7083A542" w14:textId="76846BED" w:rsidR="00A6408D" w:rsidRDefault="00A6408D" w:rsidP="00A6408D">
      <w:pPr>
        <w:widowControl w:val="0"/>
        <w:tabs>
          <w:tab w:val="left" w:pos="846"/>
        </w:tabs>
        <w:spacing w:line="360" w:lineRule="auto"/>
        <w:ind w:right="110"/>
        <w:rPr>
          <w:rFonts w:ascii="Arial MT" w:eastAsia="Arial MT" w:hAnsi="Arial MT" w:cs="Arial MT"/>
        </w:rPr>
      </w:pPr>
      <w:r>
        <w:rPr>
          <w:rFonts w:ascii="Arial MT" w:eastAsia="Arial MT" w:hAnsi="Arial MT" w:cs="Arial MT"/>
        </w:rPr>
        <w:t>To</w:t>
      </w:r>
      <w:r>
        <w:rPr>
          <w:rFonts w:ascii="Arial MT" w:eastAsia="Arial MT" w:hAnsi="Arial MT" w:cs="Arial MT"/>
          <w:spacing w:val="-2"/>
        </w:rPr>
        <w:t xml:space="preserve"> </w:t>
      </w:r>
      <w:r>
        <w:rPr>
          <w:rFonts w:ascii="Arial MT" w:eastAsia="Arial MT" w:hAnsi="Arial MT" w:cs="Arial MT"/>
        </w:rPr>
        <w:t>facilitate</w:t>
      </w:r>
      <w:r>
        <w:rPr>
          <w:rFonts w:ascii="Arial MT" w:eastAsia="Arial MT" w:hAnsi="Arial MT" w:cs="Arial MT"/>
          <w:spacing w:val="-2"/>
        </w:rPr>
        <w:t xml:space="preserve"> </w:t>
      </w:r>
      <w:r>
        <w:rPr>
          <w:rFonts w:ascii="Arial MT" w:eastAsia="Arial MT" w:hAnsi="Arial MT" w:cs="Arial MT"/>
        </w:rPr>
        <w:t>and</w:t>
      </w:r>
      <w:r>
        <w:rPr>
          <w:rFonts w:ascii="Arial MT" w:eastAsia="Arial MT" w:hAnsi="Arial MT" w:cs="Arial MT"/>
          <w:spacing w:val="-3"/>
        </w:rPr>
        <w:t xml:space="preserve"> </w:t>
      </w:r>
      <w:r>
        <w:rPr>
          <w:rFonts w:ascii="Arial MT" w:eastAsia="Arial MT" w:hAnsi="Arial MT" w:cs="Arial MT"/>
        </w:rPr>
        <w:t>simplify the research process therefore, the act empowers the Vice Chancellor of the Open University of Tanzania to issue research clearance, on behalf of the Government of Tanzania and Tanzania Commission for Science and Technology, to its staff and students who are doing research in Tanzania. With this brief background,</w:t>
      </w:r>
      <w:r>
        <w:rPr>
          <w:rFonts w:ascii="Arial MT" w:eastAsia="Arial MT" w:hAnsi="Arial MT" w:cs="Arial MT"/>
          <w:spacing w:val="63"/>
        </w:rPr>
        <w:t xml:space="preserve"> </w:t>
      </w:r>
      <w:r>
        <w:rPr>
          <w:rFonts w:ascii="Arial MT" w:eastAsia="Arial MT" w:hAnsi="Arial MT" w:cs="Arial MT"/>
        </w:rPr>
        <w:t>the</w:t>
      </w:r>
      <w:r>
        <w:rPr>
          <w:rFonts w:ascii="Arial MT" w:eastAsia="Arial MT" w:hAnsi="Arial MT" w:cs="Arial MT"/>
          <w:spacing w:val="66"/>
        </w:rPr>
        <w:t xml:space="preserve"> </w:t>
      </w:r>
      <w:r>
        <w:rPr>
          <w:rFonts w:ascii="Arial MT" w:eastAsia="Arial MT" w:hAnsi="Arial MT" w:cs="Arial MT"/>
        </w:rPr>
        <w:t>purpose</w:t>
      </w:r>
      <w:r>
        <w:rPr>
          <w:rFonts w:ascii="Arial MT" w:eastAsia="Arial MT" w:hAnsi="Arial MT" w:cs="Arial MT"/>
          <w:spacing w:val="63"/>
        </w:rPr>
        <w:t xml:space="preserve"> </w:t>
      </w:r>
      <w:r>
        <w:rPr>
          <w:rFonts w:ascii="Arial MT" w:eastAsia="Arial MT" w:hAnsi="Arial MT" w:cs="Arial MT"/>
        </w:rPr>
        <w:t>of</w:t>
      </w:r>
      <w:r>
        <w:rPr>
          <w:rFonts w:ascii="Arial MT" w:eastAsia="Arial MT" w:hAnsi="Arial MT" w:cs="Arial MT"/>
          <w:spacing w:val="66"/>
        </w:rPr>
        <w:t xml:space="preserve"> </w:t>
      </w:r>
      <w:r>
        <w:rPr>
          <w:rFonts w:ascii="Arial MT" w:eastAsia="Arial MT" w:hAnsi="Arial MT" w:cs="Arial MT"/>
        </w:rPr>
        <w:t>this</w:t>
      </w:r>
      <w:r>
        <w:rPr>
          <w:rFonts w:ascii="Arial MT" w:eastAsia="Arial MT" w:hAnsi="Arial MT" w:cs="Arial MT"/>
          <w:spacing w:val="64"/>
        </w:rPr>
        <w:t xml:space="preserve"> </w:t>
      </w:r>
      <w:r>
        <w:rPr>
          <w:rFonts w:ascii="Arial MT" w:eastAsia="Arial MT" w:hAnsi="Arial MT" w:cs="Arial MT"/>
        </w:rPr>
        <w:t>letter</w:t>
      </w:r>
      <w:r>
        <w:rPr>
          <w:rFonts w:ascii="Arial MT" w:eastAsia="Arial MT" w:hAnsi="Arial MT" w:cs="Arial MT"/>
          <w:spacing w:val="63"/>
        </w:rPr>
        <w:t xml:space="preserve"> </w:t>
      </w:r>
      <w:r>
        <w:rPr>
          <w:rFonts w:ascii="Arial MT" w:eastAsia="Arial MT" w:hAnsi="Arial MT" w:cs="Arial MT"/>
        </w:rPr>
        <w:t>is</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introduce</w:t>
      </w:r>
      <w:r>
        <w:rPr>
          <w:rFonts w:ascii="Arial MT" w:eastAsia="Arial MT" w:hAnsi="Arial MT" w:cs="Arial MT"/>
          <w:spacing w:val="63"/>
        </w:rPr>
        <w:t xml:space="preserve"> </w:t>
      </w:r>
      <w:r>
        <w:rPr>
          <w:rFonts w:ascii="Arial MT" w:eastAsia="Arial MT" w:hAnsi="Arial MT" w:cs="Arial MT"/>
        </w:rPr>
        <w:t>to</w:t>
      </w:r>
      <w:r>
        <w:rPr>
          <w:rFonts w:ascii="Arial MT" w:eastAsia="Arial MT" w:hAnsi="Arial MT" w:cs="Arial MT"/>
          <w:spacing w:val="66"/>
        </w:rPr>
        <w:t xml:space="preserve"> </w:t>
      </w:r>
      <w:r>
        <w:rPr>
          <w:rFonts w:ascii="Arial MT" w:eastAsia="Arial MT" w:hAnsi="Arial MT" w:cs="Arial MT"/>
        </w:rPr>
        <w:t>you</w:t>
      </w:r>
      <w:r>
        <w:rPr>
          <w:rFonts w:ascii="Arial MT" w:eastAsia="Arial MT" w:hAnsi="Arial MT" w:cs="Arial MT"/>
          <w:spacing w:val="71"/>
        </w:rPr>
        <w:t xml:space="preserve"> </w:t>
      </w:r>
      <w:r>
        <w:rPr>
          <w:rFonts w:ascii="Arial" w:eastAsia="Arial MT" w:hAnsi="Arial MT" w:cs="Arial MT"/>
          <w:b/>
        </w:rPr>
        <w:t>Mr.</w:t>
      </w:r>
      <w:r>
        <w:rPr>
          <w:rFonts w:ascii="Arial" w:eastAsia="Arial MT" w:hAnsi="Arial MT" w:cs="Arial MT"/>
          <w:b/>
          <w:spacing w:val="63"/>
        </w:rPr>
        <w:t xml:space="preserve"> </w:t>
      </w:r>
      <w:r w:rsidRPr="00113D18">
        <w:rPr>
          <w:rFonts w:ascii="Arial MT" w:eastAsia="Arial MT" w:hAnsi="Arial MT" w:cs="Arial MT"/>
          <w:b/>
        </w:rPr>
        <w:t>ERNEST JOSEPH KARATA</w:t>
      </w:r>
      <w:r>
        <w:rPr>
          <w:rFonts w:ascii="Arial" w:eastAsia="Arial MT" w:hAnsi="Arial" w:cs="Arial MT"/>
          <w:b/>
        </w:rPr>
        <w:t xml:space="preserve">, (Reg. No: </w:t>
      </w:r>
      <w:r w:rsidR="00947DAC" w:rsidRPr="00947DAC">
        <w:rPr>
          <w:rFonts w:ascii="Arial MT" w:eastAsia="Arial MT" w:hAnsi="Arial MT" w:cs="Arial MT"/>
          <w:b/>
        </w:rPr>
        <w:t>PG201900611</w:t>
      </w:r>
      <w:r>
        <w:rPr>
          <w:rFonts w:ascii="Arial" w:eastAsia="Arial MT" w:hAnsi="Arial" w:cs="Arial MT"/>
          <w:b/>
        </w:rPr>
        <w:t xml:space="preserve">), </w:t>
      </w:r>
      <w:r>
        <w:rPr>
          <w:rFonts w:ascii="Arial MT" w:eastAsia="Arial MT" w:hAnsi="Arial MT" w:cs="Arial MT"/>
        </w:rPr>
        <w:t>pursuing a </w:t>
      </w:r>
      <w:r w:rsidRPr="00EE7ED1">
        <w:rPr>
          <w:rFonts w:ascii="Arial" w:eastAsia="Arial MT" w:hAnsi="Arial" w:cs="Arial MT"/>
          <w:b/>
        </w:rPr>
        <w:t>Master of Arts in Development Studies</w:t>
      </w:r>
      <w:r>
        <w:rPr>
          <w:rFonts w:ascii="Arial" w:eastAsia="Arial MT" w:hAnsi="Arial" w:cs="Arial MT"/>
          <w:b/>
        </w:rPr>
        <w:t xml:space="preserve">. </w:t>
      </w:r>
      <w:r>
        <w:rPr>
          <w:rFonts w:ascii="Arial MT" w:eastAsia="Arial MT" w:hAnsi="Arial MT" w:cs="Arial MT"/>
        </w:rPr>
        <w:t xml:space="preserve">We hereby grant this clearance to conduct research titled </w:t>
      </w:r>
      <w:r>
        <w:rPr>
          <w:rFonts w:ascii="Arial" w:eastAsia="Arial MT" w:hAnsi="Arial" w:cs="Arial MT"/>
          <w:b/>
        </w:rPr>
        <w:t>“</w:t>
      </w:r>
      <w:r w:rsidRPr="00EE7ED1">
        <w:rPr>
          <w:rFonts w:ascii="Arial" w:eastAsia="Arial MT" w:hAnsi="Arial" w:cs="Arial MT"/>
          <w:b/>
          <w:i/>
        </w:rPr>
        <w:t>Influence of Multiple Sexual Partner’s Behaviour on HIV/AIDS Infections Among Students of Higher Learning Institutions in Tanzania</w:t>
      </w:r>
      <w:r>
        <w:rPr>
          <w:rFonts w:ascii="Arial" w:eastAsia="Arial MT" w:hAnsi="Arial" w:cs="Arial MT"/>
          <w:b/>
        </w:rPr>
        <w:t>”</w:t>
      </w:r>
      <w:r>
        <w:rPr>
          <w:rFonts w:ascii="Arial MT" w:eastAsia="Arial MT" w:hAnsi="Arial MT" w:cs="Arial MT"/>
        </w:rPr>
        <w:t xml:space="preserve">. He will collect his data at your </w:t>
      </w:r>
      <w:r>
        <w:rPr>
          <w:rFonts w:ascii="Arial MT" w:eastAsia="Arial MT" w:hAnsi="Arial MT" w:cs="Arial MT"/>
        </w:rPr>
        <w:lastRenderedPageBreak/>
        <w:t>area from 1</w:t>
      </w:r>
      <w:r w:rsidR="00631A49">
        <w:rPr>
          <w:rFonts w:ascii="Arial MT" w:eastAsia="Arial MT" w:hAnsi="Arial MT" w:cs="Arial MT"/>
        </w:rPr>
        <w:t>2</w:t>
      </w:r>
      <w:r>
        <w:rPr>
          <w:rFonts w:ascii="Arial MT" w:eastAsia="Arial MT" w:hAnsi="Arial MT" w:cs="Arial MT"/>
          <w:vertAlign w:val="superscript"/>
        </w:rPr>
        <w:t>th</w:t>
      </w:r>
      <w:r>
        <w:rPr>
          <w:rFonts w:ascii="Arial MT" w:eastAsia="Arial MT" w:hAnsi="Arial MT" w:cs="Arial MT"/>
        </w:rPr>
        <w:t xml:space="preserve"> </w:t>
      </w:r>
      <w:r w:rsidR="00631A49">
        <w:rPr>
          <w:rFonts w:ascii="Arial MT" w:eastAsia="Arial MT" w:hAnsi="Arial MT" w:cs="Arial MT"/>
        </w:rPr>
        <w:t>December</w:t>
      </w:r>
      <w:r>
        <w:rPr>
          <w:rFonts w:ascii="Arial MT" w:eastAsia="Arial MT" w:hAnsi="Arial MT" w:cs="Arial MT"/>
        </w:rPr>
        <w:t xml:space="preserve"> </w:t>
      </w:r>
      <w:r w:rsidR="00631A49">
        <w:rPr>
          <w:rFonts w:ascii="Arial MT" w:eastAsia="Arial MT" w:hAnsi="Arial MT" w:cs="Arial MT"/>
        </w:rPr>
        <w:t xml:space="preserve">2022 </w:t>
      </w:r>
      <w:r>
        <w:rPr>
          <w:rFonts w:ascii="Arial MT" w:eastAsia="Arial MT" w:hAnsi="Arial MT" w:cs="Arial MT"/>
        </w:rPr>
        <w:t>to 9</w:t>
      </w:r>
      <w:r>
        <w:rPr>
          <w:rFonts w:ascii="Arial MT" w:eastAsia="Arial MT" w:hAnsi="Arial MT" w:cs="Arial MT"/>
          <w:vertAlign w:val="superscript"/>
        </w:rPr>
        <w:t>th</w:t>
      </w:r>
      <w:r>
        <w:rPr>
          <w:rFonts w:ascii="Arial MT" w:eastAsia="Arial MT" w:hAnsi="Arial MT" w:cs="Arial MT"/>
        </w:rPr>
        <w:t xml:space="preserve"> </w:t>
      </w:r>
      <w:r w:rsidR="00631A49">
        <w:rPr>
          <w:rFonts w:ascii="Arial MT" w:eastAsia="Arial MT" w:hAnsi="Arial MT" w:cs="Arial MT"/>
        </w:rPr>
        <w:t>January</w:t>
      </w:r>
      <w:r>
        <w:rPr>
          <w:rFonts w:ascii="Arial MT" w:eastAsia="Arial MT" w:hAnsi="Arial MT" w:cs="Arial MT"/>
        </w:rPr>
        <w:t xml:space="preserve"> 202</w:t>
      </w:r>
      <w:r w:rsidR="00631A49">
        <w:rPr>
          <w:rFonts w:ascii="Arial MT" w:eastAsia="Arial MT" w:hAnsi="Arial MT" w:cs="Arial MT"/>
        </w:rPr>
        <w:t>3</w:t>
      </w:r>
      <w:r>
        <w:rPr>
          <w:rFonts w:ascii="Arial MT" w:eastAsia="Arial MT" w:hAnsi="Arial MT" w:cs="Arial MT"/>
        </w:rPr>
        <w:t>.</w:t>
      </w:r>
    </w:p>
    <w:p w14:paraId="0567C440" w14:textId="77777777" w:rsidR="00A6408D" w:rsidRDefault="00A6408D" w:rsidP="00A6408D">
      <w:pPr>
        <w:widowControl w:val="0"/>
        <w:spacing w:line="360" w:lineRule="auto"/>
        <w:ind w:left="118" w:right="105"/>
        <w:rPr>
          <w:rFonts w:ascii="Arial MT" w:eastAsia="Arial MT" w:hAnsi="Arial MT" w:cs="Arial MT"/>
        </w:rPr>
      </w:pPr>
    </w:p>
    <w:p w14:paraId="78E074AF" w14:textId="77777777" w:rsidR="00A6408D" w:rsidRDefault="00A6408D" w:rsidP="00A6408D">
      <w:pPr>
        <w:widowControl w:val="0"/>
        <w:numPr>
          <w:ilvl w:val="0"/>
          <w:numId w:val="49"/>
        </w:numPr>
        <w:tabs>
          <w:tab w:val="left" w:pos="839"/>
        </w:tabs>
        <w:autoSpaceDE w:val="0"/>
        <w:autoSpaceDN w:val="0"/>
        <w:spacing w:line="360" w:lineRule="auto"/>
        <w:ind w:right="114"/>
        <w:rPr>
          <w:rFonts w:ascii="Arial MT" w:eastAsia="Arial MT" w:hAnsi="Arial MT" w:cs="Arial MT"/>
        </w:rPr>
      </w:pPr>
      <w:r>
        <w:rPr>
          <w:rFonts w:ascii="Arial MT" w:eastAsia="Arial MT" w:hAnsi="Arial MT" w:cs="Arial MT"/>
        </w:rPr>
        <w:t>In case you need any further information, kindly do not hesitate to contact the Deputy Vice-Chancellor (Academic) of the Open University of Tanzania, P.O. Box 23409, Dar es Salaam. Tel: 022-2-2668820. We lastly thank you in advance for your assumed cooperation and facilitation of this research academic activity.</w:t>
      </w:r>
    </w:p>
    <w:p w14:paraId="55E94892" w14:textId="77777777" w:rsidR="00A6408D" w:rsidRDefault="00A6408D" w:rsidP="00A6408D">
      <w:pPr>
        <w:widowControl w:val="0"/>
        <w:spacing w:line="360" w:lineRule="auto"/>
        <w:rPr>
          <w:rFonts w:ascii="Arial MT" w:eastAsia="Arial MT" w:hAnsi="Arial MT" w:cs="Arial MT"/>
        </w:rPr>
      </w:pPr>
    </w:p>
    <w:p w14:paraId="7191F190" w14:textId="77777777" w:rsidR="00A6408D" w:rsidRDefault="00A6408D" w:rsidP="00A6408D">
      <w:pPr>
        <w:widowControl w:val="0"/>
        <w:spacing w:line="360" w:lineRule="auto"/>
        <w:ind w:right="-2"/>
        <w:jc w:val="center"/>
        <w:rPr>
          <w:rFonts w:ascii="Arial MT" w:eastAsia="Arial MT" w:hAnsi="Arial MT" w:cs="Arial MT"/>
        </w:rPr>
      </w:pPr>
      <w:r>
        <w:rPr>
          <w:rFonts w:ascii="Arial MT" w:eastAsia="Arial MT" w:hAnsi="Arial MT" w:cs="Arial MT"/>
        </w:rPr>
        <w:t>Yours</w:t>
      </w:r>
      <w:r>
        <w:rPr>
          <w:rFonts w:ascii="Arial MT" w:eastAsia="Arial MT" w:hAnsi="Arial MT" w:cs="Arial MT"/>
          <w:spacing w:val="-9"/>
        </w:rPr>
        <w:t xml:space="preserve"> </w:t>
      </w:r>
      <w:r>
        <w:rPr>
          <w:rFonts w:ascii="Arial MT" w:eastAsia="Arial MT" w:hAnsi="Arial MT" w:cs="Arial MT"/>
          <w:spacing w:val="-2"/>
        </w:rPr>
        <w:t>sincerely,</w:t>
      </w:r>
    </w:p>
    <w:p w14:paraId="06ED0A11" w14:textId="77777777" w:rsidR="00A6408D" w:rsidRDefault="00A6408D" w:rsidP="00A6408D">
      <w:pPr>
        <w:widowControl w:val="0"/>
        <w:spacing w:line="360" w:lineRule="auto"/>
        <w:ind w:right="-2"/>
        <w:jc w:val="center"/>
        <w:rPr>
          <w:rFonts w:ascii="Arial MT" w:eastAsia="Arial MT" w:hAnsi="Arial MT" w:cs="Arial MT"/>
          <w:b/>
          <w:u w:val="single"/>
        </w:rPr>
      </w:pPr>
      <w:r>
        <w:rPr>
          <w:rFonts w:ascii="Arial MT" w:eastAsia="Arial MT" w:hAnsi="Arial MT" w:cs="Arial MT"/>
          <w:b/>
          <w:u w:val="single"/>
        </w:rPr>
        <w:t>THE OPEN UNIVERSITY OF TANZANIA</w:t>
      </w:r>
    </w:p>
    <w:p w14:paraId="4EA7DF41" w14:textId="77777777" w:rsidR="00A6408D" w:rsidRDefault="00A6408D" w:rsidP="00A6408D">
      <w:pPr>
        <w:widowControl w:val="0"/>
        <w:spacing w:line="360" w:lineRule="auto"/>
        <w:jc w:val="center"/>
        <w:rPr>
          <w:rFonts w:ascii="Arial" w:eastAsia="Arial MT" w:hAnsi="Arial MT" w:cs="Arial MT"/>
          <w:b/>
        </w:rPr>
      </w:pPr>
      <w:r>
        <w:rPr>
          <w:noProof/>
          <w:lang w:val="en-TZ" w:eastAsia="en-TZ"/>
        </w:rPr>
        <w:drawing>
          <wp:anchor distT="0" distB="0" distL="0" distR="0" simplePos="0" relativeHeight="251748352" behindDoc="0" locked="0" layoutInCell="1" allowOverlap="1" wp14:anchorId="59398DA8" wp14:editId="0FFC4006">
            <wp:simplePos x="0" y="0"/>
            <wp:positionH relativeFrom="page">
              <wp:posOffset>3242945</wp:posOffset>
            </wp:positionH>
            <wp:positionV relativeFrom="paragraph">
              <wp:posOffset>91440</wp:posOffset>
            </wp:positionV>
            <wp:extent cx="1268095" cy="265430"/>
            <wp:effectExtent l="0" t="0" r="8255" b="1270"/>
            <wp:wrapTopAndBottom/>
            <wp:docPr id="7122425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809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C997B" w14:textId="77777777" w:rsidR="00A6408D" w:rsidRDefault="00A6408D" w:rsidP="00A6408D">
      <w:pPr>
        <w:widowControl w:val="0"/>
        <w:spacing w:line="360" w:lineRule="auto"/>
        <w:ind w:right="-2"/>
        <w:jc w:val="center"/>
        <w:rPr>
          <w:rFonts w:ascii="Arial MT" w:eastAsia="Arial MT" w:hAnsi="Arial MT" w:cs="Arial MT"/>
        </w:rPr>
      </w:pPr>
      <w:r>
        <w:rPr>
          <w:rFonts w:ascii="Arial MT" w:eastAsia="Arial MT" w:hAnsi="Arial MT" w:cs="Arial MT"/>
        </w:rPr>
        <w:t>Prof.</w:t>
      </w:r>
      <w:r>
        <w:rPr>
          <w:rFonts w:ascii="Arial MT" w:eastAsia="Arial MT" w:hAnsi="Arial MT" w:cs="Arial MT"/>
          <w:spacing w:val="-9"/>
        </w:rPr>
        <w:t xml:space="preserve"> </w:t>
      </w:r>
      <w:proofErr w:type="spellStart"/>
      <w:r>
        <w:rPr>
          <w:rFonts w:ascii="Arial MT" w:eastAsia="Arial MT" w:hAnsi="Arial MT" w:cs="Arial MT"/>
        </w:rPr>
        <w:t>Magreth</w:t>
      </w:r>
      <w:proofErr w:type="spellEnd"/>
      <w:r>
        <w:rPr>
          <w:rFonts w:ascii="Arial MT" w:eastAsia="Arial MT" w:hAnsi="Arial MT" w:cs="Arial MT"/>
          <w:spacing w:val="-6"/>
        </w:rPr>
        <w:t xml:space="preserve"> </w:t>
      </w:r>
      <w:proofErr w:type="spellStart"/>
      <w:proofErr w:type="gramStart"/>
      <w:r>
        <w:rPr>
          <w:rFonts w:ascii="Arial MT" w:eastAsia="Arial MT" w:hAnsi="Arial MT" w:cs="Arial MT"/>
          <w:spacing w:val="-2"/>
        </w:rPr>
        <w:t>S.Bushesha</w:t>
      </w:r>
      <w:proofErr w:type="spellEnd"/>
      <w:proofErr w:type="gramEnd"/>
    </w:p>
    <w:p w14:paraId="5F08C77E" w14:textId="77777777" w:rsidR="00A6408D" w:rsidRDefault="00A6408D" w:rsidP="00A6408D">
      <w:pPr>
        <w:widowControl w:val="0"/>
        <w:spacing w:line="360" w:lineRule="auto"/>
        <w:ind w:right="-2"/>
        <w:jc w:val="center"/>
        <w:rPr>
          <w:rFonts w:ascii="Arial MT" w:eastAsia="Arial MT" w:hAnsi="Arial MT" w:cs="Arial MT"/>
          <w:b/>
          <w:u w:val="single"/>
        </w:rPr>
      </w:pPr>
      <w:r>
        <w:rPr>
          <w:rFonts w:ascii="Arial MT" w:eastAsia="Arial MT" w:hAnsi="Arial MT" w:cs="Arial MT"/>
          <w:b/>
          <w:u w:val="single"/>
        </w:rPr>
        <w:t>For: VICE CHANCELLOR</w:t>
      </w:r>
    </w:p>
    <w:p w14:paraId="6EDA155F" w14:textId="77777777" w:rsidR="00A6408D" w:rsidRDefault="00A6408D" w:rsidP="00A6408D">
      <w:pPr>
        <w:widowControl w:val="0"/>
        <w:spacing w:line="360" w:lineRule="auto"/>
        <w:ind w:right="-1"/>
        <w:jc w:val="center"/>
        <w:outlineLvl w:val="0"/>
        <w:rPr>
          <w:rFonts w:ascii="Arial" w:eastAsia="Arial" w:hAnsi="Arial" w:cs="Arial"/>
          <w:b/>
          <w:bCs/>
          <w:u w:color="000000"/>
        </w:rPr>
      </w:pPr>
      <w:r>
        <w:rPr>
          <w:noProof/>
          <w:lang w:val="en-TZ" w:eastAsia="en-TZ"/>
        </w:rPr>
        <mc:AlternateContent>
          <mc:Choice Requires="wps">
            <w:drawing>
              <wp:anchor distT="0" distB="0" distL="114300" distR="114300" simplePos="0" relativeHeight="251746304" behindDoc="1" locked="0" layoutInCell="1" allowOverlap="1" wp14:anchorId="5B30DF6C" wp14:editId="7CF829BE">
                <wp:simplePos x="0" y="0"/>
                <wp:positionH relativeFrom="page">
                  <wp:posOffset>-305435</wp:posOffset>
                </wp:positionH>
                <wp:positionV relativeFrom="page">
                  <wp:posOffset>6400800</wp:posOffset>
                </wp:positionV>
                <wp:extent cx="7847330" cy="13335"/>
                <wp:effectExtent l="0" t="0" r="20320" b="24765"/>
                <wp:wrapNone/>
                <wp:docPr id="112087816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847330" cy="13335"/>
                        </a:xfrm>
                        <a:prstGeom prst="line">
                          <a:avLst/>
                        </a:prstGeom>
                        <a:noFill/>
                        <a:ln w="9144">
                          <a:solidFill>
                            <a:srgbClr val="1F49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34C9B" id="Straight Connector 2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5pt,7in" to="593.85pt,5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" strokecolor="#1f497c" strokeweight=".72pt">
                <o:lock v:ext="edit" shapetype="f"/>
                <w10:wrap anchorx="page" anchory="page"/>
              </v:line>
            </w:pict>
          </mc:Fallback>
        </mc:AlternateContent>
      </w:r>
    </w:p>
    <w:p w14:paraId="3F72CD3B" w14:textId="77777777" w:rsidR="00A6408D" w:rsidRDefault="00A6408D" w:rsidP="00A6408D">
      <w:pPr>
        <w:widowControl w:val="0"/>
        <w:spacing w:line="360" w:lineRule="auto"/>
        <w:rPr>
          <w:rFonts w:ascii="Arial" w:eastAsia="Arial MT" w:hAnsi="Arial MT" w:cs="Arial MT"/>
          <w:b/>
        </w:rPr>
      </w:pPr>
    </w:p>
    <w:p w14:paraId="323823AE" w14:textId="77777777" w:rsidR="00A6408D" w:rsidRDefault="00A6408D" w:rsidP="00A6408D">
      <w:pPr>
        <w:widowControl w:val="0"/>
        <w:spacing w:line="240" w:lineRule="auto"/>
        <w:ind w:right="-1"/>
        <w:jc w:val="center"/>
        <w:rPr>
          <w:rFonts w:ascii="Arial MT" w:eastAsia="Arial MT" w:hAnsi="Arial MT" w:cs="Arial MT"/>
          <w:color w:val="2F5495"/>
          <w:sz w:val="18"/>
          <w:szCs w:val="18"/>
        </w:rPr>
      </w:pPr>
      <w:r>
        <w:rPr>
          <w:rFonts w:ascii="Arial MT" w:eastAsia="Arial MT" w:hAnsi="Arial MT" w:cs="Arial MT"/>
          <w:color w:val="2F5495"/>
          <w:sz w:val="18"/>
          <w:szCs w:val="18"/>
        </w:rPr>
        <w:t xml:space="preserve">Kinondoni Biafra, </w:t>
      </w:r>
      <w:proofErr w:type="spellStart"/>
      <w:r>
        <w:rPr>
          <w:rFonts w:ascii="Arial MT" w:eastAsia="Arial MT" w:hAnsi="Arial MT" w:cs="Arial MT"/>
          <w:color w:val="2F5495"/>
          <w:sz w:val="18"/>
          <w:szCs w:val="18"/>
        </w:rPr>
        <w:t>Kawawa</w:t>
      </w:r>
      <w:proofErr w:type="spellEnd"/>
      <w:r>
        <w:rPr>
          <w:rFonts w:ascii="Arial MT" w:eastAsia="Arial MT" w:hAnsi="Arial MT" w:cs="Arial MT"/>
          <w:color w:val="2F5495"/>
          <w:sz w:val="18"/>
          <w:szCs w:val="18"/>
        </w:rPr>
        <w:t xml:space="preserve"> Road; P.O 23409; Dar es Salaam; Tel: +255 22 2668 445; </w:t>
      </w:r>
    </w:p>
    <w:p w14:paraId="2EBD9C7C" w14:textId="77777777" w:rsidR="00A6408D" w:rsidRDefault="00A6408D" w:rsidP="00A6408D">
      <w:pPr>
        <w:widowControl w:val="0"/>
        <w:spacing w:line="240" w:lineRule="auto"/>
        <w:ind w:right="-1"/>
        <w:jc w:val="center"/>
        <w:rPr>
          <w:rFonts w:ascii="Arial MT" w:eastAsia="Arial MT" w:hAnsi="Arial MT" w:cs="Arial MT"/>
          <w:color w:val="2F5495"/>
          <w:sz w:val="18"/>
          <w:szCs w:val="18"/>
        </w:rPr>
      </w:pPr>
      <w:hyperlink r:id="rId36">
        <w:proofErr w:type="spellStart"/>
        <w:proofErr w:type="gramStart"/>
        <w:r>
          <w:rPr>
            <w:rFonts w:ascii="Arial MT" w:eastAsia="Arial MT" w:hAnsi="Arial MT" w:cs="Arial MT"/>
            <w:color w:val="2F5495"/>
            <w:sz w:val="18"/>
            <w:szCs w:val="18"/>
          </w:rPr>
          <w:t>E-Mail:vc@out.ac.tz</w:t>
        </w:r>
        <w:proofErr w:type="spellEnd"/>
        <w:proofErr w:type="gramEnd"/>
      </w:hyperlink>
      <w:r>
        <w:rPr>
          <w:rFonts w:ascii="Arial MT" w:eastAsia="Arial MT" w:hAnsi="Arial MT" w:cs="Arial MT"/>
          <w:color w:val="2F5495"/>
          <w:sz w:val="18"/>
          <w:szCs w:val="18"/>
        </w:rPr>
        <w:t xml:space="preserve">|| </w:t>
      </w:r>
      <w:proofErr w:type="spellStart"/>
      <w:r>
        <w:rPr>
          <w:rFonts w:ascii="Arial MT" w:eastAsia="Arial MT" w:hAnsi="Arial MT" w:cs="Arial MT"/>
          <w:color w:val="2F5495"/>
          <w:sz w:val="18"/>
          <w:szCs w:val="18"/>
        </w:rPr>
        <w:t>Website:</w:t>
      </w:r>
      <w:hyperlink r:id="rId37">
        <w:r>
          <w:rPr>
            <w:rFonts w:ascii="Arial MT" w:eastAsia="Arial MT" w:hAnsi="Arial MT" w:cs="Arial MT"/>
            <w:color w:val="2F5495"/>
            <w:sz w:val="18"/>
            <w:szCs w:val="18"/>
          </w:rPr>
          <w:t>www.out.ac.tz</w:t>
        </w:r>
        <w:proofErr w:type="spellEnd"/>
      </w:hyperlink>
    </w:p>
    <w:p w14:paraId="3B290575" w14:textId="77777777" w:rsidR="00A6408D" w:rsidRDefault="00A6408D" w:rsidP="00A6408D">
      <w:pPr>
        <w:spacing w:after="200" w:line="276" w:lineRule="auto"/>
        <w:jc w:val="left"/>
        <w:rPr>
          <w:rFonts w:eastAsia="Calibri"/>
          <w:b/>
        </w:rPr>
      </w:pPr>
      <w:r>
        <w:rPr>
          <w:rFonts w:eastAsia="Calibri"/>
          <w:b/>
        </w:rPr>
        <w:br w:type="page"/>
      </w:r>
    </w:p>
    <w:p w14:paraId="2AFA32BD" w14:textId="46DE86F2" w:rsidR="003E41B3" w:rsidRDefault="00FD5CEB" w:rsidP="00FD5CEB">
      <w:pPr>
        <w:spacing w:line="360" w:lineRule="auto"/>
        <w:jc w:val="left"/>
        <w:rPr>
          <w:rFonts w:eastAsia="Calibri"/>
          <w:b/>
          <w:sz w:val="96"/>
          <w:szCs w:val="96"/>
        </w:rPr>
      </w:pPr>
      <w:r>
        <w:rPr>
          <w:rFonts w:eastAsia="Calibri"/>
          <w:b/>
          <w:noProof/>
          <w:sz w:val="96"/>
          <w:szCs w:val="96"/>
        </w:rPr>
        <w:lastRenderedPageBreak/>
        <w:drawing>
          <wp:inline distT="0" distB="0" distL="0" distR="0" wp14:anchorId="61EBDCCC" wp14:editId="0DB1F5DC">
            <wp:extent cx="5213324" cy="7451677"/>
            <wp:effectExtent l="0" t="0" r="6985" b="0"/>
            <wp:docPr id="18872337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33744" name="Picture 1887233744"/>
                    <pic:cNvPicPr/>
                  </pic:nvPicPr>
                  <pic:blipFill rotWithShape="1">
                    <a:blip r:embed="rId38" cstate="print">
                      <a:extLst>
                        <a:ext uri="{28A0092B-C50C-407E-A947-70E740481C1C}">
                          <a14:useLocalDpi xmlns:a14="http://schemas.microsoft.com/office/drawing/2010/main" val="0"/>
                        </a:ext>
                      </a:extLst>
                    </a:blip>
                    <a:srcRect l="14379" t="5736" r="5873" b="7466"/>
                    <a:stretch/>
                  </pic:blipFill>
                  <pic:spPr bwMode="auto">
                    <a:xfrm>
                      <a:off x="0" y="0"/>
                      <a:ext cx="5219216" cy="7460098"/>
                    </a:xfrm>
                    <a:prstGeom prst="rect">
                      <a:avLst/>
                    </a:prstGeom>
                    <a:ln>
                      <a:noFill/>
                    </a:ln>
                    <a:extLst>
                      <a:ext uri="{53640926-AAD7-44D8-BBD7-CCE9431645EC}">
                        <a14:shadowObscured xmlns:a14="http://schemas.microsoft.com/office/drawing/2010/main"/>
                      </a:ext>
                    </a:extLst>
                  </pic:spPr>
                </pic:pic>
              </a:graphicData>
            </a:graphic>
          </wp:inline>
        </w:drawing>
      </w:r>
    </w:p>
    <w:p w14:paraId="0EE2DFDB" w14:textId="63B51D8B" w:rsidR="00FD5CEB" w:rsidRDefault="00FD5CEB" w:rsidP="00FD5CEB">
      <w:pPr>
        <w:spacing w:line="360" w:lineRule="auto"/>
        <w:jc w:val="left"/>
        <w:rPr>
          <w:rFonts w:eastAsia="Calibri"/>
          <w:b/>
          <w:sz w:val="96"/>
          <w:szCs w:val="96"/>
        </w:rPr>
      </w:pPr>
      <w:r>
        <w:rPr>
          <w:rFonts w:eastAsia="Calibri"/>
          <w:b/>
          <w:noProof/>
          <w:sz w:val="96"/>
          <w:szCs w:val="96"/>
        </w:rPr>
        <w:lastRenderedPageBreak/>
        <w:drawing>
          <wp:inline distT="0" distB="0" distL="0" distR="0" wp14:anchorId="363B475F" wp14:editId="757B13C2">
            <wp:extent cx="5186149" cy="7212717"/>
            <wp:effectExtent l="0" t="0" r="0" b="7620"/>
            <wp:docPr id="11513611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1115" name="Picture 1151361115"/>
                    <pic:cNvPicPr/>
                  </pic:nvPicPr>
                  <pic:blipFill rotWithShape="1">
                    <a:blip r:embed="rId39" cstate="print">
                      <a:extLst>
                        <a:ext uri="{28A0092B-C50C-407E-A947-70E740481C1C}">
                          <a14:useLocalDpi xmlns:a14="http://schemas.microsoft.com/office/drawing/2010/main" val="0"/>
                        </a:ext>
                      </a:extLst>
                    </a:blip>
                    <a:srcRect l="14641" t="8327" b="7648"/>
                    <a:stretch/>
                  </pic:blipFill>
                  <pic:spPr bwMode="auto">
                    <a:xfrm>
                      <a:off x="0" y="0"/>
                      <a:ext cx="5190669" cy="7219003"/>
                    </a:xfrm>
                    <a:prstGeom prst="rect">
                      <a:avLst/>
                    </a:prstGeom>
                    <a:ln>
                      <a:noFill/>
                    </a:ln>
                    <a:extLst>
                      <a:ext uri="{53640926-AAD7-44D8-BBD7-CCE9431645EC}">
                        <a14:shadowObscured xmlns:a14="http://schemas.microsoft.com/office/drawing/2010/main"/>
                      </a:ext>
                    </a:extLst>
                  </pic:spPr>
                </pic:pic>
              </a:graphicData>
            </a:graphic>
          </wp:inline>
        </w:drawing>
      </w:r>
    </w:p>
    <w:p w14:paraId="56B3984B" w14:textId="77777777" w:rsidR="003E41B3" w:rsidRDefault="003E41B3" w:rsidP="003E41B3">
      <w:pPr>
        <w:spacing w:line="360" w:lineRule="auto"/>
        <w:jc w:val="center"/>
        <w:rPr>
          <w:rFonts w:eastAsia="Calibri"/>
          <w:b/>
          <w:sz w:val="96"/>
          <w:szCs w:val="96"/>
        </w:rPr>
      </w:pPr>
    </w:p>
    <w:p w14:paraId="1C68A325" w14:textId="77777777" w:rsidR="003E41B3" w:rsidRDefault="003E41B3" w:rsidP="003E41B3">
      <w:pPr>
        <w:spacing w:line="360" w:lineRule="auto"/>
        <w:jc w:val="center"/>
        <w:rPr>
          <w:rFonts w:eastAsia="Calibri"/>
          <w:b/>
          <w:sz w:val="96"/>
          <w:szCs w:val="96"/>
        </w:rPr>
      </w:pPr>
    </w:p>
    <w:p w14:paraId="52863E67" w14:textId="77777777" w:rsidR="003E41B3" w:rsidRDefault="003E41B3" w:rsidP="003E41B3">
      <w:pPr>
        <w:spacing w:line="360" w:lineRule="auto"/>
        <w:jc w:val="center"/>
        <w:rPr>
          <w:rFonts w:eastAsia="Calibri"/>
          <w:b/>
          <w:sz w:val="96"/>
          <w:szCs w:val="96"/>
        </w:rPr>
      </w:pPr>
    </w:p>
    <w:p w14:paraId="42FAC274" w14:textId="75477CA8" w:rsidR="00511AD3" w:rsidRPr="003E41B3" w:rsidRDefault="003E41B3" w:rsidP="003E41B3">
      <w:pPr>
        <w:spacing w:line="360" w:lineRule="auto"/>
        <w:jc w:val="center"/>
        <w:rPr>
          <w:rFonts w:eastAsia="Calibri"/>
          <w:b/>
          <w:sz w:val="96"/>
          <w:szCs w:val="96"/>
        </w:rPr>
      </w:pPr>
      <w:r w:rsidRPr="003E41B3">
        <w:rPr>
          <w:rFonts w:eastAsia="Calibri"/>
          <w:b/>
          <w:sz w:val="96"/>
          <w:szCs w:val="96"/>
        </w:rPr>
        <w:t>PUBLICATION</w:t>
      </w:r>
    </w:p>
    <w:p w14:paraId="4A26DC15" w14:textId="77777777" w:rsidR="00556839" w:rsidRPr="0096363E" w:rsidRDefault="00556839" w:rsidP="00556839">
      <w:pPr>
        <w:spacing w:after="200" w:line="276" w:lineRule="auto"/>
        <w:rPr>
          <w:rFonts w:asciiTheme="minorHAnsi" w:eastAsiaTheme="minorHAnsi" w:hAnsiTheme="minorHAnsi" w:cstheme="minorBidi"/>
          <w:sz w:val="22"/>
          <w:szCs w:val="22"/>
        </w:rPr>
      </w:pPr>
    </w:p>
    <w:p w14:paraId="10C95456" w14:textId="77777777" w:rsidR="00556839" w:rsidRPr="0096363E" w:rsidRDefault="00556839" w:rsidP="00556839">
      <w:pPr>
        <w:spacing w:after="200" w:line="276" w:lineRule="auto"/>
        <w:rPr>
          <w:rFonts w:asciiTheme="minorHAnsi" w:eastAsiaTheme="minorHAnsi" w:hAnsiTheme="minorHAnsi" w:cstheme="minorBidi"/>
          <w:sz w:val="22"/>
          <w:szCs w:val="22"/>
        </w:rPr>
      </w:pPr>
    </w:p>
    <w:p w14:paraId="16B51F11" w14:textId="77777777" w:rsidR="00556839" w:rsidRPr="0096363E" w:rsidRDefault="00556839" w:rsidP="00556839">
      <w:pPr>
        <w:spacing w:after="200" w:line="360" w:lineRule="auto"/>
        <w:ind w:left="720"/>
        <w:contextualSpacing/>
        <w:rPr>
          <w:rFonts w:eastAsia="Calibri"/>
        </w:rPr>
      </w:pPr>
    </w:p>
    <w:p w14:paraId="3D758F04" w14:textId="77777777" w:rsidR="00556839" w:rsidRPr="0096363E" w:rsidRDefault="00556839" w:rsidP="007D0022">
      <w:pPr>
        <w:spacing w:after="100" w:afterAutospacing="1" w:line="360" w:lineRule="auto"/>
        <w:ind w:left="719" w:hanging="719"/>
      </w:pPr>
    </w:p>
    <w:sectPr w:rsidR="00556839" w:rsidRPr="0096363E" w:rsidSect="007461CD">
      <w:headerReference w:type="default" r:id="rId40"/>
      <w:pgSz w:w="11907" w:h="16840" w:code="9"/>
      <w:pgMar w:top="2268" w:right="1418" w:bottom="1418" w:left="2268" w:header="720" w:footer="17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23144" w14:textId="77777777" w:rsidR="00E00A52" w:rsidRDefault="00E00A52" w:rsidP="008D52C1">
      <w:r>
        <w:separator/>
      </w:r>
    </w:p>
  </w:endnote>
  <w:endnote w:type="continuationSeparator" w:id="0">
    <w:p w14:paraId="38C27389" w14:textId="77777777" w:rsidR="00E00A52" w:rsidRDefault="00E00A52" w:rsidP="008D5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sig w:usb0="E7002EFF" w:usb1="D200FDFF" w:usb2="0A246029" w:usb3="00000000" w:csb0="000001F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FFEDC" w14:textId="77777777" w:rsidR="00E00A52" w:rsidRDefault="00E00A52" w:rsidP="008D52C1">
      <w:r>
        <w:separator/>
      </w:r>
    </w:p>
  </w:footnote>
  <w:footnote w:type="continuationSeparator" w:id="0">
    <w:p w14:paraId="6EE89E6A" w14:textId="77777777" w:rsidR="00E00A52" w:rsidRDefault="00E00A52" w:rsidP="008D5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5315670"/>
      <w:docPartObj>
        <w:docPartGallery w:val="Page Numbers (Top of Page)"/>
        <w:docPartUnique/>
      </w:docPartObj>
    </w:sdtPr>
    <w:sdtEndPr>
      <w:rPr>
        <w:noProof/>
      </w:rPr>
    </w:sdtEndPr>
    <w:sdtContent>
      <w:p w14:paraId="263482BF" w14:textId="77777777" w:rsidR="00665827" w:rsidRDefault="00665827">
        <w:pPr>
          <w:pStyle w:val="Header"/>
          <w:jc w:val="center"/>
        </w:pPr>
        <w:r>
          <w:fldChar w:fldCharType="begin"/>
        </w:r>
        <w:r>
          <w:instrText xml:space="preserve"> PAGE   \* MERGEFORMAT </w:instrText>
        </w:r>
        <w:r>
          <w:fldChar w:fldCharType="separate"/>
        </w:r>
        <w:r w:rsidR="00420148">
          <w:rPr>
            <w:noProof/>
          </w:rPr>
          <w:t>xix</w:t>
        </w:r>
        <w:r>
          <w:rPr>
            <w:noProof/>
          </w:rPr>
          <w:fldChar w:fldCharType="end"/>
        </w:r>
      </w:p>
    </w:sdtContent>
  </w:sdt>
  <w:p w14:paraId="4788A2AB" w14:textId="77777777" w:rsidR="00665827" w:rsidRDefault="00665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F7AD94" w14:textId="77777777" w:rsidR="00665827" w:rsidRDefault="00665827">
    <w:pPr>
      <w:pStyle w:val="Header"/>
      <w:jc w:val="center"/>
    </w:pPr>
    <w:r>
      <w:fldChar w:fldCharType="begin"/>
    </w:r>
    <w:r>
      <w:instrText xml:space="preserve"> PAGE   \* MERGEFORMAT </w:instrText>
    </w:r>
    <w:r>
      <w:fldChar w:fldCharType="separate"/>
    </w:r>
    <w:r w:rsidR="00420148">
      <w:rPr>
        <w:noProof/>
      </w:rPr>
      <w:t>50</w:t>
    </w:r>
    <w:r>
      <w:rPr>
        <w:noProof/>
      </w:rPr>
      <w:fldChar w:fldCharType="end"/>
    </w:r>
  </w:p>
  <w:p w14:paraId="1FCACEED" w14:textId="77777777" w:rsidR="00665827" w:rsidRDefault="00665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CD6"/>
    <w:multiLevelType w:val="multilevel"/>
    <w:tmpl w:val="734A2710"/>
    <w:lvl w:ilvl="0">
      <w:start w:val="2"/>
      <w:numFmt w:val="decimal"/>
      <w:lvlText w:val="%1."/>
      <w:lvlJc w:val="left"/>
      <w:pPr>
        <w:ind w:left="118" w:hanging="721"/>
      </w:pPr>
      <w:rPr>
        <w:rFonts w:hint="default"/>
        <w:w w:val="99"/>
        <w:lang w:val="en-US" w:eastAsia="en-US" w:bidi="ar-SA"/>
      </w:rPr>
    </w:lvl>
    <w:lvl w:ilvl="1">
      <w:numFmt w:val="bullet"/>
      <w:lvlText w:val="•"/>
      <w:lvlJc w:val="left"/>
      <w:pPr>
        <w:ind w:left="1078" w:hanging="721"/>
      </w:pPr>
      <w:rPr>
        <w:rFonts w:hint="default"/>
        <w:lang w:val="en-US" w:eastAsia="en-US" w:bidi="ar-SA"/>
      </w:rPr>
    </w:lvl>
    <w:lvl w:ilvl="2">
      <w:numFmt w:val="bullet"/>
      <w:lvlText w:val="•"/>
      <w:lvlJc w:val="left"/>
      <w:pPr>
        <w:ind w:left="2036" w:hanging="721"/>
      </w:pPr>
      <w:rPr>
        <w:rFonts w:hint="default"/>
        <w:lang w:val="en-US" w:eastAsia="en-US" w:bidi="ar-SA"/>
      </w:rPr>
    </w:lvl>
    <w:lvl w:ilvl="3">
      <w:numFmt w:val="bullet"/>
      <w:lvlText w:val="•"/>
      <w:lvlJc w:val="left"/>
      <w:pPr>
        <w:ind w:left="2994" w:hanging="721"/>
      </w:pPr>
      <w:rPr>
        <w:rFonts w:hint="default"/>
        <w:lang w:val="en-US" w:eastAsia="en-US" w:bidi="ar-SA"/>
      </w:rPr>
    </w:lvl>
    <w:lvl w:ilvl="4">
      <w:numFmt w:val="bullet"/>
      <w:lvlText w:val="•"/>
      <w:lvlJc w:val="left"/>
      <w:pPr>
        <w:ind w:left="3952" w:hanging="721"/>
      </w:pPr>
      <w:rPr>
        <w:rFonts w:hint="default"/>
        <w:lang w:val="en-US" w:eastAsia="en-US" w:bidi="ar-SA"/>
      </w:rPr>
    </w:lvl>
    <w:lvl w:ilvl="5">
      <w:numFmt w:val="bullet"/>
      <w:lvlText w:val="•"/>
      <w:lvlJc w:val="left"/>
      <w:pPr>
        <w:ind w:left="4910" w:hanging="721"/>
      </w:pPr>
      <w:rPr>
        <w:rFonts w:hint="default"/>
        <w:lang w:val="en-US" w:eastAsia="en-US" w:bidi="ar-SA"/>
      </w:rPr>
    </w:lvl>
    <w:lvl w:ilvl="6">
      <w:numFmt w:val="bullet"/>
      <w:lvlText w:val="•"/>
      <w:lvlJc w:val="left"/>
      <w:pPr>
        <w:ind w:left="5868" w:hanging="721"/>
      </w:pPr>
      <w:rPr>
        <w:rFonts w:hint="default"/>
        <w:lang w:val="en-US" w:eastAsia="en-US" w:bidi="ar-SA"/>
      </w:rPr>
    </w:lvl>
    <w:lvl w:ilvl="7">
      <w:numFmt w:val="bullet"/>
      <w:lvlText w:val="•"/>
      <w:lvlJc w:val="left"/>
      <w:pPr>
        <w:ind w:left="6826" w:hanging="721"/>
      </w:pPr>
      <w:rPr>
        <w:rFonts w:hint="default"/>
        <w:lang w:val="en-US" w:eastAsia="en-US" w:bidi="ar-SA"/>
      </w:rPr>
    </w:lvl>
    <w:lvl w:ilvl="8">
      <w:numFmt w:val="bullet"/>
      <w:lvlText w:val="•"/>
      <w:lvlJc w:val="left"/>
      <w:pPr>
        <w:ind w:left="7784" w:hanging="721"/>
      </w:pPr>
      <w:rPr>
        <w:rFonts w:hint="default"/>
        <w:lang w:val="en-US" w:eastAsia="en-US" w:bidi="ar-SA"/>
      </w:rPr>
    </w:lvl>
  </w:abstractNum>
  <w:abstractNum w:abstractNumId="1" w15:restartNumberingAfterBreak="0">
    <w:nsid w:val="011B20E6"/>
    <w:multiLevelType w:val="hybridMultilevel"/>
    <w:tmpl w:val="ABD200F8"/>
    <w:lvl w:ilvl="0" w:tplc="A4DE4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A605D"/>
    <w:multiLevelType w:val="hybridMultilevel"/>
    <w:tmpl w:val="5A92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F3023"/>
    <w:multiLevelType w:val="hybridMultilevel"/>
    <w:tmpl w:val="5EE885B6"/>
    <w:lvl w:ilvl="0" w:tplc="DDA8FB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16E02"/>
    <w:multiLevelType w:val="multilevel"/>
    <w:tmpl w:val="37FC3DB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C8617B7"/>
    <w:multiLevelType w:val="hybridMultilevel"/>
    <w:tmpl w:val="065094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A60467"/>
    <w:multiLevelType w:val="hybridMultilevel"/>
    <w:tmpl w:val="01BE57DA"/>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159F9"/>
    <w:multiLevelType w:val="hybridMultilevel"/>
    <w:tmpl w:val="C26E7928"/>
    <w:lvl w:ilvl="0" w:tplc="22C2B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E801D2"/>
    <w:multiLevelType w:val="hybridMultilevel"/>
    <w:tmpl w:val="ABD200F8"/>
    <w:lvl w:ilvl="0" w:tplc="A4DE4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834FD2"/>
    <w:multiLevelType w:val="hybridMultilevel"/>
    <w:tmpl w:val="C9346F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54A7B21"/>
    <w:multiLevelType w:val="hybridMultilevel"/>
    <w:tmpl w:val="CF6857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CD3E05"/>
    <w:multiLevelType w:val="hybridMultilevel"/>
    <w:tmpl w:val="24E25FF6"/>
    <w:lvl w:ilvl="0" w:tplc="0A2EDE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7E54B5"/>
    <w:multiLevelType w:val="multilevel"/>
    <w:tmpl w:val="C4AA658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913860"/>
    <w:multiLevelType w:val="multilevel"/>
    <w:tmpl w:val="F36ABC8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9057DF1"/>
    <w:multiLevelType w:val="hybridMultilevel"/>
    <w:tmpl w:val="BA96B8D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1B024463"/>
    <w:multiLevelType w:val="hybridMultilevel"/>
    <w:tmpl w:val="C6BEE4E8"/>
    <w:lvl w:ilvl="0" w:tplc="7B6EC8B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460340"/>
    <w:multiLevelType w:val="hybridMultilevel"/>
    <w:tmpl w:val="10E479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0B3366C"/>
    <w:multiLevelType w:val="hybridMultilevel"/>
    <w:tmpl w:val="98FC9B92"/>
    <w:lvl w:ilvl="0" w:tplc="8708E1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F724BC"/>
    <w:multiLevelType w:val="hybridMultilevel"/>
    <w:tmpl w:val="12B27C06"/>
    <w:lvl w:ilvl="0" w:tplc="FFFFFFFF">
      <w:start w:val="1"/>
      <w:numFmt w:val="lowerRoman"/>
      <w:lvlText w:val="%1)"/>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30D73BF"/>
    <w:multiLevelType w:val="hybridMultilevel"/>
    <w:tmpl w:val="B724839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A814411"/>
    <w:multiLevelType w:val="hybridMultilevel"/>
    <w:tmpl w:val="65F28A6E"/>
    <w:lvl w:ilvl="0" w:tplc="24A64F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07C4B"/>
    <w:multiLevelType w:val="multilevel"/>
    <w:tmpl w:val="8F6CBF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6C902FF"/>
    <w:multiLevelType w:val="multilevel"/>
    <w:tmpl w:val="8F6CBFC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A58110C"/>
    <w:multiLevelType w:val="hybridMultilevel"/>
    <w:tmpl w:val="C7AA7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0D7B85"/>
    <w:multiLevelType w:val="hybridMultilevel"/>
    <w:tmpl w:val="F6C0DE24"/>
    <w:lvl w:ilvl="0" w:tplc="FFFFFFFF">
      <w:start w:val="1"/>
      <w:numFmt w:val="lowerRoman"/>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0D30DA3"/>
    <w:multiLevelType w:val="hybridMultilevel"/>
    <w:tmpl w:val="93CC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7D2951"/>
    <w:multiLevelType w:val="multilevel"/>
    <w:tmpl w:val="9EBE7BF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5A7F2C"/>
    <w:multiLevelType w:val="hybridMultilevel"/>
    <w:tmpl w:val="ABD200F8"/>
    <w:lvl w:ilvl="0" w:tplc="A4DE4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2267A4"/>
    <w:multiLevelType w:val="hybridMultilevel"/>
    <w:tmpl w:val="CDC8188C"/>
    <w:lvl w:ilvl="0" w:tplc="AB24FFAA">
      <w:start w:val="1"/>
      <w:numFmt w:val="bullet"/>
      <w:lvlText w:val="-"/>
      <w:lvlJc w:val="left"/>
      <w:pPr>
        <w:ind w:left="717" w:hanging="360"/>
      </w:pPr>
      <w:rPr>
        <w:rFonts w:ascii="Times New Roman" w:eastAsia="Times New Roman"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9" w15:restartNumberingAfterBreak="0">
    <w:nsid w:val="4D2B2C08"/>
    <w:multiLevelType w:val="hybridMultilevel"/>
    <w:tmpl w:val="4B58CF8C"/>
    <w:lvl w:ilvl="0" w:tplc="E64C75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94707D"/>
    <w:multiLevelType w:val="multilevel"/>
    <w:tmpl w:val="6016C5D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9B3202"/>
    <w:multiLevelType w:val="hybridMultilevel"/>
    <w:tmpl w:val="1AF0C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AF4335"/>
    <w:multiLevelType w:val="hybridMultilevel"/>
    <w:tmpl w:val="0D782664"/>
    <w:lvl w:ilvl="0" w:tplc="FFFFFFFF">
      <w:start w:val="1"/>
      <w:numFmt w:val="lowerRoman"/>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6140E4"/>
    <w:multiLevelType w:val="hybridMultilevel"/>
    <w:tmpl w:val="CF68579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C4C0C91"/>
    <w:multiLevelType w:val="hybridMultilevel"/>
    <w:tmpl w:val="3678E55A"/>
    <w:lvl w:ilvl="0" w:tplc="9C9477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A93DA6"/>
    <w:multiLevelType w:val="multilevel"/>
    <w:tmpl w:val="8F6CBF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30A3C99"/>
    <w:multiLevelType w:val="multilevel"/>
    <w:tmpl w:val="16E6F7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65AE1E79"/>
    <w:multiLevelType w:val="hybridMultilevel"/>
    <w:tmpl w:val="0D782664"/>
    <w:lvl w:ilvl="0" w:tplc="23889AAE">
      <w:start w:val="1"/>
      <w:numFmt w:val="lowerRoman"/>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B74023F"/>
    <w:multiLevelType w:val="hybridMultilevel"/>
    <w:tmpl w:val="9C945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E5D2BFB"/>
    <w:multiLevelType w:val="multilevel"/>
    <w:tmpl w:val="D32CD862"/>
    <w:lvl w:ilvl="0">
      <w:start w:val="2"/>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0" w15:restartNumberingAfterBreak="0">
    <w:nsid w:val="70BA64CC"/>
    <w:multiLevelType w:val="multilevel"/>
    <w:tmpl w:val="31A867E0"/>
    <w:lvl w:ilvl="0">
      <w:start w:val="2"/>
      <w:numFmt w:val="decimal"/>
      <w:lvlText w:val="%1"/>
      <w:lvlJc w:val="left"/>
      <w:pPr>
        <w:ind w:left="45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5F07CD"/>
    <w:multiLevelType w:val="hybridMultilevel"/>
    <w:tmpl w:val="14008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4A2710"/>
    <w:multiLevelType w:val="multilevel"/>
    <w:tmpl w:val="734A2710"/>
    <w:lvl w:ilvl="0">
      <w:start w:val="2"/>
      <w:numFmt w:val="decimal"/>
      <w:lvlText w:val="%1."/>
      <w:lvlJc w:val="left"/>
      <w:pPr>
        <w:ind w:left="118" w:hanging="721"/>
      </w:pPr>
      <w:rPr>
        <w:rFonts w:hint="default"/>
        <w:w w:val="99"/>
        <w:lang w:val="en-US" w:eastAsia="en-US" w:bidi="ar-SA"/>
      </w:rPr>
    </w:lvl>
    <w:lvl w:ilvl="1">
      <w:numFmt w:val="bullet"/>
      <w:lvlText w:val="•"/>
      <w:lvlJc w:val="left"/>
      <w:pPr>
        <w:ind w:left="1078" w:hanging="721"/>
      </w:pPr>
      <w:rPr>
        <w:rFonts w:hint="default"/>
        <w:lang w:val="en-US" w:eastAsia="en-US" w:bidi="ar-SA"/>
      </w:rPr>
    </w:lvl>
    <w:lvl w:ilvl="2">
      <w:numFmt w:val="bullet"/>
      <w:lvlText w:val="•"/>
      <w:lvlJc w:val="left"/>
      <w:pPr>
        <w:ind w:left="2036" w:hanging="721"/>
      </w:pPr>
      <w:rPr>
        <w:rFonts w:hint="default"/>
        <w:lang w:val="en-US" w:eastAsia="en-US" w:bidi="ar-SA"/>
      </w:rPr>
    </w:lvl>
    <w:lvl w:ilvl="3">
      <w:numFmt w:val="bullet"/>
      <w:lvlText w:val="•"/>
      <w:lvlJc w:val="left"/>
      <w:pPr>
        <w:ind w:left="2994" w:hanging="721"/>
      </w:pPr>
      <w:rPr>
        <w:rFonts w:hint="default"/>
        <w:lang w:val="en-US" w:eastAsia="en-US" w:bidi="ar-SA"/>
      </w:rPr>
    </w:lvl>
    <w:lvl w:ilvl="4">
      <w:numFmt w:val="bullet"/>
      <w:lvlText w:val="•"/>
      <w:lvlJc w:val="left"/>
      <w:pPr>
        <w:ind w:left="3952" w:hanging="721"/>
      </w:pPr>
      <w:rPr>
        <w:rFonts w:hint="default"/>
        <w:lang w:val="en-US" w:eastAsia="en-US" w:bidi="ar-SA"/>
      </w:rPr>
    </w:lvl>
    <w:lvl w:ilvl="5">
      <w:numFmt w:val="bullet"/>
      <w:lvlText w:val="•"/>
      <w:lvlJc w:val="left"/>
      <w:pPr>
        <w:ind w:left="4910" w:hanging="721"/>
      </w:pPr>
      <w:rPr>
        <w:rFonts w:hint="default"/>
        <w:lang w:val="en-US" w:eastAsia="en-US" w:bidi="ar-SA"/>
      </w:rPr>
    </w:lvl>
    <w:lvl w:ilvl="6">
      <w:numFmt w:val="bullet"/>
      <w:lvlText w:val="•"/>
      <w:lvlJc w:val="left"/>
      <w:pPr>
        <w:ind w:left="5868" w:hanging="721"/>
      </w:pPr>
      <w:rPr>
        <w:rFonts w:hint="default"/>
        <w:lang w:val="en-US" w:eastAsia="en-US" w:bidi="ar-SA"/>
      </w:rPr>
    </w:lvl>
    <w:lvl w:ilvl="7">
      <w:numFmt w:val="bullet"/>
      <w:lvlText w:val="•"/>
      <w:lvlJc w:val="left"/>
      <w:pPr>
        <w:ind w:left="6826" w:hanging="721"/>
      </w:pPr>
      <w:rPr>
        <w:rFonts w:hint="default"/>
        <w:lang w:val="en-US" w:eastAsia="en-US" w:bidi="ar-SA"/>
      </w:rPr>
    </w:lvl>
    <w:lvl w:ilvl="8">
      <w:numFmt w:val="bullet"/>
      <w:lvlText w:val="•"/>
      <w:lvlJc w:val="left"/>
      <w:pPr>
        <w:ind w:left="7784" w:hanging="721"/>
      </w:pPr>
      <w:rPr>
        <w:rFonts w:hint="default"/>
        <w:lang w:val="en-US" w:eastAsia="en-US" w:bidi="ar-SA"/>
      </w:rPr>
    </w:lvl>
  </w:abstractNum>
  <w:abstractNum w:abstractNumId="43" w15:restartNumberingAfterBreak="0">
    <w:nsid w:val="74CE639E"/>
    <w:multiLevelType w:val="hybridMultilevel"/>
    <w:tmpl w:val="ABD200F8"/>
    <w:lvl w:ilvl="0" w:tplc="A4DE4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033180"/>
    <w:multiLevelType w:val="hybridMultilevel"/>
    <w:tmpl w:val="40A8F34E"/>
    <w:lvl w:ilvl="0" w:tplc="186650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36D3C"/>
    <w:multiLevelType w:val="multilevel"/>
    <w:tmpl w:val="E93E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6C6465"/>
    <w:multiLevelType w:val="hybridMultilevel"/>
    <w:tmpl w:val="A98C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430FD2"/>
    <w:multiLevelType w:val="hybridMultilevel"/>
    <w:tmpl w:val="35964C40"/>
    <w:lvl w:ilvl="0" w:tplc="C0A4C8EE">
      <w:start w:val="1"/>
      <w:numFmt w:val="lowerRoman"/>
      <w:lvlText w:val="%1."/>
      <w:lvlJc w:val="left"/>
      <w:pPr>
        <w:ind w:left="1440" w:hanging="72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EA25597"/>
    <w:multiLevelType w:val="hybridMultilevel"/>
    <w:tmpl w:val="D2C69E44"/>
    <w:lvl w:ilvl="0" w:tplc="22C2B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2469654">
    <w:abstractNumId w:val="48"/>
  </w:num>
  <w:num w:numId="2" w16cid:durableId="1730181602">
    <w:abstractNumId w:val="29"/>
  </w:num>
  <w:num w:numId="3" w16cid:durableId="910428259">
    <w:abstractNumId w:val="15"/>
  </w:num>
  <w:num w:numId="4" w16cid:durableId="1440250133">
    <w:abstractNumId w:val="3"/>
  </w:num>
  <w:num w:numId="5" w16cid:durableId="1279724564">
    <w:abstractNumId w:val="44"/>
  </w:num>
  <w:num w:numId="6" w16cid:durableId="1837454833">
    <w:abstractNumId w:val="28"/>
  </w:num>
  <w:num w:numId="7" w16cid:durableId="1215770940">
    <w:abstractNumId w:val="7"/>
  </w:num>
  <w:num w:numId="8" w16cid:durableId="1370641078">
    <w:abstractNumId w:val="40"/>
  </w:num>
  <w:num w:numId="9" w16cid:durableId="136802742">
    <w:abstractNumId w:val="9"/>
  </w:num>
  <w:num w:numId="10" w16cid:durableId="440076664">
    <w:abstractNumId w:val="5"/>
  </w:num>
  <w:num w:numId="11" w16cid:durableId="218591358">
    <w:abstractNumId w:val="4"/>
  </w:num>
  <w:num w:numId="12" w16cid:durableId="1627807695">
    <w:abstractNumId w:val="26"/>
  </w:num>
  <w:num w:numId="13" w16cid:durableId="1800604911">
    <w:abstractNumId w:val="23"/>
  </w:num>
  <w:num w:numId="14" w16cid:durableId="1171876371">
    <w:abstractNumId w:val="31"/>
  </w:num>
  <w:num w:numId="15" w16cid:durableId="597566159">
    <w:abstractNumId w:val="11"/>
  </w:num>
  <w:num w:numId="16" w16cid:durableId="255942059">
    <w:abstractNumId w:val="17"/>
  </w:num>
  <w:num w:numId="17" w16cid:durableId="1523012682">
    <w:abstractNumId w:val="10"/>
  </w:num>
  <w:num w:numId="18" w16cid:durableId="1315064354">
    <w:abstractNumId w:val="19"/>
  </w:num>
  <w:num w:numId="19" w16cid:durableId="1631011491">
    <w:abstractNumId w:val="16"/>
  </w:num>
  <w:num w:numId="20" w16cid:durableId="1386682962">
    <w:abstractNumId w:val="43"/>
  </w:num>
  <w:num w:numId="21" w16cid:durableId="1486236873">
    <w:abstractNumId w:val="1"/>
  </w:num>
  <w:num w:numId="22" w16cid:durableId="136076170">
    <w:abstractNumId w:val="27"/>
  </w:num>
  <w:num w:numId="23" w16cid:durableId="894705986">
    <w:abstractNumId w:val="8"/>
  </w:num>
  <w:num w:numId="24" w16cid:durableId="1223365589">
    <w:abstractNumId w:val="34"/>
  </w:num>
  <w:num w:numId="25" w16cid:durableId="684283954">
    <w:abstractNumId w:val="47"/>
  </w:num>
  <w:num w:numId="26" w16cid:durableId="1095395828">
    <w:abstractNumId w:val="20"/>
  </w:num>
  <w:num w:numId="27" w16cid:durableId="436291879">
    <w:abstractNumId w:val="38"/>
  </w:num>
  <w:num w:numId="28" w16cid:durableId="2123454050">
    <w:abstractNumId w:val="12"/>
  </w:num>
  <w:num w:numId="29" w16cid:durableId="1338003067">
    <w:abstractNumId w:val="2"/>
  </w:num>
  <w:num w:numId="30" w16cid:durableId="589236255">
    <w:abstractNumId w:val="41"/>
  </w:num>
  <w:num w:numId="31" w16cid:durableId="1485390127">
    <w:abstractNumId w:val="6"/>
  </w:num>
  <w:num w:numId="32" w16cid:durableId="48968018">
    <w:abstractNumId w:val="46"/>
  </w:num>
  <w:num w:numId="33" w16cid:durableId="1786805327">
    <w:abstractNumId w:val="39"/>
  </w:num>
  <w:num w:numId="34" w16cid:durableId="1686327032">
    <w:abstractNumId w:val="25"/>
  </w:num>
  <w:num w:numId="35" w16cid:durableId="1590965238">
    <w:abstractNumId w:val="14"/>
  </w:num>
  <w:num w:numId="36" w16cid:durableId="869147279">
    <w:abstractNumId w:val="30"/>
  </w:num>
  <w:num w:numId="37" w16cid:durableId="510685190">
    <w:abstractNumId w:val="37"/>
  </w:num>
  <w:num w:numId="38" w16cid:durableId="2061593520">
    <w:abstractNumId w:val="32"/>
  </w:num>
  <w:num w:numId="39" w16cid:durableId="1162506168">
    <w:abstractNumId w:val="24"/>
  </w:num>
  <w:num w:numId="40" w16cid:durableId="1364943616">
    <w:abstractNumId w:val="13"/>
  </w:num>
  <w:num w:numId="41" w16cid:durableId="74060872">
    <w:abstractNumId w:val="35"/>
  </w:num>
  <w:num w:numId="42" w16cid:durableId="317001029">
    <w:abstractNumId w:val="21"/>
  </w:num>
  <w:num w:numId="43" w16cid:durableId="438795563">
    <w:abstractNumId w:val="22"/>
  </w:num>
  <w:num w:numId="44" w16cid:durableId="1198160661">
    <w:abstractNumId w:val="36"/>
  </w:num>
  <w:num w:numId="45" w16cid:durableId="1988121188">
    <w:abstractNumId w:val="18"/>
  </w:num>
  <w:num w:numId="46" w16cid:durableId="933823268">
    <w:abstractNumId w:val="45"/>
  </w:num>
  <w:num w:numId="47" w16cid:durableId="979729605">
    <w:abstractNumId w:val="33"/>
  </w:num>
  <w:num w:numId="48" w16cid:durableId="2120949559">
    <w:abstractNumId w:val="42"/>
  </w:num>
  <w:num w:numId="49" w16cid:durableId="199494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xNTczNrc0NjEwN7VU0lEKTi0uzszPAykwrAUA7mKXRywAAAA="/>
  </w:docVars>
  <w:rsids>
    <w:rsidRoot w:val="00434FED"/>
    <w:rsid w:val="00002BF7"/>
    <w:rsid w:val="00002C2B"/>
    <w:rsid w:val="0001203E"/>
    <w:rsid w:val="0001223C"/>
    <w:rsid w:val="00012543"/>
    <w:rsid w:val="0001303D"/>
    <w:rsid w:val="00020227"/>
    <w:rsid w:val="000216E9"/>
    <w:rsid w:val="00021791"/>
    <w:rsid w:val="0002237B"/>
    <w:rsid w:val="00023789"/>
    <w:rsid w:val="00027B7B"/>
    <w:rsid w:val="00027CCB"/>
    <w:rsid w:val="00030CBB"/>
    <w:rsid w:val="0003108C"/>
    <w:rsid w:val="00032019"/>
    <w:rsid w:val="00033970"/>
    <w:rsid w:val="000346C2"/>
    <w:rsid w:val="00034DC3"/>
    <w:rsid w:val="00035FF0"/>
    <w:rsid w:val="000368A1"/>
    <w:rsid w:val="000369B3"/>
    <w:rsid w:val="00036AA5"/>
    <w:rsid w:val="00036CCC"/>
    <w:rsid w:val="0004006A"/>
    <w:rsid w:val="00043075"/>
    <w:rsid w:val="0004523A"/>
    <w:rsid w:val="00046537"/>
    <w:rsid w:val="00047215"/>
    <w:rsid w:val="00047A4A"/>
    <w:rsid w:val="00052EEA"/>
    <w:rsid w:val="00053482"/>
    <w:rsid w:val="00053F48"/>
    <w:rsid w:val="00057BBF"/>
    <w:rsid w:val="00060385"/>
    <w:rsid w:val="00062289"/>
    <w:rsid w:val="000644C1"/>
    <w:rsid w:val="0006759C"/>
    <w:rsid w:val="000718DA"/>
    <w:rsid w:val="00072759"/>
    <w:rsid w:val="00072FDA"/>
    <w:rsid w:val="000738C4"/>
    <w:rsid w:val="00076483"/>
    <w:rsid w:val="00076989"/>
    <w:rsid w:val="00076BA2"/>
    <w:rsid w:val="00086208"/>
    <w:rsid w:val="00090E4A"/>
    <w:rsid w:val="00096DCD"/>
    <w:rsid w:val="000A1260"/>
    <w:rsid w:val="000B1512"/>
    <w:rsid w:val="000B38D7"/>
    <w:rsid w:val="000B3D3A"/>
    <w:rsid w:val="000B4595"/>
    <w:rsid w:val="000B7C93"/>
    <w:rsid w:val="000C08EB"/>
    <w:rsid w:val="000C114D"/>
    <w:rsid w:val="000C135C"/>
    <w:rsid w:val="000C1483"/>
    <w:rsid w:val="000C7722"/>
    <w:rsid w:val="000C7EF3"/>
    <w:rsid w:val="000D20F3"/>
    <w:rsid w:val="000D2748"/>
    <w:rsid w:val="000D4A27"/>
    <w:rsid w:val="000D7D03"/>
    <w:rsid w:val="000E17FB"/>
    <w:rsid w:val="000E2B5C"/>
    <w:rsid w:val="000E73A7"/>
    <w:rsid w:val="000F0CD7"/>
    <w:rsid w:val="000F228C"/>
    <w:rsid w:val="000F2BB7"/>
    <w:rsid w:val="000F3B43"/>
    <w:rsid w:val="000F5ACB"/>
    <w:rsid w:val="000F6012"/>
    <w:rsid w:val="000F6B24"/>
    <w:rsid w:val="000F7F6D"/>
    <w:rsid w:val="00100D38"/>
    <w:rsid w:val="00101E96"/>
    <w:rsid w:val="00103403"/>
    <w:rsid w:val="001034F3"/>
    <w:rsid w:val="00112249"/>
    <w:rsid w:val="001123AA"/>
    <w:rsid w:val="00112594"/>
    <w:rsid w:val="001127B5"/>
    <w:rsid w:val="00113097"/>
    <w:rsid w:val="00113D18"/>
    <w:rsid w:val="00113FA9"/>
    <w:rsid w:val="001160B9"/>
    <w:rsid w:val="00117520"/>
    <w:rsid w:val="0011764F"/>
    <w:rsid w:val="001230F3"/>
    <w:rsid w:val="00124C55"/>
    <w:rsid w:val="001259BF"/>
    <w:rsid w:val="0012612A"/>
    <w:rsid w:val="00126648"/>
    <w:rsid w:val="00126D74"/>
    <w:rsid w:val="001323AF"/>
    <w:rsid w:val="00136791"/>
    <w:rsid w:val="001367E2"/>
    <w:rsid w:val="001370B8"/>
    <w:rsid w:val="00137B73"/>
    <w:rsid w:val="00140D56"/>
    <w:rsid w:val="001410B9"/>
    <w:rsid w:val="0014391D"/>
    <w:rsid w:val="001440BE"/>
    <w:rsid w:val="0014471C"/>
    <w:rsid w:val="00146B20"/>
    <w:rsid w:val="00146C2C"/>
    <w:rsid w:val="00152BAE"/>
    <w:rsid w:val="00152C03"/>
    <w:rsid w:val="0015370A"/>
    <w:rsid w:val="00153FA7"/>
    <w:rsid w:val="001559FF"/>
    <w:rsid w:val="0015669A"/>
    <w:rsid w:val="00156746"/>
    <w:rsid w:val="00157BAE"/>
    <w:rsid w:val="0016357F"/>
    <w:rsid w:val="00163DE6"/>
    <w:rsid w:val="001645C0"/>
    <w:rsid w:val="00164984"/>
    <w:rsid w:val="001657ED"/>
    <w:rsid w:val="0016624D"/>
    <w:rsid w:val="00167396"/>
    <w:rsid w:val="0016740B"/>
    <w:rsid w:val="00171FE2"/>
    <w:rsid w:val="001741AE"/>
    <w:rsid w:val="001753D1"/>
    <w:rsid w:val="001756F5"/>
    <w:rsid w:val="001757E5"/>
    <w:rsid w:val="001758FE"/>
    <w:rsid w:val="001778B0"/>
    <w:rsid w:val="00180549"/>
    <w:rsid w:val="0018124E"/>
    <w:rsid w:val="001815D9"/>
    <w:rsid w:val="0018419C"/>
    <w:rsid w:val="00184856"/>
    <w:rsid w:val="00185488"/>
    <w:rsid w:val="0018638E"/>
    <w:rsid w:val="00186862"/>
    <w:rsid w:val="00187078"/>
    <w:rsid w:val="00192165"/>
    <w:rsid w:val="00192E8C"/>
    <w:rsid w:val="00193239"/>
    <w:rsid w:val="00193778"/>
    <w:rsid w:val="00193E67"/>
    <w:rsid w:val="0019561C"/>
    <w:rsid w:val="00196CD8"/>
    <w:rsid w:val="001A05B6"/>
    <w:rsid w:val="001A0AF7"/>
    <w:rsid w:val="001A363B"/>
    <w:rsid w:val="001A7308"/>
    <w:rsid w:val="001A753F"/>
    <w:rsid w:val="001B02B2"/>
    <w:rsid w:val="001B2A20"/>
    <w:rsid w:val="001B3BB9"/>
    <w:rsid w:val="001B3C05"/>
    <w:rsid w:val="001B3FD1"/>
    <w:rsid w:val="001B43E3"/>
    <w:rsid w:val="001B4E06"/>
    <w:rsid w:val="001B7A09"/>
    <w:rsid w:val="001B7EE9"/>
    <w:rsid w:val="001C0D38"/>
    <w:rsid w:val="001C1052"/>
    <w:rsid w:val="001C2F8A"/>
    <w:rsid w:val="001C3922"/>
    <w:rsid w:val="001C3F8E"/>
    <w:rsid w:val="001C4C57"/>
    <w:rsid w:val="001D330F"/>
    <w:rsid w:val="001D4BC6"/>
    <w:rsid w:val="001D7DC5"/>
    <w:rsid w:val="001E0BDB"/>
    <w:rsid w:val="001E1256"/>
    <w:rsid w:val="001E3688"/>
    <w:rsid w:val="001E42B7"/>
    <w:rsid w:val="001E4A19"/>
    <w:rsid w:val="001E4B9D"/>
    <w:rsid w:val="001E4ED4"/>
    <w:rsid w:val="001E6B5B"/>
    <w:rsid w:val="001F1652"/>
    <w:rsid w:val="001F355B"/>
    <w:rsid w:val="001F4C3D"/>
    <w:rsid w:val="001F4DBD"/>
    <w:rsid w:val="002003B6"/>
    <w:rsid w:val="002015CE"/>
    <w:rsid w:val="00201D40"/>
    <w:rsid w:val="00202E67"/>
    <w:rsid w:val="002037EC"/>
    <w:rsid w:val="00205A6C"/>
    <w:rsid w:val="00205F79"/>
    <w:rsid w:val="002075FF"/>
    <w:rsid w:val="00207B7C"/>
    <w:rsid w:val="00210DD8"/>
    <w:rsid w:val="00211030"/>
    <w:rsid w:val="002117A0"/>
    <w:rsid w:val="00211DDF"/>
    <w:rsid w:val="00212719"/>
    <w:rsid w:val="00213368"/>
    <w:rsid w:val="002136B9"/>
    <w:rsid w:val="0021430E"/>
    <w:rsid w:val="00214C38"/>
    <w:rsid w:val="002157DF"/>
    <w:rsid w:val="00215ADC"/>
    <w:rsid w:val="00217877"/>
    <w:rsid w:val="0021794A"/>
    <w:rsid w:val="00221127"/>
    <w:rsid w:val="00221401"/>
    <w:rsid w:val="00222578"/>
    <w:rsid w:val="00223B8F"/>
    <w:rsid w:val="00224690"/>
    <w:rsid w:val="00225FAE"/>
    <w:rsid w:val="00230BFF"/>
    <w:rsid w:val="0023143A"/>
    <w:rsid w:val="00231584"/>
    <w:rsid w:val="00232145"/>
    <w:rsid w:val="00232F7A"/>
    <w:rsid w:val="002364F5"/>
    <w:rsid w:val="00240069"/>
    <w:rsid w:val="00241FDD"/>
    <w:rsid w:val="002427C0"/>
    <w:rsid w:val="002433DF"/>
    <w:rsid w:val="00250450"/>
    <w:rsid w:val="00250E94"/>
    <w:rsid w:val="00252676"/>
    <w:rsid w:val="002545F9"/>
    <w:rsid w:val="00255DA4"/>
    <w:rsid w:val="00256A12"/>
    <w:rsid w:val="00264895"/>
    <w:rsid w:val="00264F0C"/>
    <w:rsid w:val="0026544E"/>
    <w:rsid w:val="00265DCE"/>
    <w:rsid w:val="002674BD"/>
    <w:rsid w:val="00267A48"/>
    <w:rsid w:val="00271121"/>
    <w:rsid w:val="002723A8"/>
    <w:rsid w:val="00273934"/>
    <w:rsid w:val="00273D65"/>
    <w:rsid w:val="00274B84"/>
    <w:rsid w:val="00275228"/>
    <w:rsid w:val="002766C0"/>
    <w:rsid w:val="00277C90"/>
    <w:rsid w:val="002807C6"/>
    <w:rsid w:val="00280C9B"/>
    <w:rsid w:val="002819FE"/>
    <w:rsid w:val="002823D0"/>
    <w:rsid w:val="0028446A"/>
    <w:rsid w:val="00287B15"/>
    <w:rsid w:val="0029075A"/>
    <w:rsid w:val="00292F3F"/>
    <w:rsid w:val="0029395C"/>
    <w:rsid w:val="00293FF2"/>
    <w:rsid w:val="00294534"/>
    <w:rsid w:val="002957E9"/>
    <w:rsid w:val="002A0628"/>
    <w:rsid w:val="002A1A2E"/>
    <w:rsid w:val="002A2083"/>
    <w:rsid w:val="002A49F5"/>
    <w:rsid w:val="002A69FA"/>
    <w:rsid w:val="002A6E53"/>
    <w:rsid w:val="002B1B63"/>
    <w:rsid w:val="002B1C0E"/>
    <w:rsid w:val="002B51B3"/>
    <w:rsid w:val="002B6C41"/>
    <w:rsid w:val="002C0AC2"/>
    <w:rsid w:val="002C28F4"/>
    <w:rsid w:val="002C2E17"/>
    <w:rsid w:val="002C43C0"/>
    <w:rsid w:val="002C4A72"/>
    <w:rsid w:val="002C67E8"/>
    <w:rsid w:val="002C78D7"/>
    <w:rsid w:val="002D1F3C"/>
    <w:rsid w:val="002D4CEF"/>
    <w:rsid w:val="002D5D7C"/>
    <w:rsid w:val="002E05E3"/>
    <w:rsid w:val="002E139D"/>
    <w:rsid w:val="002E2403"/>
    <w:rsid w:val="002E3C77"/>
    <w:rsid w:val="002E423A"/>
    <w:rsid w:val="002E50A9"/>
    <w:rsid w:val="002E628C"/>
    <w:rsid w:val="002E6747"/>
    <w:rsid w:val="002F0368"/>
    <w:rsid w:val="002F0EDF"/>
    <w:rsid w:val="002F26BD"/>
    <w:rsid w:val="002F2FDF"/>
    <w:rsid w:val="002F5E64"/>
    <w:rsid w:val="002F7AE2"/>
    <w:rsid w:val="003002C5"/>
    <w:rsid w:val="003006EE"/>
    <w:rsid w:val="00300FBF"/>
    <w:rsid w:val="00305260"/>
    <w:rsid w:val="00310141"/>
    <w:rsid w:val="003120A3"/>
    <w:rsid w:val="003137F7"/>
    <w:rsid w:val="00313847"/>
    <w:rsid w:val="00314205"/>
    <w:rsid w:val="003224F9"/>
    <w:rsid w:val="00323926"/>
    <w:rsid w:val="00325288"/>
    <w:rsid w:val="0032587A"/>
    <w:rsid w:val="00327A7A"/>
    <w:rsid w:val="00330B9F"/>
    <w:rsid w:val="003327F4"/>
    <w:rsid w:val="00332A3C"/>
    <w:rsid w:val="00333DD5"/>
    <w:rsid w:val="003350AB"/>
    <w:rsid w:val="003363CA"/>
    <w:rsid w:val="00342A2B"/>
    <w:rsid w:val="00345842"/>
    <w:rsid w:val="00350F20"/>
    <w:rsid w:val="003519E0"/>
    <w:rsid w:val="00352852"/>
    <w:rsid w:val="00352DBC"/>
    <w:rsid w:val="00352E79"/>
    <w:rsid w:val="0035307F"/>
    <w:rsid w:val="0035315C"/>
    <w:rsid w:val="00354CEF"/>
    <w:rsid w:val="003560EB"/>
    <w:rsid w:val="00357229"/>
    <w:rsid w:val="00357B2D"/>
    <w:rsid w:val="00360381"/>
    <w:rsid w:val="003611F2"/>
    <w:rsid w:val="00362320"/>
    <w:rsid w:val="00362CAF"/>
    <w:rsid w:val="0036355C"/>
    <w:rsid w:val="003636A4"/>
    <w:rsid w:val="00363859"/>
    <w:rsid w:val="00363B44"/>
    <w:rsid w:val="00367276"/>
    <w:rsid w:val="00367645"/>
    <w:rsid w:val="003713D3"/>
    <w:rsid w:val="003729AE"/>
    <w:rsid w:val="00374602"/>
    <w:rsid w:val="003750EF"/>
    <w:rsid w:val="00376A06"/>
    <w:rsid w:val="00380F5A"/>
    <w:rsid w:val="0038699A"/>
    <w:rsid w:val="00392FAE"/>
    <w:rsid w:val="00395B22"/>
    <w:rsid w:val="0039725F"/>
    <w:rsid w:val="00397FB5"/>
    <w:rsid w:val="003A2964"/>
    <w:rsid w:val="003A33B0"/>
    <w:rsid w:val="003A419E"/>
    <w:rsid w:val="003A6058"/>
    <w:rsid w:val="003A7D3A"/>
    <w:rsid w:val="003A7E3F"/>
    <w:rsid w:val="003B0CF0"/>
    <w:rsid w:val="003B0D7E"/>
    <w:rsid w:val="003B41F8"/>
    <w:rsid w:val="003B42AB"/>
    <w:rsid w:val="003B5084"/>
    <w:rsid w:val="003B5864"/>
    <w:rsid w:val="003B6C5C"/>
    <w:rsid w:val="003C064C"/>
    <w:rsid w:val="003C128F"/>
    <w:rsid w:val="003C384C"/>
    <w:rsid w:val="003C5A65"/>
    <w:rsid w:val="003C69EF"/>
    <w:rsid w:val="003C76A4"/>
    <w:rsid w:val="003D2589"/>
    <w:rsid w:val="003D2F09"/>
    <w:rsid w:val="003D3FDF"/>
    <w:rsid w:val="003D7A6F"/>
    <w:rsid w:val="003E1858"/>
    <w:rsid w:val="003E1BEC"/>
    <w:rsid w:val="003E3CAB"/>
    <w:rsid w:val="003E4159"/>
    <w:rsid w:val="003E41B3"/>
    <w:rsid w:val="003E4B6B"/>
    <w:rsid w:val="003E550D"/>
    <w:rsid w:val="003E5775"/>
    <w:rsid w:val="003E5793"/>
    <w:rsid w:val="003E5FAC"/>
    <w:rsid w:val="003F1206"/>
    <w:rsid w:val="003F2358"/>
    <w:rsid w:val="003F3A1D"/>
    <w:rsid w:val="003F3ABC"/>
    <w:rsid w:val="003F4220"/>
    <w:rsid w:val="003F5156"/>
    <w:rsid w:val="00400590"/>
    <w:rsid w:val="004007C7"/>
    <w:rsid w:val="00400811"/>
    <w:rsid w:val="00406F91"/>
    <w:rsid w:val="00406FD1"/>
    <w:rsid w:val="00410CAB"/>
    <w:rsid w:val="004113CB"/>
    <w:rsid w:val="00412443"/>
    <w:rsid w:val="0041518A"/>
    <w:rsid w:val="00417B5B"/>
    <w:rsid w:val="00420148"/>
    <w:rsid w:val="00420DED"/>
    <w:rsid w:val="00421EED"/>
    <w:rsid w:val="00423170"/>
    <w:rsid w:val="0042364A"/>
    <w:rsid w:val="00426301"/>
    <w:rsid w:val="00427A13"/>
    <w:rsid w:val="00430000"/>
    <w:rsid w:val="0043174F"/>
    <w:rsid w:val="00434FED"/>
    <w:rsid w:val="00435B59"/>
    <w:rsid w:val="0043619C"/>
    <w:rsid w:val="004432D8"/>
    <w:rsid w:val="0044424D"/>
    <w:rsid w:val="004454D2"/>
    <w:rsid w:val="00447F80"/>
    <w:rsid w:val="004503D8"/>
    <w:rsid w:val="004532F4"/>
    <w:rsid w:val="00455FF6"/>
    <w:rsid w:val="0045634C"/>
    <w:rsid w:val="00460302"/>
    <w:rsid w:val="00461DE8"/>
    <w:rsid w:val="0046343B"/>
    <w:rsid w:val="00463D0F"/>
    <w:rsid w:val="00463DE1"/>
    <w:rsid w:val="00464AA8"/>
    <w:rsid w:val="00466282"/>
    <w:rsid w:val="00466CEC"/>
    <w:rsid w:val="00467C91"/>
    <w:rsid w:val="0047055D"/>
    <w:rsid w:val="00474769"/>
    <w:rsid w:val="004775A2"/>
    <w:rsid w:val="00481B0F"/>
    <w:rsid w:val="00481D72"/>
    <w:rsid w:val="004820EE"/>
    <w:rsid w:val="00482A70"/>
    <w:rsid w:val="004835AE"/>
    <w:rsid w:val="00484333"/>
    <w:rsid w:val="004859FB"/>
    <w:rsid w:val="00486D40"/>
    <w:rsid w:val="004901A0"/>
    <w:rsid w:val="0049028B"/>
    <w:rsid w:val="00490F9E"/>
    <w:rsid w:val="00492B18"/>
    <w:rsid w:val="00493212"/>
    <w:rsid w:val="00493ABB"/>
    <w:rsid w:val="00494156"/>
    <w:rsid w:val="00494779"/>
    <w:rsid w:val="00494E2B"/>
    <w:rsid w:val="00495B43"/>
    <w:rsid w:val="004970C9"/>
    <w:rsid w:val="00497CCA"/>
    <w:rsid w:val="004A1897"/>
    <w:rsid w:val="004A45D6"/>
    <w:rsid w:val="004A563B"/>
    <w:rsid w:val="004B0636"/>
    <w:rsid w:val="004B0754"/>
    <w:rsid w:val="004B17C7"/>
    <w:rsid w:val="004B31FB"/>
    <w:rsid w:val="004B345A"/>
    <w:rsid w:val="004B393F"/>
    <w:rsid w:val="004B3968"/>
    <w:rsid w:val="004B6384"/>
    <w:rsid w:val="004B6D40"/>
    <w:rsid w:val="004B7B57"/>
    <w:rsid w:val="004C0380"/>
    <w:rsid w:val="004C0F96"/>
    <w:rsid w:val="004C1E08"/>
    <w:rsid w:val="004C24B5"/>
    <w:rsid w:val="004C2814"/>
    <w:rsid w:val="004C2981"/>
    <w:rsid w:val="004C4468"/>
    <w:rsid w:val="004C4811"/>
    <w:rsid w:val="004C5D1F"/>
    <w:rsid w:val="004C69AF"/>
    <w:rsid w:val="004C783B"/>
    <w:rsid w:val="004D10ED"/>
    <w:rsid w:val="004D19BB"/>
    <w:rsid w:val="004D2E1B"/>
    <w:rsid w:val="004D3A3D"/>
    <w:rsid w:val="004D50B6"/>
    <w:rsid w:val="004D602F"/>
    <w:rsid w:val="004D7517"/>
    <w:rsid w:val="004D77E7"/>
    <w:rsid w:val="004E029D"/>
    <w:rsid w:val="004E47AE"/>
    <w:rsid w:val="004F08C5"/>
    <w:rsid w:val="004F2C0E"/>
    <w:rsid w:val="004F3080"/>
    <w:rsid w:val="004F558C"/>
    <w:rsid w:val="004F5B58"/>
    <w:rsid w:val="004F5BC7"/>
    <w:rsid w:val="004F62DF"/>
    <w:rsid w:val="004F6806"/>
    <w:rsid w:val="0050191A"/>
    <w:rsid w:val="00504F4F"/>
    <w:rsid w:val="00506A23"/>
    <w:rsid w:val="005076DA"/>
    <w:rsid w:val="00507D7C"/>
    <w:rsid w:val="00510A7F"/>
    <w:rsid w:val="005114FA"/>
    <w:rsid w:val="00511581"/>
    <w:rsid w:val="00511AD3"/>
    <w:rsid w:val="00513075"/>
    <w:rsid w:val="005137CD"/>
    <w:rsid w:val="005150CB"/>
    <w:rsid w:val="00516457"/>
    <w:rsid w:val="00522200"/>
    <w:rsid w:val="0052259D"/>
    <w:rsid w:val="00522D56"/>
    <w:rsid w:val="00523882"/>
    <w:rsid w:val="00524E61"/>
    <w:rsid w:val="00526A81"/>
    <w:rsid w:val="0053063E"/>
    <w:rsid w:val="00532674"/>
    <w:rsid w:val="00533418"/>
    <w:rsid w:val="00534BBA"/>
    <w:rsid w:val="005471AA"/>
    <w:rsid w:val="005471E0"/>
    <w:rsid w:val="005500B2"/>
    <w:rsid w:val="005507AF"/>
    <w:rsid w:val="00550C23"/>
    <w:rsid w:val="005518B6"/>
    <w:rsid w:val="005548C7"/>
    <w:rsid w:val="00555B7A"/>
    <w:rsid w:val="00556130"/>
    <w:rsid w:val="00556839"/>
    <w:rsid w:val="00556C59"/>
    <w:rsid w:val="00556D0F"/>
    <w:rsid w:val="005579EA"/>
    <w:rsid w:val="00557CFC"/>
    <w:rsid w:val="005605C0"/>
    <w:rsid w:val="00560A1B"/>
    <w:rsid w:val="00560B6F"/>
    <w:rsid w:val="00563C69"/>
    <w:rsid w:val="00564956"/>
    <w:rsid w:val="00564A0B"/>
    <w:rsid w:val="005653CC"/>
    <w:rsid w:val="00566BF6"/>
    <w:rsid w:val="00577E43"/>
    <w:rsid w:val="005825FF"/>
    <w:rsid w:val="0058274C"/>
    <w:rsid w:val="00590849"/>
    <w:rsid w:val="0059196E"/>
    <w:rsid w:val="00594DBB"/>
    <w:rsid w:val="00594E6E"/>
    <w:rsid w:val="00595099"/>
    <w:rsid w:val="00597B7C"/>
    <w:rsid w:val="00597C45"/>
    <w:rsid w:val="005A06A9"/>
    <w:rsid w:val="005A2422"/>
    <w:rsid w:val="005A25B3"/>
    <w:rsid w:val="005A3E55"/>
    <w:rsid w:val="005A4269"/>
    <w:rsid w:val="005A52A2"/>
    <w:rsid w:val="005A6E70"/>
    <w:rsid w:val="005B059A"/>
    <w:rsid w:val="005B1CB8"/>
    <w:rsid w:val="005B2D04"/>
    <w:rsid w:val="005B3063"/>
    <w:rsid w:val="005B60DD"/>
    <w:rsid w:val="005C40B6"/>
    <w:rsid w:val="005D098E"/>
    <w:rsid w:val="005D09DC"/>
    <w:rsid w:val="005D4BA7"/>
    <w:rsid w:val="005D549E"/>
    <w:rsid w:val="005D5C2E"/>
    <w:rsid w:val="005D6204"/>
    <w:rsid w:val="005D6439"/>
    <w:rsid w:val="005E09A5"/>
    <w:rsid w:val="005E1766"/>
    <w:rsid w:val="005E1BAB"/>
    <w:rsid w:val="005E5C26"/>
    <w:rsid w:val="005E6A9A"/>
    <w:rsid w:val="005F0600"/>
    <w:rsid w:val="005F0C2F"/>
    <w:rsid w:val="005F0F71"/>
    <w:rsid w:val="005F181C"/>
    <w:rsid w:val="005F32B7"/>
    <w:rsid w:val="005F4455"/>
    <w:rsid w:val="005F660B"/>
    <w:rsid w:val="005F67F9"/>
    <w:rsid w:val="00600320"/>
    <w:rsid w:val="00603BB2"/>
    <w:rsid w:val="00603CBF"/>
    <w:rsid w:val="00604B78"/>
    <w:rsid w:val="00604F52"/>
    <w:rsid w:val="006067B1"/>
    <w:rsid w:val="00606E09"/>
    <w:rsid w:val="00610036"/>
    <w:rsid w:val="006127BB"/>
    <w:rsid w:val="0061478A"/>
    <w:rsid w:val="0061580B"/>
    <w:rsid w:val="006229F6"/>
    <w:rsid w:val="00623411"/>
    <w:rsid w:val="006234BC"/>
    <w:rsid w:val="00625536"/>
    <w:rsid w:val="00625C15"/>
    <w:rsid w:val="00627663"/>
    <w:rsid w:val="006302D6"/>
    <w:rsid w:val="00631A49"/>
    <w:rsid w:val="0063227B"/>
    <w:rsid w:val="00636143"/>
    <w:rsid w:val="00640AC3"/>
    <w:rsid w:val="00641E22"/>
    <w:rsid w:val="00642BB0"/>
    <w:rsid w:val="00642E6E"/>
    <w:rsid w:val="00645160"/>
    <w:rsid w:val="0064641E"/>
    <w:rsid w:val="00646599"/>
    <w:rsid w:val="00647840"/>
    <w:rsid w:val="00650095"/>
    <w:rsid w:val="0065116F"/>
    <w:rsid w:val="006525BB"/>
    <w:rsid w:val="00655C75"/>
    <w:rsid w:val="00660186"/>
    <w:rsid w:val="00661C5C"/>
    <w:rsid w:val="00665827"/>
    <w:rsid w:val="006677E1"/>
    <w:rsid w:val="00667CD4"/>
    <w:rsid w:val="00670273"/>
    <w:rsid w:val="00670EC4"/>
    <w:rsid w:val="006719D5"/>
    <w:rsid w:val="00671BA8"/>
    <w:rsid w:val="0067286A"/>
    <w:rsid w:val="006754AF"/>
    <w:rsid w:val="00680120"/>
    <w:rsid w:val="00681188"/>
    <w:rsid w:val="00681EF6"/>
    <w:rsid w:val="00682EE4"/>
    <w:rsid w:val="006846E1"/>
    <w:rsid w:val="00684A6B"/>
    <w:rsid w:val="00684B5D"/>
    <w:rsid w:val="00685389"/>
    <w:rsid w:val="00686E92"/>
    <w:rsid w:val="00690023"/>
    <w:rsid w:val="00690039"/>
    <w:rsid w:val="0069018B"/>
    <w:rsid w:val="00691ED0"/>
    <w:rsid w:val="006930B3"/>
    <w:rsid w:val="006A22A0"/>
    <w:rsid w:val="006A4ABE"/>
    <w:rsid w:val="006A58CE"/>
    <w:rsid w:val="006A5F42"/>
    <w:rsid w:val="006A7A5D"/>
    <w:rsid w:val="006B2240"/>
    <w:rsid w:val="006B52F8"/>
    <w:rsid w:val="006B66B5"/>
    <w:rsid w:val="006B69E7"/>
    <w:rsid w:val="006B7791"/>
    <w:rsid w:val="006C2970"/>
    <w:rsid w:val="006C7472"/>
    <w:rsid w:val="006C77A5"/>
    <w:rsid w:val="006C7A25"/>
    <w:rsid w:val="006D0304"/>
    <w:rsid w:val="006D0694"/>
    <w:rsid w:val="006D20B3"/>
    <w:rsid w:val="006D2FE5"/>
    <w:rsid w:val="006D38C3"/>
    <w:rsid w:val="006D5DA6"/>
    <w:rsid w:val="006D64F2"/>
    <w:rsid w:val="006D7375"/>
    <w:rsid w:val="006D7B82"/>
    <w:rsid w:val="006E0E52"/>
    <w:rsid w:val="006E1160"/>
    <w:rsid w:val="006E1D20"/>
    <w:rsid w:val="006E1E6C"/>
    <w:rsid w:val="006E200A"/>
    <w:rsid w:val="006E49DC"/>
    <w:rsid w:val="006E6D8A"/>
    <w:rsid w:val="006F0902"/>
    <w:rsid w:val="006F3A3A"/>
    <w:rsid w:val="006F7B96"/>
    <w:rsid w:val="0070109E"/>
    <w:rsid w:val="00703D62"/>
    <w:rsid w:val="0070407D"/>
    <w:rsid w:val="007050B6"/>
    <w:rsid w:val="00705B63"/>
    <w:rsid w:val="00710CDB"/>
    <w:rsid w:val="007114E3"/>
    <w:rsid w:val="00712C7F"/>
    <w:rsid w:val="007142D7"/>
    <w:rsid w:val="007144BD"/>
    <w:rsid w:val="007148E2"/>
    <w:rsid w:val="00717236"/>
    <w:rsid w:val="007205EB"/>
    <w:rsid w:val="007208D4"/>
    <w:rsid w:val="00721020"/>
    <w:rsid w:val="00724470"/>
    <w:rsid w:val="007245B1"/>
    <w:rsid w:val="00725BAC"/>
    <w:rsid w:val="00726BAE"/>
    <w:rsid w:val="0073040C"/>
    <w:rsid w:val="00733518"/>
    <w:rsid w:val="00734819"/>
    <w:rsid w:val="007374A9"/>
    <w:rsid w:val="00737D9B"/>
    <w:rsid w:val="007425DB"/>
    <w:rsid w:val="00742A21"/>
    <w:rsid w:val="00745BFD"/>
    <w:rsid w:val="00745F80"/>
    <w:rsid w:val="007461CD"/>
    <w:rsid w:val="00747BEC"/>
    <w:rsid w:val="00754C5C"/>
    <w:rsid w:val="00757B85"/>
    <w:rsid w:val="00757CD4"/>
    <w:rsid w:val="00757DCC"/>
    <w:rsid w:val="007616C1"/>
    <w:rsid w:val="0076236F"/>
    <w:rsid w:val="00763D40"/>
    <w:rsid w:val="00764903"/>
    <w:rsid w:val="00765630"/>
    <w:rsid w:val="00772545"/>
    <w:rsid w:val="007741B9"/>
    <w:rsid w:val="00774F97"/>
    <w:rsid w:val="00775A40"/>
    <w:rsid w:val="0077611A"/>
    <w:rsid w:val="00777B20"/>
    <w:rsid w:val="007839A1"/>
    <w:rsid w:val="007839B8"/>
    <w:rsid w:val="007844A0"/>
    <w:rsid w:val="00784D85"/>
    <w:rsid w:val="007902AA"/>
    <w:rsid w:val="0079038D"/>
    <w:rsid w:val="00790741"/>
    <w:rsid w:val="00791DAA"/>
    <w:rsid w:val="00792AEE"/>
    <w:rsid w:val="00794F15"/>
    <w:rsid w:val="00796BD4"/>
    <w:rsid w:val="0079743E"/>
    <w:rsid w:val="007A0A8F"/>
    <w:rsid w:val="007A3980"/>
    <w:rsid w:val="007A4897"/>
    <w:rsid w:val="007A688A"/>
    <w:rsid w:val="007B27FA"/>
    <w:rsid w:val="007B382F"/>
    <w:rsid w:val="007B4377"/>
    <w:rsid w:val="007B45E5"/>
    <w:rsid w:val="007B463A"/>
    <w:rsid w:val="007B5F82"/>
    <w:rsid w:val="007B6A52"/>
    <w:rsid w:val="007B79A6"/>
    <w:rsid w:val="007B7A11"/>
    <w:rsid w:val="007C0157"/>
    <w:rsid w:val="007C04DD"/>
    <w:rsid w:val="007C0811"/>
    <w:rsid w:val="007C2E2E"/>
    <w:rsid w:val="007C3A0A"/>
    <w:rsid w:val="007C5B6F"/>
    <w:rsid w:val="007D0022"/>
    <w:rsid w:val="007D5B73"/>
    <w:rsid w:val="007D6E1B"/>
    <w:rsid w:val="007D7A35"/>
    <w:rsid w:val="007E1270"/>
    <w:rsid w:val="007E1C31"/>
    <w:rsid w:val="007E4217"/>
    <w:rsid w:val="007E531F"/>
    <w:rsid w:val="007E5443"/>
    <w:rsid w:val="007F2968"/>
    <w:rsid w:val="007F4B2F"/>
    <w:rsid w:val="007F4C6C"/>
    <w:rsid w:val="007F52FE"/>
    <w:rsid w:val="007F538E"/>
    <w:rsid w:val="007F5525"/>
    <w:rsid w:val="007F67FF"/>
    <w:rsid w:val="007F7055"/>
    <w:rsid w:val="008012F0"/>
    <w:rsid w:val="00802834"/>
    <w:rsid w:val="00802914"/>
    <w:rsid w:val="00805710"/>
    <w:rsid w:val="00805AC5"/>
    <w:rsid w:val="008067EC"/>
    <w:rsid w:val="00806996"/>
    <w:rsid w:val="00806B57"/>
    <w:rsid w:val="00806F5D"/>
    <w:rsid w:val="00807A33"/>
    <w:rsid w:val="008116A0"/>
    <w:rsid w:val="00813ACF"/>
    <w:rsid w:val="0081659F"/>
    <w:rsid w:val="00816B56"/>
    <w:rsid w:val="00816D7F"/>
    <w:rsid w:val="00821072"/>
    <w:rsid w:val="008217A9"/>
    <w:rsid w:val="00821A7F"/>
    <w:rsid w:val="008246C6"/>
    <w:rsid w:val="008249D0"/>
    <w:rsid w:val="008250B4"/>
    <w:rsid w:val="00827E74"/>
    <w:rsid w:val="00830281"/>
    <w:rsid w:val="008306A4"/>
    <w:rsid w:val="008311B4"/>
    <w:rsid w:val="00831436"/>
    <w:rsid w:val="00831C8E"/>
    <w:rsid w:val="0083409F"/>
    <w:rsid w:val="008342A6"/>
    <w:rsid w:val="00834DDE"/>
    <w:rsid w:val="008351AD"/>
    <w:rsid w:val="008359B4"/>
    <w:rsid w:val="00840CAC"/>
    <w:rsid w:val="008419A4"/>
    <w:rsid w:val="00841EAB"/>
    <w:rsid w:val="00843B71"/>
    <w:rsid w:val="00843BB4"/>
    <w:rsid w:val="008443DE"/>
    <w:rsid w:val="0084632A"/>
    <w:rsid w:val="008506CE"/>
    <w:rsid w:val="00850A2C"/>
    <w:rsid w:val="008536B1"/>
    <w:rsid w:val="00854D97"/>
    <w:rsid w:val="0085554A"/>
    <w:rsid w:val="00856820"/>
    <w:rsid w:val="00860063"/>
    <w:rsid w:val="0086020F"/>
    <w:rsid w:val="008621EA"/>
    <w:rsid w:val="00862AF0"/>
    <w:rsid w:val="0086496B"/>
    <w:rsid w:val="00865F94"/>
    <w:rsid w:val="008669D0"/>
    <w:rsid w:val="00867812"/>
    <w:rsid w:val="00867949"/>
    <w:rsid w:val="0087026E"/>
    <w:rsid w:val="00871B3C"/>
    <w:rsid w:val="0087216F"/>
    <w:rsid w:val="00873299"/>
    <w:rsid w:val="008740BF"/>
    <w:rsid w:val="008774D6"/>
    <w:rsid w:val="008779B3"/>
    <w:rsid w:val="00880F2E"/>
    <w:rsid w:val="00881E68"/>
    <w:rsid w:val="00886511"/>
    <w:rsid w:val="00887339"/>
    <w:rsid w:val="008916CE"/>
    <w:rsid w:val="008918B1"/>
    <w:rsid w:val="0089391D"/>
    <w:rsid w:val="0089408D"/>
    <w:rsid w:val="0089601E"/>
    <w:rsid w:val="008A27CE"/>
    <w:rsid w:val="008A2891"/>
    <w:rsid w:val="008A3309"/>
    <w:rsid w:val="008A3522"/>
    <w:rsid w:val="008A4479"/>
    <w:rsid w:val="008A4488"/>
    <w:rsid w:val="008B1167"/>
    <w:rsid w:val="008B1CAC"/>
    <w:rsid w:val="008B2D9D"/>
    <w:rsid w:val="008B5774"/>
    <w:rsid w:val="008B7991"/>
    <w:rsid w:val="008C1A69"/>
    <w:rsid w:val="008C253C"/>
    <w:rsid w:val="008D0474"/>
    <w:rsid w:val="008D0F9D"/>
    <w:rsid w:val="008D111D"/>
    <w:rsid w:val="008D1E94"/>
    <w:rsid w:val="008D22AF"/>
    <w:rsid w:val="008D3B01"/>
    <w:rsid w:val="008D52C1"/>
    <w:rsid w:val="008D6233"/>
    <w:rsid w:val="008D77BD"/>
    <w:rsid w:val="008E0B12"/>
    <w:rsid w:val="008E1225"/>
    <w:rsid w:val="008E24F3"/>
    <w:rsid w:val="008E2DE3"/>
    <w:rsid w:val="008E2F5E"/>
    <w:rsid w:val="008E2FAC"/>
    <w:rsid w:val="008E48BB"/>
    <w:rsid w:val="008E6307"/>
    <w:rsid w:val="008E698A"/>
    <w:rsid w:val="008E6A2A"/>
    <w:rsid w:val="008E770C"/>
    <w:rsid w:val="008E7E9D"/>
    <w:rsid w:val="008F0315"/>
    <w:rsid w:val="008F04B5"/>
    <w:rsid w:val="008F1AEB"/>
    <w:rsid w:val="008F1C4F"/>
    <w:rsid w:val="008F3F2D"/>
    <w:rsid w:val="008F51BC"/>
    <w:rsid w:val="008F7888"/>
    <w:rsid w:val="008F7C52"/>
    <w:rsid w:val="00900673"/>
    <w:rsid w:val="00902909"/>
    <w:rsid w:val="00903DB1"/>
    <w:rsid w:val="0091103F"/>
    <w:rsid w:val="00912C6C"/>
    <w:rsid w:val="00912D7C"/>
    <w:rsid w:val="009130F9"/>
    <w:rsid w:val="0091374E"/>
    <w:rsid w:val="00914D47"/>
    <w:rsid w:val="00915402"/>
    <w:rsid w:val="0092032A"/>
    <w:rsid w:val="0092241F"/>
    <w:rsid w:val="00927148"/>
    <w:rsid w:val="00927C2E"/>
    <w:rsid w:val="009315DC"/>
    <w:rsid w:val="00931C1E"/>
    <w:rsid w:val="0093262E"/>
    <w:rsid w:val="009328A8"/>
    <w:rsid w:val="00932E47"/>
    <w:rsid w:val="009331D4"/>
    <w:rsid w:val="0093622D"/>
    <w:rsid w:val="0094067D"/>
    <w:rsid w:val="009417CB"/>
    <w:rsid w:val="00941ADF"/>
    <w:rsid w:val="00941F33"/>
    <w:rsid w:val="0094392E"/>
    <w:rsid w:val="00943ECB"/>
    <w:rsid w:val="00946286"/>
    <w:rsid w:val="00946627"/>
    <w:rsid w:val="00947DAC"/>
    <w:rsid w:val="00953F56"/>
    <w:rsid w:val="00953FF1"/>
    <w:rsid w:val="0095414D"/>
    <w:rsid w:val="00954221"/>
    <w:rsid w:val="00956126"/>
    <w:rsid w:val="00956332"/>
    <w:rsid w:val="009622AF"/>
    <w:rsid w:val="0096363E"/>
    <w:rsid w:val="009639B4"/>
    <w:rsid w:val="00963FDD"/>
    <w:rsid w:val="00964BC3"/>
    <w:rsid w:val="00965474"/>
    <w:rsid w:val="00966705"/>
    <w:rsid w:val="0096743A"/>
    <w:rsid w:val="00967DB8"/>
    <w:rsid w:val="00971861"/>
    <w:rsid w:val="00972EA1"/>
    <w:rsid w:val="00974025"/>
    <w:rsid w:val="00974B46"/>
    <w:rsid w:val="009756E9"/>
    <w:rsid w:val="00976B0E"/>
    <w:rsid w:val="00977245"/>
    <w:rsid w:val="00980503"/>
    <w:rsid w:val="00981B49"/>
    <w:rsid w:val="009841C4"/>
    <w:rsid w:val="00984A01"/>
    <w:rsid w:val="009862BF"/>
    <w:rsid w:val="00987C73"/>
    <w:rsid w:val="009925A8"/>
    <w:rsid w:val="0099355F"/>
    <w:rsid w:val="00994B95"/>
    <w:rsid w:val="00994CD8"/>
    <w:rsid w:val="0099612A"/>
    <w:rsid w:val="009A1D6B"/>
    <w:rsid w:val="009A2285"/>
    <w:rsid w:val="009A2C28"/>
    <w:rsid w:val="009A663A"/>
    <w:rsid w:val="009A6E2C"/>
    <w:rsid w:val="009B2588"/>
    <w:rsid w:val="009B265D"/>
    <w:rsid w:val="009B3670"/>
    <w:rsid w:val="009B384A"/>
    <w:rsid w:val="009B600F"/>
    <w:rsid w:val="009B7AB1"/>
    <w:rsid w:val="009B7FF1"/>
    <w:rsid w:val="009C11E5"/>
    <w:rsid w:val="009C45EF"/>
    <w:rsid w:val="009C7491"/>
    <w:rsid w:val="009C774E"/>
    <w:rsid w:val="009C7F44"/>
    <w:rsid w:val="009D1A04"/>
    <w:rsid w:val="009E1A5B"/>
    <w:rsid w:val="009E54EA"/>
    <w:rsid w:val="009E64F2"/>
    <w:rsid w:val="009E773D"/>
    <w:rsid w:val="009F0E38"/>
    <w:rsid w:val="009F0FA3"/>
    <w:rsid w:val="009F2D96"/>
    <w:rsid w:val="009F3609"/>
    <w:rsid w:val="009F4015"/>
    <w:rsid w:val="009F4D04"/>
    <w:rsid w:val="009F6560"/>
    <w:rsid w:val="00A00879"/>
    <w:rsid w:val="00A01FFE"/>
    <w:rsid w:val="00A04BC5"/>
    <w:rsid w:val="00A05F22"/>
    <w:rsid w:val="00A075FE"/>
    <w:rsid w:val="00A107FB"/>
    <w:rsid w:val="00A1088F"/>
    <w:rsid w:val="00A115C1"/>
    <w:rsid w:val="00A131E6"/>
    <w:rsid w:val="00A16FFA"/>
    <w:rsid w:val="00A17070"/>
    <w:rsid w:val="00A212D2"/>
    <w:rsid w:val="00A228B6"/>
    <w:rsid w:val="00A25082"/>
    <w:rsid w:val="00A265CE"/>
    <w:rsid w:val="00A2684C"/>
    <w:rsid w:val="00A26D15"/>
    <w:rsid w:val="00A271BF"/>
    <w:rsid w:val="00A277E5"/>
    <w:rsid w:val="00A311AF"/>
    <w:rsid w:val="00A31AA7"/>
    <w:rsid w:val="00A32AC2"/>
    <w:rsid w:val="00A33426"/>
    <w:rsid w:val="00A36889"/>
    <w:rsid w:val="00A40342"/>
    <w:rsid w:val="00A425AD"/>
    <w:rsid w:val="00A4485C"/>
    <w:rsid w:val="00A45030"/>
    <w:rsid w:val="00A5095F"/>
    <w:rsid w:val="00A52257"/>
    <w:rsid w:val="00A52D15"/>
    <w:rsid w:val="00A53A23"/>
    <w:rsid w:val="00A569CF"/>
    <w:rsid w:val="00A56A83"/>
    <w:rsid w:val="00A60621"/>
    <w:rsid w:val="00A63255"/>
    <w:rsid w:val="00A63DB5"/>
    <w:rsid w:val="00A6408D"/>
    <w:rsid w:val="00A65740"/>
    <w:rsid w:val="00A707CE"/>
    <w:rsid w:val="00A724E8"/>
    <w:rsid w:val="00A7258D"/>
    <w:rsid w:val="00A72BF1"/>
    <w:rsid w:val="00A743A5"/>
    <w:rsid w:val="00A75155"/>
    <w:rsid w:val="00A75513"/>
    <w:rsid w:val="00A75549"/>
    <w:rsid w:val="00A77508"/>
    <w:rsid w:val="00A80102"/>
    <w:rsid w:val="00A83BEF"/>
    <w:rsid w:val="00A87E1F"/>
    <w:rsid w:val="00AA0956"/>
    <w:rsid w:val="00AA1CD1"/>
    <w:rsid w:val="00AA5322"/>
    <w:rsid w:val="00AA6677"/>
    <w:rsid w:val="00AB0FD0"/>
    <w:rsid w:val="00AB1E6D"/>
    <w:rsid w:val="00AB333A"/>
    <w:rsid w:val="00AB481C"/>
    <w:rsid w:val="00AB54AE"/>
    <w:rsid w:val="00AB5ADC"/>
    <w:rsid w:val="00AB6367"/>
    <w:rsid w:val="00AB70FE"/>
    <w:rsid w:val="00AB736F"/>
    <w:rsid w:val="00AB76F1"/>
    <w:rsid w:val="00AB7D84"/>
    <w:rsid w:val="00AC004F"/>
    <w:rsid w:val="00AC0A08"/>
    <w:rsid w:val="00AC0D03"/>
    <w:rsid w:val="00AC1FBE"/>
    <w:rsid w:val="00AC467E"/>
    <w:rsid w:val="00AC5A0D"/>
    <w:rsid w:val="00AC6224"/>
    <w:rsid w:val="00AC6765"/>
    <w:rsid w:val="00AC6B1D"/>
    <w:rsid w:val="00AC782A"/>
    <w:rsid w:val="00AD1375"/>
    <w:rsid w:val="00AD312F"/>
    <w:rsid w:val="00AD4B7D"/>
    <w:rsid w:val="00AD6EA8"/>
    <w:rsid w:val="00AD6F7F"/>
    <w:rsid w:val="00AD70EE"/>
    <w:rsid w:val="00AD7C5E"/>
    <w:rsid w:val="00AD7CAC"/>
    <w:rsid w:val="00AD7E2A"/>
    <w:rsid w:val="00AE0A41"/>
    <w:rsid w:val="00AE117E"/>
    <w:rsid w:val="00AE15FD"/>
    <w:rsid w:val="00AE2353"/>
    <w:rsid w:val="00AE2783"/>
    <w:rsid w:val="00AE2BDC"/>
    <w:rsid w:val="00AE377F"/>
    <w:rsid w:val="00AE5150"/>
    <w:rsid w:val="00AE602A"/>
    <w:rsid w:val="00AE6D74"/>
    <w:rsid w:val="00AF19B8"/>
    <w:rsid w:val="00AF293C"/>
    <w:rsid w:val="00AF6633"/>
    <w:rsid w:val="00AF7BB8"/>
    <w:rsid w:val="00B00406"/>
    <w:rsid w:val="00B02D88"/>
    <w:rsid w:val="00B035BF"/>
    <w:rsid w:val="00B053A8"/>
    <w:rsid w:val="00B0609D"/>
    <w:rsid w:val="00B07019"/>
    <w:rsid w:val="00B112C3"/>
    <w:rsid w:val="00B119A5"/>
    <w:rsid w:val="00B12B19"/>
    <w:rsid w:val="00B12BDC"/>
    <w:rsid w:val="00B13634"/>
    <w:rsid w:val="00B15C37"/>
    <w:rsid w:val="00B1601B"/>
    <w:rsid w:val="00B16591"/>
    <w:rsid w:val="00B21D68"/>
    <w:rsid w:val="00B22AA4"/>
    <w:rsid w:val="00B26F0D"/>
    <w:rsid w:val="00B31478"/>
    <w:rsid w:val="00B323CC"/>
    <w:rsid w:val="00B33664"/>
    <w:rsid w:val="00B34646"/>
    <w:rsid w:val="00B349C3"/>
    <w:rsid w:val="00B3597C"/>
    <w:rsid w:val="00B36BBC"/>
    <w:rsid w:val="00B37CD8"/>
    <w:rsid w:val="00B40FDB"/>
    <w:rsid w:val="00B416B8"/>
    <w:rsid w:val="00B41781"/>
    <w:rsid w:val="00B46332"/>
    <w:rsid w:val="00B46656"/>
    <w:rsid w:val="00B47675"/>
    <w:rsid w:val="00B51B82"/>
    <w:rsid w:val="00B5464C"/>
    <w:rsid w:val="00B5645B"/>
    <w:rsid w:val="00B57BD2"/>
    <w:rsid w:val="00B61379"/>
    <w:rsid w:val="00B62CE5"/>
    <w:rsid w:val="00B65388"/>
    <w:rsid w:val="00B67228"/>
    <w:rsid w:val="00B677E7"/>
    <w:rsid w:val="00B678F7"/>
    <w:rsid w:val="00B67D04"/>
    <w:rsid w:val="00B67DC3"/>
    <w:rsid w:val="00B70A2F"/>
    <w:rsid w:val="00B71735"/>
    <w:rsid w:val="00B732A1"/>
    <w:rsid w:val="00B73D31"/>
    <w:rsid w:val="00B74F73"/>
    <w:rsid w:val="00B75C75"/>
    <w:rsid w:val="00B764F4"/>
    <w:rsid w:val="00B76B5A"/>
    <w:rsid w:val="00B77600"/>
    <w:rsid w:val="00B83D1C"/>
    <w:rsid w:val="00B86B00"/>
    <w:rsid w:val="00B926BF"/>
    <w:rsid w:val="00B92890"/>
    <w:rsid w:val="00B92AAB"/>
    <w:rsid w:val="00B93725"/>
    <w:rsid w:val="00B95BB6"/>
    <w:rsid w:val="00B97316"/>
    <w:rsid w:val="00BA07E9"/>
    <w:rsid w:val="00BA67B4"/>
    <w:rsid w:val="00BB0674"/>
    <w:rsid w:val="00BB2254"/>
    <w:rsid w:val="00BB641B"/>
    <w:rsid w:val="00BB696E"/>
    <w:rsid w:val="00BC2A0B"/>
    <w:rsid w:val="00BC3DC4"/>
    <w:rsid w:val="00BC4A79"/>
    <w:rsid w:val="00BC65D5"/>
    <w:rsid w:val="00BC6AC6"/>
    <w:rsid w:val="00BC78D7"/>
    <w:rsid w:val="00BD104B"/>
    <w:rsid w:val="00BD6507"/>
    <w:rsid w:val="00BD72F4"/>
    <w:rsid w:val="00BE2052"/>
    <w:rsid w:val="00BE395A"/>
    <w:rsid w:val="00BE3BB5"/>
    <w:rsid w:val="00BE4FF9"/>
    <w:rsid w:val="00BE6325"/>
    <w:rsid w:val="00BE6510"/>
    <w:rsid w:val="00BE6792"/>
    <w:rsid w:val="00BF2527"/>
    <w:rsid w:val="00BF2AA9"/>
    <w:rsid w:val="00BF2E72"/>
    <w:rsid w:val="00BF3418"/>
    <w:rsid w:val="00BF38E4"/>
    <w:rsid w:val="00C008F6"/>
    <w:rsid w:val="00C012B4"/>
    <w:rsid w:val="00C0157C"/>
    <w:rsid w:val="00C0159F"/>
    <w:rsid w:val="00C02B5A"/>
    <w:rsid w:val="00C03370"/>
    <w:rsid w:val="00C03474"/>
    <w:rsid w:val="00C05AE1"/>
    <w:rsid w:val="00C07003"/>
    <w:rsid w:val="00C07B83"/>
    <w:rsid w:val="00C11771"/>
    <w:rsid w:val="00C129F6"/>
    <w:rsid w:val="00C13BC6"/>
    <w:rsid w:val="00C13F24"/>
    <w:rsid w:val="00C1416B"/>
    <w:rsid w:val="00C178F6"/>
    <w:rsid w:val="00C203DF"/>
    <w:rsid w:val="00C20C93"/>
    <w:rsid w:val="00C22E1F"/>
    <w:rsid w:val="00C23091"/>
    <w:rsid w:val="00C251B0"/>
    <w:rsid w:val="00C31387"/>
    <w:rsid w:val="00C36342"/>
    <w:rsid w:val="00C3636B"/>
    <w:rsid w:val="00C3772E"/>
    <w:rsid w:val="00C404C0"/>
    <w:rsid w:val="00C42379"/>
    <w:rsid w:val="00C467AA"/>
    <w:rsid w:val="00C46DEA"/>
    <w:rsid w:val="00C51725"/>
    <w:rsid w:val="00C51CAB"/>
    <w:rsid w:val="00C6032E"/>
    <w:rsid w:val="00C61044"/>
    <w:rsid w:val="00C64327"/>
    <w:rsid w:val="00C65E76"/>
    <w:rsid w:val="00C67AA2"/>
    <w:rsid w:val="00C730C9"/>
    <w:rsid w:val="00C77A5F"/>
    <w:rsid w:val="00C807FF"/>
    <w:rsid w:val="00C816E0"/>
    <w:rsid w:val="00C829AB"/>
    <w:rsid w:val="00C849FD"/>
    <w:rsid w:val="00C8635F"/>
    <w:rsid w:val="00C9128F"/>
    <w:rsid w:val="00C9250E"/>
    <w:rsid w:val="00C94597"/>
    <w:rsid w:val="00C953A8"/>
    <w:rsid w:val="00C95422"/>
    <w:rsid w:val="00CA0F9E"/>
    <w:rsid w:val="00CA1B84"/>
    <w:rsid w:val="00CA6285"/>
    <w:rsid w:val="00CA656D"/>
    <w:rsid w:val="00CA697B"/>
    <w:rsid w:val="00CA7A30"/>
    <w:rsid w:val="00CB4B4C"/>
    <w:rsid w:val="00CB5BD9"/>
    <w:rsid w:val="00CB6E50"/>
    <w:rsid w:val="00CB722E"/>
    <w:rsid w:val="00CC1EB6"/>
    <w:rsid w:val="00CC2D6F"/>
    <w:rsid w:val="00CC3380"/>
    <w:rsid w:val="00CC35EE"/>
    <w:rsid w:val="00CC431D"/>
    <w:rsid w:val="00CC4DA7"/>
    <w:rsid w:val="00CC74E3"/>
    <w:rsid w:val="00CC78E3"/>
    <w:rsid w:val="00CD0379"/>
    <w:rsid w:val="00CD0B84"/>
    <w:rsid w:val="00CD0F2A"/>
    <w:rsid w:val="00CD2B0E"/>
    <w:rsid w:val="00CD3F3D"/>
    <w:rsid w:val="00CD52B0"/>
    <w:rsid w:val="00CD5B56"/>
    <w:rsid w:val="00CD709D"/>
    <w:rsid w:val="00CE1C49"/>
    <w:rsid w:val="00CE1FFE"/>
    <w:rsid w:val="00CE3CFD"/>
    <w:rsid w:val="00CE6C3E"/>
    <w:rsid w:val="00CE704D"/>
    <w:rsid w:val="00CF35F8"/>
    <w:rsid w:val="00CF39AC"/>
    <w:rsid w:val="00CF4335"/>
    <w:rsid w:val="00CF5BC6"/>
    <w:rsid w:val="00CF5BCE"/>
    <w:rsid w:val="00CF667C"/>
    <w:rsid w:val="00CF6B47"/>
    <w:rsid w:val="00D00310"/>
    <w:rsid w:val="00D020BF"/>
    <w:rsid w:val="00D02D1B"/>
    <w:rsid w:val="00D03E81"/>
    <w:rsid w:val="00D06D3C"/>
    <w:rsid w:val="00D108DD"/>
    <w:rsid w:val="00D10ED2"/>
    <w:rsid w:val="00D1130E"/>
    <w:rsid w:val="00D13A64"/>
    <w:rsid w:val="00D15221"/>
    <w:rsid w:val="00D16747"/>
    <w:rsid w:val="00D16969"/>
    <w:rsid w:val="00D223B8"/>
    <w:rsid w:val="00D2361A"/>
    <w:rsid w:val="00D2739B"/>
    <w:rsid w:val="00D302E9"/>
    <w:rsid w:val="00D320A2"/>
    <w:rsid w:val="00D34FF3"/>
    <w:rsid w:val="00D4472D"/>
    <w:rsid w:val="00D45730"/>
    <w:rsid w:val="00D45763"/>
    <w:rsid w:val="00D462C3"/>
    <w:rsid w:val="00D46873"/>
    <w:rsid w:val="00D46F0B"/>
    <w:rsid w:val="00D52DEB"/>
    <w:rsid w:val="00D558FA"/>
    <w:rsid w:val="00D5672D"/>
    <w:rsid w:val="00D56946"/>
    <w:rsid w:val="00D57149"/>
    <w:rsid w:val="00D5777C"/>
    <w:rsid w:val="00D65AB7"/>
    <w:rsid w:val="00D666F5"/>
    <w:rsid w:val="00D675A9"/>
    <w:rsid w:val="00D67D47"/>
    <w:rsid w:val="00D70E7D"/>
    <w:rsid w:val="00D70EB8"/>
    <w:rsid w:val="00D73231"/>
    <w:rsid w:val="00D7585B"/>
    <w:rsid w:val="00D76694"/>
    <w:rsid w:val="00D767CD"/>
    <w:rsid w:val="00D809B1"/>
    <w:rsid w:val="00D8123F"/>
    <w:rsid w:val="00D831B1"/>
    <w:rsid w:val="00D86088"/>
    <w:rsid w:val="00D86CA1"/>
    <w:rsid w:val="00D876C4"/>
    <w:rsid w:val="00D87BAF"/>
    <w:rsid w:val="00D91B35"/>
    <w:rsid w:val="00D93457"/>
    <w:rsid w:val="00D944BE"/>
    <w:rsid w:val="00D958EC"/>
    <w:rsid w:val="00D9596A"/>
    <w:rsid w:val="00D95E34"/>
    <w:rsid w:val="00D97391"/>
    <w:rsid w:val="00DA7487"/>
    <w:rsid w:val="00DB0903"/>
    <w:rsid w:val="00DB3308"/>
    <w:rsid w:val="00DB39F9"/>
    <w:rsid w:val="00DB600A"/>
    <w:rsid w:val="00DB6ABA"/>
    <w:rsid w:val="00DC0761"/>
    <w:rsid w:val="00DC0866"/>
    <w:rsid w:val="00DC4D9C"/>
    <w:rsid w:val="00DC6F27"/>
    <w:rsid w:val="00DC7176"/>
    <w:rsid w:val="00DC7554"/>
    <w:rsid w:val="00DD0B0A"/>
    <w:rsid w:val="00DD0B8C"/>
    <w:rsid w:val="00DD26B0"/>
    <w:rsid w:val="00DD32AB"/>
    <w:rsid w:val="00DD34C8"/>
    <w:rsid w:val="00DD6995"/>
    <w:rsid w:val="00DD6B5C"/>
    <w:rsid w:val="00DD7E1D"/>
    <w:rsid w:val="00DE011E"/>
    <w:rsid w:val="00DE08ED"/>
    <w:rsid w:val="00DE0A15"/>
    <w:rsid w:val="00DE18CE"/>
    <w:rsid w:val="00DE2620"/>
    <w:rsid w:val="00DE7585"/>
    <w:rsid w:val="00DE7B45"/>
    <w:rsid w:val="00DF120F"/>
    <w:rsid w:val="00DF1229"/>
    <w:rsid w:val="00DF12A1"/>
    <w:rsid w:val="00DF1376"/>
    <w:rsid w:val="00DF32BF"/>
    <w:rsid w:val="00DF3A57"/>
    <w:rsid w:val="00DF3A8E"/>
    <w:rsid w:val="00DF441A"/>
    <w:rsid w:val="00DF6B96"/>
    <w:rsid w:val="00DF787E"/>
    <w:rsid w:val="00E0001A"/>
    <w:rsid w:val="00E00121"/>
    <w:rsid w:val="00E0045D"/>
    <w:rsid w:val="00E006A0"/>
    <w:rsid w:val="00E00725"/>
    <w:rsid w:val="00E00A52"/>
    <w:rsid w:val="00E02991"/>
    <w:rsid w:val="00E03717"/>
    <w:rsid w:val="00E03B0D"/>
    <w:rsid w:val="00E045EA"/>
    <w:rsid w:val="00E04D68"/>
    <w:rsid w:val="00E06DAA"/>
    <w:rsid w:val="00E10B75"/>
    <w:rsid w:val="00E11377"/>
    <w:rsid w:val="00E12D60"/>
    <w:rsid w:val="00E1519D"/>
    <w:rsid w:val="00E160C9"/>
    <w:rsid w:val="00E20EC4"/>
    <w:rsid w:val="00E21162"/>
    <w:rsid w:val="00E218D4"/>
    <w:rsid w:val="00E21DD5"/>
    <w:rsid w:val="00E25501"/>
    <w:rsid w:val="00E2648A"/>
    <w:rsid w:val="00E2676A"/>
    <w:rsid w:val="00E30E2D"/>
    <w:rsid w:val="00E3490B"/>
    <w:rsid w:val="00E34CB8"/>
    <w:rsid w:val="00E36B78"/>
    <w:rsid w:val="00E36C00"/>
    <w:rsid w:val="00E40356"/>
    <w:rsid w:val="00E403EB"/>
    <w:rsid w:val="00E41A67"/>
    <w:rsid w:val="00E420D8"/>
    <w:rsid w:val="00E42271"/>
    <w:rsid w:val="00E43BF1"/>
    <w:rsid w:val="00E459AF"/>
    <w:rsid w:val="00E46551"/>
    <w:rsid w:val="00E46872"/>
    <w:rsid w:val="00E46925"/>
    <w:rsid w:val="00E507B6"/>
    <w:rsid w:val="00E5089A"/>
    <w:rsid w:val="00E51798"/>
    <w:rsid w:val="00E5201A"/>
    <w:rsid w:val="00E524F2"/>
    <w:rsid w:val="00E54336"/>
    <w:rsid w:val="00E606B5"/>
    <w:rsid w:val="00E61170"/>
    <w:rsid w:val="00E6603D"/>
    <w:rsid w:val="00E67316"/>
    <w:rsid w:val="00E70267"/>
    <w:rsid w:val="00E70853"/>
    <w:rsid w:val="00E71C9C"/>
    <w:rsid w:val="00E723A0"/>
    <w:rsid w:val="00E73571"/>
    <w:rsid w:val="00E7436C"/>
    <w:rsid w:val="00E83E47"/>
    <w:rsid w:val="00E842E6"/>
    <w:rsid w:val="00E84794"/>
    <w:rsid w:val="00E84F2F"/>
    <w:rsid w:val="00E85BB9"/>
    <w:rsid w:val="00E85E5B"/>
    <w:rsid w:val="00E8735E"/>
    <w:rsid w:val="00E873DD"/>
    <w:rsid w:val="00E901FC"/>
    <w:rsid w:val="00E9192E"/>
    <w:rsid w:val="00E91AC1"/>
    <w:rsid w:val="00E921D0"/>
    <w:rsid w:val="00E929E8"/>
    <w:rsid w:val="00E952AB"/>
    <w:rsid w:val="00E95BB7"/>
    <w:rsid w:val="00E96945"/>
    <w:rsid w:val="00E97E46"/>
    <w:rsid w:val="00EA1115"/>
    <w:rsid w:val="00EA1521"/>
    <w:rsid w:val="00EA1E1C"/>
    <w:rsid w:val="00EA43F1"/>
    <w:rsid w:val="00EA506B"/>
    <w:rsid w:val="00EA5CFD"/>
    <w:rsid w:val="00EA6033"/>
    <w:rsid w:val="00EA6956"/>
    <w:rsid w:val="00EA72E1"/>
    <w:rsid w:val="00EB2C02"/>
    <w:rsid w:val="00EB4C6A"/>
    <w:rsid w:val="00EB6319"/>
    <w:rsid w:val="00EB79E1"/>
    <w:rsid w:val="00EC385E"/>
    <w:rsid w:val="00EC44DB"/>
    <w:rsid w:val="00EC460B"/>
    <w:rsid w:val="00EC50D1"/>
    <w:rsid w:val="00EC525D"/>
    <w:rsid w:val="00EC52AF"/>
    <w:rsid w:val="00EC7D89"/>
    <w:rsid w:val="00ED4B27"/>
    <w:rsid w:val="00ED53EE"/>
    <w:rsid w:val="00ED5E95"/>
    <w:rsid w:val="00ED64ED"/>
    <w:rsid w:val="00ED79A2"/>
    <w:rsid w:val="00ED7A46"/>
    <w:rsid w:val="00ED7F52"/>
    <w:rsid w:val="00EE0344"/>
    <w:rsid w:val="00EE0ABA"/>
    <w:rsid w:val="00EE184C"/>
    <w:rsid w:val="00EE19AB"/>
    <w:rsid w:val="00EE30CB"/>
    <w:rsid w:val="00EE62F3"/>
    <w:rsid w:val="00EE66D6"/>
    <w:rsid w:val="00EE702C"/>
    <w:rsid w:val="00EE76BF"/>
    <w:rsid w:val="00EE7ED1"/>
    <w:rsid w:val="00EF4889"/>
    <w:rsid w:val="00EF6DCA"/>
    <w:rsid w:val="00EF7BB0"/>
    <w:rsid w:val="00F0154E"/>
    <w:rsid w:val="00F07208"/>
    <w:rsid w:val="00F10E01"/>
    <w:rsid w:val="00F11B01"/>
    <w:rsid w:val="00F12A0A"/>
    <w:rsid w:val="00F149A0"/>
    <w:rsid w:val="00F16541"/>
    <w:rsid w:val="00F205CE"/>
    <w:rsid w:val="00F21CF8"/>
    <w:rsid w:val="00F2251B"/>
    <w:rsid w:val="00F22A60"/>
    <w:rsid w:val="00F24966"/>
    <w:rsid w:val="00F3044A"/>
    <w:rsid w:val="00F323CC"/>
    <w:rsid w:val="00F33695"/>
    <w:rsid w:val="00F36D69"/>
    <w:rsid w:val="00F374A7"/>
    <w:rsid w:val="00F377F3"/>
    <w:rsid w:val="00F40C36"/>
    <w:rsid w:val="00F4191B"/>
    <w:rsid w:val="00F422BD"/>
    <w:rsid w:val="00F44A4C"/>
    <w:rsid w:val="00F4593F"/>
    <w:rsid w:val="00F46FF2"/>
    <w:rsid w:val="00F47AF3"/>
    <w:rsid w:val="00F50D4E"/>
    <w:rsid w:val="00F527FA"/>
    <w:rsid w:val="00F550CF"/>
    <w:rsid w:val="00F603E0"/>
    <w:rsid w:val="00F615E6"/>
    <w:rsid w:val="00F64A92"/>
    <w:rsid w:val="00F6608B"/>
    <w:rsid w:val="00F67C21"/>
    <w:rsid w:val="00F72951"/>
    <w:rsid w:val="00F73899"/>
    <w:rsid w:val="00F7472C"/>
    <w:rsid w:val="00F75393"/>
    <w:rsid w:val="00F77243"/>
    <w:rsid w:val="00F804B3"/>
    <w:rsid w:val="00F809DB"/>
    <w:rsid w:val="00F84C3F"/>
    <w:rsid w:val="00F8686C"/>
    <w:rsid w:val="00F87B3A"/>
    <w:rsid w:val="00F87E06"/>
    <w:rsid w:val="00F9518F"/>
    <w:rsid w:val="00F9692E"/>
    <w:rsid w:val="00F971A8"/>
    <w:rsid w:val="00FA421C"/>
    <w:rsid w:val="00FA4AF1"/>
    <w:rsid w:val="00FA795D"/>
    <w:rsid w:val="00FA7ED8"/>
    <w:rsid w:val="00FA7EFA"/>
    <w:rsid w:val="00FB007D"/>
    <w:rsid w:val="00FB0243"/>
    <w:rsid w:val="00FB2B01"/>
    <w:rsid w:val="00FB2B9D"/>
    <w:rsid w:val="00FB3AD0"/>
    <w:rsid w:val="00FB45BB"/>
    <w:rsid w:val="00FB4734"/>
    <w:rsid w:val="00FB69C5"/>
    <w:rsid w:val="00FB7E9A"/>
    <w:rsid w:val="00FC24A2"/>
    <w:rsid w:val="00FC3883"/>
    <w:rsid w:val="00FC5993"/>
    <w:rsid w:val="00FC6E49"/>
    <w:rsid w:val="00FD0B74"/>
    <w:rsid w:val="00FD2301"/>
    <w:rsid w:val="00FD24EB"/>
    <w:rsid w:val="00FD2C4A"/>
    <w:rsid w:val="00FD5CEB"/>
    <w:rsid w:val="00FD6753"/>
    <w:rsid w:val="00FE23AF"/>
    <w:rsid w:val="00FE299E"/>
    <w:rsid w:val="00FE2FED"/>
    <w:rsid w:val="00FE6397"/>
    <w:rsid w:val="00FF0AB4"/>
    <w:rsid w:val="00FF5DA0"/>
    <w:rsid w:val="00FF5F28"/>
    <w:rsid w:val="00FF7C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450125"/>
  <w15:docId w15:val="{A14DAABB-A915-4AE6-9E1C-849C944B3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CD4"/>
    <w:pPr>
      <w:spacing w:after="0" w:line="480" w:lineRule="auto"/>
      <w:jc w:val="both"/>
    </w:pPr>
    <w:rPr>
      <w:rFonts w:ascii="Times New Roman" w:eastAsia="Times New Roman" w:hAnsi="Times New Roman" w:cs="Times New Roman"/>
      <w:sz w:val="24"/>
      <w:szCs w:val="24"/>
      <w:lang w:val="en-GB"/>
    </w:rPr>
  </w:style>
  <w:style w:type="paragraph" w:styleId="Heading1">
    <w:name w:val="heading 1"/>
    <w:basedOn w:val="Normal"/>
    <w:next w:val="Normal"/>
    <w:link w:val="Heading1Char1"/>
    <w:uiPriority w:val="9"/>
    <w:qFormat/>
    <w:rsid w:val="00D13A64"/>
    <w:pPr>
      <w:keepNext/>
      <w:keepLines/>
      <w:jc w:val="center"/>
      <w:outlineLvl w:val="0"/>
    </w:pPr>
    <w:rPr>
      <w:b/>
      <w:bCs/>
      <w:szCs w:val="28"/>
      <w:lang w:bidi="en-US"/>
    </w:rPr>
  </w:style>
  <w:style w:type="paragraph" w:styleId="Heading2">
    <w:name w:val="heading 2"/>
    <w:basedOn w:val="Normal"/>
    <w:next w:val="Normal"/>
    <w:link w:val="Heading2Char"/>
    <w:uiPriority w:val="9"/>
    <w:unhideWhenUsed/>
    <w:qFormat/>
    <w:rsid w:val="00D13A64"/>
    <w:pPr>
      <w:keepNext/>
      <w:outlineLvl w:val="1"/>
    </w:pPr>
    <w:rPr>
      <w:b/>
      <w:bCs/>
      <w:iCs/>
      <w:szCs w:val="28"/>
    </w:rPr>
  </w:style>
  <w:style w:type="paragraph" w:styleId="Heading3">
    <w:name w:val="heading 3"/>
    <w:basedOn w:val="Normal"/>
    <w:next w:val="Normal"/>
    <w:link w:val="Heading3Char"/>
    <w:uiPriority w:val="9"/>
    <w:unhideWhenUsed/>
    <w:qFormat/>
    <w:rsid w:val="00AD7CAC"/>
    <w:pPr>
      <w:keepNext/>
      <w:keepLines/>
      <w:outlineLvl w:val="2"/>
    </w:pPr>
    <w:rPr>
      <w:rFonts w:eastAsiaTheme="majorEastAsia" w:cstheme="majorBidi"/>
      <w:b/>
      <w:bCs/>
      <w:szCs w:val="22"/>
    </w:rPr>
  </w:style>
  <w:style w:type="paragraph" w:styleId="Heading5">
    <w:name w:val="heading 5"/>
    <w:basedOn w:val="Normal"/>
    <w:next w:val="Normal"/>
    <w:link w:val="Heading5Char"/>
    <w:uiPriority w:val="9"/>
    <w:semiHidden/>
    <w:unhideWhenUsed/>
    <w:qFormat/>
    <w:rsid w:val="00AC622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rsid w:val="00D13A64"/>
    <w:rPr>
      <w:rFonts w:ascii="Times New Roman" w:eastAsia="Times New Roman" w:hAnsi="Times New Roman" w:cs="Times New Roman"/>
      <w:b/>
      <w:bCs/>
      <w:sz w:val="24"/>
      <w:szCs w:val="28"/>
      <w:lang w:val="en-GB" w:bidi="en-US"/>
    </w:rPr>
  </w:style>
  <w:style w:type="character" w:customStyle="1" w:styleId="Heading2Char">
    <w:name w:val="Heading 2 Char"/>
    <w:basedOn w:val="DefaultParagraphFont"/>
    <w:link w:val="Heading2"/>
    <w:uiPriority w:val="9"/>
    <w:rsid w:val="00D13A64"/>
    <w:rPr>
      <w:rFonts w:ascii="Times New Roman" w:eastAsia="Times New Roman" w:hAnsi="Times New Roman" w:cs="Times New Roman"/>
      <w:b/>
      <w:bCs/>
      <w:iCs/>
      <w:sz w:val="24"/>
      <w:szCs w:val="28"/>
      <w:lang w:val="en-GB"/>
    </w:rPr>
  </w:style>
  <w:style w:type="character" w:customStyle="1" w:styleId="Heading3Char">
    <w:name w:val="Heading 3 Char"/>
    <w:basedOn w:val="DefaultParagraphFont"/>
    <w:link w:val="Heading3"/>
    <w:uiPriority w:val="9"/>
    <w:rsid w:val="00AD7CAC"/>
    <w:rPr>
      <w:rFonts w:ascii="Times New Roman" w:eastAsiaTheme="majorEastAsia" w:hAnsi="Times New Roman" w:cstheme="majorBidi"/>
      <w:b/>
      <w:bCs/>
      <w:sz w:val="24"/>
      <w:lang w:val="en-GB"/>
    </w:rPr>
  </w:style>
  <w:style w:type="character" w:styleId="Hyperlink">
    <w:name w:val="Hyperlink"/>
    <w:uiPriority w:val="99"/>
    <w:rsid w:val="00434FED"/>
    <w:rPr>
      <w:color w:val="0000FF"/>
      <w:u w:val="single"/>
    </w:rPr>
  </w:style>
  <w:style w:type="character" w:customStyle="1" w:styleId="Heading1Char">
    <w:name w:val="Heading 1 Char"/>
    <w:basedOn w:val="DefaultParagraphFont"/>
    <w:uiPriority w:val="9"/>
    <w:rsid w:val="008306A4"/>
    <w:rPr>
      <w:rFonts w:asciiTheme="majorHAnsi" w:eastAsiaTheme="majorEastAsia" w:hAnsiTheme="majorHAnsi" w:cstheme="majorBidi"/>
      <w:b/>
      <w:bCs/>
      <w:color w:val="365F91" w:themeColor="accent1" w:themeShade="BF"/>
      <w:sz w:val="28"/>
      <w:szCs w:val="28"/>
    </w:rPr>
  </w:style>
  <w:style w:type="paragraph" w:customStyle="1" w:styleId="Textbody">
    <w:name w:val="Text body"/>
    <w:basedOn w:val="Normal"/>
    <w:rsid w:val="008306A4"/>
    <w:pPr>
      <w:spacing w:after="120"/>
    </w:pPr>
    <w:rPr>
      <w:rFonts w:ascii="Calibri" w:hAnsi="Calibri"/>
      <w:lang w:bidi="en-US"/>
    </w:rPr>
  </w:style>
  <w:style w:type="paragraph" w:styleId="BalloonText">
    <w:name w:val="Balloon Text"/>
    <w:basedOn w:val="Normal"/>
    <w:link w:val="BalloonTextChar"/>
    <w:uiPriority w:val="99"/>
    <w:semiHidden/>
    <w:unhideWhenUsed/>
    <w:rsid w:val="008306A4"/>
    <w:rPr>
      <w:rFonts w:ascii="Tahoma" w:hAnsi="Tahoma" w:cs="Tahoma"/>
      <w:sz w:val="16"/>
      <w:szCs w:val="16"/>
    </w:rPr>
  </w:style>
  <w:style w:type="character" w:customStyle="1" w:styleId="BalloonTextChar">
    <w:name w:val="Balloon Text Char"/>
    <w:basedOn w:val="DefaultParagraphFont"/>
    <w:link w:val="BalloonText"/>
    <w:uiPriority w:val="99"/>
    <w:semiHidden/>
    <w:rsid w:val="008306A4"/>
    <w:rPr>
      <w:rFonts w:ascii="Tahoma" w:eastAsia="Times New Roman" w:hAnsi="Tahoma" w:cs="Tahoma"/>
      <w:sz w:val="16"/>
      <w:szCs w:val="16"/>
    </w:rPr>
  </w:style>
  <w:style w:type="paragraph" w:styleId="Caption">
    <w:name w:val="caption"/>
    <w:basedOn w:val="Normal"/>
    <w:uiPriority w:val="35"/>
    <w:qFormat/>
    <w:rsid w:val="001410B9"/>
    <w:pPr>
      <w:suppressLineNumbers/>
      <w:spacing w:line="360" w:lineRule="auto"/>
    </w:pPr>
    <w:rPr>
      <w:rFonts w:cs="DejaVu Sans"/>
      <w:b/>
      <w:iCs/>
      <w:lang w:bidi="en-US"/>
    </w:rPr>
  </w:style>
  <w:style w:type="paragraph" w:styleId="ListParagraph">
    <w:name w:val="List Paragraph"/>
    <w:basedOn w:val="Normal"/>
    <w:uiPriority w:val="34"/>
    <w:qFormat/>
    <w:rsid w:val="00594E6E"/>
    <w:pPr>
      <w:ind w:left="720"/>
      <w:contextualSpacing/>
    </w:pPr>
  </w:style>
  <w:style w:type="paragraph" w:styleId="Header">
    <w:name w:val="header"/>
    <w:basedOn w:val="Normal"/>
    <w:link w:val="HeaderChar"/>
    <w:uiPriority w:val="99"/>
    <w:unhideWhenUsed/>
    <w:rsid w:val="008D52C1"/>
    <w:pPr>
      <w:tabs>
        <w:tab w:val="center" w:pos="4680"/>
        <w:tab w:val="right" w:pos="9360"/>
      </w:tabs>
    </w:pPr>
  </w:style>
  <w:style w:type="character" w:customStyle="1" w:styleId="HeaderChar">
    <w:name w:val="Header Char"/>
    <w:basedOn w:val="DefaultParagraphFont"/>
    <w:link w:val="Header"/>
    <w:uiPriority w:val="99"/>
    <w:rsid w:val="008D52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D52C1"/>
    <w:pPr>
      <w:tabs>
        <w:tab w:val="center" w:pos="4680"/>
        <w:tab w:val="right" w:pos="9360"/>
      </w:tabs>
    </w:pPr>
  </w:style>
  <w:style w:type="character" w:customStyle="1" w:styleId="FooterChar">
    <w:name w:val="Footer Char"/>
    <w:basedOn w:val="DefaultParagraphFont"/>
    <w:link w:val="Footer"/>
    <w:uiPriority w:val="99"/>
    <w:rsid w:val="008D52C1"/>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193239"/>
    <w:pPr>
      <w:outlineLvl w:val="9"/>
    </w:pPr>
    <w:rPr>
      <w:rFonts w:asciiTheme="majorHAnsi" w:eastAsiaTheme="majorEastAsia" w:hAnsiTheme="majorHAnsi" w:cstheme="majorBidi"/>
      <w:color w:val="365F91" w:themeColor="accent1" w:themeShade="BF"/>
      <w:lang w:bidi="ar-SA"/>
    </w:rPr>
  </w:style>
  <w:style w:type="paragraph" w:styleId="TOC1">
    <w:name w:val="toc 1"/>
    <w:basedOn w:val="Normal"/>
    <w:next w:val="Normal"/>
    <w:autoRedefine/>
    <w:uiPriority w:val="39"/>
    <w:unhideWhenUsed/>
    <w:rsid w:val="007461CD"/>
    <w:rPr>
      <w:b/>
    </w:rPr>
  </w:style>
  <w:style w:type="paragraph" w:styleId="TOC2">
    <w:name w:val="toc 2"/>
    <w:basedOn w:val="Normal"/>
    <w:next w:val="Normal"/>
    <w:autoRedefine/>
    <w:uiPriority w:val="39"/>
    <w:unhideWhenUsed/>
    <w:rsid w:val="001E0BDB"/>
    <w:pPr>
      <w:tabs>
        <w:tab w:val="right" w:leader="dot" w:pos="8211"/>
      </w:tabs>
      <w:ind w:left="737" w:hanging="737"/>
      <w:jc w:val="left"/>
    </w:pPr>
  </w:style>
  <w:style w:type="paragraph" w:styleId="TOC3">
    <w:name w:val="toc 3"/>
    <w:basedOn w:val="Normal"/>
    <w:next w:val="Normal"/>
    <w:autoRedefine/>
    <w:uiPriority w:val="39"/>
    <w:unhideWhenUsed/>
    <w:rsid w:val="00C251B0"/>
    <w:pPr>
      <w:ind w:left="737" w:hanging="737"/>
    </w:pPr>
  </w:style>
  <w:style w:type="paragraph" w:customStyle="1" w:styleId="Default">
    <w:name w:val="Default"/>
    <w:rsid w:val="00831C8E"/>
    <w:pPr>
      <w:autoSpaceDE w:val="0"/>
      <w:autoSpaceDN w:val="0"/>
      <w:adjustRightInd w:val="0"/>
      <w:spacing w:after="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865F94"/>
    <w:rPr>
      <w:sz w:val="16"/>
      <w:szCs w:val="16"/>
    </w:rPr>
  </w:style>
  <w:style w:type="paragraph" w:styleId="CommentText">
    <w:name w:val="annotation text"/>
    <w:basedOn w:val="Normal"/>
    <w:link w:val="CommentTextChar"/>
    <w:uiPriority w:val="99"/>
    <w:semiHidden/>
    <w:unhideWhenUsed/>
    <w:rsid w:val="00865F94"/>
    <w:rPr>
      <w:sz w:val="20"/>
      <w:szCs w:val="20"/>
    </w:rPr>
  </w:style>
  <w:style w:type="character" w:customStyle="1" w:styleId="CommentTextChar">
    <w:name w:val="Comment Text Char"/>
    <w:basedOn w:val="DefaultParagraphFont"/>
    <w:link w:val="CommentText"/>
    <w:uiPriority w:val="99"/>
    <w:semiHidden/>
    <w:rsid w:val="00865F9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5F94"/>
    <w:rPr>
      <w:b/>
      <w:bCs/>
    </w:rPr>
  </w:style>
  <w:style w:type="character" w:customStyle="1" w:styleId="CommentSubjectChar">
    <w:name w:val="Comment Subject Char"/>
    <w:basedOn w:val="CommentTextChar"/>
    <w:link w:val="CommentSubject"/>
    <w:uiPriority w:val="99"/>
    <w:semiHidden/>
    <w:rsid w:val="00865F94"/>
    <w:rPr>
      <w:rFonts w:ascii="Times New Roman" w:eastAsia="Times New Roman" w:hAnsi="Times New Roman" w:cs="Times New Roman"/>
      <w:b/>
      <w:bCs/>
      <w:sz w:val="20"/>
      <w:szCs w:val="20"/>
    </w:rPr>
  </w:style>
  <w:style w:type="character" w:styleId="Strong">
    <w:name w:val="Strong"/>
    <w:basedOn w:val="DefaultParagraphFont"/>
    <w:uiPriority w:val="22"/>
    <w:qFormat/>
    <w:rsid w:val="009D1A04"/>
    <w:rPr>
      <w:b/>
      <w:bCs/>
    </w:rPr>
  </w:style>
  <w:style w:type="table" w:customStyle="1" w:styleId="PlainTable41">
    <w:name w:val="Plain Table 41"/>
    <w:basedOn w:val="TableNormal"/>
    <w:uiPriority w:val="44"/>
    <w:rsid w:val="007374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374A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ableofFigures">
    <w:name w:val="table of figures"/>
    <w:basedOn w:val="Normal"/>
    <w:next w:val="Normal"/>
    <w:uiPriority w:val="99"/>
    <w:unhideWhenUsed/>
    <w:rsid w:val="00CF35F8"/>
    <w:pPr>
      <w:ind w:left="737" w:hanging="737"/>
    </w:pPr>
  </w:style>
  <w:style w:type="paragraph" w:styleId="TOC4">
    <w:name w:val="toc 4"/>
    <w:basedOn w:val="Normal"/>
    <w:next w:val="Normal"/>
    <w:autoRedefine/>
    <w:uiPriority w:val="39"/>
    <w:unhideWhenUsed/>
    <w:rsid w:val="002F5E64"/>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2F5E64"/>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2F5E64"/>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2F5E64"/>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2F5E64"/>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2F5E64"/>
    <w:pPr>
      <w:spacing w:after="100" w:line="259" w:lineRule="auto"/>
      <w:ind w:left="1760"/>
    </w:pPr>
    <w:rPr>
      <w:rFonts w:asciiTheme="minorHAnsi" w:eastAsiaTheme="minorEastAsia" w:hAnsiTheme="minorHAnsi" w:cstheme="minorBidi"/>
      <w:sz w:val="22"/>
      <w:szCs w:val="22"/>
      <w:lang w:val="en-US"/>
    </w:rPr>
  </w:style>
  <w:style w:type="character" w:customStyle="1" w:styleId="UnresolvedMention1">
    <w:name w:val="Unresolved Mention1"/>
    <w:basedOn w:val="DefaultParagraphFont"/>
    <w:uiPriority w:val="99"/>
    <w:semiHidden/>
    <w:unhideWhenUsed/>
    <w:rsid w:val="002F5E64"/>
    <w:rPr>
      <w:color w:val="605E5C"/>
      <w:shd w:val="clear" w:color="auto" w:fill="E1DFDD"/>
    </w:rPr>
  </w:style>
  <w:style w:type="character" w:styleId="UnresolvedMention">
    <w:name w:val="Unresolved Mention"/>
    <w:basedOn w:val="DefaultParagraphFont"/>
    <w:uiPriority w:val="99"/>
    <w:semiHidden/>
    <w:unhideWhenUsed/>
    <w:rsid w:val="000B4595"/>
    <w:rPr>
      <w:color w:val="605E5C"/>
      <w:shd w:val="clear" w:color="auto" w:fill="E1DFDD"/>
    </w:rPr>
  </w:style>
  <w:style w:type="character" w:customStyle="1" w:styleId="Heading5Char">
    <w:name w:val="Heading 5 Char"/>
    <w:basedOn w:val="DefaultParagraphFont"/>
    <w:link w:val="Heading5"/>
    <w:uiPriority w:val="9"/>
    <w:semiHidden/>
    <w:rsid w:val="00AC6224"/>
    <w:rPr>
      <w:rFonts w:asciiTheme="majorHAnsi" w:eastAsiaTheme="majorEastAsia" w:hAnsiTheme="majorHAnsi" w:cstheme="majorBidi"/>
      <w:color w:val="365F91" w:themeColor="accent1" w:themeShade="B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601232">
      <w:bodyDiv w:val="1"/>
      <w:marLeft w:val="0"/>
      <w:marRight w:val="0"/>
      <w:marTop w:val="0"/>
      <w:marBottom w:val="0"/>
      <w:divBdr>
        <w:top w:val="none" w:sz="0" w:space="0" w:color="auto"/>
        <w:left w:val="none" w:sz="0" w:space="0" w:color="auto"/>
        <w:bottom w:val="none" w:sz="0" w:space="0" w:color="auto"/>
        <w:right w:val="none" w:sz="0" w:space="0" w:color="auto"/>
      </w:divBdr>
    </w:div>
    <w:div w:id="172569568">
      <w:bodyDiv w:val="1"/>
      <w:marLeft w:val="0"/>
      <w:marRight w:val="0"/>
      <w:marTop w:val="0"/>
      <w:marBottom w:val="0"/>
      <w:divBdr>
        <w:top w:val="none" w:sz="0" w:space="0" w:color="auto"/>
        <w:left w:val="none" w:sz="0" w:space="0" w:color="auto"/>
        <w:bottom w:val="none" w:sz="0" w:space="0" w:color="auto"/>
        <w:right w:val="none" w:sz="0" w:space="0" w:color="auto"/>
      </w:divBdr>
    </w:div>
    <w:div w:id="173688858">
      <w:bodyDiv w:val="1"/>
      <w:marLeft w:val="0"/>
      <w:marRight w:val="0"/>
      <w:marTop w:val="0"/>
      <w:marBottom w:val="0"/>
      <w:divBdr>
        <w:top w:val="none" w:sz="0" w:space="0" w:color="auto"/>
        <w:left w:val="none" w:sz="0" w:space="0" w:color="auto"/>
        <w:bottom w:val="none" w:sz="0" w:space="0" w:color="auto"/>
        <w:right w:val="none" w:sz="0" w:space="0" w:color="auto"/>
      </w:divBdr>
    </w:div>
    <w:div w:id="206532947">
      <w:bodyDiv w:val="1"/>
      <w:marLeft w:val="0"/>
      <w:marRight w:val="0"/>
      <w:marTop w:val="0"/>
      <w:marBottom w:val="0"/>
      <w:divBdr>
        <w:top w:val="none" w:sz="0" w:space="0" w:color="auto"/>
        <w:left w:val="none" w:sz="0" w:space="0" w:color="auto"/>
        <w:bottom w:val="none" w:sz="0" w:space="0" w:color="auto"/>
        <w:right w:val="none" w:sz="0" w:space="0" w:color="auto"/>
      </w:divBdr>
    </w:div>
    <w:div w:id="218826391">
      <w:bodyDiv w:val="1"/>
      <w:marLeft w:val="0"/>
      <w:marRight w:val="0"/>
      <w:marTop w:val="0"/>
      <w:marBottom w:val="0"/>
      <w:divBdr>
        <w:top w:val="none" w:sz="0" w:space="0" w:color="auto"/>
        <w:left w:val="none" w:sz="0" w:space="0" w:color="auto"/>
        <w:bottom w:val="none" w:sz="0" w:space="0" w:color="auto"/>
        <w:right w:val="none" w:sz="0" w:space="0" w:color="auto"/>
      </w:divBdr>
    </w:div>
    <w:div w:id="232088826">
      <w:bodyDiv w:val="1"/>
      <w:marLeft w:val="0"/>
      <w:marRight w:val="0"/>
      <w:marTop w:val="0"/>
      <w:marBottom w:val="0"/>
      <w:divBdr>
        <w:top w:val="none" w:sz="0" w:space="0" w:color="auto"/>
        <w:left w:val="none" w:sz="0" w:space="0" w:color="auto"/>
        <w:bottom w:val="none" w:sz="0" w:space="0" w:color="auto"/>
        <w:right w:val="none" w:sz="0" w:space="0" w:color="auto"/>
      </w:divBdr>
    </w:div>
    <w:div w:id="240263385">
      <w:bodyDiv w:val="1"/>
      <w:marLeft w:val="0"/>
      <w:marRight w:val="0"/>
      <w:marTop w:val="0"/>
      <w:marBottom w:val="0"/>
      <w:divBdr>
        <w:top w:val="none" w:sz="0" w:space="0" w:color="auto"/>
        <w:left w:val="none" w:sz="0" w:space="0" w:color="auto"/>
        <w:bottom w:val="none" w:sz="0" w:space="0" w:color="auto"/>
        <w:right w:val="none" w:sz="0" w:space="0" w:color="auto"/>
      </w:divBdr>
    </w:div>
    <w:div w:id="243346498">
      <w:bodyDiv w:val="1"/>
      <w:marLeft w:val="0"/>
      <w:marRight w:val="0"/>
      <w:marTop w:val="0"/>
      <w:marBottom w:val="0"/>
      <w:divBdr>
        <w:top w:val="none" w:sz="0" w:space="0" w:color="auto"/>
        <w:left w:val="none" w:sz="0" w:space="0" w:color="auto"/>
        <w:bottom w:val="none" w:sz="0" w:space="0" w:color="auto"/>
        <w:right w:val="none" w:sz="0" w:space="0" w:color="auto"/>
      </w:divBdr>
      <w:divsChild>
        <w:div w:id="199783262">
          <w:marLeft w:val="0"/>
          <w:marRight w:val="0"/>
          <w:marTop w:val="0"/>
          <w:marBottom w:val="0"/>
          <w:divBdr>
            <w:top w:val="none" w:sz="0" w:space="0" w:color="auto"/>
            <w:left w:val="none" w:sz="0" w:space="0" w:color="auto"/>
            <w:bottom w:val="none" w:sz="0" w:space="0" w:color="auto"/>
            <w:right w:val="none" w:sz="0" w:space="0" w:color="auto"/>
          </w:divBdr>
        </w:div>
      </w:divsChild>
    </w:div>
    <w:div w:id="251357920">
      <w:bodyDiv w:val="1"/>
      <w:marLeft w:val="0"/>
      <w:marRight w:val="0"/>
      <w:marTop w:val="0"/>
      <w:marBottom w:val="0"/>
      <w:divBdr>
        <w:top w:val="none" w:sz="0" w:space="0" w:color="auto"/>
        <w:left w:val="none" w:sz="0" w:space="0" w:color="auto"/>
        <w:bottom w:val="none" w:sz="0" w:space="0" w:color="auto"/>
        <w:right w:val="none" w:sz="0" w:space="0" w:color="auto"/>
      </w:divBdr>
    </w:div>
    <w:div w:id="274679941">
      <w:bodyDiv w:val="1"/>
      <w:marLeft w:val="0"/>
      <w:marRight w:val="0"/>
      <w:marTop w:val="0"/>
      <w:marBottom w:val="0"/>
      <w:divBdr>
        <w:top w:val="none" w:sz="0" w:space="0" w:color="auto"/>
        <w:left w:val="none" w:sz="0" w:space="0" w:color="auto"/>
        <w:bottom w:val="none" w:sz="0" w:space="0" w:color="auto"/>
        <w:right w:val="none" w:sz="0" w:space="0" w:color="auto"/>
      </w:divBdr>
    </w:div>
    <w:div w:id="299069687">
      <w:bodyDiv w:val="1"/>
      <w:marLeft w:val="0"/>
      <w:marRight w:val="0"/>
      <w:marTop w:val="0"/>
      <w:marBottom w:val="0"/>
      <w:divBdr>
        <w:top w:val="none" w:sz="0" w:space="0" w:color="auto"/>
        <w:left w:val="none" w:sz="0" w:space="0" w:color="auto"/>
        <w:bottom w:val="none" w:sz="0" w:space="0" w:color="auto"/>
        <w:right w:val="none" w:sz="0" w:space="0" w:color="auto"/>
      </w:divBdr>
    </w:div>
    <w:div w:id="314408441">
      <w:bodyDiv w:val="1"/>
      <w:marLeft w:val="0"/>
      <w:marRight w:val="0"/>
      <w:marTop w:val="0"/>
      <w:marBottom w:val="0"/>
      <w:divBdr>
        <w:top w:val="none" w:sz="0" w:space="0" w:color="auto"/>
        <w:left w:val="none" w:sz="0" w:space="0" w:color="auto"/>
        <w:bottom w:val="none" w:sz="0" w:space="0" w:color="auto"/>
        <w:right w:val="none" w:sz="0" w:space="0" w:color="auto"/>
      </w:divBdr>
      <w:divsChild>
        <w:div w:id="1186749894">
          <w:marLeft w:val="0"/>
          <w:marRight w:val="0"/>
          <w:marTop w:val="0"/>
          <w:marBottom w:val="0"/>
          <w:divBdr>
            <w:top w:val="none" w:sz="0" w:space="0" w:color="auto"/>
            <w:left w:val="none" w:sz="0" w:space="0" w:color="auto"/>
            <w:bottom w:val="none" w:sz="0" w:space="0" w:color="auto"/>
            <w:right w:val="none" w:sz="0" w:space="0" w:color="auto"/>
          </w:divBdr>
        </w:div>
      </w:divsChild>
    </w:div>
    <w:div w:id="327754969">
      <w:bodyDiv w:val="1"/>
      <w:marLeft w:val="0"/>
      <w:marRight w:val="0"/>
      <w:marTop w:val="0"/>
      <w:marBottom w:val="0"/>
      <w:divBdr>
        <w:top w:val="none" w:sz="0" w:space="0" w:color="auto"/>
        <w:left w:val="none" w:sz="0" w:space="0" w:color="auto"/>
        <w:bottom w:val="none" w:sz="0" w:space="0" w:color="auto"/>
        <w:right w:val="none" w:sz="0" w:space="0" w:color="auto"/>
      </w:divBdr>
    </w:div>
    <w:div w:id="340010749">
      <w:bodyDiv w:val="1"/>
      <w:marLeft w:val="0"/>
      <w:marRight w:val="0"/>
      <w:marTop w:val="0"/>
      <w:marBottom w:val="0"/>
      <w:divBdr>
        <w:top w:val="none" w:sz="0" w:space="0" w:color="auto"/>
        <w:left w:val="none" w:sz="0" w:space="0" w:color="auto"/>
        <w:bottom w:val="none" w:sz="0" w:space="0" w:color="auto"/>
        <w:right w:val="none" w:sz="0" w:space="0" w:color="auto"/>
      </w:divBdr>
    </w:div>
    <w:div w:id="383330569">
      <w:bodyDiv w:val="1"/>
      <w:marLeft w:val="0"/>
      <w:marRight w:val="0"/>
      <w:marTop w:val="0"/>
      <w:marBottom w:val="0"/>
      <w:divBdr>
        <w:top w:val="none" w:sz="0" w:space="0" w:color="auto"/>
        <w:left w:val="none" w:sz="0" w:space="0" w:color="auto"/>
        <w:bottom w:val="none" w:sz="0" w:space="0" w:color="auto"/>
        <w:right w:val="none" w:sz="0" w:space="0" w:color="auto"/>
      </w:divBdr>
    </w:div>
    <w:div w:id="388305326">
      <w:bodyDiv w:val="1"/>
      <w:marLeft w:val="0"/>
      <w:marRight w:val="0"/>
      <w:marTop w:val="0"/>
      <w:marBottom w:val="0"/>
      <w:divBdr>
        <w:top w:val="none" w:sz="0" w:space="0" w:color="auto"/>
        <w:left w:val="none" w:sz="0" w:space="0" w:color="auto"/>
        <w:bottom w:val="none" w:sz="0" w:space="0" w:color="auto"/>
        <w:right w:val="none" w:sz="0" w:space="0" w:color="auto"/>
      </w:divBdr>
      <w:divsChild>
        <w:div w:id="653992272">
          <w:marLeft w:val="0"/>
          <w:marRight w:val="0"/>
          <w:marTop w:val="0"/>
          <w:marBottom w:val="0"/>
          <w:divBdr>
            <w:top w:val="none" w:sz="0" w:space="0" w:color="auto"/>
            <w:left w:val="none" w:sz="0" w:space="0" w:color="auto"/>
            <w:bottom w:val="none" w:sz="0" w:space="0" w:color="auto"/>
            <w:right w:val="none" w:sz="0" w:space="0" w:color="auto"/>
          </w:divBdr>
        </w:div>
      </w:divsChild>
    </w:div>
    <w:div w:id="495993251">
      <w:bodyDiv w:val="1"/>
      <w:marLeft w:val="0"/>
      <w:marRight w:val="0"/>
      <w:marTop w:val="0"/>
      <w:marBottom w:val="0"/>
      <w:divBdr>
        <w:top w:val="none" w:sz="0" w:space="0" w:color="auto"/>
        <w:left w:val="none" w:sz="0" w:space="0" w:color="auto"/>
        <w:bottom w:val="none" w:sz="0" w:space="0" w:color="auto"/>
        <w:right w:val="none" w:sz="0" w:space="0" w:color="auto"/>
      </w:divBdr>
      <w:divsChild>
        <w:div w:id="508716323">
          <w:marLeft w:val="0"/>
          <w:marRight w:val="0"/>
          <w:marTop w:val="0"/>
          <w:marBottom w:val="0"/>
          <w:divBdr>
            <w:top w:val="none" w:sz="0" w:space="0" w:color="auto"/>
            <w:left w:val="none" w:sz="0" w:space="0" w:color="auto"/>
            <w:bottom w:val="none" w:sz="0" w:space="0" w:color="auto"/>
            <w:right w:val="none" w:sz="0" w:space="0" w:color="auto"/>
          </w:divBdr>
        </w:div>
      </w:divsChild>
    </w:div>
    <w:div w:id="572589921">
      <w:bodyDiv w:val="1"/>
      <w:marLeft w:val="0"/>
      <w:marRight w:val="0"/>
      <w:marTop w:val="0"/>
      <w:marBottom w:val="0"/>
      <w:divBdr>
        <w:top w:val="none" w:sz="0" w:space="0" w:color="auto"/>
        <w:left w:val="none" w:sz="0" w:space="0" w:color="auto"/>
        <w:bottom w:val="none" w:sz="0" w:space="0" w:color="auto"/>
        <w:right w:val="none" w:sz="0" w:space="0" w:color="auto"/>
      </w:divBdr>
    </w:div>
    <w:div w:id="678198547">
      <w:bodyDiv w:val="1"/>
      <w:marLeft w:val="0"/>
      <w:marRight w:val="0"/>
      <w:marTop w:val="0"/>
      <w:marBottom w:val="0"/>
      <w:divBdr>
        <w:top w:val="none" w:sz="0" w:space="0" w:color="auto"/>
        <w:left w:val="none" w:sz="0" w:space="0" w:color="auto"/>
        <w:bottom w:val="none" w:sz="0" w:space="0" w:color="auto"/>
        <w:right w:val="none" w:sz="0" w:space="0" w:color="auto"/>
      </w:divBdr>
    </w:div>
    <w:div w:id="813986690">
      <w:bodyDiv w:val="1"/>
      <w:marLeft w:val="0"/>
      <w:marRight w:val="0"/>
      <w:marTop w:val="0"/>
      <w:marBottom w:val="0"/>
      <w:divBdr>
        <w:top w:val="none" w:sz="0" w:space="0" w:color="auto"/>
        <w:left w:val="none" w:sz="0" w:space="0" w:color="auto"/>
        <w:bottom w:val="none" w:sz="0" w:space="0" w:color="auto"/>
        <w:right w:val="none" w:sz="0" w:space="0" w:color="auto"/>
      </w:divBdr>
    </w:div>
    <w:div w:id="907302224">
      <w:bodyDiv w:val="1"/>
      <w:marLeft w:val="0"/>
      <w:marRight w:val="0"/>
      <w:marTop w:val="0"/>
      <w:marBottom w:val="0"/>
      <w:divBdr>
        <w:top w:val="none" w:sz="0" w:space="0" w:color="auto"/>
        <w:left w:val="none" w:sz="0" w:space="0" w:color="auto"/>
        <w:bottom w:val="none" w:sz="0" w:space="0" w:color="auto"/>
        <w:right w:val="none" w:sz="0" w:space="0" w:color="auto"/>
      </w:divBdr>
    </w:div>
    <w:div w:id="947590342">
      <w:bodyDiv w:val="1"/>
      <w:marLeft w:val="0"/>
      <w:marRight w:val="0"/>
      <w:marTop w:val="0"/>
      <w:marBottom w:val="0"/>
      <w:divBdr>
        <w:top w:val="none" w:sz="0" w:space="0" w:color="auto"/>
        <w:left w:val="none" w:sz="0" w:space="0" w:color="auto"/>
        <w:bottom w:val="none" w:sz="0" w:space="0" w:color="auto"/>
        <w:right w:val="none" w:sz="0" w:space="0" w:color="auto"/>
      </w:divBdr>
    </w:div>
    <w:div w:id="999963764">
      <w:bodyDiv w:val="1"/>
      <w:marLeft w:val="0"/>
      <w:marRight w:val="0"/>
      <w:marTop w:val="0"/>
      <w:marBottom w:val="0"/>
      <w:divBdr>
        <w:top w:val="none" w:sz="0" w:space="0" w:color="auto"/>
        <w:left w:val="none" w:sz="0" w:space="0" w:color="auto"/>
        <w:bottom w:val="none" w:sz="0" w:space="0" w:color="auto"/>
        <w:right w:val="none" w:sz="0" w:space="0" w:color="auto"/>
      </w:divBdr>
    </w:div>
    <w:div w:id="1014188219">
      <w:bodyDiv w:val="1"/>
      <w:marLeft w:val="0"/>
      <w:marRight w:val="0"/>
      <w:marTop w:val="0"/>
      <w:marBottom w:val="0"/>
      <w:divBdr>
        <w:top w:val="none" w:sz="0" w:space="0" w:color="auto"/>
        <w:left w:val="none" w:sz="0" w:space="0" w:color="auto"/>
        <w:bottom w:val="none" w:sz="0" w:space="0" w:color="auto"/>
        <w:right w:val="none" w:sz="0" w:space="0" w:color="auto"/>
      </w:divBdr>
    </w:div>
    <w:div w:id="1026951920">
      <w:bodyDiv w:val="1"/>
      <w:marLeft w:val="0"/>
      <w:marRight w:val="0"/>
      <w:marTop w:val="0"/>
      <w:marBottom w:val="0"/>
      <w:divBdr>
        <w:top w:val="none" w:sz="0" w:space="0" w:color="auto"/>
        <w:left w:val="none" w:sz="0" w:space="0" w:color="auto"/>
        <w:bottom w:val="none" w:sz="0" w:space="0" w:color="auto"/>
        <w:right w:val="none" w:sz="0" w:space="0" w:color="auto"/>
      </w:divBdr>
    </w:div>
    <w:div w:id="1035696320">
      <w:bodyDiv w:val="1"/>
      <w:marLeft w:val="0"/>
      <w:marRight w:val="0"/>
      <w:marTop w:val="0"/>
      <w:marBottom w:val="0"/>
      <w:divBdr>
        <w:top w:val="none" w:sz="0" w:space="0" w:color="auto"/>
        <w:left w:val="none" w:sz="0" w:space="0" w:color="auto"/>
        <w:bottom w:val="none" w:sz="0" w:space="0" w:color="auto"/>
        <w:right w:val="none" w:sz="0" w:space="0" w:color="auto"/>
      </w:divBdr>
    </w:div>
    <w:div w:id="1045103249">
      <w:bodyDiv w:val="1"/>
      <w:marLeft w:val="0"/>
      <w:marRight w:val="0"/>
      <w:marTop w:val="0"/>
      <w:marBottom w:val="0"/>
      <w:divBdr>
        <w:top w:val="none" w:sz="0" w:space="0" w:color="auto"/>
        <w:left w:val="none" w:sz="0" w:space="0" w:color="auto"/>
        <w:bottom w:val="none" w:sz="0" w:space="0" w:color="auto"/>
        <w:right w:val="none" w:sz="0" w:space="0" w:color="auto"/>
      </w:divBdr>
    </w:div>
    <w:div w:id="1293093755">
      <w:bodyDiv w:val="1"/>
      <w:marLeft w:val="0"/>
      <w:marRight w:val="0"/>
      <w:marTop w:val="0"/>
      <w:marBottom w:val="0"/>
      <w:divBdr>
        <w:top w:val="none" w:sz="0" w:space="0" w:color="auto"/>
        <w:left w:val="none" w:sz="0" w:space="0" w:color="auto"/>
        <w:bottom w:val="none" w:sz="0" w:space="0" w:color="auto"/>
        <w:right w:val="none" w:sz="0" w:space="0" w:color="auto"/>
      </w:divBdr>
    </w:div>
    <w:div w:id="1419011909">
      <w:bodyDiv w:val="1"/>
      <w:marLeft w:val="0"/>
      <w:marRight w:val="0"/>
      <w:marTop w:val="0"/>
      <w:marBottom w:val="0"/>
      <w:divBdr>
        <w:top w:val="none" w:sz="0" w:space="0" w:color="auto"/>
        <w:left w:val="none" w:sz="0" w:space="0" w:color="auto"/>
        <w:bottom w:val="none" w:sz="0" w:space="0" w:color="auto"/>
        <w:right w:val="none" w:sz="0" w:space="0" w:color="auto"/>
      </w:divBdr>
    </w:div>
    <w:div w:id="1500075515">
      <w:bodyDiv w:val="1"/>
      <w:marLeft w:val="0"/>
      <w:marRight w:val="0"/>
      <w:marTop w:val="0"/>
      <w:marBottom w:val="0"/>
      <w:divBdr>
        <w:top w:val="none" w:sz="0" w:space="0" w:color="auto"/>
        <w:left w:val="none" w:sz="0" w:space="0" w:color="auto"/>
        <w:bottom w:val="none" w:sz="0" w:space="0" w:color="auto"/>
        <w:right w:val="none" w:sz="0" w:space="0" w:color="auto"/>
      </w:divBdr>
    </w:div>
    <w:div w:id="1527672810">
      <w:bodyDiv w:val="1"/>
      <w:marLeft w:val="0"/>
      <w:marRight w:val="0"/>
      <w:marTop w:val="0"/>
      <w:marBottom w:val="0"/>
      <w:divBdr>
        <w:top w:val="none" w:sz="0" w:space="0" w:color="auto"/>
        <w:left w:val="none" w:sz="0" w:space="0" w:color="auto"/>
        <w:bottom w:val="none" w:sz="0" w:space="0" w:color="auto"/>
        <w:right w:val="none" w:sz="0" w:space="0" w:color="auto"/>
      </w:divBdr>
    </w:div>
    <w:div w:id="1552376756">
      <w:bodyDiv w:val="1"/>
      <w:marLeft w:val="0"/>
      <w:marRight w:val="0"/>
      <w:marTop w:val="0"/>
      <w:marBottom w:val="0"/>
      <w:divBdr>
        <w:top w:val="none" w:sz="0" w:space="0" w:color="auto"/>
        <w:left w:val="none" w:sz="0" w:space="0" w:color="auto"/>
        <w:bottom w:val="none" w:sz="0" w:space="0" w:color="auto"/>
        <w:right w:val="none" w:sz="0" w:space="0" w:color="auto"/>
      </w:divBdr>
    </w:div>
    <w:div w:id="1570848334">
      <w:bodyDiv w:val="1"/>
      <w:marLeft w:val="0"/>
      <w:marRight w:val="0"/>
      <w:marTop w:val="0"/>
      <w:marBottom w:val="0"/>
      <w:divBdr>
        <w:top w:val="none" w:sz="0" w:space="0" w:color="auto"/>
        <w:left w:val="none" w:sz="0" w:space="0" w:color="auto"/>
        <w:bottom w:val="none" w:sz="0" w:space="0" w:color="auto"/>
        <w:right w:val="none" w:sz="0" w:space="0" w:color="auto"/>
      </w:divBdr>
    </w:div>
    <w:div w:id="1591697405">
      <w:bodyDiv w:val="1"/>
      <w:marLeft w:val="0"/>
      <w:marRight w:val="0"/>
      <w:marTop w:val="0"/>
      <w:marBottom w:val="0"/>
      <w:divBdr>
        <w:top w:val="none" w:sz="0" w:space="0" w:color="auto"/>
        <w:left w:val="none" w:sz="0" w:space="0" w:color="auto"/>
        <w:bottom w:val="none" w:sz="0" w:space="0" w:color="auto"/>
        <w:right w:val="none" w:sz="0" w:space="0" w:color="auto"/>
      </w:divBdr>
      <w:divsChild>
        <w:div w:id="762994259">
          <w:marLeft w:val="0"/>
          <w:marRight w:val="0"/>
          <w:marTop w:val="0"/>
          <w:marBottom w:val="0"/>
          <w:divBdr>
            <w:top w:val="none" w:sz="0" w:space="0" w:color="auto"/>
            <w:left w:val="none" w:sz="0" w:space="0" w:color="auto"/>
            <w:bottom w:val="none" w:sz="0" w:space="0" w:color="auto"/>
            <w:right w:val="none" w:sz="0" w:space="0" w:color="auto"/>
          </w:divBdr>
        </w:div>
        <w:div w:id="1254122118">
          <w:marLeft w:val="0"/>
          <w:marRight w:val="0"/>
          <w:marTop w:val="0"/>
          <w:marBottom w:val="0"/>
          <w:divBdr>
            <w:top w:val="none" w:sz="0" w:space="0" w:color="auto"/>
            <w:left w:val="none" w:sz="0" w:space="0" w:color="auto"/>
            <w:bottom w:val="none" w:sz="0" w:space="0" w:color="auto"/>
            <w:right w:val="none" w:sz="0" w:space="0" w:color="auto"/>
          </w:divBdr>
        </w:div>
      </w:divsChild>
    </w:div>
    <w:div w:id="1623028294">
      <w:bodyDiv w:val="1"/>
      <w:marLeft w:val="0"/>
      <w:marRight w:val="0"/>
      <w:marTop w:val="0"/>
      <w:marBottom w:val="0"/>
      <w:divBdr>
        <w:top w:val="none" w:sz="0" w:space="0" w:color="auto"/>
        <w:left w:val="none" w:sz="0" w:space="0" w:color="auto"/>
        <w:bottom w:val="none" w:sz="0" w:space="0" w:color="auto"/>
        <w:right w:val="none" w:sz="0" w:space="0" w:color="auto"/>
      </w:divBdr>
    </w:div>
    <w:div w:id="1686665967">
      <w:bodyDiv w:val="1"/>
      <w:marLeft w:val="0"/>
      <w:marRight w:val="0"/>
      <w:marTop w:val="0"/>
      <w:marBottom w:val="0"/>
      <w:divBdr>
        <w:top w:val="none" w:sz="0" w:space="0" w:color="auto"/>
        <w:left w:val="none" w:sz="0" w:space="0" w:color="auto"/>
        <w:bottom w:val="none" w:sz="0" w:space="0" w:color="auto"/>
        <w:right w:val="none" w:sz="0" w:space="0" w:color="auto"/>
      </w:divBdr>
    </w:div>
    <w:div w:id="1691947955">
      <w:bodyDiv w:val="1"/>
      <w:marLeft w:val="0"/>
      <w:marRight w:val="0"/>
      <w:marTop w:val="0"/>
      <w:marBottom w:val="0"/>
      <w:divBdr>
        <w:top w:val="none" w:sz="0" w:space="0" w:color="auto"/>
        <w:left w:val="none" w:sz="0" w:space="0" w:color="auto"/>
        <w:bottom w:val="none" w:sz="0" w:space="0" w:color="auto"/>
        <w:right w:val="none" w:sz="0" w:space="0" w:color="auto"/>
      </w:divBdr>
    </w:div>
    <w:div w:id="1700011985">
      <w:bodyDiv w:val="1"/>
      <w:marLeft w:val="0"/>
      <w:marRight w:val="0"/>
      <w:marTop w:val="0"/>
      <w:marBottom w:val="0"/>
      <w:divBdr>
        <w:top w:val="none" w:sz="0" w:space="0" w:color="auto"/>
        <w:left w:val="none" w:sz="0" w:space="0" w:color="auto"/>
        <w:bottom w:val="none" w:sz="0" w:space="0" w:color="auto"/>
        <w:right w:val="none" w:sz="0" w:space="0" w:color="auto"/>
      </w:divBdr>
    </w:div>
    <w:div w:id="1725370183">
      <w:bodyDiv w:val="1"/>
      <w:marLeft w:val="0"/>
      <w:marRight w:val="0"/>
      <w:marTop w:val="0"/>
      <w:marBottom w:val="0"/>
      <w:divBdr>
        <w:top w:val="none" w:sz="0" w:space="0" w:color="auto"/>
        <w:left w:val="none" w:sz="0" w:space="0" w:color="auto"/>
        <w:bottom w:val="none" w:sz="0" w:space="0" w:color="auto"/>
        <w:right w:val="none" w:sz="0" w:space="0" w:color="auto"/>
      </w:divBdr>
    </w:div>
    <w:div w:id="1731269686">
      <w:bodyDiv w:val="1"/>
      <w:marLeft w:val="0"/>
      <w:marRight w:val="0"/>
      <w:marTop w:val="0"/>
      <w:marBottom w:val="0"/>
      <w:divBdr>
        <w:top w:val="none" w:sz="0" w:space="0" w:color="auto"/>
        <w:left w:val="none" w:sz="0" w:space="0" w:color="auto"/>
        <w:bottom w:val="none" w:sz="0" w:space="0" w:color="auto"/>
        <w:right w:val="none" w:sz="0" w:space="0" w:color="auto"/>
      </w:divBdr>
    </w:div>
    <w:div w:id="1885749912">
      <w:bodyDiv w:val="1"/>
      <w:marLeft w:val="0"/>
      <w:marRight w:val="0"/>
      <w:marTop w:val="0"/>
      <w:marBottom w:val="0"/>
      <w:divBdr>
        <w:top w:val="none" w:sz="0" w:space="0" w:color="auto"/>
        <w:left w:val="none" w:sz="0" w:space="0" w:color="auto"/>
        <w:bottom w:val="none" w:sz="0" w:space="0" w:color="auto"/>
        <w:right w:val="none" w:sz="0" w:space="0" w:color="auto"/>
      </w:divBdr>
    </w:div>
    <w:div w:id="1908801580">
      <w:bodyDiv w:val="1"/>
      <w:marLeft w:val="0"/>
      <w:marRight w:val="0"/>
      <w:marTop w:val="0"/>
      <w:marBottom w:val="0"/>
      <w:divBdr>
        <w:top w:val="none" w:sz="0" w:space="0" w:color="auto"/>
        <w:left w:val="none" w:sz="0" w:space="0" w:color="auto"/>
        <w:bottom w:val="none" w:sz="0" w:space="0" w:color="auto"/>
        <w:right w:val="none" w:sz="0" w:space="0" w:color="auto"/>
      </w:divBdr>
    </w:div>
    <w:div w:id="1920283462">
      <w:bodyDiv w:val="1"/>
      <w:marLeft w:val="0"/>
      <w:marRight w:val="0"/>
      <w:marTop w:val="0"/>
      <w:marBottom w:val="0"/>
      <w:divBdr>
        <w:top w:val="none" w:sz="0" w:space="0" w:color="auto"/>
        <w:left w:val="none" w:sz="0" w:space="0" w:color="auto"/>
        <w:bottom w:val="none" w:sz="0" w:space="0" w:color="auto"/>
        <w:right w:val="none" w:sz="0" w:space="0" w:color="auto"/>
      </w:divBdr>
    </w:div>
    <w:div w:id="1965380271">
      <w:bodyDiv w:val="1"/>
      <w:marLeft w:val="0"/>
      <w:marRight w:val="0"/>
      <w:marTop w:val="0"/>
      <w:marBottom w:val="0"/>
      <w:divBdr>
        <w:top w:val="none" w:sz="0" w:space="0" w:color="auto"/>
        <w:left w:val="none" w:sz="0" w:space="0" w:color="auto"/>
        <w:bottom w:val="none" w:sz="0" w:space="0" w:color="auto"/>
        <w:right w:val="none" w:sz="0" w:space="0" w:color="auto"/>
      </w:divBdr>
    </w:div>
    <w:div w:id="1982269099">
      <w:bodyDiv w:val="1"/>
      <w:marLeft w:val="0"/>
      <w:marRight w:val="0"/>
      <w:marTop w:val="0"/>
      <w:marBottom w:val="0"/>
      <w:divBdr>
        <w:top w:val="none" w:sz="0" w:space="0" w:color="auto"/>
        <w:left w:val="none" w:sz="0" w:space="0" w:color="auto"/>
        <w:bottom w:val="none" w:sz="0" w:space="0" w:color="auto"/>
        <w:right w:val="none" w:sz="0" w:space="0" w:color="auto"/>
      </w:divBdr>
      <w:divsChild>
        <w:div w:id="650599483">
          <w:marLeft w:val="0"/>
          <w:marRight w:val="0"/>
          <w:marTop w:val="0"/>
          <w:marBottom w:val="0"/>
          <w:divBdr>
            <w:top w:val="none" w:sz="0" w:space="0" w:color="auto"/>
            <w:left w:val="none" w:sz="0" w:space="0" w:color="auto"/>
            <w:bottom w:val="none" w:sz="0" w:space="0" w:color="auto"/>
            <w:right w:val="none" w:sz="0" w:space="0" w:color="auto"/>
          </w:divBdr>
        </w:div>
      </w:divsChild>
    </w:div>
    <w:div w:id="1997297719">
      <w:bodyDiv w:val="1"/>
      <w:marLeft w:val="0"/>
      <w:marRight w:val="0"/>
      <w:marTop w:val="0"/>
      <w:marBottom w:val="0"/>
      <w:divBdr>
        <w:top w:val="none" w:sz="0" w:space="0" w:color="auto"/>
        <w:left w:val="none" w:sz="0" w:space="0" w:color="auto"/>
        <w:bottom w:val="none" w:sz="0" w:space="0" w:color="auto"/>
        <w:right w:val="none" w:sz="0" w:space="0" w:color="auto"/>
      </w:divBdr>
    </w:div>
    <w:div w:id="2022928992">
      <w:bodyDiv w:val="1"/>
      <w:marLeft w:val="0"/>
      <w:marRight w:val="0"/>
      <w:marTop w:val="0"/>
      <w:marBottom w:val="0"/>
      <w:divBdr>
        <w:top w:val="none" w:sz="0" w:space="0" w:color="auto"/>
        <w:left w:val="none" w:sz="0" w:space="0" w:color="auto"/>
        <w:bottom w:val="none" w:sz="0" w:space="0" w:color="auto"/>
        <w:right w:val="none" w:sz="0" w:space="0" w:color="auto"/>
      </w:divBdr>
      <w:divsChild>
        <w:div w:id="1318266952">
          <w:marLeft w:val="0"/>
          <w:marRight w:val="0"/>
          <w:marTop w:val="0"/>
          <w:marBottom w:val="0"/>
          <w:divBdr>
            <w:top w:val="none" w:sz="0" w:space="0" w:color="auto"/>
            <w:left w:val="none" w:sz="0" w:space="0" w:color="auto"/>
            <w:bottom w:val="none" w:sz="0" w:space="0" w:color="auto"/>
            <w:right w:val="none" w:sz="0" w:space="0" w:color="auto"/>
          </w:divBdr>
        </w:div>
        <w:div w:id="1994679726">
          <w:marLeft w:val="0"/>
          <w:marRight w:val="0"/>
          <w:marTop w:val="0"/>
          <w:marBottom w:val="0"/>
          <w:divBdr>
            <w:top w:val="none" w:sz="0" w:space="0" w:color="auto"/>
            <w:left w:val="none" w:sz="0" w:space="0" w:color="auto"/>
            <w:bottom w:val="none" w:sz="0" w:space="0" w:color="auto"/>
            <w:right w:val="none" w:sz="0" w:space="0" w:color="auto"/>
          </w:divBdr>
        </w:div>
      </w:divsChild>
    </w:div>
    <w:div w:id="2031686310">
      <w:bodyDiv w:val="1"/>
      <w:marLeft w:val="0"/>
      <w:marRight w:val="0"/>
      <w:marTop w:val="0"/>
      <w:marBottom w:val="0"/>
      <w:divBdr>
        <w:top w:val="none" w:sz="0" w:space="0" w:color="auto"/>
        <w:left w:val="none" w:sz="0" w:space="0" w:color="auto"/>
        <w:bottom w:val="none" w:sz="0" w:space="0" w:color="auto"/>
        <w:right w:val="none" w:sz="0" w:space="0" w:color="auto"/>
      </w:divBdr>
      <w:divsChild>
        <w:div w:id="893925299">
          <w:marLeft w:val="0"/>
          <w:marRight w:val="0"/>
          <w:marTop w:val="0"/>
          <w:marBottom w:val="0"/>
          <w:divBdr>
            <w:top w:val="none" w:sz="0" w:space="0" w:color="auto"/>
            <w:left w:val="none" w:sz="0" w:space="0" w:color="auto"/>
            <w:bottom w:val="none" w:sz="0" w:space="0" w:color="auto"/>
            <w:right w:val="none" w:sz="0" w:space="0" w:color="auto"/>
          </w:divBdr>
        </w:div>
      </w:divsChild>
    </w:div>
    <w:div w:id="2051370904">
      <w:bodyDiv w:val="1"/>
      <w:marLeft w:val="0"/>
      <w:marRight w:val="0"/>
      <w:marTop w:val="0"/>
      <w:marBottom w:val="0"/>
      <w:divBdr>
        <w:top w:val="none" w:sz="0" w:space="0" w:color="auto"/>
        <w:left w:val="none" w:sz="0" w:space="0" w:color="auto"/>
        <w:bottom w:val="none" w:sz="0" w:space="0" w:color="auto"/>
        <w:right w:val="none" w:sz="0" w:space="0" w:color="auto"/>
      </w:divBdr>
    </w:div>
    <w:div w:id="208005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13.jpeg"/><Relationship Id="rId3" Type="http://schemas.openxmlformats.org/officeDocument/2006/relationships/styles" Target="styles.xml"/><Relationship Id="rId34" Type="http://schemas.openxmlformats.org/officeDocument/2006/relationships/hyperlink" Target="mailto:vc@out.ac.tz"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out.ac.tz/"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mailto:vc@out.ac.tz" TargetMode="External"/><Relationship Id="rId37" Type="http://schemas.openxmlformats.org/officeDocument/2006/relationships/hyperlink" Target="http://www.out.ac.tz/"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vc@out.ac.tz" TargetMode="Externa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0.jpeg"/><Relationship Id="rId35" Type="http://schemas.openxmlformats.org/officeDocument/2006/relationships/hyperlink" Target="http://www.out.ac.tz/"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Sheet1!$A$5</c:f>
              <c:strCache>
                <c:ptCount val="1"/>
                <c:pt idx="0">
                  <c:v>HIV Infections</c:v>
                </c:pt>
              </c:strCache>
            </c:strRef>
          </c:tx>
          <c:dLbls>
            <c:dLbl>
              <c:idx val="0"/>
              <c:layout>
                <c:manualLayout>
                  <c:x val="1.6666666666666708E-2"/>
                  <c:y val="-3.2407407407407829E-2"/>
                </c:manualLayout>
              </c:layout>
              <c:tx>
                <c:rich>
                  <a:bodyPr/>
                  <a:lstStyle/>
                  <a:p>
                    <a:r>
                      <a:rPr lang="en-US"/>
                      <a:t>3.4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91C-4CEB-A164-ED19075EF7C9}"/>
                </c:ext>
              </c:extLst>
            </c:dLbl>
            <c:dLbl>
              <c:idx val="1"/>
              <c:tx>
                <c:rich>
                  <a:bodyPr/>
                  <a:lstStyle/>
                  <a:p>
                    <a:r>
                      <a:rPr lang="en-US"/>
                      <a:t>1.8 Million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91C-4CEB-A164-ED19075EF7C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Sheet1!$B$4:$C$4</c:f>
              <c:numCache>
                <c:formatCode>General</c:formatCode>
                <c:ptCount val="2"/>
                <c:pt idx="0">
                  <c:v>1996</c:v>
                </c:pt>
                <c:pt idx="1">
                  <c:v>2017</c:v>
                </c:pt>
              </c:numCache>
            </c:numRef>
          </c:cat>
          <c:val>
            <c:numRef>
              <c:f>Sheet1!$B$5:$C$5</c:f>
              <c:numCache>
                <c:formatCode>General</c:formatCode>
                <c:ptCount val="2"/>
                <c:pt idx="0">
                  <c:v>3.4</c:v>
                </c:pt>
                <c:pt idx="1">
                  <c:v>1.8</c:v>
                </c:pt>
              </c:numCache>
            </c:numRef>
          </c:val>
          <c:smooth val="0"/>
          <c:extLst>
            <c:ext xmlns:c16="http://schemas.microsoft.com/office/drawing/2014/chart" uri="{C3380CC4-5D6E-409C-BE32-E72D297353CC}">
              <c16:uniqueId val="{00000002-491C-4CEB-A164-ED19075EF7C9}"/>
            </c:ext>
          </c:extLst>
        </c:ser>
        <c:dLbls>
          <c:showLegendKey val="0"/>
          <c:showVal val="1"/>
          <c:showCatName val="0"/>
          <c:showSerName val="0"/>
          <c:showPercent val="0"/>
          <c:showBubbleSize val="0"/>
        </c:dLbls>
        <c:marker val="1"/>
        <c:smooth val="0"/>
        <c:axId val="72251264"/>
        <c:axId val="72965504"/>
      </c:lineChart>
      <c:catAx>
        <c:axId val="72251264"/>
        <c:scaling>
          <c:orientation val="minMax"/>
        </c:scaling>
        <c:delete val="0"/>
        <c:axPos val="b"/>
        <c:numFmt formatCode="General" sourceLinked="1"/>
        <c:majorTickMark val="none"/>
        <c:minorTickMark val="none"/>
        <c:tickLblPos val="nextTo"/>
        <c:crossAx val="72965504"/>
        <c:crosses val="autoZero"/>
        <c:auto val="1"/>
        <c:lblAlgn val="ctr"/>
        <c:lblOffset val="100"/>
        <c:noMultiLvlLbl val="0"/>
      </c:catAx>
      <c:valAx>
        <c:axId val="72965504"/>
        <c:scaling>
          <c:orientation val="minMax"/>
        </c:scaling>
        <c:delete val="1"/>
        <c:axPos val="l"/>
        <c:numFmt formatCode="General" sourceLinked="1"/>
        <c:majorTickMark val="out"/>
        <c:minorTickMark val="none"/>
        <c:tickLblPos val="nextTo"/>
        <c:crossAx val="72251264"/>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c:f>
              <c:strCache>
                <c:ptCount val="1"/>
                <c:pt idx="0">
                  <c:v>2010-2017</c:v>
                </c:pt>
              </c:strCache>
            </c:strRef>
          </c:tx>
          <c:invertIfNegative val="0"/>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FD-4659-99C3-B234C886CE35}"/>
                </c:ext>
              </c:extLst>
            </c:dLbl>
            <c:dLbl>
              <c:idx val="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FD-4659-99C3-B234C886CE35}"/>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7FD-4659-99C3-B234C886CE35}"/>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7FD-4659-99C3-B234C886CE35}"/>
                </c:ext>
              </c:extLst>
            </c:dLbl>
            <c:dLbl>
              <c:idx val="4"/>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7FD-4659-99C3-B234C886CE35}"/>
                </c:ext>
              </c:extLst>
            </c:dLbl>
            <c:dLbl>
              <c:idx val="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7FD-4659-99C3-B234C886CE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Sheet1!$A$9:$A$14</c:f>
              <c:strCache>
                <c:ptCount val="6"/>
                <c:pt idx="0">
                  <c:v>Sub-Saharan Africa</c:v>
                </c:pt>
                <c:pt idx="1">
                  <c:v>Caribbean</c:v>
                </c:pt>
                <c:pt idx="2">
                  <c:v>Asia and Pacific</c:v>
                </c:pt>
                <c:pt idx="3">
                  <c:v>Western and Central Afica</c:v>
                </c:pt>
                <c:pt idx="4">
                  <c:v>Europe and America</c:v>
                </c:pt>
                <c:pt idx="5">
                  <c:v>Latin America </c:v>
                </c:pt>
              </c:strCache>
            </c:strRef>
          </c:cat>
          <c:val>
            <c:numRef>
              <c:f>Sheet1!$B$9:$B$14</c:f>
              <c:numCache>
                <c:formatCode>General</c:formatCode>
                <c:ptCount val="6"/>
                <c:pt idx="0">
                  <c:v>30</c:v>
                </c:pt>
                <c:pt idx="1">
                  <c:v>18</c:v>
                </c:pt>
                <c:pt idx="2">
                  <c:v>14</c:v>
                </c:pt>
                <c:pt idx="3">
                  <c:v>8</c:v>
                </c:pt>
                <c:pt idx="4">
                  <c:v>8</c:v>
                </c:pt>
                <c:pt idx="5">
                  <c:v>1</c:v>
                </c:pt>
              </c:numCache>
            </c:numRef>
          </c:val>
          <c:extLst>
            <c:ext xmlns:c16="http://schemas.microsoft.com/office/drawing/2014/chart" uri="{C3380CC4-5D6E-409C-BE32-E72D297353CC}">
              <c16:uniqueId val="{00000006-37FD-4659-99C3-B234C886CE35}"/>
            </c:ext>
          </c:extLst>
        </c:ser>
        <c:dLbls>
          <c:showLegendKey val="0"/>
          <c:showVal val="1"/>
          <c:showCatName val="0"/>
          <c:showSerName val="0"/>
          <c:showPercent val="0"/>
          <c:showBubbleSize val="0"/>
        </c:dLbls>
        <c:gapWidth val="150"/>
        <c:overlap val="-25"/>
        <c:axId val="87552000"/>
        <c:axId val="87555072"/>
      </c:barChart>
      <c:catAx>
        <c:axId val="87552000"/>
        <c:scaling>
          <c:orientation val="minMax"/>
        </c:scaling>
        <c:delete val="0"/>
        <c:axPos val="b"/>
        <c:numFmt formatCode="General" sourceLinked="0"/>
        <c:majorTickMark val="none"/>
        <c:minorTickMark val="none"/>
        <c:tickLblPos val="nextTo"/>
        <c:crossAx val="87555072"/>
        <c:crosses val="autoZero"/>
        <c:auto val="1"/>
        <c:lblAlgn val="ctr"/>
        <c:lblOffset val="100"/>
        <c:noMultiLvlLbl val="0"/>
      </c:catAx>
      <c:valAx>
        <c:axId val="87555072"/>
        <c:scaling>
          <c:orientation val="minMax"/>
        </c:scaling>
        <c:delete val="1"/>
        <c:axPos val="l"/>
        <c:numFmt formatCode="General" sourceLinked="1"/>
        <c:majorTickMark val="out"/>
        <c:minorTickMark val="none"/>
        <c:tickLblPos val="nextTo"/>
        <c:crossAx val="87552000"/>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WHO15</b:Tag>
    <b:SourceType>Report</b:SourceType>
    <b:Guid>{80AA74DE-2BFF-474B-A870-8CD585D2F72B}</b:Guid>
    <b:Author>
      <b:Author>
        <b:NameList>
          <b:Person>
            <b:Last>WHO</b:Last>
          </b:Person>
        </b:NameList>
      </b:Author>
    </b:Author>
    <b:Title>Health Report and impact to the children having HIV</b:Title>
    <b:Year>2015</b:Year>
    <b:Publisher>SDGs Press</b:Publisher>
    <b:City>Panama</b:City>
    <b:RefOrder>1</b:RefOrder>
  </b:Source>
  <b:Source>
    <b:Tag>CUn19</b:Tag>
    <b:SourceType>Report</b:SourceType>
    <b:Guid>{C237CB2D-8014-4FDA-B11A-4860427A3303}</b:Guid>
    <b:Author>
      <b:Author>
        <b:NameList>
          <b:Person>
            <b:Last>Mkinda</b:Last>
            <b:First>J.</b:First>
          </b:Person>
        </b:NameList>
      </b:Author>
    </b:Author>
    <b:Title>Information on HIV</b:Title>
    <b:Year>2019</b:Year>
    <b:Publisher>Avert.org</b:Publisher>
    <b:City>London</b:City>
    <b:RefOrder>2</b:RefOrder>
  </b:Source>
  <b:Source>
    <b:Tag>UNF20</b:Tag>
    <b:SourceType>Report</b:SourceType>
    <b:Guid>{4B446C25-7389-4D41-B315-6AEEC54468D5}</b:Guid>
    <b:Author>
      <b:Author>
        <b:NameList>
          <b:Person>
            <b:Last>UNFPA</b:Last>
          </b:Person>
        </b:NameList>
      </b:Author>
    </b:Author>
    <b:Title>Evaluation of UNFPA support to the HIV response (2016 - 2019)</b:Title>
    <b:Year>2020</b:Year>
    <b:Publisher>UNFPA Office press </b:Publisher>
    <b:City>Global</b:City>
    <b:RefOrder>3</b:RefOrder>
  </b:Source>
  <b:Source>
    <b:Tag>UNA18</b:Tag>
    <b:SourceType>Report</b:SourceType>
    <b:Guid>{741A97DE-8D1C-46B9-B04D-21890C6D3B5D}</b:Guid>
    <b:Author>
      <b:Author>
        <b:NameList>
          <b:Person>
            <b:Last>UNAIDS</b:Last>
          </b:Person>
        </b:NameList>
      </b:Author>
    </b:Author>
    <b:Title>World Statistics on HIV/AIDs</b:Title>
    <b:Year>2018</b:Year>
    <b:Publisher>UNAIDS office </b:Publisher>
    <b:City>Global</b:City>
    <b:RefOrder>4</b:RefOrder>
  </b:Source>
  <b:Source>
    <b:Tag>Bar16</b:Tag>
    <b:SourceType>Book</b:SourceType>
    <b:Guid>{A356B490-F5FD-4CFC-9272-1E902E591C74}</b:Guid>
    <b:Title>"HIV Trends among Adolescents and Young Adults Ages 15-24 in 23 High-Burden Countries: 21st International AIDS Conference." E-poster.</b:Title>
    <b:Year>2016</b:Year>
    <b:Publisher>Palladium, Health Policy Plus project.</b:Publisher>
    <b:City>Barker, C., S. Bowsky, and A. Dutta. 2016a. "HIV Trends among Adolescents and Young Adults Ages 15-24 in 23 High-Bur Washington, DC</b:City>
    <b:Author>
      <b:Author>
        <b:NameList>
          <b:Person>
            <b:Last>Barker</b:Last>
            <b:First>C.,</b:First>
            <b:Middle>S. Bowsky</b:Middle>
          </b:Person>
        </b:NameList>
      </b:Author>
    </b:Author>
    <b:RefOrder>5</b:RefOrder>
  </b:Source>
  <b:Source>
    <b:Tag>Jen071</b:Tag>
    <b:SourceType>Report</b:SourceType>
    <b:Guid>{51507690-1509-4CE8-827C-7B29E9141BB4}</b:Guid>
    <b:Author>
      <b:Author>
        <b:NameList>
          <b:Person>
            <b:Last>Alfred.</b:Last>
            <b:First>P.</b:First>
          </b:Person>
        </b:NameList>
      </b:Author>
    </b:Author>
    <b:Title>Test Item Construction And Validation</b:Title>
    <b:Year>2007</b:Year>
    <b:Publisher>Cornell University Press</b:Publisher>
    <b:City>New York State</b:City>
    <b:RefOrder>6</b:RefOrder>
  </b:Source>
  <b:Source>
    <b:Tag>Cha10</b:Tag>
    <b:SourceType>Report</b:SourceType>
    <b:Guid>{E4662C7F-227C-4353-B8DE-5D1B3C425828}</b:Guid>
    <b:Title>National Examination Council of Tanzania Examination Report</b:Title>
    <b:Year>2010</b:Year>
    <b:City>Dar Es Salam</b:City>
    <b:Publisher>NECTA</b:Publisher>
    <b:Author>
      <b:Author>
        <b:NameList>
          <b:Person>
            <b:Last>Charles</b:Last>
            <b:First>M.</b:First>
          </b:Person>
        </b:NameList>
      </b:Author>
    </b:Author>
    <b:RefOrder>8</b:RefOrder>
  </b:Source>
  <b:Source>
    <b:Tag>Dav13</b:Tag>
    <b:SourceType>Book</b:SourceType>
    <b:Guid>{E7FF9AF0-1C15-404A-9815-449A6D2C1D3C}</b:Guid>
    <b:Author>
      <b:Author>
        <b:NameList>
          <b:Person>
            <b:Last>Davier</b:Last>
            <b:First>J.</b:First>
            <b:Middle>E.</b:Middle>
          </b:Person>
        </b:NameList>
      </b:Author>
    </b:Author>
    <b:Title>Item Response Theory:ETS R&amp;D Scientific and Policy:ETS SPC-13-05</b:Title>
    <b:Year>2013</b:Year>
    <b:Publisher> Educational Testing Service.</b:Publisher>
    <b:City>U.S.A</b:City>
    <b:RefOrder>28</b:RefOrder>
  </b:Source>
  <b:Source>
    <b:Tag>Bec75</b:Tag>
    <b:SourceType>Book</b:SourceType>
    <b:Guid>{841B10DD-C8D8-4193-84B7-8920BD4F2BB3}</b:Guid>
    <b:Author>
      <b:Author>
        <b:NameList>
          <b:Person>
            <b:Last>Becker</b:Last>
            <b:First>M.</b:First>
            <b:Middle>H. &amp; Maiman, L. A.,</b:Middle>
          </b:Person>
        </b:NameList>
      </b:Author>
    </b:Author>
    <b:Title> Sociobehavioral determinants of compliance with health and medical care recommendations</b:Title>
    <b:Year>1975</b:Year>
    <b:City>London</b:City>
    <b:Publisher>London Medical Care press</b:Publisher>
    <b:RefOrder>9</b:RefOrder>
  </b:Source>
  <b:Source>
    <b:Tag>Yen921</b:Tag>
    <b:SourceType>JournalArticle</b:SourceType>
    <b:Guid>{0EEC9079-213C-4A25-B703-CF800EED6B5F}</b:Guid>
    <b:Author>
      <b:Author>
        <b:NameList>
          <b:Person>
            <b:Last>Yen</b:Last>
            <b:First>W.</b:First>
            <b:Middle>M.</b:Middle>
          </b:Person>
        </b:NameList>
      </b:Author>
    </b:Author>
    <b:Title> Item response theory, , NY: Maxwell Macmillan International.</b:Title>
    <b:JournalName>Yen, W. M. (1992). Item response theory, , NY: Maxwell Macmillan International. In Alkin, M. C. (Eds.) Encyclopedia of educational research , vol. 2</b:JournalName>
    <b:Year>1992</b:Year>
    <b:Pages> pp.657-667</b:Pages>
    <b:RefOrder>10</b:RefOrder>
  </b:Source>
  <b:Source>
    <b:Tag>OCO13</b:Tag>
    <b:SourceType>Report</b:SourceType>
    <b:Guid>{C29A5910-902F-403D-94A0-20DA72302088}</b:Guid>
    <b:Author>
      <b:Author>
        <b:NameList>
          <b:Person>
            <b:Last>Atupokile</b:Last>
            <b:First>J.</b:First>
          </b:Person>
        </b:NameList>
      </b:Author>
    </b:Author>
    <b:Title>Teaches Evaluation Data</b:Title>
    <b:Year>2012</b:Year>
    <b:Publisher>National Examination Council of Tanzania  25/11/2013</b:Publisher>
    <b:City>Dae Es Salaam</b:City>
    <b:RefOrder>11</b:RefOrder>
  </b:Source>
  <b:Source>
    <b:Tag>Agu13</b:Tag>
    <b:SourceType>JournalArticle</b:SourceType>
    <b:Guid>{9169FC83-415C-4CAB-89B9-2B7522A4A69D}</b:Guid>
    <b:Author>
      <b:Author>
        <b:Corporate>Agustino,N.N., eddymund,A.,C and Olenasha,C.</b:Corporate>
      </b:Author>
    </b:Author>
    <b:Title>Educational and Research Review</b:Title>
    <b:Year>2013</b:Year>
    <b:JournalName>Academic Journal volume 8(8)</b:JournalName>
    <b:Pages>431-439</b:Pages>
    <b:RefOrder>12</b:RefOrder>
  </b:Source>
  <b:Source>
    <b:Tag>Bak22</b:Tag>
    <b:SourceType>Report</b:SourceType>
    <b:Guid>{8C9E76AB-51D5-4122-ACDD-1A33FF7F7E97}</b:Guid>
    <b:Author>
      <b:Author>
        <b:Corporate>Baker, 2003; Dosumu, 2002; Alele-Williams,2002</b:Corporate>
      </b:Author>
    </b:Author>
    <b:Title>The Effect of Validity and Reliability on Classroom Archievement Test</b:Title>
    <b:Publisher>University Press</b:Publisher>
    <b:City>Dar Es salaam</b:City>
    <b:RefOrder>13</b:RefOrder>
  </b:Source>
  <b:Source>
    <b:Tag>Tes14</b:Tag>
    <b:SourceType>Report</b:SourceType>
    <b:Guid>{71D35D44-4F17-4939-BD97-07CBD6DADD70}</b:Guid>
    <b:Author>
      <b:Author>
        <b:NameList>
          <b:Person>
            <b:Last>Vimeck</b:Last>
            <b:First>A.</b:First>
            <b:Middle>T.</b:Middle>
          </b:Person>
        </b:NameList>
      </b:Author>
    </b:Author>
    <b:Title>The Practices And Challenge of HIV/AIDS In Selected Secondary School Of Kolfe KERANIO SUB-CITY In Addis Ababa</b:Title>
    <b:Year>2014</b:Year>
    <b:Publisher>Addis Ababa Press</b:Publisher>
    <b:City>Ethiopia</b:City>
    <b:RefOrder>14</b:RefOrder>
  </b:Source>
  <b:Source>
    <b:Tag>Osh031</b:Tag>
    <b:SourceType>JournalArticle</b:SourceType>
    <b:Guid>{8E6C885B-1AE8-4961-9A3C-BCAFA5075EB3}</b:Guid>
    <b:Author>
      <b:Author>
        <b:NameList>
          <b:Person>
            <b:Last>Okero</b:Last>
            <b:First>A.</b:First>
            <b:Middle>N.</b:Middle>
          </b:Person>
        </b:NameList>
      </b:Author>
    </b:Author>
    <b:Title>Development of Sexual Pool in the Institution (adolescent resilience scale)</b:Title>
    <b:Year>2007</b:Year>
    <b:JournalName>Japanese Journal of Counseling Science</b:JournalName>
    <b:Pages>35,57</b:Pages>
    <b:RefOrder>15</b:RefOrder>
  </b:Source>
  <b:Source>
    <b:Tag>MLu11</b:Tag>
    <b:SourceType>Report</b:SourceType>
    <b:Guid>{2B001F40-8A18-4106-A63A-5734E3175321}</b:Guid>
    <b:Author>
      <b:Author>
        <b:NameList>
          <b:Person>
            <b:Last>Ludrack</b:Last>
            <b:First>M.</b:First>
          </b:Person>
        </b:NameList>
      </b:Author>
    </b:Author>
    <b:Title>Investigation of the challenges Facing Students and Lecturers After contacting HIV/AIDs in Learning Institution In Tanzania</b:Title>
    <b:Year>2011</b:Year>
    <b:Publisher>MWECAU Journal</b:Publisher>
    <b:City>Moshi-Kilimanjaro</b:City>
    <b:RefOrder>16</b:RefOrder>
  </b:Source>
  <b:Source>
    <b:Tag>Lud07</b:Tag>
    <b:SourceType>Report</b:SourceType>
    <b:Guid>{47764513-A763-4BD9-99E7-0E7D656C324E}</b:Guid>
    <b:Author>
      <b:Author>
        <b:NameList>
          <b:Person>
            <b:Last>Alfred.</b:Last>
            <b:First>K.</b:First>
          </b:Person>
        </b:NameList>
      </b:Author>
    </b:Author>
    <b:Title>Investigation of the Procedure Followed to Select Proper Sexual Partners</b:Title>
    <b:Year>2007</b:Year>
    <b:Publisher>University of Dar Es Salaam</b:Publisher>
    <b:City>Dar Es Salaam</b:City>
    <b:RefOrder>17</b:RefOrder>
  </b:Source>
  <b:Source>
    <b:Tag>Wil11</b:Tag>
    <b:SourceType>Report</b:SourceType>
    <b:Guid>{534FE3F2-7622-43A1-A5E8-21174366F6D7}</b:Guid>
    <b:Author>
      <b:Author>
        <b:NameList>
          <b:Person>
            <b:Last>Debora</b:Last>
          </b:Person>
        </b:NameList>
      </b:Author>
    </b:Author>
    <b:Title>Things to Consider before Entering in Love Affaires</b:Title>
    <b:Year>2017</b:Year>
    <b:Publisher>Oxford University Press</b:Publisher>
    <b:City>ST. Lurey</b:City>
    <b:RefOrder>18</b:RefOrder>
  </b:Source>
  <b:Source>
    <b:Tag>GCh98</b:Tag>
    <b:SourceType>Report</b:SourceType>
    <b:Guid>{8B1CB272-DFB5-4330-8063-CEF186A8ACDF}</b:Guid>
    <b:Author>
      <b:Author>
        <b:NameList>
          <b:Person>
            <b:Last>Charles</b:Last>
            <b:First>G.</b:First>
          </b:Person>
        </b:NameList>
      </b:Author>
    </b:Author>
    <b:Title>Investigation of Proper Use of Condom and Withdrawer Method During Sexual Processess</b:Title>
    <b:Year>2018</b:Year>
    <b:Publisher>University Press</b:Publisher>
    <b:City>Mara</b:City>
    <b:RefOrder>19</b:RefOrder>
  </b:Source>
  <b:Source>
    <b:Tag>Cha02</b:Tag>
    <b:SourceType>Book</b:SourceType>
    <b:Guid>{F7536361-D247-4A61-83AD-153EBF67F721}</b:Guid>
    <b:Author>
      <b:Author>
        <b:NameList>
          <b:Person>
            <b:Last>Charles</b:Last>
            <b:First>C.</b:First>
          </b:Person>
        </b:NameList>
      </b:Author>
    </b:Author>
    <b:Title> Introduction to Educational Research</b:Title>
    <b:Year>2002</b:Year>
    <b:City> U.S.A</b:City>
    <b:Publisher> A Pearson Education Company</b:Publisher>
    <b:RefOrder>20</b:RefOrder>
  </b:Source>
  <b:Source>
    <b:Tag>Nde20</b:Tag>
    <b:SourceType>Report</b:SourceType>
    <b:Guid>{5D9B0E1C-CF1E-4078-A367-2FCA13F1422A}</b:Guid>
    <b:Title>Effect of Social Economic Studtus on the Spread of HIV/AIDs in Moshi Rural District</b:Title>
    <b:Year>2020</b:Year>
    <b:City>Nairobi</b:City>
    <b:Publisher>Catholic University of NAirobi</b:Publisher>
    <b:Author>
      <b:Author>
        <b:NameList>
          <b:Person>
            <b:Last>Ndelach.</b:Last>
            <b:First>E.</b:First>
          </b:Person>
        </b:NameList>
      </b:Author>
    </b:Author>
    <b:RefOrder>21</b:RefOrder>
  </b:Source>
  <b:Source>
    <b:Tag>MLu17</b:Tag>
    <b:SourceType>Report</b:SourceType>
    <b:Guid>{C880C9A1-764D-4255-9954-FC3CFCB0AE80}</b:Guid>
    <b:Author>
      <b:Author>
        <b:NameList>
          <b:Person>
            <b:Last>Luhasha</b:Last>
            <b:First>M.</b:First>
          </b:Person>
        </b:NameList>
      </b:Author>
    </b:Author>
    <b:Title>Knowledge of the Student on HIV/AIDs in Higher Institution and Its Effect in Students Academic Performance</b:Title>
    <b:Year>2017</b:Year>
    <b:Publisher>Mwenge CAtholic University</b:Publisher>
    <b:City>Kilimanjaro</b:City>
    <b:RefOrder>22</b:RefOrder>
  </b:Source>
  <b:Source>
    <b:Tag>KHe14</b:Tag>
    <b:SourceType>Report</b:SourceType>
    <b:Guid>{4311EAFA-4505-467D-90E6-49D871C27ACB}</b:Guid>
    <b:Author>
      <b:Author>
        <b:NameList>
          <b:Person>
            <b:Last>Herica</b:Last>
            <b:First>K.</b:First>
          </b:Person>
        </b:NameList>
      </b:Author>
    </b:Author>
    <b:Title>Involvement of young students in sexual matters with its impact on academic performance: a case of Morogoro Region </b:Title>
    <b:Year>2014</b:Year>
    <b:Publisher>University of Dar es Salaam</b:Publisher>
    <b:City>Dar Es Salaam</b:City>
    <b:RefOrder>23</b:RefOrder>
  </b:Source>
  <b:Source>
    <b:Tag>LKe15</b:Tag>
    <b:SourceType>Report</b:SourceType>
    <b:Guid>{483B80EE-42B0-4EC4-97A9-C363B7A23755}</b:Guid>
    <b:Author>
      <b:Author>
        <b:NameList>
          <b:Person>
            <b:Last>Kenedy</b:Last>
            <b:First>L.</b:First>
          </b:Person>
        </b:NameList>
      </b:Author>
    </b:Author>
    <b:Title>Sexual Harassment on Students Academic Performance: A Case of Ukerewe Island</b:Title>
    <b:Year>2015</b:Year>
    <b:Publisher>St. Augustino University </b:Publisher>
    <b:City>Mwanza</b:City>
    <b:RefOrder>24</b:RefOrder>
  </b:Source>
  <b:Source>
    <b:Tag>PVe13</b:Tag>
    <b:SourceType>Report</b:SourceType>
    <b:Guid>{4F1725A0-B615-4523-B3F4-1B768D6220AB}</b:Guid>
    <b:Author>
      <b:Author>
        <b:NameList>
          <b:Person>
            <b:Last>Versha</b:Last>
            <b:First>P.</b:First>
          </b:Person>
        </b:NameList>
      </b:Author>
    </b:Author>
    <b:Title>Knowledge of HIV/AIDs and Family Responsibility on Students Academic Performance</b:Title>
    <b:Year>2013</b:Year>
    <b:Publisher>University of Dar Es Salaam</b:Publisher>
    <b:City>Dar Es Salaam</b:City>
    <b:RefOrder>25</b:RefOrder>
  </b:Source>
  <b:Source>
    <b:Tag>PAl17</b:Tag>
    <b:SourceType>Report</b:SourceType>
    <b:Guid>{7109A9F5-DE58-4F87-B702-F27103AA8B0E}</b:Guid>
    <b:Author>
      <b:Author>
        <b:NameList>
          <b:Person>
            <b:Last>Alfred</b:Last>
            <b:First>P.</b:First>
          </b:Person>
        </b:NameList>
      </b:Author>
    </b:Author>
    <b:Title>Effect of Povert in the Spread of HIVAIDs among students of Higher Learning</b:Title>
    <b:Year>2017</b:Year>
    <b:Publisher>University of Dar Es Salaam</b:Publisher>
    <b:City>Dar Es Salaam</b:City>
    <b:RefOrder>7</b:RefOrder>
  </b:Source>
  <b:Source>
    <b:Tag>pCh14</b:Tag>
    <b:SourceType>Report</b:SourceType>
    <b:Guid>{852EAF78-ED57-4374-A3A7-D13A39625B11}</b:Guid>
    <b:Author>
      <b:Author>
        <b:NameList>
          <b:Person>
            <b:Last>Charles</b:Last>
            <b:First>P.</b:First>
          </b:Person>
        </b:NameList>
      </b:Author>
    </b:Author>
    <b:Title>The Use of Condoms and Its influence to HIV/AIDs spread in Higher Learning Institution</b:Title>
    <b:Year>2014</b:Year>
    <b:Publisher>Makumira University</b:Publisher>
    <b:City>Arusha</b:City>
    <b:RefOrder>27</b:RefOrder>
  </b:Source>
  <b:Source>
    <b:Tag>JAJ00</b:Tag>
    <b:SourceType>Report</b:SourceType>
    <b:Guid>{F80F130F-E97F-4086-864F-DDD4730C333C}</b:Guid>
    <b:Author>
      <b:Author>
        <b:NameList>
          <b:Person>
            <b:Last>James</b:Last>
            <b:First>J.</b:First>
            <b:Middle>A .</b:Middle>
          </b:Person>
        </b:NameList>
      </b:Author>
    </b:Author>
    <b:Title>Effect of HIV/AIDs on Higher Learning institution on Depopulation: A Case of Pwani Region Tanzania</b:Title>
    <b:Year>2000</b:Year>
    <b:Publisher>University of Dar Es Salaam</b:Publisher>
    <b:City>Dar Es Salaam</b:City>
    <b:RefOrder>26</b:RefOrder>
  </b:Source>
</b:Sources>
</file>

<file path=customXml/itemProps1.xml><?xml version="1.0" encoding="utf-8"?>
<ds:datastoreItem xmlns:ds="http://schemas.openxmlformats.org/officeDocument/2006/customXml" ds:itemID="{F565B657-4AC1-476B-9022-A5108763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118</Pages>
  <Words>25386</Words>
  <Characters>134800</Characters>
  <Application>Microsoft Office Word</Application>
  <DocSecurity>0</DocSecurity>
  <Lines>4992</Lines>
  <Paragraphs>2464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WILONGELA M. WILLIAM</dc:creator>
  <cp:lastModifiedBy>Kilumbi</cp:lastModifiedBy>
  <cp:revision>3</cp:revision>
  <cp:lastPrinted>2024-11-16T10:34:00Z</cp:lastPrinted>
  <dcterms:created xsi:type="dcterms:W3CDTF">2024-11-16T10:34:00Z</dcterms:created>
  <dcterms:modified xsi:type="dcterms:W3CDTF">2024-11-16T10:37:00Z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e03173bfa5ae56403eaf06d4650562d61e30490c6bc180263589d3de7ce587e9</vt:lpwstr>
  </property>
</Properties>
</file>