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057A33" w14:textId="4D25BD97" w:rsidR="00200E80" w:rsidRPr="004E3BB2" w:rsidRDefault="00220175" w:rsidP="004E3BB2">
      <w:pPr>
        <w:pStyle w:val="NoSpacing"/>
        <w:spacing w:line="480" w:lineRule="auto"/>
        <w:jc w:val="center"/>
        <w:rPr>
          <w:rFonts w:ascii="Times New Roman" w:hAnsi="Times New Roman" w:cs="Times New Roman"/>
          <w:b/>
          <w:color w:val="000000" w:themeColor="text1"/>
          <w:sz w:val="24"/>
          <w:szCs w:val="24"/>
        </w:rPr>
      </w:pPr>
      <w:bookmarkStart w:id="0" w:name="_Hlk133258479"/>
      <w:r w:rsidRPr="004E3BB2">
        <w:rPr>
          <w:rFonts w:ascii="Times New Roman" w:hAnsi="Times New Roman" w:cs="Times New Roman"/>
          <w:b/>
          <w:color w:val="000000" w:themeColor="text1"/>
          <w:sz w:val="24"/>
          <w:szCs w:val="24"/>
        </w:rPr>
        <w:t xml:space="preserve">THE </w:t>
      </w:r>
      <w:r w:rsidR="00200E80" w:rsidRPr="004E3BB2">
        <w:rPr>
          <w:rFonts w:ascii="Times New Roman" w:hAnsi="Times New Roman" w:cs="Times New Roman"/>
          <w:b/>
          <w:color w:val="000000" w:themeColor="text1"/>
          <w:sz w:val="24"/>
          <w:szCs w:val="24"/>
        </w:rPr>
        <w:t xml:space="preserve">IMPACT OF ELECTRICITY </w:t>
      </w:r>
      <w:r w:rsidR="003E61BB" w:rsidRPr="004E3BB2">
        <w:rPr>
          <w:rFonts w:ascii="Times New Roman" w:hAnsi="Times New Roman" w:cs="Times New Roman"/>
          <w:b/>
          <w:color w:val="000000" w:themeColor="text1"/>
          <w:sz w:val="24"/>
          <w:szCs w:val="24"/>
        </w:rPr>
        <w:t xml:space="preserve">POWER </w:t>
      </w:r>
      <w:r w:rsidR="00200E80" w:rsidRPr="004E3BB2">
        <w:rPr>
          <w:rFonts w:ascii="Times New Roman" w:hAnsi="Times New Roman" w:cs="Times New Roman"/>
          <w:b/>
          <w:color w:val="000000" w:themeColor="text1"/>
          <w:sz w:val="24"/>
          <w:szCs w:val="24"/>
        </w:rPr>
        <w:t>OUTAGE ON CUSTOMER SATISFACTION IN RURAL AREAS IN TANZANIA</w:t>
      </w:r>
      <w:r w:rsidR="007F5880" w:rsidRPr="004E3BB2">
        <w:rPr>
          <w:rFonts w:ascii="Times New Roman" w:hAnsi="Times New Roman" w:cs="Times New Roman"/>
          <w:b/>
          <w:color w:val="000000" w:themeColor="text1"/>
          <w:sz w:val="24"/>
          <w:szCs w:val="24"/>
        </w:rPr>
        <w:t>: THE CASE OF MANYONI DISTRICT, SINGIDA REGION</w:t>
      </w:r>
    </w:p>
    <w:bookmarkEnd w:id="0"/>
    <w:p w14:paraId="16EAE532" w14:textId="4C67639D" w:rsidR="00FD2D4A" w:rsidRPr="004E3BB2" w:rsidRDefault="00FD2D4A" w:rsidP="004E3BB2">
      <w:pPr>
        <w:spacing w:line="480" w:lineRule="auto"/>
        <w:jc w:val="center"/>
        <w:rPr>
          <w:rFonts w:ascii="Times New Roman" w:hAnsi="Times New Roman" w:cs="Times New Roman"/>
          <w:b/>
          <w:color w:val="000000" w:themeColor="text1"/>
          <w:sz w:val="24"/>
          <w:szCs w:val="24"/>
        </w:rPr>
      </w:pPr>
    </w:p>
    <w:p w14:paraId="3B2DAFA0" w14:textId="7C5C541E" w:rsidR="00200E80" w:rsidRPr="004E3BB2" w:rsidRDefault="00200E80" w:rsidP="004E3BB2">
      <w:pPr>
        <w:spacing w:line="480" w:lineRule="auto"/>
        <w:jc w:val="center"/>
        <w:rPr>
          <w:rFonts w:ascii="Times New Roman" w:hAnsi="Times New Roman" w:cs="Times New Roman"/>
          <w:b/>
          <w:color w:val="000000" w:themeColor="text1"/>
          <w:sz w:val="24"/>
          <w:szCs w:val="24"/>
        </w:rPr>
      </w:pPr>
    </w:p>
    <w:p w14:paraId="2D91CA76" w14:textId="77777777" w:rsidR="00200E80" w:rsidRPr="004E3BB2" w:rsidRDefault="00200E80" w:rsidP="004E3BB2">
      <w:pPr>
        <w:spacing w:line="480" w:lineRule="auto"/>
        <w:jc w:val="center"/>
        <w:rPr>
          <w:rFonts w:ascii="Times New Roman" w:hAnsi="Times New Roman" w:cs="Times New Roman"/>
          <w:b/>
          <w:color w:val="000000" w:themeColor="text1"/>
          <w:sz w:val="24"/>
          <w:szCs w:val="24"/>
        </w:rPr>
      </w:pPr>
    </w:p>
    <w:p w14:paraId="42913108" w14:textId="77777777" w:rsidR="007F5880" w:rsidRPr="004E3BB2" w:rsidRDefault="007F5880" w:rsidP="004E3BB2">
      <w:pPr>
        <w:spacing w:line="480" w:lineRule="auto"/>
        <w:jc w:val="center"/>
        <w:rPr>
          <w:rFonts w:ascii="Times New Roman" w:hAnsi="Times New Roman" w:cs="Times New Roman"/>
          <w:b/>
          <w:color w:val="000000" w:themeColor="text1"/>
          <w:sz w:val="24"/>
          <w:szCs w:val="24"/>
        </w:rPr>
      </w:pPr>
    </w:p>
    <w:p w14:paraId="6E2C939B" w14:textId="77777777" w:rsidR="007F5880" w:rsidRPr="00937943" w:rsidRDefault="007F5880" w:rsidP="004E3BB2">
      <w:pPr>
        <w:spacing w:line="480" w:lineRule="auto"/>
        <w:rPr>
          <w:rFonts w:ascii="Times New Roman" w:hAnsi="Times New Roman" w:cs="Times New Roman"/>
          <w:b/>
          <w:color w:val="000000" w:themeColor="text1"/>
          <w:sz w:val="14"/>
          <w:szCs w:val="24"/>
        </w:rPr>
      </w:pPr>
    </w:p>
    <w:p w14:paraId="6DB9B85A" w14:textId="77777777" w:rsidR="007F5880" w:rsidRPr="004E3BB2" w:rsidRDefault="007F5880" w:rsidP="004E3BB2">
      <w:pPr>
        <w:spacing w:line="480" w:lineRule="auto"/>
        <w:rPr>
          <w:rFonts w:ascii="Times New Roman" w:hAnsi="Times New Roman" w:cs="Times New Roman"/>
          <w:b/>
          <w:color w:val="000000" w:themeColor="text1"/>
          <w:sz w:val="24"/>
          <w:szCs w:val="24"/>
        </w:rPr>
      </w:pPr>
    </w:p>
    <w:p w14:paraId="20197656" w14:textId="756483F8" w:rsidR="007F5880" w:rsidRPr="004E3BB2" w:rsidRDefault="007F5880" w:rsidP="004E3BB2">
      <w:pPr>
        <w:spacing w:line="480" w:lineRule="auto"/>
        <w:jc w:val="center"/>
        <w:rPr>
          <w:rFonts w:ascii="Times New Roman" w:hAnsi="Times New Roman" w:cs="Times New Roman"/>
          <w:b/>
          <w:color w:val="000000" w:themeColor="text1"/>
          <w:sz w:val="24"/>
          <w:szCs w:val="24"/>
        </w:rPr>
      </w:pPr>
      <w:r w:rsidRPr="004E3BB2">
        <w:rPr>
          <w:rFonts w:ascii="Times New Roman" w:hAnsi="Times New Roman" w:cs="Times New Roman"/>
          <w:b/>
          <w:color w:val="000000" w:themeColor="text1"/>
          <w:sz w:val="24"/>
          <w:szCs w:val="24"/>
        </w:rPr>
        <w:t xml:space="preserve">PASCAL </w:t>
      </w:r>
      <w:r w:rsidR="007F6F3A" w:rsidRPr="004E3BB2">
        <w:rPr>
          <w:rFonts w:ascii="Times New Roman" w:hAnsi="Times New Roman" w:cs="Times New Roman"/>
          <w:b/>
          <w:color w:val="000000" w:themeColor="text1"/>
          <w:sz w:val="24"/>
          <w:szCs w:val="24"/>
        </w:rPr>
        <w:t>YEKONIA SANGA</w:t>
      </w:r>
    </w:p>
    <w:p w14:paraId="0BDD95FD" w14:textId="77777777" w:rsidR="007F5880" w:rsidRPr="004E3BB2" w:rsidRDefault="007F5880" w:rsidP="004E3BB2">
      <w:pPr>
        <w:spacing w:line="480" w:lineRule="auto"/>
        <w:jc w:val="center"/>
        <w:rPr>
          <w:rFonts w:ascii="Times New Roman" w:hAnsi="Times New Roman" w:cs="Times New Roman"/>
          <w:b/>
          <w:color w:val="000000" w:themeColor="text1"/>
          <w:sz w:val="24"/>
          <w:szCs w:val="24"/>
        </w:rPr>
      </w:pPr>
    </w:p>
    <w:p w14:paraId="1F86AA4C" w14:textId="77777777" w:rsidR="00F21A9C" w:rsidRPr="004E3BB2" w:rsidRDefault="00F21A9C" w:rsidP="00EA4B08">
      <w:pPr>
        <w:spacing w:line="480" w:lineRule="auto"/>
        <w:rPr>
          <w:rFonts w:ascii="Times New Roman" w:hAnsi="Times New Roman" w:cs="Times New Roman"/>
          <w:b/>
          <w:color w:val="000000" w:themeColor="text1"/>
          <w:sz w:val="24"/>
          <w:szCs w:val="24"/>
        </w:rPr>
      </w:pPr>
    </w:p>
    <w:p w14:paraId="5060B71C" w14:textId="77777777" w:rsidR="007F5880" w:rsidRDefault="007F5880" w:rsidP="004E3BB2">
      <w:pPr>
        <w:spacing w:line="480" w:lineRule="auto"/>
        <w:rPr>
          <w:rFonts w:ascii="Times New Roman" w:hAnsi="Times New Roman" w:cs="Times New Roman"/>
          <w:b/>
          <w:color w:val="000000" w:themeColor="text1"/>
          <w:sz w:val="24"/>
          <w:szCs w:val="24"/>
        </w:rPr>
      </w:pPr>
    </w:p>
    <w:p w14:paraId="745B078A" w14:textId="77777777" w:rsidR="00EA4B08" w:rsidRDefault="00EA4B08" w:rsidP="004E3BB2">
      <w:pPr>
        <w:spacing w:line="480" w:lineRule="auto"/>
        <w:rPr>
          <w:rFonts w:ascii="Times New Roman" w:hAnsi="Times New Roman" w:cs="Times New Roman"/>
          <w:b/>
          <w:color w:val="000000" w:themeColor="text1"/>
          <w:sz w:val="20"/>
          <w:szCs w:val="24"/>
        </w:rPr>
      </w:pPr>
    </w:p>
    <w:p w14:paraId="4EBE0258" w14:textId="77777777" w:rsidR="00937943" w:rsidRDefault="00937943" w:rsidP="004E3BB2">
      <w:pPr>
        <w:spacing w:line="480" w:lineRule="auto"/>
        <w:rPr>
          <w:rFonts w:ascii="Times New Roman" w:hAnsi="Times New Roman" w:cs="Times New Roman"/>
          <w:b/>
          <w:color w:val="000000" w:themeColor="text1"/>
          <w:sz w:val="20"/>
          <w:szCs w:val="24"/>
        </w:rPr>
      </w:pPr>
    </w:p>
    <w:p w14:paraId="6A6CB7AB" w14:textId="77777777" w:rsidR="00937943" w:rsidRPr="00937943" w:rsidRDefault="00937943" w:rsidP="004E3BB2">
      <w:pPr>
        <w:spacing w:line="480" w:lineRule="auto"/>
        <w:rPr>
          <w:rFonts w:ascii="Times New Roman" w:hAnsi="Times New Roman" w:cs="Times New Roman"/>
          <w:b/>
          <w:color w:val="000000" w:themeColor="text1"/>
          <w:sz w:val="4"/>
          <w:szCs w:val="24"/>
        </w:rPr>
      </w:pPr>
    </w:p>
    <w:p w14:paraId="2EA7059D" w14:textId="77777777" w:rsidR="00EA4B08" w:rsidRDefault="004858C7" w:rsidP="00EA4B08">
      <w:pPr>
        <w:spacing w:after="0" w:line="480" w:lineRule="auto"/>
        <w:jc w:val="center"/>
        <w:rPr>
          <w:rFonts w:ascii="Times New Roman" w:hAnsi="Times New Roman" w:cs="Times New Roman"/>
          <w:b/>
          <w:color w:val="000000" w:themeColor="text1"/>
          <w:sz w:val="24"/>
          <w:szCs w:val="24"/>
        </w:rPr>
      </w:pPr>
      <w:r w:rsidRPr="004E3BB2">
        <w:rPr>
          <w:rFonts w:ascii="Times New Roman" w:hAnsi="Times New Roman" w:cs="Times New Roman"/>
          <w:b/>
          <w:color w:val="000000" w:themeColor="text1"/>
          <w:sz w:val="24"/>
          <w:szCs w:val="24"/>
        </w:rPr>
        <w:t xml:space="preserve">A DISSERTATION SUBMITTED </w:t>
      </w:r>
      <w:r w:rsidR="00B93B56" w:rsidRPr="004E3BB2">
        <w:rPr>
          <w:rFonts w:ascii="Times New Roman" w:hAnsi="Times New Roman" w:cs="Times New Roman"/>
          <w:b/>
          <w:color w:val="000000" w:themeColor="text1"/>
          <w:sz w:val="24"/>
          <w:szCs w:val="24"/>
        </w:rPr>
        <w:t xml:space="preserve">IN PARTIAL FULFILLMENT OF THE REQUIREMENTS FOR THE DEGREE OF MASTER OF BUSINESS ADMINISTRATION </w:t>
      </w:r>
      <w:r w:rsidR="00EA4B08">
        <w:rPr>
          <w:rFonts w:ascii="Times New Roman" w:hAnsi="Times New Roman" w:cs="Times New Roman"/>
          <w:b/>
          <w:color w:val="000000" w:themeColor="text1"/>
          <w:sz w:val="24"/>
          <w:szCs w:val="24"/>
        </w:rPr>
        <w:t xml:space="preserve">IN </w:t>
      </w:r>
      <w:r w:rsidR="00B93B56" w:rsidRPr="004E3BB2">
        <w:rPr>
          <w:rFonts w:ascii="Times New Roman" w:hAnsi="Times New Roman" w:cs="Times New Roman"/>
          <w:b/>
          <w:color w:val="000000" w:themeColor="text1"/>
          <w:sz w:val="24"/>
          <w:szCs w:val="24"/>
        </w:rPr>
        <w:t xml:space="preserve">(FINANCE) </w:t>
      </w:r>
    </w:p>
    <w:p w14:paraId="4441C055" w14:textId="297C433D" w:rsidR="00EA4B08" w:rsidRDefault="00EA4B08" w:rsidP="00EA4B08">
      <w:pPr>
        <w:spacing w:after="0"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DEPARTMENT OF ACCOUNTING AND FINANCE</w:t>
      </w:r>
    </w:p>
    <w:p w14:paraId="024DD36B" w14:textId="4B9C3FA0" w:rsidR="00267731" w:rsidRPr="004E3BB2" w:rsidRDefault="00B93B56" w:rsidP="00EA4B08">
      <w:pPr>
        <w:spacing w:after="0" w:line="480" w:lineRule="auto"/>
        <w:jc w:val="center"/>
        <w:rPr>
          <w:rFonts w:ascii="Times New Roman" w:hAnsi="Times New Roman" w:cs="Times New Roman"/>
          <w:b/>
          <w:color w:val="000000" w:themeColor="text1"/>
          <w:sz w:val="24"/>
          <w:szCs w:val="24"/>
        </w:rPr>
      </w:pPr>
      <w:r w:rsidRPr="004E3BB2">
        <w:rPr>
          <w:rFonts w:ascii="Times New Roman" w:hAnsi="Times New Roman" w:cs="Times New Roman"/>
          <w:b/>
          <w:color w:val="000000" w:themeColor="text1"/>
          <w:sz w:val="24"/>
          <w:szCs w:val="24"/>
        </w:rPr>
        <w:t xml:space="preserve">OF </w:t>
      </w:r>
      <w:r w:rsidR="00EA4B08">
        <w:rPr>
          <w:rFonts w:ascii="Times New Roman" w:hAnsi="Times New Roman" w:cs="Times New Roman"/>
          <w:b/>
          <w:color w:val="000000" w:themeColor="text1"/>
          <w:sz w:val="24"/>
          <w:szCs w:val="24"/>
        </w:rPr>
        <w:t>THE OPEN UNIVERSITY OF TANZANIA</w:t>
      </w:r>
    </w:p>
    <w:p w14:paraId="154231C1" w14:textId="2512C6F9" w:rsidR="00D20238" w:rsidRPr="00EA4B08" w:rsidRDefault="00B93B56" w:rsidP="00EA4B08">
      <w:pPr>
        <w:spacing w:after="0" w:line="480" w:lineRule="auto"/>
        <w:jc w:val="center"/>
        <w:rPr>
          <w:rFonts w:ascii="Times New Roman" w:hAnsi="Times New Roman" w:cs="Times New Roman"/>
          <w:b/>
          <w:color w:val="000000" w:themeColor="text1"/>
          <w:sz w:val="24"/>
          <w:szCs w:val="24"/>
        </w:rPr>
        <w:sectPr w:rsidR="00D20238" w:rsidRPr="00EA4B08" w:rsidSect="004E3BB2">
          <w:headerReference w:type="default" r:id="rId9"/>
          <w:footerReference w:type="default" r:id="rId10"/>
          <w:pgSz w:w="11906" w:h="16838" w:code="9"/>
          <w:pgMar w:top="2268" w:right="1418" w:bottom="1418" w:left="2268" w:header="720" w:footer="720" w:gutter="0"/>
          <w:pgNumType w:fmt="lowerRoman"/>
          <w:cols w:space="720"/>
          <w:titlePg/>
          <w:docGrid w:linePitch="360"/>
        </w:sectPr>
      </w:pPr>
      <w:r w:rsidRPr="004E3BB2">
        <w:rPr>
          <w:rFonts w:ascii="Times New Roman" w:hAnsi="Times New Roman" w:cs="Times New Roman"/>
          <w:b/>
          <w:color w:val="000000" w:themeColor="text1"/>
          <w:sz w:val="24"/>
          <w:szCs w:val="24"/>
        </w:rPr>
        <w:t>202</w:t>
      </w:r>
      <w:bookmarkStart w:id="1" w:name="_Toc82757847"/>
      <w:bookmarkStart w:id="2" w:name="_Toc87915977"/>
      <w:r w:rsidR="00EA4B08">
        <w:rPr>
          <w:rFonts w:ascii="Times New Roman" w:hAnsi="Times New Roman" w:cs="Times New Roman"/>
          <w:b/>
          <w:color w:val="000000" w:themeColor="text1"/>
          <w:sz w:val="24"/>
          <w:szCs w:val="24"/>
        </w:rPr>
        <w:t>3</w:t>
      </w:r>
    </w:p>
    <w:p w14:paraId="261984AE" w14:textId="161CBF2D" w:rsidR="00B374BE" w:rsidRPr="004E3BB2" w:rsidRDefault="00B374BE" w:rsidP="004E3BB2">
      <w:pPr>
        <w:pStyle w:val="Heading1"/>
        <w:spacing w:before="0" w:line="480" w:lineRule="auto"/>
        <w:jc w:val="center"/>
        <w:rPr>
          <w:rFonts w:ascii="Times New Roman" w:hAnsi="Times New Roman"/>
          <w:color w:val="000000" w:themeColor="text1"/>
          <w:sz w:val="24"/>
          <w:szCs w:val="24"/>
        </w:rPr>
      </w:pPr>
      <w:r w:rsidRPr="004E3BB2">
        <w:rPr>
          <w:rFonts w:ascii="Times New Roman" w:hAnsi="Times New Roman"/>
          <w:color w:val="000000" w:themeColor="text1"/>
          <w:sz w:val="24"/>
          <w:szCs w:val="24"/>
        </w:rPr>
        <w:lastRenderedPageBreak/>
        <w:t>CERTIFICATION</w:t>
      </w:r>
      <w:bookmarkEnd w:id="1"/>
      <w:bookmarkEnd w:id="2"/>
      <w:r w:rsidR="004E3BB2" w:rsidRPr="004E3BB2">
        <w:rPr>
          <w:rFonts w:ascii="Times New Roman" w:hAnsi="Times New Roman"/>
          <w:color w:val="000000" w:themeColor="text1"/>
          <w:sz w:val="24"/>
          <w:szCs w:val="24"/>
        </w:rPr>
        <w:fldChar w:fldCharType="begin"/>
      </w:r>
      <w:r w:rsidR="004E3BB2" w:rsidRPr="004E3BB2">
        <w:rPr>
          <w:color w:val="000000" w:themeColor="text1"/>
        </w:rPr>
        <w:instrText xml:space="preserve"> TC "</w:instrText>
      </w:r>
      <w:bookmarkStart w:id="3" w:name="_Toc135846002"/>
      <w:r w:rsidR="004E3BB2" w:rsidRPr="004E3BB2">
        <w:rPr>
          <w:rFonts w:ascii="Times New Roman" w:hAnsi="Times New Roman"/>
          <w:color w:val="000000" w:themeColor="text1"/>
          <w:sz w:val="24"/>
          <w:szCs w:val="24"/>
        </w:rPr>
        <w:instrText>CERTIFICATION</w:instrText>
      </w:r>
      <w:bookmarkEnd w:id="3"/>
      <w:r w:rsidR="004E3BB2" w:rsidRPr="004E3BB2">
        <w:rPr>
          <w:color w:val="000000" w:themeColor="text1"/>
        </w:rPr>
        <w:instrText xml:space="preserve">" \f C \l "1" </w:instrText>
      </w:r>
      <w:r w:rsidR="004E3BB2" w:rsidRPr="004E3BB2">
        <w:rPr>
          <w:rFonts w:ascii="Times New Roman" w:hAnsi="Times New Roman"/>
          <w:color w:val="000000" w:themeColor="text1"/>
          <w:sz w:val="24"/>
          <w:szCs w:val="24"/>
        </w:rPr>
        <w:fldChar w:fldCharType="end"/>
      </w:r>
    </w:p>
    <w:p w14:paraId="3C03C554" w14:textId="230640DD" w:rsidR="00B374BE" w:rsidRPr="004E3BB2" w:rsidRDefault="00B374BE" w:rsidP="004E3BB2">
      <w:pPr>
        <w:spacing w:after="0" w:line="480" w:lineRule="auto"/>
        <w:jc w:val="both"/>
        <w:rPr>
          <w:rFonts w:ascii="Times New Roman" w:hAnsi="Times New Roman" w:cs="Times New Roman"/>
          <w:b/>
          <w:i/>
          <w:iCs/>
          <w:color w:val="000000" w:themeColor="text1"/>
          <w:sz w:val="24"/>
          <w:szCs w:val="24"/>
        </w:rPr>
      </w:pPr>
      <w:r w:rsidRPr="004E3BB2">
        <w:rPr>
          <w:rFonts w:ascii="Times New Roman" w:hAnsi="Times New Roman" w:cs="Times New Roman"/>
          <w:color w:val="000000" w:themeColor="text1"/>
          <w:sz w:val="24"/>
          <w:szCs w:val="24"/>
        </w:rPr>
        <w:t xml:space="preserve">The under signed certifies that </w:t>
      </w:r>
      <w:r w:rsidR="00A21A31" w:rsidRPr="004E3BB2">
        <w:rPr>
          <w:rFonts w:ascii="Times New Roman" w:hAnsi="Times New Roman" w:cs="Times New Roman"/>
          <w:color w:val="000000" w:themeColor="text1"/>
          <w:sz w:val="24"/>
          <w:szCs w:val="24"/>
        </w:rPr>
        <w:t>h</w:t>
      </w:r>
      <w:r w:rsidRPr="004E3BB2">
        <w:rPr>
          <w:rFonts w:ascii="Times New Roman" w:hAnsi="Times New Roman" w:cs="Times New Roman"/>
          <w:color w:val="000000" w:themeColor="text1"/>
          <w:sz w:val="24"/>
          <w:szCs w:val="24"/>
        </w:rPr>
        <w:t xml:space="preserve">e has read and hereby recommends acceptance of the search entitled, </w:t>
      </w:r>
      <w:r w:rsidRPr="004E3BB2">
        <w:rPr>
          <w:rFonts w:ascii="Times New Roman" w:hAnsi="Times New Roman" w:cs="Times New Roman"/>
          <w:i/>
          <w:iCs/>
          <w:color w:val="000000" w:themeColor="text1"/>
          <w:sz w:val="24"/>
          <w:szCs w:val="24"/>
        </w:rPr>
        <w:t>“</w:t>
      </w:r>
      <w:r w:rsidR="000B748E" w:rsidRPr="004E3BB2">
        <w:rPr>
          <w:rFonts w:ascii="Times New Roman" w:hAnsi="Times New Roman" w:cs="Times New Roman"/>
          <w:b/>
          <w:bCs/>
          <w:i/>
          <w:iCs/>
          <w:color w:val="000000" w:themeColor="text1"/>
          <w:sz w:val="24"/>
          <w:szCs w:val="24"/>
        </w:rPr>
        <w:t>The</w:t>
      </w:r>
      <w:r w:rsidR="000B748E" w:rsidRPr="004E3BB2">
        <w:rPr>
          <w:rFonts w:ascii="Times New Roman" w:hAnsi="Times New Roman" w:cs="Times New Roman"/>
          <w:i/>
          <w:iCs/>
          <w:color w:val="000000" w:themeColor="text1"/>
          <w:sz w:val="24"/>
          <w:szCs w:val="24"/>
        </w:rPr>
        <w:t xml:space="preserve"> </w:t>
      </w:r>
      <w:r w:rsidR="001719BE" w:rsidRPr="004E3BB2">
        <w:rPr>
          <w:rFonts w:ascii="Times New Roman" w:hAnsi="Times New Roman" w:cs="Times New Roman"/>
          <w:b/>
          <w:i/>
          <w:iCs/>
          <w:color w:val="000000" w:themeColor="text1"/>
          <w:sz w:val="24"/>
          <w:szCs w:val="24"/>
        </w:rPr>
        <w:t xml:space="preserve">Impact of </w:t>
      </w:r>
      <w:r w:rsidR="00C90012" w:rsidRPr="004E3BB2">
        <w:rPr>
          <w:rFonts w:ascii="Times New Roman" w:hAnsi="Times New Roman" w:cs="Times New Roman"/>
          <w:b/>
          <w:i/>
          <w:iCs/>
          <w:color w:val="000000" w:themeColor="text1"/>
          <w:sz w:val="24"/>
          <w:szCs w:val="24"/>
        </w:rPr>
        <w:t>Electricity Power outage on</w:t>
      </w:r>
      <w:r w:rsidR="001719BE" w:rsidRPr="004E3BB2">
        <w:rPr>
          <w:rFonts w:ascii="Times New Roman" w:hAnsi="Times New Roman" w:cs="Times New Roman"/>
          <w:b/>
          <w:i/>
          <w:iCs/>
          <w:color w:val="000000" w:themeColor="text1"/>
          <w:sz w:val="24"/>
          <w:szCs w:val="24"/>
        </w:rPr>
        <w:t xml:space="preserve"> Customer Satisfaction in Rural Areas in Tanzania: The Case of </w:t>
      </w:r>
      <w:proofErr w:type="spellStart"/>
      <w:r w:rsidR="001719BE" w:rsidRPr="004E3BB2">
        <w:rPr>
          <w:rFonts w:ascii="Times New Roman" w:hAnsi="Times New Roman" w:cs="Times New Roman"/>
          <w:b/>
          <w:i/>
          <w:iCs/>
          <w:color w:val="000000" w:themeColor="text1"/>
          <w:sz w:val="24"/>
          <w:szCs w:val="24"/>
        </w:rPr>
        <w:t>Manyoni</w:t>
      </w:r>
      <w:proofErr w:type="spellEnd"/>
      <w:r w:rsidR="001719BE" w:rsidRPr="004E3BB2">
        <w:rPr>
          <w:rFonts w:ascii="Times New Roman" w:hAnsi="Times New Roman" w:cs="Times New Roman"/>
          <w:b/>
          <w:i/>
          <w:iCs/>
          <w:color w:val="000000" w:themeColor="text1"/>
          <w:sz w:val="24"/>
          <w:szCs w:val="24"/>
        </w:rPr>
        <w:t xml:space="preserve"> District, </w:t>
      </w:r>
      <w:proofErr w:type="spellStart"/>
      <w:r w:rsidR="001719BE" w:rsidRPr="004E3BB2">
        <w:rPr>
          <w:rFonts w:ascii="Times New Roman" w:hAnsi="Times New Roman" w:cs="Times New Roman"/>
          <w:b/>
          <w:i/>
          <w:iCs/>
          <w:color w:val="000000" w:themeColor="text1"/>
          <w:sz w:val="24"/>
          <w:szCs w:val="24"/>
        </w:rPr>
        <w:t>Singida</w:t>
      </w:r>
      <w:proofErr w:type="spellEnd"/>
      <w:r w:rsidR="001719BE" w:rsidRPr="004E3BB2">
        <w:rPr>
          <w:rFonts w:ascii="Times New Roman" w:hAnsi="Times New Roman" w:cs="Times New Roman"/>
          <w:b/>
          <w:i/>
          <w:iCs/>
          <w:color w:val="000000" w:themeColor="text1"/>
          <w:sz w:val="24"/>
          <w:szCs w:val="24"/>
        </w:rPr>
        <w:t xml:space="preserve"> Region</w:t>
      </w:r>
      <w:r w:rsidRPr="004E3BB2">
        <w:rPr>
          <w:rFonts w:ascii="Times New Roman" w:hAnsi="Times New Roman" w:cs="Times New Roman"/>
          <w:b/>
          <w:bCs/>
          <w:i/>
          <w:iCs/>
          <w:color w:val="000000" w:themeColor="text1"/>
          <w:sz w:val="24"/>
          <w:szCs w:val="24"/>
        </w:rPr>
        <w:t>”</w:t>
      </w:r>
      <w:r w:rsidRPr="004E3BB2">
        <w:rPr>
          <w:rFonts w:ascii="Times New Roman" w:hAnsi="Times New Roman" w:cs="Times New Roman"/>
          <w:color w:val="000000" w:themeColor="text1"/>
          <w:sz w:val="24"/>
          <w:szCs w:val="24"/>
        </w:rPr>
        <w:t xml:space="preserve">, </w:t>
      </w:r>
      <w:r w:rsidRPr="004E3BB2">
        <w:rPr>
          <w:rFonts w:ascii="Times New Roman" w:hAnsi="Times New Roman" w:cs="Times New Roman"/>
          <w:color w:val="000000" w:themeColor="text1"/>
          <w:sz w:val="24"/>
          <w:szCs w:val="24"/>
          <w:lang w:val="en-GB"/>
        </w:rPr>
        <w:t>in partial fulfilment for the requirements of the degree of Master of Open</w:t>
      </w:r>
      <w:r w:rsidRPr="004E3BB2">
        <w:rPr>
          <w:rFonts w:ascii="Times New Roman" w:hAnsi="Times New Roman" w:cs="Times New Roman"/>
          <w:color w:val="000000" w:themeColor="text1"/>
          <w:sz w:val="24"/>
          <w:szCs w:val="24"/>
        </w:rPr>
        <w:t xml:space="preserve"> University of Tanzania.</w:t>
      </w:r>
    </w:p>
    <w:p w14:paraId="77B5F13E" w14:textId="77777777" w:rsidR="00B374BE" w:rsidRPr="004E3BB2" w:rsidRDefault="00B374BE" w:rsidP="004E3BB2">
      <w:pPr>
        <w:spacing w:after="0" w:line="480" w:lineRule="auto"/>
        <w:jc w:val="both"/>
        <w:rPr>
          <w:rFonts w:ascii="Times New Roman" w:hAnsi="Times New Roman" w:cs="Times New Roman"/>
          <w:color w:val="000000" w:themeColor="text1"/>
          <w:sz w:val="24"/>
          <w:szCs w:val="24"/>
        </w:rPr>
      </w:pPr>
    </w:p>
    <w:p w14:paraId="19F4CD8A" w14:textId="77777777" w:rsidR="00B374BE" w:rsidRPr="004E3BB2" w:rsidRDefault="00B374BE" w:rsidP="004E3BB2">
      <w:pPr>
        <w:spacing w:after="0" w:line="480" w:lineRule="auto"/>
        <w:jc w:val="both"/>
        <w:rPr>
          <w:rFonts w:ascii="Times New Roman" w:hAnsi="Times New Roman" w:cs="Times New Roman"/>
          <w:color w:val="000000" w:themeColor="text1"/>
          <w:sz w:val="24"/>
          <w:szCs w:val="24"/>
        </w:rPr>
      </w:pPr>
    </w:p>
    <w:p w14:paraId="5F7DDDE7" w14:textId="77777777" w:rsidR="00B374BE" w:rsidRPr="004E3BB2" w:rsidRDefault="00B374BE" w:rsidP="004E3BB2">
      <w:pPr>
        <w:spacing w:after="0" w:line="480" w:lineRule="auto"/>
        <w:jc w:val="center"/>
        <w:rPr>
          <w:rFonts w:ascii="Times New Roman" w:hAnsi="Times New Roman" w:cs="Times New Roman"/>
          <w:color w:val="000000" w:themeColor="text1"/>
          <w:sz w:val="24"/>
          <w:szCs w:val="24"/>
        </w:rPr>
      </w:pPr>
      <w:r w:rsidRPr="004E3BB2">
        <w:rPr>
          <w:rFonts w:ascii="Times New Roman" w:hAnsi="Times New Roman" w:cs="Times New Roman"/>
          <w:bCs/>
          <w:color w:val="000000" w:themeColor="text1"/>
          <w:sz w:val="24"/>
          <w:szCs w:val="24"/>
        </w:rPr>
        <w:t>………………………………………..</w:t>
      </w:r>
    </w:p>
    <w:p w14:paraId="5488908C" w14:textId="339307A2" w:rsidR="00B374BE" w:rsidRPr="004E3BB2" w:rsidRDefault="00B374BE" w:rsidP="004E3BB2">
      <w:pPr>
        <w:spacing w:after="0" w:line="480" w:lineRule="auto"/>
        <w:jc w:val="center"/>
        <w:rPr>
          <w:rFonts w:ascii="Times New Roman" w:hAnsi="Times New Roman" w:cs="Times New Roman"/>
          <w:bCs/>
          <w:color w:val="000000" w:themeColor="text1"/>
          <w:sz w:val="24"/>
          <w:szCs w:val="24"/>
        </w:rPr>
      </w:pPr>
      <w:r w:rsidRPr="004E3BB2">
        <w:rPr>
          <w:rFonts w:ascii="Times New Roman" w:hAnsi="Times New Roman" w:cs="Times New Roman"/>
          <w:bCs/>
          <w:color w:val="000000" w:themeColor="text1"/>
          <w:sz w:val="24"/>
          <w:szCs w:val="24"/>
        </w:rPr>
        <w:t xml:space="preserve">Dr. </w:t>
      </w:r>
      <w:proofErr w:type="spellStart"/>
      <w:r w:rsidR="001719BE" w:rsidRPr="004E3BB2">
        <w:rPr>
          <w:rFonts w:ascii="Times New Roman" w:hAnsi="Times New Roman" w:cs="Times New Roman"/>
          <w:bCs/>
          <w:color w:val="000000" w:themeColor="text1"/>
          <w:sz w:val="24"/>
          <w:szCs w:val="24"/>
        </w:rPr>
        <w:t>Mato</w:t>
      </w:r>
      <w:proofErr w:type="spellEnd"/>
      <w:r w:rsidR="001719BE" w:rsidRPr="004E3BB2">
        <w:rPr>
          <w:rFonts w:ascii="Times New Roman" w:hAnsi="Times New Roman" w:cs="Times New Roman"/>
          <w:bCs/>
          <w:color w:val="000000" w:themeColor="text1"/>
          <w:sz w:val="24"/>
          <w:szCs w:val="24"/>
        </w:rPr>
        <w:t xml:space="preserve"> </w:t>
      </w:r>
      <w:proofErr w:type="spellStart"/>
      <w:r w:rsidR="001719BE" w:rsidRPr="004E3BB2">
        <w:rPr>
          <w:rFonts w:ascii="Times New Roman" w:hAnsi="Times New Roman" w:cs="Times New Roman"/>
          <w:bCs/>
          <w:color w:val="000000" w:themeColor="text1"/>
          <w:sz w:val="24"/>
          <w:szCs w:val="24"/>
        </w:rPr>
        <w:t>Magobe</w:t>
      </w:r>
      <w:proofErr w:type="spellEnd"/>
    </w:p>
    <w:p w14:paraId="64D246A3" w14:textId="77777777" w:rsidR="00BE5A97" w:rsidRPr="004E3BB2" w:rsidRDefault="00BE5A97" w:rsidP="004E3BB2">
      <w:pPr>
        <w:spacing w:after="0" w:line="480" w:lineRule="auto"/>
        <w:jc w:val="center"/>
        <w:rPr>
          <w:rFonts w:ascii="Times New Roman" w:hAnsi="Times New Roman" w:cs="Times New Roman"/>
          <w:caps/>
          <w:color w:val="000000" w:themeColor="text1"/>
          <w:sz w:val="24"/>
          <w:szCs w:val="24"/>
        </w:rPr>
      </w:pPr>
      <w:r w:rsidRPr="004E3BB2">
        <w:rPr>
          <w:rFonts w:ascii="Times New Roman" w:hAnsi="Times New Roman" w:cs="Times New Roman"/>
          <w:bCs/>
          <w:caps/>
          <w:color w:val="000000" w:themeColor="text1"/>
          <w:sz w:val="24"/>
          <w:szCs w:val="24"/>
        </w:rPr>
        <w:t>S</w:t>
      </w:r>
      <w:r w:rsidRPr="004E3BB2">
        <w:rPr>
          <w:rFonts w:ascii="Times New Roman" w:hAnsi="Times New Roman" w:cs="Times New Roman"/>
          <w:bCs/>
          <w:color w:val="000000" w:themeColor="text1"/>
          <w:sz w:val="24"/>
          <w:szCs w:val="24"/>
        </w:rPr>
        <w:t>upervisor</w:t>
      </w:r>
    </w:p>
    <w:p w14:paraId="3F240B4C" w14:textId="77777777" w:rsidR="00BE5A97" w:rsidRPr="004E3BB2" w:rsidRDefault="00BE5A97" w:rsidP="004E3BB2">
      <w:pPr>
        <w:spacing w:after="0" w:line="480" w:lineRule="auto"/>
        <w:jc w:val="center"/>
        <w:rPr>
          <w:rFonts w:ascii="Times New Roman" w:hAnsi="Times New Roman" w:cs="Times New Roman"/>
          <w:bCs/>
          <w:color w:val="000000" w:themeColor="text1"/>
          <w:sz w:val="24"/>
          <w:szCs w:val="24"/>
        </w:rPr>
      </w:pPr>
    </w:p>
    <w:p w14:paraId="161E29A6" w14:textId="77777777" w:rsidR="00B374BE" w:rsidRPr="004E3BB2" w:rsidRDefault="00B374BE" w:rsidP="004E3BB2">
      <w:pPr>
        <w:spacing w:after="0" w:line="480" w:lineRule="auto"/>
        <w:jc w:val="center"/>
        <w:rPr>
          <w:rFonts w:ascii="Times New Roman" w:hAnsi="Times New Roman" w:cs="Times New Roman"/>
          <w:color w:val="000000" w:themeColor="text1"/>
          <w:sz w:val="24"/>
          <w:szCs w:val="24"/>
        </w:rPr>
      </w:pPr>
    </w:p>
    <w:p w14:paraId="1E30702B" w14:textId="77777777" w:rsidR="00B374BE" w:rsidRPr="004E3BB2" w:rsidRDefault="00B374BE" w:rsidP="004E3BB2">
      <w:pPr>
        <w:spacing w:after="0" w:line="480" w:lineRule="auto"/>
        <w:jc w:val="center"/>
        <w:rPr>
          <w:rFonts w:ascii="Times New Roman" w:hAnsi="Times New Roman" w:cs="Times New Roman"/>
          <w:color w:val="000000" w:themeColor="text1"/>
          <w:sz w:val="24"/>
          <w:szCs w:val="24"/>
        </w:rPr>
      </w:pPr>
      <w:r w:rsidRPr="004E3BB2">
        <w:rPr>
          <w:rFonts w:ascii="Times New Roman" w:hAnsi="Times New Roman" w:cs="Times New Roman"/>
          <w:bCs/>
          <w:color w:val="000000" w:themeColor="text1"/>
          <w:sz w:val="24"/>
          <w:szCs w:val="24"/>
        </w:rPr>
        <w:t>………………………………….</w:t>
      </w:r>
    </w:p>
    <w:p w14:paraId="434BD133" w14:textId="77777777" w:rsidR="00B374BE" w:rsidRPr="004E3BB2" w:rsidRDefault="00B374BE" w:rsidP="004E3BB2">
      <w:pPr>
        <w:spacing w:after="0" w:line="480" w:lineRule="auto"/>
        <w:jc w:val="center"/>
        <w:rPr>
          <w:rFonts w:ascii="Times New Roman" w:hAnsi="Times New Roman" w:cs="Times New Roman"/>
          <w:color w:val="000000" w:themeColor="text1"/>
          <w:sz w:val="24"/>
          <w:szCs w:val="24"/>
        </w:rPr>
      </w:pPr>
      <w:r w:rsidRPr="004E3BB2">
        <w:rPr>
          <w:rFonts w:ascii="Times New Roman" w:hAnsi="Times New Roman" w:cs="Times New Roman"/>
          <w:bCs/>
          <w:color w:val="000000" w:themeColor="text1"/>
          <w:sz w:val="24"/>
          <w:szCs w:val="24"/>
        </w:rPr>
        <w:t>Date</w:t>
      </w:r>
    </w:p>
    <w:p w14:paraId="4EA5787A" w14:textId="77777777" w:rsidR="00B374BE" w:rsidRPr="004E3BB2" w:rsidRDefault="00B374BE" w:rsidP="004E3BB2">
      <w:pPr>
        <w:spacing w:after="0" w:line="480" w:lineRule="auto"/>
        <w:jc w:val="both"/>
        <w:rPr>
          <w:rFonts w:ascii="Times New Roman" w:hAnsi="Times New Roman" w:cs="Times New Roman"/>
          <w:color w:val="000000" w:themeColor="text1"/>
          <w:sz w:val="24"/>
          <w:szCs w:val="24"/>
        </w:rPr>
      </w:pPr>
    </w:p>
    <w:p w14:paraId="3D0BD030" w14:textId="77777777" w:rsidR="00B374BE" w:rsidRPr="004E3BB2" w:rsidRDefault="00B374BE" w:rsidP="004E3BB2">
      <w:pPr>
        <w:spacing w:after="0" w:line="480" w:lineRule="auto"/>
        <w:jc w:val="both"/>
        <w:rPr>
          <w:rFonts w:ascii="Times New Roman" w:hAnsi="Times New Roman" w:cs="Times New Roman"/>
          <w:color w:val="000000" w:themeColor="text1"/>
          <w:sz w:val="24"/>
          <w:szCs w:val="24"/>
        </w:rPr>
      </w:pPr>
    </w:p>
    <w:p w14:paraId="093EA28C" w14:textId="77777777" w:rsidR="00B374BE" w:rsidRPr="004E3BB2" w:rsidRDefault="00B374BE" w:rsidP="004E3BB2">
      <w:pPr>
        <w:spacing w:before="100" w:beforeAutospacing="1" w:after="0" w:line="480" w:lineRule="auto"/>
        <w:jc w:val="both"/>
        <w:rPr>
          <w:rFonts w:ascii="Times New Roman" w:eastAsia="Times New Roman" w:hAnsi="Times New Roman" w:cs="Times New Roman"/>
          <w:b/>
          <w:bCs/>
          <w:color w:val="000000" w:themeColor="text1"/>
          <w:sz w:val="24"/>
          <w:szCs w:val="24"/>
          <w:lang w:eastAsia="en-GB"/>
        </w:rPr>
      </w:pPr>
    </w:p>
    <w:p w14:paraId="42EE97EC" w14:textId="77777777" w:rsidR="00B374BE" w:rsidRPr="004E3BB2" w:rsidRDefault="00B374BE" w:rsidP="004E3BB2">
      <w:pPr>
        <w:spacing w:after="0" w:line="480" w:lineRule="auto"/>
        <w:jc w:val="both"/>
        <w:rPr>
          <w:rFonts w:ascii="Times New Roman" w:hAnsi="Times New Roman" w:cs="Times New Roman"/>
          <w:b/>
          <w:color w:val="000000" w:themeColor="text1"/>
          <w:sz w:val="24"/>
          <w:szCs w:val="24"/>
        </w:rPr>
      </w:pPr>
    </w:p>
    <w:p w14:paraId="56470203" w14:textId="77777777" w:rsidR="00B374BE" w:rsidRPr="004E3BB2" w:rsidRDefault="00B374BE" w:rsidP="004E3BB2">
      <w:pPr>
        <w:spacing w:line="480" w:lineRule="auto"/>
        <w:jc w:val="both"/>
        <w:rPr>
          <w:rFonts w:ascii="Times New Roman" w:hAnsi="Times New Roman" w:cs="Times New Roman"/>
          <w:b/>
          <w:color w:val="000000" w:themeColor="text1"/>
          <w:sz w:val="24"/>
          <w:szCs w:val="24"/>
        </w:rPr>
      </w:pPr>
      <w:r w:rsidRPr="004E3BB2">
        <w:rPr>
          <w:rFonts w:ascii="Times New Roman" w:hAnsi="Times New Roman" w:cs="Times New Roman"/>
          <w:b/>
          <w:color w:val="000000" w:themeColor="text1"/>
          <w:sz w:val="24"/>
          <w:szCs w:val="24"/>
        </w:rPr>
        <w:br w:type="page"/>
      </w:r>
    </w:p>
    <w:p w14:paraId="7D251FA7" w14:textId="3E75BB31" w:rsidR="00B374BE" w:rsidRPr="004E3BB2" w:rsidRDefault="00B374BE" w:rsidP="004E3BB2">
      <w:pPr>
        <w:pStyle w:val="Heading1"/>
        <w:spacing w:before="0" w:line="480" w:lineRule="auto"/>
        <w:jc w:val="center"/>
        <w:rPr>
          <w:rFonts w:ascii="Times New Roman" w:hAnsi="Times New Roman"/>
          <w:color w:val="000000" w:themeColor="text1"/>
          <w:sz w:val="24"/>
          <w:szCs w:val="24"/>
        </w:rPr>
      </w:pPr>
      <w:bookmarkStart w:id="4" w:name="_Toc523765992"/>
      <w:bookmarkStart w:id="5" w:name="_Toc355081"/>
      <w:bookmarkStart w:id="6" w:name="_Toc87915978"/>
      <w:r w:rsidRPr="004E3BB2">
        <w:rPr>
          <w:rFonts w:ascii="Times New Roman" w:hAnsi="Times New Roman"/>
          <w:color w:val="000000" w:themeColor="text1"/>
          <w:sz w:val="24"/>
          <w:szCs w:val="24"/>
        </w:rPr>
        <w:lastRenderedPageBreak/>
        <w:t>COPYRIGHT</w:t>
      </w:r>
      <w:bookmarkEnd w:id="4"/>
      <w:bookmarkEnd w:id="5"/>
      <w:bookmarkEnd w:id="6"/>
      <w:r w:rsidR="004E3BB2" w:rsidRPr="004E3BB2">
        <w:rPr>
          <w:rFonts w:ascii="Times New Roman" w:hAnsi="Times New Roman"/>
          <w:color w:val="000000" w:themeColor="text1"/>
          <w:sz w:val="24"/>
          <w:szCs w:val="24"/>
        </w:rPr>
        <w:fldChar w:fldCharType="begin"/>
      </w:r>
      <w:r w:rsidR="004E3BB2" w:rsidRPr="004E3BB2">
        <w:rPr>
          <w:color w:val="000000" w:themeColor="text1"/>
        </w:rPr>
        <w:instrText xml:space="preserve"> TC "</w:instrText>
      </w:r>
      <w:bookmarkStart w:id="7" w:name="_Toc135846003"/>
      <w:r w:rsidR="004E3BB2" w:rsidRPr="004E3BB2">
        <w:rPr>
          <w:rFonts w:ascii="Times New Roman" w:hAnsi="Times New Roman"/>
          <w:color w:val="000000" w:themeColor="text1"/>
          <w:sz w:val="24"/>
          <w:szCs w:val="24"/>
        </w:rPr>
        <w:instrText>COPYRIGHT</w:instrText>
      </w:r>
      <w:bookmarkEnd w:id="7"/>
      <w:r w:rsidR="004E3BB2" w:rsidRPr="004E3BB2">
        <w:rPr>
          <w:color w:val="000000" w:themeColor="text1"/>
        </w:rPr>
        <w:instrText xml:space="preserve">" \f C \l "1" </w:instrText>
      </w:r>
      <w:r w:rsidR="004E3BB2" w:rsidRPr="004E3BB2">
        <w:rPr>
          <w:rFonts w:ascii="Times New Roman" w:hAnsi="Times New Roman"/>
          <w:color w:val="000000" w:themeColor="text1"/>
          <w:sz w:val="24"/>
          <w:szCs w:val="24"/>
        </w:rPr>
        <w:fldChar w:fldCharType="end"/>
      </w:r>
    </w:p>
    <w:p w14:paraId="143C3F75" w14:textId="77777777" w:rsidR="00B374BE" w:rsidRPr="004E3BB2" w:rsidRDefault="00B374BE"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No part of this Dissertation may be reproduced, stored in any retrieval system, or transmitted in any form by any means, electronic, mechanical, photocopying, recording or otherwise without prior written permission of the author or The Open University of Tanzania in that behalf.</w:t>
      </w:r>
    </w:p>
    <w:p w14:paraId="665B33A8" w14:textId="77777777" w:rsidR="00B374BE" w:rsidRPr="004E3BB2" w:rsidRDefault="00B374BE" w:rsidP="004E3BB2">
      <w:pPr>
        <w:autoSpaceDE w:val="0"/>
        <w:autoSpaceDN w:val="0"/>
        <w:adjustRightInd w:val="0"/>
        <w:spacing w:after="0" w:line="480" w:lineRule="auto"/>
        <w:contextualSpacing/>
        <w:jc w:val="both"/>
        <w:rPr>
          <w:rFonts w:ascii="Times New Roman" w:eastAsia="Times New Roman" w:hAnsi="Times New Roman" w:cs="Times New Roman"/>
          <w:color w:val="000000" w:themeColor="text1"/>
          <w:sz w:val="24"/>
          <w:szCs w:val="24"/>
          <w:lang w:val="en-GB"/>
        </w:rPr>
      </w:pPr>
    </w:p>
    <w:p w14:paraId="53D9B129" w14:textId="77777777" w:rsidR="00B374BE" w:rsidRPr="004E3BB2" w:rsidRDefault="00B374BE" w:rsidP="004E3BB2">
      <w:pPr>
        <w:autoSpaceDE w:val="0"/>
        <w:autoSpaceDN w:val="0"/>
        <w:adjustRightInd w:val="0"/>
        <w:spacing w:after="0" w:line="480" w:lineRule="auto"/>
        <w:contextualSpacing/>
        <w:jc w:val="both"/>
        <w:rPr>
          <w:rFonts w:ascii="Times New Roman" w:eastAsia="Times New Roman" w:hAnsi="Times New Roman" w:cs="Times New Roman"/>
          <w:color w:val="000000" w:themeColor="text1"/>
          <w:sz w:val="24"/>
          <w:szCs w:val="24"/>
          <w:lang w:val="en-GB"/>
        </w:rPr>
      </w:pPr>
    </w:p>
    <w:p w14:paraId="616E58C5" w14:textId="77777777" w:rsidR="00B374BE" w:rsidRPr="004E3BB2" w:rsidRDefault="00B374BE" w:rsidP="004E3BB2">
      <w:pPr>
        <w:spacing w:line="480" w:lineRule="auto"/>
        <w:contextualSpacing/>
        <w:jc w:val="both"/>
        <w:rPr>
          <w:rFonts w:ascii="Times New Roman" w:eastAsia="Times New Roman" w:hAnsi="Times New Roman" w:cs="Times New Roman"/>
          <w:b/>
          <w:bCs/>
          <w:color w:val="000000" w:themeColor="text1"/>
          <w:sz w:val="24"/>
          <w:szCs w:val="24"/>
          <w:lang w:val="en-GB"/>
        </w:rPr>
      </w:pPr>
      <w:bookmarkStart w:id="8" w:name="_Toc523231142"/>
      <w:r w:rsidRPr="004E3BB2">
        <w:rPr>
          <w:rFonts w:ascii="Times New Roman" w:eastAsia="Times New Roman" w:hAnsi="Times New Roman" w:cs="Times New Roman"/>
          <w:b/>
          <w:bCs/>
          <w:color w:val="000000" w:themeColor="text1"/>
          <w:sz w:val="24"/>
          <w:szCs w:val="24"/>
          <w:lang w:val="en-GB"/>
        </w:rPr>
        <w:br w:type="page"/>
      </w:r>
    </w:p>
    <w:p w14:paraId="61506677" w14:textId="26CB07AF" w:rsidR="00B374BE" w:rsidRPr="004E3BB2" w:rsidRDefault="00B374BE" w:rsidP="004E3BB2">
      <w:pPr>
        <w:pStyle w:val="Heading1"/>
        <w:spacing w:before="0" w:line="480" w:lineRule="auto"/>
        <w:jc w:val="center"/>
        <w:rPr>
          <w:rFonts w:ascii="Times New Roman" w:hAnsi="Times New Roman"/>
          <w:color w:val="000000" w:themeColor="text1"/>
          <w:sz w:val="24"/>
          <w:szCs w:val="24"/>
        </w:rPr>
      </w:pPr>
      <w:bookmarkStart w:id="9" w:name="_Toc523765993"/>
      <w:bookmarkStart w:id="10" w:name="_Toc355082"/>
      <w:bookmarkStart w:id="11" w:name="_Toc87915979"/>
      <w:r w:rsidRPr="004E3BB2">
        <w:rPr>
          <w:rFonts w:ascii="Times New Roman" w:hAnsi="Times New Roman"/>
          <w:color w:val="000000" w:themeColor="text1"/>
          <w:sz w:val="24"/>
          <w:szCs w:val="24"/>
        </w:rPr>
        <w:lastRenderedPageBreak/>
        <w:t>DECLARATION</w:t>
      </w:r>
      <w:bookmarkEnd w:id="8"/>
      <w:bookmarkEnd w:id="9"/>
      <w:bookmarkEnd w:id="10"/>
      <w:bookmarkEnd w:id="11"/>
      <w:r w:rsidR="004E3BB2" w:rsidRPr="004E3BB2">
        <w:rPr>
          <w:rFonts w:ascii="Times New Roman" w:hAnsi="Times New Roman"/>
          <w:color w:val="000000" w:themeColor="text1"/>
          <w:sz w:val="24"/>
          <w:szCs w:val="24"/>
        </w:rPr>
        <w:fldChar w:fldCharType="begin"/>
      </w:r>
      <w:r w:rsidR="004E3BB2" w:rsidRPr="004E3BB2">
        <w:rPr>
          <w:color w:val="000000" w:themeColor="text1"/>
        </w:rPr>
        <w:instrText xml:space="preserve"> TC "</w:instrText>
      </w:r>
      <w:bookmarkStart w:id="12" w:name="_Toc135846004"/>
      <w:r w:rsidR="004E3BB2" w:rsidRPr="004E3BB2">
        <w:rPr>
          <w:rFonts w:ascii="Times New Roman" w:hAnsi="Times New Roman"/>
          <w:color w:val="000000" w:themeColor="text1"/>
          <w:sz w:val="24"/>
          <w:szCs w:val="24"/>
        </w:rPr>
        <w:instrText>DECLARATION</w:instrText>
      </w:r>
      <w:bookmarkEnd w:id="12"/>
      <w:r w:rsidR="004E3BB2" w:rsidRPr="004E3BB2">
        <w:rPr>
          <w:color w:val="000000" w:themeColor="text1"/>
        </w:rPr>
        <w:instrText xml:space="preserve">" \f C \l "1" </w:instrText>
      </w:r>
      <w:r w:rsidR="004E3BB2" w:rsidRPr="004E3BB2">
        <w:rPr>
          <w:rFonts w:ascii="Times New Roman" w:hAnsi="Times New Roman"/>
          <w:color w:val="000000" w:themeColor="text1"/>
          <w:sz w:val="24"/>
          <w:szCs w:val="24"/>
        </w:rPr>
        <w:fldChar w:fldCharType="end"/>
      </w:r>
    </w:p>
    <w:p w14:paraId="6477C875" w14:textId="67745D1E" w:rsidR="00B374BE" w:rsidRPr="004E3BB2" w:rsidRDefault="00B374BE" w:rsidP="004E3BB2">
      <w:pPr>
        <w:tabs>
          <w:tab w:val="center" w:pos="4513"/>
        </w:tabs>
        <w:spacing w:after="0" w:line="480" w:lineRule="auto"/>
        <w:jc w:val="both"/>
        <w:rPr>
          <w:rFonts w:ascii="Times New Roman" w:hAnsi="Times New Roman" w:cs="Times New Roman"/>
          <w:color w:val="000000" w:themeColor="text1"/>
          <w:sz w:val="24"/>
          <w:szCs w:val="24"/>
        </w:rPr>
      </w:pPr>
      <w:r w:rsidRPr="004E3BB2">
        <w:rPr>
          <w:rFonts w:ascii="Times New Roman" w:eastAsia="Times New Roman" w:hAnsi="Times New Roman" w:cs="Times New Roman"/>
          <w:color w:val="000000" w:themeColor="text1"/>
          <w:sz w:val="24"/>
          <w:szCs w:val="24"/>
          <w:lang w:val="en-GB"/>
        </w:rPr>
        <w:t xml:space="preserve">I, </w:t>
      </w:r>
      <w:r w:rsidR="007651FC" w:rsidRPr="004E3BB2">
        <w:rPr>
          <w:rFonts w:ascii="Times New Roman" w:eastAsia="Times New Roman" w:hAnsi="Times New Roman" w:cs="Times New Roman"/>
          <w:b/>
          <w:color w:val="000000" w:themeColor="text1"/>
          <w:sz w:val="24"/>
          <w:szCs w:val="24"/>
          <w:lang w:val="en-GB"/>
        </w:rPr>
        <w:t xml:space="preserve">Pascal </w:t>
      </w:r>
      <w:proofErr w:type="spellStart"/>
      <w:r w:rsidR="007651FC" w:rsidRPr="004E3BB2">
        <w:rPr>
          <w:rFonts w:ascii="Times New Roman" w:eastAsia="Times New Roman" w:hAnsi="Times New Roman" w:cs="Times New Roman"/>
          <w:b/>
          <w:color w:val="000000" w:themeColor="text1"/>
          <w:sz w:val="24"/>
          <w:szCs w:val="24"/>
          <w:lang w:val="en-GB"/>
        </w:rPr>
        <w:t>Yekonia</w:t>
      </w:r>
      <w:proofErr w:type="spellEnd"/>
      <w:r w:rsidR="007651FC" w:rsidRPr="004E3BB2">
        <w:rPr>
          <w:rFonts w:ascii="Times New Roman" w:eastAsia="Times New Roman" w:hAnsi="Times New Roman" w:cs="Times New Roman"/>
          <w:b/>
          <w:color w:val="000000" w:themeColor="text1"/>
          <w:sz w:val="24"/>
          <w:szCs w:val="24"/>
          <w:lang w:val="en-GB"/>
        </w:rPr>
        <w:t xml:space="preserve"> </w:t>
      </w:r>
      <w:proofErr w:type="spellStart"/>
      <w:r w:rsidR="007651FC" w:rsidRPr="004E3BB2">
        <w:rPr>
          <w:rFonts w:ascii="Times New Roman" w:eastAsia="Times New Roman" w:hAnsi="Times New Roman" w:cs="Times New Roman"/>
          <w:b/>
          <w:color w:val="000000" w:themeColor="text1"/>
          <w:sz w:val="24"/>
          <w:szCs w:val="24"/>
          <w:lang w:val="en-GB"/>
        </w:rPr>
        <w:t>Sanga</w:t>
      </w:r>
      <w:proofErr w:type="spellEnd"/>
      <w:r w:rsidRPr="004E3BB2">
        <w:rPr>
          <w:rFonts w:ascii="Times New Roman" w:eastAsia="Times New Roman" w:hAnsi="Times New Roman" w:cs="Times New Roman"/>
          <w:b/>
          <w:color w:val="000000" w:themeColor="text1"/>
          <w:sz w:val="24"/>
          <w:szCs w:val="24"/>
          <w:lang w:val="en-GB"/>
        </w:rPr>
        <w:t>,</w:t>
      </w:r>
      <w:r w:rsidRPr="004E3BB2">
        <w:rPr>
          <w:rFonts w:ascii="Times New Roman" w:eastAsia="Times New Roman" w:hAnsi="Times New Roman" w:cs="Times New Roman"/>
          <w:color w:val="000000" w:themeColor="text1"/>
          <w:sz w:val="24"/>
          <w:szCs w:val="24"/>
          <w:lang w:val="en-GB"/>
        </w:rPr>
        <w:t xml:space="preserve"> </w:t>
      </w:r>
      <w:r w:rsidRPr="004E3BB2">
        <w:rPr>
          <w:rFonts w:ascii="Times New Roman" w:hAnsi="Times New Roman" w:cs="Times New Roman"/>
          <w:color w:val="000000" w:themeColor="text1"/>
          <w:sz w:val="24"/>
          <w:szCs w:val="24"/>
        </w:rPr>
        <w:t>declare that, the work presented in this dissertation is original. It has never been presented to any other University or Institution. Where other people’s works have been used, references have been provided. It is in this regard that I declare this work as originally mine. It is hereby presented in partial fulfillment of the requirement for the Degree of Mas</w:t>
      </w:r>
      <w:r w:rsidR="00596CA7">
        <w:rPr>
          <w:rFonts w:ascii="Times New Roman" w:hAnsi="Times New Roman" w:cs="Times New Roman"/>
          <w:color w:val="000000" w:themeColor="text1"/>
          <w:sz w:val="24"/>
          <w:szCs w:val="24"/>
        </w:rPr>
        <w:t>ter of business Administration in Finance of the Open University of Tanzania.</w:t>
      </w:r>
      <w:bookmarkStart w:id="13" w:name="_GoBack"/>
      <w:bookmarkEnd w:id="13"/>
      <w:r w:rsidRPr="004E3BB2">
        <w:rPr>
          <w:rFonts w:ascii="Times New Roman" w:hAnsi="Times New Roman" w:cs="Times New Roman"/>
          <w:color w:val="000000" w:themeColor="text1"/>
          <w:sz w:val="24"/>
          <w:szCs w:val="24"/>
        </w:rPr>
        <w:t xml:space="preserve"> </w:t>
      </w:r>
    </w:p>
    <w:p w14:paraId="6252198D" w14:textId="77777777" w:rsidR="00B374BE" w:rsidRPr="004E3BB2" w:rsidRDefault="00B374BE" w:rsidP="004E3BB2">
      <w:pPr>
        <w:autoSpaceDE w:val="0"/>
        <w:autoSpaceDN w:val="0"/>
        <w:adjustRightInd w:val="0"/>
        <w:spacing w:after="0" w:line="480" w:lineRule="auto"/>
        <w:contextualSpacing/>
        <w:jc w:val="both"/>
        <w:rPr>
          <w:rFonts w:ascii="Times New Roman" w:eastAsia="Times New Roman" w:hAnsi="Times New Roman" w:cs="Times New Roman"/>
          <w:color w:val="000000" w:themeColor="text1"/>
          <w:sz w:val="24"/>
          <w:szCs w:val="24"/>
          <w:lang w:val="en-GB"/>
        </w:rPr>
      </w:pPr>
    </w:p>
    <w:p w14:paraId="02AB2964" w14:textId="10E0B82A" w:rsidR="00B374BE" w:rsidRPr="004E3BB2" w:rsidRDefault="00CE12D3" w:rsidP="004E3BB2">
      <w:pPr>
        <w:autoSpaceDE w:val="0"/>
        <w:autoSpaceDN w:val="0"/>
        <w:adjustRightInd w:val="0"/>
        <w:spacing w:after="0" w:line="480" w:lineRule="auto"/>
        <w:contextualSpacing/>
        <w:jc w:val="both"/>
        <w:rPr>
          <w:rFonts w:ascii="Times New Roman" w:eastAsia="Times New Roman" w:hAnsi="Times New Roman" w:cs="Times New Roman"/>
          <w:color w:val="000000" w:themeColor="text1"/>
          <w:sz w:val="24"/>
          <w:szCs w:val="24"/>
          <w:lang w:val="en-GB"/>
        </w:rPr>
      </w:pPr>
      <w:r w:rsidRPr="004E3BB2">
        <w:rPr>
          <w:rFonts w:ascii="Times New Roman" w:eastAsia="Times New Roman" w:hAnsi="Times New Roman" w:cs="Times New Roman"/>
          <w:b/>
          <w:noProof/>
          <w:color w:val="000000" w:themeColor="text1"/>
          <w:sz w:val="24"/>
          <w:szCs w:val="24"/>
        </w:rPr>
        <w:drawing>
          <wp:anchor distT="0" distB="0" distL="114300" distR="114300" simplePos="0" relativeHeight="251670528" behindDoc="1" locked="0" layoutInCell="1" allowOverlap="1" wp14:anchorId="6148505C" wp14:editId="1AAF5840">
            <wp:simplePos x="0" y="0"/>
            <wp:positionH relativeFrom="column">
              <wp:posOffset>1950720</wp:posOffset>
            </wp:positionH>
            <wp:positionV relativeFrom="paragraph">
              <wp:posOffset>306705</wp:posOffset>
            </wp:positionV>
            <wp:extent cx="1838325" cy="800100"/>
            <wp:effectExtent l="0" t="0" r="9525" b="0"/>
            <wp:wrapNone/>
            <wp:docPr id="1" name="Picture 1" descr="C:\Users\emmanuel.kimena\Desktop\kimex material\san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nuel.kimena\Desktop\kimex material\sang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41F8D" w14:textId="2C5D4304" w:rsidR="002631AB" w:rsidRPr="004E3BB2" w:rsidRDefault="00A54442" w:rsidP="004E3BB2">
      <w:pPr>
        <w:autoSpaceDE w:val="0"/>
        <w:autoSpaceDN w:val="0"/>
        <w:adjustRightInd w:val="0"/>
        <w:spacing w:after="0" w:line="480" w:lineRule="auto"/>
        <w:contextualSpacing/>
        <w:jc w:val="center"/>
        <w:rPr>
          <w:rFonts w:ascii="Times New Roman" w:eastAsia="Times New Roman" w:hAnsi="Times New Roman" w:cs="Times New Roman"/>
          <w:b/>
          <w:color w:val="000000" w:themeColor="text1"/>
          <w:sz w:val="24"/>
          <w:szCs w:val="24"/>
          <w:lang w:val="en-GB"/>
        </w:rPr>
      </w:pPr>
      <w:r w:rsidRPr="004E3BB2">
        <w:rPr>
          <w:rFonts w:ascii="Times New Roman" w:eastAsia="Times New Roman" w:hAnsi="Times New Roman" w:cs="Times New Roman"/>
          <w:b/>
          <w:color w:val="000000" w:themeColor="text1"/>
          <w:sz w:val="24"/>
          <w:szCs w:val="24"/>
          <w:lang w:val="en-GB"/>
        </w:rPr>
        <w:t xml:space="preserve">                    </w:t>
      </w:r>
    </w:p>
    <w:p w14:paraId="4D841DF1" w14:textId="62681236" w:rsidR="00CE12D3" w:rsidRPr="00CE12D3" w:rsidRDefault="00CE12D3" w:rsidP="004E3BB2">
      <w:pPr>
        <w:autoSpaceDE w:val="0"/>
        <w:autoSpaceDN w:val="0"/>
        <w:adjustRightInd w:val="0"/>
        <w:spacing w:after="0" w:line="480" w:lineRule="auto"/>
        <w:contextualSpacing/>
        <w:jc w:val="center"/>
        <w:rPr>
          <w:rFonts w:ascii="Times New Roman" w:eastAsia="Times New Roman" w:hAnsi="Times New Roman" w:cs="Times New Roman"/>
          <w:color w:val="000000" w:themeColor="text1"/>
          <w:sz w:val="24"/>
          <w:szCs w:val="24"/>
          <w:lang w:val="en-GB"/>
        </w:rPr>
      </w:pPr>
      <w:r w:rsidRPr="00CE12D3">
        <w:rPr>
          <w:rFonts w:ascii="Times New Roman" w:eastAsia="Times New Roman" w:hAnsi="Times New Roman" w:cs="Times New Roman"/>
          <w:color w:val="000000" w:themeColor="text1"/>
          <w:sz w:val="24"/>
          <w:szCs w:val="24"/>
          <w:lang w:val="en-GB"/>
        </w:rPr>
        <w:t>…………………………………..</w:t>
      </w:r>
    </w:p>
    <w:p w14:paraId="60030773" w14:textId="5E878FD4" w:rsidR="00B374BE" w:rsidRPr="00CE12D3" w:rsidRDefault="00B374BE" w:rsidP="004E3BB2">
      <w:pPr>
        <w:autoSpaceDE w:val="0"/>
        <w:autoSpaceDN w:val="0"/>
        <w:adjustRightInd w:val="0"/>
        <w:spacing w:after="0" w:line="480" w:lineRule="auto"/>
        <w:contextualSpacing/>
        <w:jc w:val="center"/>
        <w:rPr>
          <w:rFonts w:ascii="Times New Roman" w:eastAsia="Times New Roman" w:hAnsi="Times New Roman" w:cs="Times New Roman"/>
          <w:color w:val="000000" w:themeColor="text1"/>
          <w:sz w:val="24"/>
          <w:szCs w:val="24"/>
          <w:lang w:val="en-GB"/>
        </w:rPr>
      </w:pPr>
      <w:r w:rsidRPr="00CE12D3">
        <w:rPr>
          <w:rFonts w:ascii="Times New Roman" w:eastAsia="Times New Roman" w:hAnsi="Times New Roman" w:cs="Times New Roman"/>
          <w:color w:val="000000" w:themeColor="text1"/>
          <w:sz w:val="24"/>
          <w:szCs w:val="24"/>
          <w:lang w:val="en-GB"/>
        </w:rPr>
        <w:t>Signature</w:t>
      </w:r>
    </w:p>
    <w:p w14:paraId="53D9511C" w14:textId="77777777" w:rsidR="00CE12D3" w:rsidRPr="00CE12D3" w:rsidRDefault="00CE12D3" w:rsidP="004E3BB2">
      <w:pPr>
        <w:autoSpaceDE w:val="0"/>
        <w:autoSpaceDN w:val="0"/>
        <w:adjustRightInd w:val="0"/>
        <w:spacing w:after="0" w:line="480" w:lineRule="auto"/>
        <w:contextualSpacing/>
        <w:jc w:val="center"/>
        <w:rPr>
          <w:rFonts w:ascii="Times New Roman" w:eastAsia="Times New Roman" w:hAnsi="Times New Roman" w:cs="Times New Roman"/>
          <w:color w:val="000000" w:themeColor="text1"/>
          <w:sz w:val="24"/>
          <w:szCs w:val="24"/>
          <w:lang w:val="en-GB"/>
        </w:rPr>
      </w:pPr>
    </w:p>
    <w:p w14:paraId="6F41AEC6" w14:textId="34F015ED" w:rsidR="00B374BE" w:rsidRPr="00CE12D3" w:rsidRDefault="00CE12D3" w:rsidP="004E3BB2">
      <w:pPr>
        <w:autoSpaceDE w:val="0"/>
        <w:autoSpaceDN w:val="0"/>
        <w:adjustRightInd w:val="0"/>
        <w:spacing w:after="0" w:line="480" w:lineRule="auto"/>
        <w:contextualSpacing/>
        <w:jc w:val="center"/>
        <w:rPr>
          <w:rFonts w:ascii="Times New Roman" w:eastAsia="Times New Roman" w:hAnsi="Times New Roman" w:cs="Times New Roman"/>
          <w:color w:val="000000" w:themeColor="text1"/>
          <w:sz w:val="24"/>
          <w:szCs w:val="24"/>
          <w:lang w:val="en-GB"/>
        </w:rPr>
      </w:pPr>
      <w:r w:rsidRPr="00CE12D3">
        <w:rPr>
          <w:rFonts w:ascii="Times New Roman" w:eastAsia="Times New Roman" w:hAnsi="Times New Roman" w:cs="Times New Roman"/>
          <w:color w:val="000000" w:themeColor="text1"/>
          <w:sz w:val="24"/>
          <w:szCs w:val="24"/>
          <w:lang w:val="en-GB"/>
        </w:rPr>
        <w:t>…………………………………..</w:t>
      </w:r>
    </w:p>
    <w:p w14:paraId="45DAE6A1" w14:textId="77777777" w:rsidR="00B374BE" w:rsidRPr="00CE12D3" w:rsidRDefault="00B374BE" w:rsidP="004E3BB2">
      <w:pPr>
        <w:autoSpaceDE w:val="0"/>
        <w:autoSpaceDN w:val="0"/>
        <w:adjustRightInd w:val="0"/>
        <w:spacing w:after="0" w:line="480" w:lineRule="auto"/>
        <w:contextualSpacing/>
        <w:jc w:val="center"/>
        <w:rPr>
          <w:rFonts w:ascii="Times New Roman" w:eastAsia="Times New Roman" w:hAnsi="Times New Roman" w:cs="Times New Roman"/>
          <w:color w:val="000000" w:themeColor="text1"/>
          <w:sz w:val="24"/>
          <w:szCs w:val="24"/>
          <w:lang w:val="en-GB"/>
        </w:rPr>
      </w:pPr>
      <w:r w:rsidRPr="00CE12D3">
        <w:rPr>
          <w:rFonts w:ascii="Times New Roman" w:eastAsia="Times New Roman" w:hAnsi="Times New Roman" w:cs="Times New Roman"/>
          <w:color w:val="000000" w:themeColor="text1"/>
          <w:sz w:val="24"/>
          <w:szCs w:val="24"/>
          <w:lang w:val="en-GB"/>
        </w:rPr>
        <w:t>Date</w:t>
      </w:r>
    </w:p>
    <w:p w14:paraId="79CE7C56" w14:textId="77777777" w:rsidR="00B374BE" w:rsidRPr="004E3BB2" w:rsidRDefault="00B374BE" w:rsidP="004E3BB2">
      <w:pPr>
        <w:autoSpaceDE w:val="0"/>
        <w:autoSpaceDN w:val="0"/>
        <w:adjustRightInd w:val="0"/>
        <w:spacing w:after="0" w:line="480" w:lineRule="auto"/>
        <w:contextualSpacing/>
        <w:jc w:val="both"/>
        <w:rPr>
          <w:rFonts w:ascii="Times New Roman" w:eastAsia="Times New Roman" w:hAnsi="Times New Roman" w:cs="Times New Roman"/>
          <w:b/>
          <w:bCs/>
          <w:color w:val="000000" w:themeColor="text1"/>
          <w:sz w:val="24"/>
          <w:szCs w:val="24"/>
          <w:lang w:val="en-GB"/>
        </w:rPr>
      </w:pPr>
    </w:p>
    <w:p w14:paraId="0184E4E2" w14:textId="77777777" w:rsidR="00B374BE" w:rsidRPr="004E3BB2" w:rsidRDefault="00B374BE" w:rsidP="004E3BB2">
      <w:pPr>
        <w:spacing w:line="480" w:lineRule="auto"/>
        <w:contextualSpacing/>
        <w:jc w:val="both"/>
        <w:rPr>
          <w:rFonts w:ascii="Times New Roman" w:eastAsia="Times New Roman" w:hAnsi="Times New Roman" w:cs="Times New Roman"/>
          <w:b/>
          <w:bCs/>
          <w:color w:val="000000" w:themeColor="text1"/>
          <w:sz w:val="24"/>
          <w:szCs w:val="24"/>
          <w:lang w:val="en-GB"/>
        </w:rPr>
      </w:pPr>
      <w:bookmarkStart w:id="14" w:name="_Toc523231143"/>
      <w:r w:rsidRPr="004E3BB2">
        <w:rPr>
          <w:rFonts w:ascii="Times New Roman" w:eastAsia="Times New Roman" w:hAnsi="Times New Roman" w:cs="Times New Roman"/>
          <w:b/>
          <w:bCs/>
          <w:color w:val="000000" w:themeColor="text1"/>
          <w:sz w:val="24"/>
          <w:szCs w:val="24"/>
          <w:lang w:val="en-GB"/>
        </w:rPr>
        <w:br w:type="page"/>
      </w:r>
    </w:p>
    <w:p w14:paraId="624D6C78" w14:textId="370E85D6" w:rsidR="00B374BE" w:rsidRPr="004E3BB2" w:rsidRDefault="002C4B81" w:rsidP="004E3BB2">
      <w:pPr>
        <w:pStyle w:val="Heading1"/>
        <w:spacing w:before="0" w:line="480" w:lineRule="auto"/>
        <w:jc w:val="center"/>
        <w:rPr>
          <w:rFonts w:ascii="Times New Roman" w:hAnsi="Times New Roman"/>
          <w:color w:val="000000" w:themeColor="text1"/>
          <w:sz w:val="24"/>
          <w:szCs w:val="24"/>
        </w:rPr>
      </w:pPr>
      <w:bookmarkStart w:id="15" w:name="_Toc523765994"/>
      <w:bookmarkStart w:id="16" w:name="_Toc355083"/>
      <w:bookmarkStart w:id="17" w:name="_Toc87915980"/>
      <w:r w:rsidRPr="004E3BB2">
        <w:rPr>
          <w:rFonts w:ascii="Times New Roman" w:hAnsi="Times New Roman"/>
          <w:color w:val="000000" w:themeColor="text1"/>
          <w:sz w:val="24"/>
          <w:szCs w:val="24"/>
        </w:rPr>
        <w:lastRenderedPageBreak/>
        <w:t>DEDICATION</w:t>
      </w:r>
      <w:bookmarkEnd w:id="14"/>
      <w:bookmarkEnd w:id="15"/>
      <w:bookmarkEnd w:id="16"/>
      <w:bookmarkEnd w:id="17"/>
      <w:r w:rsidR="004E3BB2" w:rsidRPr="004E3BB2">
        <w:rPr>
          <w:rFonts w:ascii="Times New Roman" w:hAnsi="Times New Roman"/>
          <w:color w:val="000000" w:themeColor="text1"/>
          <w:sz w:val="24"/>
          <w:szCs w:val="24"/>
        </w:rPr>
        <w:fldChar w:fldCharType="begin"/>
      </w:r>
      <w:r w:rsidR="004E3BB2" w:rsidRPr="004E3BB2">
        <w:rPr>
          <w:color w:val="000000" w:themeColor="text1"/>
        </w:rPr>
        <w:instrText xml:space="preserve"> TC "</w:instrText>
      </w:r>
      <w:bookmarkStart w:id="18" w:name="_Toc135846005"/>
      <w:r w:rsidR="004E3BB2" w:rsidRPr="004E3BB2">
        <w:rPr>
          <w:rFonts w:ascii="Times New Roman" w:hAnsi="Times New Roman"/>
          <w:color w:val="000000" w:themeColor="text1"/>
          <w:sz w:val="24"/>
          <w:szCs w:val="24"/>
        </w:rPr>
        <w:instrText>DEDICATION</w:instrText>
      </w:r>
      <w:bookmarkEnd w:id="18"/>
      <w:r w:rsidR="004E3BB2" w:rsidRPr="004E3BB2">
        <w:rPr>
          <w:color w:val="000000" w:themeColor="text1"/>
        </w:rPr>
        <w:instrText xml:space="preserve">" \f C \l "1" </w:instrText>
      </w:r>
      <w:r w:rsidR="004E3BB2" w:rsidRPr="004E3BB2">
        <w:rPr>
          <w:rFonts w:ascii="Times New Roman" w:hAnsi="Times New Roman"/>
          <w:color w:val="000000" w:themeColor="text1"/>
          <w:sz w:val="24"/>
          <w:szCs w:val="24"/>
        </w:rPr>
        <w:fldChar w:fldCharType="end"/>
      </w:r>
    </w:p>
    <w:p w14:paraId="7751AB7B" w14:textId="38637D29" w:rsidR="00B374BE" w:rsidRPr="004E3BB2" w:rsidRDefault="004039D4" w:rsidP="004E3BB2">
      <w:pPr>
        <w:autoSpaceDE w:val="0"/>
        <w:autoSpaceDN w:val="0"/>
        <w:adjustRightInd w:val="0"/>
        <w:spacing w:after="0" w:line="480" w:lineRule="auto"/>
        <w:contextualSpacing/>
        <w:jc w:val="both"/>
        <w:rPr>
          <w:rFonts w:ascii="Times New Roman" w:eastAsia="Times New Roman" w:hAnsi="Times New Roman" w:cs="Times New Roman"/>
          <w:color w:val="000000" w:themeColor="text1"/>
          <w:sz w:val="24"/>
          <w:szCs w:val="24"/>
          <w:lang w:val="en-GB"/>
        </w:rPr>
      </w:pPr>
      <w:r w:rsidRPr="004E3BB2">
        <w:rPr>
          <w:rFonts w:ascii="Times New Roman" w:eastAsia="Times New Roman" w:hAnsi="Times New Roman" w:cs="Times New Roman"/>
          <w:color w:val="000000" w:themeColor="text1"/>
          <w:sz w:val="24"/>
          <w:szCs w:val="24"/>
          <w:lang w:eastAsia="en-GB"/>
        </w:rPr>
        <w:t xml:space="preserve">I dedicate this dissertation to Almighty God, who gave me life, ideas, courage, and power to pursue this study. The study is also dedicated to my beloved son and daughters, Morgan, Elisa, and Melinda, respectively, and to my beloved parents, </w:t>
      </w:r>
      <w:proofErr w:type="spellStart"/>
      <w:r w:rsidRPr="004E3BB2">
        <w:rPr>
          <w:rFonts w:ascii="Times New Roman" w:eastAsia="Times New Roman" w:hAnsi="Times New Roman" w:cs="Times New Roman"/>
          <w:color w:val="000000" w:themeColor="text1"/>
          <w:sz w:val="24"/>
          <w:szCs w:val="24"/>
          <w:lang w:eastAsia="en-GB"/>
        </w:rPr>
        <w:t>Yekonia</w:t>
      </w:r>
      <w:proofErr w:type="spellEnd"/>
      <w:r w:rsidRPr="004E3BB2">
        <w:rPr>
          <w:rFonts w:ascii="Times New Roman" w:eastAsia="Times New Roman" w:hAnsi="Times New Roman" w:cs="Times New Roman"/>
          <w:color w:val="000000" w:themeColor="text1"/>
          <w:sz w:val="24"/>
          <w:szCs w:val="24"/>
          <w:lang w:eastAsia="en-GB"/>
        </w:rPr>
        <w:t xml:space="preserve"> </w:t>
      </w:r>
      <w:proofErr w:type="spellStart"/>
      <w:r w:rsidRPr="004E3BB2">
        <w:rPr>
          <w:rFonts w:ascii="Times New Roman" w:eastAsia="Times New Roman" w:hAnsi="Times New Roman" w:cs="Times New Roman"/>
          <w:color w:val="000000" w:themeColor="text1"/>
          <w:sz w:val="24"/>
          <w:szCs w:val="24"/>
          <w:lang w:eastAsia="en-GB"/>
        </w:rPr>
        <w:t>Andarwisye</w:t>
      </w:r>
      <w:proofErr w:type="spellEnd"/>
      <w:r w:rsidRPr="004E3BB2">
        <w:rPr>
          <w:rFonts w:ascii="Times New Roman" w:eastAsia="Times New Roman" w:hAnsi="Times New Roman" w:cs="Times New Roman"/>
          <w:color w:val="000000" w:themeColor="text1"/>
          <w:sz w:val="24"/>
          <w:szCs w:val="24"/>
          <w:lang w:eastAsia="en-GB"/>
        </w:rPr>
        <w:t xml:space="preserve"> </w:t>
      </w:r>
      <w:proofErr w:type="spellStart"/>
      <w:r w:rsidRPr="004E3BB2">
        <w:rPr>
          <w:rFonts w:ascii="Times New Roman" w:eastAsia="Times New Roman" w:hAnsi="Times New Roman" w:cs="Times New Roman"/>
          <w:color w:val="000000" w:themeColor="text1"/>
          <w:sz w:val="24"/>
          <w:szCs w:val="24"/>
          <w:lang w:eastAsia="en-GB"/>
        </w:rPr>
        <w:t>Sanga</w:t>
      </w:r>
      <w:proofErr w:type="spellEnd"/>
      <w:r w:rsidRPr="004E3BB2">
        <w:rPr>
          <w:rFonts w:ascii="Times New Roman" w:eastAsia="Times New Roman" w:hAnsi="Times New Roman" w:cs="Times New Roman"/>
          <w:color w:val="000000" w:themeColor="text1"/>
          <w:sz w:val="24"/>
          <w:szCs w:val="24"/>
          <w:lang w:eastAsia="en-GB"/>
        </w:rPr>
        <w:t xml:space="preserve"> and Beatrice Paul </w:t>
      </w:r>
      <w:proofErr w:type="spellStart"/>
      <w:r w:rsidRPr="004E3BB2">
        <w:rPr>
          <w:rFonts w:ascii="Times New Roman" w:eastAsia="Times New Roman" w:hAnsi="Times New Roman" w:cs="Times New Roman"/>
          <w:color w:val="000000" w:themeColor="text1"/>
          <w:sz w:val="24"/>
          <w:szCs w:val="24"/>
          <w:lang w:eastAsia="en-GB"/>
        </w:rPr>
        <w:t>Sanga</w:t>
      </w:r>
      <w:proofErr w:type="spellEnd"/>
      <w:r w:rsidRPr="004E3BB2">
        <w:rPr>
          <w:rFonts w:ascii="Times New Roman" w:eastAsia="Times New Roman" w:hAnsi="Times New Roman" w:cs="Times New Roman"/>
          <w:color w:val="000000" w:themeColor="text1"/>
          <w:sz w:val="24"/>
          <w:szCs w:val="24"/>
          <w:lang w:eastAsia="en-GB"/>
        </w:rPr>
        <w:t xml:space="preserve">. Also, it is dedicated to my brothers, Mr. Paul </w:t>
      </w:r>
      <w:proofErr w:type="spellStart"/>
      <w:r w:rsidRPr="004E3BB2">
        <w:rPr>
          <w:rFonts w:ascii="Times New Roman" w:eastAsia="Times New Roman" w:hAnsi="Times New Roman" w:cs="Times New Roman"/>
          <w:color w:val="000000" w:themeColor="text1"/>
          <w:sz w:val="24"/>
          <w:szCs w:val="24"/>
          <w:lang w:eastAsia="en-GB"/>
        </w:rPr>
        <w:t>Sanga</w:t>
      </w:r>
      <w:proofErr w:type="spellEnd"/>
      <w:r w:rsidRPr="004E3BB2">
        <w:rPr>
          <w:rFonts w:ascii="Times New Roman" w:eastAsia="Times New Roman" w:hAnsi="Times New Roman" w:cs="Times New Roman"/>
          <w:color w:val="000000" w:themeColor="text1"/>
          <w:sz w:val="24"/>
          <w:szCs w:val="24"/>
          <w:lang w:eastAsia="en-GB"/>
        </w:rPr>
        <w:t xml:space="preserve">, Mr. David </w:t>
      </w:r>
      <w:proofErr w:type="spellStart"/>
      <w:r w:rsidRPr="004E3BB2">
        <w:rPr>
          <w:rFonts w:ascii="Times New Roman" w:eastAsia="Times New Roman" w:hAnsi="Times New Roman" w:cs="Times New Roman"/>
          <w:color w:val="000000" w:themeColor="text1"/>
          <w:sz w:val="24"/>
          <w:szCs w:val="24"/>
          <w:lang w:eastAsia="en-GB"/>
        </w:rPr>
        <w:t>Sanga</w:t>
      </w:r>
      <w:proofErr w:type="spellEnd"/>
      <w:r w:rsidRPr="004E3BB2">
        <w:rPr>
          <w:rFonts w:ascii="Times New Roman" w:eastAsia="Times New Roman" w:hAnsi="Times New Roman" w:cs="Times New Roman"/>
          <w:color w:val="000000" w:themeColor="text1"/>
          <w:sz w:val="24"/>
          <w:szCs w:val="24"/>
          <w:lang w:eastAsia="en-GB"/>
        </w:rPr>
        <w:t xml:space="preserve">, and Mr. Emmanuel </w:t>
      </w:r>
      <w:proofErr w:type="spellStart"/>
      <w:r w:rsidRPr="004E3BB2">
        <w:rPr>
          <w:rFonts w:ascii="Times New Roman" w:eastAsia="Times New Roman" w:hAnsi="Times New Roman" w:cs="Times New Roman"/>
          <w:color w:val="000000" w:themeColor="text1"/>
          <w:sz w:val="24"/>
          <w:szCs w:val="24"/>
          <w:lang w:eastAsia="en-GB"/>
        </w:rPr>
        <w:t>Sanga</w:t>
      </w:r>
      <w:proofErr w:type="spellEnd"/>
      <w:r w:rsidRPr="004E3BB2">
        <w:rPr>
          <w:rFonts w:ascii="Times New Roman" w:eastAsia="Times New Roman" w:hAnsi="Times New Roman" w:cs="Times New Roman"/>
          <w:color w:val="000000" w:themeColor="text1"/>
          <w:sz w:val="24"/>
          <w:szCs w:val="24"/>
          <w:lang w:eastAsia="en-GB"/>
        </w:rPr>
        <w:t>, for their encouragement, assistance, advice, understanding, and prayers during the entire period of my study.</w:t>
      </w:r>
    </w:p>
    <w:p w14:paraId="132C765D" w14:textId="77777777" w:rsidR="00B374BE" w:rsidRPr="004E3BB2" w:rsidRDefault="00B374BE" w:rsidP="004E3BB2">
      <w:pPr>
        <w:autoSpaceDE w:val="0"/>
        <w:autoSpaceDN w:val="0"/>
        <w:adjustRightInd w:val="0"/>
        <w:spacing w:after="0" w:line="480" w:lineRule="auto"/>
        <w:contextualSpacing/>
        <w:jc w:val="both"/>
        <w:rPr>
          <w:rFonts w:ascii="Times New Roman" w:eastAsia="Times New Roman" w:hAnsi="Times New Roman" w:cs="Times New Roman"/>
          <w:b/>
          <w:bCs/>
          <w:color w:val="000000" w:themeColor="text1"/>
          <w:sz w:val="24"/>
          <w:szCs w:val="24"/>
          <w:lang w:val="en-GB"/>
        </w:rPr>
      </w:pPr>
    </w:p>
    <w:p w14:paraId="2BC577D2" w14:textId="77777777" w:rsidR="00B374BE" w:rsidRPr="004E3BB2" w:rsidRDefault="00B374BE" w:rsidP="004E3BB2">
      <w:pPr>
        <w:spacing w:line="480" w:lineRule="auto"/>
        <w:contextualSpacing/>
        <w:jc w:val="both"/>
        <w:rPr>
          <w:rFonts w:ascii="Times New Roman" w:eastAsia="Times New Roman" w:hAnsi="Times New Roman" w:cs="Times New Roman"/>
          <w:b/>
          <w:bCs/>
          <w:color w:val="000000" w:themeColor="text1"/>
          <w:sz w:val="24"/>
          <w:szCs w:val="24"/>
          <w:lang w:val="en-GB"/>
        </w:rPr>
      </w:pPr>
      <w:bookmarkStart w:id="19" w:name="_Toc523231144"/>
      <w:r w:rsidRPr="004E3BB2">
        <w:rPr>
          <w:rFonts w:ascii="Times New Roman" w:eastAsia="Times New Roman" w:hAnsi="Times New Roman" w:cs="Times New Roman"/>
          <w:b/>
          <w:bCs/>
          <w:color w:val="000000" w:themeColor="text1"/>
          <w:sz w:val="24"/>
          <w:szCs w:val="24"/>
          <w:lang w:val="en-GB"/>
        </w:rPr>
        <w:br w:type="page"/>
      </w:r>
    </w:p>
    <w:bookmarkEnd w:id="19"/>
    <w:p w14:paraId="5192894E" w14:textId="7A8B62DE" w:rsidR="00B374BE" w:rsidRPr="004E3BB2" w:rsidRDefault="002C4B81" w:rsidP="004E3BB2">
      <w:pPr>
        <w:pStyle w:val="Heading1"/>
        <w:spacing w:before="0" w:line="480" w:lineRule="auto"/>
        <w:jc w:val="center"/>
        <w:rPr>
          <w:rFonts w:ascii="Times New Roman" w:hAnsi="Times New Roman"/>
          <w:color w:val="000000" w:themeColor="text1"/>
          <w:sz w:val="24"/>
          <w:szCs w:val="24"/>
        </w:rPr>
      </w:pPr>
      <w:r w:rsidRPr="004E3BB2">
        <w:rPr>
          <w:rFonts w:ascii="Times New Roman" w:hAnsi="Times New Roman"/>
          <w:color w:val="000000" w:themeColor="text1"/>
          <w:sz w:val="24"/>
          <w:szCs w:val="24"/>
        </w:rPr>
        <w:lastRenderedPageBreak/>
        <w:t>ACKNOWLEDGEMENTS</w:t>
      </w:r>
      <w:r w:rsidR="004E3BB2" w:rsidRPr="004E3BB2">
        <w:rPr>
          <w:rFonts w:ascii="Times New Roman" w:hAnsi="Times New Roman"/>
          <w:color w:val="000000" w:themeColor="text1"/>
          <w:sz w:val="24"/>
          <w:szCs w:val="24"/>
        </w:rPr>
        <w:fldChar w:fldCharType="begin"/>
      </w:r>
      <w:r w:rsidR="004E3BB2" w:rsidRPr="004E3BB2">
        <w:rPr>
          <w:color w:val="000000" w:themeColor="text1"/>
        </w:rPr>
        <w:instrText xml:space="preserve"> TC "</w:instrText>
      </w:r>
      <w:bookmarkStart w:id="20" w:name="_Toc135846006"/>
      <w:r w:rsidR="004E3BB2" w:rsidRPr="004E3BB2">
        <w:rPr>
          <w:rFonts w:ascii="Times New Roman" w:hAnsi="Times New Roman"/>
          <w:color w:val="000000" w:themeColor="text1"/>
          <w:sz w:val="24"/>
          <w:szCs w:val="24"/>
        </w:rPr>
        <w:instrText>ACKNOWLEDGEMENTS</w:instrText>
      </w:r>
      <w:bookmarkEnd w:id="20"/>
      <w:r w:rsidR="004E3BB2" w:rsidRPr="004E3BB2">
        <w:rPr>
          <w:color w:val="000000" w:themeColor="text1"/>
        </w:rPr>
        <w:instrText xml:space="preserve">" \f C \l "1" </w:instrText>
      </w:r>
      <w:r w:rsidR="004E3BB2" w:rsidRPr="004E3BB2">
        <w:rPr>
          <w:rFonts w:ascii="Times New Roman" w:hAnsi="Times New Roman"/>
          <w:color w:val="000000" w:themeColor="text1"/>
          <w:sz w:val="24"/>
          <w:szCs w:val="24"/>
        </w:rPr>
        <w:fldChar w:fldCharType="end"/>
      </w:r>
    </w:p>
    <w:p w14:paraId="1E96EF67" w14:textId="77777777" w:rsidR="00A23C0E" w:rsidRPr="004E3BB2" w:rsidRDefault="00A23C0E" w:rsidP="004E3BB2">
      <w:pPr>
        <w:spacing w:line="480" w:lineRule="auto"/>
        <w:contextualSpacing/>
        <w:jc w:val="both"/>
        <w:rPr>
          <w:rFonts w:ascii="Times New Roman" w:eastAsia="Times New Roman" w:hAnsi="Times New Roman" w:cs="Times New Roman"/>
          <w:color w:val="000000" w:themeColor="text1"/>
          <w:sz w:val="24"/>
          <w:szCs w:val="24"/>
          <w:lang w:eastAsia="en-GB"/>
        </w:rPr>
      </w:pPr>
      <w:r w:rsidRPr="004E3BB2">
        <w:rPr>
          <w:rFonts w:ascii="Times New Roman" w:eastAsia="Times New Roman" w:hAnsi="Times New Roman" w:cs="Times New Roman"/>
          <w:color w:val="000000" w:themeColor="text1"/>
          <w:sz w:val="24"/>
          <w:szCs w:val="24"/>
          <w:lang w:eastAsia="en-GB"/>
        </w:rPr>
        <w:t xml:space="preserve">I wish to convey my heartfelt thanks and appreciation to all those who, in one way or another, contributed to the successful completion of this dissertation. Particularly, special thanks should go to my supervisor, Dr. </w:t>
      </w:r>
      <w:proofErr w:type="spellStart"/>
      <w:r w:rsidRPr="004E3BB2">
        <w:rPr>
          <w:rFonts w:ascii="Times New Roman" w:eastAsia="Times New Roman" w:hAnsi="Times New Roman" w:cs="Times New Roman"/>
          <w:color w:val="000000" w:themeColor="text1"/>
          <w:sz w:val="24"/>
          <w:szCs w:val="24"/>
          <w:lang w:eastAsia="en-GB"/>
        </w:rPr>
        <w:t>Mato</w:t>
      </w:r>
      <w:proofErr w:type="spellEnd"/>
      <w:r w:rsidRPr="004E3BB2">
        <w:rPr>
          <w:rFonts w:ascii="Times New Roman" w:eastAsia="Times New Roman" w:hAnsi="Times New Roman" w:cs="Times New Roman"/>
          <w:color w:val="000000" w:themeColor="text1"/>
          <w:sz w:val="24"/>
          <w:szCs w:val="24"/>
          <w:lang w:eastAsia="en-GB"/>
        </w:rPr>
        <w:t xml:space="preserve"> </w:t>
      </w:r>
      <w:proofErr w:type="spellStart"/>
      <w:r w:rsidRPr="004E3BB2">
        <w:rPr>
          <w:rFonts w:ascii="Times New Roman" w:eastAsia="Times New Roman" w:hAnsi="Times New Roman" w:cs="Times New Roman"/>
          <w:color w:val="000000" w:themeColor="text1"/>
          <w:sz w:val="24"/>
          <w:szCs w:val="24"/>
          <w:lang w:eastAsia="en-GB"/>
        </w:rPr>
        <w:t>Magobe</w:t>
      </w:r>
      <w:proofErr w:type="spellEnd"/>
      <w:r w:rsidRPr="004E3BB2">
        <w:rPr>
          <w:rFonts w:ascii="Times New Roman" w:eastAsia="Times New Roman" w:hAnsi="Times New Roman" w:cs="Times New Roman"/>
          <w:color w:val="000000" w:themeColor="text1"/>
          <w:sz w:val="24"/>
          <w:szCs w:val="24"/>
          <w:lang w:eastAsia="en-GB"/>
        </w:rPr>
        <w:t>, for his close guidance, support, monitoring, mentoring, and involvement in this study from the initial stage up to the end.</w:t>
      </w:r>
    </w:p>
    <w:p w14:paraId="1F6B1631" w14:textId="77777777" w:rsidR="00A23C0E" w:rsidRPr="004E3BB2" w:rsidRDefault="00A23C0E" w:rsidP="004E3BB2">
      <w:pPr>
        <w:spacing w:line="480" w:lineRule="auto"/>
        <w:contextualSpacing/>
        <w:jc w:val="both"/>
        <w:rPr>
          <w:rFonts w:ascii="Times New Roman" w:eastAsia="Times New Roman" w:hAnsi="Times New Roman" w:cs="Times New Roman"/>
          <w:color w:val="000000" w:themeColor="text1"/>
          <w:sz w:val="24"/>
          <w:szCs w:val="24"/>
          <w:lang w:eastAsia="en-GB"/>
        </w:rPr>
      </w:pPr>
      <w:r w:rsidRPr="004E3BB2">
        <w:rPr>
          <w:rFonts w:ascii="Times New Roman" w:eastAsia="Times New Roman" w:hAnsi="Times New Roman" w:cs="Times New Roman"/>
          <w:color w:val="000000" w:themeColor="text1"/>
          <w:sz w:val="24"/>
          <w:szCs w:val="24"/>
          <w:lang w:eastAsia="en-GB"/>
        </w:rPr>
        <w:t xml:space="preserve">I would also like to thank my parents, Beatrice Paul </w:t>
      </w:r>
      <w:proofErr w:type="spellStart"/>
      <w:r w:rsidRPr="004E3BB2">
        <w:rPr>
          <w:rFonts w:ascii="Times New Roman" w:eastAsia="Times New Roman" w:hAnsi="Times New Roman" w:cs="Times New Roman"/>
          <w:color w:val="000000" w:themeColor="text1"/>
          <w:sz w:val="24"/>
          <w:szCs w:val="24"/>
          <w:lang w:eastAsia="en-GB"/>
        </w:rPr>
        <w:t>Sanga</w:t>
      </w:r>
      <w:proofErr w:type="spellEnd"/>
      <w:r w:rsidRPr="004E3BB2">
        <w:rPr>
          <w:rFonts w:ascii="Times New Roman" w:eastAsia="Times New Roman" w:hAnsi="Times New Roman" w:cs="Times New Roman"/>
          <w:color w:val="000000" w:themeColor="text1"/>
          <w:sz w:val="24"/>
          <w:szCs w:val="24"/>
          <w:lang w:eastAsia="en-GB"/>
        </w:rPr>
        <w:t xml:space="preserve"> and </w:t>
      </w:r>
      <w:proofErr w:type="spellStart"/>
      <w:r w:rsidRPr="004E3BB2">
        <w:rPr>
          <w:rFonts w:ascii="Times New Roman" w:eastAsia="Times New Roman" w:hAnsi="Times New Roman" w:cs="Times New Roman"/>
          <w:color w:val="000000" w:themeColor="text1"/>
          <w:sz w:val="24"/>
          <w:szCs w:val="24"/>
          <w:lang w:eastAsia="en-GB"/>
        </w:rPr>
        <w:t>Yekonia</w:t>
      </w:r>
      <w:proofErr w:type="spellEnd"/>
      <w:r w:rsidRPr="004E3BB2">
        <w:rPr>
          <w:rFonts w:ascii="Times New Roman" w:eastAsia="Times New Roman" w:hAnsi="Times New Roman" w:cs="Times New Roman"/>
          <w:color w:val="000000" w:themeColor="text1"/>
          <w:sz w:val="24"/>
          <w:szCs w:val="24"/>
          <w:lang w:eastAsia="en-GB"/>
        </w:rPr>
        <w:t xml:space="preserve"> </w:t>
      </w:r>
      <w:proofErr w:type="spellStart"/>
      <w:r w:rsidRPr="004E3BB2">
        <w:rPr>
          <w:rFonts w:ascii="Times New Roman" w:eastAsia="Times New Roman" w:hAnsi="Times New Roman" w:cs="Times New Roman"/>
          <w:color w:val="000000" w:themeColor="text1"/>
          <w:sz w:val="24"/>
          <w:szCs w:val="24"/>
          <w:lang w:eastAsia="en-GB"/>
        </w:rPr>
        <w:t>Andarwisye</w:t>
      </w:r>
      <w:proofErr w:type="spellEnd"/>
      <w:r w:rsidRPr="004E3BB2">
        <w:rPr>
          <w:rFonts w:ascii="Times New Roman" w:eastAsia="Times New Roman" w:hAnsi="Times New Roman" w:cs="Times New Roman"/>
          <w:color w:val="000000" w:themeColor="text1"/>
          <w:sz w:val="24"/>
          <w:szCs w:val="24"/>
          <w:lang w:eastAsia="en-GB"/>
        </w:rPr>
        <w:t xml:space="preserve"> </w:t>
      </w:r>
      <w:proofErr w:type="spellStart"/>
      <w:r w:rsidRPr="004E3BB2">
        <w:rPr>
          <w:rFonts w:ascii="Times New Roman" w:eastAsia="Times New Roman" w:hAnsi="Times New Roman" w:cs="Times New Roman"/>
          <w:color w:val="000000" w:themeColor="text1"/>
          <w:sz w:val="24"/>
          <w:szCs w:val="24"/>
          <w:lang w:eastAsia="en-GB"/>
        </w:rPr>
        <w:t>Sanga</w:t>
      </w:r>
      <w:proofErr w:type="spellEnd"/>
      <w:r w:rsidRPr="004E3BB2">
        <w:rPr>
          <w:rFonts w:ascii="Times New Roman" w:eastAsia="Times New Roman" w:hAnsi="Times New Roman" w:cs="Times New Roman"/>
          <w:color w:val="000000" w:themeColor="text1"/>
          <w:sz w:val="24"/>
          <w:szCs w:val="24"/>
          <w:lang w:eastAsia="en-GB"/>
        </w:rPr>
        <w:t>, among other things, for their lifelong support in my academic journey. Special thanks also go to my children, Morgan, Elisa, and Melinda, for their moral support and patience during the whole period of my study.</w:t>
      </w:r>
    </w:p>
    <w:p w14:paraId="6A3F0C1F" w14:textId="77777777" w:rsidR="00A23C0E" w:rsidRPr="004E3BB2" w:rsidRDefault="00A23C0E" w:rsidP="004E3BB2">
      <w:pPr>
        <w:spacing w:line="480" w:lineRule="auto"/>
        <w:contextualSpacing/>
        <w:jc w:val="both"/>
        <w:rPr>
          <w:rFonts w:ascii="Times New Roman" w:eastAsia="Times New Roman" w:hAnsi="Times New Roman" w:cs="Times New Roman"/>
          <w:color w:val="000000" w:themeColor="text1"/>
          <w:sz w:val="24"/>
          <w:szCs w:val="24"/>
          <w:lang w:eastAsia="en-GB"/>
        </w:rPr>
      </w:pPr>
      <w:r w:rsidRPr="004E3BB2">
        <w:rPr>
          <w:rFonts w:ascii="Times New Roman" w:eastAsia="Times New Roman" w:hAnsi="Times New Roman" w:cs="Times New Roman"/>
          <w:color w:val="000000" w:themeColor="text1"/>
          <w:sz w:val="24"/>
          <w:szCs w:val="24"/>
          <w:lang w:eastAsia="en-GB"/>
        </w:rPr>
        <w:t xml:space="preserve">Lastly, I would like to express my sincere thanks to my co-workers for their support throughout my studies. I also wish to thank the Tanzania Electric Supply Company Limited, </w:t>
      </w:r>
      <w:proofErr w:type="spellStart"/>
      <w:r w:rsidRPr="004E3BB2">
        <w:rPr>
          <w:rFonts w:ascii="Times New Roman" w:eastAsia="Times New Roman" w:hAnsi="Times New Roman" w:cs="Times New Roman"/>
          <w:color w:val="000000" w:themeColor="text1"/>
          <w:sz w:val="24"/>
          <w:szCs w:val="24"/>
          <w:lang w:eastAsia="en-GB"/>
        </w:rPr>
        <w:t>Manyoni</w:t>
      </w:r>
      <w:proofErr w:type="spellEnd"/>
      <w:r w:rsidRPr="004E3BB2">
        <w:rPr>
          <w:rFonts w:ascii="Times New Roman" w:eastAsia="Times New Roman" w:hAnsi="Times New Roman" w:cs="Times New Roman"/>
          <w:color w:val="000000" w:themeColor="text1"/>
          <w:sz w:val="24"/>
          <w:szCs w:val="24"/>
          <w:lang w:eastAsia="en-GB"/>
        </w:rPr>
        <w:t xml:space="preserve"> District, for their cooperation, assistance, and permission to collect data in a very conducive environment that has led to the successful completion of this work.</w:t>
      </w:r>
    </w:p>
    <w:p w14:paraId="280D1C4E" w14:textId="0FC0F58E" w:rsidR="00B374BE" w:rsidRPr="004E3BB2" w:rsidRDefault="00A23C0E" w:rsidP="004E3BB2">
      <w:pPr>
        <w:spacing w:line="480" w:lineRule="auto"/>
        <w:contextualSpacing/>
        <w:jc w:val="both"/>
        <w:rPr>
          <w:rFonts w:ascii="Times New Roman" w:hAnsi="Times New Roman" w:cs="Times New Roman"/>
          <w:b/>
          <w:color w:val="000000" w:themeColor="text1"/>
          <w:sz w:val="24"/>
          <w:szCs w:val="24"/>
          <w:lang w:val="en-GB"/>
        </w:rPr>
      </w:pPr>
      <w:r w:rsidRPr="004E3BB2">
        <w:rPr>
          <w:rFonts w:ascii="Times New Roman" w:eastAsia="Times New Roman" w:hAnsi="Times New Roman" w:cs="Times New Roman"/>
          <w:color w:val="000000" w:themeColor="text1"/>
          <w:sz w:val="24"/>
          <w:szCs w:val="24"/>
          <w:lang w:eastAsia="en-GB"/>
        </w:rPr>
        <w:t> </w:t>
      </w:r>
    </w:p>
    <w:p w14:paraId="3F43A4E2" w14:textId="77777777" w:rsidR="001F36F1" w:rsidRPr="004E3BB2" w:rsidRDefault="001F36F1" w:rsidP="004E3BB2">
      <w:pPr>
        <w:spacing w:line="480" w:lineRule="auto"/>
        <w:contextualSpacing/>
        <w:jc w:val="both"/>
        <w:rPr>
          <w:rFonts w:ascii="Times New Roman" w:hAnsi="Times New Roman" w:cs="Times New Roman"/>
          <w:b/>
          <w:color w:val="000000" w:themeColor="text1"/>
          <w:sz w:val="24"/>
          <w:szCs w:val="24"/>
          <w:lang w:val="en-GB"/>
        </w:rPr>
      </w:pPr>
    </w:p>
    <w:p w14:paraId="21194054" w14:textId="77777777" w:rsidR="001F36F1" w:rsidRPr="004E3BB2" w:rsidRDefault="001F36F1" w:rsidP="004E3BB2">
      <w:pPr>
        <w:spacing w:line="480" w:lineRule="auto"/>
        <w:contextualSpacing/>
        <w:jc w:val="both"/>
        <w:rPr>
          <w:rFonts w:ascii="Times New Roman" w:hAnsi="Times New Roman" w:cs="Times New Roman"/>
          <w:b/>
          <w:color w:val="000000" w:themeColor="text1"/>
          <w:sz w:val="24"/>
          <w:szCs w:val="24"/>
          <w:lang w:val="en-GB"/>
        </w:rPr>
      </w:pPr>
    </w:p>
    <w:p w14:paraId="4803FD24" w14:textId="77777777" w:rsidR="00FC2399" w:rsidRPr="004E3BB2" w:rsidRDefault="00FC2399" w:rsidP="004E3BB2">
      <w:pPr>
        <w:spacing w:line="480" w:lineRule="auto"/>
        <w:contextualSpacing/>
        <w:jc w:val="both"/>
        <w:rPr>
          <w:rFonts w:ascii="Times New Roman" w:hAnsi="Times New Roman" w:cs="Times New Roman"/>
          <w:b/>
          <w:color w:val="000000" w:themeColor="text1"/>
          <w:sz w:val="24"/>
          <w:szCs w:val="24"/>
          <w:lang w:val="en-GB"/>
        </w:rPr>
      </w:pPr>
    </w:p>
    <w:p w14:paraId="5C133A7F" w14:textId="77777777" w:rsidR="00FC2399" w:rsidRPr="004E3BB2" w:rsidRDefault="00FC2399" w:rsidP="004E3BB2">
      <w:pPr>
        <w:spacing w:line="480" w:lineRule="auto"/>
        <w:contextualSpacing/>
        <w:jc w:val="both"/>
        <w:rPr>
          <w:rFonts w:ascii="Times New Roman" w:hAnsi="Times New Roman" w:cs="Times New Roman"/>
          <w:b/>
          <w:color w:val="000000" w:themeColor="text1"/>
          <w:sz w:val="24"/>
          <w:szCs w:val="24"/>
          <w:lang w:val="en-GB"/>
        </w:rPr>
      </w:pPr>
    </w:p>
    <w:p w14:paraId="68B813F8" w14:textId="77777777" w:rsidR="00FC2399" w:rsidRPr="004E3BB2" w:rsidRDefault="00FC2399" w:rsidP="004E3BB2">
      <w:pPr>
        <w:spacing w:line="480" w:lineRule="auto"/>
        <w:contextualSpacing/>
        <w:jc w:val="both"/>
        <w:rPr>
          <w:rFonts w:ascii="Times New Roman" w:hAnsi="Times New Roman" w:cs="Times New Roman"/>
          <w:b/>
          <w:color w:val="000000" w:themeColor="text1"/>
          <w:sz w:val="24"/>
          <w:szCs w:val="24"/>
          <w:lang w:val="en-GB"/>
        </w:rPr>
      </w:pPr>
    </w:p>
    <w:p w14:paraId="78E2F844" w14:textId="77777777" w:rsidR="00FC2399" w:rsidRPr="004E3BB2" w:rsidRDefault="00FC2399" w:rsidP="004E3BB2">
      <w:pPr>
        <w:spacing w:line="480" w:lineRule="auto"/>
        <w:contextualSpacing/>
        <w:jc w:val="both"/>
        <w:rPr>
          <w:rFonts w:ascii="Times New Roman" w:hAnsi="Times New Roman" w:cs="Times New Roman"/>
          <w:b/>
          <w:color w:val="000000" w:themeColor="text1"/>
          <w:sz w:val="24"/>
          <w:szCs w:val="24"/>
          <w:lang w:val="en-GB"/>
        </w:rPr>
      </w:pPr>
    </w:p>
    <w:p w14:paraId="365B4D7A" w14:textId="77777777" w:rsidR="00FC2399" w:rsidRPr="004E3BB2" w:rsidRDefault="00FC2399" w:rsidP="004E3BB2">
      <w:pPr>
        <w:spacing w:line="480" w:lineRule="auto"/>
        <w:contextualSpacing/>
        <w:jc w:val="both"/>
        <w:rPr>
          <w:rFonts w:ascii="Times New Roman" w:hAnsi="Times New Roman" w:cs="Times New Roman"/>
          <w:b/>
          <w:color w:val="000000" w:themeColor="text1"/>
          <w:sz w:val="24"/>
          <w:szCs w:val="24"/>
          <w:lang w:val="en-GB"/>
        </w:rPr>
      </w:pPr>
    </w:p>
    <w:p w14:paraId="1A0399DB" w14:textId="19F82568" w:rsidR="00B374BE" w:rsidRPr="004E3BB2" w:rsidRDefault="002C4B81" w:rsidP="004E3BB2">
      <w:pPr>
        <w:pStyle w:val="Heading1"/>
        <w:spacing w:before="0" w:line="480" w:lineRule="auto"/>
        <w:jc w:val="center"/>
        <w:rPr>
          <w:rFonts w:ascii="Times New Roman" w:eastAsiaTheme="minorHAnsi" w:hAnsi="Times New Roman"/>
          <w:bCs w:val="0"/>
          <w:color w:val="000000" w:themeColor="text1"/>
          <w:sz w:val="24"/>
          <w:szCs w:val="24"/>
        </w:rPr>
      </w:pPr>
      <w:bookmarkStart w:id="21" w:name="_Toc523765996"/>
      <w:bookmarkStart w:id="22" w:name="_Toc355085"/>
      <w:bookmarkStart w:id="23" w:name="_Toc87915982"/>
      <w:r w:rsidRPr="004E3BB2">
        <w:rPr>
          <w:rFonts w:ascii="Times New Roman" w:eastAsiaTheme="minorHAnsi" w:hAnsi="Times New Roman"/>
          <w:bCs w:val="0"/>
          <w:color w:val="000000" w:themeColor="text1"/>
          <w:sz w:val="24"/>
          <w:szCs w:val="24"/>
        </w:rPr>
        <w:lastRenderedPageBreak/>
        <w:t>ABSTRACT</w:t>
      </w:r>
      <w:bookmarkEnd w:id="21"/>
      <w:bookmarkEnd w:id="22"/>
      <w:bookmarkEnd w:id="23"/>
      <w:r w:rsidR="004E3BB2" w:rsidRPr="004E3BB2">
        <w:rPr>
          <w:rFonts w:ascii="Times New Roman" w:eastAsiaTheme="minorHAnsi" w:hAnsi="Times New Roman"/>
          <w:bCs w:val="0"/>
          <w:color w:val="000000" w:themeColor="text1"/>
          <w:sz w:val="24"/>
          <w:szCs w:val="24"/>
        </w:rPr>
        <w:fldChar w:fldCharType="begin"/>
      </w:r>
      <w:r w:rsidR="004E3BB2" w:rsidRPr="004E3BB2">
        <w:rPr>
          <w:color w:val="000000" w:themeColor="text1"/>
        </w:rPr>
        <w:instrText xml:space="preserve"> TC "</w:instrText>
      </w:r>
      <w:bookmarkStart w:id="24" w:name="_Toc135846007"/>
      <w:r w:rsidR="004E3BB2" w:rsidRPr="004E3BB2">
        <w:rPr>
          <w:rFonts w:ascii="Times New Roman" w:eastAsiaTheme="minorHAnsi" w:hAnsi="Times New Roman"/>
          <w:bCs w:val="0"/>
          <w:color w:val="000000" w:themeColor="text1"/>
          <w:sz w:val="24"/>
          <w:szCs w:val="24"/>
        </w:rPr>
        <w:instrText>ABSTRACT</w:instrText>
      </w:r>
      <w:bookmarkEnd w:id="24"/>
      <w:r w:rsidR="004E3BB2" w:rsidRPr="004E3BB2">
        <w:rPr>
          <w:color w:val="000000" w:themeColor="text1"/>
        </w:rPr>
        <w:instrText xml:space="preserve">" \f C \l "1" </w:instrText>
      </w:r>
      <w:r w:rsidR="004E3BB2" w:rsidRPr="004E3BB2">
        <w:rPr>
          <w:rFonts w:ascii="Times New Roman" w:eastAsiaTheme="minorHAnsi" w:hAnsi="Times New Roman"/>
          <w:bCs w:val="0"/>
          <w:color w:val="000000" w:themeColor="text1"/>
          <w:sz w:val="24"/>
          <w:szCs w:val="24"/>
        </w:rPr>
        <w:fldChar w:fldCharType="end"/>
      </w:r>
    </w:p>
    <w:p w14:paraId="53BDFED8" w14:textId="1A4B0E0A" w:rsidR="00D7650F" w:rsidRPr="004E3BB2" w:rsidRDefault="00D7650F" w:rsidP="004E3BB2">
      <w:pPr>
        <w:spacing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 xml:space="preserve">This study examined the impact of electricity power outage on customer satisfaction in </w:t>
      </w:r>
      <w:proofErr w:type="spellStart"/>
      <w:r w:rsidRPr="004E3BB2">
        <w:rPr>
          <w:rFonts w:ascii="Times New Roman" w:hAnsi="Times New Roman" w:cs="Times New Roman"/>
          <w:color w:val="000000" w:themeColor="text1"/>
          <w:sz w:val="24"/>
          <w:szCs w:val="24"/>
        </w:rPr>
        <w:t>Manyoni</w:t>
      </w:r>
      <w:proofErr w:type="spellEnd"/>
      <w:r w:rsidRPr="004E3BB2">
        <w:rPr>
          <w:rFonts w:ascii="Times New Roman" w:hAnsi="Times New Roman" w:cs="Times New Roman"/>
          <w:color w:val="000000" w:themeColor="text1"/>
          <w:sz w:val="24"/>
          <w:szCs w:val="24"/>
        </w:rPr>
        <w:t xml:space="preserve"> district, </w:t>
      </w:r>
      <w:proofErr w:type="spellStart"/>
      <w:r w:rsidRPr="004E3BB2">
        <w:rPr>
          <w:rFonts w:ascii="Times New Roman" w:hAnsi="Times New Roman" w:cs="Times New Roman"/>
          <w:color w:val="000000" w:themeColor="text1"/>
          <w:sz w:val="24"/>
          <w:szCs w:val="24"/>
        </w:rPr>
        <w:t>Singida</w:t>
      </w:r>
      <w:proofErr w:type="spellEnd"/>
      <w:r w:rsidRPr="004E3BB2">
        <w:rPr>
          <w:rFonts w:ascii="Times New Roman" w:hAnsi="Times New Roman" w:cs="Times New Roman"/>
          <w:color w:val="000000" w:themeColor="text1"/>
          <w:sz w:val="24"/>
          <w:szCs w:val="24"/>
        </w:rPr>
        <w:t xml:space="preserve"> region. </w:t>
      </w:r>
      <w:proofErr w:type="gramStart"/>
      <w:r w:rsidRPr="004E3BB2">
        <w:rPr>
          <w:rFonts w:ascii="Times New Roman" w:hAnsi="Times New Roman" w:cs="Times New Roman"/>
          <w:color w:val="000000" w:themeColor="text1"/>
          <w:sz w:val="24"/>
          <w:szCs w:val="24"/>
        </w:rPr>
        <w:t>Specifically, examined the relationship between power loss, activity losses, service uncertainty and customer satisfaction.</w:t>
      </w:r>
      <w:proofErr w:type="gramEnd"/>
      <w:r w:rsidRPr="004E3BB2">
        <w:rPr>
          <w:rFonts w:ascii="Times New Roman" w:hAnsi="Times New Roman" w:cs="Times New Roman"/>
          <w:color w:val="000000" w:themeColor="text1"/>
          <w:sz w:val="24"/>
          <w:szCs w:val="24"/>
        </w:rPr>
        <w:t xml:space="preserve"> The study used explanatory design through quantitative approach, whereas purposive sampling methods was used to collect information from Government Offices, Micro Enterprises Community, Villagers, Local businesses, Local Government Leaders and Private Firms. The study applied descriptive and inferential statistics in the data analysis. The study found out that power loss, losses in activities, and service uncertainty had positive and significant effects on customer satisfaction. This signifies the fact that customer satisfaction is indeed influenced by electricity outages. The study therefore recommends that service provider should ensure that infrastructures (generation, transmission, and distribution infrastructures) and facilities are certain through major improvements and that there is good and adequate prosperity as far as service quality is concerned. The study also recommends that service providers have the tendency to make preventive infrastructure repairs and maintenance on a routine basis and not wait until mechanical failure results from underproduction electricity, grid outages result from tower tears and wearing, falling down of poles result from rotten poles. The study also recommends that once there is a planned electricity power outage, the service provider should communicate with stakeholders prior to the outage event, and if it is an unplanned outage, the service provider communicate with   stakeholders after the event to apologize.</w:t>
      </w:r>
      <w:r w:rsidRPr="004E3BB2">
        <w:rPr>
          <w:rFonts w:ascii="Times New Roman" w:hAnsi="Times New Roman" w:cs="Times New Roman"/>
          <w:b/>
          <w:color w:val="000000" w:themeColor="text1"/>
          <w:sz w:val="24"/>
          <w:szCs w:val="24"/>
        </w:rPr>
        <w:t xml:space="preserve">  </w:t>
      </w:r>
    </w:p>
    <w:p w14:paraId="3AE6911E" w14:textId="77777777" w:rsidR="00D7650F" w:rsidRPr="004E3BB2" w:rsidRDefault="00D7650F" w:rsidP="0020115C">
      <w:pPr>
        <w:spacing w:line="480" w:lineRule="auto"/>
        <w:ind w:left="1276" w:hanging="1276"/>
        <w:jc w:val="both"/>
        <w:rPr>
          <w:rFonts w:ascii="Times New Roman" w:hAnsi="Times New Roman" w:cs="Times New Roman"/>
          <w:b/>
          <w:color w:val="000000" w:themeColor="text1"/>
          <w:sz w:val="24"/>
          <w:szCs w:val="24"/>
        </w:rPr>
      </w:pPr>
      <w:r w:rsidRPr="004E3BB2">
        <w:rPr>
          <w:rFonts w:ascii="Times New Roman" w:hAnsi="Times New Roman" w:cs="Times New Roman"/>
          <w:b/>
          <w:color w:val="000000" w:themeColor="text1"/>
          <w:sz w:val="24"/>
          <w:szCs w:val="24"/>
        </w:rPr>
        <w:t>Keywords:</w:t>
      </w:r>
      <w:r w:rsidRPr="004E3BB2">
        <w:rPr>
          <w:rFonts w:ascii="Times New Roman" w:hAnsi="Times New Roman" w:cs="Times New Roman"/>
          <w:color w:val="000000" w:themeColor="text1"/>
          <w:sz w:val="24"/>
          <w:szCs w:val="24"/>
        </w:rPr>
        <w:t xml:space="preserve"> </w:t>
      </w:r>
      <w:r w:rsidRPr="004E3BB2">
        <w:rPr>
          <w:rFonts w:ascii="Times New Roman" w:hAnsi="Times New Roman" w:cs="Times New Roman"/>
          <w:i/>
          <w:color w:val="000000" w:themeColor="text1"/>
          <w:sz w:val="24"/>
          <w:szCs w:val="24"/>
        </w:rPr>
        <w:t>Electricity Outage, Customer Satisfaction, Power Loss, Losses in Activities and Service Uncertainty.</w:t>
      </w:r>
    </w:p>
    <w:p w14:paraId="68EC7057" w14:textId="3197A040" w:rsidR="00131471" w:rsidRPr="004E3BB2" w:rsidRDefault="00131471" w:rsidP="004E3BB2">
      <w:pPr>
        <w:pStyle w:val="Heading1"/>
        <w:spacing w:line="480" w:lineRule="auto"/>
        <w:jc w:val="center"/>
        <w:rPr>
          <w:rFonts w:ascii="Times New Roman" w:hAnsi="Times New Roman"/>
          <w:color w:val="000000" w:themeColor="text1"/>
          <w:sz w:val="24"/>
          <w:szCs w:val="24"/>
        </w:rPr>
      </w:pPr>
      <w:r w:rsidRPr="004E3BB2">
        <w:rPr>
          <w:rFonts w:ascii="Times New Roman" w:hAnsi="Times New Roman"/>
          <w:color w:val="000000" w:themeColor="text1"/>
          <w:sz w:val="24"/>
          <w:szCs w:val="24"/>
        </w:rPr>
        <w:lastRenderedPageBreak/>
        <w:t>TABLE OF CONTENTS</w:t>
      </w:r>
    </w:p>
    <w:p w14:paraId="529B5B75" w14:textId="77777777" w:rsidR="00D10A68" w:rsidRPr="000057AF" w:rsidRDefault="00D10A68" w:rsidP="000057AF">
      <w:pPr>
        <w:pStyle w:val="TOC1"/>
        <w:spacing w:line="480" w:lineRule="auto"/>
        <w:ind w:left="993" w:hanging="993"/>
        <w:rPr>
          <w:rFonts w:eastAsiaTheme="minorEastAsia"/>
          <w:b/>
        </w:rPr>
      </w:pPr>
      <w:r w:rsidRPr="000057AF">
        <w:rPr>
          <w:rFonts w:eastAsiaTheme="majorEastAsia"/>
          <w:bCs/>
          <w:color w:val="000000" w:themeColor="text1"/>
        </w:rPr>
        <w:fldChar w:fldCharType="begin"/>
      </w:r>
      <w:r w:rsidRPr="000057AF">
        <w:rPr>
          <w:rFonts w:eastAsiaTheme="majorEastAsia"/>
          <w:bCs/>
          <w:color w:val="000000" w:themeColor="text1"/>
        </w:rPr>
        <w:instrText xml:space="preserve"> TOC \f </w:instrText>
      </w:r>
      <w:r w:rsidRPr="000057AF">
        <w:rPr>
          <w:rFonts w:eastAsiaTheme="majorEastAsia"/>
          <w:bCs/>
          <w:color w:val="000000" w:themeColor="text1"/>
        </w:rPr>
        <w:fldChar w:fldCharType="separate"/>
      </w:r>
      <w:r w:rsidRPr="000057AF">
        <w:rPr>
          <w:b/>
          <w:color w:val="000000" w:themeColor="text1"/>
        </w:rPr>
        <w:t>CERTIFICATION</w:t>
      </w:r>
      <w:r w:rsidRPr="000057AF">
        <w:rPr>
          <w:b/>
        </w:rPr>
        <w:tab/>
      </w:r>
      <w:r w:rsidRPr="000057AF">
        <w:rPr>
          <w:b/>
        </w:rPr>
        <w:fldChar w:fldCharType="begin"/>
      </w:r>
      <w:r w:rsidRPr="000057AF">
        <w:rPr>
          <w:b/>
        </w:rPr>
        <w:instrText xml:space="preserve"> PAGEREF _Toc135846002 \h </w:instrText>
      </w:r>
      <w:r w:rsidRPr="000057AF">
        <w:rPr>
          <w:b/>
        </w:rPr>
      </w:r>
      <w:r w:rsidRPr="000057AF">
        <w:rPr>
          <w:b/>
        </w:rPr>
        <w:fldChar w:fldCharType="separate"/>
      </w:r>
      <w:r w:rsidR="004C3DA8">
        <w:rPr>
          <w:b/>
        </w:rPr>
        <w:t>ii</w:t>
      </w:r>
      <w:r w:rsidRPr="000057AF">
        <w:rPr>
          <w:b/>
        </w:rPr>
        <w:fldChar w:fldCharType="end"/>
      </w:r>
    </w:p>
    <w:p w14:paraId="2D10770A" w14:textId="77777777" w:rsidR="00D10A68" w:rsidRPr="000057AF" w:rsidRDefault="00D10A68" w:rsidP="000057AF">
      <w:pPr>
        <w:pStyle w:val="TOC1"/>
        <w:spacing w:line="480" w:lineRule="auto"/>
        <w:ind w:left="993" w:hanging="993"/>
        <w:rPr>
          <w:rFonts w:eastAsiaTheme="minorEastAsia"/>
          <w:b/>
        </w:rPr>
      </w:pPr>
      <w:r w:rsidRPr="000057AF">
        <w:rPr>
          <w:b/>
          <w:color w:val="000000" w:themeColor="text1"/>
        </w:rPr>
        <w:t>COPYRIGHT</w:t>
      </w:r>
      <w:r w:rsidRPr="000057AF">
        <w:rPr>
          <w:b/>
        </w:rPr>
        <w:tab/>
      </w:r>
      <w:r w:rsidRPr="000057AF">
        <w:rPr>
          <w:b/>
        </w:rPr>
        <w:fldChar w:fldCharType="begin"/>
      </w:r>
      <w:r w:rsidRPr="000057AF">
        <w:rPr>
          <w:b/>
        </w:rPr>
        <w:instrText xml:space="preserve"> PAGEREF _Toc135846003 \h </w:instrText>
      </w:r>
      <w:r w:rsidRPr="000057AF">
        <w:rPr>
          <w:b/>
        </w:rPr>
      </w:r>
      <w:r w:rsidRPr="000057AF">
        <w:rPr>
          <w:b/>
        </w:rPr>
        <w:fldChar w:fldCharType="separate"/>
      </w:r>
      <w:r w:rsidR="004C3DA8">
        <w:rPr>
          <w:b/>
        </w:rPr>
        <w:t>iii</w:t>
      </w:r>
      <w:r w:rsidRPr="000057AF">
        <w:rPr>
          <w:b/>
        </w:rPr>
        <w:fldChar w:fldCharType="end"/>
      </w:r>
    </w:p>
    <w:p w14:paraId="6BB384CF" w14:textId="77777777" w:rsidR="00D10A68" w:rsidRPr="000057AF" w:rsidRDefault="00D10A68" w:rsidP="000057AF">
      <w:pPr>
        <w:pStyle w:val="TOC1"/>
        <w:spacing w:line="480" w:lineRule="auto"/>
        <w:ind w:left="993" w:hanging="993"/>
        <w:rPr>
          <w:rFonts w:eastAsiaTheme="minorEastAsia"/>
          <w:b/>
        </w:rPr>
      </w:pPr>
      <w:r w:rsidRPr="000057AF">
        <w:rPr>
          <w:b/>
          <w:color w:val="000000" w:themeColor="text1"/>
        </w:rPr>
        <w:t>DECLARATION</w:t>
      </w:r>
      <w:r w:rsidRPr="000057AF">
        <w:rPr>
          <w:b/>
        </w:rPr>
        <w:tab/>
      </w:r>
      <w:r w:rsidRPr="000057AF">
        <w:rPr>
          <w:b/>
        </w:rPr>
        <w:fldChar w:fldCharType="begin"/>
      </w:r>
      <w:r w:rsidRPr="000057AF">
        <w:rPr>
          <w:b/>
        </w:rPr>
        <w:instrText xml:space="preserve"> PAGEREF _Toc135846004 \h </w:instrText>
      </w:r>
      <w:r w:rsidRPr="000057AF">
        <w:rPr>
          <w:b/>
        </w:rPr>
      </w:r>
      <w:r w:rsidRPr="000057AF">
        <w:rPr>
          <w:b/>
        </w:rPr>
        <w:fldChar w:fldCharType="separate"/>
      </w:r>
      <w:r w:rsidR="004C3DA8">
        <w:rPr>
          <w:b/>
        </w:rPr>
        <w:t>iv</w:t>
      </w:r>
      <w:r w:rsidRPr="000057AF">
        <w:rPr>
          <w:b/>
        </w:rPr>
        <w:fldChar w:fldCharType="end"/>
      </w:r>
    </w:p>
    <w:p w14:paraId="60FAF2A8" w14:textId="77777777" w:rsidR="00D10A68" w:rsidRPr="000057AF" w:rsidRDefault="00D10A68" w:rsidP="000057AF">
      <w:pPr>
        <w:pStyle w:val="TOC1"/>
        <w:spacing w:line="480" w:lineRule="auto"/>
        <w:ind w:left="993" w:hanging="993"/>
        <w:rPr>
          <w:rFonts w:eastAsiaTheme="minorEastAsia"/>
          <w:b/>
        </w:rPr>
      </w:pPr>
      <w:r w:rsidRPr="000057AF">
        <w:rPr>
          <w:b/>
          <w:color w:val="000000" w:themeColor="text1"/>
        </w:rPr>
        <w:t>DEDICATION</w:t>
      </w:r>
      <w:r w:rsidRPr="000057AF">
        <w:rPr>
          <w:b/>
        </w:rPr>
        <w:tab/>
      </w:r>
      <w:r w:rsidRPr="000057AF">
        <w:rPr>
          <w:b/>
        </w:rPr>
        <w:fldChar w:fldCharType="begin"/>
      </w:r>
      <w:r w:rsidRPr="000057AF">
        <w:rPr>
          <w:b/>
        </w:rPr>
        <w:instrText xml:space="preserve"> PAGEREF _Toc135846005 \h </w:instrText>
      </w:r>
      <w:r w:rsidRPr="000057AF">
        <w:rPr>
          <w:b/>
        </w:rPr>
      </w:r>
      <w:r w:rsidRPr="000057AF">
        <w:rPr>
          <w:b/>
        </w:rPr>
        <w:fldChar w:fldCharType="separate"/>
      </w:r>
      <w:r w:rsidR="004C3DA8">
        <w:rPr>
          <w:b/>
        </w:rPr>
        <w:t>v</w:t>
      </w:r>
      <w:r w:rsidRPr="000057AF">
        <w:rPr>
          <w:b/>
        </w:rPr>
        <w:fldChar w:fldCharType="end"/>
      </w:r>
    </w:p>
    <w:p w14:paraId="163C01CF" w14:textId="77777777" w:rsidR="00D10A68" w:rsidRPr="000057AF" w:rsidRDefault="00D10A68" w:rsidP="000057AF">
      <w:pPr>
        <w:pStyle w:val="TOC1"/>
        <w:spacing w:line="480" w:lineRule="auto"/>
        <w:ind w:left="993" w:hanging="993"/>
        <w:rPr>
          <w:rFonts w:eastAsiaTheme="minorEastAsia"/>
          <w:b/>
        </w:rPr>
      </w:pPr>
      <w:r w:rsidRPr="000057AF">
        <w:rPr>
          <w:b/>
          <w:color w:val="000000" w:themeColor="text1"/>
        </w:rPr>
        <w:t>ACKNOWLEDGEMENTS</w:t>
      </w:r>
      <w:r w:rsidRPr="000057AF">
        <w:rPr>
          <w:b/>
        </w:rPr>
        <w:tab/>
      </w:r>
      <w:r w:rsidRPr="000057AF">
        <w:rPr>
          <w:b/>
        </w:rPr>
        <w:fldChar w:fldCharType="begin"/>
      </w:r>
      <w:r w:rsidRPr="000057AF">
        <w:rPr>
          <w:b/>
        </w:rPr>
        <w:instrText xml:space="preserve"> PAGEREF _Toc135846006 \h </w:instrText>
      </w:r>
      <w:r w:rsidRPr="000057AF">
        <w:rPr>
          <w:b/>
        </w:rPr>
      </w:r>
      <w:r w:rsidRPr="000057AF">
        <w:rPr>
          <w:b/>
        </w:rPr>
        <w:fldChar w:fldCharType="separate"/>
      </w:r>
      <w:r w:rsidR="004C3DA8">
        <w:rPr>
          <w:b/>
        </w:rPr>
        <w:t>vi</w:t>
      </w:r>
      <w:r w:rsidRPr="000057AF">
        <w:rPr>
          <w:b/>
        </w:rPr>
        <w:fldChar w:fldCharType="end"/>
      </w:r>
    </w:p>
    <w:p w14:paraId="171E0F75" w14:textId="77777777" w:rsidR="00D10A68" w:rsidRPr="000057AF" w:rsidRDefault="00D10A68" w:rsidP="000057AF">
      <w:pPr>
        <w:pStyle w:val="TOC1"/>
        <w:spacing w:line="480" w:lineRule="auto"/>
        <w:ind w:left="993" w:hanging="993"/>
        <w:rPr>
          <w:rFonts w:eastAsiaTheme="minorEastAsia"/>
          <w:b/>
        </w:rPr>
      </w:pPr>
      <w:r w:rsidRPr="000057AF">
        <w:rPr>
          <w:b/>
          <w:color w:val="000000" w:themeColor="text1"/>
        </w:rPr>
        <w:t>ABSTRACT</w:t>
      </w:r>
      <w:r w:rsidRPr="000057AF">
        <w:rPr>
          <w:b/>
        </w:rPr>
        <w:tab/>
      </w:r>
      <w:r w:rsidRPr="000057AF">
        <w:rPr>
          <w:b/>
        </w:rPr>
        <w:fldChar w:fldCharType="begin"/>
      </w:r>
      <w:r w:rsidRPr="000057AF">
        <w:rPr>
          <w:b/>
        </w:rPr>
        <w:instrText xml:space="preserve"> PAGEREF _Toc135846007 \h </w:instrText>
      </w:r>
      <w:r w:rsidRPr="000057AF">
        <w:rPr>
          <w:b/>
        </w:rPr>
      </w:r>
      <w:r w:rsidRPr="000057AF">
        <w:rPr>
          <w:b/>
        </w:rPr>
        <w:fldChar w:fldCharType="separate"/>
      </w:r>
      <w:r w:rsidR="004C3DA8">
        <w:rPr>
          <w:b/>
        </w:rPr>
        <w:t>vii</w:t>
      </w:r>
      <w:r w:rsidRPr="000057AF">
        <w:rPr>
          <w:b/>
        </w:rPr>
        <w:fldChar w:fldCharType="end"/>
      </w:r>
    </w:p>
    <w:p w14:paraId="7743CA40" w14:textId="77777777" w:rsidR="00D10A68" w:rsidRPr="000057AF" w:rsidRDefault="00D10A68" w:rsidP="000057AF">
      <w:pPr>
        <w:pStyle w:val="TOC1"/>
        <w:spacing w:line="480" w:lineRule="auto"/>
        <w:ind w:left="993" w:hanging="993"/>
        <w:rPr>
          <w:rFonts w:eastAsiaTheme="minorEastAsia"/>
          <w:b/>
        </w:rPr>
      </w:pPr>
      <w:r w:rsidRPr="000057AF">
        <w:rPr>
          <w:b/>
          <w:color w:val="000000" w:themeColor="text1"/>
        </w:rPr>
        <w:t>LIST OF FIGURES</w:t>
      </w:r>
      <w:r w:rsidRPr="000057AF">
        <w:rPr>
          <w:b/>
        </w:rPr>
        <w:tab/>
      </w:r>
      <w:r w:rsidRPr="000057AF">
        <w:rPr>
          <w:b/>
        </w:rPr>
        <w:fldChar w:fldCharType="begin"/>
      </w:r>
      <w:r w:rsidRPr="000057AF">
        <w:rPr>
          <w:b/>
        </w:rPr>
        <w:instrText xml:space="preserve"> PAGEREF _Toc135846008 \h </w:instrText>
      </w:r>
      <w:r w:rsidRPr="000057AF">
        <w:rPr>
          <w:b/>
        </w:rPr>
      </w:r>
      <w:r w:rsidRPr="000057AF">
        <w:rPr>
          <w:b/>
        </w:rPr>
        <w:fldChar w:fldCharType="separate"/>
      </w:r>
      <w:r w:rsidR="004C3DA8">
        <w:rPr>
          <w:b/>
        </w:rPr>
        <w:t>xii</w:t>
      </w:r>
      <w:r w:rsidRPr="000057AF">
        <w:rPr>
          <w:b/>
        </w:rPr>
        <w:fldChar w:fldCharType="end"/>
      </w:r>
    </w:p>
    <w:p w14:paraId="7EB2F5C7" w14:textId="77777777" w:rsidR="00D10A68" w:rsidRPr="000057AF" w:rsidRDefault="00D10A68" w:rsidP="000057AF">
      <w:pPr>
        <w:pStyle w:val="TOC1"/>
        <w:spacing w:line="480" w:lineRule="auto"/>
        <w:ind w:left="993" w:hanging="993"/>
        <w:rPr>
          <w:rFonts w:eastAsiaTheme="minorEastAsia"/>
          <w:b/>
        </w:rPr>
      </w:pPr>
      <w:r w:rsidRPr="000057AF">
        <w:rPr>
          <w:b/>
          <w:color w:val="000000" w:themeColor="text1"/>
        </w:rPr>
        <w:t>LIST OF TABLES</w:t>
      </w:r>
      <w:r w:rsidRPr="000057AF">
        <w:rPr>
          <w:b/>
        </w:rPr>
        <w:tab/>
      </w:r>
      <w:r w:rsidRPr="000057AF">
        <w:rPr>
          <w:b/>
        </w:rPr>
        <w:fldChar w:fldCharType="begin"/>
      </w:r>
      <w:r w:rsidRPr="000057AF">
        <w:rPr>
          <w:b/>
        </w:rPr>
        <w:instrText xml:space="preserve"> PAGEREF _Toc135846009 \h </w:instrText>
      </w:r>
      <w:r w:rsidRPr="000057AF">
        <w:rPr>
          <w:b/>
        </w:rPr>
      </w:r>
      <w:r w:rsidRPr="000057AF">
        <w:rPr>
          <w:b/>
        </w:rPr>
        <w:fldChar w:fldCharType="separate"/>
      </w:r>
      <w:r w:rsidR="004C3DA8">
        <w:rPr>
          <w:b/>
        </w:rPr>
        <w:t>xiii</w:t>
      </w:r>
      <w:r w:rsidRPr="000057AF">
        <w:rPr>
          <w:b/>
        </w:rPr>
        <w:fldChar w:fldCharType="end"/>
      </w:r>
    </w:p>
    <w:p w14:paraId="328BCF27" w14:textId="77777777" w:rsidR="00D10A68" w:rsidRPr="000057AF" w:rsidRDefault="00D10A68" w:rsidP="000057AF">
      <w:pPr>
        <w:pStyle w:val="TOC1"/>
        <w:spacing w:line="480" w:lineRule="auto"/>
        <w:ind w:left="993" w:hanging="993"/>
        <w:rPr>
          <w:rFonts w:eastAsiaTheme="minorEastAsia"/>
          <w:b/>
        </w:rPr>
      </w:pPr>
      <w:r w:rsidRPr="000057AF">
        <w:rPr>
          <w:b/>
          <w:color w:val="000000" w:themeColor="text1"/>
        </w:rPr>
        <w:t>LIST OF ABBREVIATIONS</w:t>
      </w:r>
      <w:r w:rsidRPr="000057AF">
        <w:rPr>
          <w:b/>
        </w:rPr>
        <w:tab/>
      </w:r>
      <w:r w:rsidRPr="000057AF">
        <w:rPr>
          <w:b/>
        </w:rPr>
        <w:fldChar w:fldCharType="begin"/>
      </w:r>
      <w:r w:rsidRPr="000057AF">
        <w:rPr>
          <w:b/>
        </w:rPr>
        <w:instrText xml:space="preserve"> PAGEREF _Toc135846010 \h </w:instrText>
      </w:r>
      <w:r w:rsidRPr="000057AF">
        <w:rPr>
          <w:b/>
        </w:rPr>
      </w:r>
      <w:r w:rsidRPr="000057AF">
        <w:rPr>
          <w:b/>
        </w:rPr>
        <w:fldChar w:fldCharType="separate"/>
      </w:r>
      <w:r w:rsidR="004C3DA8">
        <w:rPr>
          <w:b/>
        </w:rPr>
        <w:t>xiv</w:t>
      </w:r>
      <w:r w:rsidRPr="000057AF">
        <w:rPr>
          <w:b/>
        </w:rPr>
        <w:fldChar w:fldCharType="end"/>
      </w:r>
    </w:p>
    <w:p w14:paraId="3896C863" w14:textId="77777777" w:rsidR="00D10A68" w:rsidRPr="000057AF" w:rsidRDefault="00D10A68" w:rsidP="000057AF">
      <w:pPr>
        <w:pStyle w:val="TOC1"/>
        <w:spacing w:line="480" w:lineRule="auto"/>
        <w:ind w:left="993" w:hanging="993"/>
        <w:rPr>
          <w:rFonts w:eastAsiaTheme="minorEastAsia"/>
          <w:b/>
        </w:rPr>
      </w:pPr>
      <w:r w:rsidRPr="000057AF">
        <w:rPr>
          <w:b/>
          <w:color w:val="000000" w:themeColor="text1"/>
        </w:rPr>
        <w:t>CHAPTER ONE</w:t>
      </w:r>
      <w:r w:rsidRPr="000057AF">
        <w:rPr>
          <w:b/>
        </w:rPr>
        <w:tab/>
      </w:r>
      <w:r w:rsidRPr="000057AF">
        <w:rPr>
          <w:b/>
        </w:rPr>
        <w:fldChar w:fldCharType="begin"/>
      </w:r>
      <w:r w:rsidRPr="000057AF">
        <w:rPr>
          <w:b/>
        </w:rPr>
        <w:instrText xml:space="preserve"> PAGEREF _Toc135846011 \h </w:instrText>
      </w:r>
      <w:r w:rsidRPr="000057AF">
        <w:rPr>
          <w:b/>
        </w:rPr>
      </w:r>
      <w:r w:rsidRPr="000057AF">
        <w:rPr>
          <w:b/>
        </w:rPr>
        <w:fldChar w:fldCharType="separate"/>
      </w:r>
      <w:r w:rsidR="004C3DA8">
        <w:rPr>
          <w:b/>
        </w:rPr>
        <w:t>1</w:t>
      </w:r>
      <w:r w:rsidRPr="000057AF">
        <w:rPr>
          <w:b/>
        </w:rPr>
        <w:fldChar w:fldCharType="end"/>
      </w:r>
    </w:p>
    <w:p w14:paraId="0B9240CE" w14:textId="77777777" w:rsidR="00D10A68" w:rsidRPr="000057AF" w:rsidRDefault="00D10A68" w:rsidP="000057AF">
      <w:pPr>
        <w:pStyle w:val="TOC1"/>
        <w:spacing w:line="480" w:lineRule="auto"/>
        <w:ind w:left="993" w:hanging="993"/>
        <w:rPr>
          <w:rFonts w:eastAsiaTheme="minorEastAsia"/>
          <w:b/>
        </w:rPr>
      </w:pPr>
      <w:r w:rsidRPr="000057AF">
        <w:rPr>
          <w:b/>
          <w:color w:val="000000" w:themeColor="text1"/>
        </w:rPr>
        <w:t>GENERAL INTRODUCTION</w:t>
      </w:r>
      <w:r w:rsidRPr="000057AF">
        <w:rPr>
          <w:b/>
        </w:rPr>
        <w:tab/>
      </w:r>
      <w:r w:rsidRPr="000057AF">
        <w:rPr>
          <w:b/>
        </w:rPr>
        <w:fldChar w:fldCharType="begin"/>
      </w:r>
      <w:r w:rsidRPr="000057AF">
        <w:rPr>
          <w:b/>
        </w:rPr>
        <w:instrText xml:space="preserve"> PAGEREF _Toc135846012 \h </w:instrText>
      </w:r>
      <w:r w:rsidRPr="000057AF">
        <w:rPr>
          <w:b/>
        </w:rPr>
      </w:r>
      <w:r w:rsidRPr="000057AF">
        <w:rPr>
          <w:b/>
        </w:rPr>
        <w:fldChar w:fldCharType="separate"/>
      </w:r>
      <w:r w:rsidR="004C3DA8">
        <w:rPr>
          <w:b/>
        </w:rPr>
        <w:t>1</w:t>
      </w:r>
      <w:r w:rsidRPr="000057AF">
        <w:rPr>
          <w:b/>
        </w:rPr>
        <w:fldChar w:fldCharType="end"/>
      </w:r>
    </w:p>
    <w:p w14:paraId="04CCD337" w14:textId="18D4E8CD"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1.0 </w:t>
      </w:r>
      <w:r w:rsidR="00937943">
        <w:rPr>
          <w:color w:val="000000" w:themeColor="text1"/>
        </w:rPr>
        <w:tab/>
      </w:r>
      <w:r w:rsidRPr="000057AF">
        <w:rPr>
          <w:color w:val="000000" w:themeColor="text1"/>
        </w:rPr>
        <w:t>Introduction</w:t>
      </w:r>
      <w:r w:rsidRPr="000057AF">
        <w:tab/>
      </w:r>
      <w:r w:rsidRPr="000057AF">
        <w:fldChar w:fldCharType="begin"/>
      </w:r>
      <w:r w:rsidRPr="000057AF">
        <w:instrText xml:space="preserve"> PAGEREF _Toc135846013 \h </w:instrText>
      </w:r>
      <w:r w:rsidRPr="000057AF">
        <w:fldChar w:fldCharType="separate"/>
      </w:r>
      <w:r w:rsidR="004C3DA8">
        <w:t>1</w:t>
      </w:r>
      <w:r w:rsidRPr="000057AF">
        <w:fldChar w:fldCharType="end"/>
      </w:r>
    </w:p>
    <w:p w14:paraId="40CF972F" w14:textId="3AF3BE70"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1.1 </w:t>
      </w:r>
      <w:r w:rsidR="00937943">
        <w:rPr>
          <w:color w:val="000000" w:themeColor="text1"/>
        </w:rPr>
        <w:tab/>
      </w:r>
      <w:r w:rsidRPr="000057AF">
        <w:rPr>
          <w:color w:val="000000" w:themeColor="text1"/>
        </w:rPr>
        <w:t>Background to the Problem</w:t>
      </w:r>
      <w:r w:rsidRPr="000057AF">
        <w:tab/>
      </w:r>
      <w:r w:rsidRPr="000057AF">
        <w:fldChar w:fldCharType="begin"/>
      </w:r>
      <w:r w:rsidRPr="000057AF">
        <w:instrText xml:space="preserve"> PAGEREF _Toc135846014 \h </w:instrText>
      </w:r>
      <w:r w:rsidRPr="000057AF">
        <w:fldChar w:fldCharType="separate"/>
      </w:r>
      <w:r w:rsidR="004C3DA8">
        <w:t>1</w:t>
      </w:r>
      <w:r w:rsidRPr="000057AF">
        <w:fldChar w:fldCharType="end"/>
      </w:r>
    </w:p>
    <w:p w14:paraId="76E7B45F" w14:textId="33DDB0D8"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1.2 </w:t>
      </w:r>
      <w:r w:rsidR="00937943">
        <w:rPr>
          <w:color w:val="000000" w:themeColor="text1"/>
        </w:rPr>
        <w:tab/>
      </w:r>
      <w:r w:rsidRPr="000057AF">
        <w:rPr>
          <w:color w:val="000000" w:themeColor="text1"/>
        </w:rPr>
        <w:t>Statement of the Problem</w:t>
      </w:r>
      <w:r w:rsidRPr="000057AF">
        <w:tab/>
      </w:r>
      <w:r w:rsidRPr="000057AF">
        <w:fldChar w:fldCharType="begin"/>
      </w:r>
      <w:r w:rsidRPr="000057AF">
        <w:instrText xml:space="preserve"> PAGEREF _Toc135846015 \h </w:instrText>
      </w:r>
      <w:r w:rsidRPr="000057AF">
        <w:fldChar w:fldCharType="separate"/>
      </w:r>
      <w:r w:rsidR="004C3DA8">
        <w:t>5</w:t>
      </w:r>
      <w:r w:rsidRPr="000057AF">
        <w:fldChar w:fldCharType="end"/>
      </w:r>
    </w:p>
    <w:p w14:paraId="31FF9999" w14:textId="5AD6265C"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1.3 </w:t>
      </w:r>
      <w:r w:rsidR="00937943">
        <w:rPr>
          <w:color w:val="000000" w:themeColor="text1"/>
        </w:rPr>
        <w:tab/>
      </w:r>
      <w:r w:rsidRPr="000057AF">
        <w:rPr>
          <w:color w:val="000000" w:themeColor="text1"/>
        </w:rPr>
        <w:t>Research Objectives</w:t>
      </w:r>
      <w:r w:rsidRPr="000057AF">
        <w:tab/>
      </w:r>
      <w:r w:rsidRPr="000057AF">
        <w:fldChar w:fldCharType="begin"/>
      </w:r>
      <w:r w:rsidRPr="000057AF">
        <w:instrText xml:space="preserve"> PAGEREF _Toc135846016 \h </w:instrText>
      </w:r>
      <w:r w:rsidRPr="000057AF">
        <w:fldChar w:fldCharType="separate"/>
      </w:r>
      <w:r w:rsidR="004C3DA8">
        <w:t>7</w:t>
      </w:r>
      <w:r w:rsidRPr="000057AF">
        <w:fldChar w:fldCharType="end"/>
      </w:r>
    </w:p>
    <w:p w14:paraId="35B44A70" w14:textId="648A73BB"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1.3.1 </w:t>
      </w:r>
      <w:r w:rsidR="00937943">
        <w:rPr>
          <w:color w:val="000000" w:themeColor="text1"/>
        </w:rPr>
        <w:tab/>
      </w:r>
      <w:r w:rsidRPr="000057AF">
        <w:rPr>
          <w:color w:val="000000" w:themeColor="text1"/>
        </w:rPr>
        <w:t>General Objective</w:t>
      </w:r>
      <w:r w:rsidRPr="000057AF">
        <w:tab/>
      </w:r>
      <w:r w:rsidRPr="000057AF">
        <w:fldChar w:fldCharType="begin"/>
      </w:r>
      <w:r w:rsidRPr="000057AF">
        <w:instrText xml:space="preserve"> PAGEREF _Toc135846017 \h </w:instrText>
      </w:r>
      <w:r w:rsidRPr="000057AF">
        <w:fldChar w:fldCharType="separate"/>
      </w:r>
      <w:r w:rsidR="004C3DA8">
        <w:t>7</w:t>
      </w:r>
      <w:r w:rsidRPr="000057AF">
        <w:fldChar w:fldCharType="end"/>
      </w:r>
    </w:p>
    <w:p w14:paraId="60988BF1" w14:textId="2E86C4BF"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1.3.2 </w:t>
      </w:r>
      <w:r w:rsidR="00937943">
        <w:rPr>
          <w:color w:val="000000" w:themeColor="text1"/>
        </w:rPr>
        <w:tab/>
      </w:r>
      <w:r w:rsidRPr="000057AF">
        <w:rPr>
          <w:color w:val="000000" w:themeColor="text1"/>
        </w:rPr>
        <w:t>Specific Objectives</w:t>
      </w:r>
      <w:r w:rsidRPr="000057AF">
        <w:tab/>
      </w:r>
      <w:r w:rsidRPr="000057AF">
        <w:fldChar w:fldCharType="begin"/>
      </w:r>
      <w:r w:rsidRPr="000057AF">
        <w:instrText xml:space="preserve"> PAGEREF _Toc135846018 \h </w:instrText>
      </w:r>
      <w:r w:rsidRPr="000057AF">
        <w:fldChar w:fldCharType="separate"/>
      </w:r>
      <w:r w:rsidR="004C3DA8">
        <w:t>7</w:t>
      </w:r>
      <w:r w:rsidRPr="000057AF">
        <w:fldChar w:fldCharType="end"/>
      </w:r>
    </w:p>
    <w:p w14:paraId="573D93E9" w14:textId="033697E0"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1.4 </w:t>
      </w:r>
      <w:r w:rsidR="00937943">
        <w:rPr>
          <w:color w:val="000000" w:themeColor="text1"/>
        </w:rPr>
        <w:tab/>
      </w:r>
      <w:r w:rsidRPr="000057AF">
        <w:rPr>
          <w:color w:val="000000" w:themeColor="text1"/>
        </w:rPr>
        <w:t>Research Questions</w:t>
      </w:r>
      <w:r w:rsidRPr="000057AF">
        <w:tab/>
      </w:r>
      <w:r w:rsidRPr="000057AF">
        <w:fldChar w:fldCharType="begin"/>
      </w:r>
      <w:r w:rsidRPr="000057AF">
        <w:instrText xml:space="preserve"> PAGEREF _Toc135846019 \h </w:instrText>
      </w:r>
      <w:r w:rsidRPr="000057AF">
        <w:fldChar w:fldCharType="separate"/>
      </w:r>
      <w:r w:rsidR="004C3DA8">
        <w:t>7</w:t>
      </w:r>
      <w:r w:rsidRPr="000057AF">
        <w:fldChar w:fldCharType="end"/>
      </w:r>
    </w:p>
    <w:p w14:paraId="7060390B" w14:textId="606D2099"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1.5 </w:t>
      </w:r>
      <w:r w:rsidR="00937943">
        <w:rPr>
          <w:color w:val="000000" w:themeColor="text1"/>
        </w:rPr>
        <w:tab/>
      </w:r>
      <w:r w:rsidRPr="000057AF">
        <w:rPr>
          <w:color w:val="000000" w:themeColor="text1"/>
        </w:rPr>
        <w:t>Significance of the Study</w:t>
      </w:r>
      <w:r w:rsidRPr="000057AF">
        <w:tab/>
      </w:r>
      <w:r w:rsidRPr="000057AF">
        <w:fldChar w:fldCharType="begin"/>
      </w:r>
      <w:r w:rsidRPr="000057AF">
        <w:instrText xml:space="preserve"> PAGEREF _Toc135846020 \h </w:instrText>
      </w:r>
      <w:r w:rsidRPr="000057AF">
        <w:fldChar w:fldCharType="separate"/>
      </w:r>
      <w:r w:rsidR="004C3DA8">
        <w:t>7</w:t>
      </w:r>
      <w:r w:rsidRPr="000057AF">
        <w:fldChar w:fldCharType="end"/>
      </w:r>
    </w:p>
    <w:p w14:paraId="36794E50" w14:textId="55887E93"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1.6 </w:t>
      </w:r>
      <w:r w:rsidR="00937943">
        <w:rPr>
          <w:color w:val="000000" w:themeColor="text1"/>
        </w:rPr>
        <w:tab/>
      </w:r>
      <w:r w:rsidRPr="000057AF">
        <w:rPr>
          <w:color w:val="000000" w:themeColor="text1"/>
        </w:rPr>
        <w:t>Organization of the Study</w:t>
      </w:r>
      <w:r w:rsidRPr="000057AF">
        <w:tab/>
      </w:r>
      <w:r w:rsidRPr="000057AF">
        <w:fldChar w:fldCharType="begin"/>
      </w:r>
      <w:r w:rsidRPr="000057AF">
        <w:instrText xml:space="preserve"> PAGEREF _Toc135846021 \h </w:instrText>
      </w:r>
      <w:r w:rsidRPr="000057AF">
        <w:fldChar w:fldCharType="separate"/>
      </w:r>
      <w:r w:rsidR="004C3DA8">
        <w:t>8</w:t>
      </w:r>
      <w:r w:rsidRPr="000057AF">
        <w:fldChar w:fldCharType="end"/>
      </w:r>
    </w:p>
    <w:p w14:paraId="66BE1B84" w14:textId="77777777" w:rsidR="00D10A68" w:rsidRPr="00937943" w:rsidRDefault="00D10A68" w:rsidP="000057AF">
      <w:pPr>
        <w:pStyle w:val="TOC1"/>
        <w:spacing w:line="480" w:lineRule="auto"/>
        <w:ind w:left="993" w:hanging="993"/>
        <w:rPr>
          <w:rFonts w:eastAsiaTheme="minorEastAsia"/>
          <w:b/>
        </w:rPr>
      </w:pPr>
      <w:r w:rsidRPr="00937943">
        <w:rPr>
          <w:b/>
          <w:color w:val="000000" w:themeColor="text1"/>
        </w:rPr>
        <w:t>CHAPTER TWO</w:t>
      </w:r>
      <w:r w:rsidRPr="00937943">
        <w:rPr>
          <w:b/>
        </w:rPr>
        <w:tab/>
      </w:r>
      <w:r w:rsidRPr="00937943">
        <w:rPr>
          <w:b/>
        </w:rPr>
        <w:fldChar w:fldCharType="begin"/>
      </w:r>
      <w:r w:rsidRPr="00937943">
        <w:rPr>
          <w:b/>
        </w:rPr>
        <w:instrText xml:space="preserve"> PAGEREF _Toc135846022 \h </w:instrText>
      </w:r>
      <w:r w:rsidRPr="00937943">
        <w:rPr>
          <w:b/>
        </w:rPr>
      </w:r>
      <w:r w:rsidRPr="00937943">
        <w:rPr>
          <w:b/>
        </w:rPr>
        <w:fldChar w:fldCharType="separate"/>
      </w:r>
      <w:r w:rsidR="004C3DA8">
        <w:rPr>
          <w:b/>
        </w:rPr>
        <w:t>9</w:t>
      </w:r>
      <w:r w:rsidRPr="00937943">
        <w:rPr>
          <w:b/>
        </w:rPr>
        <w:fldChar w:fldCharType="end"/>
      </w:r>
    </w:p>
    <w:p w14:paraId="26328998" w14:textId="77777777" w:rsidR="00D10A68" w:rsidRPr="00937943" w:rsidRDefault="00D10A68" w:rsidP="000057AF">
      <w:pPr>
        <w:pStyle w:val="TOC1"/>
        <w:spacing w:line="480" w:lineRule="auto"/>
        <w:ind w:left="993" w:hanging="993"/>
        <w:rPr>
          <w:rFonts w:eastAsiaTheme="minorEastAsia"/>
          <w:b/>
        </w:rPr>
      </w:pPr>
      <w:r w:rsidRPr="00937943">
        <w:rPr>
          <w:b/>
          <w:color w:val="000000" w:themeColor="text1"/>
        </w:rPr>
        <w:t>LITERATURE REVIEW</w:t>
      </w:r>
      <w:r w:rsidRPr="00937943">
        <w:rPr>
          <w:b/>
        </w:rPr>
        <w:tab/>
      </w:r>
      <w:r w:rsidRPr="00937943">
        <w:rPr>
          <w:b/>
        </w:rPr>
        <w:fldChar w:fldCharType="begin"/>
      </w:r>
      <w:r w:rsidRPr="00937943">
        <w:rPr>
          <w:b/>
        </w:rPr>
        <w:instrText xml:space="preserve"> PAGEREF _Toc135846023 \h </w:instrText>
      </w:r>
      <w:r w:rsidRPr="00937943">
        <w:rPr>
          <w:b/>
        </w:rPr>
      </w:r>
      <w:r w:rsidRPr="00937943">
        <w:rPr>
          <w:b/>
        </w:rPr>
        <w:fldChar w:fldCharType="separate"/>
      </w:r>
      <w:r w:rsidR="004C3DA8">
        <w:rPr>
          <w:b/>
        </w:rPr>
        <w:t>9</w:t>
      </w:r>
      <w:r w:rsidRPr="00937943">
        <w:rPr>
          <w:b/>
        </w:rPr>
        <w:fldChar w:fldCharType="end"/>
      </w:r>
    </w:p>
    <w:p w14:paraId="7BD5629C" w14:textId="706CBAF2"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2.1 </w:t>
      </w:r>
      <w:r w:rsidR="00937943">
        <w:rPr>
          <w:color w:val="000000" w:themeColor="text1"/>
        </w:rPr>
        <w:tab/>
      </w:r>
      <w:r w:rsidRPr="000057AF">
        <w:rPr>
          <w:color w:val="000000" w:themeColor="text1"/>
        </w:rPr>
        <w:t>Introduction</w:t>
      </w:r>
      <w:r w:rsidRPr="000057AF">
        <w:tab/>
      </w:r>
      <w:r w:rsidRPr="000057AF">
        <w:fldChar w:fldCharType="begin"/>
      </w:r>
      <w:r w:rsidRPr="000057AF">
        <w:instrText xml:space="preserve"> PAGEREF _Toc135846024 \h </w:instrText>
      </w:r>
      <w:r w:rsidRPr="000057AF">
        <w:fldChar w:fldCharType="separate"/>
      </w:r>
      <w:r w:rsidR="004C3DA8">
        <w:t>9</w:t>
      </w:r>
      <w:r w:rsidRPr="000057AF">
        <w:fldChar w:fldCharType="end"/>
      </w:r>
    </w:p>
    <w:p w14:paraId="4434E512" w14:textId="164CC52F" w:rsidR="00D10A68" w:rsidRPr="000057AF" w:rsidRDefault="00D10A68" w:rsidP="000057AF">
      <w:pPr>
        <w:pStyle w:val="TOC1"/>
        <w:spacing w:line="480" w:lineRule="auto"/>
        <w:ind w:left="993" w:hanging="993"/>
        <w:rPr>
          <w:rFonts w:eastAsiaTheme="minorEastAsia"/>
        </w:rPr>
      </w:pPr>
      <w:r w:rsidRPr="000057AF">
        <w:rPr>
          <w:color w:val="000000" w:themeColor="text1"/>
        </w:rPr>
        <w:lastRenderedPageBreak/>
        <w:t xml:space="preserve">2.2 </w:t>
      </w:r>
      <w:r w:rsidR="00937943">
        <w:rPr>
          <w:color w:val="000000" w:themeColor="text1"/>
        </w:rPr>
        <w:tab/>
      </w:r>
      <w:r w:rsidRPr="000057AF">
        <w:rPr>
          <w:color w:val="000000" w:themeColor="text1"/>
        </w:rPr>
        <w:t>Definition of Key Terms</w:t>
      </w:r>
      <w:r w:rsidRPr="000057AF">
        <w:tab/>
      </w:r>
      <w:r w:rsidRPr="000057AF">
        <w:fldChar w:fldCharType="begin"/>
      </w:r>
      <w:r w:rsidRPr="000057AF">
        <w:instrText xml:space="preserve"> PAGEREF _Toc135846025 \h </w:instrText>
      </w:r>
      <w:r w:rsidRPr="000057AF">
        <w:fldChar w:fldCharType="separate"/>
      </w:r>
      <w:r w:rsidR="004C3DA8">
        <w:t>9</w:t>
      </w:r>
      <w:r w:rsidRPr="000057AF">
        <w:fldChar w:fldCharType="end"/>
      </w:r>
    </w:p>
    <w:p w14:paraId="3C44BAAE" w14:textId="1A356BE0" w:rsidR="00D10A68" w:rsidRPr="000057AF" w:rsidRDefault="00D10A68" w:rsidP="000057AF">
      <w:pPr>
        <w:pStyle w:val="TOC1"/>
        <w:spacing w:line="480" w:lineRule="auto"/>
        <w:ind w:left="993" w:hanging="993"/>
        <w:rPr>
          <w:rFonts w:eastAsiaTheme="minorEastAsia"/>
        </w:rPr>
      </w:pPr>
      <w:r w:rsidRPr="000057AF">
        <w:rPr>
          <w:rFonts w:eastAsia="SimSun"/>
          <w:bCs/>
          <w:color w:val="000000" w:themeColor="text1"/>
          <w:lang w:val="en-GB"/>
        </w:rPr>
        <w:t xml:space="preserve">2.2.1 </w:t>
      </w:r>
      <w:r w:rsidR="00937943">
        <w:rPr>
          <w:rFonts w:eastAsia="SimSun"/>
          <w:bCs/>
          <w:color w:val="000000" w:themeColor="text1"/>
          <w:lang w:val="en-GB"/>
        </w:rPr>
        <w:tab/>
      </w:r>
      <w:r w:rsidRPr="000057AF">
        <w:rPr>
          <w:rFonts w:eastAsia="SimSun"/>
          <w:bCs/>
          <w:color w:val="000000" w:themeColor="text1"/>
          <w:lang w:val="en-GB"/>
        </w:rPr>
        <w:t>Electricity Power Outage</w:t>
      </w:r>
      <w:r w:rsidRPr="000057AF">
        <w:tab/>
      </w:r>
      <w:r w:rsidRPr="000057AF">
        <w:fldChar w:fldCharType="begin"/>
      </w:r>
      <w:r w:rsidRPr="000057AF">
        <w:instrText xml:space="preserve"> PAGEREF _Toc135846026 \h </w:instrText>
      </w:r>
      <w:r w:rsidRPr="000057AF">
        <w:fldChar w:fldCharType="separate"/>
      </w:r>
      <w:r w:rsidR="004C3DA8">
        <w:t>9</w:t>
      </w:r>
      <w:r w:rsidRPr="000057AF">
        <w:fldChar w:fldCharType="end"/>
      </w:r>
    </w:p>
    <w:p w14:paraId="33BA8891" w14:textId="0E783503" w:rsidR="00D10A68" w:rsidRPr="000057AF" w:rsidRDefault="00D10A68" w:rsidP="000057AF">
      <w:pPr>
        <w:pStyle w:val="TOC1"/>
        <w:spacing w:line="480" w:lineRule="auto"/>
        <w:ind w:left="993" w:hanging="993"/>
        <w:rPr>
          <w:rFonts w:eastAsiaTheme="minorEastAsia"/>
        </w:rPr>
      </w:pPr>
      <w:r w:rsidRPr="000057AF">
        <w:rPr>
          <w:rFonts w:eastAsia="SimSun"/>
          <w:bCs/>
          <w:color w:val="000000" w:themeColor="text1"/>
          <w:lang w:val="en-GB"/>
        </w:rPr>
        <w:t xml:space="preserve">2.2.2 </w:t>
      </w:r>
      <w:r w:rsidR="00937943">
        <w:rPr>
          <w:rFonts w:eastAsia="SimSun"/>
          <w:bCs/>
          <w:color w:val="000000" w:themeColor="text1"/>
          <w:lang w:val="en-GB"/>
        </w:rPr>
        <w:tab/>
      </w:r>
      <w:r w:rsidRPr="000057AF">
        <w:rPr>
          <w:rFonts w:eastAsia="SimSun"/>
          <w:bCs/>
          <w:color w:val="000000" w:themeColor="text1"/>
          <w:lang w:val="en-GB"/>
        </w:rPr>
        <w:t>Customer satisfaction</w:t>
      </w:r>
      <w:r w:rsidRPr="000057AF">
        <w:tab/>
      </w:r>
      <w:r w:rsidRPr="000057AF">
        <w:fldChar w:fldCharType="begin"/>
      </w:r>
      <w:r w:rsidRPr="000057AF">
        <w:instrText xml:space="preserve"> PAGEREF _Toc135846027 \h </w:instrText>
      </w:r>
      <w:r w:rsidRPr="000057AF">
        <w:fldChar w:fldCharType="separate"/>
      </w:r>
      <w:r w:rsidR="004C3DA8">
        <w:t>9</w:t>
      </w:r>
      <w:r w:rsidRPr="000057AF">
        <w:fldChar w:fldCharType="end"/>
      </w:r>
    </w:p>
    <w:p w14:paraId="1615F6F9" w14:textId="34967641"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2.3 </w:t>
      </w:r>
      <w:r w:rsidR="00937943">
        <w:rPr>
          <w:color w:val="000000" w:themeColor="text1"/>
        </w:rPr>
        <w:tab/>
      </w:r>
      <w:r w:rsidRPr="000057AF">
        <w:rPr>
          <w:color w:val="000000" w:themeColor="text1"/>
        </w:rPr>
        <w:t>Theoretical Literature Reviews</w:t>
      </w:r>
      <w:r w:rsidRPr="000057AF">
        <w:tab/>
      </w:r>
      <w:r w:rsidRPr="000057AF">
        <w:fldChar w:fldCharType="begin"/>
      </w:r>
      <w:r w:rsidRPr="000057AF">
        <w:instrText xml:space="preserve"> PAGEREF _Toc135846028 \h </w:instrText>
      </w:r>
      <w:r w:rsidRPr="000057AF">
        <w:fldChar w:fldCharType="separate"/>
      </w:r>
      <w:r w:rsidR="004C3DA8">
        <w:t>9</w:t>
      </w:r>
      <w:r w:rsidRPr="000057AF">
        <w:fldChar w:fldCharType="end"/>
      </w:r>
    </w:p>
    <w:p w14:paraId="63B06F31" w14:textId="0B435E01"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2.3.1 </w:t>
      </w:r>
      <w:r w:rsidR="00937943">
        <w:rPr>
          <w:color w:val="000000" w:themeColor="text1"/>
        </w:rPr>
        <w:tab/>
      </w:r>
      <w:r w:rsidRPr="000057AF">
        <w:rPr>
          <w:color w:val="000000" w:themeColor="text1"/>
        </w:rPr>
        <w:t>SERVQUAL Model</w:t>
      </w:r>
      <w:r w:rsidRPr="000057AF">
        <w:tab/>
      </w:r>
      <w:r w:rsidRPr="000057AF">
        <w:fldChar w:fldCharType="begin"/>
      </w:r>
      <w:r w:rsidRPr="000057AF">
        <w:instrText xml:space="preserve"> PAGEREF _Toc135846029 \h </w:instrText>
      </w:r>
      <w:r w:rsidRPr="000057AF">
        <w:fldChar w:fldCharType="separate"/>
      </w:r>
      <w:r w:rsidR="004C3DA8">
        <w:t>9</w:t>
      </w:r>
      <w:r w:rsidRPr="000057AF">
        <w:fldChar w:fldCharType="end"/>
      </w:r>
    </w:p>
    <w:p w14:paraId="02A6A89C" w14:textId="3279FD4B"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2.3.2 </w:t>
      </w:r>
      <w:r w:rsidR="00937943">
        <w:rPr>
          <w:color w:val="000000" w:themeColor="text1"/>
        </w:rPr>
        <w:tab/>
      </w:r>
      <w:r w:rsidRPr="000057AF">
        <w:rPr>
          <w:color w:val="000000" w:themeColor="text1"/>
        </w:rPr>
        <w:t>Theory of Value</w:t>
      </w:r>
      <w:r w:rsidRPr="000057AF">
        <w:tab/>
      </w:r>
      <w:r w:rsidRPr="000057AF">
        <w:fldChar w:fldCharType="begin"/>
      </w:r>
      <w:r w:rsidRPr="000057AF">
        <w:instrText xml:space="preserve"> PAGEREF _Toc135846030 \h </w:instrText>
      </w:r>
      <w:r w:rsidRPr="000057AF">
        <w:fldChar w:fldCharType="separate"/>
      </w:r>
      <w:r w:rsidR="004C3DA8">
        <w:t>10</w:t>
      </w:r>
      <w:r w:rsidRPr="000057AF">
        <w:fldChar w:fldCharType="end"/>
      </w:r>
    </w:p>
    <w:p w14:paraId="4E9F1B2C" w14:textId="0CF6F12E"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2.4 </w:t>
      </w:r>
      <w:r w:rsidR="00937943">
        <w:rPr>
          <w:color w:val="000000" w:themeColor="text1"/>
        </w:rPr>
        <w:tab/>
      </w:r>
      <w:r w:rsidRPr="000057AF">
        <w:rPr>
          <w:color w:val="000000" w:themeColor="text1"/>
        </w:rPr>
        <w:t>Empirical Literature Review</w:t>
      </w:r>
      <w:r w:rsidRPr="000057AF">
        <w:tab/>
      </w:r>
      <w:r w:rsidRPr="000057AF">
        <w:fldChar w:fldCharType="begin"/>
      </w:r>
      <w:r w:rsidRPr="000057AF">
        <w:instrText xml:space="preserve"> PAGEREF _Toc135846031 \h </w:instrText>
      </w:r>
      <w:r w:rsidRPr="000057AF">
        <w:fldChar w:fldCharType="separate"/>
      </w:r>
      <w:r w:rsidR="004C3DA8">
        <w:t>11</w:t>
      </w:r>
      <w:r w:rsidRPr="000057AF">
        <w:fldChar w:fldCharType="end"/>
      </w:r>
    </w:p>
    <w:p w14:paraId="48E25129" w14:textId="788F1766"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2.4.1 </w:t>
      </w:r>
      <w:r w:rsidR="00937943">
        <w:rPr>
          <w:color w:val="000000" w:themeColor="text1"/>
        </w:rPr>
        <w:tab/>
      </w:r>
      <w:r w:rsidRPr="000057AF">
        <w:rPr>
          <w:color w:val="000000" w:themeColor="text1"/>
        </w:rPr>
        <w:t>Studies in Tanzania</w:t>
      </w:r>
      <w:r w:rsidRPr="000057AF">
        <w:tab/>
      </w:r>
      <w:r w:rsidRPr="000057AF">
        <w:fldChar w:fldCharType="begin"/>
      </w:r>
      <w:r w:rsidRPr="000057AF">
        <w:instrText xml:space="preserve"> PAGEREF _Toc135846032 \h </w:instrText>
      </w:r>
      <w:r w:rsidRPr="000057AF">
        <w:fldChar w:fldCharType="separate"/>
      </w:r>
      <w:r w:rsidR="004C3DA8">
        <w:t>11</w:t>
      </w:r>
      <w:r w:rsidRPr="000057AF">
        <w:fldChar w:fldCharType="end"/>
      </w:r>
    </w:p>
    <w:p w14:paraId="2D506B23" w14:textId="24818BE8"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2.4.2 </w:t>
      </w:r>
      <w:r w:rsidR="00937943">
        <w:rPr>
          <w:color w:val="000000" w:themeColor="text1"/>
        </w:rPr>
        <w:tab/>
      </w:r>
      <w:r w:rsidRPr="000057AF">
        <w:rPr>
          <w:color w:val="000000" w:themeColor="text1"/>
        </w:rPr>
        <w:t>Foreign Studies</w:t>
      </w:r>
      <w:r w:rsidRPr="000057AF">
        <w:tab/>
      </w:r>
      <w:r w:rsidRPr="000057AF">
        <w:fldChar w:fldCharType="begin"/>
      </w:r>
      <w:r w:rsidRPr="000057AF">
        <w:instrText xml:space="preserve"> PAGEREF _Toc135846033 \h </w:instrText>
      </w:r>
      <w:r w:rsidRPr="000057AF">
        <w:fldChar w:fldCharType="separate"/>
      </w:r>
      <w:r w:rsidR="004C3DA8">
        <w:t>13</w:t>
      </w:r>
      <w:r w:rsidRPr="000057AF">
        <w:fldChar w:fldCharType="end"/>
      </w:r>
    </w:p>
    <w:p w14:paraId="012ADE02" w14:textId="18E113AF"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2.5 </w:t>
      </w:r>
      <w:r w:rsidR="00937943">
        <w:rPr>
          <w:color w:val="000000" w:themeColor="text1"/>
        </w:rPr>
        <w:tab/>
      </w:r>
      <w:r w:rsidRPr="000057AF">
        <w:rPr>
          <w:color w:val="000000" w:themeColor="text1"/>
        </w:rPr>
        <w:t>Conceptual Framework</w:t>
      </w:r>
      <w:r w:rsidRPr="000057AF">
        <w:tab/>
      </w:r>
      <w:r w:rsidRPr="000057AF">
        <w:fldChar w:fldCharType="begin"/>
      </w:r>
      <w:r w:rsidRPr="000057AF">
        <w:instrText xml:space="preserve"> PAGEREF _Toc135846034 \h </w:instrText>
      </w:r>
      <w:r w:rsidRPr="000057AF">
        <w:fldChar w:fldCharType="separate"/>
      </w:r>
      <w:r w:rsidR="004C3DA8">
        <w:t>14</w:t>
      </w:r>
      <w:r w:rsidRPr="000057AF">
        <w:fldChar w:fldCharType="end"/>
      </w:r>
    </w:p>
    <w:p w14:paraId="6493A05B" w14:textId="0DBCD03B"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2.5.1 </w:t>
      </w:r>
      <w:r w:rsidR="00937943">
        <w:rPr>
          <w:color w:val="000000" w:themeColor="text1"/>
        </w:rPr>
        <w:tab/>
      </w:r>
      <w:r w:rsidRPr="000057AF">
        <w:rPr>
          <w:color w:val="000000" w:themeColor="text1"/>
        </w:rPr>
        <w:t>Study Hypotheses</w:t>
      </w:r>
      <w:r w:rsidRPr="000057AF">
        <w:tab/>
      </w:r>
      <w:r w:rsidRPr="000057AF">
        <w:fldChar w:fldCharType="begin"/>
      </w:r>
      <w:r w:rsidRPr="000057AF">
        <w:instrText xml:space="preserve"> PAGEREF _Toc135846035 \h </w:instrText>
      </w:r>
      <w:r w:rsidRPr="000057AF">
        <w:fldChar w:fldCharType="separate"/>
      </w:r>
      <w:r w:rsidR="004C3DA8">
        <w:t>15</w:t>
      </w:r>
      <w:r w:rsidRPr="000057AF">
        <w:fldChar w:fldCharType="end"/>
      </w:r>
    </w:p>
    <w:p w14:paraId="0E7BB4A8" w14:textId="77777777" w:rsidR="00D10A68" w:rsidRPr="00937943" w:rsidRDefault="00D10A68" w:rsidP="000057AF">
      <w:pPr>
        <w:pStyle w:val="TOC1"/>
        <w:spacing w:line="480" w:lineRule="auto"/>
        <w:ind w:left="993" w:hanging="993"/>
        <w:rPr>
          <w:rFonts w:eastAsiaTheme="minorEastAsia"/>
          <w:b/>
        </w:rPr>
      </w:pPr>
      <w:r w:rsidRPr="00937943">
        <w:rPr>
          <w:b/>
          <w:color w:val="000000" w:themeColor="text1"/>
        </w:rPr>
        <w:t>CHAPTER THREE</w:t>
      </w:r>
      <w:r w:rsidRPr="00937943">
        <w:rPr>
          <w:b/>
        </w:rPr>
        <w:tab/>
      </w:r>
      <w:r w:rsidRPr="00937943">
        <w:rPr>
          <w:b/>
        </w:rPr>
        <w:fldChar w:fldCharType="begin"/>
      </w:r>
      <w:r w:rsidRPr="00937943">
        <w:rPr>
          <w:b/>
        </w:rPr>
        <w:instrText xml:space="preserve"> PAGEREF _Toc135846036 \h </w:instrText>
      </w:r>
      <w:r w:rsidRPr="00937943">
        <w:rPr>
          <w:b/>
        </w:rPr>
      </w:r>
      <w:r w:rsidRPr="00937943">
        <w:rPr>
          <w:b/>
        </w:rPr>
        <w:fldChar w:fldCharType="separate"/>
      </w:r>
      <w:r w:rsidR="004C3DA8">
        <w:rPr>
          <w:b/>
        </w:rPr>
        <w:t>16</w:t>
      </w:r>
      <w:r w:rsidRPr="00937943">
        <w:rPr>
          <w:b/>
        </w:rPr>
        <w:fldChar w:fldCharType="end"/>
      </w:r>
    </w:p>
    <w:p w14:paraId="3ACE37B2" w14:textId="77777777" w:rsidR="00D10A68" w:rsidRPr="00937943" w:rsidRDefault="00D10A68" w:rsidP="000057AF">
      <w:pPr>
        <w:pStyle w:val="TOC1"/>
        <w:spacing w:line="480" w:lineRule="auto"/>
        <w:ind w:left="993" w:hanging="993"/>
        <w:rPr>
          <w:rFonts w:eastAsiaTheme="minorEastAsia"/>
          <w:b/>
        </w:rPr>
      </w:pPr>
      <w:r w:rsidRPr="00937943">
        <w:rPr>
          <w:b/>
          <w:color w:val="000000" w:themeColor="text1"/>
        </w:rPr>
        <w:t>RESEARCH METHODOLOGY</w:t>
      </w:r>
      <w:r w:rsidRPr="00937943">
        <w:rPr>
          <w:b/>
        </w:rPr>
        <w:tab/>
      </w:r>
      <w:r w:rsidRPr="00937943">
        <w:rPr>
          <w:b/>
        </w:rPr>
        <w:fldChar w:fldCharType="begin"/>
      </w:r>
      <w:r w:rsidRPr="00937943">
        <w:rPr>
          <w:b/>
        </w:rPr>
        <w:instrText xml:space="preserve"> PAGEREF _Toc135846037 \h </w:instrText>
      </w:r>
      <w:r w:rsidRPr="00937943">
        <w:rPr>
          <w:b/>
        </w:rPr>
      </w:r>
      <w:r w:rsidRPr="00937943">
        <w:rPr>
          <w:b/>
        </w:rPr>
        <w:fldChar w:fldCharType="separate"/>
      </w:r>
      <w:r w:rsidR="004C3DA8">
        <w:rPr>
          <w:b/>
        </w:rPr>
        <w:t>16</w:t>
      </w:r>
      <w:r w:rsidRPr="00937943">
        <w:rPr>
          <w:b/>
        </w:rPr>
        <w:fldChar w:fldCharType="end"/>
      </w:r>
    </w:p>
    <w:p w14:paraId="143B7704" w14:textId="1F8D2EFE"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3.1 </w:t>
      </w:r>
      <w:r w:rsidR="00937943">
        <w:rPr>
          <w:color w:val="000000" w:themeColor="text1"/>
        </w:rPr>
        <w:tab/>
      </w:r>
      <w:r w:rsidRPr="000057AF">
        <w:rPr>
          <w:color w:val="000000" w:themeColor="text1"/>
        </w:rPr>
        <w:t>Introduction</w:t>
      </w:r>
      <w:r w:rsidRPr="000057AF">
        <w:tab/>
      </w:r>
      <w:r w:rsidRPr="000057AF">
        <w:fldChar w:fldCharType="begin"/>
      </w:r>
      <w:r w:rsidRPr="000057AF">
        <w:instrText xml:space="preserve"> PAGEREF _Toc135846038 \h </w:instrText>
      </w:r>
      <w:r w:rsidRPr="000057AF">
        <w:fldChar w:fldCharType="separate"/>
      </w:r>
      <w:r w:rsidR="004C3DA8">
        <w:t>16</w:t>
      </w:r>
      <w:r w:rsidRPr="000057AF">
        <w:fldChar w:fldCharType="end"/>
      </w:r>
    </w:p>
    <w:p w14:paraId="485195A4" w14:textId="06508BA9"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3.2 </w:t>
      </w:r>
      <w:r w:rsidR="00937943">
        <w:rPr>
          <w:color w:val="000000" w:themeColor="text1"/>
        </w:rPr>
        <w:tab/>
      </w:r>
      <w:r w:rsidRPr="000057AF">
        <w:rPr>
          <w:color w:val="000000" w:themeColor="text1"/>
        </w:rPr>
        <w:t>Research Paradigm</w:t>
      </w:r>
      <w:r w:rsidRPr="000057AF">
        <w:tab/>
      </w:r>
      <w:r w:rsidRPr="000057AF">
        <w:fldChar w:fldCharType="begin"/>
      </w:r>
      <w:r w:rsidRPr="000057AF">
        <w:instrText xml:space="preserve"> PAGEREF _Toc135846039 \h </w:instrText>
      </w:r>
      <w:r w:rsidRPr="000057AF">
        <w:fldChar w:fldCharType="separate"/>
      </w:r>
      <w:r w:rsidR="004C3DA8">
        <w:t>16</w:t>
      </w:r>
      <w:r w:rsidRPr="000057AF">
        <w:fldChar w:fldCharType="end"/>
      </w:r>
    </w:p>
    <w:p w14:paraId="7CE68F76" w14:textId="5B0A8D83"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3.3 </w:t>
      </w:r>
      <w:r w:rsidR="00937943">
        <w:rPr>
          <w:color w:val="000000" w:themeColor="text1"/>
        </w:rPr>
        <w:tab/>
      </w:r>
      <w:r w:rsidRPr="000057AF">
        <w:rPr>
          <w:color w:val="000000" w:themeColor="text1"/>
        </w:rPr>
        <w:t>Research Design</w:t>
      </w:r>
      <w:r w:rsidRPr="000057AF">
        <w:tab/>
      </w:r>
      <w:r w:rsidRPr="000057AF">
        <w:fldChar w:fldCharType="begin"/>
      </w:r>
      <w:r w:rsidRPr="000057AF">
        <w:instrText xml:space="preserve"> PAGEREF _Toc135846040 \h </w:instrText>
      </w:r>
      <w:r w:rsidRPr="000057AF">
        <w:fldChar w:fldCharType="separate"/>
      </w:r>
      <w:r w:rsidR="004C3DA8">
        <w:t>16</w:t>
      </w:r>
      <w:r w:rsidRPr="000057AF">
        <w:fldChar w:fldCharType="end"/>
      </w:r>
    </w:p>
    <w:p w14:paraId="341AAEBC" w14:textId="3EE3C07E"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3.4 </w:t>
      </w:r>
      <w:r w:rsidR="00937943">
        <w:rPr>
          <w:color w:val="000000" w:themeColor="text1"/>
        </w:rPr>
        <w:tab/>
      </w:r>
      <w:r w:rsidRPr="000057AF">
        <w:rPr>
          <w:color w:val="000000" w:themeColor="text1"/>
        </w:rPr>
        <w:t>Study Area</w:t>
      </w:r>
      <w:r w:rsidRPr="000057AF">
        <w:tab/>
      </w:r>
      <w:r w:rsidRPr="000057AF">
        <w:fldChar w:fldCharType="begin"/>
      </w:r>
      <w:r w:rsidRPr="000057AF">
        <w:instrText xml:space="preserve"> PAGEREF _Toc135846041 \h </w:instrText>
      </w:r>
      <w:r w:rsidRPr="000057AF">
        <w:fldChar w:fldCharType="separate"/>
      </w:r>
      <w:r w:rsidR="004C3DA8">
        <w:t>16</w:t>
      </w:r>
      <w:r w:rsidRPr="000057AF">
        <w:fldChar w:fldCharType="end"/>
      </w:r>
    </w:p>
    <w:p w14:paraId="7EAE285A" w14:textId="425C7CD0"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3.5 </w:t>
      </w:r>
      <w:r w:rsidR="00937943">
        <w:rPr>
          <w:color w:val="000000" w:themeColor="text1"/>
        </w:rPr>
        <w:tab/>
      </w:r>
      <w:r w:rsidRPr="000057AF">
        <w:rPr>
          <w:color w:val="000000" w:themeColor="text1"/>
        </w:rPr>
        <w:t>Types of Data</w:t>
      </w:r>
      <w:r w:rsidRPr="000057AF">
        <w:tab/>
      </w:r>
      <w:r w:rsidRPr="000057AF">
        <w:fldChar w:fldCharType="begin"/>
      </w:r>
      <w:r w:rsidRPr="000057AF">
        <w:instrText xml:space="preserve"> PAGEREF _Toc135846042 \h </w:instrText>
      </w:r>
      <w:r w:rsidRPr="000057AF">
        <w:fldChar w:fldCharType="separate"/>
      </w:r>
      <w:r w:rsidR="004C3DA8">
        <w:t>17</w:t>
      </w:r>
      <w:r w:rsidRPr="000057AF">
        <w:fldChar w:fldCharType="end"/>
      </w:r>
    </w:p>
    <w:p w14:paraId="7A4EFE87" w14:textId="712D05A3"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3.6 </w:t>
      </w:r>
      <w:r w:rsidR="00937943">
        <w:rPr>
          <w:color w:val="000000" w:themeColor="text1"/>
        </w:rPr>
        <w:tab/>
      </w:r>
      <w:r w:rsidRPr="000057AF">
        <w:rPr>
          <w:color w:val="000000" w:themeColor="text1"/>
        </w:rPr>
        <w:t>Population of the Study</w:t>
      </w:r>
      <w:r w:rsidRPr="000057AF">
        <w:tab/>
      </w:r>
      <w:r w:rsidRPr="000057AF">
        <w:fldChar w:fldCharType="begin"/>
      </w:r>
      <w:r w:rsidRPr="000057AF">
        <w:instrText xml:space="preserve"> PAGEREF _Toc135846043 \h </w:instrText>
      </w:r>
      <w:r w:rsidRPr="000057AF">
        <w:fldChar w:fldCharType="separate"/>
      </w:r>
      <w:r w:rsidR="004C3DA8">
        <w:t>17</w:t>
      </w:r>
      <w:r w:rsidRPr="000057AF">
        <w:fldChar w:fldCharType="end"/>
      </w:r>
    </w:p>
    <w:p w14:paraId="43876838" w14:textId="673E2264"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3.7 </w:t>
      </w:r>
      <w:r w:rsidR="00937943">
        <w:rPr>
          <w:color w:val="000000" w:themeColor="text1"/>
        </w:rPr>
        <w:tab/>
      </w:r>
      <w:r w:rsidRPr="000057AF">
        <w:rPr>
          <w:color w:val="000000" w:themeColor="text1"/>
        </w:rPr>
        <w:t>Sampling Design</w:t>
      </w:r>
      <w:r w:rsidRPr="000057AF">
        <w:tab/>
      </w:r>
      <w:r w:rsidRPr="000057AF">
        <w:fldChar w:fldCharType="begin"/>
      </w:r>
      <w:r w:rsidRPr="000057AF">
        <w:instrText xml:space="preserve"> PAGEREF _Toc135846044 \h </w:instrText>
      </w:r>
      <w:r w:rsidRPr="000057AF">
        <w:fldChar w:fldCharType="separate"/>
      </w:r>
      <w:r w:rsidR="004C3DA8">
        <w:t>17</w:t>
      </w:r>
      <w:r w:rsidRPr="000057AF">
        <w:fldChar w:fldCharType="end"/>
      </w:r>
    </w:p>
    <w:p w14:paraId="3CB60AD4" w14:textId="55BA50FC"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3.7.1 </w:t>
      </w:r>
      <w:r w:rsidR="00937943">
        <w:rPr>
          <w:color w:val="000000" w:themeColor="text1"/>
        </w:rPr>
        <w:tab/>
      </w:r>
      <w:r w:rsidRPr="000057AF">
        <w:rPr>
          <w:color w:val="000000" w:themeColor="text1"/>
        </w:rPr>
        <w:t>Sampling Unit</w:t>
      </w:r>
      <w:r w:rsidRPr="000057AF">
        <w:tab/>
      </w:r>
      <w:r w:rsidRPr="000057AF">
        <w:fldChar w:fldCharType="begin"/>
      </w:r>
      <w:r w:rsidRPr="000057AF">
        <w:instrText xml:space="preserve"> PAGEREF _Toc135846045 \h </w:instrText>
      </w:r>
      <w:r w:rsidRPr="000057AF">
        <w:fldChar w:fldCharType="separate"/>
      </w:r>
      <w:r w:rsidR="004C3DA8">
        <w:t>17</w:t>
      </w:r>
      <w:r w:rsidRPr="000057AF">
        <w:fldChar w:fldCharType="end"/>
      </w:r>
    </w:p>
    <w:p w14:paraId="2ECA42BB" w14:textId="67C1BAA5"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3.7.2 </w:t>
      </w:r>
      <w:r w:rsidR="00937943">
        <w:rPr>
          <w:color w:val="000000" w:themeColor="text1"/>
        </w:rPr>
        <w:tab/>
      </w:r>
      <w:r w:rsidRPr="000057AF">
        <w:rPr>
          <w:color w:val="000000" w:themeColor="text1"/>
        </w:rPr>
        <w:t>Sample Size</w:t>
      </w:r>
      <w:r w:rsidRPr="000057AF">
        <w:tab/>
      </w:r>
      <w:r w:rsidRPr="000057AF">
        <w:fldChar w:fldCharType="begin"/>
      </w:r>
      <w:r w:rsidRPr="000057AF">
        <w:instrText xml:space="preserve"> PAGEREF _Toc135846046 \h </w:instrText>
      </w:r>
      <w:r w:rsidRPr="000057AF">
        <w:fldChar w:fldCharType="separate"/>
      </w:r>
      <w:r w:rsidR="004C3DA8">
        <w:t>17</w:t>
      </w:r>
      <w:r w:rsidRPr="000057AF">
        <w:fldChar w:fldCharType="end"/>
      </w:r>
    </w:p>
    <w:p w14:paraId="206EC000" w14:textId="0E2249C0"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3.7.3 </w:t>
      </w:r>
      <w:r w:rsidR="00937943">
        <w:rPr>
          <w:color w:val="000000" w:themeColor="text1"/>
        </w:rPr>
        <w:tab/>
      </w:r>
      <w:r w:rsidRPr="000057AF">
        <w:rPr>
          <w:color w:val="000000" w:themeColor="text1"/>
        </w:rPr>
        <w:t>Sampling Procedure</w:t>
      </w:r>
      <w:r w:rsidRPr="000057AF">
        <w:tab/>
      </w:r>
      <w:r w:rsidRPr="000057AF">
        <w:fldChar w:fldCharType="begin"/>
      </w:r>
      <w:r w:rsidRPr="000057AF">
        <w:instrText xml:space="preserve"> PAGEREF _Toc135846047 \h </w:instrText>
      </w:r>
      <w:r w:rsidRPr="000057AF">
        <w:fldChar w:fldCharType="separate"/>
      </w:r>
      <w:r w:rsidR="004C3DA8">
        <w:t>19</w:t>
      </w:r>
      <w:r w:rsidRPr="000057AF">
        <w:fldChar w:fldCharType="end"/>
      </w:r>
    </w:p>
    <w:p w14:paraId="53C87F17" w14:textId="5473FD40"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3.8 </w:t>
      </w:r>
      <w:r w:rsidR="00937943">
        <w:rPr>
          <w:color w:val="000000" w:themeColor="text1"/>
        </w:rPr>
        <w:tab/>
      </w:r>
      <w:r w:rsidRPr="000057AF">
        <w:rPr>
          <w:color w:val="000000" w:themeColor="text1"/>
        </w:rPr>
        <w:t>Data Collection Methods</w:t>
      </w:r>
      <w:r w:rsidRPr="000057AF">
        <w:tab/>
      </w:r>
      <w:r w:rsidRPr="000057AF">
        <w:fldChar w:fldCharType="begin"/>
      </w:r>
      <w:r w:rsidRPr="000057AF">
        <w:instrText xml:space="preserve"> PAGEREF _Toc135846048 \h </w:instrText>
      </w:r>
      <w:r w:rsidRPr="000057AF">
        <w:fldChar w:fldCharType="separate"/>
      </w:r>
      <w:r w:rsidR="004C3DA8">
        <w:t>19</w:t>
      </w:r>
      <w:r w:rsidRPr="000057AF">
        <w:fldChar w:fldCharType="end"/>
      </w:r>
    </w:p>
    <w:p w14:paraId="4DC06CF2" w14:textId="00C76A6D" w:rsidR="00D10A68" w:rsidRPr="000057AF" w:rsidRDefault="00D10A68" w:rsidP="000057AF">
      <w:pPr>
        <w:pStyle w:val="TOC1"/>
        <w:spacing w:line="480" w:lineRule="auto"/>
        <w:ind w:left="993" w:hanging="993"/>
        <w:rPr>
          <w:rFonts w:eastAsiaTheme="minorEastAsia"/>
        </w:rPr>
      </w:pPr>
      <w:r w:rsidRPr="000057AF">
        <w:rPr>
          <w:color w:val="000000" w:themeColor="text1"/>
        </w:rPr>
        <w:lastRenderedPageBreak/>
        <w:t xml:space="preserve">3.8.1 </w:t>
      </w:r>
      <w:r w:rsidR="00937943">
        <w:rPr>
          <w:color w:val="000000" w:themeColor="text1"/>
        </w:rPr>
        <w:tab/>
      </w:r>
      <w:r w:rsidRPr="000057AF">
        <w:rPr>
          <w:color w:val="000000" w:themeColor="text1"/>
        </w:rPr>
        <w:t>Questionnaire</w:t>
      </w:r>
      <w:r w:rsidRPr="000057AF">
        <w:tab/>
      </w:r>
      <w:r w:rsidRPr="000057AF">
        <w:fldChar w:fldCharType="begin"/>
      </w:r>
      <w:r w:rsidRPr="000057AF">
        <w:instrText xml:space="preserve"> PAGEREF _Toc135846049 \h </w:instrText>
      </w:r>
      <w:r w:rsidRPr="000057AF">
        <w:fldChar w:fldCharType="separate"/>
      </w:r>
      <w:r w:rsidR="004C3DA8">
        <w:t>19</w:t>
      </w:r>
      <w:r w:rsidRPr="000057AF">
        <w:fldChar w:fldCharType="end"/>
      </w:r>
    </w:p>
    <w:p w14:paraId="6A2066B7" w14:textId="7D4A99D5"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3.9 </w:t>
      </w:r>
      <w:r w:rsidR="00937943">
        <w:rPr>
          <w:color w:val="000000" w:themeColor="text1"/>
        </w:rPr>
        <w:tab/>
      </w:r>
      <w:r w:rsidRPr="000057AF">
        <w:rPr>
          <w:color w:val="000000" w:themeColor="text1"/>
        </w:rPr>
        <w:t>Validity and Reliability</w:t>
      </w:r>
      <w:r w:rsidRPr="000057AF">
        <w:tab/>
      </w:r>
      <w:r w:rsidRPr="000057AF">
        <w:fldChar w:fldCharType="begin"/>
      </w:r>
      <w:r w:rsidRPr="000057AF">
        <w:instrText xml:space="preserve"> PAGEREF _Toc135846050 \h </w:instrText>
      </w:r>
      <w:r w:rsidRPr="000057AF">
        <w:fldChar w:fldCharType="separate"/>
      </w:r>
      <w:r w:rsidR="004C3DA8">
        <w:t>20</w:t>
      </w:r>
      <w:r w:rsidRPr="000057AF">
        <w:fldChar w:fldCharType="end"/>
      </w:r>
    </w:p>
    <w:p w14:paraId="78115C69" w14:textId="31FC7019"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3.10 </w:t>
      </w:r>
      <w:r w:rsidR="00937943">
        <w:rPr>
          <w:color w:val="000000" w:themeColor="text1"/>
        </w:rPr>
        <w:tab/>
      </w:r>
      <w:r w:rsidRPr="000057AF">
        <w:rPr>
          <w:color w:val="000000" w:themeColor="text1"/>
        </w:rPr>
        <w:t>Data Analysis</w:t>
      </w:r>
      <w:r w:rsidRPr="000057AF">
        <w:tab/>
      </w:r>
      <w:r w:rsidRPr="000057AF">
        <w:fldChar w:fldCharType="begin"/>
      </w:r>
      <w:r w:rsidRPr="000057AF">
        <w:instrText xml:space="preserve"> PAGEREF _Toc135846051 \h </w:instrText>
      </w:r>
      <w:r w:rsidRPr="000057AF">
        <w:fldChar w:fldCharType="separate"/>
      </w:r>
      <w:r w:rsidR="004C3DA8">
        <w:t>20</w:t>
      </w:r>
      <w:r w:rsidRPr="000057AF">
        <w:fldChar w:fldCharType="end"/>
      </w:r>
    </w:p>
    <w:p w14:paraId="4D13117E" w14:textId="77777777" w:rsidR="00D10A68" w:rsidRPr="00937943" w:rsidRDefault="00D10A68" w:rsidP="000057AF">
      <w:pPr>
        <w:pStyle w:val="TOC1"/>
        <w:spacing w:line="480" w:lineRule="auto"/>
        <w:ind w:left="993" w:hanging="993"/>
        <w:rPr>
          <w:rFonts w:eastAsiaTheme="minorEastAsia"/>
          <w:b/>
        </w:rPr>
      </w:pPr>
      <w:r w:rsidRPr="00937943">
        <w:rPr>
          <w:b/>
          <w:color w:val="000000" w:themeColor="text1"/>
        </w:rPr>
        <w:t>CHAPTER FOUR</w:t>
      </w:r>
      <w:r w:rsidRPr="00937943">
        <w:rPr>
          <w:b/>
        </w:rPr>
        <w:tab/>
      </w:r>
      <w:r w:rsidRPr="00937943">
        <w:rPr>
          <w:b/>
        </w:rPr>
        <w:fldChar w:fldCharType="begin"/>
      </w:r>
      <w:r w:rsidRPr="00937943">
        <w:rPr>
          <w:b/>
        </w:rPr>
        <w:instrText xml:space="preserve"> PAGEREF _Toc135846052 \h </w:instrText>
      </w:r>
      <w:r w:rsidRPr="00937943">
        <w:rPr>
          <w:b/>
        </w:rPr>
      </w:r>
      <w:r w:rsidRPr="00937943">
        <w:rPr>
          <w:b/>
        </w:rPr>
        <w:fldChar w:fldCharType="separate"/>
      </w:r>
      <w:r w:rsidR="004C3DA8">
        <w:rPr>
          <w:b/>
        </w:rPr>
        <w:t>22</w:t>
      </w:r>
      <w:r w:rsidRPr="00937943">
        <w:rPr>
          <w:b/>
        </w:rPr>
        <w:fldChar w:fldCharType="end"/>
      </w:r>
    </w:p>
    <w:p w14:paraId="6F92F772" w14:textId="77777777" w:rsidR="00D10A68" w:rsidRPr="00937943" w:rsidRDefault="00D10A68" w:rsidP="000057AF">
      <w:pPr>
        <w:pStyle w:val="TOC1"/>
        <w:spacing w:line="480" w:lineRule="auto"/>
        <w:ind w:left="993" w:hanging="993"/>
        <w:rPr>
          <w:rFonts w:eastAsiaTheme="minorEastAsia"/>
          <w:b/>
        </w:rPr>
      </w:pPr>
      <w:r w:rsidRPr="00937943">
        <w:rPr>
          <w:b/>
          <w:color w:val="000000" w:themeColor="text1"/>
        </w:rPr>
        <w:t>PRESENTATION OF FINDINGS</w:t>
      </w:r>
      <w:r w:rsidRPr="00937943">
        <w:rPr>
          <w:b/>
        </w:rPr>
        <w:tab/>
      </w:r>
      <w:r w:rsidRPr="00937943">
        <w:rPr>
          <w:b/>
        </w:rPr>
        <w:fldChar w:fldCharType="begin"/>
      </w:r>
      <w:r w:rsidRPr="00937943">
        <w:rPr>
          <w:b/>
        </w:rPr>
        <w:instrText xml:space="preserve"> PAGEREF _Toc135846053 \h </w:instrText>
      </w:r>
      <w:r w:rsidRPr="00937943">
        <w:rPr>
          <w:b/>
        </w:rPr>
      </w:r>
      <w:r w:rsidRPr="00937943">
        <w:rPr>
          <w:b/>
        </w:rPr>
        <w:fldChar w:fldCharType="separate"/>
      </w:r>
      <w:r w:rsidR="004C3DA8">
        <w:rPr>
          <w:b/>
        </w:rPr>
        <w:t>22</w:t>
      </w:r>
      <w:r w:rsidRPr="00937943">
        <w:rPr>
          <w:b/>
        </w:rPr>
        <w:fldChar w:fldCharType="end"/>
      </w:r>
    </w:p>
    <w:p w14:paraId="742BC719" w14:textId="3C654DB8"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4.1 </w:t>
      </w:r>
      <w:r w:rsidR="00937943">
        <w:rPr>
          <w:color w:val="000000" w:themeColor="text1"/>
        </w:rPr>
        <w:tab/>
      </w:r>
      <w:r w:rsidRPr="000057AF">
        <w:rPr>
          <w:color w:val="000000" w:themeColor="text1"/>
        </w:rPr>
        <w:t>Introduction</w:t>
      </w:r>
      <w:r w:rsidRPr="000057AF">
        <w:tab/>
      </w:r>
      <w:r w:rsidRPr="000057AF">
        <w:fldChar w:fldCharType="begin"/>
      </w:r>
      <w:r w:rsidRPr="000057AF">
        <w:instrText xml:space="preserve"> PAGEREF _Toc135846054 \h </w:instrText>
      </w:r>
      <w:r w:rsidRPr="000057AF">
        <w:fldChar w:fldCharType="separate"/>
      </w:r>
      <w:r w:rsidR="004C3DA8">
        <w:t>22</w:t>
      </w:r>
      <w:r w:rsidRPr="000057AF">
        <w:fldChar w:fldCharType="end"/>
      </w:r>
    </w:p>
    <w:p w14:paraId="4E81FF7E" w14:textId="15634F22"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4.2 </w:t>
      </w:r>
      <w:r w:rsidR="00937943">
        <w:rPr>
          <w:color w:val="000000" w:themeColor="text1"/>
        </w:rPr>
        <w:tab/>
      </w:r>
      <w:r w:rsidRPr="000057AF">
        <w:rPr>
          <w:color w:val="000000" w:themeColor="text1"/>
        </w:rPr>
        <w:t>Response Rate</w:t>
      </w:r>
      <w:r w:rsidRPr="000057AF">
        <w:tab/>
      </w:r>
      <w:r w:rsidRPr="000057AF">
        <w:fldChar w:fldCharType="begin"/>
      </w:r>
      <w:r w:rsidRPr="000057AF">
        <w:instrText xml:space="preserve"> PAGEREF _Toc135846055 \h </w:instrText>
      </w:r>
      <w:r w:rsidRPr="000057AF">
        <w:fldChar w:fldCharType="separate"/>
      </w:r>
      <w:r w:rsidR="004C3DA8">
        <w:t>22</w:t>
      </w:r>
      <w:r w:rsidRPr="000057AF">
        <w:fldChar w:fldCharType="end"/>
      </w:r>
    </w:p>
    <w:p w14:paraId="6C3376E3" w14:textId="1DDF832D"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4.3 </w:t>
      </w:r>
      <w:r w:rsidR="00937943">
        <w:rPr>
          <w:color w:val="000000" w:themeColor="text1"/>
        </w:rPr>
        <w:tab/>
      </w:r>
      <w:r w:rsidRPr="000057AF">
        <w:rPr>
          <w:color w:val="000000" w:themeColor="text1"/>
        </w:rPr>
        <w:t>Respondents' Profile</w:t>
      </w:r>
      <w:r w:rsidRPr="000057AF">
        <w:tab/>
      </w:r>
      <w:r w:rsidRPr="000057AF">
        <w:fldChar w:fldCharType="begin"/>
      </w:r>
      <w:r w:rsidRPr="000057AF">
        <w:instrText xml:space="preserve"> PAGEREF _Toc135846056 \h </w:instrText>
      </w:r>
      <w:r w:rsidRPr="000057AF">
        <w:fldChar w:fldCharType="separate"/>
      </w:r>
      <w:r w:rsidR="004C3DA8">
        <w:t>22</w:t>
      </w:r>
      <w:r w:rsidRPr="000057AF">
        <w:fldChar w:fldCharType="end"/>
      </w:r>
    </w:p>
    <w:p w14:paraId="0D64D4CF" w14:textId="22B81530"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4.4 </w:t>
      </w:r>
      <w:r w:rsidR="00937943">
        <w:rPr>
          <w:color w:val="000000" w:themeColor="text1"/>
        </w:rPr>
        <w:tab/>
      </w:r>
      <w:r w:rsidRPr="000057AF">
        <w:rPr>
          <w:color w:val="000000" w:themeColor="text1"/>
        </w:rPr>
        <w:t>Analysis of Study Variables</w:t>
      </w:r>
      <w:r w:rsidRPr="000057AF">
        <w:tab/>
      </w:r>
      <w:r w:rsidRPr="000057AF">
        <w:fldChar w:fldCharType="begin"/>
      </w:r>
      <w:r w:rsidRPr="000057AF">
        <w:instrText xml:space="preserve"> PAGEREF _Toc135846057 \h </w:instrText>
      </w:r>
      <w:r w:rsidRPr="000057AF">
        <w:fldChar w:fldCharType="separate"/>
      </w:r>
      <w:r w:rsidR="004C3DA8">
        <w:t>24</w:t>
      </w:r>
      <w:r w:rsidRPr="000057AF">
        <w:fldChar w:fldCharType="end"/>
      </w:r>
    </w:p>
    <w:p w14:paraId="7044C3B7" w14:textId="0B11A2FD"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4.4.1 </w:t>
      </w:r>
      <w:r w:rsidR="00937943">
        <w:rPr>
          <w:color w:val="000000" w:themeColor="text1"/>
        </w:rPr>
        <w:tab/>
      </w:r>
      <w:r w:rsidRPr="000057AF">
        <w:rPr>
          <w:color w:val="000000" w:themeColor="text1"/>
        </w:rPr>
        <w:t>Measures of Central Tendency</w:t>
      </w:r>
      <w:r w:rsidRPr="000057AF">
        <w:tab/>
      </w:r>
      <w:r w:rsidRPr="000057AF">
        <w:fldChar w:fldCharType="begin"/>
      </w:r>
      <w:r w:rsidRPr="000057AF">
        <w:instrText xml:space="preserve"> PAGEREF _Toc135846058 \h </w:instrText>
      </w:r>
      <w:r w:rsidRPr="000057AF">
        <w:fldChar w:fldCharType="separate"/>
      </w:r>
      <w:r w:rsidR="004C3DA8">
        <w:t>24</w:t>
      </w:r>
      <w:r w:rsidRPr="000057AF">
        <w:fldChar w:fldCharType="end"/>
      </w:r>
    </w:p>
    <w:p w14:paraId="19153E5E" w14:textId="3EA68180"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4.4.2 </w:t>
      </w:r>
      <w:r w:rsidR="00937943">
        <w:rPr>
          <w:color w:val="000000" w:themeColor="text1"/>
        </w:rPr>
        <w:tab/>
      </w:r>
      <w:r w:rsidRPr="000057AF">
        <w:rPr>
          <w:color w:val="000000" w:themeColor="text1"/>
        </w:rPr>
        <w:t>Results of Inferential Analysis</w:t>
      </w:r>
      <w:r w:rsidRPr="000057AF">
        <w:tab/>
      </w:r>
      <w:r w:rsidRPr="000057AF">
        <w:fldChar w:fldCharType="begin"/>
      </w:r>
      <w:r w:rsidRPr="000057AF">
        <w:instrText xml:space="preserve"> PAGEREF _Toc135846059 \h </w:instrText>
      </w:r>
      <w:r w:rsidRPr="000057AF">
        <w:fldChar w:fldCharType="separate"/>
      </w:r>
      <w:r w:rsidR="004C3DA8">
        <w:t>25</w:t>
      </w:r>
      <w:r w:rsidRPr="000057AF">
        <w:fldChar w:fldCharType="end"/>
      </w:r>
    </w:p>
    <w:p w14:paraId="5F064B6D" w14:textId="14C2F12E"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4.4.3 </w:t>
      </w:r>
      <w:r w:rsidR="00937943">
        <w:rPr>
          <w:color w:val="000000" w:themeColor="text1"/>
        </w:rPr>
        <w:tab/>
      </w:r>
      <w:r w:rsidRPr="000057AF">
        <w:rPr>
          <w:color w:val="000000" w:themeColor="text1"/>
        </w:rPr>
        <w:t>Normality Test</w:t>
      </w:r>
      <w:r w:rsidRPr="000057AF">
        <w:tab/>
      </w:r>
      <w:r w:rsidRPr="000057AF">
        <w:fldChar w:fldCharType="begin"/>
      </w:r>
      <w:r w:rsidRPr="000057AF">
        <w:instrText xml:space="preserve"> PAGEREF _Toc135846060 \h </w:instrText>
      </w:r>
      <w:r w:rsidRPr="000057AF">
        <w:fldChar w:fldCharType="separate"/>
      </w:r>
      <w:r w:rsidR="004C3DA8">
        <w:t>26</w:t>
      </w:r>
      <w:r w:rsidRPr="000057AF">
        <w:fldChar w:fldCharType="end"/>
      </w:r>
    </w:p>
    <w:p w14:paraId="0F88860B" w14:textId="15AB37D9"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4.4.4 </w:t>
      </w:r>
      <w:r w:rsidR="00937943">
        <w:rPr>
          <w:color w:val="000000" w:themeColor="text1"/>
        </w:rPr>
        <w:tab/>
      </w:r>
      <w:r w:rsidRPr="000057AF">
        <w:rPr>
          <w:color w:val="000000" w:themeColor="text1"/>
        </w:rPr>
        <w:t>Multicollinearity Test</w:t>
      </w:r>
      <w:r w:rsidRPr="000057AF">
        <w:tab/>
      </w:r>
      <w:r w:rsidRPr="000057AF">
        <w:fldChar w:fldCharType="begin"/>
      </w:r>
      <w:r w:rsidRPr="000057AF">
        <w:instrText xml:space="preserve"> PAGEREF _Toc135846061 \h </w:instrText>
      </w:r>
      <w:r w:rsidRPr="000057AF">
        <w:fldChar w:fldCharType="separate"/>
      </w:r>
      <w:r w:rsidR="004C3DA8">
        <w:t>27</w:t>
      </w:r>
      <w:r w:rsidRPr="000057AF">
        <w:fldChar w:fldCharType="end"/>
      </w:r>
    </w:p>
    <w:p w14:paraId="038B07A0" w14:textId="648A33E8"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4.4.5 </w:t>
      </w:r>
      <w:r w:rsidR="00937943">
        <w:rPr>
          <w:color w:val="000000" w:themeColor="text1"/>
        </w:rPr>
        <w:tab/>
      </w:r>
      <w:r w:rsidRPr="000057AF">
        <w:rPr>
          <w:color w:val="000000" w:themeColor="text1"/>
        </w:rPr>
        <w:t>Correlation Analysis</w:t>
      </w:r>
      <w:r w:rsidRPr="000057AF">
        <w:tab/>
      </w:r>
      <w:r w:rsidRPr="000057AF">
        <w:fldChar w:fldCharType="begin"/>
      </w:r>
      <w:r w:rsidRPr="000057AF">
        <w:instrText xml:space="preserve"> PAGEREF _Toc135846062 \h </w:instrText>
      </w:r>
      <w:r w:rsidRPr="000057AF">
        <w:fldChar w:fldCharType="separate"/>
      </w:r>
      <w:r w:rsidR="004C3DA8">
        <w:t>27</w:t>
      </w:r>
      <w:r w:rsidRPr="000057AF">
        <w:fldChar w:fldCharType="end"/>
      </w:r>
    </w:p>
    <w:p w14:paraId="07B03E60" w14:textId="24F62E57"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4.4.6 </w:t>
      </w:r>
      <w:r w:rsidR="00937943">
        <w:rPr>
          <w:color w:val="000000" w:themeColor="text1"/>
        </w:rPr>
        <w:tab/>
      </w:r>
      <w:r w:rsidRPr="000057AF">
        <w:rPr>
          <w:color w:val="000000" w:themeColor="text1"/>
        </w:rPr>
        <w:t>Multiple Regression Analysis</w:t>
      </w:r>
      <w:r w:rsidRPr="000057AF">
        <w:tab/>
      </w:r>
      <w:r w:rsidRPr="000057AF">
        <w:fldChar w:fldCharType="begin"/>
      </w:r>
      <w:r w:rsidRPr="000057AF">
        <w:instrText xml:space="preserve"> PAGEREF _Toc135846063 \h </w:instrText>
      </w:r>
      <w:r w:rsidRPr="000057AF">
        <w:fldChar w:fldCharType="separate"/>
      </w:r>
      <w:r w:rsidR="004C3DA8">
        <w:t>28</w:t>
      </w:r>
      <w:r w:rsidRPr="000057AF">
        <w:fldChar w:fldCharType="end"/>
      </w:r>
    </w:p>
    <w:p w14:paraId="0F5593AA" w14:textId="135C7808"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4.5 </w:t>
      </w:r>
      <w:r w:rsidR="00937943">
        <w:rPr>
          <w:color w:val="000000" w:themeColor="text1"/>
        </w:rPr>
        <w:tab/>
      </w:r>
      <w:r w:rsidRPr="000057AF">
        <w:rPr>
          <w:color w:val="000000" w:themeColor="text1"/>
        </w:rPr>
        <w:t>Discussion of the Findings</w:t>
      </w:r>
      <w:r w:rsidRPr="000057AF">
        <w:tab/>
      </w:r>
      <w:r w:rsidRPr="000057AF">
        <w:fldChar w:fldCharType="begin"/>
      </w:r>
      <w:r w:rsidRPr="000057AF">
        <w:instrText xml:space="preserve"> PAGEREF _Toc135846064 \h </w:instrText>
      </w:r>
      <w:r w:rsidRPr="000057AF">
        <w:fldChar w:fldCharType="separate"/>
      </w:r>
      <w:r w:rsidR="004C3DA8">
        <w:t>29</w:t>
      </w:r>
      <w:r w:rsidRPr="000057AF">
        <w:fldChar w:fldCharType="end"/>
      </w:r>
    </w:p>
    <w:p w14:paraId="610E895E" w14:textId="5D7575C4"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4.5.1 </w:t>
      </w:r>
      <w:r w:rsidR="00937943">
        <w:rPr>
          <w:color w:val="000000" w:themeColor="text1"/>
        </w:rPr>
        <w:tab/>
      </w:r>
      <w:r w:rsidRPr="000057AF">
        <w:rPr>
          <w:color w:val="000000" w:themeColor="text1"/>
        </w:rPr>
        <w:t>Power Loss and Customer Satisfaction</w:t>
      </w:r>
      <w:r w:rsidRPr="000057AF">
        <w:tab/>
      </w:r>
      <w:r w:rsidRPr="000057AF">
        <w:fldChar w:fldCharType="begin"/>
      </w:r>
      <w:r w:rsidRPr="000057AF">
        <w:instrText xml:space="preserve"> PAGEREF _Toc135846065 \h </w:instrText>
      </w:r>
      <w:r w:rsidRPr="000057AF">
        <w:fldChar w:fldCharType="separate"/>
      </w:r>
      <w:r w:rsidR="004C3DA8">
        <w:t>29</w:t>
      </w:r>
      <w:r w:rsidRPr="000057AF">
        <w:fldChar w:fldCharType="end"/>
      </w:r>
    </w:p>
    <w:p w14:paraId="05B8C63A" w14:textId="7E33B624"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4.5.2 </w:t>
      </w:r>
      <w:r w:rsidR="00937943">
        <w:rPr>
          <w:color w:val="000000" w:themeColor="text1"/>
        </w:rPr>
        <w:tab/>
      </w:r>
      <w:r w:rsidRPr="000057AF">
        <w:rPr>
          <w:color w:val="000000" w:themeColor="text1"/>
        </w:rPr>
        <w:t>Losses in Activities and Customer Satisfaction</w:t>
      </w:r>
      <w:r w:rsidRPr="000057AF">
        <w:tab/>
      </w:r>
      <w:r w:rsidRPr="000057AF">
        <w:fldChar w:fldCharType="begin"/>
      </w:r>
      <w:r w:rsidRPr="000057AF">
        <w:instrText xml:space="preserve"> PAGEREF _Toc135846066 \h </w:instrText>
      </w:r>
      <w:r w:rsidRPr="000057AF">
        <w:fldChar w:fldCharType="separate"/>
      </w:r>
      <w:r w:rsidR="004C3DA8">
        <w:t>30</w:t>
      </w:r>
      <w:r w:rsidRPr="000057AF">
        <w:fldChar w:fldCharType="end"/>
      </w:r>
    </w:p>
    <w:p w14:paraId="1C9941D7" w14:textId="20DF9065"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4.5.3 </w:t>
      </w:r>
      <w:r w:rsidR="00937943">
        <w:rPr>
          <w:color w:val="000000" w:themeColor="text1"/>
        </w:rPr>
        <w:tab/>
      </w:r>
      <w:r w:rsidRPr="000057AF">
        <w:rPr>
          <w:color w:val="000000" w:themeColor="text1"/>
        </w:rPr>
        <w:t>Service Uncertainty and Customer Satisfaction</w:t>
      </w:r>
      <w:r w:rsidRPr="000057AF">
        <w:tab/>
      </w:r>
      <w:r w:rsidRPr="000057AF">
        <w:fldChar w:fldCharType="begin"/>
      </w:r>
      <w:r w:rsidRPr="000057AF">
        <w:instrText xml:space="preserve"> PAGEREF _Toc135846067 \h </w:instrText>
      </w:r>
      <w:r w:rsidRPr="000057AF">
        <w:fldChar w:fldCharType="separate"/>
      </w:r>
      <w:r w:rsidR="004C3DA8">
        <w:t>30</w:t>
      </w:r>
      <w:r w:rsidRPr="000057AF">
        <w:fldChar w:fldCharType="end"/>
      </w:r>
    </w:p>
    <w:p w14:paraId="3E7F935F" w14:textId="77777777" w:rsidR="00D10A68" w:rsidRPr="00937943" w:rsidRDefault="00D10A68" w:rsidP="000057AF">
      <w:pPr>
        <w:pStyle w:val="TOC1"/>
        <w:spacing w:line="480" w:lineRule="auto"/>
        <w:ind w:left="993" w:hanging="993"/>
        <w:rPr>
          <w:rFonts w:eastAsiaTheme="minorEastAsia"/>
          <w:b/>
        </w:rPr>
      </w:pPr>
      <w:r w:rsidRPr="00937943">
        <w:rPr>
          <w:b/>
          <w:color w:val="000000" w:themeColor="text1"/>
        </w:rPr>
        <w:t>CHAPTER FIVE</w:t>
      </w:r>
      <w:r w:rsidRPr="00937943">
        <w:rPr>
          <w:b/>
        </w:rPr>
        <w:tab/>
      </w:r>
      <w:r w:rsidRPr="00937943">
        <w:rPr>
          <w:b/>
        </w:rPr>
        <w:fldChar w:fldCharType="begin"/>
      </w:r>
      <w:r w:rsidRPr="00937943">
        <w:rPr>
          <w:b/>
        </w:rPr>
        <w:instrText xml:space="preserve"> PAGEREF _Toc135846068 \h </w:instrText>
      </w:r>
      <w:r w:rsidRPr="00937943">
        <w:rPr>
          <w:b/>
        </w:rPr>
      </w:r>
      <w:r w:rsidRPr="00937943">
        <w:rPr>
          <w:b/>
        </w:rPr>
        <w:fldChar w:fldCharType="separate"/>
      </w:r>
      <w:r w:rsidR="004C3DA8">
        <w:rPr>
          <w:b/>
        </w:rPr>
        <w:t>32</w:t>
      </w:r>
      <w:r w:rsidRPr="00937943">
        <w:rPr>
          <w:b/>
        </w:rPr>
        <w:fldChar w:fldCharType="end"/>
      </w:r>
    </w:p>
    <w:p w14:paraId="3F457B2E" w14:textId="77777777" w:rsidR="00D10A68" w:rsidRPr="00937943" w:rsidRDefault="00D10A68" w:rsidP="000057AF">
      <w:pPr>
        <w:pStyle w:val="TOC1"/>
        <w:spacing w:line="480" w:lineRule="auto"/>
        <w:ind w:left="993" w:hanging="993"/>
        <w:rPr>
          <w:rFonts w:eastAsiaTheme="minorEastAsia"/>
          <w:b/>
        </w:rPr>
      </w:pPr>
      <w:r w:rsidRPr="00937943">
        <w:rPr>
          <w:b/>
          <w:color w:val="000000" w:themeColor="text1"/>
        </w:rPr>
        <w:t>SUMMARY OF FINDINGS, CONCLUSION, AND RECOMMENDATIONS</w:t>
      </w:r>
      <w:r w:rsidRPr="00937943">
        <w:rPr>
          <w:b/>
        </w:rPr>
        <w:tab/>
      </w:r>
      <w:r w:rsidRPr="00937943">
        <w:rPr>
          <w:b/>
        </w:rPr>
        <w:fldChar w:fldCharType="begin"/>
      </w:r>
      <w:r w:rsidRPr="00937943">
        <w:rPr>
          <w:b/>
        </w:rPr>
        <w:instrText xml:space="preserve"> PAGEREF _Toc135846069 \h </w:instrText>
      </w:r>
      <w:r w:rsidRPr="00937943">
        <w:rPr>
          <w:b/>
        </w:rPr>
      </w:r>
      <w:r w:rsidRPr="00937943">
        <w:rPr>
          <w:b/>
        </w:rPr>
        <w:fldChar w:fldCharType="separate"/>
      </w:r>
      <w:r w:rsidR="004C3DA8">
        <w:rPr>
          <w:b/>
        </w:rPr>
        <w:t>32</w:t>
      </w:r>
      <w:r w:rsidRPr="00937943">
        <w:rPr>
          <w:b/>
        </w:rPr>
        <w:fldChar w:fldCharType="end"/>
      </w:r>
    </w:p>
    <w:p w14:paraId="67935B1E" w14:textId="3BB33C32"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5.1 </w:t>
      </w:r>
      <w:r w:rsidR="00937943">
        <w:rPr>
          <w:color w:val="000000" w:themeColor="text1"/>
        </w:rPr>
        <w:tab/>
      </w:r>
      <w:r w:rsidRPr="000057AF">
        <w:rPr>
          <w:color w:val="000000" w:themeColor="text1"/>
        </w:rPr>
        <w:t>Introduction</w:t>
      </w:r>
      <w:r w:rsidRPr="000057AF">
        <w:tab/>
      </w:r>
      <w:r w:rsidRPr="000057AF">
        <w:fldChar w:fldCharType="begin"/>
      </w:r>
      <w:r w:rsidRPr="000057AF">
        <w:instrText xml:space="preserve"> PAGEREF _Toc135846070 \h </w:instrText>
      </w:r>
      <w:r w:rsidRPr="000057AF">
        <w:fldChar w:fldCharType="separate"/>
      </w:r>
      <w:r w:rsidR="004C3DA8">
        <w:t>32</w:t>
      </w:r>
      <w:r w:rsidRPr="000057AF">
        <w:fldChar w:fldCharType="end"/>
      </w:r>
    </w:p>
    <w:p w14:paraId="1B1B6BB6" w14:textId="66192B45"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5.2 </w:t>
      </w:r>
      <w:r w:rsidR="00937943">
        <w:rPr>
          <w:color w:val="000000" w:themeColor="text1"/>
        </w:rPr>
        <w:tab/>
      </w:r>
      <w:r w:rsidRPr="000057AF">
        <w:rPr>
          <w:color w:val="000000" w:themeColor="text1"/>
        </w:rPr>
        <w:t>Summary of Findings</w:t>
      </w:r>
      <w:r w:rsidRPr="000057AF">
        <w:tab/>
      </w:r>
      <w:r w:rsidRPr="000057AF">
        <w:fldChar w:fldCharType="begin"/>
      </w:r>
      <w:r w:rsidRPr="000057AF">
        <w:instrText xml:space="preserve"> PAGEREF _Toc135846071 \h </w:instrText>
      </w:r>
      <w:r w:rsidRPr="000057AF">
        <w:fldChar w:fldCharType="separate"/>
      </w:r>
      <w:r w:rsidR="004C3DA8">
        <w:t>32</w:t>
      </w:r>
      <w:r w:rsidRPr="000057AF">
        <w:fldChar w:fldCharType="end"/>
      </w:r>
    </w:p>
    <w:p w14:paraId="05FFE87B" w14:textId="6E9DDF7D"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5.3 </w:t>
      </w:r>
      <w:r w:rsidR="00937943">
        <w:rPr>
          <w:color w:val="000000" w:themeColor="text1"/>
        </w:rPr>
        <w:tab/>
      </w:r>
      <w:r w:rsidRPr="000057AF">
        <w:rPr>
          <w:color w:val="000000" w:themeColor="text1"/>
        </w:rPr>
        <w:t>Conclusion</w:t>
      </w:r>
      <w:r w:rsidRPr="000057AF">
        <w:tab/>
      </w:r>
      <w:r w:rsidRPr="000057AF">
        <w:fldChar w:fldCharType="begin"/>
      </w:r>
      <w:r w:rsidRPr="000057AF">
        <w:instrText xml:space="preserve"> PAGEREF _Toc135846072 \h </w:instrText>
      </w:r>
      <w:r w:rsidRPr="000057AF">
        <w:fldChar w:fldCharType="separate"/>
      </w:r>
      <w:r w:rsidR="004C3DA8">
        <w:t>33</w:t>
      </w:r>
      <w:r w:rsidRPr="000057AF">
        <w:fldChar w:fldCharType="end"/>
      </w:r>
    </w:p>
    <w:p w14:paraId="45867579" w14:textId="3993AE0E" w:rsidR="00D10A68" w:rsidRPr="000057AF" w:rsidRDefault="00D10A68" w:rsidP="000057AF">
      <w:pPr>
        <w:pStyle w:val="TOC1"/>
        <w:spacing w:line="480" w:lineRule="auto"/>
        <w:ind w:left="993" w:hanging="993"/>
        <w:rPr>
          <w:rFonts w:eastAsiaTheme="minorEastAsia"/>
        </w:rPr>
      </w:pPr>
      <w:r w:rsidRPr="000057AF">
        <w:rPr>
          <w:color w:val="000000" w:themeColor="text1"/>
        </w:rPr>
        <w:lastRenderedPageBreak/>
        <w:t xml:space="preserve">5.4 </w:t>
      </w:r>
      <w:r w:rsidR="00937943">
        <w:rPr>
          <w:color w:val="000000" w:themeColor="text1"/>
        </w:rPr>
        <w:tab/>
      </w:r>
      <w:r w:rsidRPr="000057AF">
        <w:rPr>
          <w:color w:val="000000" w:themeColor="text1"/>
        </w:rPr>
        <w:t>Implications of the Study</w:t>
      </w:r>
      <w:r w:rsidRPr="000057AF">
        <w:tab/>
      </w:r>
      <w:r w:rsidRPr="000057AF">
        <w:fldChar w:fldCharType="begin"/>
      </w:r>
      <w:r w:rsidRPr="000057AF">
        <w:instrText xml:space="preserve"> PAGEREF _Toc135846073 \h </w:instrText>
      </w:r>
      <w:r w:rsidRPr="000057AF">
        <w:fldChar w:fldCharType="separate"/>
      </w:r>
      <w:r w:rsidR="004C3DA8">
        <w:t>33</w:t>
      </w:r>
      <w:r w:rsidRPr="000057AF">
        <w:fldChar w:fldCharType="end"/>
      </w:r>
    </w:p>
    <w:p w14:paraId="5255850A" w14:textId="71891B49"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5.5 </w:t>
      </w:r>
      <w:r w:rsidR="00937943">
        <w:rPr>
          <w:color w:val="000000" w:themeColor="text1"/>
        </w:rPr>
        <w:tab/>
      </w:r>
      <w:r w:rsidRPr="000057AF">
        <w:rPr>
          <w:color w:val="000000" w:themeColor="text1"/>
        </w:rPr>
        <w:t>Limitations of the Study</w:t>
      </w:r>
      <w:r w:rsidRPr="000057AF">
        <w:tab/>
      </w:r>
      <w:r w:rsidRPr="000057AF">
        <w:fldChar w:fldCharType="begin"/>
      </w:r>
      <w:r w:rsidRPr="000057AF">
        <w:instrText xml:space="preserve"> PAGEREF _Toc135846074 \h </w:instrText>
      </w:r>
      <w:r w:rsidRPr="000057AF">
        <w:fldChar w:fldCharType="separate"/>
      </w:r>
      <w:r w:rsidR="004C3DA8">
        <w:t>33</w:t>
      </w:r>
      <w:r w:rsidRPr="000057AF">
        <w:fldChar w:fldCharType="end"/>
      </w:r>
    </w:p>
    <w:p w14:paraId="35DDA18E" w14:textId="33E8B54F"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5.6 </w:t>
      </w:r>
      <w:r w:rsidR="00937943">
        <w:rPr>
          <w:color w:val="000000" w:themeColor="text1"/>
        </w:rPr>
        <w:tab/>
      </w:r>
      <w:r w:rsidRPr="000057AF">
        <w:rPr>
          <w:color w:val="000000" w:themeColor="text1"/>
        </w:rPr>
        <w:t>Recommendations</w:t>
      </w:r>
      <w:r w:rsidRPr="000057AF">
        <w:tab/>
      </w:r>
      <w:r w:rsidRPr="000057AF">
        <w:fldChar w:fldCharType="begin"/>
      </w:r>
      <w:r w:rsidRPr="000057AF">
        <w:instrText xml:space="preserve"> PAGEREF _Toc135846075 \h </w:instrText>
      </w:r>
      <w:r w:rsidRPr="000057AF">
        <w:fldChar w:fldCharType="separate"/>
      </w:r>
      <w:r w:rsidR="004C3DA8">
        <w:t>34</w:t>
      </w:r>
      <w:r w:rsidRPr="000057AF">
        <w:fldChar w:fldCharType="end"/>
      </w:r>
    </w:p>
    <w:p w14:paraId="128BA506" w14:textId="01805FDC" w:rsidR="00D10A68" w:rsidRPr="000057AF" w:rsidRDefault="00D10A68" w:rsidP="000057AF">
      <w:pPr>
        <w:pStyle w:val="TOC1"/>
        <w:spacing w:line="480" w:lineRule="auto"/>
        <w:ind w:left="993" w:hanging="993"/>
        <w:rPr>
          <w:rFonts w:eastAsiaTheme="minorEastAsia"/>
        </w:rPr>
      </w:pPr>
      <w:r w:rsidRPr="000057AF">
        <w:rPr>
          <w:color w:val="000000" w:themeColor="text1"/>
        </w:rPr>
        <w:t xml:space="preserve">5.7 </w:t>
      </w:r>
      <w:r w:rsidR="00937943">
        <w:rPr>
          <w:color w:val="000000" w:themeColor="text1"/>
        </w:rPr>
        <w:tab/>
      </w:r>
      <w:r w:rsidRPr="000057AF">
        <w:rPr>
          <w:color w:val="000000" w:themeColor="text1"/>
        </w:rPr>
        <w:t>Areas for Further Studies</w:t>
      </w:r>
      <w:r w:rsidRPr="000057AF">
        <w:tab/>
      </w:r>
      <w:r w:rsidRPr="000057AF">
        <w:fldChar w:fldCharType="begin"/>
      </w:r>
      <w:r w:rsidRPr="000057AF">
        <w:instrText xml:space="preserve"> PAGEREF _Toc135846076 \h </w:instrText>
      </w:r>
      <w:r w:rsidRPr="000057AF">
        <w:fldChar w:fldCharType="separate"/>
      </w:r>
      <w:r w:rsidR="004C3DA8">
        <w:t>35</w:t>
      </w:r>
      <w:r w:rsidRPr="000057AF">
        <w:fldChar w:fldCharType="end"/>
      </w:r>
    </w:p>
    <w:p w14:paraId="6EEA6D36" w14:textId="3119193A" w:rsidR="00937943" w:rsidRPr="00937943" w:rsidRDefault="00D10A68" w:rsidP="00937943">
      <w:pPr>
        <w:pStyle w:val="TOC1"/>
        <w:spacing w:line="480" w:lineRule="auto"/>
        <w:ind w:left="993" w:hanging="993"/>
        <w:rPr>
          <w:rFonts w:eastAsiaTheme="minorEastAsia"/>
          <w:b/>
        </w:rPr>
      </w:pPr>
      <w:r w:rsidRPr="000057AF">
        <w:rPr>
          <w:rFonts w:eastAsiaTheme="majorEastAsia"/>
          <w:bCs/>
          <w:color w:val="000000" w:themeColor="text1"/>
        </w:rPr>
        <w:fldChar w:fldCharType="end"/>
      </w:r>
      <w:r w:rsidR="00937943" w:rsidRPr="00937943">
        <w:rPr>
          <w:b/>
          <w:color w:val="000000" w:themeColor="text1"/>
        </w:rPr>
        <w:t>REFERENCES</w:t>
      </w:r>
      <w:r w:rsidR="00937943" w:rsidRPr="00937943">
        <w:rPr>
          <w:b/>
        </w:rPr>
        <w:tab/>
      </w:r>
      <w:r w:rsidR="00937943" w:rsidRPr="00937943">
        <w:rPr>
          <w:b/>
        </w:rPr>
        <w:fldChar w:fldCharType="begin"/>
      </w:r>
      <w:r w:rsidR="00937943" w:rsidRPr="00937943">
        <w:rPr>
          <w:b/>
        </w:rPr>
        <w:instrText xml:space="preserve"> PAGEREF _Toc135846077 \h </w:instrText>
      </w:r>
      <w:r w:rsidR="00937943" w:rsidRPr="00937943">
        <w:rPr>
          <w:b/>
        </w:rPr>
      </w:r>
      <w:r w:rsidR="00937943" w:rsidRPr="00937943">
        <w:rPr>
          <w:b/>
        </w:rPr>
        <w:fldChar w:fldCharType="separate"/>
      </w:r>
      <w:r w:rsidR="004C3DA8">
        <w:rPr>
          <w:b/>
        </w:rPr>
        <w:t>37</w:t>
      </w:r>
      <w:r w:rsidR="00937943" w:rsidRPr="00937943">
        <w:rPr>
          <w:b/>
        </w:rPr>
        <w:fldChar w:fldCharType="end"/>
      </w:r>
    </w:p>
    <w:p w14:paraId="326C95C6" w14:textId="77777777" w:rsidR="00937943" w:rsidRPr="00937943" w:rsidRDefault="00937943" w:rsidP="00937943">
      <w:pPr>
        <w:pStyle w:val="TOC1"/>
        <w:spacing w:line="480" w:lineRule="auto"/>
        <w:ind w:left="993" w:hanging="993"/>
        <w:rPr>
          <w:rFonts w:eastAsiaTheme="minorEastAsia"/>
          <w:b/>
        </w:rPr>
      </w:pPr>
      <w:r w:rsidRPr="00937943">
        <w:rPr>
          <w:b/>
          <w:color w:val="000000" w:themeColor="text1"/>
        </w:rPr>
        <w:t>APPENDICES</w:t>
      </w:r>
      <w:r w:rsidRPr="00937943">
        <w:rPr>
          <w:b/>
        </w:rPr>
        <w:tab/>
      </w:r>
      <w:r w:rsidRPr="00937943">
        <w:rPr>
          <w:b/>
        </w:rPr>
        <w:fldChar w:fldCharType="begin"/>
      </w:r>
      <w:r w:rsidRPr="00937943">
        <w:rPr>
          <w:b/>
        </w:rPr>
        <w:instrText xml:space="preserve"> PAGEREF _Toc135846078 \h </w:instrText>
      </w:r>
      <w:r w:rsidRPr="00937943">
        <w:rPr>
          <w:b/>
        </w:rPr>
      </w:r>
      <w:r w:rsidRPr="00937943">
        <w:rPr>
          <w:b/>
        </w:rPr>
        <w:fldChar w:fldCharType="separate"/>
      </w:r>
      <w:r w:rsidR="004C3DA8">
        <w:rPr>
          <w:b/>
        </w:rPr>
        <w:t>42</w:t>
      </w:r>
      <w:r w:rsidRPr="00937943">
        <w:rPr>
          <w:b/>
        </w:rPr>
        <w:fldChar w:fldCharType="end"/>
      </w:r>
    </w:p>
    <w:p w14:paraId="566C67FD" w14:textId="77777777" w:rsidR="00B374BE" w:rsidRPr="000057AF" w:rsidRDefault="00B374BE" w:rsidP="000057AF">
      <w:pPr>
        <w:keepNext/>
        <w:keepLines/>
        <w:spacing w:after="0" w:line="480" w:lineRule="auto"/>
        <w:ind w:left="993" w:hanging="993"/>
        <w:jc w:val="both"/>
        <w:outlineLvl w:val="1"/>
        <w:rPr>
          <w:rFonts w:ascii="Times New Roman" w:eastAsiaTheme="majorEastAsia" w:hAnsi="Times New Roman" w:cs="Times New Roman"/>
          <w:bCs/>
          <w:color w:val="000000" w:themeColor="text1"/>
          <w:sz w:val="24"/>
          <w:szCs w:val="24"/>
        </w:rPr>
      </w:pPr>
    </w:p>
    <w:p w14:paraId="17DE4B00" w14:textId="77777777" w:rsidR="00B374BE" w:rsidRPr="004E3BB2" w:rsidRDefault="00B374BE" w:rsidP="004E3BB2">
      <w:pPr>
        <w:spacing w:line="480" w:lineRule="auto"/>
        <w:jc w:val="both"/>
        <w:rPr>
          <w:rFonts w:ascii="Times New Roman" w:hAnsi="Times New Roman" w:cs="Times New Roman"/>
          <w:color w:val="000000" w:themeColor="text1"/>
          <w:sz w:val="24"/>
          <w:szCs w:val="24"/>
        </w:rPr>
      </w:pPr>
    </w:p>
    <w:p w14:paraId="327F29E4" w14:textId="436C1747" w:rsidR="001719BE" w:rsidRPr="004E3BB2" w:rsidRDefault="001719BE" w:rsidP="004E3BB2">
      <w:pPr>
        <w:spacing w:after="0" w:line="480" w:lineRule="auto"/>
        <w:jc w:val="both"/>
        <w:rPr>
          <w:rFonts w:ascii="Times New Roman" w:hAnsi="Times New Roman" w:cs="Times New Roman"/>
          <w:b/>
          <w:color w:val="000000" w:themeColor="text1"/>
          <w:sz w:val="24"/>
          <w:szCs w:val="24"/>
        </w:rPr>
      </w:pPr>
    </w:p>
    <w:p w14:paraId="24C5DE7A" w14:textId="34B9E725" w:rsidR="003F68EA" w:rsidRPr="004E3BB2" w:rsidRDefault="003F68EA" w:rsidP="004E3BB2">
      <w:pPr>
        <w:spacing w:after="0" w:line="480" w:lineRule="auto"/>
        <w:jc w:val="both"/>
        <w:rPr>
          <w:rFonts w:ascii="Times New Roman" w:hAnsi="Times New Roman" w:cs="Times New Roman"/>
          <w:b/>
          <w:color w:val="000000" w:themeColor="text1"/>
          <w:sz w:val="24"/>
          <w:szCs w:val="24"/>
        </w:rPr>
      </w:pPr>
    </w:p>
    <w:p w14:paraId="5AE543D7" w14:textId="1CF40B18" w:rsidR="003F68EA" w:rsidRPr="004E3BB2" w:rsidRDefault="003F68EA" w:rsidP="004E3BB2">
      <w:pPr>
        <w:spacing w:after="0" w:line="480" w:lineRule="auto"/>
        <w:jc w:val="both"/>
        <w:rPr>
          <w:rFonts w:ascii="Times New Roman" w:hAnsi="Times New Roman" w:cs="Times New Roman"/>
          <w:b/>
          <w:color w:val="000000" w:themeColor="text1"/>
          <w:sz w:val="24"/>
          <w:szCs w:val="24"/>
        </w:rPr>
      </w:pPr>
    </w:p>
    <w:p w14:paraId="595A5070" w14:textId="2A22C988" w:rsidR="003F68EA" w:rsidRPr="004E3BB2" w:rsidRDefault="003F68EA" w:rsidP="004E3BB2">
      <w:pPr>
        <w:spacing w:after="0" w:line="480" w:lineRule="auto"/>
        <w:jc w:val="both"/>
        <w:rPr>
          <w:rFonts w:ascii="Times New Roman" w:hAnsi="Times New Roman" w:cs="Times New Roman"/>
          <w:b/>
          <w:color w:val="000000" w:themeColor="text1"/>
          <w:sz w:val="24"/>
          <w:szCs w:val="24"/>
        </w:rPr>
      </w:pPr>
    </w:p>
    <w:p w14:paraId="139A2EA4" w14:textId="77777777" w:rsidR="003F68EA" w:rsidRPr="004E3BB2" w:rsidRDefault="003F68EA" w:rsidP="004E3BB2">
      <w:pPr>
        <w:spacing w:after="0" w:line="480" w:lineRule="auto"/>
        <w:jc w:val="both"/>
        <w:rPr>
          <w:rFonts w:ascii="Times New Roman" w:hAnsi="Times New Roman" w:cs="Times New Roman"/>
          <w:b/>
          <w:color w:val="000000" w:themeColor="text1"/>
          <w:sz w:val="24"/>
          <w:szCs w:val="24"/>
        </w:rPr>
      </w:pPr>
    </w:p>
    <w:p w14:paraId="5376EF10" w14:textId="77777777" w:rsidR="001719BE" w:rsidRDefault="001719BE" w:rsidP="004E3BB2">
      <w:pPr>
        <w:spacing w:after="0" w:line="480" w:lineRule="auto"/>
        <w:jc w:val="both"/>
        <w:rPr>
          <w:rFonts w:ascii="Times New Roman" w:hAnsi="Times New Roman" w:cs="Times New Roman"/>
          <w:b/>
          <w:color w:val="000000" w:themeColor="text1"/>
          <w:sz w:val="24"/>
          <w:szCs w:val="24"/>
        </w:rPr>
      </w:pPr>
    </w:p>
    <w:p w14:paraId="18BF0D93" w14:textId="77777777" w:rsidR="00D10A68" w:rsidRPr="004E3BB2" w:rsidRDefault="00D10A68" w:rsidP="004E3BB2">
      <w:pPr>
        <w:spacing w:after="0" w:line="480" w:lineRule="auto"/>
        <w:jc w:val="both"/>
        <w:rPr>
          <w:rFonts w:ascii="Times New Roman" w:hAnsi="Times New Roman" w:cs="Times New Roman"/>
          <w:b/>
          <w:color w:val="000000" w:themeColor="text1"/>
          <w:sz w:val="24"/>
          <w:szCs w:val="24"/>
        </w:rPr>
      </w:pPr>
    </w:p>
    <w:p w14:paraId="6872AF27" w14:textId="77777777" w:rsidR="000057AF" w:rsidRDefault="000057AF">
      <w:pPr>
        <w:rPr>
          <w:rFonts w:ascii="Times New Roman" w:eastAsia="MS Gothic" w:hAnsi="Times New Roman" w:cs="Times New Roman"/>
          <w:b/>
          <w:bCs/>
          <w:color w:val="000000" w:themeColor="text1"/>
          <w:sz w:val="24"/>
          <w:szCs w:val="24"/>
        </w:rPr>
      </w:pPr>
      <w:r>
        <w:rPr>
          <w:rFonts w:ascii="Times New Roman" w:hAnsi="Times New Roman"/>
          <w:color w:val="000000" w:themeColor="text1"/>
          <w:sz w:val="24"/>
          <w:szCs w:val="24"/>
        </w:rPr>
        <w:br w:type="page"/>
      </w:r>
    </w:p>
    <w:p w14:paraId="5BCDEEFB" w14:textId="341D7087" w:rsidR="009F7E22" w:rsidRPr="004E3BB2" w:rsidRDefault="009F7E22" w:rsidP="004E3BB2">
      <w:pPr>
        <w:pStyle w:val="Heading1"/>
        <w:spacing w:before="0" w:line="480" w:lineRule="auto"/>
        <w:jc w:val="center"/>
        <w:rPr>
          <w:rFonts w:ascii="Times New Roman" w:hAnsi="Times New Roman"/>
          <w:color w:val="000000" w:themeColor="text1"/>
          <w:sz w:val="24"/>
          <w:szCs w:val="24"/>
        </w:rPr>
      </w:pPr>
      <w:r w:rsidRPr="004E3BB2">
        <w:rPr>
          <w:rFonts w:ascii="Times New Roman" w:hAnsi="Times New Roman"/>
          <w:color w:val="000000" w:themeColor="text1"/>
          <w:sz w:val="24"/>
          <w:szCs w:val="24"/>
        </w:rPr>
        <w:lastRenderedPageBreak/>
        <w:t>LIST OF FIGURES</w:t>
      </w:r>
      <w:r w:rsidR="004E3BB2" w:rsidRPr="004E3BB2">
        <w:rPr>
          <w:rFonts w:ascii="Times New Roman" w:hAnsi="Times New Roman"/>
          <w:color w:val="000000" w:themeColor="text1"/>
          <w:sz w:val="24"/>
          <w:szCs w:val="24"/>
        </w:rPr>
        <w:fldChar w:fldCharType="begin"/>
      </w:r>
      <w:r w:rsidR="004E3BB2" w:rsidRPr="004E3BB2">
        <w:rPr>
          <w:color w:val="000000" w:themeColor="text1"/>
        </w:rPr>
        <w:instrText xml:space="preserve"> TC "</w:instrText>
      </w:r>
      <w:bookmarkStart w:id="25" w:name="_Toc135846008"/>
      <w:r w:rsidR="004E3BB2" w:rsidRPr="004E3BB2">
        <w:rPr>
          <w:rFonts w:ascii="Times New Roman" w:hAnsi="Times New Roman"/>
          <w:color w:val="000000" w:themeColor="text1"/>
          <w:sz w:val="24"/>
          <w:szCs w:val="24"/>
        </w:rPr>
        <w:instrText>LIST OF FIGURES</w:instrText>
      </w:r>
      <w:bookmarkEnd w:id="25"/>
      <w:r w:rsidR="004E3BB2" w:rsidRPr="004E3BB2">
        <w:rPr>
          <w:color w:val="000000" w:themeColor="text1"/>
        </w:rPr>
        <w:instrText xml:space="preserve">" \f C \l "1" </w:instrText>
      </w:r>
      <w:r w:rsidR="004E3BB2" w:rsidRPr="004E3BB2">
        <w:rPr>
          <w:rFonts w:ascii="Times New Roman" w:hAnsi="Times New Roman"/>
          <w:color w:val="000000" w:themeColor="text1"/>
          <w:sz w:val="24"/>
          <w:szCs w:val="24"/>
        </w:rPr>
        <w:fldChar w:fldCharType="end"/>
      </w:r>
    </w:p>
    <w:p w14:paraId="3B2C850F" w14:textId="77777777" w:rsidR="00D10A68" w:rsidRPr="000057AF" w:rsidRDefault="00D10A68">
      <w:pPr>
        <w:pStyle w:val="TableofFigures"/>
        <w:tabs>
          <w:tab w:val="right" w:leader="dot" w:pos="8210"/>
        </w:tabs>
        <w:rPr>
          <w:rFonts w:ascii="Times New Roman" w:hAnsi="Times New Roman" w:cs="Times New Roman"/>
          <w:noProof/>
          <w:sz w:val="24"/>
          <w:szCs w:val="24"/>
        </w:rPr>
      </w:pPr>
      <w:r>
        <w:rPr>
          <w:rFonts w:ascii="Times New Roman" w:hAnsi="Times New Roman" w:cs="Times New Roman"/>
          <w:b/>
          <w:color w:val="000000" w:themeColor="text1"/>
          <w:sz w:val="24"/>
          <w:szCs w:val="24"/>
        </w:rPr>
        <w:fldChar w:fldCharType="begin"/>
      </w:r>
      <w:r>
        <w:rPr>
          <w:rFonts w:ascii="Times New Roman" w:hAnsi="Times New Roman" w:cs="Times New Roman"/>
          <w:b/>
          <w:color w:val="000000" w:themeColor="text1"/>
          <w:sz w:val="24"/>
          <w:szCs w:val="24"/>
        </w:rPr>
        <w:instrText xml:space="preserve"> TOC \f F \c "Figure" </w:instrText>
      </w:r>
      <w:r>
        <w:rPr>
          <w:rFonts w:ascii="Times New Roman" w:hAnsi="Times New Roman" w:cs="Times New Roman"/>
          <w:b/>
          <w:color w:val="000000" w:themeColor="text1"/>
          <w:sz w:val="24"/>
          <w:szCs w:val="24"/>
        </w:rPr>
        <w:fldChar w:fldCharType="separate"/>
      </w:r>
      <w:r w:rsidRPr="000057AF">
        <w:rPr>
          <w:rFonts w:ascii="Times New Roman" w:hAnsi="Times New Roman" w:cs="Times New Roman"/>
          <w:noProof/>
          <w:color w:val="000000" w:themeColor="text1"/>
          <w:sz w:val="24"/>
          <w:szCs w:val="24"/>
        </w:rPr>
        <w:t>Figure 2.1 Conceptual Framework</w:t>
      </w:r>
      <w:r w:rsidRPr="000057AF">
        <w:rPr>
          <w:rFonts w:ascii="Times New Roman" w:hAnsi="Times New Roman" w:cs="Times New Roman"/>
          <w:noProof/>
          <w:sz w:val="24"/>
          <w:szCs w:val="24"/>
        </w:rPr>
        <w:tab/>
      </w:r>
      <w:r w:rsidRPr="000057AF">
        <w:rPr>
          <w:rFonts w:ascii="Times New Roman" w:hAnsi="Times New Roman" w:cs="Times New Roman"/>
          <w:noProof/>
          <w:sz w:val="24"/>
          <w:szCs w:val="24"/>
        </w:rPr>
        <w:fldChar w:fldCharType="begin"/>
      </w:r>
      <w:r w:rsidRPr="000057AF">
        <w:rPr>
          <w:rFonts w:ascii="Times New Roman" w:hAnsi="Times New Roman" w:cs="Times New Roman"/>
          <w:noProof/>
          <w:sz w:val="24"/>
          <w:szCs w:val="24"/>
        </w:rPr>
        <w:instrText xml:space="preserve"> PAGEREF _Toc135846079 \h </w:instrText>
      </w:r>
      <w:r w:rsidRPr="000057AF">
        <w:rPr>
          <w:rFonts w:ascii="Times New Roman" w:hAnsi="Times New Roman" w:cs="Times New Roman"/>
          <w:noProof/>
          <w:sz w:val="24"/>
          <w:szCs w:val="24"/>
        </w:rPr>
      </w:r>
      <w:r w:rsidRPr="000057AF">
        <w:rPr>
          <w:rFonts w:ascii="Times New Roman" w:hAnsi="Times New Roman" w:cs="Times New Roman"/>
          <w:noProof/>
          <w:sz w:val="24"/>
          <w:szCs w:val="24"/>
        </w:rPr>
        <w:fldChar w:fldCharType="separate"/>
      </w:r>
      <w:r w:rsidR="004C3DA8">
        <w:rPr>
          <w:rFonts w:ascii="Times New Roman" w:hAnsi="Times New Roman" w:cs="Times New Roman"/>
          <w:noProof/>
          <w:sz w:val="24"/>
          <w:szCs w:val="24"/>
        </w:rPr>
        <w:t>15</w:t>
      </w:r>
      <w:r w:rsidRPr="000057AF">
        <w:rPr>
          <w:rFonts w:ascii="Times New Roman" w:hAnsi="Times New Roman" w:cs="Times New Roman"/>
          <w:noProof/>
          <w:sz w:val="24"/>
          <w:szCs w:val="24"/>
        </w:rPr>
        <w:fldChar w:fldCharType="end"/>
      </w:r>
    </w:p>
    <w:p w14:paraId="034B57A9" w14:textId="77777777" w:rsidR="00D10A68" w:rsidRPr="00D10A68" w:rsidRDefault="00D10A68" w:rsidP="00D10A68"/>
    <w:p w14:paraId="35F958AE" w14:textId="16F6944B" w:rsidR="00D10A68" w:rsidRDefault="00D10A68">
      <w:pPr>
        <w:pStyle w:val="TableofFigures"/>
        <w:tabs>
          <w:tab w:val="right" w:leader="dot" w:pos="8210"/>
        </w:tabs>
        <w:rPr>
          <w:rFonts w:eastAsiaTheme="minorEastAsia"/>
          <w:noProof/>
        </w:rPr>
      </w:pPr>
    </w:p>
    <w:p w14:paraId="09760D52" w14:textId="74788928" w:rsidR="00BF1BEA" w:rsidRPr="004E3BB2" w:rsidRDefault="00D10A68" w:rsidP="004E3BB2">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fldChar w:fldCharType="end"/>
      </w:r>
    </w:p>
    <w:p w14:paraId="736F0470" w14:textId="59B00FC9" w:rsidR="00BF1BEA" w:rsidRPr="004E3BB2" w:rsidRDefault="00BF1BEA" w:rsidP="004E3BB2">
      <w:pPr>
        <w:spacing w:line="480" w:lineRule="auto"/>
        <w:rPr>
          <w:rFonts w:ascii="Times New Roman" w:hAnsi="Times New Roman" w:cs="Times New Roman"/>
          <w:b/>
          <w:color w:val="000000" w:themeColor="text1"/>
          <w:sz w:val="24"/>
          <w:szCs w:val="24"/>
        </w:rPr>
      </w:pPr>
    </w:p>
    <w:p w14:paraId="525A7FA4" w14:textId="333BEC81" w:rsidR="00BF1BEA" w:rsidRPr="004E3BB2" w:rsidRDefault="00BF1BEA" w:rsidP="004E3BB2">
      <w:pPr>
        <w:spacing w:line="480" w:lineRule="auto"/>
        <w:rPr>
          <w:rFonts w:ascii="Times New Roman" w:hAnsi="Times New Roman" w:cs="Times New Roman"/>
          <w:b/>
          <w:color w:val="000000" w:themeColor="text1"/>
          <w:sz w:val="24"/>
          <w:szCs w:val="24"/>
        </w:rPr>
      </w:pPr>
    </w:p>
    <w:p w14:paraId="1CECDA98" w14:textId="1B6F1586" w:rsidR="00BF1BEA" w:rsidRPr="004E3BB2" w:rsidRDefault="00BF1BEA" w:rsidP="004E3BB2">
      <w:pPr>
        <w:spacing w:line="480" w:lineRule="auto"/>
        <w:rPr>
          <w:rFonts w:ascii="Times New Roman" w:hAnsi="Times New Roman" w:cs="Times New Roman"/>
          <w:b/>
          <w:color w:val="000000" w:themeColor="text1"/>
          <w:sz w:val="24"/>
          <w:szCs w:val="24"/>
        </w:rPr>
      </w:pPr>
    </w:p>
    <w:p w14:paraId="0F997765" w14:textId="7CEF0FE7" w:rsidR="00BF1BEA" w:rsidRPr="004E3BB2" w:rsidRDefault="00BF1BEA" w:rsidP="004E3BB2">
      <w:pPr>
        <w:spacing w:line="480" w:lineRule="auto"/>
        <w:rPr>
          <w:rFonts w:ascii="Times New Roman" w:hAnsi="Times New Roman" w:cs="Times New Roman"/>
          <w:b/>
          <w:color w:val="000000" w:themeColor="text1"/>
          <w:sz w:val="24"/>
          <w:szCs w:val="24"/>
        </w:rPr>
      </w:pPr>
    </w:p>
    <w:p w14:paraId="7A42189C" w14:textId="1F7D673F" w:rsidR="00BF1BEA" w:rsidRPr="004E3BB2" w:rsidRDefault="00BF1BEA" w:rsidP="004E3BB2">
      <w:pPr>
        <w:spacing w:line="480" w:lineRule="auto"/>
        <w:rPr>
          <w:rFonts w:ascii="Times New Roman" w:hAnsi="Times New Roman" w:cs="Times New Roman"/>
          <w:b/>
          <w:color w:val="000000" w:themeColor="text1"/>
          <w:sz w:val="24"/>
          <w:szCs w:val="24"/>
        </w:rPr>
      </w:pPr>
    </w:p>
    <w:p w14:paraId="28EE9D00" w14:textId="60BEB552" w:rsidR="00BF1BEA" w:rsidRPr="004E3BB2" w:rsidRDefault="00BF1BEA" w:rsidP="004E3BB2">
      <w:pPr>
        <w:spacing w:line="480" w:lineRule="auto"/>
        <w:rPr>
          <w:rFonts w:ascii="Times New Roman" w:hAnsi="Times New Roman" w:cs="Times New Roman"/>
          <w:b/>
          <w:color w:val="000000" w:themeColor="text1"/>
          <w:sz w:val="24"/>
          <w:szCs w:val="24"/>
        </w:rPr>
      </w:pPr>
    </w:p>
    <w:p w14:paraId="0F3EE1C9" w14:textId="4464931D" w:rsidR="00BF1BEA" w:rsidRPr="004E3BB2" w:rsidRDefault="00BF1BEA" w:rsidP="004E3BB2">
      <w:pPr>
        <w:spacing w:line="480" w:lineRule="auto"/>
        <w:rPr>
          <w:rFonts w:ascii="Times New Roman" w:hAnsi="Times New Roman" w:cs="Times New Roman"/>
          <w:b/>
          <w:color w:val="000000" w:themeColor="text1"/>
          <w:sz w:val="24"/>
          <w:szCs w:val="24"/>
        </w:rPr>
      </w:pPr>
    </w:p>
    <w:p w14:paraId="616CA4FD" w14:textId="7E73C9E7" w:rsidR="00BF1BEA" w:rsidRPr="004E3BB2" w:rsidRDefault="00BF1BEA" w:rsidP="004E3BB2">
      <w:pPr>
        <w:spacing w:line="480" w:lineRule="auto"/>
        <w:rPr>
          <w:rFonts w:ascii="Times New Roman" w:hAnsi="Times New Roman" w:cs="Times New Roman"/>
          <w:b/>
          <w:color w:val="000000" w:themeColor="text1"/>
          <w:sz w:val="24"/>
          <w:szCs w:val="24"/>
        </w:rPr>
      </w:pPr>
    </w:p>
    <w:p w14:paraId="3B158C45" w14:textId="3A37E925" w:rsidR="00BF1BEA" w:rsidRPr="004E3BB2" w:rsidRDefault="00BF1BEA" w:rsidP="004E3BB2">
      <w:pPr>
        <w:spacing w:line="480" w:lineRule="auto"/>
        <w:rPr>
          <w:rFonts w:ascii="Times New Roman" w:hAnsi="Times New Roman" w:cs="Times New Roman"/>
          <w:b/>
          <w:color w:val="000000" w:themeColor="text1"/>
          <w:sz w:val="24"/>
          <w:szCs w:val="24"/>
        </w:rPr>
      </w:pPr>
    </w:p>
    <w:p w14:paraId="0DF7FCDF" w14:textId="6F099ADC" w:rsidR="00BF1BEA" w:rsidRPr="004E3BB2" w:rsidRDefault="00BF1BEA" w:rsidP="004E3BB2">
      <w:pPr>
        <w:spacing w:line="480" w:lineRule="auto"/>
        <w:rPr>
          <w:rFonts w:ascii="Times New Roman" w:hAnsi="Times New Roman" w:cs="Times New Roman"/>
          <w:b/>
          <w:color w:val="000000" w:themeColor="text1"/>
          <w:sz w:val="24"/>
          <w:szCs w:val="24"/>
        </w:rPr>
      </w:pPr>
    </w:p>
    <w:p w14:paraId="5E86D42B" w14:textId="244DD6BF" w:rsidR="00BF1BEA" w:rsidRPr="004E3BB2" w:rsidRDefault="00BF1BEA" w:rsidP="004E3BB2">
      <w:pPr>
        <w:spacing w:line="480" w:lineRule="auto"/>
        <w:rPr>
          <w:rFonts w:ascii="Times New Roman" w:hAnsi="Times New Roman" w:cs="Times New Roman"/>
          <w:b/>
          <w:color w:val="000000" w:themeColor="text1"/>
          <w:sz w:val="24"/>
          <w:szCs w:val="24"/>
        </w:rPr>
      </w:pPr>
    </w:p>
    <w:p w14:paraId="593433DA" w14:textId="07BB869D" w:rsidR="00BF1BEA" w:rsidRPr="004E3BB2" w:rsidRDefault="00BF1BEA" w:rsidP="004E3BB2">
      <w:pPr>
        <w:spacing w:line="480" w:lineRule="auto"/>
        <w:rPr>
          <w:rFonts w:ascii="Times New Roman" w:hAnsi="Times New Roman" w:cs="Times New Roman"/>
          <w:b/>
          <w:color w:val="000000" w:themeColor="text1"/>
          <w:sz w:val="24"/>
          <w:szCs w:val="24"/>
        </w:rPr>
      </w:pPr>
    </w:p>
    <w:p w14:paraId="4027DF72" w14:textId="007FBF58" w:rsidR="00BF1BEA" w:rsidRPr="004E3BB2" w:rsidRDefault="00BF1BEA" w:rsidP="004E3BB2">
      <w:pPr>
        <w:spacing w:line="480" w:lineRule="auto"/>
        <w:rPr>
          <w:rFonts w:ascii="Times New Roman" w:hAnsi="Times New Roman" w:cs="Times New Roman"/>
          <w:b/>
          <w:color w:val="000000" w:themeColor="text1"/>
          <w:sz w:val="24"/>
          <w:szCs w:val="24"/>
        </w:rPr>
      </w:pPr>
    </w:p>
    <w:p w14:paraId="3FDC42ED" w14:textId="000046AB" w:rsidR="00CE5A9A" w:rsidRPr="004E3BB2" w:rsidRDefault="00CE5A9A" w:rsidP="004E3BB2">
      <w:pPr>
        <w:spacing w:line="480" w:lineRule="auto"/>
        <w:rPr>
          <w:rFonts w:ascii="Times New Roman" w:hAnsi="Times New Roman" w:cs="Times New Roman"/>
          <w:b/>
          <w:color w:val="000000" w:themeColor="text1"/>
          <w:sz w:val="24"/>
          <w:szCs w:val="24"/>
        </w:rPr>
      </w:pPr>
    </w:p>
    <w:p w14:paraId="25A3BAB5" w14:textId="77777777" w:rsidR="00CE5A9A" w:rsidRPr="004E3BB2" w:rsidRDefault="00CE5A9A" w:rsidP="004E3BB2">
      <w:pPr>
        <w:spacing w:line="480" w:lineRule="auto"/>
        <w:rPr>
          <w:rFonts w:ascii="Times New Roman" w:hAnsi="Times New Roman" w:cs="Times New Roman"/>
          <w:b/>
          <w:color w:val="000000" w:themeColor="text1"/>
          <w:sz w:val="24"/>
          <w:szCs w:val="24"/>
        </w:rPr>
      </w:pPr>
    </w:p>
    <w:p w14:paraId="57C3FB69" w14:textId="35785096" w:rsidR="009F7E22" w:rsidRPr="004E3BB2" w:rsidRDefault="009F7E22" w:rsidP="004E3BB2">
      <w:pPr>
        <w:pStyle w:val="Heading1"/>
        <w:spacing w:before="0" w:line="480" w:lineRule="auto"/>
        <w:jc w:val="center"/>
        <w:rPr>
          <w:rFonts w:ascii="Times New Roman" w:hAnsi="Times New Roman"/>
          <w:color w:val="000000" w:themeColor="text1"/>
          <w:sz w:val="24"/>
          <w:szCs w:val="24"/>
        </w:rPr>
      </w:pPr>
      <w:r w:rsidRPr="004E3BB2">
        <w:rPr>
          <w:rFonts w:ascii="Times New Roman" w:hAnsi="Times New Roman"/>
          <w:color w:val="000000" w:themeColor="text1"/>
          <w:sz w:val="24"/>
          <w:szCs w:val="24"/>
        </w:rPr>
        <w:lastRenderedPageBreak/>
        <w:t>LIST OF TABLES</w:t>
      </w:r>
      <w:r w:rsidR="004E3BB2" w:rsidRPr="004E3BB2">
        <w:rPr>
          <w:rFonts w:ascii="Times New Roman" w:hAnsi="Times New Roman"/>
          <w:color w:val="000000" w:themeColor="text1"/>
          <w:sz w:val="24"/>
          <w:szCs w:val="24"/>
        </w:rPr>
        <w:fldChar w:fldCharType="begin"/>
      </w:r>
      <w:r w:rsidR="004E3BB2" w:rsidRPr="004E3BB2">
        <w:rPr>
          <w:color w:val="000000" w:themeColor="text1"/>
        </w:rPr>
        <w:instrText xml:space="preserve"> TC "</w:instrText>
      </w:r>
      <w:bookmarkStart w:id="26" w:name="_Toc135846009"/>
      <w:r w:rsidR="004E3BB2" w:rsidRPr="004E3BB2">
        <w:rPr>
          <w:rFonts w:ascii="Times New Roman" w:hAnsi="Times New Roman"/>
          <w:color w:val="000000" w:themeColor="text1"/>
          <w:sz w:val="24"/>
          <w:szCs w:val="24"/>
        </w:rPr>
        <w:instrText>LIST OF TABLES</w:instrText>
      </w:r>
      <w:bookmarkEnd w:id="26"/>
      <w:r w:rsidR="004E3BB2" w:rsidRPr="004E3BB2">
        <w:rPr>
          <w:color w:val="000000" w:themeColor="text1"/>
        </w:rPr>
        <w:instrText xml:space="preserve">" \f C \l "1" </w:instrText>
      </w:r>
      <w:r w:rsidR="004E3BB2" w:rsidRPr="004E3BB2">
        <w:rPr>
          <w:rFonts w:ascii="Times New Roman" w:hAnsi="Times New Roman"/>
          <w:color w:val="000000" w:themeColor="text1"/>
          <w:sz w:val="24"/>
          <w:szCs w:val="24"/>
        </w:rPr>
        <w:fldChar w:fldCharType="end"/>
      </w:r>
    </w:p>
    <w:p w14:paraId="182B0648" w14:textId="484C9975" w:rsidR="00D10A68" w:rsidRPr="00D10A68" w:rsidRDefault="00D10A68" w:rsidP="00D10A68">
      <w:pPr>
        <w:pStyle w:val="TableofFigures"/>
        <w:tabs>
          <w:tab w:val="right" w:leader="dot" w:pos="8210"/>
        </w:tabs>
        <w:spacing w:line="480" w:lineRule="auto"/>
        <w:rPr>
          <w:rFonts w:ascii="Times New Roman" w:eastAsiaTheme="minorEastAsia" w:hAnsi="Times New Roman" w:cs="Times New Roman"/>
          <w:noProof/>
          <w:sz w:val="24"/>
          <w:szCs w:val="24"/>
        </w:rPr>
      </w:pPr>
      <w:r w:rsidRPr="00D10A68">
        <w:rPr>
          <w:rFonts w:ascii="Times New Roman" w:eastAsia="Calibri" w:hAnsi="Times New Roman" w:cs="Times New Roman"/>
          <w:color w:val="000000" w:themeColor="text1"/>
          <w:sz w:val="24"/>
          <w:szCs w:val="24"/>
        </w:rPr>
        <w:fldChar w:fldCharType="begin"/>
      </w:r>
      <w:r w:rsidRPr="00D10A68">
        <w:rPr>
          <w:rFonts w:ascii="Times New Roman" w:eastAsia="Calibri" w:hAnsi="Times New Roman" w:cs="Times New Roman"/>
          <w:color w:val="000000" w:themeColor="text1"/>
          <w:sz w:val="24"/>
          <w:szCs w:val="24"/>
        </w:rPr>
        <w:instrText xml:space="preserve"> TOC \f T \c "Figure" </w:instrText>
      </w:r>
      <w:r w:rsidRPr="00D10A68">
        <w:rPr>
          <w:rFonts w:ascii="Times New Roman" w:eastAsia="Calibri" w:hAnsi="Times New Roman" w:cs="Times New Roman"/>
          <w:color w:val="000000" w:themeColor="text1"/>
          <w:sz w:val="24"/>
          <w:szCs w:val="24"/>
        </w:rPr>
        <w:fldChar w:fldCharType="separate"/>
      </w:r>
      <w:r w:rsidRPr="00D10A68">
        <w:rPr>
          <w:rFonts w:ascii="Times New Roman" w:hAnsi="Times New Roman" w:cs="Times New Roman"/>
          <w:noProof/>
          <w:color w:val="000000" w:themeColor="text1"/>
          <w:sz w:val="24"/>
          <w:szCs w:val="24"/>
        </w:rPr>
        <w:t>Table 3.1</w:t>
      </w:r>
      <w:r w:rsidRPr="00D10A68">
        <w:rPr>
          <w:rFonts w:ascii="Times New Roman" w:eastAsia="Calibri" w:hAnsi="Times New Roman" w:cs="Times New Roman"/>
          <w:noProof/>
          <w:color w:val="000000" w:themeColor="text1"/>
          <w:sz w:val="24"/>
          <w:szCs w:val="24"/>
        </w:rPr>
        <w:t xml:space="preserve">: </w:t>
      </w:r>
      <w:r w:rsidRPr="00D10A68">
        <w:rPr>
          <w:rFonts w:ascii="Times New Roman" w:hAnsi="Times New Roman" w:cs="Times New Roman"/>
          <w:noProof/>
          <w:color w:val="000000" w:themeColor="text1"/>
          <w:sz w:val="24"/>
          <w:szCs w:val="24"/>
          <w:lang w:val="en-GB"/>
        </w:rPr>
        <w:t>Sample size</w:t>
      </w:r>
      <w:r w:rsidRPr="00D10A68">
        <w:rPr>
          <w:rFonts w:ascii="Times New Roman" w:hAnsi="Times New Roman" w:cs="Times New Roman"/>
          <w:noProof/>
          <w:sz w:val="24"/>
          <w:szCs w:val="24"/>
        </w:rPr>
        <w:tab/>
      </w:r>
      <w:r w:rsidRPr="00D10A68">
        <w:rPr>
          <w:rFonts w:ascii="Times New Roman" w:hAnsi="Times New Roman" w:cs="Times New Roman"/>
          <w:noProof/>
          <w:sz w:val="24"/>
          <w:szCs w:val="24"/>
        </w:rPr>
        <w:fldChar w:fldCharType="begin"/>
      </w:r>
      <w:r w:rsidRPr="00D10A68">
        <w:rPr>
          <w:rFonts w:ascii="Times New Roman" w:hAnsi="Times New Roman" w:cs="Times New Roman"/>
          <w:noProof/>
          <w:sz w:val="24"/>
          <w:szCs w:val="24"/>
        </w:rPr>
        <w:instrText xml:space="preserve"> PAGEREF _Toc135846109 \h </w:instrText>
      </w:r>
      <w:r w:rsidRPr="00D10A68">
        <w:rPr>
          <w:rFonts w:ascii="Times New Roman" w:hAnsi="Times New Roman" w:cs="Times New Roman"/>
          <w:noProof/>
          <w:sz w:val="24"/>
          <w:szCs w:val="24"/>
        </w:rPr>
      </w:r>
      <w:r w:rsidRPr="00D10A68">
        <w:rPr>
          <w:rFonts w:ascii="Times New Roman" w:hAnsi="Times New Roman" w:cs="Times New Roman"/>
          <w:noProof/>
          <w:sz w:val="24"/>
          <w:szCs w:val="24"/>
        </w:rPr>
        <w:fldChar w:fldCharType="separate"/>
      </w:r>
      <w:r w:rsidR="004C3DA8">
        <w:rPr>
          <w:rFonts w:ascii="Times New Roman" w:hAnsi="Times New Roman" w:cs="Times New Roman"/>
          <w:noProof/>
          <w:sz w:val="24"/>
          <w:szCs w:val="24"/>
        </w:rPr>
        <w:t>19</w:t>
      </w:r>
      <w:r w:rsidRPr="00D10A68">
        <w:rPr>
          <w:rFonts w:ascii="Times New Roman" w:hAnsi="Times New Roman" w:cs="Times New Roman"/>
          <w:noProof/>
          <w:sz w:val="24"/>
          <w:szCs w:val="24"/>
        </w:rPr>
        <w:fldChar w:fldCharType="end"/>
      </w:r>
    </w:p>
    <w:p w14:paraId="459CC063" w14:textId="77777777" w:rsidR="00D10A68" w:rsidRPr="00D10A68" w:rsidRDefault="00D10A68" w:rsidP="00D10A68">
      <w:pPr>
        <w:pStyle w:val="TableofFigures"/>
        <w:tabs>
          <w:tab w:val="right" w:leader="dot" w:pos="8210"/>
        </w:tabs>
        <w:spacing w:line="480" w:lineRule="auto"/>
        <w:rPr>
          <w:rFonts w:ascii="Times New Roman" w:eastAsiaTheme="minorEastAsia" w:hAnsi="Times New Roman" w:cs="Times New Roman"/>
          <w:noProof/>
          <w:sz w:val="24"/>
          <w:szCs w:val="24"/>
        </w:rPr>
      </w:pPr>
      <w:r w:rsidRPr="00D10A68">
        <w:rPr>
          <w:rFonts w:ascii="Times New Roman" w:hAnsi="Times New Roman" w:cs="Times New Roman"/>
          <w:noProof/>
          <w:color w:val="000000" w:themeColor="text1"/>
          <w:sz w:val="24"/>
          <w:szCs w:val="24"/>
        </w:rPr>
        <w:t>Table 3.2</w:t>
      </w:r>
      <w:r w:rsidRPr="00D10A68">
        <w:rPr>
          <w:rFonts w:ascii="Times New Roman" w:hAnsi="Times New Roman" w:cs="Times New Roman"/>
          <w:noProof/>
          <w:color w:val="000000" w:themeColor="text1"/>
          <w:sz w:val="24"/>
          <w:szCs w:val="24"/>
          <w:lang w:val="en-GB"/>
        </w:rPr>
        <w:t xml:space="preserve"> Cronbach Alpha Test</w:t>
      </w:r>
      <w:r w:rsidRPr="00D10A68">
        <w:rPr>
          <w:rFonts w:ascii="Times New Roman" w:hAnsi="Times New Roman" w:cs="Times New Roman"/>
          <w:noProof/>
          <w:sz w:val="24"/>
          <w:szCs w:val="24"/>
        </w:rPr>
        <w:tab/>
      </w:r>
      <w:r w:rsidRPr="00D10A68">
        <w:rPr>
          <w:rFonts w:ascii="Times New Roman" w:hAnsi="Times New Roman" w:cs="Times New Roman"/>
          <w:noProof/>
          <w:sz w:val="24"/>
          <w:szCs w:val="24"/>
        </w:rPr>
        <w:fldChar w:fldCharType="begin"/>
      </w:r>
      <w:r w:rsidRPr="00D10A68">
        <w:rPr>
          <w:rFonts w:ascii="Times New Roman" w:hAnsi="Times New Roman" w:cs="Times New Roman"/>
          <w:noProof/>
          <w:sz w:val="24"/>
          <w:szCs w:val="24"/>
        </w:rPr>
        <w:instrText xml:space="preserve"> PAGEREF _Toc135846110 \h </w:instrText>
      </w:r>
      <w:r w:rsidRPr="00D10A68">
        <w:rPr>
          <w:rFonts w:ascii="Times New Roman" w:hAnsi="Times New Roman" w:cs="Times New Roman"/>
          <w:noProof/>
          <w:sz w:val="24"/>
          <w:szCs w:val="24"/>
        </w:rPr>
      </w:r>
      <w:r w:rsidRPr="00D10A68">
        <w:rPr>
          <w:rFonts w:ascii="Times New Roman" w:hAnsi="Times New Roman" w:cs="Times New Roman"/>
          <w:noProof/>
          <w:sz w:val="24"/>
          <w:szCs w:val="24"/>
        </w:rPr>
        <w:fldChar w:fldCharType="separate"/>
      </w:r>
      <w:r w:rsidR="004C3DA8">
        <w:rPr>
          <w:rFonts w:ascii="Times New Roman" w:hAnsi="Times New Roman" w:cs="Times New Roman"/>
          <w:noProof/>
          <w:sz w:val="24"/>
          <w:szCs w:val="24"/>
        </w:rPr>
        <w:t>20</w:t>
      </w:r>
      <w:r w:rsidRPr="00D10A68">
        <w:rPr>
          <w:rFonts w:ascii="Times New Roman" w:hAnsi="Times New Roman" w:cs="Times New Roman"/>
          <w:noProof/>
          <w:sz w:val="24"/>
          <w:szCs w:val="24"/>
        </w:rPr>
        <w:fldChar w:fldCharType="end"/>
      </w:r>
    </w:p>
    <w:p w14:paraId="298D73B4" w14:textId="77777777" w:rsidR="00D10A68" w:rsidRPr="00D10A68" w:rsidRDefault="00D10A68" w:rsidP="00D10A68">
      <w:pPr>
        <w:pStyle w:val="TableofFigures"/>
        <w:tabs>
          <w:tab w:val="right" w:leader="dot" w:pos="8210"/>
        </w:tabs>
        <w:spacing w:line="480" w:lineRule="auto"/>
        <w:rPr>
          <w:rFonts w:ascii="Times New Roman" w:eastAsiaTheme="minorEastAsia" w:hAnsi="Times New Roman" w:cs="Times New Roman"/>
          <w:noProof/>
          <w:sz w:val="24"/>
          <w:szCs w:val="24"/>
        </w:rPr>
      </w:pPr>
      <w:r w:rsidRPr="00D10A68">
        <w:rPr>
          <w:rFonts w:ascii="Times New Roman" w:hAnsi="Times New Roman" w:cs="Times New Roman"/>
          <w:noProof/>
          <w:color w:val="000000" w:themeColor="text1"/>
          <w:sz w:val="24"/>
          <w:szCs w:val="24"/>
        </w:rPr>
        <w:t>Table 4.1</w:t>
      </w:r>
      <w:r w:rsidRPr="00D10A68">
        <w:rPr>
          <w:rFonts w:ascii="Times New Roman" w:hAnsi="Times New Roman" w:cs="Times New Roman"/>
          <w:noProof/>
          <w:color w:val="000000" w:themeColor="text1"/>
          <w:sz w:val="24"/>
          <w:szCs w:val="24"/>
          <w:lang w:val="en-GB"/>
        </w:rPr>
        <w:t xml:space="preserve"> Profile of the Respondents</w:t>
      </w:r>
      <w:r w:rsidRPr="00D10A68">
        <w:rPr>
          <w:rFonts w:ascii="Times New Roman" w:hAnsi="Times New Roman" w:cs="Times New Roman"/>
          <w:noProof/>
          <w:sz w:val="24"/>
          <w:szCs w:val="24"/>
        </w:rPr>
        <w:tab/>
      </w:r>
      <w:r w:rsidRPr="00D10A68">
        <w:rPr>
          <w:rFonts w:ascii="Times New Roman" w:hAnsi="Times New Roman" w:cs="Times New Roman"/>
          <w:noProof/>
          <w:sz w:val="24"/>
          <w:szCs w:val="24"/>
        </w:rPr>
        <w:fldChar w:fldCharType="begin"/>
      </w:r>
      <w:r w:rsidRPr="00D10A68">
        <w:rPr>
          <w:rFonts w:ascii="Times New Roman" w:hAnsi="Times New Roman" w:cs="Times New Roman"/>
          <w:noProof/>
          <w:sz w:val="24"/>
          <w:szCs w:val="24"/>
        </w:rPr>
        <w:instrText xml:space="preserve"> PAGEREF _Toc135846111 \h </w:instrText>
      </w:r>
      <w:r w:rsidRPr="00D10A68">
        <w:rPr>
          <w:rFonts w:ascii="Times New Roman" w:hAnsi="Times New Roman" w:cs="Times New Roman"/>
          <w:noProof/>
          <w:sz w:val="24"/>
          <w:szCs w:val="24"/>
        </w:rPr>
      </w:r>
      <w:r w:rsidRPr="00D10A68">
        <w:rPr>
          <w:rFonts w:ascii="Times New Roman" w:hAnsi="Times New Roman" w:cs="Times New Roman"/>
          <w:noProof/>
          <w:sz w:val="24"/>
          <w:szCs w:val="24"/>
        </w:rPr>
        <w:fldChar w:fldCharType="separate"/>
      </w:r>
      <w:r w:rsidR="004C3DA8">
        <w:rPr>
          <w:rFonts w:ascii="Times New Roman" w:hAnsi="Times New Roman" w:cs="Times New Roman"/>
          <w:noProof/>
          <w:sz w:val="24"/>
          <w:szCs w:val="24"/>
        </w:rPr>
        <w:t>23</w:t>
      </w:r>
      <w:r w:rsidRPr="00D10A68">
        <w:rPr>
          <w:rFonts w:ascii="Times New Roman" w:hAnsi="Times New Roman" w:cs="Times New Roman"/>
          <w:noProof/>
          <w:sz w:val="24"/>
          <w:szCs w:val="24"/>
        </w:rPr>
        <w:fldChar w:fldCharType="end"/>
      </w:r>
    </w:p>
    <w:p w14:paraId="329C7CC9" w14:textId="77777777" w:rsidR="00D10A68" w:rsidRPr="00D10A68" w:rsidRDefault="00D10A68" w:rsidP="00D10A68">
      <w:pPr>
        <w:pStyle w:val="TableofFigures"/>
        <w:tabs>
          <w:tab w:val="right" w:leader="dot" w:pos="8210"/>
        </w:tabs>
        <w:spacing w:line="480" w:lineRule="auto"/>
        <w:rPr>
          <w:rFonts w:ascii="Times New Roman" w:eastAsiaTheme="minorEastAsia" w:hAnsi="Times New Roman" w:cs="Times New Roman"/>
          <w:noProof/>
          <w:sz w:val="24"/>
          <w:szCs w:val="24"/>
        </w:rPr>
      </w:pPr>
      <w:r w:rsidRPr="00D10A68">
        <w:rPr>
          <w:rFonts w:ascii="Times New Roman" w:hAnsi="Times New Roman" w:cs="Times New Roman"/>
          <w:noProof/>
          <w:color w:val="000000" w:themeColor="text1"/>
          <w:sz w:val="24"/>
          <w:szCs w:val="24"/>
        </w:rPr>
        <w:t>Table 4.2  Mean and Standard Deviation</w:t>
      </w:r>
      <w:r w:rsidRPr="00D10A68">
        <w:rPr>
          <w:rFonts w:ascii="Times New Roman" w:hAnsi="Times New Roman" w:cs="Times New Roman"/>
          <w:noProof/>
          <w:sz w:val="24"/>
          <w:szCs w:val="24"/>
        </w:rPr>
        <w:tab/>
      </w:r>
      <w:r w:rsidRPr="00D10A68">
        <w:rPr>
          <w:rFonts w:ascii="Times New Roman" w:hAnsi="Times New Roman" w:cs="Times New Roman"/>
          <w:noProof/>
          <w:sz w:val="24"/>
          <w:szCs w:val="24"/>
        </w:rPr>
        <w:fldChar w:fldCharType="begin"/>
      </w:r>
      <w:r w:rsidRPr="00D10A68">
        <w:rPr>
          <w:rFonts w:ascii="Times New Roman" w:hAnsi="Times New Roman" w:cs="Times New Roman"/>
          <w:noProof/>
          <w:sz w:val="24"/>
          <w:szCs w:val="24"/>
        </w:rPr>
        <w:instrText xml:space="preserve"> PAGEREF _Toc135846112 \h </w:instrText>
      </w:r>
      <w:r w:rsidRPr="00D10A68">
        <w:rPr>
          <w:rFonts w:ascii="Times New Roman" w:hAnsi="Times New Roman" w:cs="Times New Roman"/>
          <w:noProof/>
          <w:sz w:val="24"/>
          <w:szCs w:val="24"/>
        </w:rPr>
      </w:r>
      <w:r w:rsidRPr="00D10A68">
        <w:rPr>
          <w:rFonts w:ascii="Times New Roman" w:hAnsi="Times New Roman" w:cs="Times New Roman"/>
          <w:noProof/>
          <w:sz w:val="24"/>
          <w:szCs w:val="24"/>
        </w:rPr>
        <w:fldChar w:fldCharType="separate"/>
      </w:r>
      <w:r w:rsidR="004C3DA8">
        <w:rPr>
          <w:rFonts w:ascii="Times New Roman" w:hAnsi="Times New Roman" w:cs="Times New Roman"/>
          <w:noProof/>
          <w:sz w:val="24"/>
          <w:szCs w:val="24"/>
        </w:rPr>
        <w:t>24</w:t>
      </w:r>
      <w:r w:rsidRPr="00D10A68">
        <w:rPr>
          <w:rFonts w:ascii="Times New Roman" w:hAnsi="Times New Roman" w:cs="Times New Roman"/>
          <w:noProof/>
          <w:sz w:val="24"/>
          <w:szCs w:val="24"/>
        </w:rPr>
        <w:fldChar w:fldCharType="end"/>
      </w:r>
    </w:p>
    <w:p w14:paraId="386BEDEE" w14:textId="77777777" w:rsidR="00D10A68" w:rsidRPr="00D10A68" w:rsidRDefault="00D10A68" w:rsidP="00D10A68">
      <w:pPr>
        <w:pStyle w:val="TableofFigures"/>
        <w:tabs>
          <w:tab w:val="right" w:leader="dot" w:pos="8210"/>
        </w:tabs>
        <w:spacing w:line="480" w:lineRule="auto"/>
        <w:rPr>
          <w:rFonts w:ascii="Times New Roman" w:eastAsiaTheme="minorEastAsia" w:hAnsi="Times New Roman" w:cs="Times New Roman"/>
          <w:noProof/>
          <w:sz w:val="24"/>
          <w:szCs w:val="24"/>
        </w:rPr>
      </w:pPr>
      <w:r w:rsidRPr="00D10A68">
        <w:rPr>
          <w:rFonts w:ascii="Times New Roman" w:hAnsi="Times New Roman" w:cs="Times New Roman"/>
          <w:noProof/>
          <w:color w:val="000000" w:themeColor="text1"/>
          <w:sz w:val="24"/>
          <w:szCs w:val="24"/>
        </w:rPr>
        <w:t>Table 4.3 Model Summary</w:t>
      </w:r>
      <w:r w:rsidRPr="00D10A68">
        <w:rPr>
          <w:rFonts w:ascii="Times New Roman" w:hAnsi="Times New Roman" w:cs="Times New Roman"/>
          <w:noProof/>
          <w:sz w:val="24"/>
          <w:szCs w:val="24"/>
        </w:rPr>
        <w:tab/>
      </w:r>
      <w:r w:rsidRPr="00D10A68">
        <w:rPr>
          <w:rFonts w:ascii="Times New Roman" w:hAnsi="Times New Roman" w:cs="Times New Roman"/>
          <w:noProof/>
          <w:sz w:val="24"/>
          <w:szCs w:val="24"/>
        </w:rPr>
        <w:fldChar w:fldCharType="begin"/>
      </w:r>
      <w:r w:rsidRPr="00D10A68">
        <w:rPr>
          <w:rFonts w:ascii="Times New Roman" w:hAnsi="Times New Roman" w:cs="Times New Roman"/>
          <w:noProof/>
          <w:sz w:val="24"/>
          <w:szCs w:val="24"/>
        </w:rPr>
        <w:instrText xml:space="preserve"> PAGEREF _Toc135846113 \h </w:instrText>
      </w:r>
      <w:r w:rsidRPr="00D10A68">
        <w:rPr>
          <w:rFonts w:ascii="Times New Roman" w:hAnsi="Times New Roman" w:cs="Times New Roman"/>
          <w:noProof/>
          <w:sz w:val="24"/>
          <w:szCs w:val="24"/>
        </w:rPr>
      </w:r>
      <w:r w:rsidRPr="00D10A68">
        <w:rPr>
          <w:rFonts w:ascii="Times New Roman" w:hAnsi="Times New Roman" w:cs="Times New Roman"/>
          <w:noProof/>
          <w:sz w:val="24"/>
          <w:szCs w:val="24"/>
        </w:rPr>
        <w:fldChar w:fldCharType="separate"/>
      </w:r>
      <w:r w:rsidR="004C3DA8">
        <w:rPr>
          <w:rFonts w:ascii="Times New Roman" w:hAnsi="Times New Roman" w:cs="Times New Roman"/>
          <w:noProof/>
          <w:sz w:val="24"/>
          <w:szCs w:val="24"/>
        </w:rPr>
        <w:t>25</w:t>
      </w:r>
      <w:r w:rsidRPr="00D10A68">
        <w:rPr>
          <w:rFonts w:ascii="Times New Roman" w:hAnsi="Times New Roman" w:cs="Times New Roman"/>
          <w:noProof/>
          <w:sz w:val="24"/>
          <w:szCs w:val="24"/>
        </w:rPr>
        <w:fldChar w:fldCharType="end"/>
      </w:r>
    </w:p>
    <w:p w14:paraId="1F93A52B" w14:textId="77777777" w:rsidR="00D10A68" w:rsidRPr="00D10A68" w:rsidRDefault="00D10A68" w:rsidP="00D10A68">
      <w:pPr>
        <w:pStyle w:val="TableofFigures"/>
        <w:tabs>
          <w:tab w:val="right" w:leader="dot" w:pos="8210"/>
        </w:tabs>
        <w:spacing w:line="480" w:lineRule="auto"/>
        <w:rPr>
          <w:rFonts w:ascii="Times New Roman" w:eastAsiaTheme="minorEastAsia" w:hAnsi="Times New Roman" w:cs="Times New Roman"/>
          <w:noProof/>
          <w:sz w:val="24"/>
          <w:szCs w:val="24"/>
        </w:rPr>
      </w:pPr>
      <w:r w:rsidRPr="00D10A68">
        <w:rPr>
          <w:rFonts w:ascii="Times New Roman" w:hAnsi="Times New Roman" w:cs="Times New Roman"/>
          <w:noProof/>
          <w:color w:val="000000" w:themeColor="text1"/>
          <w:sz w:val="24"/>
          <w:szCs w:val="24"/>
        </w:rPr>
        <w:t xml:space="preserve">Table 4.4: </w:t>
      </w:r>
      <w:r w:rsidRPr="00D10A68">
        <w:rPr>
          <w:rFonts w:ascii="Times New Roman" w:eastAsia="MS Gothic" w:hAnsi="Times New Roman" w:cs="Times New Roman"/>
          <w:noProof/>
          <w:color w:val="000000" w:themeColor="text1"/>
          <w:sz w:val="24"/>
          <w:szCs w:val="24"/>
        </w:rPr>
        <w:t>Normality Test</w:t>
      </w:r>
      <w:r w:rsidRPr="00D10A68">
        <w:rPr>
          <w:rFonts w:ascii="Times New Roman" w:hAnsi="Times New Roman" w:cs="Times New Roman"/>
          <w:noProof/>
          <w:sz w:val="24"/>
          <w:szCs w:val="24"/>
        </w:rPr>
        <w:tab/>
      </w:r>
      <w:r w:rsidRPr="00D10A68">
        <w:rPr>
          <w:rFonts w:ascii="Times New Roman" w:hAnsi="Times New Roman" w:cs="Times New Roman"/>
          <w:noProof/>
          <w:sz w:val="24"/>
          <w:szCs w:val="24"/>
        </w:rPr>
        <w:fldChar w:fldCharType="begin"/>
      </w:r>
      <w:r w:rsidRPr="00D10A68">
        <w:rPr>
          <w:rFonts w:ascii="Times New Roman" w:hAnsi="Times New Roman" w:cs="Times New Roman"/>
          <w:noProof/>
          <w:sz w:val="24"/>
          <w:szCs w:val="24"/>
        </w:rPr>
        <w:instrText xml:space="preserve"> PAGEREF _Toc135846114 \h </w:instrText>
      </w:r>
      <w:r w:rsidRPr="00D10A68">
        <w:rPr>
          <w:rFonts w:ascii="Times New Roman" w:hAnsi="Times New Roman" w:cs="Times New Roman"/>
          <w:noProof/>
          <w:sz w:val="24"/>
          <w:szCs w:val="24"/>
        </w:rPr>
      </w:r>
      <w:r w:rsidRPr="00D10A68">
        <w:rPr>
          <w:rFonts w:ascii="Times New Roman" w:hAnsi="Times New Roman" w:cs="Times New Roman"/>
          <w:noProof/>
          <w:sz w:val="24"/>
          <w:szCs w:val="24"/>
        </w:rPr>
        <w:fldChar w:fldCharType="separate"/>
      </w:r>
      <w:r w:rsidR="004C3DA8">
        <w:rPr>
          <w:rFonts w:ascii="Times New Roman" w:hAnsi="Times New Roman" w:cs="Times New Roman"/>
          <w:noProof/>
          <w:sz w:val="24"/>
          <w:szCs w:val="24"/>
        </w:rPr>
        <w:t>26</w:t>
      </w:r>
      <w:r w:rsidRPr="00D10A68">
        <w:rPr>
          <w:rFonts w:ascii="Times New Roman" w:hAnsi="Times New Roman" w:cs="Times New Roman"/>
          <w:noProof/>
          <w:sz w:val="24"/>
          <w:szCs w:val="24"/>
        </w:rPr>
        <w:fldChar w:fldCharType="end"/>
      </w:r>
    </w:p>
    <w:p w14:paraId="7E343710" w14:textId="77777777" w:rsidR="00D10A68" w:rsidRPr="00D10A68" w:rsidRDefault="00D10A68" w:rsidP="00D10A68">
      <w:pPr>
        <w:pStyle w:val="TableofFigures"/>
        <w:tabs>
          <w:tab w:val="right" w:leader="dot" w:pos="8210"/>
        </w:tabs>
        <w:spacing w:line="480" w:lineRule="auto"/>
        <w:rPr>
          <w:rFonts w:ascii="Times New Roman" w:eastAsiaTheme="minorEastAsia" w:hAnsi="Times New Roman" w:cs="Times New Roman"/>
          <w:noProof/>
          <w:sz w:val="24"/>
          <w:szCs w:val="24"/>
        </w:rPr>
      </w:pPr>
      <w:r w:rsidRPr="00D10A68">
        <w:rPr>
          <w:rFonts w:ascii="Times New Roman" w:hAnsi="Times New Roman" w:cs="Times New Roman"/>
          <w:noProof/>
          <w:color w:val="000000" w:themeColor="text1"/>
          <w:sz w:val="24"/>
          <w:szCs w:val="24"/>
        </w:rPr>
        <w:t>Table 4.5</w:t>
      </w:r>
      <w:r w:rsidRPr="00D10A68">
        <w:rPr>
          <w:rFonts w:ascii="Times New Roman" w:hAnsi="Times New Roman" w:cs="Times New Roman"/>
          <w:noProof/>
          <w:color w:val="000000" w:themeColor="text1"/>
          <w:sz w:val="24"/>
          <w:szCs w:val="24"/>
          <w:lang w:val="en-GB"/>
        </w:rPr>
        <w:t xml:space="preserve"> Multicollinearity Test</w:t>
      </w:r>
      <w:r w:rsidRPr="00D10A68">
        <w:rPr>
          <w:rFonts w:ascii="Times New Roman" w:hAnsi="Times New Roman" w:cs="Times New Roman"/>
          <w:noProof/>
          <w:sz w:val="24"/>
          <w:szCs w:val="24"/>
        </w:rPr>
        <w:tab/>
      </w:r>
      <w:r w:rsidRPr="00D10A68">
        <w:rPr>
          <w:rFonts w:ascii="Times New Roman" w:hAnsi="Times New Roman" w:cs="Times New Roman"/>
          <w:noProof/>
          <w:sz w:val="24"/>
          <w:szCs w:val="24"/>
        </w:rPr>
        <w:fldChar w:fldCharType="begin"/>
      </w:r>
      <w:r w:rsidRPr="00D10A68">
        <w:rPr>
          <w:rFonts w:ascii="Times New Roman" w:hAnsi="Times New Roman" w:cs="Times New Roman"/>
          <w:noProof/>
          <w:sz w:val="24"/>
          <w:szCs w:val="24"/>
        </w:rPr>
        <w:instrText xml:space="preserve"> PAGEREF _Toc135846115 \h </w:instrText>
      </w:r>
      <w:r w:rsidRPr="00D10A68">
        <w:rPr>
          <w:rFonts w:ascii="Times New Roman" w:hAnsi="Times New Roman" w:cs="Times New Roman"/>
          <w:noProof/>
          <w:sz w:val="24"/>
          <w:szCs w:val="24"/>
        </w:rPr>
      </w:r>
      <w:r w:rsidRPr="00D10A68">
        <w:rPr>
          <w:rFonts w:ascii="Times New Roman" w:hAnsi="Times New Roman" w:cs="Times New Roman"/>
          <w:noProof/>
          <w:sz w:val="24"/>
          <w:szCs w:val="24"/>
        </w:rPr>
        <w:fldChar w:fldCharType="separate"/>
      </w:r>
      <w:r w:rsidR="004C3DA8">
        <w:rPr>
          <w:rFonts w:ascii="Times New Roman" w:hAnsi="Times New Roman" w:cs="Times New Roman"/>
          <w:noProof/>
          <w:sz w:val="24"/>
          <w:szCs w:val="24"/>
        </w:rPr>
        <w:t>27</w:t>
      </w:r>
      <w:r w:rsidRPr="00D10A68">
        <w:rPr>
          <w:rFonts w:ascii="Times New Roman" w:hAnsi="Times New Roman" w:cs="Times New Roman"/>
          <w:noProof/>
          <w:sz w:val="24"/>
          <w:szCs w:val="24"/>
        </w:rPr>
        <w:fldChar w:fldCharType="end"/>
      </w:r>
    </w:p>
    <w:p w14:paraId="343155DA" w14:textId="77777777" w:rsidR="00D10A68" w:rsidRPr="00D10A68" w:rsidRDefault="00D10A68" w:rsidP="00D10A68">
      <w:pPr>
        <w:pStyle w:val="TableofFigures"/>
        <w:tabs>
          <w:tab w:val="right" w:leader="dot" w:pos="8210"/>
        </w:tabs>
        <w:spacing w:line="480" w:lineRule="auto"/>
        <w:rPr>
          <w:rFonts w:ascii="Times New Roman" w:eastAsiaTheme="minorEastAsia" w:hAnsi="Times New Roman" w:cs="Times New Roman"/>
          <w:noProof/>
          <w:sz w:val="24"/>
          <w:szCs w:val="24"/>
        </w:rPr>
      </w:pPr>
      <w:r w:rsidRPr="00D10A68">
        <w:rPr>
          <w:rFonts w:ascii="Times New Roman" w:hAnsi="Times New Roman" w:cs="Times New Roman"/>
          <w:noProof/>
          <w:color w:val="000000" w:themeColor="text1"/>
          <w:sz w:val="24"/>
          <w:szCs w:val="24"/>
        </w:rPr>
        <w:t>Table 4.6 Correlation Analysis</w:t>
      </w:r>
      <w:r w:rsidRPr="00D10A68">
        <w:rPr>
          <w:rFonts w:ascii="Times New Roman" w:hAnsi="Times New Roman" w:cs="Times New Roman"/>
          <w:noProof/>
          <w:sz w:val="24"/>
          <w:szCs w:val="24"/>
        </w:rPr>
        <w:tab/>
      </w:r>
      <w:r w:rsidRPr="00D10A68">
        <w:rPr>
          <w:rFonts w:ascii="Times New Roman" w:hAnsi="Times New Roman" w:cs="Times New Roman"/>
          <w:noProof/>
          <w:sz w:val="24"/>
          <w:szCs w:val="24"/>
        </w:rPr>
        <w:fldChar w:fldCharType="begin"/>
      </w:r>
      <w:r w:rsidRPr="00D10A68">
        <w:rPr>
          <w:rFonts w:ascii="Times New Roman" w:hAnsi="Times New Roman" w:cs="Times New Roman"/>
          <w:noProof/>
          <w:sz w:val="24"/>
          <w:szCs w:val="24"/>
        </w:rPr>
        <w:instrText xml:space="preserve"> PAGEREF _Toc135846116 \h </w:instrText>
      </w:r>
      <w:r w:rsidRPr="00D10A68">
        <w:rPr>
          <w:rFonts w:ascii="Times New Roman" w:hAnsi="Times New Roman" w:cs="Times New Roman"/>
          <w:noProof/>
          <w:sz w:val="24"/>
          <w:szCs w:val="24"/>
        </w:rPr>
      </w:r>
      <w:r w:rsidRPr="00D10A68">
        <w:rPr>
          <w:rFonts w:ascii="Times New Roman" w:hAnsi="Times New Roman" w:cs="Times New Roman"/>
          <w:noProof/>
          <w:sz w:val="24"/>
          <w:szCs w:val="24"/>
        </w:rPr>
        <w:fldChar w:fldCharType="separate"/>
      </w:r>
      <w:r w:rsidR="004C3DA8">
        <w:rPr>
          <w:rFonts w:ascii="Times New Roman" w:hAnsi="Times New Roman" w:cs="Times New Roman"/>
          <w:noProof/>
          <w:sz w:val="24"/>
          <w:szCs w:val="24"/>
        </w:rPr>
        <w:t>28</w:t>
      </w:r>
      <w:r w:rsidRPr="00D10A68">
        <w:rPr>
          <w:rFonts w:ascii="Times New Roman" w:hAnsi="Times New Roman" w:cs="Times New Roman"/>
          <w:noProof/>
          <w:sz w:val="24"/>
          <w:szCs w:val="24"/>
        </w:rPr>
        <w:fldChar w:fldCharType="end"/>
      </w:r>
    </w:p>
    <w:p w14:paraId="63B75B65" w14:textId="77777777" w:rsidR="00D10A68" w:rsidRPr="00D10A68" w:rsidRDefault="00D10A68" w:rsidP="00D10A68">
      <w:pPr>
        <w:pStyle w:val="TableofFigures"/>
        <w:tabs>
          <w:tab w:val="right" w:leader="dot" w:pos="8210"/>
        </w:tabs>
        <w:spacing w:line="480" w:lineRule="auto"/>
        <w:rPr>
          <w:rFonts w:ascii="Times New Roman" w:eastAsiaTheme="minorEastAsia" w:hAnsi="Times New Roman" w:cs="Times New Roman"/>
          <w:noProof/>
          <w:sz w:val="24"/>
          <w:szCs w:val="24"/>
        </w:rPr>
      </w:pPr>
      <w:r w:rsidRPr="00D10A68">
        <w:rPr>
          <w:rFonts w:ascii="Times New Roman" w:hAnsi="Times New Roman" w:cs="Times New Roman"/>
          <w:noProof/>
          <w:color w:val="000000" w:themeColor="text1"/>
          <w:sz w:val="24"/>
          <w:szCs w:val="24"/>
        </w:rPr>
        <w:t>Table 4.7 Multiple Regression</w:t>
      </w:r>
      <w:r w:rsidRPr="00D10A68">
        <w:rPr>
          <w:rFonts w:ascii="Times New Roman" w:hAnsi="Times New Roman" w:cs="Times New Roman"/>
          <w:noProof/>
          <w:sz w:val="24"/>
          <w:szCs w:val="24"/>
        </w:rPr>
        <w:tab/>
      </w:r>
      <w:r w:rsidRPr="00D10A68">
        <w:rPr>
          <w:rFonts w:ascii="Times New Roman" w:hAnsi="Times New Roman" w:cs="Times New Roman"/>
          <w:noProof/>
          <w:sz w:val="24"/>
          <w:szCs w:val="24"/>
        </w:rPr>
        <w:fldChar w:fldCharType="begin"/>
      </w:r>
      <w:r w:rsidRPr="00D10A68">
        <w:rPr>
          <w:rFonts w:ascii="Times New Roman" w:hAnsi="Times New Roman" w:cs="Times New Roman"/>
          <w:noProof/>
          <w:sz w:val="24"/>
          <w:szCs w:val="24"/>
        </w:rPr>
        <w:instrText xml:space="preserve"> PAGEREF _Toc135846117 \h </w:instrText>
      </w:r>
      <w:r w:rsidRPr="00D10A68">
        <w:rPr>
          <w:rFonts w:ascii="Times New Roman" w:hAnsi="Times New Roman" w:cs="Times New Roman"/>
          <w:noProof/>
          <w:sz w:val="24"/>
          <w:szCs w:val="24"/>
        </w:rPr>
      </w:r>
      <w:r w:rsidRPr="00D10A68">
        <w:rPr>
          <w:rFonts w:ascii="Times New Roman" w:hAnsi="Times New Roman" w:cs="Times New Roman"/>
          <w:noProof/>
          <w:sz w:val="24"/>
          <w:szCs w:val="24"/>
        </w:rPr>
        <w:fldChar w:fldCharType="separate"/>
      </w:r>
      <w:r w:rsidR="004C3DA8">
        <w:rPr>
          <w:rFonts w:ascii="Times New Roman" w:hAnsi="Times New Roman" w:cs="Times New Roman"/>
          <w:noProof/>
          <w:sz w:val="24"/>
          <w:szCs w:val="24"/>
        </w:rPr>
        <w:t>29</w:t>
      </w:r>
      <w:r w:rsidRPr="00D10A68">
        <w:rPr>
          <w:rFonts w:ascii="Times New Roman" w:hAnsi="Times New Roman" w:cs="Times New Roman"/>
          <w:noProof/>
          <w:sz w:val="24"/>
          <w:szCs w:val="24"/>
        </w:rPr>
        <w:fldChar w:fldCharType="end"/>
      </w:r>
    </w:p>
    <w:p w14:paraId="70753207" w14:textId="2920410E" w:rsidR="00C9633F" w:rsidRPr="004E3BB2" w:rsidRDefault="00D10A68" w:rsidP="00D10A68">
      <w:pPr>
        <w:spacing w:line="480" w:lineRule="auto"/>
        <w:jc w:val="both"/>
        <w:rPr>
          <w:rFonts w:ascii="Times New Roman" w:eastAsia="Calibri" w:hAnsi="Times New Roman" w:cs="Times New Roman"/>
          <w:color w:val="000000" w:themeColor="text1"/>
          <w:sz w:val="24"/>
          <w:szCs w:val="24"/>
        </w:rPr>
      </w:pPr>
      <w:r w:rsidRPr="00D10A68">
        <w:rPr>
          <w:rFonts w:ascii="Times New Roman" w:eastAsia="Calibri" w:hAnsi="Times New Roman" w:cs="Times New Roman"/>
          <w:color w:val="000000" w:themeColor="text1"/>
          <w:sz w:val="24"/>
          <w:szCs w:val="24"/>
        </w:rPr>
        <w:fldChar w:fldCharType="end"/>
      </w:r>
    </w:p>
    <w:p w14:paraId="72D84F8A" w14:textId="07C345B1" w:rsidR="00F94EB0" w:rsidRPr="004E3BB2" w:rsidRDefault="00F94EB0" w:rsidP="004E3BB2">
      <w:pPr>
        <w:spacing w:line="480" w:lineRule="auto"/>
        <w:rPr>
          <w:rFonts w:ascii="Times New Roman" w:hAnsi="Times New Roman" w:cs="Times New Roman"/>
          <w:color w:val="000000" w:themeColor="text1"/>
          <w:sz w:val="24"/>
          <w:szCs w:val="24"/>
        </w:rPr>
      </w:pPr>
    </w:p>
    <w:p w14:paraId="69553C63" w14:textId="05FA9ECD" w:rsidR="00CE5A9A" w:rsidRPr="004E3BB2" w:rsidRDefault="00CE5A9A" w:rsidP="004E3BB2">
      <w:pPr>
        <w:spacing w:line="480" w:lineRule="auto"/>
        <w:rPr>
          <w:rFonts w:ascii="Times New Roman" w:hAnsi="Times New Roman" w:cs="Times New Roman"/>
          <w:color w:val="000000" w:themeColor="text1"/>
          <w:sz w:val="24"/>
          <w:szCs w:val="24"/>
        </w:rPr>
      </w:pPr>
    </w:p>
    <w:p w14:paraId="0BDFA54C" w14:textId="14659998" w:rsidR="00CE5A9A" w:rsidRPr="004E3BB2" w:rsidRDefault="00CE5A9A" w:rsidP="004E3BB2">
      <w:pPr>
        <w:spacing w:line="480" w:lineRule="auto"/>
        <w:rPr>
          <w:rFonts w:ascii="Times New Roman" w:hAnsi="Times New Roman" w:cs="Times New Roman"/>
          <w:color w:val="000000" w:themeColor="text1"/>
          <w:sz w:val="24"/>
          <w:szCs w:val="24"/>
        </w:rPr>
      </w:pPr>
    </w:p>
    <w:p w14:paraId="18C20E80" w14:textId="77777777" w:rsidR="00CD071B" w:rsidRPr="004E3BB2" w:rsidRDefault="00CD071B" w:rsidP="004E3BB2">
      <w:pPr>
        <w:spacing w:line="480" w:lineRule="auto"/>
        <w:rPr>
          <w:rFonts w:ascii="Times New Roman" w:hAnsi="Times New Roman" w:cs="Times New Roman"/>
          <w:color w:val="000000" w:themeColor="text1"/>
          <w:sz w:val="24"/>
          <w:szCs w:val="24"/>
        </w:rPr>
      </w:pPr>
    </w:p>
    <w:p w14:paraId="7FAD8A5E" w14:textId="415CBBA9" w:rsidR="00CE5A9A" w:rsidRPr="004E3BB2" w:rsidRDefault="00CE5A9A" w:rsidP="004E3BB2">
      <w:pPr>
        <w:spacing w:line="480" w:lineRule="auto"/>
        <w:rPr>
          <w:rFonts w:ascii="Times New Roman" w:hAnsi="Times New Roman" w:cs="Times New Roman"/>
          <w:color w:val="000000" w:themeColor="text1"/>
          <w:sz w:val="24"/>
          <w:szCs w:val="24"/>
        </w:rPr>
      </w:pPr>
    </w:p>
    <w:p w14:paraId="1D98127F" w14:textId="5ACC09B1" w:rsidR="00CE5A9A" w:rsidRPr="004E3BB2" w:rsidRDefault="00CE5A9A" w:rsidP="004E3BB2">
      <w:pPr>
        <w:spacing w:line="480" w:lineRule="auto"/>
        <w:rPr>
          <w:rFonts w:ascii="Times New Roman" w:hAnsi="Times New Roman" w:cs="Times New Roman"/>
          <w:color w:val="000000" w:themeColor="text1"/>
          <w:sz w:val="24"/>
          <w:szCs w:val="24"/>
        </w:rPr>
      </w:pPr>
    </w:p>
    <w:p w14:paraId="609CB759" w14:textId="085CB694" w:rsidR="00CE5A9A" w:rsidRPr="004E3BB2" w:rsidRDefault="00CE5A9A" w:rsidP="004E3BB2">
      <w:pPr>
        <w:spacing w:line="480" w:lineRule="auto"/>
        <w:rPr>
          <w:rFonts w:ascii="Times New Roman" w:hAnsi="Times New Roman" w:cs="Times New Roman"/>
          <w:color w:val="000000" w:themeColor="text1"/>
          <w:sz w:val="24"/>
          <w:szCs w:val="24"/>
        </w:rPr>
      </w:pPr>
    </w:p>
    <w:p w14:paraId="67D50BD4" w14:textId="7333A977" w:rsidR="00CE5A9A" w:rsidRPr="004E3BB2" w:rsidRDefault="00CE5A9A" w:rsidP="004E3BB2">
      <w:pPr>
        <w:spacing w:line="480" w:lineRule="auto"/>
        <w:rPr>
          <w:rFonts w:ascii="Times New Roman" w:hAnsi="Times New Roman" w:cs="Times New Roman"/>
          <w:color w:val="000000" w:themeColor="text1"/>
          <w:sz w:val="24"/>
          <w:szCs w:val="24"/>
        </w:rPr>
      </w:pPr>
    </w:p>
    <w:p w14:paraId="71B166A7" w14:textId="77777777" w:rsidR="000057AF" w:rsidRDefault="000057AF">
      <w:pPr>
        <w:rPr>
          <w:rFonts w:ascii="Times New Roman" w:eastAsia="MS Gothic" w:hAnsi="Times New Roman" w:cs="Times New Roman"/>
          <w:b/>
          <w:bCs/>
          <w:color w:val="000000" w:themeColor="text1"/>
          <w:sz w:val="24"/>
          <w:szCs w:val="24"/>
        </w:rPr>
      </w:pPr>
      <w:r>
        <w:rPr>
          <w:rFonts w:ascii="Times New Roman" w:hAnsi="Times New Roman"/>
          <w:color w:val="000000" w:themeColor="text1"/>
          <w:sz w:val="24"/>
          <w:szCs w:val="24"/>
        </w:rPr>
        <w:br w:type="page"/>
      </w:r>
    </w:p>
    <w:p w14:paraId="2C80EAC5" w14:textId="3DA80415" w:rsidR="001719BE" w:rsidRPr="004E3BB2" w:rsidRDefault="000901BB" w:rsidP="004E3BB2">
      <w:pPr>
        <w:pStyle w:val="Heading1"/>
        <w:spacing w:before="0" w:line="480" w:lineRule="auto"/>
        <w:jc w:val="center"/>
        <w:rPr>
          <w:rFonts w:ascii="Times New Roman" w:hAnsi="Times New Roman"/>
          <w:color w:val="000000" w:themeColor="text1"/>
          <w:sz w:val="24"/>
          <w:szCs w:val="24"/>
        </w:rPr>
      </w:pPr>
      <w:r w:rsidRPr="004E3BB2">
        <w:rPr>
          <w:rFonts w:ascii="Times New Roman" w:hAnsi="Times New Roman"/>
          <w:color w:val="000000" w:themeColor="text1"/>
          <w:sz w:val="24"/>
          <w:szCs w:val="24"/>
        </w:rPr>
        <w:lastRenderedPageBreak/>
        <w:t>LIST OF ABBREVIATIONS</w:t>
      </w:r>
      <w:r w:rsidR="004E3BB2" w:rsidRPr="004E3BB2">
        <w:rPr>
          <w:rFonts w:ascii="Times New Roman" w:hAnsi="Times New Roman"/>
          <w:color w:val="000000" w:themeColor="text1"/>
          <w:sz w:val="24"/>
          <w:szCs w:val="24"/>
        </w:rPr>
        <w:fldChar w:fldCharType="begin"/>
      </w:r>
      <w:r w:rsidR="004E3BB2" w:rsidRPr="004E3BB2">
        <w:rPr>
          <w:color w:val="000000" w:themeColor="text1"/>
        </w:rPr>
        <w:instrText xml:space="preserve"> TC "</w:instrText>
      </w:r>
      <w:bookmarkStart w:id="27" w:name="_Toc135846010"/>
      <w:r w:rsidR="004E3BB2" w:rsidRPr="004E3BB2">
        <w:rPr>
          <w:rFonts w:ascii="Times New Roman" w:hAnsi="Times New Roman"/>
          <w:color w:val="000000" w:themeColor="text1"/>
          <w:sz w:val="24"/>
          <w:szCs w:val="24"/>
        </w:rPr>
        <w:instrText>LIST OF ABBREVIATIONS</w:instrText>
      </w:r>
      <w:bookmarkEnd w:id="27"/>
      <w:r w:rsidR="004E3BB2" w:rsidRPr="004E3BB2">
        <w:rPr>
          <w:color w:val="000000" w:themeColor="text1"/>
        </w:rPr>
        <w:instrText xml:space="preserve">" \f C \l "1" </w:instrText>
      </w:r>
      <w:r w:rsidR="004E3BB2" w:rsidRPr="004E3BB2">
        <w:rPr>
          <w:rFonts w:ascii="Times New Roman" w:hAnsi="Times New Roman"/>
          <w:color w:val="000000" w:themeColor="text1"/>
          <w:sz w:val="24"/>
          <w:szCs w:val="24"/>
        </w:rPr>
        <w:fldChar w:fldCharType="end"/>
      </w:r>
    </w:p>
    <w:p w14:paraId="131B63BB" w14:textId="6ECF305E" w:rsidR="00A23C0E" w:rsidRPr="004E3BB2" w:rsidRDefault="00A23C0E" w:rsidP="004E3BB2">
      <w:pPr>
        <w:spacing w:after="0" w:line="480" w:lineRule="auto"/>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JNHPS</w:t>
      </w:r>
      <w:r w:rsidRPr="004E3BB2">
        <w:rPr>
          <w:rFonts w:ascii="Times New Roman" w:hAnsi="Times New Roman" w:cs="Times New Roman"/>
          <w:color w:val="000000" w:themeColor="text1"/>
          <w:sz w:val="24"/>
          <w:szCs w:val="24"/>
        </w:rPr>
        <w:tab/>
      </w:r>
      <w:r w:rsidRPr="004E3BB2">
        <w:rPr>
          <w:rFonts w:ascii="Times New Roman" w:hAnsi="Times New Roman" w:cs="Times New Roman"/>
          <w:color w:val="000000" w:themeColor="text1"/>
          <w:sz w:val="24"/>
          <w:szCs w:val="24"/>
        </w:rPr>
        <w:tab/>
        <w:t>:</w:t>
      </w:r>
      <w:r w:rsidRPr="004E3BB2">
        <w:rPr>
          <w:rFonts w:ascii="Times New Roman" w:hAnsi="Times New Roman" w:cs="Times New Roman"/>
          <w:color w:val="000000" w:themeColor="text1"/>
          <w:sz w:val="24"/>
          <w:szCs w:val="24"/>
        </w:rPr>
        <w:tab/>
        <w:t xml:space="preserve">Julius </w:t>
      </w:r>
      <w:proofErr w:type="spellStart"/>
      <w:r w:rsidRPr="004E3BB2">
        <w:rPr>
          <w:rFonts w:ascii="Times New Roman" w:hAnsi="Times New Roman" w:cs="Times New Roman"/>
          <w:color w:val="000000" w:themeColor="text1"/>
          <w:sz w:val="24"/>
          <w:szCs w:val="24"/>
        </w:rPr>
        <w:t>Nyerere</w:t>
      </w:r>
      <w:proofErr w:type="spellEnd"/>
      <w:r w:rsidRPr="004E3BB2">
        <w:rPr>
          <w:rFonts w:ascii="Times New Roman" w:hAnsi="Times New Roman" w:cs="Times New Roman"/>
          <w:color w:val="000000" w:themeColor="text1"/>
          <w:sz w:val="24"/>
          <w:szCs w:val="24"/>
        </w:rPr>
        <w:t xml:space="preserve"> Hydro Power Station</w:t>
      </w:r>
    </w:p>
    <w:p w14:paraId="34D036C5" w14:textId="170907E7" w:rsidR="00A23C0E" w:rsidRPr="004E3BB2" w:rsidRDefault="00A23C0E" w:rsidP="004E3BB2">
      <w:pPr>
        <w:spacing w:after="0" w:line="480" w:lineRule="auto"/>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OMS</w:t>
      </w:r>
      <w:r w:rsidRPr="004E3BB2">
        <w:rPr>
          <w:rFonts w:ascii="Times New Roman" w:hAnsi="Times New Roman" w:cs="Times New Roman"/>
          <w:color w:val="000000" w:themeColor="text1"/>
          <w:sz w:val="24"/>
          <w:szCs w:val="24"/>
        </w:rPr>
        <w:tab/>
      </w:r>
      <w:r w:rsidRPr="004E3BB2">
        <w:rPr>
          <w:rFonts w:ascii="Times New Roman" w:hAnsi="Times New Roman" w:cs="Times New Roman"/>
          <w:color w:val="000000" w:themeColor="text1"/>
          <w:sz w:val="24"/>
          <w:szCs w:val="24"/>
        </w:rPr>
        <w:tab/>
        <w:t>:</w:t>
      </w:r>
      <w:r w:rsidRPr="004E3BB2">
        <w:rPr>
          <w:rFonts w:ascii="Times New Roman" w:hAnsi="Times New Roman" w:cs="Times New Roman"/>
          <w:color w:val="000000" w:themeColor="text1"/>
          <w:sz w:val="24"/>
          <w:szCs w:val="24"/>
        </w:rPr>
        <w:tab/>
        <w:t xml:space="preserve">Power outage through outage management systems </w:t>
      </w:r>
    </w:p>
    <w:p w14:paraId="32D1FA1C" w14:textId="039ED153" w:rsidR="00A23C0E" w:rsidRPr="004E3BB2" w:rsidRDefault="00A23C0E" w:rsidP="004E3BB2">
      <w:pPr>
        <w:spacing w:after="0" w:line="480" w:lineRule="auto"/>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REA</w:t>
      </w:r>
      <w:r w:rsidRPr="004E3BB2">
        <w:rPr>
          <w:rFonts w:ascii="Times New Roman" w:hAnsi="Times New Roman" w:cs="Times New Roman"/>
          <w:color w:val="000000" w:themeColor="text1"/>
          <w:sz w:val="24"/>
          <w:szCs w:val="24"/>
        </w:rPr>
        <w:tab/>
      </w:r>
      <w:r w:rsidRPr="004E3BB2">
        <w:rPr>
          <w:rFonts w:ascii="Times New Roman" w:hAnsi="Times New Roman" w:cs="Times New Roman"/>
          <w:color w:val="000000" w:themeColor="text1"/>
          <w:sz w:val="24"/>
          <w:szCs w:val="24"/>
        </w:rPr>
        <w:tab/>
        <w:t>:</w:t>
      </w:r>
      <w:r w:rsidRPr="004E3BB2">
        <w:rPr>
          <w:rFonts w:ascii="Times New Roman" w:hAnsi="Times New Roman" w:cs="Times New Roman"/>
          <w:color w:val="000000" w:themeColor="text1"/>
          <w:sz w:val="24"/>
          <w:szCs w:val="24"/>
        </w:rPr>
        <w:tab/>
        <w:t xml:space="preserve">Rural energy agency </w:t>
      </w:r>
    </w:p>
    <w:p w14:paraId="3C74D625" w14:textId="05322C55" w:rsidR="00A23C0E" w:rsidRPr="004E3BB2" w:rsidRDefault="00A23C0E" w:rsidP="004E3BB2">
      <w:pPr>
        <w:spacing w:after="0" w:line="480" w:lineRule="auto"/>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REB</w:t>
      </w:r>
      <w:r w:rsidRPr="004E3BB2">
        <w:rPr>
          <w:rFonts w:ascii="Times New Roman" w:hAnsi="Times New Roman" w:cs="Times New Roman"/>
          <w:color w:val="000000" w:themeColor="text1"/>
          <w:sz w:val="24"/>
          <w:szCs w:val="24"/>
        </w:rPr>
        <w:tab/>
      </w:r>
      <w:r w:rsidRPr="004E3BB2">
        <w:rPr>
          <w:rFonts w:ascii="Times New Roman" w:hAnsi="Times New Roman" w:cs="Times New Roman"/>
          <w:color w:val="000000" w:themeColor="text1"/>
          <w:sz w:val="24"/>
          <w:szCs w:val="24"/>
        </w:rPr>
        <w:tab/>
        <w:t>:</w:t>
      </w:r>
      <w:r w:rsidRPr="004E3BB2">
        <w:rPr>
          <w:rFonts w:ascii="Times New Roman" w:hAnsi="Times New Roman" w:cs="Times New Roman"/>
          <w:color w:val="000000" w:themeColor="text1"/>
          <w:sz w:val="24"/>
          <w:szCs w:val="24"/>
        </w:rPr>
        <w:tab/>
        <w:t>Rural Energy Board</w:t>
      </w:r>
    </w:p>
    <w:p w14:paraId="69481857" w14:textId="6E8C7ADD" w:rsidR="00A23C0E" w:rsidRPr="004E3BB2" w:rsidRDefault="00A23C0E" w:rsidP="004E3BB2">
      <w:pPr>
        <w:spacing w:after="0" w:line="480" w:lineRule="auto"/>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 xml:space="preserve">REF </w:t>
      </w:r>
      <w:r w:rsidRPr="004E3BB2">
        <w:rPr>
          <w:rFonts w:ascii="Times New Roman" w:hAnsi="Times New Roman" w:cs="Times New Roman"/>
          <w:color w:val="000000" w:themeColor="text1"/>
          <w:sz w:val="24"/>
          <w:szCs w:val="24"/>
        </w:rPr>
        <w:tab/>
      </w:r>
      <w:r w:rsidRPr="004E3BB2">
        <w:rPr>
          <w:rFonts w:ascii="Times New Roman" w:hAnsi="Times New Roman" w:cs="Times New Roman"/>
          <w:color w:val="000000" w:themeColor="text1"/>
          <w:sz w:val="24"/>
          <w:szCs w:val="24"/>
        </w:rPr>
        <w:tab/>
        <w:t>:</w:t>
      </w:r>
      <w:r w:rsidRPr="004E3BB2">
        <w:rPr>
          <w:rFonts w:ascii="Times New Roman" w:hAnsi="Times New Roman" w:cs="Times New Roman"/>
          <w:color w:val="000000" w:themeColor="text1"/>
          <w:sz w:val="24"/>
          <w:szCs w:val="24"/>
        </w:rPr>
        <w:tab/>
        <w:t xml:space="preserve">Rural Energy Fund </w:t>
      </w:r>
    </w:p>
    <w:p w14:paraId="0DDAA5B7" w14:textId="3860058F" w:rsidR="00A23C0E" w:rsidRPr="004E3BB2" w:rsidRDefault="00A23C0E" w:rsidP="004E3BB2">
      <w:pPr>
        <w:spacing w:after="0" w:line="480" w:lineRule="auto"/>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 xml:space="preserve">SAIDI </w:t>
      </w:r>
      <w:r w:rsidRPr="004E3BB2">
        <w:rPr>
          <w:rFonts w:ascii="Times New Roman" w:hAnsi="Times New Roman" w:cs="Times New Roman"/>
          <w:color w:val="000000" w:themeColor="text1"/>
          <w:sz w:val="24"/>
          <w:szCs w:val="24"/>
        </w:rPr>
        <w:tab/>
      </w:r>
      <w:r w:rsidRPr="004E3BB2">
        <w:rPr>
          <w:rFonts w:ascii="Times New Roman" w:hAnsi="Times New Roman" w:cs="Times New Roman"/>
          <w:color w:val="000000" w:themeColor="text1"/>
          <w:sz w:val="24"/>
          <w:szCs w:val="24"/>
        </w:rPr>
        <w:tab/>
        <w:t>:</w:t>
      </w:r>
      <w:r w:rsidRPr="004E3BB2">
        <w:rPr>
          <w:rFonts w:ascii="Times New Roman" w:hAnsi="Times New Roman" w:cs="Times New Roman"/>
          <w:color w:val="000000" w:themeColor="text1"/>
          <w:sz w:val="24"/>
          <w:szCs w:val="24"/>
        </w:rPr>
        <w:tab/>
        <w:t>System Average Interaction Duration Index</w:t>
      </w:r>
    </w:p>
    <w:p w14:paraId="1814045F" w14:textId="7DA35C61" w:rsidR="00A23C0E" w:rsidRPr="004E3BB2" w:rsidRDefault="00A23C0E" w:rsidP="004E3BB2">
      <w:pPr>
        <w:spacing w:after="0" w:line="480" w:lineRule="auto"/>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SAIFI</w:t>
      </w:r>
      <w:r w:rsidRPr="004E3BB2">
        <w:rPr>
          <w:rFonts w:ascii="Times New Roman" w:hAnsi="Times New Roman" w:cs="Times New Roman"/>
          <w:color w:val="000000" w:themeColor="text1"/>
          <w:sz w:val="24"/>
          <w:szCs w:val="24"/>
        </w:rPr>
        <w:tab/>
      </w:r>
      <w:r w:rsidRPr="004E3BB2">
        <w:rPr>
          <w:rFonts w:ascii="Times New Roman" w:hAnsi="Times New Roman" w:cs="Times New Roman"/>
          <w:color w:val="000000" w:themeColor="text1"/>
          <w:sz w:val="24"/>
          <w:szCs w:val="24"/>
        </w:rPr>
        <w:tab/>
        <w:t>:</w:t>
      </w:r>
      <w:r w:rsidRPr="004E3BB2">
        <w:rPr>
          <w:rFonts w:ascii="Times New Roman" w:hAnsi="Times New Roman" w:cs="Times New Roman"/>
          <w:color w:val="000000" w:themeColor="text1"/>
          <w:sz w:val="24"/>
          <w:szCs w:val="24"/>
        </w:rPr>
        <w:tab/>
        <w:t xml:space="preserve">System Average Interaction Frequency Index </w:t>
      </w:r>
    </w:p>
    <w:p w14:paraId="52F86E67" w14:textId="2C33D7FF" w:rsidR="00A23C0E" w:rsidRPr="004E3BB2" w:rsidRDefault="00A23C0E" w:rsidP="004E3BB2">
      <w:pPr>
        <w:spacing w:after="0" w:line="480" w:lineRule="auto"/>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TANESCO</w:t>
      </w:r>
      <w:r w:rsidRPr="004E3BB2">
        <w:rPr>
          <w:rFonts w:ascii="Times New Roman" w:hAnsi="Times New Roman" w:cs="Times New Roman"/>
          <w:color w:val="000000" w:themeColor="text1"/>
          <w:sz w:val="24"/>
          <w:szCs w:val="24"/>
        </w:rPr>
        <w:tab/>
        <w:t>:</w:t>
      </w:r>
      <w:r w:rsidRPr="004E3BB2">
        <w:rPr>
          <w:rFonts w:ascii="Times New Roman" w:hAnsi="Times New Roman" w:cs="Times New Roman"/>
          <w:color w:val="000000" w:themeColor="text1"/>
          <w:sz w:val="24"/>
          <w:szCs w:val="24"/>
        </w:rPr>
        <w:tab/>
        <w:t>Tanzania electric supply company limited</w:t>
      </w:r>
    </w:p>
    <w:p w14:paraId="1FB0409C" w14:textId="3BAAC2CD" w:rsidR="00A23C0E" w:rsidRPr="004E3BB2" w:rsidRDefault="00A23C0E" w:rsidP="004E3BB2">
      <w:pPr>
        <w:spacing w:after="0" w:line="480" w:lineRule="auto"/>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URT</w:t>
      </w:r>
      <w:r w:rsidRPr="004E3BB2">
        <w:rPr>
          <w:rFonts w:ascii="Times New Roman" w:hAnsi="Times New Roman" w:cs="Times New Roman"/>
          <w:color w:val="000000" w:themeColor="text1"/>
          <w:sz w:val="24"/>
          <w:szCs w:val="24"/>
        </w:rPr>
        <w:tab/>
      </w:r>
      <w:r w:rsidRPr="004E3BB2">
        <w:rPr>
          <w:rFonts w:ascii="Times New Roman" w:hAnsi="Times New Roman" w:cs="Times New Roman"/>
          <w:color w:val="000000" w:themeColor="text1"/>
          <w:sz w:val="24"/>
          <w:szCs w:val="24"/>
        </w:rPr>
        <w:tab/>
        <w:t>:</w:t>
      </w:r>
      <w:r w:rsidRPr="004E3BB2">
        <w:rPr>
          <w:rFonts w:ascii="Times New Roman" w:hAnsi="Times New Roman" w:cs="Times New Roman"/>
          <w:color w:val="000000" w:themeColor="text1"/>
          <w:sz w:val="24"/>
          <w:szCs w:val="24"/>
        </w:rPr>
        <w:tab/>
        <w:t>United Republic of Tanzania</w:t>
      </w:r>
    </w:p>
    <w:p w14:paraId="40038CB8" w14:textId="77777777" w:rsidR="00A23C0E" w:rsidRPr="004E3BB2" w:rsidRDefault="00A23C0E" w:rsidP="004E3BB2">
      <w:pPr>
        <w:pStyle w:val="NormalWeb"/>
        <w:spacing w:line="480" w:lineRule="auto"/>
        <w:rPr>
          <w:rStyle w:val="Strong"/>
          <w:color w:val="000000" w:themeColor="text1"/>
        </w:rPr>
      </w:pPr>
    </w:p>
    <w:p w14:paraId="4D063EA0" w14:textId="77777777" w:rsidR="00A23C0E" w:rsidRPr="004E3BB2" w:rsidRDefault="00A23C0E" w:rsidP="004E3BB2">
      <w:pPr>
        <w:pStyle w:val="NormalWeb"/>
        <w:spacing w:line="480" w:lineRule="auto"/>
        <w:rPr>
          <w:rStyle w:val="Strong"/>
          <w:color w:val="000000" w:themeColor="text1"/>
        </w:rPr>
      </w:pPr>
    </w:p>
    <w:p w14:paraId="491ACD2D" w14:textId="77777777" w:rsidR="00A23C0E" w:rsidRPr="004E3BB2" w:rsidRDefault="00A23C0E" w:rsidP="004E3BB2">
      <w:pPr>
        <w:pStyle w:val="NormalWeb"/>
        <w:spacing w:line="480" w:lineRule="auto"/>
        <w:rPr>
          <w:rStyle w:val="Strong"/>
          <w:color w:val="000000" w:themeColor="text1"/>
        </w:rPr>
      </w:pPr>
    </w:p>
    <w:p w14:paraId="7A7CC33F" w14:textId="77777777" w:rsidR="00A23C0E" w:rsidRPr="004E3BB2" w:rsidRDefault="00A23C0E" w:rsidP="004E3BB2">
      <w:pPr>
        <w:pStyle w:val="NormalWeb"/>
        <w:spacing w:line="480" w:lineRule="auto"/>
        <w:rPr>
          <w:rStyle w:val="Strong"/>
          <w:color w:val="000000" w:themeColor="text1"/>
        </w:rPr>
      </w:pPr>
    </w:p>
    <w:p w14:paraId="0B42B39B" w14:textId="77777777" w:rsidR="00A23C0E" w:rsidRPr="004E3BB2" w:rsidRDefault="00A23C0E" w:rsidP="004E3BB2">
      <w:pPr>
        <w:pStyle w:val="NormalWeb"/>
        <w:spacing w:line="480" w:lineRule="auto"/>
        <w:rPr>
          <w:rStyle w:val="Strong"/>
          <w:color w:val="000000" w:themeColor="text1"/>
        </w:rPr>
      </w:pPr>
    </w:p>
    <w:p w14:paraId="7138DA2D" w14:textId="77777777" w:rsidR="00A23C0E" w:rsidRPr="004E3BB2" w:rsidRDefault="00A23C0E" w:rsidP="004E3BB2">
      <w:pPr>
        <w:pStyle w:val="NormalWeb"/>
        <w:spacing w:line="480" w:lineRule="auto"/>
        <w:rPr>
          <w:rStyle w:val="Strong"/>
          <w:color w:val="000000" w:themeColor="text1"/>
        </w:rPr>
      </w:pPr>
    </w:p>
    <w:p w14:paraId="63E6453E" w14:textId="42980B21" w:rsidR="00A23C0E" w:rsidRPr="004E3BB2" w:rsidRDefault="00A23C0E" w:rsidP="004E3BB2">
      <w:pPr>
        <w:pStyle w:val="NormalWeb"/>
        <w:spacing w:line="480" w:lineRule="auto"/>
        <w:rPr>
          <w:rStyle w:val="Strong"/>
          <w:color w:val="000000" w:themeColor="text1"/>
        </w:rPr>
      </w:pPr>
    </w:p>
    <w:p w14:paraId="5DEFC7FB" w14:textId="52D7BD9A" w:rsidR="000C38FE" w:rsidRPr="004E3BB2" w:rsidRDefault="000C38FE" w:rsidP="004E3BB2">
      <w:pPr>
        <w:pStyle w:val="NormalWeb"/>
        <w:spacing w:line="480" w:lineRule="auto"/>
        <w:rPr>
          <w:rStyle w:val="Strong"/>
          <w:color w:val="000000" w:themeColor="text1"/>
        </w:rPr>
      </w:pPr>
    </w:p>
    <w:p w14:paraId="3991997C" w14:textId="77777777" w:rsidR="000C38FE" w:rsidRPr="004E3BB2" w:rsidRDefault="000C38FE" w:rsidP="004E3BB2">
      <w:pPr>
        <w:pStyle w:val="NormalWeb"/>
        <w:spacing w:line="480" w:lineRule="auto"/>
        <w:rPr>
          <w:rStyle w:val="Strong"/>
          <w:color w:val="000000" w:themeColor="text1"/>
        </w:rPr>
      </w:pPr>
    </w:p>
    <w:p w14:paraId="483AD82D" w14:textId="77777777" w:rsidR="00CE5A9A" w:rsidRPr="004E3BB2" w:rsidRDefault="00CE5A9A" w:rsidP="004E3BB2">
      <w:pPr>
        <w:pStyle w:val="Heading1"/>
        <w:spacing w:before="0" w:line="480" w:lineRule="auto"/>
        <w:jc w:val="center"/>
        <w:rPr>
          <w:rFonts w:ascii="Times New Roman" w:hAnsi="Times New Roman"/>
          <w:color w:val="000000" w:themeColor="text1"/>
          <w:sz w:val="24"/>
          <w:szCs w:val="24"/>
        </w:rPr>
        <w:sectPr w:rsidR="00CE5A9A" w:rsidRPr="004E3BB2" w:rsidSect="00CE12D3">
          <w:footerReference w:type="default" r:id="rId12"/>
          <w:pgSz w:w="11906" w:h="16838" w:code="9"/>
          <w:pgMar w:top="2268" w:right="1418" w:bottom="1418" w:left="2268" w:header="720" w:footer="720" w:gutter="0"/>
          <w:pgNumType w:fmt="lowerRoman" w:start="2"/>
          <w:cols w:space="720"/>
          <w:docGrid w:linePitch="360"/>
        </w:sectPr>
      </w:pPr>
    </w:p>
    <w:p w14:paraId="18E86729" w14:textId="3F196808" w:rsidR="00C81B37" w:rsidRPr="004E3BB2" w:rsidRDefault="00C81B37" w:rsidP="004E3BB2">
      <w:pPr>
        <w:pStyle w:val="Heading1"/>
        <w:spacing w:before="0" w:line="480" w:lineRule="auto"/>
        <w:jc w:val="center"/>
        <w:rPr>
          <w:rFonts w:ascii="Times New Roman" w:hAnsi="Times New Roman"/>
          <w:color w:val="000000" w:themeColor="text1"/>
          <w:sz w:val="24"/>
          <w:szCs w:val="24"/>
        </w:rPr>
      </w:pPr>
      <w:r w:rsidRPr="004E3BB2">
        <w:rPr>
          <w:rFonts w:ascii="Times New Roman" w:hAnsi="Times New Roman"/>
          <w:color w:val="000000" w:themeColor="text1"/>
          <w:sz w:val="24"/>
          <w:szCs w:val="24"/>
        </w:rPr>
        <w:lastRenderedPageBreak/>
        <w:t>CHAPTER ONE</w:t>
      </w:r>
      <w:r w:rsidR="004E3BB2" w:rsidRPr="004E3BB2">
        <w:rPr>
          <w:rFonts w:ascii="Times New Roman" w:hAnsi="Times New Roman"/>
          <w:color w:val="000000" w:themeColor="text1"/>
          <w:sz w:val="24"/>
          <w:szCs w:val="24"/>
        </w:rPr>
        <w:fldChar w:fldCharType="begin"/>
      </w:r>
      <w:r w:rsidR="004E3BB2" w:rsidRPr="004E3BB2">
        <w:rPr>
          <w:color w:val="000000" w:themeColor="text1"/>
        </w:rPr>
        <w:instrText xml:space="preserve"> TC "</w:instrText>
      </w:r>
      <w:bookmarkStart w:id="28" w:name="_Toc135846011"/>
      <w:r w:rsidR="004E3BB2" w:rsidRPr="004E3BB2">
        <w:rPr>
          <w:rFonts w:ascii="Times New Roman" w:hAnsi="Times New Roman"/>
          <w:color w:val="000000" w:themeColor="text1"/>
          <w:sz w:val="24"/>
          <w:szCs w:val="24"/>
        </w:rPr>
        <w:instrText>CHAPTER ONE</w:instrText>
      </w:r>
      <w:bookmarkEnd w:id="28"/>
      <w:r w:rsidR="004E3BB2" w:rsidRPr="004E3BB2">
        <w:rPr>
          <w:color w:val="000000" w:themeColor="text1"/>
        </w:rPr>
        <w:instrText xml:space="preserve">" \f C \l "1" </w:instrText>
      </w:r>
      <w:r w:rsidR="004E3BB2" w:rsidRPr="004E3BB2">
        <w:rPr>
          <w:rFonts w:ascii="Times New Roman" w:hAnsi="Times New Roman"/>
          <w:color w:val="000000" w:themeColor="text1"/>
          <w:sz w:val="24"/>
          <w:szCs w:val="24"/>
        </w:rPr>
        <w:fldChar w:fldCharType="end"/>
      </w:r>
    </w:p>
    <w:p w14:paraId="26CA470B" w14:textId="74A7D22C" w:rsidR="00C81B37" w:rsidRPr="004E3BB2" w:rsidRDefault="002D6CEE" w:rsidP="004E3BB2">
      <w:pPr>
        <w:pStyle w:val="Heading1"/>
        <w:spacing w:before="0" w:line="480" w:lineRule="auto"/>
        <w:jc w:val="center"/>
        <w:rPr>
          <w:rFonts w:ascii="Times New Roman" w:hAnsi="Times New Roman"/>
          <w:color w:val="000000" w:themeColor="text1"/>
          <w:sz w:val="24"/>
          <w:szCs w:val="24"/>
        </w:rPr>
      </w:pPr>
      <w:r w:rsidRPr="004E3BB2">
        <w:rPr>
          <w:rFonts w:ascii="Times New Roman" w:hAnsi="Times New Roman"/>
          <w:color w:val="000000" w:themeColor="text1"/>
          <w:sz w:val="24"/>
          <w:szCs w:val="24"/>
        </w:rPr>
        <w:t xml:space="preserve">GENERAL </w:t>
      </w:r>
      <w:r w:rsidR="00C81B37" w:rsidRPr="004E3BB2">
        <w:rPr>
          <w:rFonts w:ascii="Times New Roman" w:hAnsi="Times New Roman"/>
          <w:color w:val="000000" w:themeColor="text1"/>
          <w:sz w:val="24"/>
          <w:szCs w:val="24"/>
        </w:rPr>
        <w:t>INTRODUCTION</w:t>
      </w:r>
      <w:r w:rsidR="004E3BB2" w:rsidRPr="004E3BB2">
        <w:rPr>
          <w:rFonts w:ascii="Times New Roman" w:hAnsi="Times New Roman"/>
          <w:color w:val="000000" w:themeColor="text1"/>
          <w:sz w:val="24"/>
          <w:szCs w:val="24"/>
        </w:rPr>
        <w:fldChar w:fldCharType="begin"/>
      </w:r>
      <w:r w:rsidR="004E3BB2" w:rsidRPr="004E3BB2">
        <w:rPr>
          <w:color w:val="000000" w:themeColor="text1"/>
        </w:rPr>
        <w:instrText xml:space="preserve"> TC "</w:instrText>
      </w:r>
      <w:bookmarkStart w:id="29" w:name="_Toc135846012"/>
      <w:r w:rsidR="004E3BB2" w:rsidRPr="004E3BB2">
        <w:rPr>
          <w:rFonts w:ascii="Times New Roman" w:hAnsi="Times New Roman"/>
          <w:color w:val="000000" w:themeColor="text1"/>
          <w:sz w:val="24"/>
          <w:szCs w:val="24"/>
        </w:rPr>
        <w:instrText>GENERAL INTRODUCTION</w:instrText>
      </w:r>
      <w:bookmarkEnd w:id="29"/>
      <w:r w:rsidR="004E3BB2" w:rsidRPr="004E3BB2">
        <w:rPr>
          <w:color w:val="000000" w:themeColor="text1"/>
        </w:rPr>
        <w:instrText xml:space="preserve">" \f C \l "1" </w:instrText>
      </w:r>
      <w:r w:rsidR="004E3BB2" w:rsidRPr="004E3BB2">
        <w:rPr>
          <w:rFonts w:ascii="Times New Roman" w:hAnsi="Times New Roman"/>
          <w:color w:val="000000" w:themeColor="text1"/>
          <w:sz w:val="24"/>
          <w:szCs w:val="24"/>
        </w:rPr>
        <w:fldChar w:fldCharType="end"/>
      </w:r>
    </w:p>
    <w:p w14:paraId="39143ED9" w14:textId="6CB2D867" w:rsidR="00C81B37" w:rsidRPr="004E3BB2" w:rsidRDefault="00C81B37"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1.0 Introduction</w:t>
      </w:r>
      <w:r w:rsidR="004E3BB2" w:rsidRPr="004E3BB2">
        <w:rPr>
          <w:rFonts w:ascii="Times New Roman" w:hAnsi="Times New Roman"/>
          <w:color w:val="000000" w:themeColor="text1"/>
          <w:sz w:val="24"/>
          <w:szCs w:val="24"/>
        </w:rPr>
        <w:fldChar w:fldCharType="begin"/>
      </w:r>
      <w:r w:rsidR="004E3BB2" w:rsidRPr="004E3BB2">
        <w:rPr>
          <w:color w:val="000000" w:themeColor="text1"/>
        </w:rPr>
        <w:instrText xml:space="preserve"> TC "</w:instrText>
      </w:r>
      <w:bookmarkStart w:id="30" w:name="_Toc135846013"/>
      <w:r w:rsidR="004E3BB2" w:rsidRPr="004E3BB2">
        <w:rPr>
          <w:rFonts w:ascii="Times New Roman" w:hAnsi="Times New Roman"/>
          <w:color w:val="000000" w:themeColor="text1"/>
          <w:sz w:val="24"/>
          <w:szCs w:val="24"/>
        </w:rPr>
        <w:instrText>1.0 Introduction</w:instrText>
      </w:r>
      <w:bookmarkEnd w:id="30"/>
      <w:r w:rsidR="004E3BB2" w:rsidRPr="004E3BB2">
        <w:rPr>
          <w:color w:val="000000" w:themeColor="text1"/>
        </w:rPr>
        <w:instrText xml:space="preserve">" \f C \l "1" </w:instrText>
      </w:r>
      <w:r w:rsidR="004E3BB2" w:rsidRPr="004E3BB2">
        <w:rPr>
          <w:rFonts w:ascii="Times New Roman" w:hAnsi="Times New Roman"/>
          <w:color w:val="000000" w:themeColor="text1"/>
          <w:sz w:val="24"/>
          <w:szCs w:val="24"/>
        </w:rPr>
        <w:fldChar w:fldCharType="end"/>
      </w:r>
    </w:p>
    <w:p w14:paraId="58BBDA1B" w14:textId="759D5DB3" w:rsidR="00C81B37" w:rsidRPr="004E3BB2" w:rsidRDefault="00C81B37" w:rsidP="004E3BB2">
      <w:pPr>
        <w:pStyle w:val="NormalWeb"/>
        <w:spacing w:before="0" w:beforeAutospacing="0" w:after="0" w:afterAutospacing="0" w:line="480" w:lineRule="auto"/>
        <w:jc w:val="both"/>
        <w:rPr>
          <w:color w:val="000000" w:themeColor="text1"/>
        </w:rPr>
      </w:pPr>
      <w:r w:rsidRPr="004E3BB2">
        <w:rPr>
          <w:color w:val="000000" w:themeColor="text1"/>
        </w:rPr>
        <w:t>This chapter provides background information on the impact of electricity outages on customer satisfaction in rural settings in Tanzania. The chapter consists of various sections, including the background to the problem, the statement of the problem, the research objectives and questions, the significance of the study, and the organization of the study.</w:t>
      </w:r>
    </w:p>
    <w:p w14:paraId="3120A320" w14:textId="77777777" w:rsidR="002D6CEE" w:rsidRPr="004E3BB2" w:rsidRDefault="002D6CEE" w:rsidP="004E3BB2">
      <w:pPr>
        <w:spacing w:after="0" w:line="480" w:lineRule="auto"/>
        <w:jc w:val="both"/>
        <w:rPr>
          <w:color w:val="000000" w:themeColor="text1"/>
        </w:rPr>
      </w:pPr>
    </w:p>
    <w:p w14:paraId="74B9C156" w14:textId="468B3F77" w:rsidR="00C81B37" w:rsidRPr="004E3BB2" w:rsidRDefault="00C81B37"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1.1 Background to the Problem</w:t>
      </w:r>
      <w:r w:rsidR="004E3BB2" w:rsidRPr="004E3BB2">
        <w:rPr>
          <w:rFonts w:ascii="Times New Roman" w:hAnsi="Times New Roman"/>
          <w:color w:val="000000" w:themeColor="text1"/>
          <w:sz w:val="24"/>
          <w:szCs w:val="24"/>
        </w:rPr>
        <w:fldChar w:fldCharType="begin"/>
      </w:r>
      <w:r w:rsidR="004E3BB2" w:rsidRPr="004E3BB2">
        <w:rPr>
          <w:color w:val="000000" w:themeColor="text1"/>
        </w:rPr>
        <w:instrText xml:space="preserve"> TC "</w:instrText>
      </w:r>
      <w:bookmarkStart w:id="31" w:name="_Toc135846014"/>
      <w:r w:rsidR="004E3BB2" w:rsidRPr="004E3BB2">
        <w:rPr>
          <w:rFonts w:ascii="Times New Roman" w:hAnsi="Times New Roman"/>
          <w:color w:val="000000" w:themeColor="text1"/>
          <w:sz w:val="24"/>
          <w:szCs w:val="24"/>
        </w:rPr>
        <w:instrText>1.1 Background to the Problem</w:instrText>
      </w:r>
      <w:bookmarkEnd w:id="31"/>
      <w:r w:rsidR="004E3BB2" w:rsidRPr="004E3BB2">
        <w:rPr>
          <w:color w:val="000000" w:themeColor="text1"/>
        </w:rPr>
        <w:instrText xml:space="preserve">" \f C \l "1" </w:instrText>
      </w:r>
      <w:r w:rsidR="004E3BB2" w:rsidRPr="004E3BB2">
        <w:rPr>
          <w:rFonts w:ascii="Times New Roman" w:hAnsi="Times New Roman"/>
          <w:color w:val="000000" w:themeColor="text1"/>
          <w:sz w:val="24"/>
          <w:szCs w:val="24"/>
        </w:rPr>
        <w:fldChar w:fldCharType="end"/>
      </w:r>
    </w:p>
    <w:p w14:paraId="153AE65F" w14:textId="4FAD81CD" w:rsidR="00C81B37" w:rsidRPr="004E3BB2" w:rsidRDefault="00C81B37" w:rsidP="004E3BB2">
      <w:pPr>
        <w:pStyle w:val="NormalWeb"/>
        <w:spacing w:before="0" w:beforeAutospacing="0" w:after="0" w:afterAutospacing="0" w:line="480" w:lineRule="auto"/>
        <w:jc w:val="both"/>
        <w:rPr>
          <w:color w:val="000000" w:themeColor="text1"/>
        </w:rPr>
      </w:pPr>
      <w:r w:rsidRPr="004E3BB2">
        <w:rPr>
          <w:color w:val="000000" w:themeColor="text1"/>
        </w:rPr>
        <w:t xml:space="preserve">Electricity power outages occur in small-scale and large-scale areas and can stop production, manufacturing, and several other activities in an area (Carreras </w:t>
      </w:r>
      <w:r w:rsidRPr="004E3BB2">
        <w:rPr>
          <w:rStyle w:val="Emphasis"/>
          <w:color w:val="000000" w:themeColor="text1"/>
        </w:rPr>
        <w:t>et al.,</w:t>
      </w:r>
      <w:r w:rsidRPr="004E3BB2">
        <w:rPr>
          <w:color w:val="000000" w:themeColor="text1"/>
        </w:rPr>
        <w:t xml:space="preserve"> 2013). On top of that, it affects several sectors, causing severe damage to some entities and organizations, such as hospitals and telecommunication facilities. Countries all over the globe have taken several measures to reduce the extent of electricity power outages, though it may be inevitable to avoid them completely due to several reasons, such as natural calamities that may affect established infrastructure and cause a power blackout, transient fault, or brownout (Dave, 2018).</w:t>
      </w:r>
    </w:p>
    <w:p w14:paraId="4E597ADA" w14:textId="77777777" w:rsidR="0036669B" w:rsidRPr="004E3BB2" w:rsidRDefault="0036669B" w:rsidP="004E3BB2">
      <w:pPr>
        <w:pStyle w:val="NormalWeb"/>
        <w:spacing w:before="0" w:beforeAutospacing="0" w:after="0" w:afterAutospacing="0" w:line="480" w:lineRule="auto"/>
        <w:jc w:val="both"/>
        <w:rPr>
          <w:color w:val="000000" w:themeColor="text1"/>
        </w:rPr>
      </w:pPr>
    </w:p>
    <w:p w14:paraId="0FA4942B" w14:textId="6689AB8C" w:rsidR="00C81B37" w:rsidRPr="004E3BB2" w:rsidRDefault="00C81B37" w:rsidP="004E3BB2">
      <w:pPr>
        <w:pStyle w:val="NormalWeb"/>
        <w:spacing w:before="0" w:beforeAutospacing="0" w:after="0" w:afterAutospacing="0" w:line="480" w:lineRule="auto"/>
        <w:jc w:val="both"/>
        <w:rPr>
          <w:color w:val="000000" w:themeColor="text1"/>
        </w:rPr>
      </w:pPr>
      <w:r w:rsidRPr="004E3BB2">
        <w:rPr>
          <w:color w:val="000000" w:themeColor="text1"/>
        </w:rPr>
        <w:t xml:space="preserve">The significance of uninterrupted electricity supply has been recognized, and various measures have been implemented to address power outages using outage management systems (OMS). The current efforts aim to further enhance these measures by ensuring prompt detection of temporary or permanent outages in both primary and secondary distribution networks (Hoffmann &amp; Payton, 2014). The </w:t>
      </w:r>
      <w:r w:rsidRPr="004E3BB2">
        <w:rPr>
          <w:color w:val="000000" w:themeColor="text1"/>
        </w:rPr>
        <w:lastRenderedPageBreak/>
        <w:t>primary objective of these efforts is to minimize the impact of power outages on consumers and ensure uninterrupted power supply to critical infrastructure, such as hospitals, data centers, and emergency services. Advanced monitoring systems are utilized to detect power outages as soon as they occur, and contingency plans are put in place to quickly restore power in affected areas. In addition, proactive maintenance and repair schedules are implemented to prevent outages before they occur, thereby ensuring a reliable electricity supply for all users. These efforts are crucial in ensuring the continuity of essential services and minimizing the economic impact of power outages (</w:t>
      </w:r>
      <w:proofErr w:type="spellStart"/>
      <w:r w:rsidRPr="004E3BB2">
        <w:rPr>
          <w:color w:val="000000" w:themeColor="text1"/>
        </w:rPr>
        <w:t>Sarkodie</w:t>
      </w:r>
      <w:proofErr w:type="spellEnd"/>
      <w:r w:rsidRPr="004E3BB2">
        <w:rPr>
          <w:color w:val="000000" w:themeColor="text1"/>
        </w:rPr>
        <w:t>, 2021). Power outage systems are well monitored and guided under a set of global standards to ensure efficiency and effectiveness prior to power stability through the System Average Interaction Duration Index (SAIDI) and System Average Interaction Frequency Index (SAIFI) (</w:t>
      </w:r>
      <w:proofErr w:type="spellStart"/>
      <w:r w:rsidRPr="004E3BB2">
        <w:rPr>
          <w:color w:val="000000" w:themeColor="text1"/>
        </w:rPr>
        <w:t>Saleh</w:t>
      </w:r>
      <w:proofErr w:type="spellEnd"/>
      <w:r w:rsidRPr="004E3BB2">
        <w:rPr>
          <w:color w:val="000000" w:themeColor="text1"/>
        </w:rPr>
        <w:t xml:space="preserve"> </w:t>
      </w:r>
      <w:r w:rsidRPr="004E3BB2">
        <w:rPr>
          <w:rStyle w:val="Emphasis"/>
          <w:color w:val="000000" w:themeColor="text1"/>
        </w:rPr>
        <w:t>et al.,</w:t>
      </w:r>
      <w:r w:rsidRPr="004E3BB2">
        <w:rPr>
          <w:color w:val="000000" w:themeColor="text1"/>
        </w:rPr>
        <w:t xml:space="preserve"> 2015).</w:t>
      </w:r>
    </w:p>
    <w:p w14:paraId="4A86F4F9" w14:textId="77777777" w:rsidR="0036669B" w:rsidRPr="004E3BB2" w:rsidRDefault="0036669B" w:rsidP="004E3BB2">
      <w:pPr>
        <w:pStyle w:val="NormalWeb"/>
        <w:spacing w:before="0" w:beforeAutospacing="0" w:after="0" w:afterAutospacing="0" w:line="480" w:lineRule="auto"/>
        <w:jc w:val="both"/>
        <w:rPr>
          <w:color w:val="000000" w:themeColor="text1"/>
        </w:rPr>
      </w:pPr>
    </w:p>
    <w:p w14:paraId="37D4FE4D" w14:textId="77777777" w:rsidR="00C81B37" w:rsidRPr="004E3BB2" w:rsidRDefault="00C81B37" w:rsidP="004E3BB2">
      <w:pPr>
        <w:pStyle w:val="NormalWeb"/>
        <w:spacing w:before="0" w:beforeAutospacing="0" w:after="0" w:afterAutospacing="0" w:line="480" w:lineRule="auto"/>
        <w:jc w:val="both"/>
        <w:rPr>
          <w:color w:val="000000" w:themeColor="text1"/>
        </w:rPr>
      </w:pPr>
      <w:r w:rsidRPr="004E3BB2">
        <w:rPr>
          <w:color w:val="000000" w:themeColor="text1"/>
        </w:rPr>
        <w:t>Countries have resorted to placing smart meters in various locations because they are useful in giving immediate feedback to the utility company on power outages, whether temporary or permanent, necessary for measures to be taken either within the company(s) or through the restoration crew (Fairly, 2014). The purpose is to reduce power outages completely, and when they occur, the problem must be sorted quickly in a manner that is effective and efficient (</w:t>
      </w:r>
      <w:proofErr w:type="spellStart"/>
      <w:r w:rsidRPr="004E3BB2">
        <w:rPr>
          <w:color w:val="000000" w:themeColor="text1"/>
        </w:rPr>
        <w:t>Motter</w:t>
      </w:r>
      <w:proofErr w:type="spellEnd"/>
      <w:r w:rsidRPr="004E3BB2">
        <w:rPr>
          <w:color w:val="000000" w:themeColor="text1"/>
        </w:rPr>
        <w:t>, 2014). This is the strategy that has been employed in countries all over the globe, both developed and developing ones.</w:t>
      </w:r>
    </w:p>
    <w:p w14:paraId="012CB129" w14:textId="77777777" w:rsidR="00C81B37" w:rsidRPr="004E3BB2" w:rsidRDefault="00C81B37" w:rsidP="004E3BB2">
      <w:pPr>
        <w:pStyle w:val="NormalWeb"/>
        <w:spacing w:before="0" w:beforeAutospacing="0" w:after="0" w:afterAutospacing="0" w:line="480" w:lineRule="auto"/>
        <w:jc w:val="both"/>
        <w:rPr>
          <w:color w:val="000000" w:themeColor="text1"/>
        </w:rPr>
      </w:pPr>
      <w:r w:rsidRPr="004E3BB2">
        <w:rPr>
          <w:color w:val="000000" w:themeColor="text1"/>
        </w:rPr>
        <w:t xml:space="preserve">The initiatives have been set to be executed in all settings, including urban and non-urban areas with electricity facilities (Dave, 2018). This is the case because the </w:t>
      </w:r>
      <w:r w:rsidRPr="004E3BB2">
        <w:rPr>
          <w:color w:val="000000" w:themeColor="text1"/>
        </w:rPr>
        <w:lastRenderedPageBreak/>
        <w:t xml:space="preserve">purpose is to transform the areas and societies from their previous outlooks to modern settings. In that case, power outages are something that </w:t>
      </w:r>
      <w:proofErr w:type="gramStart"/>
      <w:r w:rsidRPr="004E3BB2">
        <w:rPr>
          <w:color w:val="000000" w:themeColor="text1"/>
        </w:rPr>
        <w:t>are</w:t>
      </w:r>
      <w:proofErr w:type="gramEnd"/>
      <w:r w:rsidRPr="004E3BB2">
        <w:rPr>
          <w:color w:val="000000" w:themeColor="text1"/>
        </w:rPr>
        <w:t xml:space="preserve"> highly avoided in all areas, including rural settings, to assure that customers are satisfied with the services (Fairly, 2014). This is mostly facilitated by governments, since they are the key actors in the provision of electricity services in rural settings in various jurisdictions all over the globe.</w:t>
      </w:r>
    </w:p>
    <w:p w14:paraId="2A951590" w14:textId="406EF6E8" w:rsidR="00C81B37" w:rsidRPr="004E3BB2" w:rsidRDefault="00C81B37" w:rsidP="004E3BB2">
      <w:pPr>
        <w:pStyle w:val="NormalWeb"/>
        <w:spacing w:before="0" w:beforeAutospacing="0" w:after="0" w:afterAutospacing="0" w:line="480" w:lineRule="auto"/>
        <w:jc w:val="both"/>
        <w:rPr>
          <w:color w:val="000000" w:themeColor="text1"/>
        </w:rPr>
      </w:pPr>
      <w:r w:rsidRPr="004E3BB2">
        <w:rPr>
          <w:color w:val="000000" w:themeColor="text1"/>
        </w:rPr>
        <w:t>Electricity power outages are a major problem in Tanzania, and this crisis is caused by inadequate electricity infrastructure and supplies both in urban and rural areas (Frey, 2009). This contradicts the current vision of the government towards reaching a middle-income economy by achieving industrial development because the initiatives require an adequate and stable power supply both in urban and rural settings (</w:t>
      </w:r>
      <w:proofErr w:type="spellStart"/>
      <w:r w:rsidRPr="004E3BB2">
        <w:rPr>
          <w:color w:val="000000" w:themeColor="text1"/>
        </w:rPr>
        <w:t>Magambo</w:t>
      </w:r>
      <w:proofErr w:type="spellEnd"/>
      <w:r w:rsidRPr="004E3BB2">
        <w:rPr>
          <w:color w:val="000000" w:themeColor="text1"/>
        </w:rPr>
        <w:t>, 2015). This has been attributed to weaknesses in outage management systems and insufficient funds allocated to overcome the problem.</w:t>
      </w:r>
    </w:p>
    <w:p w14:paraId="7C030495" w14:textId="77777777" w:rsidR="004C2719" w:rsidRPr="004E3BB2" w:rsidRDefault="004C2719" w:rsidP="004E3BB2">
      <w:pPr>
        <w:rPr>
          <w:color w:val="000000" w:themeColor="text1"/>
          <w:sz w:val="24"/>
          <w:szCs w:val="24"/>
        </w:rPr>
      </w:pPr>
    </w:p>
    <w:p w14:paraId="03C6E43D" w14:textId="77777777" w:rsidR="006F5755" w:rsidRPr="004E3BB2" w:rsidRDefault="00C81B37" w:rsidP="004E3BB2">
      <w:pPr>
        <w:pStyle w:val="NormalWeb"/>
        <w:spacing w:before="0" w:beforeAutospacing="0" w:after="0" w:afterAutospacing="0" w:line="480" w:lineRule="auto"/>
        <w:jc w:val="both"/>
        <w:rPr>
          <w:color w:val="000000" w:themeColor="text1"/>
        </w:rPr>
      </w:pPr>
      <w:r w:rsidRPr="004E3BB2">
        <w:rPr>
          <w:color w:val="000000" w:themeColor="text1"/>
        </w:rPr>
        <w:t>It is a known fact that Tanzania Electricity Supply Company Limited (TANESCO) is unable to detect power outages in secondary distribution networks due to the unavailability of smart meters, which is attributed to the high cost of these facilities and technology applications (</w:t>
      </w:r>
      <w:proofErr w:type="spellStart"/>
      <w:r w:rsidRPr="004E3BB2">
        <w:rPr>
          <w:color w:val="000000" w:themeColor="text1"/>
        </w:rPr>
        <w:t>Tsakhara</w:t>
      </w:r>
      <w:proofErr w:type="spellEnd"/>
      <w:r w:rsidRPr="004E3BB2">
        <w:rPr>
          <w:color w:val="000000" w:themeColor="text1"/>
        </w:rPr>
        <w:t>, 2015). Although the company has installed a limited number of smart meters in some primary distribution networks, the absence of these devices in most areas means that power outages persist without prompt detection, resulting in delayed actions to be taken (</w:t>
      </w:r>
      <w:proofErr w:type="spellStart"/>
      <w:r w:rsidRPr="004E3BB2">
        <w:rPr>
          <w:color w:val="000000" w:themeColor="text1"/>
        </w:rPr>
        <w:t>Tsakhara</w:t>
      </w:r>
      <w:proofErr w:type="spellEnd"/>
      <w:r w:rsidRPr="004E3BB2">
        <w:rPr>
          <w:color w:val="000000" w:themeColor="text1"/>
        </w:rPr>
        <w:t xml:space="preserve">, 2015). </w:t>
      </w:r>
    </w:p>
    <w:p w14:paraId="1A2AB600" w14:textId="77777777" w:rsidR="006F5755" w:rsidRPr="004E3BB2" w:rsidRDefault="006F5755" w:rsidP="004E3BB2">
      <w:pPr>
        <w:pStyle w:val="NormalWeb"/>
        <w:spacing w:before="0" w:beforeAutospacing="0" w:after="0" w:afterAutospacing="0" w:line="480" w:lineRule="auto"/>
        <w:jc w:val="both"/>
        <w:rPr>
          <w:color w:val="000000" w:themeColor="text1"/>
        </w:rPr>
      </w:pPr>
    </w:p>
    <w:p w14:paraId="3468FA79" w14:textId="002EB036" w:rsidR="00C81B37" w:rsidRPr="004E3BB2" w:rsidRDefault="00C81B37" w:rsidP="004E3BB2">
      <w:pPr>
        <w:pStyle w:val="NormalWeb"/>
        <w:spacing w:before="0" w:beforeAutospacing="0" w:after="0" w:afterAutospacing="0" w:line="480" w:lineRule="auto"/>
        <w:jc w:val="both"/>
        <w:rPr>
          <w:color w:val="000000" w:themeColor="text1"/>
        </w:rPr>
      </w:pPr>
      <w:r w:rsidRPr="004E3BB2">
        <w:rPr>
          <w:color w:val="000000" w:themeColor="text1"/>
        </w:rPr>
        <w:t xml:space="preserve">Smart meters play a crucial role in outage management by sending alerts to the utility company, which triggers the necessary actions to restore power supply. Without the </w:t>
      </w:r>
      <w:r w:rsidRPr="004E3BB2">
        <w:rPr>
          <w:color w:val="000000" w:themeColor="text1"/>
        </w:rPr>
        <w:lastRenderedPageBreak/>
        <w:t>deployment of smart meters, the timely detection of power outages in secondary distribution networks becomes a challenge, leading to prolonged disruptions in electricity supply to consumers. Besides that, the other issue with power outage persistence in Tanzania is that as it occurs, a large secondary distribution network loses power, making it a challenge to locate the source of the outage in the particular affected area (</w:t>
      </w:r>
      <w:proofErr w:type="spellStart"/>
      <w:r w:rsidRPr="004E3BB2">
        <w:rPr>
          <w:color w:val="000000" w:themeColor="text1"/>
        </w:rPr>
        <w:t>Msyani</w:t>
      </w:r>
      <w:proofErr w:type="spellEnd"/>
      <w:r w:rsidRPr="004E3BB2">
        <w:rPr>
          <w:color w:val="000000" w:themeColor="text1"/>
        </w:rPr>
        <w:t>, 2015). This has been causing the restoration crew and other responsive teams to take time in restoring power, which automatically affects the effectiveness and efficiency of power stability and restoration.</w:t>
      </w:r>
    </w:p>
    <w:p w14:paraId="1642A321" w14:textId="77777777" w:rsidR="004C2719" w:rsidRPr="004E3BB2" w:rsidRDefault="004C2719" w:rsidP="004E3BB2">
      <w:pPr>
        <w:pStyle w:val="NormalWeb"/>
        <w:spacing w:before="0" w:beforeAutospacing="0" w:after="0" w:afterAutospacing="0" w:line="480" w:lineRule="auto"/>
        <w:jc w:val="both"/>
        <w:rPr>
          <w:color w:val="000000" w:themeColor="text1"/>
        </w:rPr>
      </w:pPr>
    </w:p>
    <w:p w14:paraId="3A5DCC09" w14:textId="7394E22F" w:rsidR="00C81B37" w:rsidRPr="004E3BB2" w:rsidRDefault="00C81B37" w:rsidP="004E3BB2">
      <w:pPr>
        <w:pStyle w:val="NormalWeb"/>
        <w:spacing w:before="0" w:beforeAutospacing="0" w:after="0" w:afterAutospacing="0" w:line="480" w:lineRule="auto"/>
        <w:jc w:val="both"/>
        <w:rPr>
          <w:color w:val="000000" w:themeColor="text1"/>
        </w:rPr>
      </w:pPr>
      <w:r w:rsidRPr="004E3BB2">
        <w:rPr>
          <w:color w:val="000000" w:themeColor="text1"/>
        </w:rPr>
        <w:t>It should be noted that in rural areas, electricity supply is facilitated by the Rural Energy Agency (REA), which is an autonomous entity operating under the Ministry of Energy and Minerals of the United Republic of Tanzania (URT) (Frey, 2009). The entity is entrusted with the duty of assuring, promoting, and facilitating access to modern energy services in rural settings on the Tanzania mainland since it is a non-union matter. The key concern of the government has been to transform rural settings and people into modern economies and also to improve livelihoods, whereas such transformations and improvements cannot occur with no or poor access to modern energy services (</w:t>
      </w:r>
      <w:proofErr w:type="spellStart"/>
      <w:r w:rsidRPr="004E3BB2">
        <w:rPr>
          <w:color w:val="000000" w:themeColor="text1"/>
        </w:rPr>
        <w:t>Msyani</w:t>
      </w:r>
      <w:proofErr w:type="spellEnd"/>
      <w:r w:rsidRPr="004E3BB2">
        <w:rPr>
          <w:color w:val="000000" w:themeColor="text1"/>
        </w:rPr>
        <w:t>, 2015).</w:t>
      </w:r>
    </w:p>
    <w:p w14:paraId="31B61885" w14:textId="77777777" w:rsidR="006F5755" w:rsidRPr="004E3BB2" w:rsidRDefault="006F5755" w:rsidP="004E3BB2">
      <w:pPr>
        <w:pStyle w:val="NormalWeb"/>
        <w:spacing w:before="0" w:beforeAutospacing="0" w:after="0" w:afterAutospacing="0" w:line="480" w:lineRule="auto"/>
        <w:jc w:val="both"/>
        <w:rPr>
          <w:color w:val="000000" w:themeColor="text1"/>
        </w:rPr>
      </w:pPr>
    </w:p>
    <w:p w14:paraId="3B694FD2" w14:textId="77777777" w:rsidR="00C81B37" w:rsidRPr="004E3BB2" w:rsidRDefault="00C81B37" w:rsidP="004E3BB2">
      <w:pPr>
        <w:pStyle w:val="NormalWeb"/>
        <w:spacing w:before="0" w:beforeAutospacing="0" w:after="0" w:afterAutospacing="0" w:line="480" w:lineRule="auto"/>
        <w:jc w:val="both"/>
        <w:rPr>
          <w:color w:val="000000" w:themeColor="text1"/>
        </w:rPr>
      </w:pPr>
      <w:r w:rsidRPr="004E3BB2">
        <w:rPr>
          <w:color w:val="000000" w:themeColor="text1"/>
        </w:rPr>
        <w:t>The Tanzanian government seeks to improve the rural setting by ensuring that they transform the industry by facilitating the supply of modern energy services at affordable costs, with the government carrying a large portion of the responsibility to serve its people (</w:t>
      </w:r>
      <w:proofErr w:type="spellStart"/>
      <w:r w:rsidRPr="004E3BB2">
        <w:rPr>
          <w:color w:val="000000" w:themeColor="text1"/>
        </w:rPr>
        <w:t>Msyani</w:t>
      </w:r>
      <w:proofErr w:type="spellEnd"/>
      <w:r w:rsidRPr="004E3BB2">
        <w:rPr>
          <w:color w:val="000000" w:themeColor="text1"/>
        </w:rPr>
        <w:t xml:space="preserve">, 2015). Rural Energy Fund (REF), Rural Energy Board (REB), and the organization itself, Rural Energy Agency (REA), were established </w:t>
      </w:r>
      <w:r w:rsidRPr="004E3BB2">
        <w:rPr>
          <w:color w:val="000000" w:themeColor="text1"/>
        </w:rPr>
        <w:lastRenderedPageBreak/>
        <w:t>and became operational towards ensuring adequate supply of modern energy services in the areas.</w:t>
      </w:r>
    </w:p>
    <w:p w14:paraId="522805A7" w14:textId="77777777" w:rsidR="00C81B37" w:rsidRPr="004E3BB2" w:rsidRDefault="00C81B37" w:rsidP="004E3BB2">
      <w:pPr>
        <w:pStyle w:val="NormalWeb"/>
        <w:spacing w:before="0" w:beforeAutospacing="0" w:after="0" w:afterAutospacing="0" w:line="480" w:lineRule="auto"/>
        <w:jc w:val="both"/>
        <w:rPr>
          <w:color w:val="000000" w:themeColor="text1"/>
        </w:rPr>
      </w:pPr>
      <w:r w:rsidRPr="004E3BB2">
        <w:rPr>
          <w:color w:val="000000" w:themeColor="text1"/>
        </w:rPr>
        <w:t xml:space="preserve">Regardless of that, electricity outages are still a major problem, such that as faults </w:t>
      </w:r>
      <w:proofErr w:type="gramStart"/>
      <w:r w:rsidRPr="004E3BB2">
        <w:rPr>
          <w:color w:val="000000" w:themeColor="text1"/>
        </w:rPr>
        <w:t>occur</w:t>
      </w:r>
      <w:proofErr w:type="gramEnd"/>
      <w:r w:rsidRPr="004E3BB2">
        <w:rPr>
          <w:color w:val="000000" w:themeColor="text1"/>
        </w:rPr>
        <w:t xml:space="preserve"> requiring maintenance, it takes a long time for the company to fix the situation, causing the users to stay without power for a couple days (</w:t>
      </w:r>
      <w:proofErr w:type="spellStart"/>
      <w:r w:rsidRPr="004E3BB2">
        <w:rPr>
          <w:color w:val="000000" w:themeColor="text1"/>
        </w:rPr>
        <w:t>Magambo</w:t>
      </w:r>
      <w:proofErr w:type="spellEnd"/>
      <w:r w:rsidRPr="004E3BB2">
        <w:rPr>
          <w:color w:val="000000" w:themeColor="text1"/>
        </w:rPr>
        <w:t>, 2015). This has been affecting the satisfaction of customers to a great extent because the services are not freely supplied, but the beneficiaries pay, and this gives them the right and necessity to be well served in terms of service provision and quality (Ibid.). With the persistence of the situation, customers seem to experience dissatisfaction in different ways.</w:t>
      </w:r>
    </w:p>
    <w:p w14:paraId="646DB3C1" w14:textId="3371AF0A" w:rsidR="00C81B37" w:rsidRPr="004E3BB2" w:rsidRDefault="00C81B37" w:rsidP="004E3BB2">
      <w:pPr>
        <w:pStyle w:val="NormalWeb"/>
        <w:spacing w:before="0" w:beforeAutospacing="0" w:after="0" w:afterAutospacing="0" w:line="480" w:lineRule="auto"/>
        <w:jc w:val="both"/>
        <w:rPr>
          <w:color w:val="000000" w:themeColor="text1"/>
        </w:rPr>
      </w:pPr>
      <w:r w:rsidRPr="004E3BB2">
        <w:rPr>
          <w:color w:val="000000" w:themeColor="text1"/>
        </w:rPr>
        <w:t xml:space="preserve">Scholars such as Dave (2018) and </w:t>
      </w:r>
      <w:proofErr w:type="spellStart"/>
      <w:r w:rsidRPr="004E3BB2">
        <w:rPr>
          <w:color w:val="000000" w:themeColor="text1"/>
        </w:rPr>
        <w:t>Motter</w:t>
      </w:r>
      <w:proofErr w:type="spellEnd"/>
      <w:r w:rsidRPr="004E3BB2">
        <w:rPr>
          <w:color w:val="000000" w:themeColor="text1"/>
        </w:rPr>
        <w:t xml:space="preserve"> (2014) suggest that customers, as beneficiaries of electricity services with outage persistence, tend to experience power loss because power becomes unavailable completely. Despite that, the beneficiaries tend to encounter losses in economic activities because of the existence of power outages. Some economic activities cease to operate, subjecting the beneficiaries to severe losses (Ibid.). Furthermore, the beneficiaries as customers tend to be uncertain about service availability, which entails service dissatisfaction. This entails the need to conduct the study in the area since the concern about power outages in rural settings has been less articulated.</w:t>
      </w:r>
    </w:p>
    <w:p w14:paraId="2B54E894" w14:textId="77777777" w:rsidR="001523B6" w:rsidRPr="004E3BB2" w:rsidRDefault="001523B6" w:rsidP="004E3BB2">
      <w:pPr>
        <w:pStyle w:val="NormalWeb"/>
        <w:spacing w:before="0" w:beforeAutospacing="0" w:after="0" w:afterAutospacing="0" w:line="480" w:lineRule="auto"/>
        <w:jc w:val="both"/>
        <w:rPr>
          <w:color w:val="000000" w:themeColor="text1"/>
        </w:rPr>
      </w:pPr>
    </w:p>
    <w:p w14:paraId="5F95D604" w14:textId="6C47F142" w:rsidR="00C81B37" w:rsidRPr="004E3BB2" w:rsidRDefault="00C81B37"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1.2 Statement of the Problem</w:t>
      </w:r>
      <w:r w:rsidR="004E3BB2">
        <w:rPr>
          <w:rFonts w:ascii="Times New Roman" w:hAnsi="Times New Roman"/>
          <w:color w:val="000000" w:themeColor="text1"/>
          <w:sz w:val="24"/>
          <w:szCs w:val="24"/>
        </w:rPr>
        <w:fldChar w:fldCharType="begin"/>
      </w:r>
      <w:r w:rsidR="004E3BB2">
        <w:instrText xml:space="preserve"> TC "</w:instrText>
      </w:r>
      <w:bookmarkStart w:id="32" w:name="_Toc135846015"/>
      <w:r w:rsidR="004E3BB2" w:rsidRPr="00C2275E">
        <w:rPr>
          <w:rFonts w:ascii="Times New Roman" w:hAnsi="Times New Roman"/>
          <w:color w:val="000000" w:themeColor="text1"/>
          <w:sz w:val="24"/>
          <w:szCs w:val="24"/>
        </w:rPr>
        <w:instrText>1.2 Statement of the Problem</w:instrText>
      </w:r>
      <w:bookmarkEnd w:id="32"/>
      <w:r w:rsidR="004E3BB2">
        <w:instrText xml:space="preserve">" \f C \l "1" </w:instrText>
      </w:r>
      <w:r w:rsidR="004E3BB2">
        <w:rPr>
          <w:rFonts w:ascii="Times New Roman" w:hAnsi="Times New Roman"/>
          <w:color w:val="000000" w:themeColor="text1"/>
          <w:sz w:val="24"/>
          <w:szCs w:val="24"/>
        </w:rPr>
        <w:fldChar w:fldCharType="end"/>
      </w:r>
    </w:p>
    <w:p w14:paraId="12404EAB" w14:textId="736B365A" w:rsidR="00C81B37" w:rsidRPr="004E3BB2" w:rsidRDefault="00C81B37"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Power outages in rural areas have been a crisis in Tanzania in areas with electricity services (</w:t>
      </w:r>
      <w:proofErr w:type="spellStart"/>
      <w:r w:rsidRPr="004E3BB2">
        <w:rPr>
          <w:rFonts w:ascii="Times New Roman" w:hAnsi="Times New Roman" w:cs="Times New Roman"/>
          <w:color w:val="000000" w:themeColor="text1"/>
          <w:sz w:val="24"/>
          <w:szCs w:val="24"/>
        </w:rPr>
        <w:t>Magambo</w:t>
      </w:r>
      <w:proofErr w:type="spellEnd"/>
      <w:r w:rsidRPr="004E3BB2">
        <w:rPr>
          <w:rFonts w:ascii="Times New Roman" w:hAnsi="Times New Roman" w:cs="Times New Roman"/>
          <w:color w:val="000000" w:themeColor="text1"/>
          <w:sz w:val="24"/>
          <w:szCs w:val="24"/>
        </w:rPr>
        <w:t xml:space="preserve">, 2015). This has been affecting the beneficiaries to a great extent, and it becomes an issue of concern prior to satisfaction. This is the case because the </w:t>
      </w:r>
      <w:r w:rsidRPr="004E3BB2">
        <w:rPr>
          <w:rFonts w:ascii="Times New Roman" w:hAnsi="Times New Roman" w:cs="Times New Roman"/>
          <w:color w:val="000000" w:themeColor="text1"/>
          <w:sz w:val="24"/>
          <w:szCs w:val="24"/>
        </w:rPr>
        <w:lastRenderedPageBreak/>
        <w:t>services are paid for when accessed. It can be recalled that during the fifth regime of government, the services were subsidized in rural areas, whereas customers were required to pay 27,000 Tanzanian shillings to access the services (Ibid.).</w:t>
      </w:r>
    </w:p>
    <w:p w14:paraId="73110A8F" w14:textId="77777777" w:rsidR="001523B6" w:rsidRPr="004E3BB2" w:rsidRDefault="001523B6" w:rsidP="004E3BB2">
      <w:pPr>
        <w:spacing w:after="0" w:line="480" w:lineRule="auto"/>
        <w:jc w:val="both"/>
        <w:rPr>
          <w:rFonts w:ascii="Times New Roman" w:hAnsi="Times New Roman" w:cs="Times New Roman"/>
          <w:color w:val="000000" w:themeColor="text1"/>
          <w:sz w:val="24"/>
          <w:szCs w:val="24"/>
        </w:rPr>
      </w:pPr>
    </w:p>
    <w:p w14:paraId="4816A939" w14:textId="6FCF177E" w:rsidR="00C81B37" w:rsidRPr="004E3BB2" w:rsidRDefault="00C81B37"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After securing the services, they constitute the lowest tariff charges to access and utilize the services. However, the sixth regime refrained from subsidizing the access to electricity services in rural areas, which gives the beneficiaries the right to receive adequate services (</w:t>
      </w:r>
      <w:proofErr w:type="spellStart"/>
      <w:r w:rsidRPr="004E3BB2">
        <w:rPr>
          <w:rFonts w:ascii="Times New Roman" w:hAnsi="Times New Roman" w:cs="Times New Roman"/>
          <w:color w:val="000000" w:themeColor="text1"/>
          <w:sz w:val="24"/>
          <w:szCs w:val="24"/>
        </w:rPr>
        <w:t>Msyani</w:t>
      </w:r>
      <w:proofErr w:type="spellEnd"/>
      <w:r w:rsidRPr="004E3BB2">
        <w:rPr>
          <w:rFonts w:ascii="Times New Roman" w:hAnsi="Times New Roman" w:cs="Times New Roman"/>
          <w:color w:val="000000" w:themeColor="text1"/>
          <w:sz w:val="24"/>
          <w:szCs w:val="24"/>
        </w:rPr>
        <w:t xml:space="preserve">, 2015). With the situation persisting regarding electricity outages leading to customer dissatisfaction, it is critical to undertake the study in order to address the situation. In that note, several studies have been conducted on electricity services and practices in Tanzania, including </w:t>
      </w:r>
      <w:proofErr w:type="spellStart"/>
      <w:r w:rsidRPr="004E3BB2">
        <w:rPr>
          <w:rFonts w:ascii="Times New Roman" w:hAnsi="Times New Roman" w:cs="Times New Roman"/>
          <w:color w:val="000000" w:themeColor="text1"/>
          <w:sz w:val="24"/>
          <w:szCs w:val="24"/>
        </w:rPr>
        <w:t>Magambo</w:t>
      </w:r>
      <w:proofErr w:type="spellEnd"/>
      <w:r w:rsidRPr="004E3BB2">
        <w:rPr>
          <w:rFonts w:ascii="Times New Roman" w:hAnsi="Times New Roman" w:cs="Times New Roman"/>
          <w:color w:val="000000" w:themeColor="text1"/>
          <w:sz w:val="24"/>
          <w:szCs w:val="24"/>
        </w:rPr>
        <w:t xml:space="preserve"> (2015), which aimed at assessing the role of prepaid meter systems towards electric supply among users in Tanzania.</w:t>
      </w:r>
    </w:p>
    <w:p w14:paraId="76C52D3D" w14:textId="77777777" w:rsidR="001523B6" w:rsidRPr="004E3BB2" w:rsidRDefault="001523B6" w:rsidP="004E3BB2">
      <w:pPr>
        <w:spacing w:after="0" w:line="480" w:lineRule="auto"/>
        <w:jc w:val="both"/>
        <w:rPr>
          <w:rFonts w:ascii="Times New Roman" w:hAnsi="Times New Roman" w:cs="Times New Roman"/>
          <w:color w:val="000000" w:themeColor="text1"/>
          <w:sz w:val="24"/>
          <w:szCs w:val="24"/>
        </w:rPr>
      </w:pPr>
    </w:p>
    <w:p w14:paraId="2866C4E7" w14:textId="08241191" w:rsidR="00C81B37" w:rsidRPr="004E3BB2" w:rsidRDefault="00C81B37"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Despite that, Xinhua (2015) also assessed the relevance of the existence of rivals in power distribution in Tanzania apart from TANESCO alone. Both studies recommended further inquiries into electricity generation, transmission, and supply, whereas outages in rural areas with regard to customer satisfaction could be an essential area of focus. This signifies those few studies that have been conducted in the area that serve as the gap to be filled. Therefore, the inquiry is conducted to assess the impact of electricity outages on customer satisfaction in rural settings in Tanzania.</w:t>
      </w:r>
    </w:p>
    <w:p w14:paraId="6AC296BA" w14:textId="77777777" w:rsidR="001523B6" w:rsidRPr="004E3BB2" w:rsidRDefault="001523B6" w:rsidP="004E3BB2">
      <w:pPr>
        <w:spacing w:after="0" w:line="480" w:lineRule="auto"/>
        <w:jc w:val="both"/>
        <w:rPr>
          <w:rFonts w:ascii="Times New Roman" w:hAnsi="Times New Roman" w:cs="Times New Roman"/>
          <w:color w:val="000000" w:themeColor="text1"/>
          <w:sz w:val="24"/>
          <w:szCs w:val="24"/>
        </w:rPr>
      </w:pPr>
    </w:p>
    <w:p w14:paraId="099C998E" w14:textId="6004F2D9" w:rsidR="00C81B37" w:rsidRPr="004E3BB2" w:rsidRDefault="00C81B37"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lastRenderedPageBreak/>
        <w:t>1.3 Research Objectives</w:t>
      </w:r>
      <w:r w:rsidR="004E3BB2">
        <w:rPr>
          <w:rFonts w:ascii="Times New Roman" w:hAnsi="Times New Roman"/>
          <w:color w:val="000000" w:themeColor="text1"/>
          <w:sz w:val="24"/>
          <w:szCs w:val="24"/>
        </w:rPr>
        <w:fldChar w:fldCharType="begin"/>
      </w:r>
      <w:r w:rsidR="004E3BB2">
        <w:instrText xml:space="preserve"> TC "</w:instrText>
      </w:r>
      <w:bookmarkStart w:id="33" w:name="_Toc135846016"/>
      <w:r w:rsidR="004E3BB2" w:rsidRPr="00FF4594">
        <w:rPr>
          <w:rFonts w:ascii="Times New Roman" w:hAnsi="Times New Roman"/>
          <w:color w:val="000000" w:themeColor="text1"/>
          <w:sz w:val="24"/>
          <w:szCs w:val="24"/>
        </w:rPr>
        <w:instrText>1.3 Research Objectives</w:instrText>
      </w:r>
      <w:bookmarkEnd w:id="33"/>
      <w:r w:rsidR="004E3BB2">
        <w:instrText xml:space="preserve">" \f C \l "1" </w:instrText>
      </w:r>
      <w:r w:rsidR="004E3BB2">
        <w:rPr>
          <w:rFonts w:ascii="Times New Roman" w:hAnsi="Times New Roman"/>
          <w:color w:val="000000" w:themeColor="text1"/>
          <w:sz w:val="24"/>
          <w:szCs w:val="24"/>
        </w:rPr>
        <w:fldChar w:fldCharType="end"/>
      </w:r>
    </w:p>
    <w:p w14:paraId="57BB8293" w14:textId="5587FB62" w:rsidR="00C81B37" w:rsidRPr="004E3BB2" w:rsidRDefault="00C81B37"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1.3.1 General Objective</w:t>
      </w:r>
      <w:r w:rsidR="004E3BB2">
        <w:rPr>
          <w:rFonts w:ascii="Times New Roman" w:hAnsi="Times New Roman"/>
          <w:color w:val="000000" w:themeColor="text1"/>
          <w:sz w:val="24"/>
          <w:szCs w:val="24"/>
        </w:rPr>
        <w:fldChar w:fldCharType="begin"/>
      </w:r>
      <w:r w:rsidR="004E3BB2">
        <w:instrText xml:space="preserve"> TC "</w:instrText>
      </w:r>
      <w:bookmarkStart w:id="34" w:name="_Toc135846017"/>
      <w:r w:rsidR="004E3BB2" w:rsidRPr="00E44F32">
        <w:rPr>
          <w:rFonts w:ascii="Times New Roman" w:hAnsi="Times New Roman"/>
          <w:color w:val="000000" w:themeColor="text1"/>
          <w:sz w:val="24"/>
          <w:szCs w:val="24"/>
        </w:rPr>
        <w:instrText>1.3.1 General Objective</w:instrText>
      </w:r>
      <w:bookmarkEnd w:id="34"/>
      <w:r w:rsidR="004E3BB2">
        <w:instrText xml:space="preserve">" \f C \l "1" </w:instrText>
      </w:r>
      <w:r w:rsidR="004E3BB2">
        <w:rPr>
          <w:rFonts w:ascii="Times New Roman" w:hAnsi="Times New Roman"/>
          <w:color w:val="000000" w:themeColor="text1"/>
          <w:sz w:val="24"/>
          <w:szCs w:val="24"/>
        </w:rPr>
        <w:fldChar w:fldCharType="end"/>
      </w:r>
    </w:p>
    <w:p w14:paraId="4F8D1EC3" w14:textId="461D6078" w:rsidR="00C81B37" w:rsidRPr="004E3BB2" w:rsidRDefault="00C81B37" w:rsidP="004E3BB2">
      <w:pPr>
        <w:spacing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The general objective of the study was to assess the impact of electricity outages on customer satisfaction in rural Tanzania.</w:t>
      </w:r>
    </w:p>
    <w:p w14:paraId="700AC1F1" w14:textId="77777777" w:rsidR="001523B6" w:rsidRPr="000057AF" w:rsidRDefault="001523B6" w:rsidP="004E3BB2">
      <w:pPr>
        <w:spacing w:line="480" w:lineRule="auto"/>
        <w:jc w:val="both"/>
        <w:rPr>
          <w:rFonts w:ascii="Times New Roman" w:hAnsi="Times New Roman" w:cs="Times New Roman"/>
          <w:color w:val="000000" w:themeColor="text1"/>
          <w:sz w:val="2"/>
          <w:szCs w:val="24"/>
        </w:rPr>
      </w:pPr>
    </w:p>
    <w:p w14:paraId="73E2051D" w14:textId="1DEAE934" w:rsidR="00C81B37" w:rsidRPr="004E3BB2" w:rsidRDefault="00C81B37"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1.3.2 Specific Objectives</w:t>
      </w:r>
      <w:r w:rsidR="004E3BB2">
        <w:rPr>
          <w:rFonts w:ascii="Times New Roman" w:hAnsi="Times New Roman"/>
          <w:color w:val="000000" w:themeColor="text1"/>
          <w:sz w:val="24"/>
          <w:szCs w:val="24"/>
        </w:rPr>
        <w:fldChar w:fldCharType="begin"/>
      </w:r>
      <w:r w:rsidR="004E3BB2">
        <w:instrText xml:space="preserve"> TC "</w:instrText>
      </w:r>
      <w:bookmarkStart w:id="35" w:name="_Toc135846018"/>
      <w:r w:rsidR="004E3BB2" w:rsidRPr="00C35BFC">
        <w:rPr>
          <w:rFonts w:ascii="Times New Roman" w:hAnsi="Times New Roman"/>
          <w:color w:val="000000" w:themeColor="text1"/>
          <w:sz w:val="24"/>
          <w:szCs w:val="24"/>
        </w:rPr>
        <w:instrText>1.3.2 Specific Objectives</w:instrText>
      </w:r>
      <w:bookmarkEnd w:id="35"/>
      <w:r w:rsidR="004E3BB2">
        <w:instrText xml:space="preserve">" \f C \l "1" </w:instrText>
      </w:r>
      <w:r w:rsidR="004E3BB2">
        <w:rPr>
          <w:rFonts w:ascii="Times New Roman" w:hAnsi="Times New Roman"/>
          <w:color w:val="000000" w:themeColor="text1"/>
          <w:sz w:val="24"/>
          <w:szCs w:val="24"/>
        </w:rPr>
        <w:fldChar w:fldCharType="end"/>
      </w:r>
    </w:p>
    <w:p w14:paraId="40EB276A" w14:textId="77777777" w:rsidR="00C81B37" w:rsidRPr="004E3BB2" w:rsidRDefault="00C81B37" w:rsidP="004E3BB2">
      <w:pPr>
        <w:numPr>
          <w:ilvl w:val="0"/>
          <w:numId w:val="9"/>
        </w:numPr>
        <w:tabs>
          <w:tab w:val="left" w:pos="900"/>
        </w:tabs>
        <w:spacing w:after="0" w:line="480" w:lineRule="auto"/>
        <w:ind w:left="426"/>
        <w:jc w:val="both"/>
        <w:rPr>
          <w:rFonts w:ascii="Times New Roman" w:eastAsia="Times New Roman" w:hAnsi="Times New Roman" w:cs="Times New Roman"/>
          <w:color w:val="000000" w:themeColor="text1"/>
          <w:sz w:val="24"/>
          <w:szCs w:val="24"/>
        </w:rPr>
      </w:pPr>
      <w:bookmarkStart w:id="36" w:name="_Hlk133258581"/>
      <w:r w:rsidRPr="004E3BB2">
        <w:rPr>
          <w:rFonts w:ascii="Times New Roman" w:eastAsia="Times New Roman" w:hAnsi="Times New Roman" w:cs="Times New Roman"/>
          <w:color w:val="000000" w:themeColor="text1"/>
          <w:sz w:val="24"/>
          <w:szCs w:val="24"/>
        </w:rPr>
        <w:t>To examine the relationship between power loss and customer satisfaction in rural areas of Tanzania.</w:t>
      </w:r>
    </w:p>
    <w:p w14:paraId="1853ED58" w14:textId="437F6976" w:rsidR="00C81B37" w:rsidRPr="004E3BB2" w:rsidRDefault="000057AF" w:rsidP="004E3BB2">
      <w:pPr>
        <w:numPr>
          <w:ilvl w:val="0"/>
          <w:numId w:val="9"/>
        </w:numPr>
        <w:tabs>
          <w:tab w:val="left" w:pos="900"/>
        </w:tabs>
        <w:spacing w:before="100" w:beforeAutospacing="1" w:after="100" w:afterAutospacing="1" w:line="480" w:lineRule="auto"/>
        <w:ind w:left="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w:t>
      </w:r>
      <w:r w:rsidR="00C81B37" w:rsidRPr="004E3BB2">
        <w:rPr>
          <w:rFonts w:ascii="Times New Roman" w:eastAsia="Times New Roman" w:hAnsi="Times New Roman" w:cs="Times New Roman"/>
          <w:color w:val="000000" w:themeColor="text1"/>
          <w:sz w:val="24"/>
          <w:szCs w:val="24"/>
        </w:rPr>
        <w:t>o examine the relationship between activity losses and customer satisfaction in rural areas in Tanzania.</w:t>
      </w:r>
    </w:p>
    <w:p w14:paraId="66C508A8" w14:textId="77777777" w:rsidR="00C81B37" w:rsidRPr="004E3BB2" w:rsidRDefault="00C81B37" w:rsidP="004E3BB2">
      <w:pPr>
        <w:numPr>
          <w:ilvl w:val="0"/>
          <w:numId w:val="9"/>
        </w:numPr>
        <w:tabs>
          <w:tab w:val="left" w:pos="900"/>
        </w:tabs>
        <w:spacing w:before="100" w:beforeAutospacing="1" w:after="100" w:afterAutospacing="1" w:line="480" w:lineRule="auto"/>
        <w:ind w:left="426"/>
        <w:jc w:val="both"/>
        <w:rPr>
          <w:rFonts w:ascii="Times New Roman" w:eastAsia="Times New Roman" w:hAnsi="Times New Roman" w:cs="Times New Roman"/>
          <w:color w:val="000000" w:themeColor="text1"/>
          <w:sz w:val="24"/>
          <w:szCs w:val="24"/>
        </w:rPr>
      </w:pPr>
      <w:r w:rsidRPr="004E3BB2">
        <w:rPr>
          <w:rFonts w:ascii="Times New Roman" w:eastAsia="Times New Roman" w:hAnsi="Times New Roman" w:cs="Times New Roman"/>
          <w:color w:val="000000" w:themeColor="text1"/>
          <w:sz w:val="24"/>
          <w:szCs w:val="24"/>
        </w:rPr>
        <w:t>To examine the relationship between service uncertainty and customer satisfaction in rural areas of Tanzania.</w:t>
      </w:r>
    </w:p>
    <w:bookmarkEnd w:id="36"/>
    <w:p w14:paraId="2FE9FE02" w14:textId="5E6691D8" w:rsidR="00C81B37" w:rsidRPr="004E3BB2" w:rsidRDefault="00C81B37"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1.4 Research Questions</w:t>
      </w:r>
      <w:r w:rsidR="004E3BB2">
        <w:rPr>
          <w:rFonts w:ascii="Times New Roman" w:hAnsi="Times New Roman"/>
          <w:color w:val="000000" w:themeColor="text1"/>
          <w:sz w:val="24"/>
          <w:szCs w:val="24"/>
        </w:rPr>
        <w:fldChar w:fldCharType="begin"/>
      </w:r>
      <w:r w:rsidR="004E3BB2">
        <w:instrText xml:space="preserve"> TC "</w:instrText>
      </w:r>
      <w:bookmarkStart w:id="37" w:name="_Toc135846019"/>
      <w:r w:rsidR="004E3BB2" w:rsidRPr="0000424D">
        <w:rPr>
          <w:rFonts w:ascii="Times New Roman" w:hAnsi="Times New Roman"/>
          <w:color w:val="000000" w:themeColor="text1"/>
          <w:sz w:val="24"/>
          <w:szCs w:val="24"/>
        </w:rPr>
        <w:instrText>1.4 Research Questions</w:instrText>
      </w:r>
      <w:bookmarkEnd w:id="37"/>
      <w:r w:rsidR="004E3BB2">
        <w:instrText xml:space="preserve">" \f C \l "1" </w:instrText>
      </w:r>
      <w:r w:rsidR="004E3BB2">
        <w:rPr>
          <w:rFonts w:ascii="Times New Roman" w:hAnsi="Times New Roman"/>
          <w:color w:val="000000" w:themeColor="text1"/>
          <w:sz w:val="24"/>
          <w:szCs w:val="24"/>
        </w:rPr>
        <w:fldChar w:fldCharType="end"/>
      </w:r>
    </w:p>
    <w:p w14:paraId="3EC2588F" w14:textId="77777777" w:rsidR="00C81B37" w:rsidRPr="004E3BB2" w:rsidRDefault="00C81B37" w:rsidP="004E3BB2">
      <w:pPr>
        <w:numPr>
          <w:ilvl w:val="0"/>
          <w:numId w:val="10"/>
        </w:numPr>
        <w:spacing w:after="0" w:line="480" w:lineRule="auto"/>
        <w:ind w:left="426"/>
        <w:jc w:val="both"/>
        <w:rPr>
          <w:rFonts w:ascii="Times New Roman" w:eastAsia="Times New Roman" w:hAnsi="Times New Roman" w:cs="Times New Roman"/>
          <w:color w:val="000000" w:themeColor="text1"/>
          <w:sz w:val="24"/>
          <w:szCs w:val="24"/>
        </w:rPr>
      </w:pPr>
      <w:r w:rsidRPr="004E3BB2">
        <w:rPr>
          <w:rFonts w:ascii="Times New Roman" w:eastAsia="Times New Roman" w:hAnsi="Times New Roman" w:cs="Times New Roman"/>
          <w:color w:val="000000" w:themeColor="text1"/>
          <w:sz w:val="24"/>
          <w:szCs w:val="24"/>
        </w:rPr>
        <w:t>To what extent does power loss affect customer satisfaction in rural areas of Tanzania?</w:t>
      </w:r>
    </w:p>
    <w:p w14:paraId="40CC4AE1" w14:textId="77777777" w:rsidR="00C81B37" w:rsidRPr="004E3BB2" w:rsidRDefault="00C81B37" w:rsidP="004E3BB2">
      <w:pPr>
        <w:numPr>
          <w:ilvl w:val="0"/>
          <w:numId w:val="10"/>
        </w:numPr>
        <w:spacing w:after="0" w:line="480" w:lineRule="auto"/>
        <w:ind w:left="426"/>
        <w:jc w:val="both"/>
        <w:rPr>
          <w:rFonts w:ascii="Times New Roman" w:eastAsia="Times New Roman" w:hAnsi="Times New Roman" w:cs="Times New Roman"/>
          <w:color w:val="000000" w:themeColor="text1"/>
          <w:sz w:val="24"/>
          <w:szCs w:val="24"/>
        </w:rPr>
      </w:pPr>
      <w:r w:rsidRPr="004E3BB2">
        <w:rPr>
          <w:rFonts w:ascii="Times New Roman" w:eastAsia="Times New Roman" w:hAnsi="Times New Roman" w:cs="Times New Roman"/>
          <w:color w:val="000000" w:themeColor="text1"/>
          <w:sz w:val="24"/>
          <w:szCs w:val="24"/>
        </w:rPr>
        <w:t>To what extent do activity losses affect customer satisfaction in rural areas of Tanzania?</w:t>
      </w:r>
    </w:p>
    <w:p w14:paraId="786166E9" w14:textId="770C74D4" w:rsidR="00C81B37" w:rsidRPr="004E3BB2" w:rsidRDefault="00C81B37" w:rsidP="004E3BB2">
      <w:pPr>
        <w:numPr>
          <w:ilvl w:val="0"/>
          <w:numId w:val="10"/>
        </w:numPr>
        <w:spacing w:after="0" w:line="480" w:lineRule="auto"/>
        <w:ind w:left="426"/>
        <w:jc w:val="both"/>
        <w:rPr>
          <w:rFonts w:ascii="Times New Roman" w:eastAsia="Times New Roman" w:hAnsi="Times New Roman" w:cs="Times New Roman"/>
          <w:color w:val="000000" w:themeColor="text1"/>
          <w:sz w:val="24"/>
          <w:szCs w:val="24"/>
        </w:rPr>
      </w:pPr>
      <w:r w:rsidRPr="004E3BB2">
        <w:rPr>
          <w:rFonts w:ascii="Times New Roman" w:eastAsia="Times New Roman" w:hAnsi="Times New Roman" w:cs="Times New Roman"/>
          <w:color w:val="000000" w:themeColor="text1"/>
          <w:sz w:val="24"/>
          <w:szCs w:val="24"/>
        </w:rPr>
        <w:t>To what extent does service uncertainty affect customer satisfaction in rural areas of Tanzania?</w:t>
      </w:r>
    </w:p>
    <w:p w14:paraId="33EAF38F" w14:textId="77777777" w:rsidR="00434A74" w:rsidRPr="000057AF" w:rsidRDefault="00434A74" w:rsidP="004E3BB2">
      <w:pPr>
        <w:spacing w:after="0" w:line="480" w:lineRule="auto"/>
        <w:jc w:val="both"/>
        <w:rPr>
          <w:rFonts w:ascii="Times New Roman" w:eastAsia="Times New Roman" w:hAnsi="Times New Roman" w:cs="Times New Roman"/>
          <w:color w:val="000000" w:themeColor="text1"/>
          <w:sz w:val="18"/>
          <w:szCs w:val="24"/>
        </w:rPr>
      </w:pPr>
    </w:p>
    <w:p w14:paraId="4BB5FC4B" w14:textId="4A2A5092" w:rsidR="00C81B37" w:rsidRPr="004E3BB2" w:rsidRDefault="00C81B37"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1.5 Significance of the Study</w:t>
      </w:r>
      <w:r w:rsidR="004E3BB2">
        <w:rPr>
          <w:rFonts w:ascii="Times New Roman" w:hAnsi="Times New Roman"/>
          <w:color w:val="000000" w:themeColor="text1"/>
          <w:sz w:val="24"/>
          <w:szCs w:val="24"/>
        </w:rPr>
        <w:fldChar w:fldCharType="begin"/>
      </w:r>
      <w:r w:rsidR="004E3BB2">
        <w:instrText xml:space="preserve"> TC "</w:instrText>
      </w:r>
      <w:bookmarkStart w:id="38" w:name="_Toc135846020"/>
      <w:r w:rsidR="004E3BB2" w:rsidRPr="00843776">
        <w:rPr>
          <w:rFonts w:ascii="Times New Roman" w:hAnsi="Times New Roman"/>
          <w:color w:val="000000" w:themeColor="text1"/>
          <w:sz w:val="24"/>
          <w:szCs w:val="24"/>
        </w:rPr>
        <w:instrText>1.5 Significance of the Study</w:instrText>
      </w:r>
      <w:bookmarkEnd w:id="38"/>
      <w:r w:rsidR="004E3BB2">
        <w:instrText xml:space="preserve">" \f C \l "1" </w:instrText>
      </w:r>
      <w:r w:rsidR="004E3BB2">
        <w:rPr>
          <w:rFonts w:ascii="Times New Roman" w:hAnsi="Times New Roman"/>
          <w:color w:val="000000" w:themeColor="text1"/>
          <w:sz w:val="24"/>
          <w:szCs w:val="24"/>
        </w:rPr>
        <w:fldChar w:fldCharType="end"/>
      </w:r>
    </w:p>
    <w:p w14:paraId="57FE0B18" w14:textId="1EAD7E51" w:rsidR="00C81B37" w:rsidRPr="004E3BB2" w:rsidRDefault="00C81B37"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 xml:space="preserve">The study is useful in the sense that it seeks to address the effect of electricity power outages on customer satisfaction in rural Tanzanian areas since the phenomenon has been less articulated in the respective context. The study findings will enable the </w:t>
      </w:r>
      <w:r w:rsidRPr="004E3BB2">
        <w:rPr>
          <w:rFonts w:ascii="Times New Roman" w:hAnsi="Times New Roman" w:cs="Times New Roman"/>
          <w:color w:val="000000" w:themeColor="text1"/>
          <w:sz w:val="24"/>
          <w:szCs w:val="24"/>
        </w:rPr>
        <w:lastRenderedPageBreak/>
        <w:t>realization of the actual outcomes prior to the situation at hand, in line with the realities in Tanzania.</w:t>
      </w:r>
      <w:r w:rsidR="00434A74" w:rsidRPr="004E3BB2">
        <w:rPr>
          <w:rFonts w:ascii="Times New Roman" w:hAnsi="Times New Roman" w:cs="Times New Roman"/>
          <w:color w:val="000000" w:themeColor="text1"/>
          <w:sz w:val="24"/>
          <w:szCs w:val="24"/>
        </w:rPr>
        <w:t xml:space="preserve"> </w:t>
      </w:r>
      <w:r w:rsidRPr="004E3BB2">
        <w:rPr>
          <w:rFonts w:ascii="Times New Roman" w:hAnsi="Times New Roman" w:cs="Times New Roman"/>
          <w:color w:val="000000" w:themeColor="text1"/>
          <w:sz w:val="24"/>
          <w:szCs w:val="24"/>
        </w:rPr>
        <w:t>Researcher, the study assures completion of the program since it is the requirement that must be fulfilled.</w:t>
      </w:r>
    </w:p>
    <w:p w14:paraId="3AD6CA09" w14:textId="27C4DCF2" w:rsidR="00C81B37" w:rsidRPr="004E3BB2" w:rsidRDefault="00C81B37"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To the organization (</w:t>
      </w:r>
      <w:proofErr w:type="spellStart"/>
      <w:r w:rsidRPr="004E3BB2">
        <w:rPr>
          <w:rFonts w:ascii="Times New Roman" w:hAnsi="Times New Roman" w:cs="Times New Roman"/>
          <w:color w:val="000000" w:themeColor="text1"/>
          <w:sz w:val="24"/>
          <w:szCs w:val="24"/>
        </w:rPr>
        <w:t>Tanesco</w:t>
      </w:r>
      <w:proofErr w:type="spellEnd"/>
      <w:r w:rsidRPr="004E3BB2">
        <w:rPr>
          <w:rFonts w:ascii="Times New Roman" w:hAnsi="Times New Roman" w:cs="Times New Roman"/>
          <w:color w:val="000000" w:themeColor="text1"/>
          <w:sz w:val="24"/>
          <w:szCs w:val="24"/>
        </w:rPr>
        <w:t xml:space="preserve">), </w:t>
      </w:r>
      <w:proofErr w:type="gramStart"/>
      <w:r w:rsidRPr="004E3BB2">
        <w:rPr>
          <w:rFonts w:ascii="Times New Roman" w:hAnsi="Times New Roman" w:cs="Times New Roman"/>
          <w:color w:val="000000" w:themeColor="text1"/>
          <w:sz w:val="24"/>
          <w:szCs w:val="24"/>
        </w:rPr>
        <w:t>The</w:t>
      </w:r>
      <w:proofErr w:type="gramEnd"/>
      <w:r w:rsidRPr="004E3BB2">
        <w:rPr>
          <w:rFonts w:ascii="Times New Roman" w:hAnsi="Times New Roman" w:cs="Times New Roman"/>
          <w:color w:val="000000" w:themeColor="text1"/>
          <w:sz w:val="24"/>
          <w:szCs w:val="24"/>
        </w:rPr>
        <w:t xml:space="preserve"> study will help </w:t>
      </w:r>
      <w:proofErr w:type="spellStart"/>
      <w:r w:rsidRPr="004E3BB2">
        <w:rPr>
          <w:rFonts w:ascii="Times New Roman" w:hAnsi="Times New Roman" w:cs="Times New Roman"/>
          <w:color w:val="000000" w:themeColor="text1"/>
          <w:sz w:val="24"/>
          <w:szCs w:val="24"/>
        </w:rPr>
        <w:t>Tanesco</w:t>
      </w:r>
      <w:proofErr w:type="spellEnd"/>
      <w:r w:rsidRPr="004E3BB2">
        <w:rPr>
          <w:rFonts w:ascii="Times New Roman" w:hAnsi="Times New Roman" w:cs="Times New Roman"/>
          <w:color w:val="000000" w:themeColor="text1"/>
          <w:sz w:val="24"/>
          <w:szCs w:val="24"/>
        </w:rPr>
        <w:t xml:space="preserve"> understand to what extent power outages are related to customer satisfaction through power loss, losses in activities, and service uncertainty.</w:t>
      </w:r>
      <w:r w:rsidR="00434A74" w:rsidRPr="004E3BB2">
        <w:rPr>
          <w:rFonts w:ascii="Times New Roman" w:hAnsi="Times New Roman" w:cs="Times New Roman"/>
          <w:color w:val="000000" w:themeColor="text1"/>
          <w:sz w:val="24"/>
          <w:szCs w:val="24"/>
        </w:rPr>
        <w:t xml:space="preserve"> </w:t>
      </w:r>
      <w:r w:rsidRPr="004E3BB2">
        <w:rPr>
          <w:rFonts w:ascii="Times New Roman" w:hAnsi="Times New Roman" w:cs="Times New Roman"/>
          <w:color w:val="000000" w:themeColor="text1"/>
          <w:sz w:val="24"/>
          <w:szCs w:val="24"/>
        </w:rPr>
        <w:t xml:space="preserve">To a government, regulator, and policymaker, the study will help the government facilitate </w:t>
      </w:r>
      <w:proofErr w:type="spellStart"/>
      <w:r w:rsidRPr="004E3BB2">
        <w:rPr>
          <w:rFonts w:ascii="Times New Roman" w:hAnsi="Times New Roman" w:cs="Times New Roman"/>
          <w:color w:val="000000" w:themeColor="text1"/>
          <w:sz w:val="24"/>
          <w:szCs w:val="24"/>
        </w:rPr>
        <w:t>Tanesco</w:t>
      </w:r>
      <w:proofErr w:type="spellEnd"/>
      <w:r w:rsidRPr="004E3BB2">
        <w:rPr>
          <w:rFonts w:ascii="Times New Roman" w:hAnsi="Times New Roman" w:cs="Times New Roman"/>
          <w:color w:val="000000" w:themeColor="text1"/>
          <w:sz w:val="24"/>
          <w:szCs w:val="24"/>
        </w:rPr>
        <w:t xml:space="preserve"> as a public </w:t>
      </w:r>
      <w:proofErr w:type="spellStart"/>
      <w:r w:rsidRPr="004E3BB2">
        <w:rPr>
          <w:rFonts w:ascii="Times New Roman" w:hAnsi="Times New Roman" w:cs="Times New Roman"/>
          <w:color w:val="000000" w:themeColor="text1"/>
          <w:sz w:val="24"/>
          <w:szCs w:val="24"/>
        </w:rPr>
        <w:t>parastatal</w:t>
      </w:r>
      <w:proofErr w:type="spellEnd"/>
      <w:r w:rsidRPr="004E3BB2">
        <w:rPr>
          <w:rFonts w:ascii="Times New Roman" w:hAnsi="Times New Roman" w:cs="Times New Roman"/>
          <w:color w:val="000000" w:themeColor="text1"/>
          <w:sz w:val="24"/>
          <w:szCs w:val="24"/>
        </w:rPr>
        <w:t xml:space="preserve"> to improve electricity infrastructures from generation, transmission, and distribution. A good example is how the government of Tanzania built JNHP. How the government finances REA projects and their continuity</w:t>
      </w:r>
      <w:r w:rsidR="00434A74" w:rsidRPr="004E3BB2">
        <w:rPr>
          <w:rFonts w:ascii="Times New Roman" w:hAnsi="Times New Roman" w:cs="Times New Roman"/>
          <w:color w:val="000000" w:themeColor="text1"/>
          <w:sz w:val="24"/>
          <w:szCs w:val="24"/>
        </w:rPr>
        <w:t xml:space="preserve">. </w:t>
      </w:r>
    </w:p>
    <w:p w14:paraId="465CFD3D" w14:textId="77777777" w:rsidR="00434A74" w:rsidRPr="004E3BB2" w:rsidRDefault="00434A74" w:rsidP="004E3BB2">
      <w:pPr>
        <w:spacing w:after="0" w:line="480" w:lineRule="auto"/>
        <w:jc w:val="both"/>
        <w:rPr>
          <w:rFonts w:ascii="Times New Roman" w:hAnsi="Times New Roman" w:cs="Times New Roman"/>
          <w:color w:val="000000" w:themeColor="text1"/>
          <w:sz w:val="24"/>
          <w:szCs w:val="24"/>
        </w:rPr>
      </w:pPr>
    </w:p>
    <w:p w14:paraId="5D118EF7" w14:textId="19386856" w:rsidR="00C81B37" w:rsidRPr="004E3BB2" w:rsidRDefault="00C81B37"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1.6 Organization of the Study</w:t>
      </w:r>
      <w:r w:rsidR="004E3BB2">
        <w:rPr>
          <w:rFonts w:ascii="Times New Roman" w:hAnsi="Times New Roman"/>
          <w:color w:val="000000" w:themeColor="text1"/>
          <w:sz w:val="24"/>
          <w:szCs w:val="24"/>
        </w:rPr>
        <w:fldChar w:fldCharType="begin"/>
      </w:r>
      <w:r w:rsidR="004E3BB2">
        <w:instrText xml:space="preserve"> TC "</w:instrText>
      </w:r>
      <w:bookmarkStart w:id="39" w:name="_Toc135846021"/>
      <w:r w:rsidR="004E3BB2" w:rsidRPr="006146AA">
        <w:rPr>
          <w:rFonts w:ascii="Times New Roman" w:hAnsi="Times New Roman"/>
          <w:color w:val="000000" w:themeColor="text1"/>
          <w:sz w:val="24"/>
          <w:szCs w:val="24"/>
        </w:rPr>
        <w:instrText>1.6 Organization of the Study</w:instrText>
      </w:r>
      <w:bookmarkEnd w:id="39"/>
      <w:r w:rsidR="004E3BB2">
        <w:instrText xml:space="preserve">" \f C \l "1" </w:instrText>
      </w:r>
      <w:r w:rsidR="004E3BB2">
        <w:rPr>
          <w:rFonts w:ascii="Times New Roman" w:hAnsi="Times New Roman"/>
          <w:color w:val="000000" w:themeColor="text1"/>
          <w:sz w:val="24"/>
          <w:szCs w:val="24"/>
        </w:rPr>
        <w:fldChar w:fldCharType="end"/>
      </w:r>
    </w:p>
    <w:p w14:paraId="05A66F74" w14:textId="77777777" w:rsidR="00C81B37" w:rsidRPr="004E3BB2" w:rsidRDefault="00C81B37"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The study is organized into five chapters. The first chapter described an overview of the inquiry and the gap. The second chapter highlights the literature review of the study. The third chapter describes the methodology of the study. The fourth chapter describes the findings, analysis, and discussion of the findings. The last chapter presents the summary, conclusion, and recommendations of the study.</w:t>
      </w:r>
    </w:p>
    <w:p w14:paraId="53BF0FDC" w14:textId="2515F9C4" w:rsidR="00D30621" w:rsidRPr="004E3BB2" w:rsidRDefault="00D30621" w:rsidP="004E3BB2">
      <w:pPr>
        <w:tabs>
          <w:tab w:val="left" w:pos="3030"/>
        </w:tabs>
        <w:spacing w:line="480" w:lineRule="auto"/>
        <w:jc w:val="both"/>
        <w:rPr>
          <w:rFonts w:ascii="Times New Roman" w:hAnsi="Times New Roman" w:cs="Times New Roman"/>
          <w:b/>
          <w:color w:val="000000" w:themeColor="text1"/>
          <w:sz w:val="24"/>
          <w:szCs w:val="24"/>
        </w:rPr>
      </w:pPr>
    </w:p>
    <w:p w14:paraId="38725A3B" w14:textId="77777777" w:rsidR="00C70122" w:rsidRPr="004E3BB2" w:rsidRDefault="00C70122" w:rsidP="004E3BB2">
      <w:pPr>
        <w:tabs>
          <w:tab w:val="left" w:pos="3030"/>
        </w:tabs>
        <w:spacing w:line="480" w:lineRule="auto"/>
        <w:jc w:val="both"/>
        <w:rPr>
          <w:rFonts w:ascii="Times New Roman" w:hAnsi="Times New Roman" w:cs="Times New Roman"/>
          <w:b/>
          <w:color w:val="000000" w:themeColor="text1"/>
          <w:sz w:val="24"/>
          <w:szCs w:val="24"/>
        </w:rPr>
      </w:pPr>
    </w:p>
    <w:p w14:paraId="78AD3336" w14:textId="77777777" w:rsidR="00060712" w:rsidRPr="004E3BB2" w:rsidRDefault="00060712" w:rsidP="004E3BB2">
      <w:pPr>
        <w:tabs>
          <w:tab w:val="left" w:pos="3030"/>
        </w:tabs>
        <w:spacing w:line="480" w:lineRule="auto"/>
        <w:jc w:val="both"/>
        <w:rPr>
          <w:rFonts w:ascii="Times New Roman" w:hAnsi="Times New Roman" w:cs="Times New Roman"/>
          <w:b/>
          <w:color w:val="000000" w:themeColor="text1"/>
          <w:sz w:val="24"/>
          <w:szCs w:val="24"/>
        </w:rPr>
      </w:pPr>
    </w:p>
    <w:p w14:paraId="2792A963" w14:textId="77777777" w:rsidR="00060712" w:rsidRPr="004E3BB2" w:rsidRDefault="00060712" w:rsidP="004E3BB2">
      <w:pPr>
        <w:tabs>
          <w:tab w:val="left" w:pos="3030"/>
        </w:tabs>
        <w:spacing w:line="480" w:lineRule="auto"/>
        <w:jc w:val="both"/>
        <w:rPr>
          <w:rFonts w:ascii="Times New Roman" w:hAnsi="Times New Roman" w:cs="Times New Roman"/>
          <w:b/>
          <w:color w:val="000000" w:themeColor="text1"/>
          <w:sz w:val="24"/>
          <w:szCs w:val="24"/>
        </w:rPr>
      </w:pPr>
    </w:p>
    <w:p w14:paraId="4078FDBA" w14:textId="77777777" w:rsidR="00060712" w:rsidRPr="004E3BB2" w:rsidRDefault="00060712" w:rsidP="004E3BB2">
      <w:pPr>
        <w:tabs>
          <w:tab w:val="left" w:pos="3030"/>
        </w:tabs>
        <w:spacing w:line="480" w:lineRule="auto"/>
        <w:jc w:val="both"/>
        <w:rPr>
          <w:rFonts w:ascii="Times New Roman" w:hAnsi="Times New Roman" w:cs="Times New Roman"/>
          <w:b/>
          <w:color w:val="000000" w:themeColor="text1"/>
          <w:sz w:val="24"/>
          <w:szCs w:val="24"/>
        </w:rPr>
      </w:pPr>
    </w:p>
    <w:p w14:paraId="7033FE65" w14:textId="3426EF01" w:rsidR="00C81B37" w:rsidRPr="004E3BB2" w:rsidRDefault="00C81B37" w:rsidP="004E3BB2">
      <w:pPr>
        <w:pStyle w:val="Heading1"/>
        <w:spacing w:before="0" w:line="480" w:lineRule="auto"/>
        <w:jc w:val="center"/>
        <w:rPr>
          <w:rFonts w:ascii="Times New Roman" w:hAnsi="Times New Roman"/>
          <w:color w:val="000000" w:themeColor="text1"/>
          <w:sz w:val="24"/>
          <w:szCs w:val="24"/>
        </w:rPr>
      </w:pPr>
      <w:r w:rsidRPr="004E3BB2">
        <w:rPr>
          <w:rFonts w:ascii="Times New Roman" w:hAnsi="Times New Roman"/>
          <w:color w:val="000000" w:themeColor="text1"/>
          <w:sz w:val="24"/>
          <w:szCs w:val="24"/>
        </w:rPr>
        <w:lastRenderedPageBreak/>
        <w:t>CHAPTER TWO</w:t>
      </w:r>
      <w:r w:rsidR="004E3BB2">
        <w:rPr>
          <w:rFonts w:ascii="Times New Roman" w:hAnsi="Times New Roman"/>
          <w:color w:val="000000" w:themeColor="text1"/>
          <w:sz w:val="24"/>
          <w:szCs w:val="24"/>
        </w:rPr>
        <w:fldChar w:fldCharType="begin"/>
      </w:r>
      <w:r w:rsidR="004E3BB2">
        <w:instrText xml:space="preserve"> TC "</w:instrText>
      </w:r>
      <w:bookmarkStart w:id="40" w:name="_Toc135846022"/>
      <w:r w:rsidR="004E3BB2" w:rsidRPr="00074A83">
        <w:rPr>
          <w:rFonts w:ascii="Times New Roman" w:hAnsi="Times New Roman"/>
          <w:color w:val="000000" w:themeColor="text1"/>
          <w:sz w:val="24"/>
          <w:szCs w:val="24"/>
        </w:rPr>
        <w:instrText>CHAPTER TWO</w:instrText>
      </w:r>
      <w:bookmarkEnd w:id="40"/>
      <w:r w:rsidR="004E3BB2">
        <w:instrText xml:space="preserve">" \f C \l "1" </w:instrText>
      </w:r>
      <w:r w:rsidR="004E3BB2">
        <w:rPr>
          <w:rFonts w:ascii="Times New Roman" w:hAnsi="Times New Roman"/>
          <w:color w:val="000000" w:themeColor="text1"/>
          <w:sz w:val="24"/>
          <w:szCs w:val="24"/>
        </w:rPr>
        <w:fldChar w:fldCharType="end"/>
      </w:r>
    </w:p>
    <w:p w14:paraId="15B36CA5" w14:textId="41957D80" w:rsidR="00C81B37" w:rsidRPr="004E3BB2" w:rsidRDefault="00C81B37" w:rsidP="004E3BB2">
      <w:pPr>
        <w:pStyle w:val="Heading1"/>
        <w:spacing w:before="0" w:line="480" w:lineRule="auto"/>
        <w:jc w:val="center"/>
        <w:rPr>
          <w:rFonts w:ascii="Times New Roman" w:hAnsi="Times New Roman"/>
          <w:color w:val="000000" w:themeColor="text1"/>
          <w:sz w:val="24"/>
          <w:szCs w:val="24"/>
        </w:rPr>
      </w:pPr>
      <w:r w:rsidRPr="004E3BB2">
        <w:rPr>
          <w:rFonts w:ascii="Times New Roman" w:hAnsi="Times New Roman"/>
          <w:color w:val="000000" w:themeColor="text1"/>
          <w:sz w:val="24"/>
          <w:szCs w:val="24"/>
        </w:rPr>
        <w:t>LITERATURE REVIEW</w:t>
      </w:r>
      <w:r w:rsidR="004E3BB2">
        <w:rPr>
          <w:rFonts w:ascii="Times New Roman" w:hAnsi="Times New Roman"/>
          <w:color w:val="000000" w:themeColor="text1"/>
          <w:sz w:val="24"/>
          <w:szCs w:val="24"/>
        </w:rPr>
        <w:fldChar w:fldCharType="begin"/>
      </w:r>
      <w:r w:rsidR="004E3BB2">
        <w:instrText xml:space="preserve"> TC "</w:instrText>
      </w:r>
      <w:bookmarkStart w:id="41" w:name="_Toc135846023"/>
      <w:r w:rsidR="004E3BB2" w:rsidRPr="00AB5BDA">
        <w:rPr>
          <w:rFonts w:ascii="Times New Roman" w:hAnsi="Times New Roman"/>
          <w:color w:val="000000" w:themeColor="text1"/>
          <w:sz w:val="24"/>
          <w:szCs w:val="24"/>
        </w:rPr>
        <w:instrText>LITERATURE REVIEW</w:instrText>
      </w:r>
      <w:bookmarkEnd w:id="41"/>
      <w:r w:rsidR="004E3BB2">
        <w:instrText xml:space="preserve">" \f C \l "1" </w:instrText>
      </w:r>
      <w:r w:rsidR="004E3BB2">
        <w:rPr>
          <w:rFonts w:ascii="Times New Roman" w:hAnsi="Times New Roman"/>
          <w:color w:val="000000" w:themeColor="text1"/>
          <w:sz w:val="24"/>
          <w:szCs w:val="24"/>
        </w:rPr>
        <w:fldChar w:fldCharType="end"/>
      </w:r>
    </w:p>
    <w:p w14:paraId="1F5BA479" w14:textId="40CCF56F" w:rsidR="00C81B37" w:rsidRPr="004E3BB2" w:rsidRDefault="00C81B37"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2.1 Introduction</w:t>
      </w:r>
      <w:r w:rsidR="004E3BB2">
        <w:rPr>
          <w:rFonts w:ascii="Times New Roman" w:hAnsi="Times New Roman"/>
          <w:color w:val="000000" w:themeColor="text1"/>
          <w:sz w:val="24"/>
          <w:szCs w:val="24"/>
        </w:rPr>
        <w:fldChar w:fldCharType="begin"/>
      </w:r>
      <w:r w:rsidR="004E3BB2">
        <w:instrText xml:space="preserve"> TC "</w:instrText>
      </w:r>
      <w:bookmarkStart w:id="42" w:name="_Toc135846024"/>
      <w:r w:rsidR="004E3BB2" w:rsidRPr="00FC5682">
        <w:rPr>
          <w:rFonts w:ascii="Times New Roman" w:hAnsi="Times New Roman"/>
          <w:color w:val="000000" w:themeColor="text1"/>
          <w:sz w:val="24"/>
          <w:szCs w:val="24"/>
        </w:rPr>
        <w:instrText>2.1 Introduction</w:instrText>
      </w:r>
      <w:bookmarkEnd w:id="42"/>
      <w:r w:rsidR="004E3BB2">
        <w:instrText xml:space="preserve">" \f C \l "1" </w:instrText>
      </w:r>
      <w:r w:rsidR="004E3BB2">
        <w:rPr>
          <w:rFonts w:ascii="Times New Roman" w:hAnsi="Times New Roman"/>
          <w:color w:val="000000" w:themeColor="text1"/>
          <w:sz w:val="24"/>
          <w:szCs w:val="24"/>
        </w:rPr>
        <w:fldChar w:fldCharType="end"/>
      </w:r>
    </w:p>
    <w:p w14:paraId="19C18815" w14:textId="511CB18F" w:rsidR="00C81B37" w:rsidRPr="004E3BB2" w:rsidRDefault="00C81B37" w:rsidP="004E3BB2">
      <w:pPr>
        <w:spacing w:after="0" w:line="480" w:lineRule="auto"/>
        <w:jc w:val="both"/>
        <w:rPr>
          <w:rFonts w:ascii="Times New Roman" w:eastAsia="SimSun" w:hAnsi="Times New Roman" w:cs="Times New Roman"/>
          <w:color w:val="000000" w:themeColor="text1"/>
          <w:sz w:val="24"/>
          <w:szCs w:val="24"/>
          <w:lang w:val="en-GB"/>
        </w:rPr>
      </w:pPr>
      <w:r w:rsidRPr="004E3BB2">
        <w:rPr>
          <w:rFonts w:ascii="Times New Roman" w:eastAsia="SimSun" w:hAnsi="Times New Roman" w:cs="Times New Roman"/>
          <w:color w:val="000000" w:themeColor="text1"/>
          <w:sz w:val="24"/>
          <w:szCs w:val="24"/>
          <w:lang w:val="en-GB"/>
        </w:rPr>
        <w:t>This chapter describes the literature review, which specifically presents the definition of key terms used in the study, theoretical reviews, and empirical studies. The chapter also includes a framework highlighting the study variables.</w:t>
      </w:r>
    </w:p>
    <w:p w14:paraId="54D49B4E" w14:textId="77777777" w:rsidR="006255BE" w:rsidRPr="000057AF" w:rsidRDefault="006255BE" w:rsidP="004E3BB2">
      <w:pPr>
        <w:spacing w:after="0" w:line="480" w:lineRule="auto"/>
        <w:jc w:val="both"/>
        <w:rPr>
          <w:rFonts w:ascii="Times New Roman" w:eastAsia="SimSun" w:hAnsi="Times New Roman" w:cs="Times New Roman"/>
          <w:color w:val="000000" w:themeColor="text1"/>
          <w:sz w:val="14"/>
          <w:szCs w:val="24"/>
          <w:lang w:val="en-GB"/>
        </w:rPr>
      </w:pPr>
    </w:p>
    <w:p w14:paraId="308E441A" w14:textId="1B052977" w:rsidR="00C81B37" w:rsidRPr="004E3BB2" w:rsidRDefault="00C81B37"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2.2 Definition of Key Terms</w:t>
      </w:r>
      <w:r w:rsidR="004E3BB2">
        <w:rPr>
          <w:rFonts w:ascii="Times New Roman" w:hAnsi="Times New Roman"/>
          <w:color w:val="000000" w:themeColor="text1"/>
          <w:sz w:val="24"/>
          <w:szCs w:val="24"/>
        </w:rPr>
        <w:fldChar w:fldCharType="begin"/>
      </w:r>
      <w:r w:rsidR="004E3BB2">
        <w:instrText xml:space="preserve"> TC "</w:instrText>
      </w:r>
      <w:bookmarkStart w:id="43" w:name="_Toc135846025"/>
      <w:r w:rsidR="004E3BB2" w:rsidRPr="00F05256">
        <w:rPr>
          <w:rFonts w:ascii="Times New Roman" w:hAnsi="Times New Roman"/>
          <w:color w:val="000000" w:themeColor="text1"/>
          <w:sz w:val="24"/>
          <w:szCs w:val="24"/>
        </w:rPr>
        <w:instrText>2.2 Definition of Key Terms</w:instrText>
      </w:r>
      <w:bookmarkEnd w:id="43"/>
      <w:r w:rsidR="004E3BB2">
        <w:instrText xml:space="preserve">" \f C \l "1" </w:instrText>
      </w:r>
      <w:r w:rsidR="004E3BB2">
        <w:rPr>
          <w:rFonts w:ascii="Times New Roman" w:hAnsi="Times New Roman"/>
          <w:color w:val="000000" w:themeColor="text1"/>
          <w:sz w:val="24"/>
          <w:szCs w:val="24"/>
        </w:rPr>
        <w:fldChar w:fldCharType="end"/>
      </w:r>
    </w:p>
    <w:p w14:paraId="5CD7754E" w14:textId="7DF78F3D" w:rsidR="00C81B37" w:rsidRPr="004E3BB2" w:rsidRDefault="00C81B37" w:rsidP="004E3BB2">
      <w:pPr>
        <w:spacing w:after="0" w:line="480" w:lineRule="auto"/>
        <w:jc w:val="both"/>
        <w:rPr>
          <w:rFonts w:ascii="Times New Roman" w:eastAsia="SimSun" w:hAnsi="Times New Roman" w:cs="Times New Roman"/>
          <w:b/>
          <w:bCs/>
          <w:color w:val="000000" w:themeColor="text1"/>
          <w:sz w:val="24"/>
          <w:szCs w:val="24"/>
          <w:lang w:val="en-GB"/>
        </w:rPr>
      </w:pPr>
      <w:r w:rsidRPr="004E3BB2">
        <w:rPr>
          <w:rFonts w:ascii="Times New Roman" w:eastAsia="SimSun" w:hAnsi="Times New Roman" w:cs="Times New Roman"/>
          <w:b/>
          <w:bCs/>
          <w:color w:val="000000" w:themeColor="text1"/>
          <w:sz w:val="24"/>
          <w:szCs w:val="24"/>
          <w:lang w:val="en-GB"/>
        </w:rPr>
        <w:t>2.2.1 Electricity Power Outage</w:t>
      </w:r>
      <w:r w:rsidR="004E3BB2">
        <w:rPr>
          <w:rFonts w:ascii="Times New Roman" w:eastAsia="SimSun" w:hAnsi="Times New Roman" w:cs="Times New Roman"/>
          <w:b/>
          <w:bCs/>
          <w:color w:val="000000" w:themeColor="text1"/>
          <w:sz w:val="24"/>
          <w:szCs w:val="24"/>
          <w:lang w:val="en-GB"/>
        </w:rPr>
        <w:fldChar w:fldCharType="begin"/>
      </w:r>
      <w:r w:rsidR="004E3BB2">
        <w:instrText xml:space="preserve"> TC "</w:instrText>
      </w:r>
      <w:bookmarkStart w:id="44" w:name="_Toc135846026"/>
      <w:r w:rsidR="004E3BB2" w:rsidRPr="00141BE0">
        <w:rPr>
          <w:rFonts w:ascii="Times New Roman" w:eastAsia="SimSun" w:hAnsi="Times New Roman" w:cs="Times New Roman"/>
          <w:b/>
          <w:bCs/>
          <w:color w:val="000000" w:themeColor="text1"/>
          <w:sz w:val="24"/>
          <w:szCs w:val="24"/>
          <w:lang w:val="en-GB"/>
        </w:rPr>
        <w:instrText>2.2.1 Electricity Power Outage</w:instrText>
      </w:r>
      <w:bookmarkEnd w:id="44"/>
      <w:r w:rsidR="004E3BB2">
        <w:instrText xml:space="preserve">" \f C \l "1" </w:instrText>
      </w:r>
      <w:r w:rsidR="004E3BB2">
        <w:rPr>
          <w:rFonts w:ascii="Times New Roman" w:eastAsia="SimSun" w:hAnsi="Times New Roman" w:cs="Times New Roman"/>
          <w:b/>
          <w:bCs/>
          <w:color w:val="000000" w:themeColor="text1"/>
          <w:sz w:val="24"/>
          <w:szCs w:val="24"/>
          <w:lang w:val="en-GB"/>
        </w:rPr>
        <w:fldChar w:fldCharType="end"/>
      </w:r>
      <w:r w:rsidRPr="004E3BB2">
        <w:rPr>
          <w:rFonts w:ascii="Times New Roman" w:eastAsia="SimSun" w:hAnsi="Times New Roman" w:cs="Times New Roman"/>
          <w:b/>
          <w:bCs/>
          <w:color w:val="000000" w:themeColor="text1"/>
          <w:sz w:val="24"/>
          <w:szCs w:val="24"/>
          <w:lang w:val="en-GB"/>
        </w:rPr>
        <w:t xml:space="preserve"> </w:t>
      </w:r>
    </w:p>
    <w:p w14:paraId="50BC25B3" w14:textId="167B34C3" w:rsidR="00C81B37" w:rsidRPr="004E3BB2" w:rsidRDefault="00C81B37" w:rsidP="004E3BB2">
      <w:pPr>
        <w:spacing w:after="0" w:line="480" w:lineRule="auto"/>
        <w:jc w:val="both"/>
        <w:rPr>
          <w:rFonts w:ascii="Times New Roman" w:eastAsia="SimSun" w:hAnsi="Times New Roman" w:cs="Times New Roman"/>
          <w:color w:val="000000" w:themeColor="text1"/>
          <w:sz w:val="24"/>
          <w:szCs w:val="24"/>
          <w:lang w:val="en-GB"/>
        </w:rPr>
      </w:pPr>
      <w:r w:rsidRPr="004E3BB2">
        <w:rPr>
          <w:rFonts w:ascii="Times New Roman" w:eastAsia="SimSun" w:hAnsi="Times New Roman" w:cs="Times New Roman"/>
          <w:color w:val="000000" w:themeColor="text1"/>
          <w:sz w:val="24"/>
          <w:szCs w:val="24"/>
          <w:lang w:val="en-GB"/>
        </w:rPr>
        <w:t>This refers to the exact point of source pertaining to the cause of a power outage in an area for the end users (Dobson et al., 2001). This is an important phenomenon because any power outage in an area is from a source and must be detected for the purpose of solving the problem, which may be found within the area among the transformers, distribution points, transmission points, generation points, or any other established facilities to supply electricity (</w:t>
      </w:r>
      <w:proofErr w:type="spellStart"/>
      <w:r w:rsidRPr="004E3BB2">
        <w:rPr>
          <w:rFonts w:ascii="Times New Roman" w:eastAsia="SimSun" w:hAnsi="Times New Roman" w:cs="Times New Roman"/>
          <w:color w:val="000000" w:themeColor="text1"/>
          <w:sz w:val="24"/>
          <w:szCs w:val="24"/>
          <w:lang w:val="en-GB"/>
        </w:rPr>
        <w:t>Crucitti</w:t>
      </w:r>
      <w:proofErr w:type="spellEnd"/>
      <w:r w:rsidRPr="004E3BB2">
        <w:rPr>
          <w:rFonts w:ascii="Times New Roman" w:eastAsia="SimSun" w:hAnsi="Times New Roman" w:cs="Times New Roman"/>
          <w:color w:val="000000" w:themeColor="text1"/>
          <w:sz w:val="24"/>
          <w:szCs w:val="24"/>
          <w:lang w:val="en-GB"/>
        </w:rPr>
        <w:t xml:space="preserve"> et al., 2004).</w:t>
      </w:r>
    </w:p>
    <w:p w14:paraId="0FA3D710" w14:textId="77777777" w:rsidR="006255BE" w:rsidRPr="000057AF" w:rsidRDefault="006255BE" w:rsidP="004E3BB2">
      <w:pPr>
        <w:spacing w:after="0" w:line="480" w:lineRule="auto"/>
        <w:jc w:val="both"/>
        <w:rPr>
          <w:rFonts w:ascii="Times New Roman" w:eastAsia="SimSun" w:hAnsi="Times New Roman" w:cs="Times New Roman"/>
          <w:color w:val="000000" w:themeColor="text1"/>
          <w:sz w:val="12"/>
          <w:szCs w:val="24"/>
          <w:lang w:val="en-GB"/>
        </w:rPr>
      </w:pPr>
    </w:p>
    <w:p w14:paraId="5CFF213D" w14:textId="3036E162" w:rsidR="00C81B37" w:rsidRPr="004E3BB2" w:rsidRDefault="00C81B37" w:rsidP="004E3BB2">
      <w:pPr>
        <w:spacing w:after="0" w:line="480" w:lineRule="auto"/>
        <w:jc w:val="both"/>
        <w:rPr>
          <w:rFonts w:ascii="Times New Roman" w:eastAsia="SimSun" w:hAnsi="Times New Roman" w:cs="Times New Roman"/>
          <w:b/>
          <w:bCs/>
          <w:color w:val="000000" w:themeColor="text1"/>
          <w:sz w:val="24"/>
          <w:szCs w:val="24"/>
          <w:lang w:val="en-GB"/>
        </w:rPr>
      </w:pPr>
      <w:r w:rsidRPr="004E3BB2">
        <w:rPr>
          <w:rFonts w:ascii="Times New Roman" w:eastAsia="SimSun" w:hAnsi="Times New Roman" w:cs="Times New Roman"/>
          <w:b/>
          <w:bCs/>
          <w:color w:val="000000" w:themeColor="text1"/>
          <w:sz w:val="24"/>
          <w:szCs w:val="24"/>
          <w:lang w:val="en-GB"/>
        </w:rPr>
        <w:t>2.2.2 Customer satisfaction</w:t>
      </w:r>
      <w:r w:rsidR="004E3BB2">
        <w:rPr>
          <w:rFonts w:ascii="Times New Roman" w:eastAsia="SimSun" w:hAnsi="Times New Roman" w:cs="Times New Roman"/>
          <w:b/>
          <w:bCs/>
          <w:color w:val="000000" w:themeColor="text1"/>
          <w:sz w:val="24"/>
          <w:szCs w:val="24"/>
          <w:lang w:val="en-GB"/>
        </w:rPr>
        <w:fldChar w:fldCharType="begin"/>
      </w:r>
      <w:r w:rsidR="004E3BB2">
        <w:instrText xml:space="preserve"> TC "</w:instrText>
      </w:r>
      <w:bookmarkStart w:id="45" w:name="_Toc135846027"/>
      <w:r w:rsidR="004E3BB2" w:rsidRPr="003E1813">
        <w:rPr>
          <w:rFonts w:ascii="Times New Roman" w:eastAsia="SimSun" w:hAnsi="Times New Roman" w:cs="Times New Roman"/>
          <w:b/>
          <w:bCs/>
          <w:color w:val="000000" w:themeColor="text1"/>
          <w:sz w:val="24"/>
          <w:szCs w:val="24"/>
          <w:lang w:val="en-GB"/>
        </w:rPr>
        <w:instrText>2.2.2 Customer satisfaction</w:instrText>
      </w:r>
      <w:bookmarkEnd w:id="45"/>
      <w:r w:rsidR="004E3BB2">
        <w:instrText xml:space="preserve">" \f C \l "1" </w:instrText>
      </w:r>
      <w:r w:rsidR="004E3BB2">
        <w:rPr>
          <w:rFonts w:ascii="Times New Roman" w:eastAsia="SimSun" w:hAnsi="Times New Roman" w:cs="Times New Roman"/>
          <w:b/>
          <w:bCs/>
          <w:color w:val="000000" w:themeColor="text1"/>
          <w:sz w:val="24"/>
          <w:szCs w:val="24"/>
          <w:lang w:val="en-GB"/>
        </w:rPr>
        <w:fldChar w:fldCharType="end"/>
      </w:r>
    </w:p>
    <w:p w14:paraId="42AAF980" w14:textId="097AC8E0" w:rsidR="00C81B37" w:rsidRPr="004E3BB2" w:rsidRDefault="00C81B37" w:rsidP="004E3BB2">
      <w:pPr>
        <w:spacing w:after="0" w:line="480" w:lineRule="auto"/>
        <w:jc w:val="both"/>
        <w:rPr>
          <w:rFonts w:ascii="Times New Roman" w:eastAsia="SimSun" w:hAnsi="Times New Roman" w:cs="Times New Roman"/>
          <w:color w:val="000000" w:themeColor="text1"/>
          <w:sz w:val="24"/>
          <w:szCs w:val="24"/>
          <w:lang w:val="en-GB"/>
        </w:rPr>
      </w:pPr>
      <w:r w:rsidRPr="004E3BB2">
        <w:rPr>
          <w:rFonts w:ascii="Times New Roman" w:eastAsia="SimSun" w:hAnsi="Times New Roman" w:cs="Times New Roman"/>
          <w:color w:val="000000" w:themeColor="text1"/>
          <w:sz w:val="24"/>
          <w:szCs w:val="24"/>
          <w:lang w:val="en-GB"/>
        </w:rPr>
        <w:t>Customer satisfaction refers to the situation in which the beneficiaries of certain services are happy and able to attain their expectations, hence the realization of their needs and wants (</w:t>
      </w:r>
      <w:proofErr w:type="spellStart"/>
      <w:r w:rsidRPr="004E3BB2">
        <w:rPr>
          <w:rFonts w:ascii="Times New Roman" w:eastAsia="SimSun" w:hAnsi="Times New Roman" w:cs="Times New Roman"/>
          <w:color w:val="000000" w:themeColor="text1"/>
          <w:sz w:val="24"/>
          <w:szCs w:val="24"/>
          <w:lang w:val="en-GB"/>
        </w:rPr>
        <w:t>Nitzan</w:t>
      </w:r>
      <w:proofErr w:type="spellEnd"/>
      <w:r w:rsidRPr="004E3BB2">
        <w:rPr>
          <w:rFonts w:ascii="Times New Roman" w:eastAsia="SimSun" w:hAnsi="Times New Roman" w:cs="Times New Roman"/>
          <w:color w:val="000000" w:themeColor="text1"/>
          <w:sz w:val="24"/>
          <w:szCs w:val="24"/>
          <w:lang w:val="en-GB"/>
        </w:rPr>
        <w:t xml:space="preserve"> &amp; </w:t>
      </w:r>
      <w:proofErr w:type="spellStart"/>
      <w:r w:rsidRPr="004E3BB2">
        <w:rPr>
          <w:rFonts w:ascii="Times New Roman" w:eastAsia="SimSun" w:hAnsi="Times New Roman" w:cs="Times New Roman"/>
          <w:color w:val="000000" w:themeColor="text1"/>
          <w:sz w:val="24"/>
          <w:szCs w:val="24"/>
          <w:lang w:val="en-GB"/>
        </w:rPr>
        <w:t>Bitchler</w:t>
      </w:r>
      <w:proofErr w:type="spellEnd"/>
      <w:r w:rsidRPr="004E3BB2">
        <w:rPr>
          <w:rFonts w:ascii="Times New Roman" w:eastAsia="SimSun" w:hAnsi="Times New Roman" w:cs="Times New Roman"/>
          <w:color w:val="000000" w:themeColor="text1"/>
          <w:sz w:val="24"/>
          <w:szCs w:val="24"/>
          <w:lang w:val="en-GB"/>
        </w:rPr>
        <w:t>, 2009). This entails the realization of service quality in the process of service provision.</w:t>
      </w:r>
    </w:p>
    <w:p w14:paraId="4678FD69" w14:textId="2A9E7C4A" w:rsidR="006255BE" w:rsidRPr="000057AF" w:rsidRDefault="006255BE" w:rsidP="004E3BB2">
      <w:pPr>
        <w:spacing w:after="0" w:line="480" w:lineRule="auto"/>
        <w:jc w:val="both"/>
        <w:rPr>
          <w:rFonts w:ascii="Times New Roman" w:eastAsia="SimSun" w:hAnsi="Times New Roman" w:cs="Times New Roman"/>
          <w:color w:val="000000" w:themeColor="text1"/>
          <w:sz w:val="10"/>
          <w:szCs w:val="24"/>
          <w:lang w:val="en-GB"/>
        </w:rPr>
      </w:pPr>
    </w:p>
    <w:p w14:paraId="34328342" w14:textId="0EBA2826" w:rsidR="00C81B37" w:rsidRPr="004E3BB2" w:rsidRDefault="00C81B37" w:rsidP="000057AF">
      <w:pPr>
        <w:pStyle w:val="Heading1"/>
        <w:spacing w:before="0" w:line="36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2.3 Theoretical Literature Reviews</w:t>
      </w:r>
      <w:r w:rsidR="004E3BB2">
        <w:rPr>
          <w:rFonts w:ascii="Times New Roman" w:hAnsi="Times New Roman"/>
          <w:color w:val="000000" w:themeColor="text1"/>
          <w:sz w:val="24"/>
          <w:szCs w:val="24"/>
        </w:rPr>
        <w:fldChar w:fldCharType="begin"/>
      </w:r>
      <w:r w:rsidR="004E3BB2">
        <w:instrText xml:space="preserve"> TC "</w:instrText>
      </w:r>
      <w:bookmarkStart w:id="46" w:name="_Toc135846028"/>
      <w:r w:rsidR="004E3BB2" w:rsidRPr="0070449F">
        <w:rPr>
          <w:rFonts w:ascii="Times New Roman" w:hAnsi="Times New Roman"/>
          <w:color w:val="000000" w:themeColor="text1"/>
          <w:sz w:val="24"/>
          <w:szCs w:val="24"/>
        </w:rPr>
        <w:instrText>2.3 Theoretical Literature Reviews</w:instrText>
      </w:r>
      <w:bookmarkEnd w:id="46"/>
      <w:r w:rsidR="004E3BB2">
        <w:instrText xml:space="preserve">" \f C \l "1" </w:instrText>
      </w:r>
      <w:r w:rsidR="004E3BB2">
        <w:rPr>
          <w:rFonts w:ascii="Times New Roman" w:hAnsi="Times New Roman"/>
          <w:color w:val="000000" w:themeColor="text1"/>
          <w:sz w:val="24"/>
          <w:szCs w:val="24"/>
        </w:rPr>
        <w:fldChar w:fldCharType="end"/>
      </w:r>
    </w:p>
    <w:p w14:paraId="10E25A10" w14:textId="450CC2F0" w:rsidR="00C81B37" w:rsidRPr="004E3BB2" w:rsidRDefault="00C81B37" w:rsidP="000057AF">
      <w:pPr>
        <w:pStyle w:val="Heading1"/>
        <w:spacing w:before="0" w:line="36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2.3.1 SERVQUAL Model</w:t>
      </w:r>
      <w:r w:rsidR="004E3BB2">
        <w:rPr>
          <w:rFonts w:ascii="Times New Roman" w:hAnsi="Times New Roman"/>
          <w:color w:val="000000" w:themeColor="text1"/>
          <w:sz w:val="24"/>
          <w:szCs w:val="24"/>
        </w:rPr>
        <w:fldChar w:fldCharType="begin"/>
      </w:r>
      <w:r w:rsidR="004E3BB2">
        <w:instrText xml:space="preserve"> TC "</w:instrText>
      </w:r>
      <w:bookmarkStart w:id="47" w:name="_Toc135846029"/>
      <w:r w:rsidR="004E3BB2" w:rsidRPr="00A20455">
        <w:rPr>
          <w:rFonts w:ascii="Times New Roman" w:hAnsi="Times New Roman"/>
          <w:color w:val="000000" w:themeColor="text1"/>
          <w:sz w:val="24"/>
          <w:szCs w:val="24"/>
        </w:rPr>
        <w:instrText>2.3.1 SERVQUAL Model</w:instrText>
      </w:r>
      <w:bookmarkEnd w:id="47"/>
      <w:r w:rsidR="004E3BB2">
        <w:instrText xml:space="preserve">" \f C \l "1" </w:instrText>
      </w:r>
      <w:r w:rsidR="004E3BB2">
        <w:rPr>
          <w:rFonts w:ascii="Times New Roman" w:hAnsi="Times New Roman"/>
          <w:color w:val="000000" w:themeColor="text1"/>
          <w:sz w:val="24"/>
          <w:szCs w:val="24"/>
        </w:rPr>
        <w:fldChar w:fldCharType="end"/>
      </w:r>
    </w:p>
    <w:p w14:paraId="56A5DE8B" w14:textId="4297BC27" w:rsidR="00C81B37" w:rsidRPr="004E3BB2" w:rsidRDefault="00C81B37" w:rsidP="004E3BB2">
      <w:pPr>
        <w:spacing w:after="0" w:line="480" w:lineRule="auto"/>
        <w:jc w:val="both"/>
        <w:rPr>
          <w:rFonts w:ascii="Times New Roman" w:eastAsia="SimSun" w:hAnsi="Times New Roman" w:cs="Times New Roman"/>
          <w:color w:val="000000" w:themeColor="text1"/>
          <w:sz w:val="24"/>
          <w:szCs w:val="24"/>
          <w:lang w:val="en-GB"/>
        </w:rPr>
      </w:pPr>
      <w:r w:rsidRPr="004E3BB2">
        <w:rPr>
          <w:rFonts w:ascii="Times New Roman" w:eastAsia="SimSun" w:hAnsi="Times New Roman" w:cs="Times New Roman"/>
          <w:color w:val="000000" w:themeColor="text1"/>
          <w:sz w:val="24"/>
          <w:szCs w:val="24"/>
          <w:lang w:val="en-GB"/>
        </w:rPr>
        <w:t xml:space="preserve">This theory explains service quality and is mostly connected to and </w:t>
      </w:r>
      <w:proofErr w:type="spellStart"/>
      <w:r w:rsidRPr="004E3BB2">
        <w:rPr>
          <w:rFonts w:ascii="Times New Roman" w:eastAsia="SimSun" w:hAnsi="Times New Roman" w:cs="Times New Roman"/>
          <w:color w:val="000000" w:themeColor="text1"/>
          <w:sz w:val="24"/>
          <w:szCs w:val="24"/>
          <w:lang w:val="en-GB"/>
        </w:rPr>
        <w:t>centered</w:t>
      </w:r>
      <w:proofErr w:type="spellEnd"/>
      <w:r w:rsidRPr="004E3BB2">
        <w:rPr>
          <w:rFonts w:ascii="Times New Roman" w:eastAsia="SimSun" w:hAnsi="Times New Roman" w:cs="Times New Roman"/>
          <w:color w:val="000000" w:themeColor="text1"/>
          <w:sz w:val="24"/>
          <w:szCs w:val="24"/>
          <w:lang w:val="en-GB"/>
        </w:rPr>
        <w:t xml:space="preserve"> on business practices that provide that effective and efficient business undertakings are </w:t>
      </w:r>
      <w:r w:rsidRPr="004E3BB2">
        <w:rPr>
          <w:rFonts w:ascii="Times New Roman" w:eastAsia="SimSun" w:hAnsi="Times New Roman" w:cs="Times New Roman"/>
          <w:color w:val="000000" w:themeColor="text1"/>
          <w:sz w:val="24"/>
          <w:szCs w:val="24"/>
          <w:lang w:val="en-GB"/>
        </w:rPr>
        <w:lastRenderedPageBreak/>
        <w:t>usually facilitated by service quality provision and attainment (</w:t>
      </w:r>
      <w:proofErr w:type="spellStart"/>
      <w:r w:rsidRPr="004E3BB2">
        <w:rPr>
          <w:rFonts w:ascii="Times New Roman" w:eastAsia="SimSun" w:hAnsi="Times New Roman" w:cs="Times New Roman"/>
          <w:color w:val="000000" w:themeColor="text1"/>
          <w:sz w:val="24"/>
          <w:szCs w:val="24"/>
          <w:lang w:val="en-GB"/>
        </w:rPr>
        <w:t>Asubongteng</w:t>
      </w:r>
      <w:proofErr w:type="spellEnd"/>
      <w:r w:rsidRPr="004E3BB2">
        <w:rPr>
          <w:rFonts w:ascii="Times New Roman" w:eastAsia="SimSun" w:hAnsi="Times New Roman" w:cs="Times New Roman"/>
          <w:color w:val="000000" w:themeColor="text1"/>
          <w:sz w:val="24"/>
          <w:szCs w:val="24"/>
          <w:lang w:val="en-GB"/>
        </w:rPr>
        <w:t xml:space="preserve"> et al., 1996). The theory suggests that effective service quality may be realized through five key measurements: reliability, assurance, tangibility, empathy, and responsiveness (Carman, 1990). Reliability entails that the services are reliable, while assurance implies that there is assurance on the services that may be provided to the customers and those in need of being served.</w:t>
      </w:r>
    </w:p>
    <w:p w14:paraId="5219F324" w14:textId="77777777" w:rsidR="006255BE" w:rsidRPr="004E3BB2" w:rsidRDefault="006255BE" w:rsidP="004E3BB2">
      <w:pPr>
        <w:spacing w:after="0" w:line="480" w:lineRule="auto"/>
        <w:jc w:val="both"/>
        <w:rPr>
          <w:rFonts w:ascii="Times New Roman" w:eastAsia="SimSun" w:hAnsi="Times New Roman" w:cs="Times New Roman"/>
          <w:color w:val="000000" w:themeColor="text1"/>
          <w:sz w:val="24"/>
          <w:szCs w:val="24"/>
          <w:lang w:val="en-GB"/>
        </w:rPr>
      </w:pPr>
    </w:p>
    <w:p w14:paraId="34576652" w14:textId="48919727" w:rsidR="00C81B37" w:rsidRPr="004E3BB2" w:rsidRDefault="00C81B37" w:rsidP="004E3BB2">
      <w:pPr>
        <w:spacing w:after="0" w:line="480" w:lineRule="auto"/>
        <w:jc w:val="both"/>
        <w:rPr>
          <w:rFonts w:ascii="Times New Roman" w:eastAsia="SimSun" w:hAnsi="Times New Roman" w:cs="Times New Roman"/>
          <w:color w:val="000000" w:themeColor="text1"/>
          <w:sz w:val="24"/>
          <w:szCs w:val="24"/>
          <w:lang w:val="en-GB"/>
        </w:rPr>
      </w:pPr>
      <w:r w:rsidRPr="004E3BB2">
        <w:rPr>
          <w:rFonts w:ascii="Times New Roman" w:eastAsia="SimSun" w:hAnsi="Times New Roman" w:cs="Times New Roman"/>
          <w:color w:val="000000" w:themeColor="text1"/>
          <w:sz w:val="24"/>
          <w:szCs w:val="24"/>
          <w:lang w:val="en-GB"/>
        </w:rPr>
        <w:t>Further, tangibility means that all visible aspects of the services are attractive and assure adequate service provision (Lam &amp; Woo, 1997). Empathy entails that the service providers are keen and willing to assist the customers and those in need of the services. Responsiveness entails the fact that the entities are accountable for ensuring quality service delivery (</w:t>
      </w:r>
      <w:proofErr w:type="spellStart"/>
      <w:r w:rsidRPr="004E3BB2">
        <w:rPr>
          <w:rFonts w:ascii="Times New Roman" w:eastAsia="SimSun" w:hAnsi="Times New Roman" w:cs="Times New Roman"/>
          <w:color w:val="000000" w:themeColor="text1"/>
          <w:sz w:val="24"/>
          <w:szCs w:val="24"/>
          <w:lang w:val="en-GB"/>
        </w:rPr>
        <w:t>Buttle</w:t>
      </w:r>
      <w:proofErr w:type="spellEnd"/>
      <w:r w:rsidRPr="004E3BB2">
        <w:rPr>
          <w:rFonts w:ascii="Times New Roman" w:eastAsia="SimSun" w:hAnsi="Times New Roman" w:cs="Times New Roman"/>
          <w:color w:val="000000" w:themeColor="text1"/>
          <w:sz w:val="24"/>
          <w:szCs w:val="24"/>
          <w:lang w:val="en-GB"/>
        </w:rPr>
        <w:t>, 1996). The theory is useful since it guarantees that the service delivery pattern is adequate and positive to assure the generation of adequate output, which is useful to make sure that services are effective and efficient.</w:t>
      </w:r>
    </w:p>
    <w:p w14:paraId="14607C4D" w14:textId="77777777" w:rsidR="006255BE" w:rsidRPr="004E3BB2" w:rsidRDefault="006255BE" w:rsidP="004E3BB2">
      <w:pPr>
        <w:spacing w:after="0" w:line="480" w:lineRule="auto"/>
        <w:jc w:val="both"/>
        <w:rPr>
          <w:rFonts w:ascii="Times New Roman" w:eastAsia="SimSun" w:hAnsi="Times New Roman" w:cs="Times New Roman"/>
          <w:color w:val="000000" w:themeColor="text1"/>
          <w:sz w:val="24"/>
          <w:szCs w:val="24"/>
          <w:lang w:val="en-GB"/>
        </w:rPr>
      </w:pPr>
    </w:p>
    <w:p w14:paraId="17FD19E1" w14:textId="34AC0E21" w:rsidR="00C81B37" w:rsidRPr="004E3BB2" w:rsidRDefault="00C81B37" w:rsidP="004E3BB2">
      <w:pPr>
        <w:spacing w:after="0" w:line="480" w:lineRule="auto"/>
        <w:jc w:val="both"/>
        <w:rPr>
          <w:rFonts w:ascii="Times New Roman" w:eastAsia="SimSun" w:hAnsi="Times New Roman" w:cs="Times New Roman"/>
          <w:color w:val="000000" w:themeColor="text1"/>
          <w:sz w:val="24"/>
          <w:szCs w:val="24"/>
          <w:lang w:val="en-GB"/>
        </w:rPr>
      </w:pPr>
      <w:r w:rsidRPr="004E3BB2">
        <w:rPr>
          <w:rFonts w:ascii="Times New Roman" w:eastAsia="SimSun" w:hAnsi="Times New Roman" w:cs="Times New Roman"/>
          <w:color w:val="000000" w:themeColor="text1"/>
          <w:sz w:val="24"/>
          <w:szCs w:val="24"/>
          <w:lang w:val="en-GB"/>
        </w:rPr>
        <w:t>The theory is also relevant to the study due to the fact that satisfaction of customers with electricity services is determined by the components suggested in the theory. This is because the outage problem implies that the services are less reliable or assured, such that the outcome is likely to lead to customer dissatisfaction.</w:t>
      </w:r>
    </w:p>
    <w:p w14:paraId="47A6E92C" w14:textId="77777777" w:rsidR="006255BE" w:rsidRPr="004E3BB2" w:rsidRDefault="006255BE" w:rsidP="004E3BB2">
      <w:pPr>
        <w:spacing w:after="0" w:line="480" w:lineRule="auto"/>
        <w:jc w:val="both"/>
        <w:rPr>
          <w:rFonts w:ascii="Times New Roman" w:eastAsia="SimSun" w:hAnsi="Times New Roman" w:cs="Times New Roman"/>
          <w:color w:val="000000" w:themeColor="text1"/>
          <w:sz w:val="24"/>
          <w:szCs w:val="24"/>
          <w:lang w:val="en-GB"/>
        </w:rPr>
      </w:pPr>
    </w:p>
    <w:p w14:paraId="63D68828" w14:textId="3574C535" w:rsidR="00C81B37" w:rsidRPr="004E3BB2" w:rsidRDefault="00C81B37"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2.3.2 Theory of Value</w:t>
      </w:r>
      <w:r w:rsidR="004E3BB2">
        <w:rPr>
          <w:rFonts w:ascii="Times New Roman" w:hAnsi="Times New Roman"/>
          <w:color w:val="000000" w:themeColor="text1"/>
          <w:sz w:val="24"/>
          <w:szCs w:val="24"/>
        </w:rPr>
        <w:fldChar w:fldCharType="begin"/>
      </w:r>
      <w:r w:rsidR="004E3BB2">
        <w:instrText xml:space="preserve"> TC "</w:instrText>
      </w:r>
      <w:bookmarkStart w:id="48" w:name="_Toc135846030"/>
      <w:r w:rsidR="004E3BB2" w:rsidRPr="009F1916">
        <w:rPr>
          <w:rFonts w:ascii="Times New Roman" w:hAnsi="Times New Roman"/>
          <w:color w:val="000000" w:themeColor="text1"/>
          <w:sz w:val="24"/>
          <w:szCs w:val="24"/>
        </w:rPr>
        <w:instrText>2.3.2 Theory of Value</w:instrText>
      </w:r>
      <w:bookmarkEnd w:id="48"/>
      <w:r w:rsidR="004E3BB2">
        <w:instrText xml:space="preserve">" \f C \l "1" </w:instrText>
      </w:r>
      <w:r w:rsidR="004E3BB2">
        <w:rPr>
          <w:rFonts w:ascii="Times New Roman" w:hAnsi="Times New Roman"/>
          <w:color w:val="000000" w:themeColor="text1"/>
          <w:sz w:val="24"/>
          <w:szCs w:val="24"/>
        </w:rPr>
        <w:fldChar w:fldCharType="end"/>
      </w:r>
    </w:p>
    <w:p w14:paraId="23B3C4F5" w14:textId="3A7549E0" w:rsidR="006255BE" w:rsidRPr="004E3BB2" w:rsidRDefault="00C81B37" w:rsidP="004E3BB2">
      <w:pPr>
        <w:spacing w:after="0" w:line="480" w:lineRule="auto"/>
        <w:jc w:val="both"/>
        <w:rPr>
          <w:rFonts w:ascii="Times New Roman" w:eastAsia="SimSun" w:hAnsi="Times New Roman" w:cs="Times New Roman"/>
          <w:color w:val="000000" w:themeColor="text1"/>
          <w:sz w:val="24"/>
          <w:szCs w:val="24"/>
          <w:lang w:val="en-GB"/>
        </w:rPr>
      </w:pPr>
      <w:r w:rsidRPr="004E3BB2">
        <w:rPr>
          <w:rFonts w:ascii="Times New Roman" w:eastAsia="SimSun" w:hAnsi="Times New Roman" w:cs="Times New Roman"/>
          <w:color w:val="000000" w:themeColor="text1"/>
          <w:sz w:val="24"/>
          <w:szCs w:val="24"/>
          <w:lang w:val="en-GB"/>
        </w:rPr>
        <w:t xml:space="preserve">This is an economic theory that asserts that any progress in an economy within a country depends on the value that is being generated in the sector or segment(s) within the sector(s) (Hunt, 2015). This entails that performance in the economy </w:t>
      </w:r>
      <w:r w:rsidRPr="004E3BB2">
        <w:rPr>
          <w:rFonts w:ascii="Times New Roman" w:eastAsia="SimSun" w:hAnsi="Times New Roman" w:cs="Times New Roman"/>
          <w:color w:val="000000" w:themeColor="text1"/>
          <w:sz w:val="24"/>
          <w:szCs w:val="24"/>
          <w:lang w:val="en-GB"/>
        </w:rPr>
        <w:lastRenderedPageBreak/>
        <w:t>depends on the value that has been generated in the responsible sectors (</w:t>
      </w:r>
      <w:proofErr w:type="spellStart"/>
      <w:r w:rsidRPr="004E3BB2">
        <w:rPr>
          <w:rFonts w:ascii="Times New Roman" w:eastAsia="SimSun" w:hAnsi="Times New Roman" w:cs="Times New Roman"/>
          <w:color w:val="000000" w:themeColor="text1"/>
          <w:sz w:val="24"/>
          <w:szCs w:val="24"/>
          <w:lang w:val="en-GB"/>
        </w:rPr>
        <w:t>Milios</w:t>
      </w:r>
      <w:proofErr w:type="spellEnd"/>
      <w:r w:rsidRPr="004E3BB2">
        <w:rPr>
          <w:rFonts w:ascii="Times New Roman" w:eastAsia="SimSun" w:hAnsi="Times New Roman" w:cs="Times New Roman"/>
          <w:color w:val="000000" w:themeColor="text1"/>
          <w:sz w:val="24"/>
          <w:szCs w:val="24"/>
          <w:lang w:val="en-GB"/>
        </w:rPr>
        <w:t xml:space="preserve">, 2013). Basically, value implies the investments that have been undertaken and carried out in the sector and may determine the outcome pertaining to the </w:t>
      </w:r>
      <w:r w:rsidR="00C536BC" w:rsidRPr="004E3BB2">
        <w:rPr>
          <w:rFonts w:ascii="Times New Roman" w:eastAsia="SimSun" w:hAnsi="Times New Roman" w:cs="Times New Roman"/>
          <w:color w:val="000000" w:themeColor="text1"/>
          <w:sz w:val="24"/>
          <w:szCs w:val="24"/>
          <w:lang w:val="en-GB"/>
        </w:rPr>
        <w:t xml:space="preserve">expected rewards in the economy </w:t>
      </w:r>
      <w:r w:rsidRPr="004E3BB2">
        <w:rPr>
          <w:rFonts w:ascii="Times New Roman" w:eastAsia="SimSun" w:hAnsi="Times New Roman" w:cs="Times New Roman"/>
          <w:color w:val="000000" w:themeColor="text1"/>
          <w:sz w:val="24"/>
          <w:szCs w:val="24"/>
          <w:lang w:val="en-GB"/>
        </w:rPr>
        <w:t>(</w:t>
      </w:r>
      <w:proofErr w:type="spellStart"/>
      <w:r w:rsidRPr="004E3BB2">
        <w:rPr>
          <w:rFonts w:ascii="Times New Roman" w:eastAsia="SimSun" w:hAnsi="Times New Roman" w:cs="Times New Roman"/>
          <w:color w:val="000000" w:themeColor="text1"/>
          <w:sz w:val="24"/>
          <w:szCs w:val="24"/>
          <w:lang w:val="en-GB"/>
        </w:rPr>
        <w:t>Gray</w:t>
      </w:r>
      <w:proofErr w:type="spellEnd"/>
      <w:r w:rsidRPr="004E3BB2">
        <w:rPr>
          <w:rFonts w:ascii="Times New Roman" w:eastAsia="SimSun" w:hAnsi="Times New Roman" w:cs="Times New Roman"/>
          <w:color w:val="000000" w:themeColor="text1"/>
          <w:sz w:val="24"/>
          <w:szCs w:val="24"/>
          <w:lang w:val="en-GB"/>
        </w:rPr>
        <w:t>, 2011).</w:t>
      </w:r>
    </w:p>
    <w:p w14:paraId="7B18AB77" w14:textId="4CE57FD3" w:rsidR="00C81B37" w:rsidRPr="004E3BB2" w:rsidRDefault="00C81B37" w:rsidP="004E3BB2">
      <w:pPr>
        <w:spacing w:after="0" w:line="480" w:lineRule="auto"/>
        <w:jc w:val="both"/>
        <w:rPr>
          <w:rFonts w:ascii="Times New Roman" w:eastAsia="SimSun" w:hAnsi="Times New Roman" w:cs="Times New Roman"/>
          <w:color w:val="000000" w:themeColor="text1"/>
          <w:sz w:val="24"/>
          <w:szCs w:val="24"/>
          <w:lang w:val="en-GB"/>
        </w:rPr>
      </w:pPr>
      <w:r w:rsidRPr="004E3BB2">
        <w:rPr>
          <w:rFonts w:ascii="Times New Roman" w:eastAsia="SimSun" w:hAnsi="Times New Roman" w:cs="Times New Roman"/>
          <w:color w:val="000000" w:themeColor="text1"/>
          <w:sz w:val="24"/>
          <w:szCs w:val="24"/>
          <w:lang w:val="en-GB"/>
        </w:rPr>
        <w:t>The theory is useful for the study because it strictly emphasizes the relevance of investment undertakings in various sectors for the purpose of generating value to ensure the multiplier effect of income generation in various actors within societies, including households (Horn, 2016). Also, the theory is related to the study on the ground that rural electrification implies value generation in the country, which automatically boosts several sectors in terms of development and advancement in the country. It has an effect on household income and the entire changes pertaining to the growth of the areas and the livelihood improvement of the habitats.</w:t>
      </w:r>
    </w:p>
    <w:p w14:paraId="1B65AF6D" w14:textId="77777777" w:rsidR="006255BE" w:rsidRPr="004E3BB2" w:rsidRDefault="006255BE" w:rsidP="004E3BB2">
      <w:pPr>
        <w:spacing w:after="0" w:line="480" w:lineRule="auto"/>
        <w:jc w:val="both"/>
        <w:rPr>
          <w:rFonts w:ascii="Times New Roman" w:eastAsia="SimSun" w:hAnsi="Times New Roman" w:cs="Times New Roman"/>
          <w:color w:val="000000" w:themeColor="text1"/>
          <w:sz w:val="24"/>
          <w:szCs w:val="24"/>
          <w:lang w:val="en-GB"/>
        </w:rPr>
      </w:pPr>
    </w:p>
    <w:p w14:paraId="7C76EA2A" w14:textId="567F8AB6" w:rsidR="00C81B37" w:rsidRPr="004E3BB2" w:rsidRDefault="00C81B37"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2.4 Empirical Literature Review</w:t>
      </w:r>
      <w:r w:rsidR="004E3BB2">
        <w:rPr>
          <w:rFonts w:ascii="Times New Roman" w:hAnsi="Times New Roman"/>
          <w:color w:val="000000" w:themeColor="text1"/>
          <w:sz w:val="24"/>
          <w:szCs w:val="24"/>
        </w:rPr>
        <w:fldChar w:fldCharType="begin"/>
      </w:r>
      <w:r w:rsidR="004E3BB2">
        <w:instrText xml:space="preserve"> TC "</w:instrText>
      </w:r>
      <w:bookmarkStart w:id="49" w:name="_Toc135846031"/>
      <w:r w:rsidR="004E3BB2" w:rsidRPr="00BD303E">
        <w:rPr>
          <w:rFonts w:ascii="Times New Roman" w:hAnsi="Times New Roman"/>
          <w:color w:val="000000" w:themeColor="text1"/>
          <w:sz w:val="24"/>
          <w:szCs w:val="24"/>
        </w:rPr>
        <w:instrText>2.4 Empirical Literature Review</w:instrText>
      </w:r>
      <w:bookmarkEnd w:id="49"/>
      <w:r w:rsidR="004E3BB2">
        <w:instrText xml:space="preserve">" \f C \l "1" </w:instrText>
      </w:r>
      <w:r w:rsidR="004E3BB2">
        <w:rPr>
          <w:rFonts w:ascii="Times New Roman" w:hAnsi="Times New Roman"/>
          <w:color w:val="000000" w:themeColor="text1"/>
          <w:sz w:val="24"/>
          <w:szCs w:val="24"/>
        </w:rPr>
        <w:fldChar w:fldCharType="end"/>
      </w:r>
    </w:p>
    <w:p w14:paraId="790249DC" w14:textId="2707A00C" w:rsidR="00C81B37" w:rsidRPr="004E3BB2" w:rsidRDefault="00C81B37" w:rsidP="004E3BB2">
      <w:pPr>
        <w:spacing w:after="0" w:line="480" w:lineRule="auto"/>
        <w:jc w:val="both"/>
        <w:rPr>
          <w:rFonts w:ascii="Times New Roman" w:eastAsia="SimSun" w:hAnsi="Times New Roman" w:cs="Times New Roman"/>
          <w:color w:val="000000" w:themeColor="text1"/>
          <w:sz w:val="24"/>
          <w:szCs w:val="24"/>
          <w:lang w:val="en-GB"/>
        </w:rPr>
      </w:pPr>
      <w:r w:rsidRPr="004E3BB2">
        <w:rPr>
          <w:rFonts w:ascii="Times New Roman" w:eastAsia="SimSun" w:hAnsi="Times New Roman" w:cs="Times New Roman"/>
          <w:color w:val="000000" w:themeColor="text1"/>
          <w:sz w:val="24"/>
          <w:szCs w:val="24"/>
          <w:lang w:val="en-GB"/>
        </w:rPr>
        <w:t>The empirical literature review presents the scholarly works that have been done relating to your chosen topic. In the empirical literature review, you compare and contrast different studies done in various parts of the world that relate to your topic.</w:t>
      </w:r>
    </w:p>
    <w:p w14:paraId="6A93AFB8" w14:textId="77777777" w:rsidR="006255BE" w:rsidRPr="004E3BB2" w:rsidRDefault="006255BE" w:rsidP="004E3BB2">
      <w:pPr>
        <w:spacing w:after="0" w:line="480" w:lineRule="auto"/>
        <w:jc w:val="both"/>
        <w:rPr>
          <w:rFonts w:ascii="Times New Roman" w:eastAsia="SimSun" w:hAnsi="Times New Roman" w:cs="Times New Roman"/>
          <w:color w:val="000000" w:themeColor="text1"/>
          <w:sz w:val="24"/>
          <w:szCs w:val="24"/>
          <w:lang w:val="en-GB"/>
        </w:rPr>
      </w:pPr>
    </w:p>
    <w:p w14:paraId="67D87FD2" w14:textId="528BD365" w:rsidR="00C81B37" w:rsidRPr="004E3BB2" w:rsidRDefault="00C81B37"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2.4.1 Studies in Tanzania</w:t>
      </w:r>
      <w:r w:rsidR="004E3BB2">
        <w:rPr>
          <w:rFonts w:ascii="Times New Roman" w:hAnsi="Times New Roman"/>
          <w:color w:val="000000" w:themeColor="text1"/>
          <w:sz w:val="24"/>
          <w:szCs w:val="24"/>
        </w:rPr>
        <w:fldChar w:fldCharType="begin"/>
      </w:r>
      <w:r w:rsidR="004E3BB2">
        <w:instrText xml:space="preserve"> TC "</w:instrText>
      </w:r>
      <w:bookmarkStart w:id="50" w:name="_Toc135846032"/>
      <w:r w:rsidR="004E3BB2" w:rsidRPr="00F87571">
        <w:rPr>
          <w:rFonts w:ascii="Times New Roman" w:hAnsi="Times New Roman"/>
          <w:color w:val="000000" w:themeColor="text1"/>
          <w:sz w:val="24"/>
          <w:szCs w:val="24"/>
        </w:rPr>
        <w:instrText>2.4.1 Studies in Tanzania</w:instrText>
      </w:r>
      <w:bookmarkEnd w:id="50"/>
      <w:r w:rsidR="004E3BB2">
        <w:instrText xml:space="preserve">" \f C \l "1" </w:instrText>
      </w:r>
      <w:r w:rsidR="004E3BB2">
        <w:rPr>
          <w:rFonts w:ascii="Times New Roman" w:hAnsi="Times New Roman"/>
          <w:color w:val="000000" w:themeColor="text1"/>
          <w:sz w:val="24"/>
          <w:szCs w:val="24"/>
        </w:rPr>
        <w:fldChar w:fldCharType="end"/>
      </w:r>
    </w:p>
    <w:p w14:paraId="77AC81B7" w14:textId="4A7E8D8F" w:rsidR="00C81B37" w:rsidRPr="004E3BB2" w:rsidRDefault="00C81B37" w:rsidP="004E3BB2">
      <w:pPr>
        <w:spacing w:after="0" w:line="480" w:lineRule="auto"/>
        <w:jc w:val="both"/>
        <w:rPr>
          <w:rFonts w:ascii="Times New Roman" w:eastAsia="SimSun" w:hAnsi="Times New Roman" w:cs="Times New Roman"/>
          <w:color w:val="000000" w:themeColor="text1"/>
          <w:sz w:val="24"/>
          <w:szCs w:val="24"/>
          <w:lang w:val="en-GB"/>
        </w:rPr>
      </w:pPr>
      <w:proofErr w:type="spellStart"/>
      <w:r w:rsidRPr="004E3BB2">
        <w:rPr>
          <w:rFonts w:ascii="Times New Roman" w:eastAsia="SimSun" w:hAnsi="Times New Roman" w:cs="Times New Roman"/>
          <w:color w:val="000000" w:themeColor="text1"/>
          <w:sz w:val="24"/>
          <w:szCs w:val="24"/>
          <w:lang w:val="en-GB"/>
        </w:rPr>
        <w:t>Msyani</w:t>
      </w:r>
      <w:proofErr w:type="spellEnd"/>
      <w:r w:rsidRPr="004E3BB2">
        <w:rPr>
          <w:rFonts w:ascii="Times New Roman" w:eastAsia="SimSun" w:hAnsi="Times New Roman" w:cs="Times New Roman"/>
          <w:color w:val="000000" w:themeColor="text1"/>
          <w:sz w:val="24"/>
          <w:szCs w:val="24"/>
          <w:lang w:val="en-GB"/>
        </w:rPr>
        <w:t xml:space="preserve"> (2015) examined the status of the energy sector in Tanzania in terms of electricity supply and availability. A survey design was employed, with the findings showing that at that time most rural areas were in terrible conditions due to the availability of electricity, though supply had already been in place due to the existence of the Rural Energy Agency (REA) since 2007. REA was in place with </w:t>
      </w:r>
      <w:r w:rsidRPr="004E3BB2">
        <w:rPr>
          <w:rFonts w:ascii="Times New Roman" w:eastAsia="SimSun" w:hAnsi="Times New Roman" w:cs="Times New Roman"/>
          <w:color w:val="000000" w:themeColor="text1"/>
          <w:sz w:val="24"/>
          <w:szCs w:val="24"/>
          <w:lang w:val="en-GB"/>
        </w:rPr>
        <w:lastRenderedPageBreak/>
        <w:t xml:space="preserve">efforts to facilitate the supply of electricity in rural areas. In that case, with the current government, the efforts have been severely enhanced to the extent that </w:t>
      </w:r>
      <w:proofErr w:type="gramStart"/>
      <w:r w:rsidRPr="004E3BB2">
        <w:rPr>
          <w:rFonts w:ascii="Times New Roman" w:eastAsia="SimSun" w:hAnsi="Times New Roman" w:cs="Times New Roman"/>
          <w:color w:val="000000" w:themeColor="text1"/>
          <w:sz w:val="24"/>
          <w:szCs w:val="24"/>
          <w:lang w:val="en-GB"/>
        </w:rPr>
        <w:t>transformation of the areas as well as livelihood improvement are</w:t>
      </w:r>
      <w:proofErr w:type="gramEnd"/>
      <w:r w:rsidRPr="004E3BB2">
        <w:rPr>
          <w:rFonts w:ascii="Times New Roman" w:eastAsia="SimSun" w:hAnsi="Times New Roman" w:cs="Times New Roman"/>
          <w:color w:val="000000" w:themeColor="text1"/>
          <w:sz w:val="24"/>
          <w:szCs w:val="24"/>
          <w:lang w:val="en-GB"/>
        </w:rPr>
        <w:t xml:space="preserve"> seen in the areas. With few studies being conducted on the satisfaction of the beneficiaries with the services, the inquiry is undertaken to address the situation.</w:t>
      </w:r>
    </w:p>
    <w:p w14:paraId="7409935E" w14:textId="77777777" w:rsidR="00B16FD7" w:rsidRPr="004E3BB2" w:rsidRDefault="00B16FD7" w:rsidP="004E3BB2">
      <w:pPr>
        <w:spacing w:after="0" w:line="480" w:lineRule="auto"/>
        <w:jc w:val="both"/>
        <w:rPr>
          <w:rFonts w:ascii="Times New Roman" w:eastAsia="SimSun" w:hAnsi="Times New Roman" w:cs="Times New Roman"/>
          <w:color w:val="000000" w:themeColor="text1"/>
          <w:sz w:val="24"/>
          <w:szCs w:val="24"/>
          <w:lang w:val="en-GB"/>
        </w:rPr>
      </w:pPr>
    </w:p>
    <w:p w14:paraId="2FF92EEF" w14:textId="6EDD0CCB" w:rsidR="00C81B37" w:rsidRPr="004E3BB2" w:rsidRDefault="00C81B37" w:rsidP="004E3BB2">
      <w:pPr>
        <w:spacing w:after="0" w:line="480" w:lineRule="auto"/>
        <w:jc w:val="both"/>
        <w:rPr>
          <w:rFonts w:ascii="Times New Roman" w:eastAsia="SimSun" w:hAnsi="Times New Roman" w:cs="Times New Roman"/>
          <w:color w:val="000000" w:themeColor="text1"/>
          <w:sz w:val="24"/>
          <w:szCs w:val="24"/>
          <w:lang w:val="en-GB"/>
        </w:rPr>
      </w:pPr>
      <w:proofErr w:type="spellStart"/>
      <w:r w:rsidRPr="004E3BB2">
        <w:rPr>
          <w:rFonts w:ascii="Times New Roman" w:eastAsia="SimSun" w:hAnsi="Times New Roman" w:cs="Times New Roman"/>
          <w:color w:val="000000" w:themeColor="text1"/>
          <w:sz w:val="24"/>
          <w:szCs w:val="24"/>
          <w:lang w:val="en-GB"/>
        </w:rPr>
        <w:t>Minja</w:t>
      </w:r>
      <w:proofErr w:type="spellEnd"/>
      <w:r w:rsidRPr="004E3BB2">
        <w:rPr>
          <w:rFonts w:ascii="Times New Roman" w:eastAsia="SimSun" w:hAnsi="Times New Roman" w:cs="Times New Roman"/>
          <w:color w:val="000000" w:themeColor="text1"/>
          <w:sz w:val="24"/>
          <w:szCs w:val="24"/>
          <w:lang w:val="en-GB"/>
        </w:rPr>
        <w:t xml:space="preserve"> (2019) assessed the effect of service quality on customer satisfaction with electricity services in urban Tanzania. The study employed a survey design, and the findings revealed that customer satisfaction in Tanzania is affected by reliability, assurance, empathy, and responsiveness. This entails that the services are far from reliable, assuredly possessing less empathy and being less responsive. This further fostered the need to envision further in rural settings, whereas the study was undertaken to bridge the gap.</w:t>
      </w:r>
    </w:p>
    <w:p w14:paraId="3140B704" w14:textId="77777777" w:rsidR="004D1867" w:rsidRPr="004E3BB2" w:rsidRDefault="004D1867" w:rsidP="004E3BB2">
      <w:pPr>
        <w:rPr>
          <w:color w:val="000000" w:themeColor="text1"/>
        </w:rPr>
      </w:pPr>
    </w:p>
    <w:p w14:paraId="058A5E92" w14:textId="00604767" w:rsidR="00C81B37" w:rsidRPr="004E3BB2" w:rsidRDefault="00C81B37" w:rsidP="004E3BB2">
      <w:pPr>
        <w:spacing w:after="0" w:line="480" w:lineRule="auto"/>
        <w:jc w:val="both"/>
        <w:rPr>
          <w:rFonts w:ascii="Times New Roman" w:eastAsia="SimSun" w:hAnsi="Times New Roman" w:cs="Times New Roman"/>
          <w:color w:val="000000" w:themeColor="text1"/>
          <w:sz w:val="24"/>
          <w:szCs w:val="24"/>
          <w:lang w:val="en-GB"/>
        </w:rPr>
      </w:pPr>
      <w:proofErr w:type="spellStart"/>
      <w:r w:rsidRPr="004E3BB2">
        <w:rPr>
          <w:rFonts w:ascii="Times New Roman" w:eastAsia="SimSun" w:hAnsi="Times New Roman" w:cs="Times New Roman"/>
          <w:color w:val="000000" w:themeColor="text1"/>
          <w:sz w:val="24"/>
          <w:szCs w:val="24"/>
          <w:lang w:val="en-GB"/>
        </w:rPr>
        <w:t>Rwegasila</w:t>
      </w:r>
      <w:proofErr w:type="spellEnd"/>
      <w:r w:rsidRPr="004E3BB2">
        <w:rPr>
          <w:rFonts w:ascii="Times New Roman" w:eastAsia="SimSun" w:hAnsi="Times New Roman" w:cs="Times New Roman"/>
          <w:color w:val="000000" w:themeColor="text1"/>
          <w:sz w:val="24"/>
          <w:szCs w:val="24"/>
          <w:lang w:val="en-GB"/>
        </w:rPr>
        <w:t xml:space="preserve"> (2015), which was titled "Impact of Power Outage to Small and Medium Enterprise at Small Industries Development Organization in Dar </w:t>
      </w:r>
      <w:proofErr w:type="spellStart"/>
      <w:r w:rsidRPr="004E3BB2">
        <w:rPr>
          <w:rFonts w:ascii="Times New Roman" w:eastAsia="SimSun" w:hAnsi="Times New Roman" w:cs="Times New Roman"/>
          <w:color w:val="000000" w:themeColor="text1"/>
          <w:sz w:val="24"/>
          <w:szCs w:val="24"/>
          <w:lang w:val="en-GB"/>
        </w:rPr>
        <w:t>es</w:t>
      </w:r>
      <w:proofErr w:type="spellEnd"/>
      <w:r w:rsidRPr="004E3BB2">
        <w:rPr>
          <w:rFonts w:ascii="Times New Roman" w:eastAsia="SimSun" w:hAnsi="Times New Roman" w:cs="Times New Roman"/>
          <w:color w:val="000000" w:themeColor="text1"/>
          <w:sz w:val="24"/>
          <w:szCs w:val="24"/>
          <w:lang w:val="en-GB"/>
        </w:rPr>
        <w:t xml:space="preserve"> Salaam," The case study is SIDO Dar </w:t>
      </w:r>
      <w:proofErr w:type="spellStart"/>
      <w:r w:rsidRPr="004E3BB2">
        <w:rPr>
          <w:rFonts w:ascii="Times New Roman" w:eastAsia="SimSun" w:hAnsi="Times New Roman" w:cs="Times New Roman"/>
          <w:color w:val="000000" w:themeColor="text1"/>
          <w:sz w:val="24"/>
          <w:szCs w:val="24"/>
          <w:lang w:val="en-GB"/>
        </w:rPr>
        <w:t>es</w:t>
      </w:r>
      <w:proofErr w:type="spellEnd"/>
      <w:r w:rsidRPr="004E3BB2">
        <w:rPr>
          <w:rFonts w:ascii="Times New Roman" w:eastAsia="SimSun" w:hAnsi="Times New Roman" w:cs="Times New Roman"/>
          <w:color w:val="000000" w:themeColor="text1"/>
          <w:sz w:val="24"/>
          <w:szCs w:val="24"/>
          <w:lang w:val="en-GB"/>
        </w:rPr>
        <w:t xml:space="preserve"> Salaam. This study aimed to explore the effects of power outages on SMEs. Data collected through face-to-face interviews was conducted with TANESCO officials (35 respondents) from Headquarters and SIDO facilities (30 respondents), and SME owners (55 respondents) located in Dar </w:t>
      </w:r>
      <w:proofErr w:type="spellStart"/>
      <w:r w:rsidRPr="004E3BB2">
        <w:rPr>
          <w:rFonts w:ascii="Times New Roman" w:eastAsia="SimSun" w:hAnsi="Times New Roman" w:cs="Times New Roman"/>
          <w:color w:val="000000" w:themeColor="text1"/>
          <w:sz w:val="24"/>
          <w:szCs w:val="24"/>
          <w:lang w:val="en-GB"/>
        </w:rPr>
        <w:t>es</w:t>
      </w:r>
      <w:proofErr w:type="spellEnd"/>
      <w:r w:rsidRPr="004E3BB2">
        <w:rPr>
          <w:rFonts w:ascii="Times New Roman" w:eastAsia="SimSun" w:hAnsi="Times New Roman" w:cs="Times New Roman"/>
          <w:color w:val="000000" w:themeColor="text1"/>
          <w:sz w:val="24"/>
          <w:szCs w:val="24"/>
          <w:lang w:val="en-GB"/>
        </w:rPr>
        <w:t xml:space="preserve"> Salaam, for a total of 120 respondents. The research findings show that out of 120 respondents, 56 (46.7%) selected 1; 39 (32.5%) selected 2; 11 (9.2%) selected 3; and the remaining 14 (11.2%) selected Often. Furthermore, out of 120 respondents, 93 respondents (77.5%) agree their business frequently faces the problem of power outages, and 17 </w:t>
      </w:r>
      <w:r w:rsidRPr="004E3BB2">
        <w:rPr>
          <w:rFonts w:ascii="Times New Roman" w:eastAsia="SimSun" w:hAnsi="Times New Roman" w:cs="Times New Roman"/>
          <w:color w:val="000000" w:themeColor="text1"/>
          <w:sz w:val="24"/>
          <w:szCs w:val="24"/>
          <w:lang w:val="en-GB"/>
        </w:rPr>
        <w:lastRenderedPageBreak/>
        <w:t>respondents (14.2%) disagree that their business frequently faces the problem of power outages. There was no power blackout, and why the 10 respondents (8.3%) selected it, I don’t know. Hence, from the findings of this study, 46.7% face one-time outages per day and 32.5% face two-time outages per day; therefore, we acknowledge that there is a problem of frequency power outages. With few studies being conducted on the satisfaction of the beneficiaries with the services, the inquiry is undertaken to address the situation.</w:t>
      </w:r>
    </w:p>
    <w:p w14:paraId="089FFAEF" w14:textId="77777777" w:rsidR="006255BE" w:rsidRPr="004E3BB2" w:rsidRDefault="006255BE" w:rsidP="004E3BB2">
      <w:pPr>
        <w:spacing w:after="0" w:line="480" w:lineRule="auto"/>
        <w:jc w:val="both"/>
        <w:rPr>
          <w:rFonts w:ascii="Times New Roman" w:eastAsia="SimSun" w:hAnsi="Times New Roman" w:cs="Times New Roman"/>
          <w:color w:val="000000" w:themeColor="text1"/>
          <w:sz w:val="24"/>
          <w:szCs w:val="24"/>
          <w:lang w:val="en-GB"/>
        </w:rPr>
      </w:pPr>
    </w:p>
    <w:p w14:paraId="285AAF0D" w14:textId="1C952CC9" w:rsidR="00C81B37" w:rsidRPr="004E3BB2" w:rsidRDefault="00C81B37"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2.4.2 Foreign Studies</w:t>
      </w:r>
      <w:r w:rsidR="004E3BB2">
        <w:rPr>
          <w:rFonts w:ascii="Times New Roman" w:hAnsi="Times New Roman"/>
          <w:color w:val="000000" w:themeColor="text1"/>
          <w:sz w:val="24"/>
          <w:szCs w:val="24"/>
        </w:rPr>
        <w:fldChar w:fldCharType="begin"/>
      </w:r>
      <w:r w:rsidR="004E3BB2">
        <w:instrText xml:space="preserve"> TC "</w:instrText>
      </w:r>
      <w:bookmarkStart w:id="51" w:name="_Toc135846033"/>
      <w:r w:rsidR="004E3BB2" w:rsidRPr="00381429">
        <w:rPr>
          <w:rFonts w:ascii="Times New Roman" w:hAnsi="Times New Roman"/>
          <w:color w:val="000000" w:themeColor="text1"/>
          <w:sz w:val="24"/>
          <w:szCs w:val="24"/>
        </w:rPr>
        <w:instrText>2.4.2 Foreign Studies</w:instrText>
      </w:r>
      <w:bookmarkEnd w:id="51"/>
      <w:r w:rsidR="004E3BB2">
        <w:instrText xml:space="preserve">" \f C \l "1" </w:instrText>
      </w:r>
      <w:r w:rsidR="004E3BB2">
        <w:rPr>
          <w:rFonts w:ascii="Times New Roman" w:hAnsi="Times New Roman"/>
          <w:color w:val="000000" w:themeColor="text1"/>
          <w:sz w:val="24"/>
          <w:szCs w:val="24"/>
        </w:rPr>
        <w:fldChar w:fldCharType="end"/>
      </w:r>
    </w:p>
    <w:p w14:paraId="39FA5F6A" w14:textId="4ED4C111" w:rsidR="00C81B37" w:rsidRPr="004E3BB2" w:rsidRDefault="00C81B37" w:rsidP="004E3BB2">
      <w:pPr>
        <w:spacing w:after="0" w:line="480" w:lineRule="auto"/>
        <w:jc w:val="both"/>
        <w:rPr>
          <w:rFonts w:ascii="Times New Roman" w:eastAsia="SimSun" w:hAnsi="Times New Roman" w:cs="Times New Roman"/>
          <w:color w:val="000000" w:themeColor="text1"/>
          <w:sz w:val="24"/>
          <w:szCs w:val="24"/>
          <w:lang w:val="en-GB"/>
        </w:rPr>
      </w:pPr>
      <w:r w:rsidRPr="004E3BB2">
        <w:rPr>
          <w:rFonts w:ascii="Times New Roman" w:eastAsia="SimSun" w:hAnsi="Times New Roman" w:cs="Times New Roman"/>
          <w:color w:val="000000" w:themeColor="text1"/>
          <w:sz w:val="24"/>
          <w:szCs w:val="24"/>
          <w:lang w:val="en-GB"/>
        </w:rPr>
        <w:t xml:space="preserve">Peters et al. (2019) assessed the challenges of rural electrification through </w:t>
      </w:r>
      <w:proofErr w:type="spellStart"/>
      <w:r w:rsidRPr="004E3BB2">
        <w:rPr>
          <w:rFonts w:ascii="Times New Roman" w:eastAsia="SimSun" w:hAnsi="Times New Roman" w:cs="Times New Roman"/>
          <w:color w:val="000000" w:themeColor="text1"/>
          <w:sz w:val="24"/>
          <w:szCs w:val="24"/>
          <w:lang w:val="en-GB"/>
        </w:rPr>
        <w:t>minigrid</w:t>
      </w:r>
      <w:proofErr w:type="spellEnd"/>
      <w:r w:rsidRPr="004E3BB2">
        <w:rPr>
          <w:rFonts w:ascii="Times New Roman" w:eastAsia="SimSun" w:hAnsi="Times New Roman" w:cs="Times New Roman"/>
          <w:color w:val="000000" w:themeColor="text1"/>
          <w:sz w:val="24"/>
          <w:szCs w:val="24"/>
          <w:lang w:val="en-GB"/>
        </w:rPr>
        <w:t xml:space="preserve"> technology and measures. It was performed in the Caribbean through a cross-sectional survey design, whereas results showed that rural electrification through mini-grids or any form of technology is constrained mostly by limited resources because the task is costly and expensive in most cases. Since the government is the responsible actor in the operations and practices, they are conducted in the manner that resources allow. A similar situation exists in Tanzania, where rural electrification measures are not properly implemented regardless of the aims of the government to achieve the results, affecting the satisfaction of the beneficiaries. Therefore, since few studies have been conducted in the area, the inquiry is addressed specifically to fill the gap in the satisfaction of the beneficiaries.</w:t>
      </w:r>
    </w:p>
    <w:p w14:paraId="52FF8C3B" w14:textId="77777777" w:rsidR="004D1867" w:rsidRPr="004E3BB2" w:rsidRDefault="004D1867" w:rsidP="004E3BB2">
      <w:pPr>
        <w:rPr>
          <w:color w:val="000000" w:themeColor="text1"/>
        </w:rPr>
      </w:pPr>
    </w:p>
    <w:p w14:paraId="552B293E" w14:textId="30B39238" w:rsidR="00C81B37" w:rsidRPr="004E3BB2" w:rsidRDefault="00C81B37" w:rsidP="004E3BB2">
      <w:pPr>
        <w:spacing w:after="0" w:line="480" w:lineRule="auto"/>
        <w:jc w:val="both"/>
        <w:rPr>
          <w:rFonts w:ascii="Times New Roman" w:eastAsia="SimSun" w:hAnsi="Times New Roman" w:cs="Times New Roman"/>
          <w:color w:val="000000" w:themeColor="text1"/>
          <w:sz w:val="24"/>
          <w:szCs w:val="24"/>
          <w:lang w:val="en-GB"/>
        </w:rPr>
      </w:pPr>
      <w:r w:rsidRPr="004E3BB2">
        <w:rPr>
          <w:rFonts w:ascii="Times New Roman" w:eastAsia="SimSun" w:hAnsi="Times New Roman" w:cs="Times New Roman"/>
          <w:color w:val="000000" w:themeColor="text1"/>
          <w:sz w:val="24"/>
          <w:szCs w:val="24"/>
          <w:lang w:val="en-GB"/>
        </w:rPr>
        <w:t xml:space="preserve">Frey (2019) assessed the pattern of business guidance in electricity service provision towards a customer-focused approach. The study was conducted in Germany using a survey approach, and the results indicated that electricity services are important and </w:t>
      </w:r>
      <w:r w:rsidRPr="004E3BB2">
        <w:rPr>
          <w:rFonts w:ascii="Times New Roman" w:eastAsia="SimSun" w:hAnsi="Times New Roman" w:cs="Times New Roman"/>
          <w:color w:val="000000" w:themeColor="text1"/>
          <w:sz w:val="24"/>
          <w:szCs w:val="24"/>
          <w:lang w:val="en-GB"/>
        </w:rPr>
        <w:lastRenderedPageBreak/>
        <w:t>among the highest needs of the people as beneficiaries or customers, which assures the existing business. The business is therefore facilitated with assurance towards service quality attainment and the satisfaction of customers. The concern is to ensure that outages are reduced or avoided completely. This brought about the need to further explore the area in the Tanzanian context prior to the outage's effect on customer satisfaction in rural settings.</w:t>
      </w:r>
    </w:p>
    <w:p w14:paraId="73FD3F90" w14:textId="77777777" w:rsidR="004D1867" w:rsidRPr="004E3BB2" w:rsidRDefault="004D1867" w:rsidP="004E3BB2">
      <w:pPr>
        <w:spacing w:after="0" w:line="480" w:lineRule="auto"/>
        <w:jc w:val="both"/>
        <w:rPr>
          <w:rFonts w:ascii="Times New Roman" w:eastAsia="SimSun" w:hAnsi="Times New Roman" w:cs="Times New Roman"/>
          <w:color w:val="000000" w:themeColor="text1"/>
          <w:sz w:val="24"/>
          <w:szCs w:val="24"/>
          <w:lang w:val="en-GB"/>
        </w:rPr>
      </w:pPr>
    </w:p>
    <w:p w14:paraId="73DA1127" w14:textId="4A7BA0D5" w:rsidR="00C81B37" w:rsidRPr="004E3BB2" w:rsidRDefault="00C81B37" w:rsidP="004E3BB2">
      <w:pPr>
        <w:spacing w:after="0" w:line="480" w:lineRule="auto"/>
        <w:jc w:val="both"/>
        <w:rPr>
          <w:rFonts w:ascii="Times New Roman" w:eastAsia="SimSun" w:hAnsi="Times New Roman" w:cs="Times New Roman"/>
          <w:color w:val="000000" w:themeColor="text1"/>
          <w:sz w:val="24"/>
          <w:szCs w:val="24"/>
          <w:lang w:val="en-GB"/>
        </w:rPr>
      </w:pPr>
      <w:proofErr w:type="spellStart"/>
      <w:r w:rsidRPr="004E3BB2">
        <w:rPr>
          <w:rFonts w:ascii="Times New Roman" w:eastAsia="SimSun" w:hAnsi="Times New Roman" w:cs="Times New Roman"/>
          <w:color w:val="000000" w:themeColor="text1"/>
          <w:sz w:val="24"/>
          <w:szCs w:val="24"/>
          <w:lang w:val="en-GB"/>
        </w:rPr>
        <w:t>Kufeolu</w:t>
      </w:r>
      <w:proofErr w:type="spellEnd"/>
      <w:r w:rsidRPr="004E3BB2">
        <w:rPr>
          <w:rFonts w:ascii="Times New Roman" w:eastAsia="SimSun" w:hAnsi="Times New Roman" w:cs="Times New Roman"/>
          <w:color w:val="000000" w:themeColor="text1"/>
          <w:sz w:val="24"/>
          <w:szCs w:val="24"/>
          <w:lang w:val="en-GB"/>
        </w:rPr>
        <w:t xml:space="preserve"> (2015) assessed the economic impacts of electric power outages and evaluated customer interruption costs in a case study at Aalto University. Findings show that the economic worth of electric power reliability covers a wider range of outage impacts, while the calculation of customer interruption costs focuses only on the direct impacts of the interruption events. A future research project that is based on the abovementioned goals is imperative. It is known that the indirect impacts of the blackouts can be much greater than the direct ones. Moreover, in the industrial sector, customers are susceptible to power quality events. A further study should </w:t>
      </w:r>
      <w:proofErr w:type="spellStart"/>
      <w:r w:rsidRPr="004E3BB2">
        <w:rPr>
          <w:rFonts w:ascii="Times New Roman" w:eastAsia="SimSun" w:hAnsi="Times New Roman" w:cs="Times New Roman"/>
          <w:color w:val="000000" w:themeColor="text1"/>
          <w:sz w:val="24"/>
          <w:szCs w:val="24"/>
          <w:lang w:val="en-GB"/>
        </w:rPr>
        <w:t>analyze</w:t>
      </w:r>
      <w:proofErr w:type="spellEnd"/>
      <w:r w:rsidRPr="004E3BB2">
        <w:rPr>
          <w:rFonts w:ascii="Times New Roman" w:eastAsia="SimSun" w:hAnsi="Times New Roman" w:cs="Times New Roman"/>
          <w:color w:val="000000" w:themeColor="text1"/>
          <w:sz w:val="24"/>
          <w:szCs w:val="24"/>
          <w:lang w:val="en-GB"/>
        </w:rPr>
        <w:t xml:space="preserve"> the economic costs of the voltage sags and momentary outages for industry customers.</w:t>
      </w:r>
    </w:p>
    <w:p w14:paraId="03D5EF56" w14:textId="414B758F" w:rsidR="004D1867" w:rsidRPr="000057AF" w:rsidRDefault="004D1867" w:rsidP="004E3BB2">
      <w:pPr>
        <w:spacing w:after="0" w:line="480" w:lineRule="auto"/>
        <w:jc w:val="both"/>
        <w:rPr>
          <w:rFonts w:ascii="Times New Roman" w:eastAsia="SimSun" w:hAnsi="Times New Roman" w:cs="Times New Roman"/>
          <w:color w:val="000000" w:themeColor="text1"/>
          <w:sz w:val="18"/>
          <w:szCs w:val="24"/>
          <w:lang w:val="en-GB"/>
        </w:rPr>
      </w:pPr>
    </w:p>
    <w:p w14:paraId="0FD0F903" w14:textId="5B4602EE" w:rsidR="00C81B37" w:rsidRPr="004E3BB2" w:rsidRDefault="00C81B37"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2.5 Conceptual Framework</w:t>
      </w:r>
      <w:r w:rsidR="004E3BB2">
        <w:rPr>
          <w:rFonts w:ascii="Times New Roman" w:hAnsi="Times New Roman"/>
          <w:color w:val="000000" w:themeColor="text1"/>
          <w:sz w:val="24"/>
          <w:szCs w:val="24"/>
        </w:rPr>
        <w:fldChar w:fldCharType="begin"/>
      </w:r>
      <w:r w:rsidR="004E3BB2">
        <w:instrText xml:space="preserve"> TC "</w:instrText>
      </w:r>
      <w:bookmarkStart w:id="52" w:name="_Toc135846034"/>
      <w:r w:rsidR="004E3BB2" w:rsidRPr="00E33C4F">
        <w:rPr>
          <w:rFonts w:ascii="Times New Roman" w:hAnsi="Times New Roman"/>
          <w:color w:val="000000" w:themeColor="text1"/>
          <w:sz w:val="24"/>
          <w:szCs w:val="24"/>
        </w:rPr>
        <w:instrText>2.5 Conceptual Framework</w:instrText>
      </w:r>
      <w:bookmarkEnd w:id="52"/>
      <w:r w:rsidR="004E3BB2">
        <w:instrText xml:space="preserve">" \f C \l "1" </w:instrText>
      </w:r>
      <w:r w:rsidR="004E3BB2">
        <w:rPr>
          <w:rFonts w:ascii="Times New Roman" w:hAnsi="Times New Roman"/>
          <w:color w:val="000000" w:themeColor="text1"/>
          <w:sz w:val="24"/>
          <w:szCs w:val="24"/>
        </w:rPr>
        <w:fldChar w:fldCharType="end"/>
      </w:r>
    </w:p>
    <w:p w14:paraId="226C5B6D" w14:textId="77777777" w:rsidR="004D1867" w:rsidRPr="004E3BB2" w:rsidRDefault="00C81B37" w:rsidP="004E3BB2">
      <w:pPr>
        <w:spacing w:after="0" w:line="480" w:lineRule="auto"/>
        <w:jc w:val="both"/>
        <w:rPr>
          <w:rFonts w:ascii="Times New Roman" w:eastAsia="SimSun" w:hAnsi="Times New Roman" w:cs="Times New Roman"/>
          <w:color w:val="000000" w:themeColor="text1"/>
          <w:sz w:val="24"/>
          <w:szCs w:val="24"/>
          <w:lang w:val="en-GB"/>
        </w:rPr>
      </w:pPr>
      <w:r w:rsidRPr="004E3BB2">
        <w:rPr>
          <w:rFonts w:ascii="Times New Roman" w:eastAsia="SimSun" w:hAnsi="Times New Roman" w:cs="Times New Roman"/>
          <w:color w:val="000000" w:themeColor="text1"/>
          <w:sz w:val="24"/>
          <w:szCs w:val="24"/>
          <w:lang w:val="en-GB"/>
        </w:rPr>
        <w:t>The conceptual model depicted in Figure 2.1 below shows the study variables and their relationships. The independent variables are power loss, activity losses, and service uncertainty, and the dependent variable is customer satisfaction.</w:t>
      </w:r>
    </w:p>
    <w:p w14:paraId="338CD087" w14:textId="77777777" w:rsidR="004D1867" w:rsidRPr="004E3BB2" w:rsidRDefault="004D1867" w:rsidP="004E3BB2">
      <w:pPr>
        <w:spacing w:line="480" w:lineRule="auto"/>
        <w:jc w:val="both"/>
        <w:rPr>
          <w:rFonts w:ascii="Times New Roman" w:eastAsia="SimSun" w:hAnsi="Times New Roman" w:cs="Times New Roman"/>
          <w:color w:val="000000" w:themeColor="text1"/>
          <w:sz w:val="24"/>
          <w:szCs w:val="24"/>
          <w:lang w:val="en-GB"/>
        </w:rPr>
      </w:pPr>
    </w:p>
    <w:p w14:paraId="5C16C99A" w14:textId="48E50343" w:rsidR="004E0CD4" w:rsidRPr="004E3BB2" w:rsidRDefault="004D1867" w:rsidP="004E3BB2">
      <w:pPr>
        <w:pStyle w:val="Caption"/>
        <w:keepNext/>
        <w:spacing w:line="480" w:lineRule="auto"/>
        <w:jc w:val="both"/>
        <w:rPr>
          <w:rFonts w:ascii="Times New Roman" w:hAnsi="Times New Roman" w:cs="Times New Roman"/>
          <w:color w:val="000000" w:themeColor="text1"/>
          <w:sz w:val="24"/>
          <w:szCs w:val="24"/>
        </w:rPr>
      </w:pPr>
      <w:bookmarkStart w:id="53" w:name="_Toc133259066"/>
      <w:bookmarkStart w:id="54" w:name="_Toc135846079"/>
      <w:bookmarkStart w:id="55" w:name="_Toc135846089"/>
      <w:bookmarkStart w:id="56" w:name="_Toc135846108"/>
      <w:proofErr w:type="gramStart"/>
      <w:r w:rsidRPr="004E3BB2">
        <w:rPr>
          <w:rFonts w:ascii="Times New Roman" w:hAnsi="Times New Roman" w:cs="Times New Roman"/>
          <w:color w:val="000000" w:themeColor="text1"/>
          <w:sz w:val="24"/>
          <w:szCs w:val="24"/>
        </w:rPr>
        <w:lastRenderedPageBreak/>
        <w:t xml:space="preserve">Figure </w:t>
      </w:r>
      <w:r w:rsidR="006F5755" w:rsidRPr="004E3BB2">
        <w:rPr>
          <w:rFonts w:ascii="Times New Roman" w:hAnsi="Times New Roman" w:cs="Times New Roman"/>
          <w:color w:val="000000" w:themeColor="text1"/>
          <w:sz w:val="24"/>
          <w:szCs w:val="24"/>
        </w:rPr>
        <w:t>2.</w:t>
      </w:r>
      <w:proofErr w:type="gramEnd"/>
      <w:r w:rsidRPr="004E3BB2">
        <w:rPr>
          <w:rFonts w:ascii="Times New Roman" w:hAnsi="Times New Roman" w:cs="Times New Roman"/>
          <w:color w:val="000000" w:themeColor="text1"/>
          <w:sz w:val="24"/>
          <w:szCs w:val="24"/>
        </w:rPr>
        <w:fldChar w:fldCharType="begin"/>
      </w:r>
      <w:r w:rsidRPr="004E3BB2">
        <w:rPr>
          <w:rFonts w:ascii="Times New Roman" w:hAnsi="Times New Roman" w:cs="Times New Roman"/>
          <w:color w:val="000000" w:themeColor="text1"/>
          <w:sz w:val="24"/>
          <w:szCs w:val="24"/>
        </w:rPr>
        <w:instrText xml:space="preserve"> SEQ Figure \* ARABIC </w:instrText>
      </w:r>
      <w:r w:rsidRPr="004E3BB2">
        <w:rPr>
          <w:rFonts w:ascii="Times New Roman" w:hAnsi="Times New Roman" w:cs="Times New Roman"/>
          <w:color w:val="000000" w:themeColor="text1"/>
          <w:sz w:val="24"/>
          <w:szCs w:val="24"/>
        </w:rPr>
        <w:fldChar w:fldCharType="separate"/>
      </w:r>
      <w:r w:rsidR="004C3DA8">
        <w:rPr>
          <w:rFonts w:ascii="Times New Roman" w:hAnsi="Times New Roman" w:cs="Times New Roman"/>
          <w:noProof/>
          <w:color w:val="000000" w:themeColor="text1"/>
          <w:sz w:val="24"/>
          <w:szCs w:val="24"/>
        </w:rPr>
        <w:t>1</w:t>
      </w:r>
      <w:r w:rsidRPr="004E3BB2">
        <w:rPr>
          <w:rFonts w:ascii="Times New Roman" w:hAnsi="Times New Roman" w:cs="Times New Roman"/>
          <w:color w:val="000000" w:themeColor="text1"/>
          <w:sz w:val="24"/>
          <w:szCs w:val="24"/>
        </w:rPr>
        <w:fldChar w:fldCharType="end"/>
      </w:r>
      <w:r w:rsidR="004E0CD4" w:rsidRPr="004E3BB2">
        <w:rPr>
          <w:rFonts w:ascii="Times New Roman" w:hAnsi="Times New Roman" w:cs="Times New Roman"/>
          <w:color w:val="000000" w:themeColor="text1"/>
          <w:sz w:val="24"/>
          <w:szCs w:val="24"/>
        </w:rPr>
        <w:t xml:space="preserve"> Conceptual Framework</w:t>
      </w:r>
      <w:bookmarkEnd w:id="53"/>
      <w:bookmarkEnd w:id="54"/>
      <w:bookmarkEnd w:id="55"/>
      <w:bookmarkEnd w:id="56"/>
      <w:r w:rsidR="004E3BB2">
        <w:rPr>
          <w:rFonts w:ascii="Times New Roman" w:hAnsi="Times New Roman" w:cs="Times New Roman"/>
          <w:color w:val="000000" w:themeColor="text1"/>
          <w:sz w:val="24"/>
          <w:szCs w:val="24"/>
        </w:rPr>
        <w:fldChar w:fldCharType="begin"/>
      </w:r>
      <w:r w:rsidR="004E3BB2">
        <w:instrText xml:space="preserve"> TC "</w:instrText>
      </w:r>
      <w:bookmarkStart w:id="57" w:name="_Toc135846080"/>
      <w:bookmarkStart w:id="58" w:name="_Toc135846090"/>
      <w:r w:rsidR="004E3BB2" w:rsidRPr="00EA07BB">
        <w:rPr>
          <w:rFonts w:ascii="Times New Roman" w:hAnsi="Times New Roman" w:cs="Times New Roman"/>
          <w:color w:val="000000" w:themeColor="text1"/>
          <w:sz w:val="24"/>
          <w:szCs w:val="24"/>
        </w:rPr>
        <w:instrText>Figure 2.</w:instrText>
      </w:r>
      <w:r w:rsidR="004E3BB2" w:rsidRPr="00EA07BB">
        <w:rPr>
          <w:rFonts w:ascii="Times New Roman" w:hAnsi="Times New Roman" w:cs="Times New Roman"/>
          <w:noProof/>
          <w:color w:val="000000" w:themeColor="text1"/>
          <w:sz w:val="24"/>
          <w:szCs w:val="24"/>
        </w:rPr>
        <w:instrText>1</w:instrText>
      </w:r>
      <w:r w:rsidR="004E3BB2" w:rsidRPr="00EA07BB">
        <w:rPr>
          <w:rFonts w:ascii="Times New Roman" w:hAnsi="Times New Roman" w:cs="Times New Roman"/>
          <w:color w:val="000000" w:themeColor="text1"/>
          <w:sz w:val="24"/>
          <w:szCs w:val="24"/>
        </w:rPr>
        <w:instrText xml:space="preserve"> Conceptual Framework</w:instrText>
      </w:r>
      <w:bookmarkEnd w:id="57"/>
      <w:bookmarkEnd w:id="58"/>
      <w:r w:rsidR="004E3BB2">
        <w:instrText xml:space="preserve">" \f F \l "1" </w:instrText>
      </w:r>
      <w:r w:rsidR="004E3BB2">
        <w:rPr>
          <w:rFonts w:ascii="Times New Roman" w:hAnsi="Times New Roman" w:cs="Times New Roman"/>
          <w:color w:val="000000" w:themeColor="text1"/>
          <w:sz w:val="24"/>
          <w:szCs w:val="24"/>
        </w:rPr>
        <w:fldChar w:fldCharType="end"/>
      </w:r>
    </w:p>
    <w:p w14:paraId="71410584" w14:textId="3DE338A8" w:rsidR="004E0CD4" w:rsidRPr="004E3BB2" w:rsidRDefault="004E0CD4" w:rsidP="004E3BB2">
      <w:pPr>
        <w:spacing w:line="480" w:lineRule="auto"/>
        <w:jc w:val="both"/>
        <w:rPr>
          <w:rFonts w:ascii="Times New Roman" w:hAnsi="Times New Roman" w:cs="Times New Roman"/>
          <w:b/>
          <w:color w:val="000000" w:themeColor="text1"/>
          <w:sz w:val="24"/>
          <w:szCs w:val="24"/>
          <w:lang w:val="en-GB"/>
        </w:rPr>
      </w:pPr>
      <w:r w:rsidRPr="004E3BB2">
        <w:rPr>
          <w:rFonts w:ascii="Times New Roman" w:hAnsi="Times New Roman" w:cs="Times New Roman"/>
          <w:b/>
          <w:color w:val="000000" w:themeColor="text1"/>
          <w:sz w:val="24"/>
          <w:szCs w:val="24"/>
          <w:lang w:val="en-GB"/>
        </w:rPr>
        <w:t>Independent Variables                                                    Dependent Variable</w:t>
      </w:r>
    </w:p>
    <w:p w14:paraId="650F17E7" w14:textId="510165D6" w:rsidR="0030466C" w:rsidRPr="004E3BB2" w:rsidRDefault="0030466C" w:rsidP="004E3BB2">
      <w:pPr>
        <w:spacing w:line="480" w:lineRule="auto"/>
        <w:jc w:val="both"/>
        <w:rPr>
          <w:rFonts w:ascii="Times New Roman" w:hAnsi="Times New Roman" w:cs="Times New Roman"/>
          <w:b/>
          <w:color w:val="000000" w:themeColor="text1"/>
          <w:sz w:val="24"/>
          <w:szCs w:val="24"/>
          <w:lang w:val="en-GB"/>
        </w:rPr>
      </w:pPr>
      <w:r w:rsidRPr="004E3BB2">
        <w:rPr>
          <w:rFonts w:ascii="Times New Roman" w:hAnsi="Times New Roman" w:cs="Times New Roman"/>
          <w:b/>
          <w:noProof/>
          <w:color w:val="000000" w:themeColor="text1"/>
          <w:sz w:val="24"/>
          <w:szCs w:val="24"/>
        </w:rPr>
        <mc:AlternateContent>
          <mc:Choice Requires="wps">
            <w:drawing>
              <wp:anchor distT="0" distB="0" distL="114300" distR="114300" simplePos="0" relativeHeight="251663360" behindDoc="0" locked="0" layoutInCell="1" allowOverlap="1" wp14:anchorId="545727F9" wp14:editId="4CE76754">
                <wp:simplePos x="0" y="0"/>
                <wp:positionH relativeFrom="column">
                  <wp:posOffset>9525</wp:posOffset>
                </wp:positionH>
                <wp:positionV relativeFrom="paragraph">
                  <wp:posOffset>1269</wp:posOffset>
                </wp:positionV>
                <wp:extent cx="1676400" cy="1076325"/>
                <wp:effectExtent l="0" t="0" r="19050" b="28575"/>
                <wp:wrapNone/>
                <wp:docPr id="13" name="Rounded Rectangle 13"/>
                <wp:cNvGraphicFramePr/>
                <a:graphic xmlns:a="http://schemas.openxmlformats.org/drawingml/2006/main">
                  <a:graphicData uri="http://schemas.microsoft.com/office/word/2010/wordprocessingShape">
                    <wps:wsp>
                      <wps:cNvSpPr/>
                      <wps:spPr>
                        <a:xfrm>
                          <a:off x="0" y="0"/>
                          <a:ext cx="1676400" cy="1076325"/>
                        </a:xfrm>
                        <a:prstGeom prst="roundRect">
                          <a:avLst/>
                        </a:prstGeom>
                      </wps:spPr>
                      <wps:style>
                        <a:lnRef idx="2">
                          <a:schemeClr val="dk1"/>
                        </a:lnRef>
                        <a:fillRef idx="1">
                          <a:schemeClr val="lt1"/>
                        </a:fillRef>
                        <a:effectRef idx="0">
                          <a:schemeClr val="dk1"/>
                        </a:effectRef>
                        <a:fontRef idx="minor">
                          <a:schemeClr val="dk1"/>
                        </a:fontRef>
                      </wps:style>
                      <wps:txbx>
                        <w:txbxContent>
                          <w:p w14:paraId="7D915E9B" w14:textId="6CC4894A" w:rsidR="00595BD1" w:rsidRPr="000057AF" w:rsidRDefault="00595BD1" w:rsidP="003D7405">
                            <w:pPr>
                              <w:jc w:val="center"/>
                              <w:rPr>
                                <w:rFonts w:ascii="Times New Roman" w:hAnsi="Times New Roman" w:cs="Times New Roman"/>
                                <w:b/>
                                <w:sz w:val="24"/>
                                <w:szCs w:val="24"/>
                              </w:rPr>
                            </w:pPr>
                            <w:r w:rsidRPr="000057AF">
                              <w:rPr>
                                <w:rFonts w:ascii="Times New Roman" w:hAnsi="Times New Roman" w:cs="Times New Roman"/>
                                <w:b/>
                                <w:sz w:val="24"/>
                                <w:szCs w:val="24"/>
                              </w:rPr>
                              <w:t>Power Loss</w:t>
                            </w:r>
                          </w:p>
                          <w:p w14:paraId="1CB00FCF" w14:textId="77777777" w:rsidR="00595BD1" w:rsidRPr="000057AF" w:rsidRDefault="00595BD1" w:rsidP="003D7405">
                            <w:pPr>
                              <w:pStyle w:val="ListParagraph"/>
                              <w:numPr>
                                <w:ilvl w:val="0"/>
                                <w:numId w:val="6"/>
                              </w:numPr>
                              <w:rPr>
                                <w:rFonts w:ascii="Times New Roman" w:hAnsi="Times New Roman" w:cs="Times New Roman"/>
                                <w:sz w:val="24"/>
                                <w:szCs w:val="24"/>
                              </w:rPr>
                            </w:pPr>
                            <w:r w:rsidRPr="000057AF">
                              <w:rPr>
                                <w:rFonts w:ascii="Times New Roman" w:hAnsi="Times New Roman" w:cs="Times New Roman"/>
                                <w:sz w:val="24"/>
                                <w:szCs w:val="24"/>
                              </w:rPr>
                              <w:t>Absence</w:t>
                            </w:r>
                          </w:p>
                          <w:p w14:paraId="0BBB8E0A" w14:textId="295B3EB5" w:rsidR="00595BD1" w:rsidRPr="000057AF" w:rsidRDefault="00595BD1" w:rsidP="003D7405">
                            <w:pPr>
                              <w:pStyle w:val="ListParagraph"/>
                              <w:numPr>
                                <w:ilvl w:val="0"/>
                                <w:numId w:val="6"/>
                              </w:numPr>
                              <w:rPr>
                                <w:rFonts w:ascii="Times New Roman" w:hAnsi="Times New Roman" w:cs="Times New Roman"/>
                                <w:sz w:val="24"/>
                                <w:szCs w:val="24"/>
                              </w:rPr>
                            </w:pPr>
                            <w:r w:rsidRPr="000057AF">
                              <w:rPr>
                                <w:rFonts w:ascii="Times New Roman" w:hAnsi="Times New Roman" w:cs="Times New Roman"/>
                                <w:sz w:val="24"/>
                                <w:szCs w:val="24"/>
                              </w:rPr>
                              <w:t>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26" style="position:absolute;left:0;text-align:left;margin-left:.75pt;margin-top:.1pt;width:132pt;height:8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" fillcolor="white [3201]" strokecolor="black [3200]" strokeweight="1pt">
                <v:stroke joinstyle="miter"/>
                <v:textbox>
                  <w:txbxContent>
                    <w:p w14:paraId="7D915E9B" w14:textId="6CC4894A" w:rsidR="00595BD1" w:rsidRPr="000057AF" w:rsidRDefault="00595BD1" w:rsidP="003D7405">
                      <w:pPr>
                        <w:jc w:val="center"/>
                        <w:rPr>
                          <w:rFonts w:ascii="Times New Roman" w:hAnsi="Times New Roman" w:cs="Times New Roman"/>
                          <w:b/>
                          <w:sz w:val="24"/>
                          <w:szCs w:val="24"/>
                        </w:rPr>
                      </w:pPr>
                      <w:r w:rsidRPr="000057AF">
                        <w:rPr>
                          <w:rFonts w:ascii="Times New Roman" w:hAnsi="Times New Roman" w:cs="Times New Roman"/>
                          <w:b/>
                          <w:sz w:val="24"/>
                          <w:szCs w:val="24"/>
                        </w:rPr>
                        <w:t>Power Loss</w:t>
                      </w:r>
                    </w:p>
                    <w:p w14:paraId="1CB00FCF" w14:textId="77777777" w:rsidR="00595BD1" w:rsidRPr="000057AF" w:rsidRDefault="00595BD1" w:rsidP="003D7405">
                      <w:pPr>
                        <w:pStyle w:val="ListParagraph"/>
                        <w:numPr>
                          <w:ilvl w:val="0"/>
                          <w:numId w:val="6"/>
                        </w:numPr>
                        <w:rPr>
                          <w:rFonts w:ascii="Times New Roman" w:hAnsi="Times New Roman" w:cs="Times New Roman"/>
                          <w:sz w:val="24"/>
                          <w:szCs w:val="24"/>
                        </w:rPr>
                      </w:pPr>
                      <w:r w:rsidRPr="000057AF">
                        <w:rPr>
                          <w:rFonts w:ascii="Times New Roman" w:hAnsi="Times New Roman" w:cs="Times New Roman"/>
                          <w:sz w:val="24"/>
                          <w:szCs w:val="24"/>
                        </w:rPr>
                        <w:t>Absence</w:t>
                      </w:r>
                    </w:p>
                    <w:p w14:paraId="0BBB8E0A" w14:textId="295B3EB5" w:rsidR="00595BD1" w:rsidRPr="000057AF" w:rsidRDefault="00595BD1" w:rsidP="003D7405">
                      <w:pPr>
                        <w:pStyle w:val="ListParagraph"/>
                        <w:numPr>
                          <w:ilvl w:val="0"/>
                          <w:numId w:val="6"/>
                        </w:numPr>
                        <w:rPr>
                          <w:rFonts w:ascii="Times New Roman" w:hAnsi="Times New Roman" w:cs="Times New Roman"/>
                          <w:sz w:val="24"/>
                          <w:szCs w:val="24"/>
                        </w:rPr>
                      </w:pPr>
                      <w:r w:rsidRPr="000057AF">
                        <w:rPr>
                          <w:rFonts w:ascii="Times New Roman" w:hAnsi="Times New Roman" w:cs="Times New Roman"/>
                          <w:sz w:val="24"/>
                          <w:szCs w:val="24"/>
                        </w:rPr>
                        <w:t>Response</w:t>
                      </w:r>
                    </w:p>
                  </w:txbxContent>
                </v:textbox>
              </v:roundrect>
            </w:pict>
          </mc:Fallback>
        </mc:AlternateContent>
      </w:r>
    </w:p>
    <w:p w14:paraId="077E8AE7" w14:textId="2D49408E" w:rsidR="0030466C" w:rsidRPr="004E3BB2" w:rsidRDefault="00416777" w:rsidP="004E3BB2">
      <w:pPr>
        <w:spacing w:line="480" w:lineRule="auto"/>
        <w:jc w:val="both"/>
        <w:rPr>
          <w:rFonts w:ascii="Times New Roman" w:hAnsi="Times New Roman" w:cs="Times New Roman"/>
          <w:b/>
          <w:color w:val="000000" w:themeColor="text1"/>
          <w:sz w:val="24"/>
          <w:szCs w:val="24"/>
          <w:lang w:val="en-GB"/>
        </w:rPr>
      </w:pPr>
      <w:r w:rsidRPr="004E3BB2">
        <w:rPr>
          <w:rFonts w:ascii="Times New Roman" w:hAnsi="Times New Roman" w:cs="Times New Roman"/>
          <w:b/>
          <w:noProof/>
          <w:color w:val="000000" w:themeColor="text1"/>
          <w:sz w:val="24"/>
          <w:szCs w:val="24"/>
        </w:rPr>
        <mc:AlternateContent>
          <mc:Choice Requires="wps">
            <w:drawing>
              <wp:anchor distT="0" distB="0" distL="114300" distR="114300" simplePos="0" relativeHeight="251667456" behindDoc="0" locked="0" layoutInCell="1" allowOverlap="1" wp14:anchorId="6E3E5F79" wp14:editId="1FEC2D4B">
                <wp:simplePos x="0" y="0"/>
                <wp:positionH relativeFrom="column">
                  <wp:posOffset>1685924</wp:posOffset>
                </wp:positionH>
                <wp:positionV relativeFrom="paragraph">
                  <wp:posOffset>120649</wp:posOffset>
                </wp:positionV>
                <wp:extent cx="1933575" cy="1419225"/>
                <wp:effectExtent l="0" t="0" r="66675" b="47625"/>
                <wp:wrapNone/>
                <wp:docPr id="20" name="Straight Arrow Connector 20"/>
                <wp:cNvGraphicFramePr/>
                <a:graphic xmlns:a="http://schemas.openxmlformats.org/drawingml/2006/main">
                  <a:graphicData uri="http://schemas.microsoft.com/office/word/2010/wordprocessingShape">
                    <wps:wsp>
                      <wps:cNvCnPr/>
                      <wps:spPr>
                        <a:xfrm>
                          <a:off x="0" y="0"/>
                          <a:ext cx="1933575" cy="1419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A12C424" id="_x0000_t32" coordsize="21600,21600" o:spt="32" o:oned="t" path="m,l21600,21600e" filled="f">
                <v:path arrowok="t" fillok="f" o:connecttype="none"/>
                <o:lock v:ext="edit" shapetype="t"/>
              </v:shapetype>
              <v:shape id="Straight Arrow Connector 20" o:spid="_x0000_s1026" type="#_x0000_t32" style="position:absolute;margin-left:132.75pt;margin-top:9.5pt;width:152.25pt;height:111.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" strokecolor="black [3200]" strokeweight=".5pt">
                <v:stroke endarrow="block" joinstyle="miter"/>
              </v:shape>
            </w:pict>
          </mc:Fallback>
        </mc:AlternateContent>
      </w:r>
    </w:p>
    <w:p w14:paraId="1CA361B7" w14:textId="77777777" w:rsidR="0030466C" w:rsidRPr="004E3BB2" w:rsidRDefault="0030466C" w:rsidP="004E3BB2">
      <w:pPr>
        <w:spacing w:line="480" w:lineRule="auto"/>
        <w:jc w:val="both"/>
        <w:rPr>
          <w:rFonts w:ascii="Times New Roman" w:hAnsi="Times New Roman" w:cs="Times New Roman"/>
          <w:b/>
          <w:color w:val="000000" w:themeColor="text1"/>
          <w:sz w:val="24"/>
          <w:szCs w:val="24"/>
          <w:lang w:val="en-GB"/>
        </w:rPr>
      </w:pPr>
    </w:p>
    <w:p w14:paraId="0F14E784" w14:textId="75A5FBAD" w:rsidR="0030466C" w:rsidRPr="004E3BB2" w:rsidRDefault="00416777" w:rsidP="004E3BB2">
      <w:pPr>
        <w:spacing w:line="480" w:lineRule="auto"/>
        <w:jc w:val="both"/>
        <w:rPr>
          <w:rFonts w:ascii="Times New Roman" w:hAnsi="Times New Roman" w:cs="Times New Roman"/>
          <w:b/>
          <w:color w:val="000000" w:themeColor="text1"/>
          <w:sz w:val="24"/>
          <w:szCs w:val="24"/>
          <w:lang w:val="en-GB"/>
        </w:rPr>
      </w:pPr>
      <w:r w:rsidRPr="004E3BB2">
        <w:rPr>
          <w:rFonts w:ascii="Times New Roman" w:hAnsi="Times New Roman" w:cs="Times New Roman"/>
          <w:b/>
          <w:noProof/>
          <w:color w:val="000000" w:themeColor="text1"/>
          <w:sz w:val="24"/>
          <w:szCs w:val="24"/>
        </w:rPr>
        <mc:AlternateContent>
          <mc:Choice Requires="wps">
            <w:drawing>
              <wp:anchor distT="0" distB="0" distL="114300" distR="114300" simplePos="0" relativeHeight="251666432" behindDoc="0" locked="0" layoutInCell="1" allowOverlap="1" wp14:anchorId="4ABB82E1" wp14:editId="7C161F6C">
                <wp:simplePos x="0" y="0"/>
                <wp:positionH relativeFrom="column">
                  <wp:posOffset>3609975</wp:posOffset>
                </wp:positionH>
                <wp:positionV relativeFrom="paragraph">
                  <wp:posOffset>102235</wp:posOffset>
                </wp:positionV>
                <wp:extent cx="1559560" cy="1019175"/>
                <wp:effectExtent l="0" t="0" r="21590" b="28575"/>
                <wp:wrapNone/>
                <wp:docPr id="19" name="Rounded Rectangle 19"/>
                <wp:cNvGraphicFramePr/>
                <a:graphic xmlns:a="http://schemas.openxmlformats.org/drawingml/2006/main">
                  <a:graphicData uri="http://schemas.microsoft.com/office/word/2010/wordprocessingShape">
                    <wps:wsp>
                      <wps:cNvSpPr/>
                      <wps:spPr>
                        <a:xfrm>
                          <a:off x="0" y="0"/>
                          <a:ext cx="1559560" cy="1019175"/>
                        </a:xfrm>
                        <a:prstGeom prst="roundRect">
                          <a:avLst/>
                        </a:prstGeom>
                      </wps:spPr>
                      <wps:style>
                        <a:lnRef idx="2">
                          <a:schemeClr val="dk1"/>
                        </a:lnRef>
                        <a:fillRef idx="1">
                          <a:schemeClr val="lt1"/>
                        </a:fillRef>
                        <a:effectRef idx="0">
                          <a:schemeClr val="dk1"/>
                        </a:effectRef>
                        <a:fontRef idx="minor">
                          <a:schemeClr val="dk1"/>
                        </a:fontRef>
                      </wps:style>
                      <wps:txbx>
                        <w:txbxContent>
                          <w:p w14:paraId="48A604BF" w14:textId="4D2FA0A8" w:rsidR="00595BD1" w:rsidRPr="003D7405" w:rsidRDefault="00595BD1" w:rsidP="003D7405">
                            <w:pPr>
                              <w:jc w:val="center"/>
                              <w:rPr>
                                <w:rFonts w:ascii="Times New Roman" w:hAnsi="Times New Roman" w:cs="Times New Roman"/>
                                <w:b/>
                                <w:sz w:val="24"/>
                                <w:szCs w:val="24"/>
                              </w:rPr>
                            </w:pPr>
                            <w:r w:rsidRPr="003D7405">
                              <w:rPr>
                                <w:rFonts w:ascii="Times New Roman" w:hAnsi="Times New Roman" w:cs="Times New Roman"/>
                                <w:b/>
                                <w:sz w:val="24"/>
                                <w:szCs w:val="24"/>
                              </w:rPr>
                              <w:t>Customer Satisfaction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7" style="position:absolute;left:0;text-align:left;margin-left:284.25pt;margin-top:8.05pt;width:122.8pt;height:80.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" fillcolor="white [3201]" strokecolor="black [3200]" strokeweight="1pt">
                <v:stroke joinstyle="miter"/>
                <v:textbox>
                  <w:txbxContent>
                    <w:p w14:paraId="48A604BF" w14:textId="4D2FA0A8" w:rsidR="00595BD1" w:rsidRPr="003D7405" w:rsidRDefault="00595BD1" w:rsidP="003D7405">
                      <w:pPr>
                        <w:jc w:val="center"/>
                        <w:rPr>
                          <w:rFonts w:ascii="Times New Roman" w:hAnsi="Times New Roman" w:cs="Times New Roman"/>
                          <w:b/>
                          <w:sz w:val="24"/>
                          <w:szCs w:val="24"/>
                        </w:rPr>
                      </w:pPr>
                      <w:r w:rsidRPr="003D7405">
                        <w:rPr>
                          <w:rFonts w:ascii="Times New Roman" w:hAnsi="Times New Roman" w:cs="Times New Roman"/>
                          <w:b/>
                          <w:sz w:val="24"/>
                          <w:szCs w:val="24"/>
                        </w:rPr>
                        <w:t>Customer Satisfaction</w:t>
                      </w:r>
                    </w:p>
                  </w:txbxContent>
                </v:textbox>
              </v:roundrect>
            </w:pict>
          </mc:Fallback>
        </mc:AlternateContent>
      </w:r>
      <w:r w:rsidR="0030466C" w:rsidRPr="004E3BB2">
        <w:rPr>
          <w:rFonts w:ascii="Times New Roman" w:hAnsi="Times New Roman" w:cs="Times New Roman"/>
          <w:b/>
          <w:noProof/>
          <w:color w:val="000000" w:themeColor="text1"/>
          <w:sz w:val="24"/>
          <w:szCs w:val="24"/>
        </w:rPr>
        <mc:AlternateContent>
          <mc:Choice Requires="wps">
            <w:drawing>
              <wp:anchor distT="0" distB="0" distL="114300" distR="114300" simplePos="0" relativeHeight="251664384" behindDoc="0" locked="0" layoutInCell="1" allowOverlap="1" wp14:anchorId="066A55E3" wp14:editId="7BB51E5F">
                <wp:simplePos x="0" y="0"/>
                <wp:positionH relativeFrom="column">
                  <wp:posOffset>38100</wp:posOffset>
                </wp:positionH>
                <wp:positionV relativeFrom="paragraph">
                  <wp:posOffset>6985</wp:posOffset>
                </wp:positionV>
                <wp:extent cx="1638300" cy="1057275"/>
                <wp:effectExtent l="0" t="0" r="19050" b="28575"/>
                <wp:wrapNone/>
                <wp:docPr id="17" name="Rounded Rectangle 17"/>
                <wp:cNvGraphicFramePr/>
                <a:graphic xmlns:a="http://schemas.openxmlformats.org/drawingml/2006/main">
                  <a:graphicData uri="http://schemas.microsoft.com/office/word/2010/wordprocessingShape">
                    <wps:wsp>
                      <wps:cNvSpPr/>
                      <wps:spPr>
                        <a:xfrm>
                          <a:off x="0" y="0"/>
                          <a:ext cx="1638300" cy="1057275"/>
                        </a:xfrm>
                        <a:prstGeom prst="roundRect">
                          <a:avLst/>
                        </a:prstGeom>
                      </wps:spPr>
                      <wps:style>
                        <a:lnRef idx="2">
                          <a:schemeClr val="dk1"/>
                        </a:lnRef>
                        <a:fillRef idx="1">
                          <a:schemeClr val="lt1"/>
                        </a:fillRef>
                        <a:effectRef idx="0">
                          <a:schemeClr val="dk1"/>
                        </a:effectRef>
                        <a:fontRef idx="minor">
                          <a:schemeClr val="dk1"/>
                        </a:fontRef>
                      </wps:style>
                      <wps:txbx>
                        <w:txbxContent>
                          <w:p w14:paraId="74383E54" w14:textId="51C94143" w:rsidR="00595BD1" w:rsidRPr="003D7405" w:rsidRDefault="00595BD1" w:rsidP="003D7405">
                            <w:pPr>
                              <w:jc w:val="center"/>
                              <w:rPr>
                                <w:rFonts w:ascii="Times New Roman" w:hAnsi="Times New Roman" w:cs="Times New Roman"/>
                                <w:b/>
                                <w:sz w:val="24"/>
                                <w:szCs w:val="24"/>
                              </w:rPr>
                            </w:pPr>
                            <w:r w:rsidRPr="003D7405">
                              <w:rPr>
                                <w:rFonts w:ascii="Times New Roman" w:hAnsi="Times New Roman" w:cs="Times New Roman"/>
                                <w:b/>
                                <w:sz w:val="24"/>
                                <w:szCs w:val="24"/>
                              </w:rPr>
                              <w:t>Activities Losses</w:t>
                            </w:r>
                          </w:p>
                          <w:p w14:paraId="1E0778CD" w14:textId="77777777" w:rsidR="00595BD1" w:rsidRPr="000057AF" w:rsidRDefault="00595BD1" w:rsidP="003D7405">
                            <w:pPr>
                              <w:pStyle w:val="ListParagraph"/>
                              <w:numPr>
                                <w:ilvl w:val="0"/>
                                <w:numId w:val="7"/>
                              </w:numPr>
                              <w:rPr>
                                <w:rFonts w:ascii="Times New Roman" w:hAnsi="Times New Roman" w:cs="Times New Roman"/>
                                <w:sz w:val="24"/>
                                <w:szCs w:val="24"/>
                              </w:rPr>
                            </w:pPr>
                            <w:r w:rsidRPr="000057AF">
                              <w:rPr>
                                <w:rFonts w:ascii="Times New Roman" w:hAnsi="Times New Roman" w:cs="Times New Roman"/>
                                <w:sz w:val="24"/>
                                <w:szCs w:val="24"/>
                              </w:rPr>
                              <w:t>Delays</w:t>
                            </w:r>
                          </w:p>
                          <w:p w14:paraId="2920C54A" w14:textId="1FB206CC" w:rsidR="00595BD1" w:rsidRPr="000057AF" w:rsidRDefault="00595BD1" w:rsidP="003D7405">
                            <w:pPr>
                              <w:pStyle w:val="ListParagraph"/>
                              <w:numPr>
                                <w:ilvl w:val="0"/>
                                <w:numId w:val="7"/>
                              </w:numPr>
                              <w:rPr>
                                <w:rFonts w:ascii="Times New Roman" w:hAnsi="Times New Roman" w:cs="Times New Roman"/>
                                <w:sz w:val="24"/>
                                <w:szCs w:val="24"/>
                              </w:rPr>
                            </w:pPr>
                            <w:r w:rsidRPr="000057AF">
                              <w:rPr>
                                <w:rFonts w:ascii="Times New Roman" w:hAnsi="Times New Roman" w:cs="Times New Roman"/>
                                <w:sz w:val="24"/>
                                <w:szCs w:val="24"/>
                              </w:rPr>
                              <w:t>Postponements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28" style="position:absolute;left:0;text-align:left;margin-left:3pt;margin-top:.55pt;width:129pt;height:8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" fillcolor="white [3201]" strokecolor="black [3200]" strokeweight="1pt">
                <v:stroke joinstyle="miter"/>
                <v:textbox>
                  <w:txbxContent>
                    <w:p w14:paraId="74383E54" w14:textId="51C94143" w:rsidR="00595BD1" w:rsidRPr="003D7405" w:rsidRDefault="00595BD1" w:rsidP="003D7405">
                      <w:pPr>
                        <w:jc w:val="center"/>
                        <w:rPr>
                          <w:rFonts w:ascii="Times New Roman" w:hAnsi="Times New Roman" w:cs="Times New Roman"/>
                          <w:b/>
                          <w:sz w:val="24"/>
                          <w:szCs w:val="24"/>
                        </w:rPr>
                      </w:pPr>
                      <w:r w:rsidRPr="003D7405">
                        <w:rPr>
                          <w:rFonts w:ascii="Times New Roman" w:hAnsi="Times New Roman" w:cs="Times New Roman"/>
                          <w:b/>
                          <w:sz w:val="24"/>
                          <w:szCs w:val="24"/>
                        </w:rPr>
                        <w:t>Activities Losses</w:t>
                      </w:r>
                    </w:p>
                    <w:p w14:paraId="1E0778CD" w14:textId="77777777" w:rsidR="00595BD1" w:rsidRPr="000057AF" w:rsidRDefault="00595BD1" w:rsidP="003D7405">
                      <w:pPr>
                        <w:pStyle w:val="ListParagraph"/>
                        <w:numPr>
                          <w:ilvl w:val="0"/>
                          <w:numId w:val="7"/>
                        </w:numPr>
                        <w:rPr>
                          <w:rFonts w:ascii="Times New Roman" w:hAnsi="Times New Roman" w:cs="Times New Roman"/>
                          <w:sz w:val="24"/>
                          <w:szCs w:val="24"/>
                        </w:rPr>
                      </w:pPr>
                      <w:r w:rsidRPr="000057AF">
                        <w:rPr>
                          <w:rFonts w:ascii="Times New Roman" w:hAnsi="Times New Roman" w:cs="Times New Roman"/>
                          <w:sz w:val="24"/>
                          <w:szCs w:val="24"/>
                        </w:rPr>
                        <w:t>Delays</w:t>
                      </w:r>
                    </w:p>
                    <w:p w14:paraId="2920C54A" w14:textId="1FB206CC" w:rsidR="00595BD1" w:rsidRPr="000057AF" w:rsidRDefault="00595BD1" w:rsidP="003D7405">
                      <w:pPr>
                        <w:pStyle w:val="ListParagraph"/>
                        <w:numPr>
                          <w:ilvl w:val="0"/>
                          <w:numId w:val="7"/>
                        </w:numPr>
                        <w:rPr>
                          <w:rFonts w:ascii="Times New Roman" w:hAnsi="Times New Roman" w:cs="Times New Roman"/>
                          <w:sz w:val="24"/>
                          <w:szCs w:val="24"/>
                        </w:rPr>
                      </w:pPr>
                      <w:r w:rsidRPr="000057AF">
                        <w:rPr>
                          <w:rFonts w:ascii="Times New Roman" w:hAnsi="Times New Roman" w:cs="Times New Roman"/>
                          <w:sz w:val="24"/>
                          <w:szCs w:val="24"/>
                        </w:rPr>
                        <w:t>Postponements</w:t>
                      </w:r>
                    </w:p>
                  </w:txbxContent>
                </v:textbox>
              </v:roundrect>
            </w:pict>
          </mc:Fallback>
        </mc:AlternateContent>
      </w:r>
    </w:p>
    <w:p w14:paraId="30026A54" w14:textId="1E6A2A7A" w:rsidR="0030466C" w:rsidRPr="004E3BB2" w:rsidRDefault="00416777" w:rsidP="004E3BB2">
      <w:pPr>
        <w:spacing w:line="480" w:lineRule="auto"/>
        <w:jc w:val="both"/>
        <w:rPr>
          <w:rFonts w:ascii="Times New Roman" w:hAnsi="Times New Roman" w:cs="Times New Roman"/>
          <w:b/>
          <w:color w:val="000000" w:themeColor="text1"/>
          <w:sz w:val="24"/>
          <w:szCs w:val="24"/>
          <w:lang w:val="en-GB"/>
        </w:rPr>
      </w:pPr>
      <w:r w:rsidRPr="004E3BB2">
        <w:rPr>
          <w:rFonts w:ascii="Times New Roman" w:hAnsi="Times New Roman" w:cs="Times New Roman"/>
          <w:b/>
          <w:noProof/>
          <w:color w:val="000000" w:themeColor="text1"/>
          <w:sz w:val="24"/>
          <w:szCs w:val="24"/>
        </w:rPr>
        <mc:AlternateContent>
          <mc:Choice Requires="wps">
            <w:drawing>
              <wp:anchor distT="0" distB="0" distL="114300" distR="114300" simplePos="0" relativeHeight="251669504" behindDoc="0" locked="0" layoutInCell="1" allowOverlap="1" wp14:anchorId="69EC3F4B" wp14:editId="537C8975">
                <wp:simplePos x="0" y="0"/>
                <wp:positionH relativeFrom="column">
                  <wp:posOffset>1638299</wp:posOffset>
                </wp:positionH>
                <wp:positionV relativeFrom="paragraph">
                  <wp:posOffset>250190</wp:posOffset>
                </wp:positionV>
                <wp:extent cx="1971675" cy="1038225"/>
                <wp:effectExtent l="0" t="38100" r="47625" b="28575"/>
                <wp:wrapNone/>
                <wp:docPr id="22" name="Straight Arrow Connector 22"/>
                <wp:cNvGraphicFramePr/>
                <a:graphic xmlns:a="http://schemas.openxmlformats.org/drawingml/2006/main">
                  <a:graphicData uri="http://schemas.microsoft.com/office/word/2010/wordprocessingShape">
                    <wps:wsp>
                      <wps:cNvCnPr/>
                      <wps:spPr>
                        <a:xfrm flipV="1">
                          <a:off x="0" y="0"/>
                          <a:ext cx="1971675" cy="1038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2B53CA" id="Straight Arrow Connector 22" o:spid="_x0000_s1026" type="#_x0000_t32" style="position:absolute;margin-left:129pt;margin-top:19.7pt;width:155.25pt;height:81.7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" strokecolor="black [3200]" strokeweight=".5pt">
                <v:stroke endarrow="block" joinstyle="miter"/>
              </v:shape>
            </w:pict>
          </mc:Fallback>
        </mc:AlternateContent>
      </w:r>
      <w:r w:rsidRPr="004E3BB2">
        <w:rPr>
          <w:rFonts w:ascii="Times New Roman" w:hAnsi="Times New Roman" w:cs="Times New Roman"/>
          <w:b/>
          <w:noProof/>
          <w:color w:val="000000" w:themeColor="text1"/>
          <w:sz w:val="24"/>
          <w:szCs w:val="24"/>
        </w:rPr>
        <mc:AlternateContent>
          <mc:Choice Requires="wps">
            <w:drawing>
              <wp:anchor distT="0" distB="0" distL="114300" distR="114300" simplePos="0" relativeHeight="251668480" behindDoc="0" locked="0" layoutInCell="1" allowOverlap="1" wp14:anchorId="66EC6CEE" wp14:editId="58983D24">
                <wp:simplePos x="0" y="0"/>
                <wp:positionH relativeFrom="column">
                  <wp:posOffset>1685924</wp:posOffset>
                </wp:positionH>
                <wp:positionV relativeFrom="paragraph">
                  <wp:posOffset>154940</wp:posOffset>
                </wp:positionV>
                <wp:extent cx="1914525" cy="47625"/>
                <wp:effectExtent l="0" t="38100" r="28575" b="85725"/>
                <wp:wrapNone/>
                <wp:docPr id="21" name="Straight Arrow Connector 21"/>
                <wp:cNvGraphicFramePr/>
                <a:graphic xmlns:a="http://schemas.openxmlformats.org/drawingml/2006/main">
                  <a:graphicData uri="http://schemas.microsoft.com/office/word/2010/wordprocessingShape">
                    <wps:wsp>
                      <wps:cNvCnPr/>
                      <wps:spPr>
                        <a:xfrm>
                          <a:off x="0" y="0"/>
                          <a:ext cx="1914525" cy="47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409145" id="Straight Arrow Connector 21" o:spid="_x0000_s1026" type="#_x0000_t32" style="position:absolute;margin-left:132.75pt;margin-top:12.2pt;width:150.75pt;height:3.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" strokecolor="black [3200]" strokeweight=".5pt">
                <v:stroke endarrow="block" joinstyle="miter"/>
              </v:shape>
            </w:pict>
          </mc:Fallback>
        </mc:AlternateContent>
      </w:r>
    </w:p>
    <w:p w14:paraId="67B5D4E8" w14:textId="019DE1BC" w:rsidR="0030466C" w:rsidRPr="004E3BB2" w:rsidRDefault="0030466C" w:rsidP="004E3BB2">
      <w:pPr>
        <w:spacing w:line="480" w:lineRule="auto"/>
        <w:jc w:val="both"/>
        <w:rPr>
          <w:rFonts w:ascii="Times New Roman" w:hAnsi="Times New Roman" w:cs="Times New Roman"/>
          <w:b/>
          <w:color w:val="000000" w:themeColor="text1"/>
          <w:sz w:val="24"/>
          <w:szCs w:val="24"/>
          <w:lang w:val="en-GB"/>
        </w:rPr>
      </w:pPr>
      <w:r w:rsidRPr="004E3BB2">
        <w:rPr>
          <w:rFonts w:ascii="Times New Roman" w:hAnsi="Times New Roman" w:cs="Times New Roman"/>
          <w:b/>
          <w:noProof/>
          <w:color w:val="000000" w:themeColor="text1"/>
          <w:sz w:val="24"/>
          <w:szCs w:val="24"/>
        </w:rPr>
        <mc:AlternateContent>
          <mc:Choice Requires="wps">
            <w:drawing>
              <wp:anchor distT="0" distB="0" distL="114300" distR="114300" simplePos="0" relativeHeight="251665408" behindDoc="0" locked="0" layoutInCell="1" allowOverlap="1" wp14:anchorId="20E99342" wp14:editId="7E3B388A">
                <wp:simplePos x="0" y="0"/>
                <wp:positionH relativeFrom="column">
                  <wp:posOffset>66675</wp:posOffset>
                </wp:positionH>
                <wp:positionV relativeFrom="paragraph">
                  <wp:posOffset>388620</wp:posOffset>
                </wp:positionV>
                <wp:extent cx="1571625" cy="838200"/>
                <wp:effectExtent l="0" t="0" r="28575" b="19050"/>
                <wp:wrapNone/>
                <wp:docPr id="18" name="Rounded Rectangle 18"/>
                <wp:cNvGraphicFramePr/>
                <a:graphic xmlns:a="http://schemas.openxmlformats.org/drawingml/2006/main">
                  <a:graphicData uri="http://schemas.microsoft.com/office/word/2010/wordprocessingShape">
                    <wps:wsp>
                      <wps:cNvSpPr/>
                      <wps:spPr>
                        <a:xfrm>
                          <a:off x="0" y="0"/>
                          <a:ext cx="1571625" cy="838200"/>
                        </a:xfrm>
                        <a:prstGeom prst="roundRect">
                          <a:avLst/>
                        </a:prstGeom>
                      </wps:spPr>
                      <wps:style>
                        <a:lnRef idx="2">
                          <a:schemeClr val="dk1"/>
                        </a:lnRef>
                        <a:fillRef idx="1">
                          <a:schemeClr val="lt1"/>
                        </a:fillRef>
                        <a:effectRef idx="0">
                          <a:schemeClr val="dk1"/>
                        </a:effectRef>
                        <a:fontRef idx="minor">
                          <a:schemeClr val="dk1"/>
                        </a:fontRef>
                      </wps:style>
                      <wps:txbx>
                        <w:txbxContent>
                          <w:p w14:paraId="04136BC9" w14:textId="77777777" w:rsidR="00595BD1" w:rsidRDefault="00595BD1" w:rsidP="003D7405">
                            <w:pPr>
                              <w:jc w:val="center"/>
                              <w:rPr>
                                <w:rFonts w:ascii="Times New Roman" w:hAnsi="Times New Roman" w:cs="Times New Roman"/>
                                <w:b/>
                                <w:sz w:val="24"/>
                                <w:szCs w:val="24"/>
                              </w:rPr>
                            </w:pPr>
                            <w:r w:rsidRPr="003D7405">
                              <w:rPr>
                                <w:rFonts w:ascii="Times New Roman" w:hAnsi="Times New Roman" w:cs="Times New Roman"/>
                                <w:b/>
                                <w:sz w:val="24"/>
                                <w:szCs w:val="24"/>
                              </w:rPr>
                              <w:t>Service Uncertainty</w:t>
                            </w:r>
                          </w:p>
                          <w:p w14:paraId="137113F1" w14:textId="79A359D6" w:rsidR="00595BD1" w:rsidRPr="000057AF" w:rsidRDefault="00595BD1" w:rsidP="003D7405">
                            <w:pPr>
                              <w:pStyle w:val="ListParagraph"/>
                              <w:numPr>
                                <w:ilvl w:val="0"/>
                                <w:numId w:val="8"/>
                              </w:numPr>
                              <w:jc w:val="center"/>
                              <w:rPr>
                                <w:rFonts w:ascii="Times New Roman" w:hAnsi="Times New Roman" w:cs="Times New Roman"/>
                                <w:sz w:val="24"/>
                                <w:szCs w:val="24"/>
                              </w:rPr>
                            </w:pPr>
                            <w:r w:rsidRPr="000057AF">
                              <w:rPr>
                                <w:rFonts w:ascii="Times New Roman" w:hAnsi="Times New Roman" w:cs="Times New Roman"/>
                                <w:sz w:val="24"/>
                                <w:szCs w:val="24"/>
                              </w:rPr>
                              <w:t>Reliability</w:t>
                            </w:r>
                          </w:p>
                          <w:p w14:paraId="6E77812C" w14:textId="0ABA5377" w:rsidR="00595BD1" w:rsidRPr="000057AF" w:rsidRDefault="00595BD1" w:rsidP="003D7405">
                            <w:pPr>
                              <w:pStyle w:val="ListParagraph"/>
                              <w:numPr>
                                <w:ilvl w:val="0"/>
                                <w:numId w:val="8"/>
                              </w:numPr>
                              <w:jc w:val="center"/>
                              <w:rPr>
                                <w:rFonts w:ascii="Times New Roman" w:hAnsi="Times New Roman" w:cs="Times New Roman"/>
                                <w:sz w:val="24"/>
                                <w:szCs w:val="24"/>
                              </w:rPr>
                            </w:pPr>
                            <w:r w:rsidRPr="000057AF">
                              <w:rPr>
                                <w:rFonts w:ascii="Times New Roman" w:hAnsi="Times New Roman" w:cs="Times New Roman"/>
                                <w:sz w:val="24"/>
                                <w:szCs w:val="24"/>
                              </w:rPr>
                              <w:t>Assurance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29" style="position:absolute;left:0;text-align:left;margin-left:5.25pt;margin-top:30.6pt;width:123.75pt;height: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" fillcolor="white [3201]" strokecolor="black [3200]" strokeweight="1pt">
                <v:stroke joinstyle="miter"/>
                <v:textbox>
                  <w:txbxContent>
                    <w:p w14:paraId="04136BC9" w14:textId="77777777" w:rsidR="00595BD1" w:rsidRDefault="00595BD1" w:rsidP="003D7405">
                      <w:pPr>
                        <w:jc w:val="center"/>
                        <w:rPr>
                          <w:rFonts w:ascii="Times New Roman" w:hAnsi="Times New Roman" w:cs="Times New Roman"/>
                          <w:b/>
                          <w:sz w:val="24"/>
                          <w:szCs w:val="24"/>
                        </w:rPr>
                      </w:pPr>
                      <w:r w:rsidRPr="003D7405">
                        <w:rPr>
                          <w:rFonts w:ascii="Times New Roman" w:hAnsi="Times New Roman" w:cs="Times New Roman"/>
                          <w:b/>
                          <w:sz w:val="24"/>
                          <w:szCs w:val="24"/>
                        </w:rPr>
                        <w:t>Service Uncertainty</w:t>
                      </w:r>
                    </w:p>
                    <w:p w14:paraId="137113F1" w14:textId="79A359D6" w:rsidR="00595BD1" w:rsidRPr="000057AF" w:rsidRDefault="00595BD1" w:rsidP="003D7405">
                      <w:pPr>
                        <w:pStyle w:val="ListParagraph"/>
                        <w:numPr>
                          <w:ilvl w:val="0"/>
                          <w:numId w:val="8"/>
                        </w:numPr>
                        <w:jc w:val="center"/>
                        <w:rPr>
                          <w:rFonts w:ascii="Times New Roman" w:hAnsi="Times New Roman" w:cs="Times New Roman"/>
                          <w:sz w:val="24"/>
                          <w:szCs w:val="24"/>
                        </w:rPr>
                      </w:pPr>
                      <w:r w:rsidRPr="000057AF">
                        <w:rPr>
                          <w:rFonts w:ascii="Times New Roman" w:hAnsi="Times New Roman" w:cs="Times New Roman"/>
                          <w:sz w:val="24"/>
                          <w:szCs w:val="24"/>
                        </w:rPr>
                        <w:t>Reliability</w:t>
                      </w:r>
                    </w:p>
                    <w:p w14:paraId="6E77812C" w14:textId="0ABA5377" w:rsidR="00595BD1" w:rsidRPr="000057AF" w:rsidRDefault="00595BD1" w:rsidP="003D7405">
                      <w:pPr>
                        <w:pStyle w:val="ListParagraph"/>
                        <w:numPr>
                          <w:ilvl w:val="0"/>
                          <w:numId w:val="8"/>
                        </w:numPr>
                        <w:jc w:val="center"/>
                        <w:rPr>
                          <w:rFonts w:ascii="Times New Roman" w:hAnsi="Times New Roman" w:cs="Times New Roman"/>
                          <w:sz w:val="24"/>
                          <w:szCs w:val="24"/>
                        </w:rPr>
                      </w:pPr>
                      <w:r w:rsidRPr="000057AF">
                        <w:rPr>
                          <w:rFonts w:ascii="Times New Roman" w:hAnsi="Times New Roman" w:cs="Times New Roman"/>
                          <w:sz w:val="24"/>
                          <w:szCs w:val="24"/>
                        </w:rPr>
                        <w:t>Assurance</w:t>
                      </w:r>
                    </w:p>
                  </w:txbxContent>
                </v:textbox>
              </v:roundrect>
            </w:pict>
          </mc:Fallback>
        </mc:AlternateContent>
      </w:r>
    </w:p>
    <w:p w14:paraId="45B5B18E" w14:textId="77777777" w:rsidR="0030466C" w:rsidRPr="004E3BB2" w:rsidRDefault="0030466C" w:rsidP="004E3BB2">
      <w:pPr>
        <w:spacing w:line="480" w:lineRule="auto"/>
        <w:jc w:val="both"/>
        <w:rPr>
          <w:rFonts w:ascii="Times New Roman" w:hAnsi="Times New Roman" w:cs="Times New Roman"/>
          <w:b/>
          <w:color w:val="000000" w:themeColor="text1"/>
          <w:sz w:val="24"/>
          <w:szCs w:val="24"/>
          <w:lang w:val="en-GB"/>
        </w:rPr>
      </w:pPr>
    </w:p>
    <w:p w14:paraId="667D7A5C" w14:textId="2A0B41D0" w:rsidR="004E0CD4" w:rsidRPr="004E3BB2" w:rsidRDefault="004E0CD4" w:rsidP="004E3BB2">
      <w:pPr>
        <w:spacing w:line="480" w:lineRule="auto"/>
        <w:jc w:val="both"/>
        <w:rPr>
          <w:rFonts w:ascii="Times New Roman" w:hAnsi="Times New Roman" w:cs="Times New Roman"/>
          <w:b/>
          <w:color w:val="000000" w:themeColor="text1"/>
          <w:sz w:val="24"/>
          <w:szCs w:val="24"/>
          <w:lang w:val="en-GB"/>
        </w:rPr>
      </w:pPr>
    </w:p>
    <w:p w14:paraId="7071F731" w14:textId="6B2B6F5E" w:rsidR="003303CF" w:rsidRPr="004E3BB2" w:rsidRDefault="004E0CD4" w:rsidP="004E3BB2">
      <w:pPr>
        <w:spacing w:after="0" w:line="480" w:lineRule="auto"/>
        <w:jc w:val="both"/>
        <w:rPr>
          <w:rFonts w:ascii="Times New Roman" w:hAnsi="Times New Roman" w:cs="Times New Roman"/>
          <w:bCs/>
          <w:color w:val="000000" w:themeColor="text1"/>
          <w:sz w:val="24"/>
          <w:szCs w:val="24"/>
          <w:lang w:val="en-GB"/>
        </w:rPr>
      </w:pPr>
      <w:r w:rsidRPr="004E3BB2">
        <w:rPr>
          <w:rFonts w:ascii="Times New Roman" w:hAnsi="Times New Roman" w:cs="Times New Roman"/>
          <w:b/>
          <w:noProof/>
          <w:color w:val="000000" w:themeColor="text1"/>
          <w:sz w:val="24"/>
          <w:szCs w:val="24"/>
        </w:rPr>
        <mc:AlternateContent>
          <mc:Choice Requires="wps">
            <w:drawing>
              <wp:anchor distT="0" distB="0" distL="114300" distR="114300" simplePos="0" relativeHeight="251659264" behindDoc="0" locked="0" layoutInCell="1" allowOverlap="1" wp14:anchorId="51DEC778" wp14:editId="6A97375C">
                <wp:simplePos x="0" y="0"/>
                <wp:positionH relativeFrom="column">
                  <wp:posOffset>0</wp:posOffset>
                </wp:positionH>
                <wp:positionV relativeFrom="paragraph">
                  <wp:posOffset>0</wp:posOffset>
                </wp:positionV>
                <wp:extent cx="635000" cy="635000"/>
                <wp:effectExtent l="0" t="0" r="0" b="0"/>
                <wp:wrapNone/>
                <wp:docPr id="2" name="Straight Arrow Connector 2"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F0F347" id="Straight Arrow Connector 2" o:spid="_x0000_s1026" type="#_x0000_t3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">
                <o:lock v:ext="edit" selection="t"/>
              </v:shape>
            </w:pict>
          </mc:Fallback>
        </mc:AlternateContent>
      </w:r>
      <w:r w:rsidR="00416777" w:rsidRPr="004E3BB2">
        <w:rPr>
          <w:rFonts w:ascii="Times New Roman" w:hAnsi="Times New Roman" w:cs="Times New Roman"/>
          <w:b/>
          <w:color w:val="000000" w:themeColor="text1"/>
          <w:sz w:val="24"/>
          <w:szCs w:val="24"/>
          <w:lang w:val="en-GB"/>
        </w:rPr>
        <w:t xml:space="preserve">Source: </w:t>
      </w:r>
      <w:r w:rsidR="00416777" w:rsidRPr="004E3BB2">
        <w:rPr>
          <w:rFonts w:ascii="Times New Roman" w:hAnsi="Times New Roman" w:cs="Times New Roman"/>
          <w:bCs/>
          <w:color w:val="000000" w:themeColor="text1"/>
          <w:sz w:val="24"/>
          <w:szCs w:val="24"/>
          <w:lang w:val="en-GB"/>
        </w:rPr>
        <w:t>Researcher (2022)</w:t>
      </w:r>
    </w:p>
    <w:p w14:paraId="7C5C4B87" w14:textId="77777777" w:rsidR="004D1867" w:rsidRPr="000057AF" w:rsidRDefault="004D1867" w:rsidP="004E3BB2">
      <w:pPr>
        <w:spacing w:after="0" w:line="480" w:lineRule="auto"/>
        <w:jc w:val="both"/>
        <w:rPr>
          <w:rFonts w:ascii="Times New Roman" w:hAnsi="Times New Roman" w:cs="Times New Roman"/>
          <w:b/>
          <w:color w:val="000000" w:themeColor="text1"/>
          <w:sz w:val="12"/>
          <w:szCs w:val="24"/>
          <w:lang w:val="en-GB"/>
        </w:rPr>
      </w:pPr>
    </w:p>
    <w:p w14:paraId="66D16D7C" w14:textId="15B51F51" w:rsidR="004E0CD4" w:rsidRPr="004E3BB2" w:rsidRDefault="004E0CD4"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2.5.1 Study Hypotheses</w:t>
      </w:r>
      <w:r w:rsidR="004E3BB2">
        <w:rPr>
          <w:rFonts w:ascii="Times New Roman" w:hAnsi="Times New Roman"/>
          <w:color w:val="000000" w:themeColor="text1"/>
          <w:sz w:val="24"/>
          <w:szCs w:val="24"/>
        </w:rPr>
        <w:fldChar w:fldCharType="begin"/>
      </w:r>
      <w:r w:rsidR="004E3BB2">
        <w:instrText xml:space="preserve"> TC "</w:instrText>
      </w:r>
      <w:bookmarkStart w:id="59" w:name="_Toc135846035"/>
      <w:r w:rsidR="004E3BB2" w:rsidRPr="00BA636D">
        <w:rPr>
          <w:rFonts w:ascii="Times New Roman" w:hAnsi="Times New Roman"/>
          <w:color w:val="000000" w:themeColor="text1"/>
          <w:sz w:val="24"/>
          <w:szCs w:val="24"/>
        </w:rPr>
        <w:instrText>2.5.1 Study Hypotheses</w:instrText>
      </w:r>
      <w:bookmarkEnd w:id="59"/>
      <w:r w:rsidR="004E3BB2">
        <w:instrText xml:space="preserve">" \f C \l "1" </w:instrText>
      </w:r>
      <w:r w:rsidR="004E3BB2">
        <w:rPr>
          <w:rFonts w:ascii="Times New Roman" w:hAnsi="Times New Roman"/>
          <w:color w:val="000000" w:themeColor="text1"/>
          <w:sz w:val="24"/>
          <w:szCs w:val="24"/>
        </w:rPr>
        <w:fldChar w:fldCharType="end"/>
      </w:r>
    </w:p>
    <w:p w14:paraId="0B621620" w14:textId="635A3F0D" w:rsidR="004E0CD4" w:rsidRPr="004E3BB2" w:rsidRDefault="004E0C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 xml:space="preserve">The </w:t>
      </w:r>
      <w:r w:rsidR="00AE689A" w:rsidRPr="004E3BB2">
        <w:rPr>
          <w:rFonts w:ascii="Times New Roman" w:hAnsi="Times New Roman" w:cs="Times New Roman"/>
          <w:color w:val="000000" w:themeColor="text1"/>
          <w:sz w:val="24"/>
          <w:szCs w:val="24"/>
        </w:rPr>
        <w:t xml:space="preserve">study </w:t>
      </w:r>
      <w:r w:rsidR="00ED08BF" w:rsidRPr="004E3BB2">
        <w:rPr>
          <w:rFonts w:ascii="Times New Roman" w:hAnsi="Times New Roman" w:cs="Times New Roman"/>
          <w:color w:val="000000" w:themeColor="text1"/>
          <w:sz w:val="24"/>
          <w:szCs w:val="24"/>
        </w:rPr>
        <w:t>assessed the effects e</w:t>
      </w:r>
      <w:r w:rsidR="00E03186" w:rsidRPr="004E3BB2">
        <w:rPr>
          <w:rFonts w:ascii="Times New Roman" w:hAnsi="Times New Roman" w:cs="Times New Roman"/>
          <w:color w:val="000000" w:themeColor="text1"/>
          <w:sz w:val="24"/>
          <w:szCs w:val="24"/>
        </w:rPr>
        <w:t xml:space="preserve">lectricity </w:t>
      </w:r>
      <w:r w:rsidR="00ED08BF" w:rsidRPr="004E3BB2">
        <w:rPr>
          <w:rFonts w:ascii="Times New Roman" w:hAnsi="Times New Roman" w:cs="Times New Roman"/>
          <w:color w:val="000000" w:themeColor="text1"/>
          <w:sz w:val="24"/>
          <w:szCs w:val="24"/>
        </w:rPr>
        <w:t>p</w:t>
      </w:r>
      <w:r w:rsidR="00E03186" w:rsidRPr="004E3BB2">
        <w:rPr>
          <w:rFonts w:ascii="Times New Roman" w:hAnsi="Times New Roman" w:cs="Times New Roman"/>
          <w:color w:val="000000" w:themeColor="text1"/>
          <w:sz w:val="24"/>
          <w:szCs w:val="24"/>
        </w:rPr>
        <w:t>ower</w:t>
      </w:r>
      <w:r w:rsidR="00C90012" w:rsidRPr="004E3BB2">
        <w:rPr>
          <w:rFonts w:ascii="Times New Roman" w:hAnsi="Times New Roman" w:cs="Times New Roman"/>
          <w:color w:val="000000" w:themeColor="text1"/>
          <w:sz w:val="24"/>
          <w:szCs w:val="24"/>
        </w:rPr>
        <w:t xml:space="preserve"> </w:t>
      </w:r>
      <w:r w:rsidR="00E03186" w:rsidRPr="004E3BB2">
        <w:rPr>
          <w:rFonts w:ascii="Times New Roman" w:hAnsi="Times New Roman" w:cs="Times New Roman"/>
          <w:color w:val="000000" w:themeColor="text1"/>
          <w:sz w:val="24"/>
          <w:szCs w:val="24"/>
        </w:rPr>
        <w:t>outage on</w:t>
      </w:r>
      <w:r w:rsidR="00403103" w:rsidRPr="004E3BB2">
        <w:rPr>
          <w:rFonts w:ascii="Times New Roman" w:hAnsi="Times New Roman" w:cs="Times New Roman"/>
          <w:color w:val="000000" w:themeColor="text1"/>
          <w:sz w:val="24"/>
          <w:szCs w:val="24"/>
        </w:rPr>
        <w:t xml:space="preserve"> customer satisfaction in rural Tanzania</w:t>
      </w:r>
      <w:r w:rsidRPr="004E3BB2">
        <w:rPr>
          <w:rFonts w:ascii="Times New Roman" w:hAnsi="Times New Roman" w:cs="Times New Roman"/>
          <w:color w:val="000000" w:themeColor="text1"/>
          <w:sz w:val="24"/>
          <w:szCs w:val="24"/>
        </w:rPr>
        <w:t xml:space="preserve">. The study </w:t>
      </w:r>
      <w:r w:rsidR="00ED08BF" w:rsidRPr="004E3BB2">
        <w:rPr>
          <w:rFonts w:ascii="Times New Roman" w:hAnsi="Times New Roman" w:cs="Times New Roman"/>
          <w:color w:val="000000" w:themeColor="text1"/>
          <w:sz w:val="24"/>
          <w:szCs w:val="24"/>
        </w:rPr>
        <w:t>was</w:t>
      </w:r>
      <w:r w:rsidRPr="004E3BB2">
        <w:rPr>
          <w:rFonts w:ascii="Times New Roman" w:hAnsi="Times New Roman" w:cs="Times New Roman"/>
          <w:color w:val="000000" w:themeColor="text1"/>
          <w:sz w:val="24"/>
          <w:szCs w:val="24"/>
        </w:rPr>
        <w:t xml:space="preserve"> guided by the assumption that </w:t>
      </w:r>
      <w:r w:rsidR="001A408D" w:rsidRPr="004E3BB2">
        <w:rPr>
          <w:rFonts w:ascii="Times New Roman" w:hAnsi="Times New Roman" w:cs="Times New Roman"/>
          <w:color w:val="000000" w:themeColor="text1"/>
          <w:sz w:val="24"/>
          <w:szCs w:val="24"/>
        </w:rPr>
        <w:t>customer satisfaction is affected</w:t>
      </w:r>
      <w:r w:rsidR="00ED08BF" w:rsidRPr="004E3BB2">
        <w:rPr>
          <w:rFonts w:ascii="Times New Roman" w:hAnsi="Times New Roman" w:cs="Times New Roman"/>
          <w:color w:val="000000" w:themeColor="text1"/>
          <w:sz w:val="24"/>
          <w:szCs w:val="24"/>
        </w:rPr>
        <w:t xml:space="preserve"> by</w:t>
      </w:r>
      <w:r w:rsidR="001A408D" w:rsidRPr="004E3BB2">
        <w:rPr>
          <w:rFonts w:ascii="Times New Roman" w:hAnsi="Times New Roman" w:cs="Times New Roman"/>
          <w:color w:val="000000" w:themeColor="text1"/>
          <w:sz w:val="24"/>
          <w:szCs w:val="24"/>
        </w:rPr>
        <w:t xml:space="preserve"> </w:t>
      </w:r>
      <w:r w:rsidR="00ED08BF" w:rsidRPr="004E3BB2">
        <w:rPr>
          <w:rFonts w:ascii="Times New Roman" w:hAnsi="Times New Roman" w:cs="Times New Roman"/>
          <w:color w:val="000000" w:themeColor="text1"/>
          <w:sz w:val="24"/>
          <w:szCs w:val="24"/>
        </w:rPr>
        <w:t>e</w:t>
      </w:r>
      <w:r w:rsidR="00E03186" w:rsidRPr="004E3BB2">
        <w:rPr>
          <w:rFonts w:ascii="Times New Roman" w:hAnsi="Times New Roman" w:cs="Times New Roman"/>
          <w:color w:val="000000" w:themeColor="text1"/>
          <w:sz w:val="24"/>
          <w:szCs w:val="24"/>
        </w:rPr>
        <w:t xml:space="preserve">lectricity </w:t>
      </w:r>
      <w:r w:rsidR="00ED08BF" w:rsidRPr="004E3BB2">
        <w:rPr>
          <w:rFonts w:ascii="Times New Roman" w:hAnsi="Times New Roman" w:cs="Times New Roman"/>
          <w:color w:val="000000" w:themeColor="text1"/>
          <w:sz w:val="24"/>
          <w:szCs w:val="24"/>
        </w:rPr>
        <w:t>p</w:t>
      </w:r>
      <w:r w:rsidR="00E03186" w:rsidRPr="004E3BB2">
        <w:rPr>
          <w:rFonts w:ascii="Times New Roman" w:hAnsi="Times New Roman" w:cs="Times New Roman"/>
          <w:color w:val="000000" w:themeColor="text1"/>
          <w:sz w:val="24"/>
          <w:szCs w:val="24"/>
        </w:rPr>
        <w:t>ower</w:t>
      </w:r>
      <w:r w:rsidR="00C90012" w:rsidRPr="004E3BB2">
        <w:rPr>
          <w:rFonts w:ascii="Times New Roman" w:hAnsi="Times New Roman" w:cs="Times New Roman"/>
          <w:color w:val="000000" w:themeColor="text1"/>
          <w:sz w:val="24"/>
          <w:szCs w:val="24"/>
        </w:rPr>
        <w:t xml:space="preserve"> </w:t>
      </w:r>
      <w:r w:rsidR="00E03186" w:rsidRPr="004E3BB2">
        <w:rPr>
          <w:rFonts w:ascii="Times New Roman" w:hAnsi="Times New Roman" w:cs="Times New Roman"/>
          <w:color w:val="000000" w:themeColor="text1"/>
          <w:sz w:val="24"/>
          <w:szCs w:val="24"/>
        </w:rPr>
        <w:t>outage in</w:t>
      </w:r>
      <w:r w:rsidR="00AE689A" w:rsidRPr="004E3BB2">
        <w:rPr>
          <w:rFonts w:ascii="Times New Roman" w:hAnsi="Times New Roman" w:cs="Times New Roman"/>
          <w:color w:val="000000" w:themeColor="text1"/>
          <w:sz w:val="24"/>
          <w:szCs w:val="24"/>
        </w:rPr>
        <w:t xml:space="preserve"> rural areas</w:t>
      </w:r>
      <w:r w:rsidRPr="004E3BB2">
        <w:rPr>
          <w:rFonts w:ascii="Times New Roman" w:hAnsi="Times New Roman" w:cs="Times New Roman"/>
          <w:color w:val="000000" w:themeColor="text1"/>
          <w:sz w:val="24"/>
          <w:szCs w:val="24"/>
        </w:rPr>
        <w:t xml:space="preserve">. In that case, three </w:t>
      </w:r>
      <w:r w:rsidR="00ED08BF" w:rsidRPr="004E3BB2">
        <w:rPr>
          <w:rFonts w:ascii="Times New Roman" w:hAnsi="Times New Roman" w:cs="Times New Roman"/>
          <w:color w:val="000000" w:themeColor="text1"/>
          <w:sz w:val="24"/>
          <w:szCs w:val="24"/>
        </w:rPr>
        <w:t>hypotheses were formulated</w:t>
      </w:r>
      <w:r w:rsidR="00AE689A" w:rsidRPr="004E3BB2">
        <w:rPr>
          <w:rFonts w:ascii="Times New Roman" w:hAnsi="Times New Roman" w:cs="Times New Roman"/>
          <w:color w:val="000000" w:themeColor="text1"/>
          <w:sz w:val="24"/>
          <w:szCs w:val="24"/>
        </w:rPr>
        <w:t xml:space="preserve"> </w:t>
      </w:r>
      <w:r w:rsidRPr="004E3BB2">
        <w:rPr>
          <w:rFonts w:ascii="Times New Roman" w:hAnsi="Times New Roman" w:cs="Times New Roman"/>
          <w:color w:val="000000" w:themeColor="text1"/>
          <w:sz w:val="24"/>
          <w:szCs w:val="24"/>
        </w:rPr>
        <w:t xml:space="preserve">as follows. </w:t>
      </w:r>
    </w:p>
    <w:p w14:paraId="52451F0A" w14:textId="0F6EED82" w:rsidR="004D1867" w:rsidRPr="004E3BB2" w:rsidRDefault="004E0C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b/>
          <w:color w:val="000000" w:themeColor="text1"/>
          <w:sz w:val="24"/>
          <w:szCs w:val="24"/>
        </w:rPr>
        <w:t>H1:</w:t>
      </w:r>
      <w:r w:rsidRPr="004E3BB2">
        <w:rPr>
          <w:rFonts w:ascii="Times New Roman" w:hAnsi="Times New Roman" w:cs="Times New Roman"/>
          <w:color w:val="000000" w:themeColor="text1"/>
          <w:sz w:val="24"/>
          <w:szCs w:val="24"/>
        </w:rPr>
        <w:t xml:space="preserve"> </w:t>
      </w:r>
      <w:r w:rsidR="001A408D" w:rsidRPr="004E3BB2">
        <w:rPr>
          <w:rFonts w:ascii="Times New Roman" w:hAnsi="Times New Roman" w:cs="Times New Roman"/>
          <w:color w:val="000000" w:themeColor="text1"/>
          <w:sz w:val="24"/>
          <w:szCs w:val="24"/>
        </w:rPr>
        <w:t>Power loss negatively affect</w:t>
      </w:r>
      <w:r w:rsidR="00ED08BF" w:rsidRPr="004E3BB2">
        <w:rPr>
          <w:rFonts w:ascii="Times New Roman" w:hAnsi="Times New Roman" w:cs="Times New Roman"/>
          <w:color w:val="000000" w:themeColor="text1"/>
          <w:sz w:val="24"/>
          <w:szCs w:val="24"/>
        </w:rPr>
        <w:t>s</w:t>
      </w:r>
      <w:r w:rsidR="001A408D" w:rsidRPr="004E3BB2">
        <w:rPr>
          <w:rFonts w:ascii="Times New Roman" w:hAnsi="Times New Roman" w:cs="Times New Roman"/>
          <w:color w:val="000000" w:themeColor="text1"/>
          <w:sz w:val="24"/>
          <w:szCs w:val="24"/>
        </w:rPr>
        <w:t xml:space="preserve"> customer satisfaction in </w:t>
      </w:r>
      <w:r w:rsidR="00ED08BF" w:rsidRPr="004E3BB2">
        <w:rPr>
          <w:rFonts w:ascii="Times New Roman" w:hAnsi="Times New Roman" w:cs="Times New Roman"/>
          <w:color w:val="000000" w:themeColor="text1"/>
          <w:sz w:val="24"/>
          <w:szCs w:val="24"/>
        </w:rPr>
        <w:t xml:space="preserve">Tanzania’s </w:t>
      </w:r>
      <w:r w:rsidR="001A408D" w:rsidRPr="004E3BB2">
        <w:rPr>
          <w:rFonts w:ascii="Times New Roman" w:hAnsi="Times New Roman" w:cs="Times New Roman"/>
          <w:color w:val="000000" w:themeColor="text1"/>
          <w:sz w:val="24"/>
          <w:szCs w:val="24"/>
        </w:rPr>
        <w:t xml:space="preserve">rural areas </w:t>
      </w:r>
    </w:p>
    <w:p w14:paraId="51746279" w14:textId="78F2A348" w:rsidR="004D1867" w:rsidRPr="004E3BB2" w:rsidRDefault="004E0C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b/>
          <w:color w:val="000000" w:themeColor="text1"/>
          <w:sz w:val="24"/>
          <w:szCs w:val="24"/>
        </w:rPr>
        <w:t>H2:</w:t>
      </w:r>
      <w:r w:rsidRPr="004E3BB2">
        <w:rPr>
          <w:rFonts w:ascii="Times New Roman" w:hAnsi="Times New Roman" w:cs="Times New Roman"/>
          <w:color w:val="000000" w:themeColor="text1"/>
          <w:sz w:val="24"/>
          <w:szCs w:val="24"/>
        </w:rPr>
        <w:t xml:space="preserve"> </w:t>
      </w:r>
      <w:r w:rsidR="001A408D" w:rsidRPr="004E3BB2">
        <w:rPr>
          <w:rFonts w:ascii="Times New Roman" w:hAnsi="Times New Roman" w:cs="Times New Roman"/>
          <w:color w:val="000000" w:themeColor="text1"/>
          <w:sz w:val="24"/>
          <w:szCs w:val="24"/>
        </w:rPr>
        <w:t xml:space="preserve">Losses in activities negatively affect customer satisfaction in </w:t>
      </w:r>
      <w:r w:rsidR="00ED08BF" w:rsidRPr="004E3BB2">
        <w:rPr>
          <w:rFonts w:ascii="Times New Roman" w:hAnsi="Times New Roman" w:cs="Times New Roman"/>
          <w:color w:val="000000" w:themeColor="text1"/>
          <w:sz w:val="24"/>
          <w:szCs w:val="24"/>
        </w:rPr>
        <w:t xml:space="preserve">Tanzania’s </w:t>
      </w:r>
      <w:r w:rsidR="001A408D" w:rsidRPr="004E3BB2">
        <w:rPr>
          <w:rFonts w:ascii="Times New Roman" w:hAnsi="Times New Roman" w:cs="Times New Roman"/>
          <w:color w:val="000000" w:themeColor="text1"/>
          <w:sz w:val="24"/>
          <w:szCs w:val="24"/>
        </w:rPr>
        <w:t xml:space="preserve">rural areas </w:t>
      </w:r>
    </w:p>
    <w:p w14:paraId="21F2BF31" w14:textId="6121D69E" w:rsidR="00BA3614" w:rsidRPr="004E3BB2" w:rsidRDefault="004E0C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b/>
          <w:color w:val="000000" w:themeColor="text1"/>
          <w:sz w:val="24"/>
          <w:szCs w:val="24"/>
        </w:rPr>
        <w:t>H3:</w:t>
      </w:r>
      <w:r w:rsidRPr="004E3BB2">
        <w:rPr>
          <w:rFonts w:ascii="Times New Roman" w:hAnsi="Times New Roman" w:cs="Times New Roman"/>
          <w:color w:val="000000" w:themeColor="text1"/>
          <w:sz w:val="24"/>
          <w:szCs w:val="24"/>
        </w:rPr>
        <w:t xml:space="preserve"> </w:t>
      </w:r>
      <w:r w:rsidR="001A408D" w:rsidRPr="004E3BB2">
        <w:rPr>
          <w:rFonts w:ascii="Times New Roman" w:hAnsi="Times New Roman" w:cs="Times New Roman"/>
          <w:color w:val="000000" w:themeColor="text1"/>
          <w:sz w:val="24"/>
          <w:szCs w:val="24"/>
        </w:rPr>
        <w:t>Service uncertainty negatively affect</w:t>
      </w:r>
      <w:r w:rsidR="00ED08BF" w:rsidRPr="004E3BB2">
        <w:rPr>
          <w:rFonts w:ascii="Times New Roman" w:hAnsi="Times New Roman" w:cs="Times New Roman"/>
          <w:color w:val="000000" w:themeColor="text1"/>
          <w:sz w:val="24"/>
          <w:szCs w:val="24"/>
        </w:rPr>
        <w:t>s</w:t>
      </w:r>
      <w:r w:rsidR="001A408D" w:rsidRPr="004E3BB2">
        <w:rPr>
          <w:rFonts w:ascii="Times New Roman" w:hAnsi="Times New Roman" w:cs="Times New Roman"/>
          <w:color w:val="000000" w:themeColor="text1"/>
          <w:sz w:val="24"/>
          <w:szCs w:val="24"/>
        </w:rPr>
        <w:t xml:space="preserve"> customer satisfaction in </w:t>
      </w:r>
      <w:r w:rsidR="00ED08BF" w:rsidRPr="004E3BB2">
        <w:rPr>
          <w:rFonts w:ascii="Times New Roman" w:hAnsi="Times New Roman" w:cs="Times New Roman"/>
          <w:color w:val="000000" w:themeColor="text1"/>
          <w:sz w:val="24"/>
          <w:szCs w:val="24"/>
        </w:rPr>
        <w:t xml:space="preserve">Tanzania’s </w:t>
      </w:r>
      <w:r w:rsidR="001A408D" w:rsidRPr="004E3BB2">
        <w:rPr>
          <w:rFonts w:ascii="Times New Roman" w:hAnsi="Times New Roman" w:cs="Times New Roman"/>
          <w:color w:val="000000" w:themeColor="text1"/>
          <w:sz w:val="24"/>
          <w:szCs w:val="24"/>
        </w:rPr>
        <w:t xml:space="preserve">rural areas </w:t>
      </w:r>
    </w:p>
    <w:p w14:paraId="00BBA645" w14:textId="17E89349" w:rsidR="00C81B37" w:rsidRPr="004E3BB2" w:rsidRDefault="00C81B37" w:rsidP="004E3BB2">
      <w:pPr>
        <w:pStyle w:val="Heading1"/>
        <w:spacing w:before="0" w:line="480" w:lineRule="auto"/>
        <w:jc w:val="center"/>
        <w:rPr>
          <w:rFonts w:ascii="Times New Roman" w:hAnsi="Times New Roman"/>
          <w:color w:val="000000" w:themeColor="text1"/>
          <w:sz w:val="24"/>
          <w:szCs w:val="24"/>
        </w:rPr>
      </w:pPr>
      <w:r w:rsidRPr="004E3BB2">
        <w:rPr>
          <w:rFonts w:ascii="Times New Roman" w:hAnsi="Times New Roman"/>
          <w:color w:val="000000" w:themeColor="text1"/>
          <w:sz w:val="24"/>
          <w:szCs w:val="24"/>
        </w:rPr>
        <w:lastRenderedPageBreak/>
        <w:t>CHAPTER THREE</w:t>
      </w:r>
      <w:r w:rsidR="004E3BB2">
        <w:rPr>
          <w:rFonts w:ascii="Times New Roman" w:hAnsi="Times New Roman"/>
          <w:color w:val="000000" w:themeColor="text1"/>
          <w:sz w:val="24"/>
          <w:szCs w:val="24"/>
        </w:rPr>
        <w:fldChar w:fldCharType="begin"/>
      </w:r>
      <w:r w:rsidR="004E3BB2">
        <w:instrText xml:space="preserve"> TC "</w:instrText>
      </w:r>
      <w:bookmarkStart w:id="60" w:name="_Toc135846036"/>
      <w:r w:rsidR="004E3BB2" w:rsidRPr="007E0A39">
        <w:rPr>
          <w:rFonts w:ascii="Times New Roman" w:hAnsi="Times New Roman"/>
          <w:color w:val="000000" w:themeColor="text1"/>
          <w:sz w:val="24"/>
          <w:szCs w:val="24"/>
        </w:rPr>
        <w:instrText>CHAPTER THREE</w:instrText>
      </w:r>
      <w:bookmarkEnd w:id="60"/>
      <w:r w:rsidR="004E3BB2">
        <w:instrText xml:space="preserve">" \f C \l "1" </w:instrText>
      </w:r>
      <w:r w:rsidR="004E3BB2">
        <w:rPr>
          <w:rFonts w:ascii="Times New Roman" w:hAnsi="Times New Roman"/>
          <w:color w:val="000000" w:themeColor="text1"/>
          <w:sz w:val="24"/>
          <w:szCs w:val="24"/>
        </w:rPr>
        <w:fldChar w:fldCharType="end"/>
      </w:r>
    </w:p>
    <w:p w14:paraId="39E6510D" w14:textId="13DF708F" w:rsidR="00C81B37" w:rsidRPr="004E3BB2" w:rsidRDefault="00C81B37" w:rsidP="004E3BB2">
      <w:pPr>
        <w:pStyle w:val="Heading1"/>
        <w:spacing w:before="0" w:line="480" w:lineRule="auto"/>
        <w:jc w:val="center"/>
        <w:rPr>
          <w:rFonts w:ascii="Times New Roman" w:hAnsi="Times New Roman"/>
          <w:color w:val="000000" w:themeColor="text1"/>
          <w:sz w:val="24"/>
          <w:szCs w:val="24"/>
        </w:rPr>
      </w:pPr>
      <w:r w:rsidRPr="004E3BB2">
        <w:rPr>
          <w:rFonts w:ascii="Times New Roman" w:hAnsi="Times New Roman"/>
          <w:color w:val="000000" w:themeColor="text1"/>
          <w:sz w:val="24"/>
          <w:szCs w:val="24"/>
        </w:rPr>
        <w:t>RESEARCH METHODOLOGY</w:t>
      </w:r>
      <w:r w:rsidR="004E3BB2">
        <w:rPr>
          <w:rFonts w:ascii="Times New Roman" w:hAnsi="Times New Roman"/>
          <w:color w:val="000000" w:themeColor="text1"/>
          <w:sz w:val="24"/>
          <w:szCs w:val="24"/>
        </w:rPr>
        <w:fldChar w:fldCharType="begin"/>
      </w:r>
      <w:r w:rsidR="004E3BB2">
        <w:instrText xml:space="preserve"> TC "</w:instrText>
      </w:r>
      <w:bookmarkStart w:id="61" w:name="_Toc135846037"/>
      <w:r w:rsidR="004E3BB2" w:rsidRPr="00662078">
        <w:rPr>
          <w:rFonts w:ascii="Times New Roman" w:hAnsi="Times New Roman"/>
          <w:color w:val="000000" w:themeColor="text1"/>
          <w:sz w:val="24"/>
          <w:szCs w:val="24"/>
        </w:rPr>
        <w:instrText>RESEARCH METHODOLOGY</w:instrText>
      </w:r>
      <w:bookmarkEnd w:id="61"/>
      <w:r w:rsidR="004E3BB2">
        <w:instrText xml:space="preserve">" \f C \l "1" </w:instrText>
      </w:r>
      <w:r w:rsidR="004E3BB2">
        <w:rPr>
          <w:rFonts w:ascii="Times New Roman" w:hAnsi="Times New Roman"/>
          <w:color w:val="000000" w:themeColor="text1"/>
          <w:sz w:val="24"/>
          <w:szCs w:val="24"/>
        </w:rPr>
        <w:fldChar w:fldCharType="end"/>
      </w:r>
    </w:p>
    <w:p w14:paraId="071A1E6F" w14:textId="77777777" w:rsidR="004D1867" w:rsidRPr="000057AF" w:rsidRDefault="004D1867" w:rsidP="000057AF">
      <w:pPr>
        <w:spacing w:after="0"/>
        <w:rPr>
          <w:color w:val="000000" w:themeColor="text1"/>
          <w:sz w:val="8"/>
        </w:rPr>
      </w:pPr>
    </w:p>
    <w:p w14:paraId="0E425F69" w14:textId="7CF3A84C" w:rsidR="00C81B37" w:rsidRPr="004E3BB2" w:rsidRDefault="00C81B37" w:rsidP="000057AF">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3.1 Introduction</w:t>
      </w:r>
      <w:r w:rsidR="004E3BB2">
        <w:rPr>
          <w:rFonts w:ascii="Times New Roman" w:hAnsi="Times New Roman"/>
          <w:color w:val="000000" w:themeColor="text1"/>
          <w:sz w:val="24"/>
          <w:szCs w:val="24"/>
        </w:rPr>
        <w:fldChar w:fldCharType="begin"/>
      </w:r>
      <w:r w:rsidR="004E3BB2">
        <w:instrText xml:space="preserve"> TC "</w:instrText>
      </w:r>
      <w:bookmarkStart w:id="62" w:name="_Toc135846038"/>
      <w:r w:rsidR="004E3BB2" w:rsidRPr="00EC28F7">
        <w:rPr>
          <w:rFonts w:ascii="Times New Roman" w:hAnsi="Times New Roman"/>
          <w:color w:val="000000" w:themeColor="text1"/>
          <w:sz w:val="24"/>
          <w:szCs w:val="24"/>
        </w:rPr>
        <w:instrText>3.1 Introduction</w:instrText>
      </w:r>
      <w:bookmarkEnd w:id="62"/>
      <w:r w:rsidR="004E3BB2">
        <w:instrText xml:space="preserve">" \f C \l "1" </w:instrText>
      </w:r>
      <w:r w:rsidR="004E3BB2">
        <w:rPr>
          <w:rFonts w:ascii="Times New Roman" w:hAnsi="Times New Roman"/>
          <w:color w:val="000000" w:themeColor="text1"/>
          <w:sz w:val="24"/>
          <w:szCs w:val="24"/>
        </w:rPr>
        <w:fldChar w:fldCharType="end"/>
      </w:r>
    </w:p>
    <w:p w14:paraId="23530641" w14:textId="4247C036" w:rsidR="00C81B37" w:rsidRPr="004E3BB2" w:rsidRDefault="00C81B37" w:rsidP="004E3BB2">
      <w:pPr>
        <w:spacing w:after="0" w:line="480" w:lineRule="auto"/>
        <w:jc w:val="both"/>
        <w:rPr>
          <w:rFonts w:ascii="Times New Roman" w:eastAsia="SimSun" w:hAnsi="Times New Roman" w:cs="Times New Roman"/>
          <w:color w:val="000000" w:themeColor="text1"/>
          <w:sz w:val="24"/>
          <w:szCs w:val="24"/>
          <w:lang w:val="en-GB"/>
        </w:rPr>
      </w:pPr>
      <w:r w:rsidRPr="004E3BB2">
        <w:rPr>
          <w:rFonts w:ascii="Times New Roman" w:eastAsia="SimSun" w:hAnsi="Times New Roman" w:cs="Times New Roman"/>
          <w:color w:val="000000" w:themeColor="text1"/>
          <w:sz w:val="24"/>
          <w:szCs w:val="24"/>
          <w:lang w:val="en-GB"/>
        </w:rPr>
        <w:t>The chapter highlights the methodology that was used to facilitate the entire process of knowledge creation and generation. The methodology comprised various steps, which are represented in the following sections:</w:t>
      </w:r>
    </w:p>
    <w:p w14:paraId="55A5A3E5" w14:textId="77777777" w:rsidR="004D1867" w:rsidRPr="000057AF" w:rsidRDefault="004D1867" w:rsidP="004E3BB2">
      <w:pPr>
        <w:spacing w:after="0" w:line="480" w:lineRule="auto"/>
        <w:jc w:val="both"/>
        <w:rPr>
          <w:rFonts w:ascii="Times New Roman" w:eastAsia="SimSun" w:hAnsi="Times New Roman" w:cs="Times New Roman"/>
          <w:color w:val="000000" w:themeColor="text1"/>
          <w:sz w:val="18"/>
          <w:szCs w:val="24"/>
          <w:lang w:val="en-GB"/>
        </w:rPr>
      </w:pPr>
    </w:p>
    <w:p w14:paraId="4AC5CE11" w14:textId="2186C630" w:rsidR="00C81B37" w:rsidRPr="004E3BB2" w:rsidRDefault="00C81B37"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3.2 Research Paradigm</w:t>
      </w:r>
      <w:r w:rsidR="004E3BB2">
        <w:rPr>
          <w:rFonts w:ascii="Times New Roman" w:hAnsi="Times New Roman"/>
          <w:color w:val="000000" w:themeColor="text1"/>
          <w:sz w:val="24"/>
          <w:szCs w:val="24"/>
        </w:rPr>
        <w:fldChar w:fldCharType="begin"/>
      </w:r>
      <w:r w:rsidR="004E3BB2">
        <w:instrText xml:space="preserve"> TC "</w:instrText>
      </w:r>
      <w:bookmarkStart w:id="63" w:name="_Toc135846039"/>
      <w:r w:rsidR="004E3BB2" w:rsidRPr="008C66C2">
        <w:rPr>
          <w:rFonts w:ascii="Times New Roman" w:hAnsi="Times New Roman"/>
          <w:color w:val="000000" w:themeColor="text1"/>
          <w:sz w:val="24"/>
          <w:szCs w:val="24"/>
        </w:rPr>
        <w:instrText>3.2 Research Paradigm</w:instrText>
      </w:r>
      <w:bookmarkEnd w:id="63"/>
      <w:r w:rsidR="004E3BB2">
        <w:instrText xml:space="preserve">" \f C \l "1" </w:instrText>
      </w:r>
      <w:r w:rsidR="004E3BB2">
        <w:rPr>
          <w:rFonts w:ascii="Times New Roman" w:hAnsi="Times New Roman"/>
          <w:color w:val="000000" w:themeColor="text1"/>
          <w:sz w:val="24"/>
          <w:szCs w:val="24"/>
        </w:rPr>
        <w:fldChar w:fldCharType="end"/>
      </w:r>
    </w:p>
    <w:p w14:paraId="217F45D5" w14:textId="77777777" w:rsidR="00C81B37" w:rsidRPr="004E3BB2" w:rsidRDefault="00C81B37" w:rsidP="004E3BB2">
      <w:pPr>
        <w:spacing w:after="0" w:line="480" w:lineRule="auto"/>
        <w:jc w:val="both"/>
        <w:rPr>
          <w:rFonts w:ascii="Times New Roman" w:eastAsia="SimSun" w:hAnsi="Times New Roman" w:cs="Times New Roman"/>
          <w:color w:val="000000" w:themeColor="text1"/>
          <w:sz w:val="24"/>
          <w:szCs w:val="24"/>
          <w:lang w:val="en-GB"/>
        </w:rPr>
      </w:pPr>
      <w:r w:rsidRPr="004E3BB2">
        <w:rPr>
          <w:rFonts w:ascii="Times New Roman" w:eastAsia="SimSun" w:hAnsi="Times New Roman" w:cs="Times New Roman"/>
          <w:color w:val="000000" w:themeColor="text1"/>
          <w:sz w:val="24"/>
          <w:szCs w:val="24"/>
          <w:lang w:val="en-GB"/>
        </w:rPr>
        <w:t>This section describes philosophical views and perspectives in the conduct of basic research studies (Kelly, 1999). There are several philosophies, depending on the focus of the study method and approach. This entails the perspective in the conduct of the study with implication to the source of knowledge and the reality under study. The study used post-positivism philosophy since knowledge was objectively generated using study hypotheses.</w:t>
      </w:r>
    </w:p>
    <w:p w14:paraId="2AA6C62F" w14:textId="77777777" w:rsidR="00C81B37" w:rsidRPr="000057AF" w:rsidRDefault="00C81B37" w:rsidP="004E3BB2">
      <w:pPr>
        <w:spacing w:line="480" w:lineRule="auto"/>
        <w:jc w:val="both"/>
        <w:rPr>
          <w:rFonts w:ascii="Times New Roman" w:eastAsia="SimSun" w:hAnsi="Times New Roman" w:cs="Times New Roman"/>
          <w:b/>
          <w:bCs/>
          <w:color w:val="000000" w:themeColor="text1"/>
          <w:sz w:val="2"/>
          <w:szCs w:val="24"/>
          <w:lang w:val="en-GB"/>
        </w:rPr>
      </w:pPr>
      <w:r w:rsidRPr="000057AF">
        <w:rPr>
          <w:rFonts w:ascii="Times New Roman" w:eastAsia="SimSun" w:hAnsi="Times New Roman" w:cs="Times New Roman"/>
          <w:b/>
          <w:bCs/>
          <w:color w:val="000000" w:themeColor="text1"/>
          <w:sz w:val="6"/>
          <w:szCs w:val="24"/>
          <w:lang w:val="en-GB"/>
        </w:rPr>
        <w:t> </w:t>
      </w:r>
    </w:p>
    <w:p w14:paraId="5B0DCFB1" w14:textId="6BD1F9E2" w:rsidR="00C81B37" w:rsidRPr="004E3BB2" w:rsidRDefault="00C81B37" w:rsidP="000057AF">
      <w:pPr>
        <w:pStyle w:val="Heading1"/>
        <w:spacing w:before="0" w:line="36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3.3 Research Design</w:t>
      </w:r>
      <w:r w:rsidR="004E3BB2">
        <w:rPr>
          <w:rFonts w:ascii="Times New Roman" w:hAnsi="Times New Roman"/>
          <w:color w:val="000000" w:themeColor="text1"/>
          <w:sz w:val="24"/>
          <w:szCs w:val="24"/>
        </w:rPr>
        <w:fldChar w:fldCharType="begin"/>
      </w:r>
      <w:r w:rsidR="004E3BB2">
        <w:instrText xml:space="preserve"> TC "</w:instrText>
      </w:r>
      <w:bookmarkStart w:id="64" w:name="_Toc135846040"/>
      <w:r w:rsidR="004E3BB2" w:rsidRPr="006D7223">
        <w:rPr>
          <w:rFonts w:ascii="Times New Roman" w:hAnsi="Times New Roman"/>
          <w:color w:val="000000" w:themeColor="text1"/>
          <w:sz w:val="24"/>
          <w:szCs w:val="24"/>
        </w:rPr>
        <w:instrText>3.3 Research Design</w:instrText>
      </w:r>
      <w:bookmarkEnd w:id="64"/>
      <w:r w:rsidR="004E3BB2">
        <w:instrText xml:space="preserve">" \f C \l "1" </w:instrText>
      </w:r>
      <w:r w:rsidR="004E3BB2">
        <w:rPr>
          <w:rFonts w:ascii="Times New Roman" w:hAnsi="Times New Roman"/>
          <w:color w:val="000000" w:themeColor="text1"/>
          <w:sz w:val="24"/>
          <w:szCs w:val="24"/>
        </w:rPr>
        <w:fldChar w:fldCharType="end"/>
      </w:r>
    </w:p>
    <w:p w14:paraId="3BE5923E" w14:textId="77777777" w:rsidR="00C81B37" w:rsidRDefault="00C81B37" w:rsidP="004E3BB2">
      <w:pPr>
        <w:spacing w:after="0" w:line="480" w:lineRule="auto"/>
        <w:jc w:val="both"/>
        <w:rPr>
          <w:rFonts w:ascii="Times New Roman" w:eastAsia="SimSun" w:hAnsi="Times New Roman" w:cs="Times New Roman"/>
          <w:color w:val="000000" w:themeColor="text1"/>
          <w:sz w:val="24"/>
          <w:szCs w:val="24"/>
          <w:lang w:val="en-GB"/>
        </w:rPr>
      </w:pPr>
      <w:r w:rsidRPr="004E3BB2">
        <w:rPr>
          <w:rFonts w:ascii="Times New Roman" w:eastAsia="SimSun" w:hAnsi="Times New Roman" w:cs="Times New Roman"/>
          <w:color w:val="000000" w:themeColor="text1"/>
          <w:sz w:val="24"/>
          <w:szCs w:val="24"/>
          <w:lang w:val="en-GB"/>
        </w:rPr>
        <w:t xml:space="preserve">Research design is the pattern in the study's conduct that assures the generation of information for the study (Creswell, 2012). There are several designs based on the philosophy and approach guiding the study. However, an </w:t>
      </w:r>
      <w:bookmarkStart w:id="65" w:name="_Hlk133258661"/>
      <w:r w:rsidRPr="004E3BB2">
        <w:rPr>
          <w:rFonts w:ascii="Times New Roman" w:eastAsia="SimSun" w:hAnsi="Times New Roman" w:cs="Times New Roman"/>
          <w:color w:val="000000" w:themeColor="text1"/>
          <w:sz w:val="24"/>
          <w:szCs w:val="24"/>
          <w:lang w:val="en-GB"/>
        </w:rPr>
        <w:t xml:space="preserve">explanatory design </w:t>
      </w:r>
      <w:bookmarkEnd w:id="65"/>
      <w:r w:rsidRPr="004E3BB2">
        <w:rPr>
          <w:rFonts w:ascii="Times New Roman" w:eastAsia="SimSun" w:hAnsi="Times New Roman" w:cs="Times New Roman"/>
          <w:color w:val="000000" w:themeColor="text1"/>
          <w:sz w:val="24"/>
          <w:szCs w:val="24"/>
          <w:lang w:val="en-GB"/>
        </w:rPr>
        <w:t>was used since causal relationship testing was performed in the information gathering process. This entails relationship testing between independent variables and the dependent variable.</w:t>
      </w:r>
    </w:p>
    <w:p w14:paraId="5BDE0856" w14:textId="77777777" w:rsidR="000057AF" w:rsidRPr="000057AF" w:rsidRDefault="000057AF" w:rsidP="004E3BB2">
      <w:pPr>
        <w:spacing w:after="0" w:line="480" w:lineRule="auto"/>
        <w:jc w:val="both"/>
        <w:rPr>
          <w:rFonts w:ascii="Times New Roman" w:eastAsia="SimSun" w:hAnsi="Times New Roman" w:cs="Times New Roman"/>
          <w:color w:val="000000" w:themeColor="text1"/>
          <w:sz w:val="4"/>
          <w:szCs w:val="24"/>
          <w:lang w:val="en-GB"/>
        </w:rPr>
      </w:pPr>
    </w:p>
    <w:p w14:paraId="2B45B174" w14:textId="6A163D9E" w:rsidR="00C81B37" w:rsidRPr="000057AF" w:rsidRDefault="00C81B37" w:rsidP="000057AF">
      <w:pPr>
        <w:spacing w:line="240" w:lineRule="auto"/>
        <w:jc w:val="both"/>
        <w:rPr>
          <w:rFonts w:ascii="Times New Roman" w:hAnsi="Times New Roman"/>
          <w:b/>
          <w:color w:val="000000" w:themeColor="text1"/>
          <w:sz w:val="24"/>
          <w:szCs w:val="24"/>
        </w:rPr>
      </w:pPr>
      <w:r w:rsidRPr="000057AF">
        <w:rPr>
          <w:rFonts w:ascii="Times New Roman" w:eastAsia="SimSun" w:hAnsi="Times New Roman" w:cs="Times New Roman"/>
          <w:b/>
          <w:bCs/>
          <w:color w:val="000000" w:themeColor="text1"/>
          <w:sz w:val="24"/>
          <w:szCs w:val="24"/>
          <w:lang w:val="en-GB"/>
        </w:rPr>
        <w:t> </w:t>
      </w:r>
      <w:r w:rsidRPr="000057AF">
        <w:rPr>
          <w:rFonts w:ascii="Times New Roman" w:hAnsi="Times New Roman"/>
          <w:b/>
          <w:color w:val="000000" w:themeColor="text1"/>
          <w:sz w:val="24"/>
          <w:szCs w:val="24"/>
        </w:rPr>
        <w:t>3.4 Study Area</w:t>
      </w:r>
      <w:r w:rsidR="004E3BB2" w:rsidRPr="000057AF">
        <w:rPr>
          <w:rFonts w:ascii="Times New Roman" w:hAnsi="Times New Roman"/>
          <w:b/>
          <w:color w:val="000000" w:themeColor="text1"/>
          <w:sz w:val="24"/>
          <w:szCs w:val="24"/>
        </w:rPr>
        <w:fldChar w:fldCharType="begin"/>
      </w:r>
      <w:r w:rsidR="004E3BB2" w:rsidRPr="000057AF">
        <w:rPr>
          <w:b/>
        </w:rPr>
        <w:instrText xml:space="preserve"> TC "</w:instrText>
      </w:r>
      <w:bookmarkStart w:id="66" w:name="_Toc135846041"/>
      <w:r w:rsidR="004E3BB2" w:rsidRPr="000057AF">
        <w:rPr>
          <w:rFonts w:ascii="Times New Roman" w:hAnsi="Times New Roman"/>
          <w:b/>
          <w:color w:val="000000" w:themeColor="text1"/>
          <w:sz w:val="24"/>
          <w:szCs w:val="24"/>
        </w:rPr>
        <w:instrText>3.4 Study Area</w:instrText>
      </w:r>
      <w:bookmarkEnd w:id="66"/>
      <w:r w:rsidR="004E3BB2" w:rsidRPr="000057AF">
        <w:rPr>
          <w:b/>
        </w:rPr>
        <w:instrText xml:space="preserve">" \f C \l "1" </w:instrText>
      </w:r>
      <w:r w:rsidR="004E3BB2" w:rsidRPr="000057AF">
        <w:rPr>
          <w:rFonts w:ascii="Times New Roman" w:hAnsi="Times New Roman"/>
          <w:b/>
          <w:color w:val="000000" w:themeColor="text1"/>
          <w:sz w:val="24"/>
          <w:szCs w:val="24"/>
        </w:rPr>
        <w:fldChar w:fldCharType="end"/>
      </w:r>
    </w:p>
    <w:p w14:paraId="2BB578F2" w14:textId="77777777" w:rsidR="00C81B37" w:rsidRPr="004E3BB2" w:rsidRDefault="00C81B37" w:rsidP="004E3BB2">
      <w:pPr>
        <w:spacing w:after="0" w:line="480" w:lineRule="auto"/>
        <w:jc w:val="both"/>
        <w:rPr>
          <w:rFonts w:ascii="Times New Roman" w:eastAsia="SimSun" w:hAnsi="Times New Roman" w:cs="Times New Roman"/>
          <w:color w:val="000000" w:themeColor="text1"/>
          <w:sz w:val="24"/>
          <w:szCs w:val="24"/>
          <w:lang w:val="en-GB"/>
        </w:rPr>
      </w:pPr>
      <w:r w:rsidRPr="004E3BB2">
        <w:rPr>
          <w:rFonts w:ascii="Times New Roman" w:eastAsia="SimSun" w:hAnsi="Times New Roman" w:cs="Times New Roman"/>
          <w:color w:val="000000" w:themeColor="text1"/>
          <w:sz w:val="24"/>
          <w:szCs w:val="24"/>
          <w:lang w:val="en-GB"/>
        </w:rPr>
        <w:t xml:space="preserve">The study was conducted in </w:t>
      </w:r>
      <w:proofErr w:type="spellStart"/>
      <w:r w:rsidRPr="004E3BB2">
        <w:rPr>
          <w:rFonts w:ascii="Times New Roman" w:eastAsia="SimSun" w:hAnsi="Times New Roman" w:cs="Times New Roman"/>
          <w:color w:val="000000" w:themeColor="text1"/>
          <w:sz w:val="24"/>
          <w:szCs w:val="24"/>
          <w:lang w:val="en-GB"/>
        </w:rPr>
        <w:t>Manyoni</w:t>
      </w:r>
      <w:proofErr w:type="spellEnd"/>
      <w:r w:rsidRPr="004E3BB2">
        <w:rPr>
          <w:rFonts w:ascii="Times New Roman" w:eastAsia="SimSun" w:hAnsi="Times New Roman" w:cs="Times New Roman"/>
          <w:color w:val="000000" w:themeColor="text1"/>
          <w:sz w:val="24"/>
          <w:szCs w:val="24"/>
          <w:lang w:val="en-GB"/>
        </w:rPr>
        <w:t xml:space="preserve"> District, </w:t>
      </w:r>
      <w:proofErr w:type="spellStart"/>
      <w:r w:rsidRPr="004E3BB2">
        <w:rPr>
          <w:rFonts w:ascii="Times New Roman" w:eastAsia="SimSun" w:hAnsi="Times New Roman" w:cs="Times New Roman"/>
          <w:color w:val="000000" w:themeColor="text1"/>
          <w:sz w:val="24"/>
          <w:szCs w:val="24"/>
          <w:lang w:val="en-GB"/>
        </w:rPr>
        <w:t>Singida</w:t>
      </w:r>
      <w:proofErr w:type="spellEnd"/>
      <w:r w:rsidRPr="004E3BB2">
        <w:rPr>
          <w:rFonts w:ascii="Times New Roman" w:eastAsia="SimSun" w:hAnsi="Times New Roman" w:cs="Times New Roman"/>
          <w:color w:val="000000" w:themeColor="text1"/>
          <w:sz w:val="24"/>
          <w:szCs w:val="24"/>
          <w:lang w:val="en-GB"/>
        </w:rPr>
        <w:t xml:space="preserve"> Region. The areas were selected because it is one of the areas with rural features that </w:t>
      </w:r>
      <w:proofErr w:type="gramStart"/>
      <w:r w:rsidRPr="004E3BB2">
        <w:rPr>
          <w:rFonts w:ascii="Times New Roman" w:eastAsia="SimSun" w:hAnsi="Times New Roman" w:cs="Times New Roman"/>
          <w:color w:val="000000" w:themeColor="text1"/>
          <w:sz w:val="24"/>
          <w:szCs w:val="24"/>
          <w:lang w:val="en-GB"/>
        </w:rPr>
        <w:t>has</w:t>
      </w:r>
      <w:proofErr w:type="gramEnd"/>
      <w:r w:rsidRPr="004E3BB2">
        <w:rPr>
          <w:rFonts w:ascii="Times New Roman" w:eastAsia="SimSun" w:hAnsi="Times New Roman" w:cs="Times New Roman"/>
          <w:color w:val="000000" w:themeColor="text1"/>
          <w:sz w:val="24"/>
          <w:szCs w:val="24"/>
          <w:lang w:val="en-GB"/>
        </w:rPr>
        <w:t xml:space="preserve"> been well facilitated </w:t>
      </w:r>
      <w:r w:rsidRPr="004E3BB2">
        <w:rPr>
          <w:rFonts w:ascii="Times New Roman" w:eastAsia="SimSun" w:hAnsi="Times New Roman" w:cs="Times New Roman"/>
          <w:color w:val="000000" w:themeColor="text1"/>
          <w:sz w:val="24"/>
          <w:szCs w:val="24"/>
          <w:lang w:val="en-GB"/>
        </w:rPr>
        <w:lastRenderedPageBreak/>
        <w:t>with electrification measures by the government, and the area is useful for the generation of adequate information to fill the gap.</w:t>
      </w:r>
    </w:p>
    <w:p w14:paraId="32CE700E" w14:textId="77777777" w:rsidR="004D1867" w:rsidRPr="000057AF" w:rsidRDefault="004D1867" w:rsidP="004E3BB2">
      <w:pPr>
        <w:pStyle w:val="Heading1"/>
        <w:spacing w:before="0" w:line="480" w:lineRule="auto"/>
        <w:jc w:val="both"/>
        <w:rPr>
          <w:rFonts w:ascii="Times New Roman" w:hAnsi="Times New Roman"/>
          <w:color w:val="000000" w:themeColor="text1"/>
          <w:sz w:val="14"/>
          <w:szCs w:val="24"/>
        </w:rPr>
      </w:pPr>
    </w:p>
    <w:p w14:paraId="18E6E459" w14:textId="59395E5D" w:rsidR="00C81B37" w:rsidRPr="004E3BB2" w:rsidRDefault="00C81B37"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3.5 Types of Data</w:t>
      </w:r>
      <w:r w:rsidR="004E3BB2">
        <w:rPr>
          <w:rFonts w:ascii="Times New Roman" w:hAnsi="Times New Roman"/>
          <w:color w:val="000000" w:themeColor="text1"/>
          <w:sz w:val="24"/>
          <w:szCs w:val="24"/>
        </w:rPr>
        <w:fldChar w:fldCharType="begin"/>
      </w:r>
      <w:r w:rsidR="004E3BB2">
        <w:instrText xml:space="preserve"> TC "</w:instrText>
      </w:r>
      <w:bookmarkStart w:id="67" w:name="_Toc135846042"/>
      <w:r w:rsidR="004E3BB2" w:rsidRPr="00142D8D">
        <w:rPr>
          <w:rFonts w:ascii="Times New Roman" w:hAnsi="Times New Roman"/>
          <w:color w:val="000000" w:themeColor="text1"/>
          <w:sz w:val="24"/>
          <w:szCs w:val="24"/>
        </w:rPr>
        <w:instrText>3.5 Types of Data</w:instrText>
      </w:r>
      <w:bookmarkEnd w:id="67"/>
      <w:r w:rsidR="004E3BB2">
        <w:instrText xml:space="preserve">" \f C \l "1" </w:instrText>
      </w:r>
      <w:r w:rsidR="004E3BB2">
        <w:rPr>
          <w:rFonts w:ascii="Times New Roman" w:hAnsi="Times New Roman"/>
          <w:color w:val="000000" w:themeColor="text1"/>
          <w:sz w:val="24"/>
          <w:szCs w:val="24"/>
        </w:rPr>
        <w:fldChar w:fldCharType="end"/>
      </w:r>
    </w:p>
    <w:p w14:paraId="6CD2F52F" w14:textId="77777777" w:rsidR="00C81B37" w:rsidRPr="004E3BB2" w:rsidRDefault="00C81B37" w:rsidP="004E3BB2">
      <w:pPr>
        <w:spacing w:after="0" w:line="480" w:lineRule="auto"/>
        <w:jc w:val="both"/>
        <w:rPr>
          <w:rFonts w:ascii="Times New Roman" w:eastAsia="SimSun" w:hAnsi="Times New Roman" w:cs="Times New Roman"/>
          <w:color w:val="000000" w:themeColor="text1"/>
          <w:sz w:val="24"/>
          <w:szCs w:val="24"/>
          <w:lang w:val="en-GB"/>
        </w:rPr>
      </w:pPr>
      <w:r w:rsidRPr="004E3BB2">
        <w:rPr>
          <w:rFonts w:ascii="Times New Roman" w:eastAsia="SimSun" w:hAnsi="Times New Roman" w:cs="Times New Roman"/>
          <w:color w:val="000000" w:themeColor="text1"/>
          <w:sz w:val="24"/>
          <w:szCs w:val="24"/>
          <w:lang w:val="en-GB"/>
        </w:rPr>
        <w:t>The study used primary data, with information collected from the field through the respondents who were selected for the study. They were complemented by information from secondary sources in the discussion of the study findings.</w:t>
      </w:r>
    </w:p>
    <w:p w14:paraId="7414F785" w14:textId="77777777" w:rsidR="00C81B37" w:rsidRPr="000057AF" w:rsidRDefault="00C81B37" w:rsidP="004E3BB2">
      <w:pPr>
        <w:spacing w:line="480" w:lineRule="auto"/>
        <w:jc w:val="both"/>
        <w:rPr>
          <w:rFonts w:ascii="Times New Roman" w:eastAsia="SimSun" w:hAnsi="Times New Roman" w:cs="Times New Roman"/>
          <w:b/>
          <w:bCs/>
          <w:color w:val="000000" w:themeColor="text1"/>
          <w:sz w:val="2"/>
          <w:szCs w:val="24"/>
          <w:lang w:val="en-GB"/>
        </w:rPr>
      </w:pPr>
      <w:r w:rsidRPr="000057AF">
        <w:rPr>
          <w:rFonts w:ascii="Times New Roman" w:eastAsia="SimSun" w:hAnsi="Times New Roman" w:cs="Times New Roman"/>
          <w:b/>
          <w:bCs/>
          <w:color w:val="000000" w:themeColor="text1"/>
          <w:sz w:val="8"/>
          <w:szCs w:val="24"/>
          <w:lang w:val="en-GB"/>
        </w:rPr>
        <w:t> </w:t>
      </w:r>
    </w:p>
    <w:p w14:paraId="63689570" w14:textId="685E40BA" w:rsidR="00C81B37" w:rsidRPr="004E3BB2" w:rsidRDefault="00C81B37"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3.6 Population of the Study</w:t>
      </w:r>
      <w:r w:rsidR="004E3BB2">
        <w:rPr>
          <w:rFonts w:ascii="Times New Roman" w:hAnsi="Times New Roman"/>
          <w:color w:val="000000" w:themeColor="text1"/>
          <w:sz w:val="24"/>
          <w:szCs w:val="24"/>
        </w:rPr>
        <w:fldChar w:fldCharType="begin"/>
      </w:r>
      <w:r w:rsidR="004E3BB2">
        <w:instrText xml:space="preserve"> TC "</w:instrText>
      </w:r>
      <w:bookmarkStart w:id="68" w:name="_Toc135846043"/>
      <w:r w:rsidR="004E3BB2" w:rsidRPr="00E57B61">
        <w:rPr>
          <w:rFonts w:ascii="Times New Roman" w:hAnsi="Times New Roman"/>
          <w:color w:val="000000" w:themeColor="text1"/>
          <w:sz w:val="24"/>
          <w:szCs w:val="24"/>
        </w:rPr>
        <w:instrText>3.6 Population of the Study</w:instrText>
      </w:r>
      <w:bookmarkEnd w:id="68"/>
      <w:r w:rsidR="004E3BB2">
        <w:instrText xml:space="preserve">" \f C \l "1" </w:instrText>
      </w:r>
      <w:r w:rsidR="004E3BB2">
        <w:rPr>
          <w:rFonts w:ascii="Times New Roman" w:hAnsi="Times New Roman"/>
          <w:color w:val="000000" w:themeColor="text1"/>
          <w:sz w:val="24"/>
          <w:szCs w:val="24"/>
        </w:rPr>
        <w:fldChar w:fldCharType="end"/>
      </w:r>
    </w:p>
    <w:p w14:paraId="3E39C7B9" w14:textId="77777777" w:rsidR="00C81B37" w:rsidRPr="004E3BB2" w:rsidRDefault="00C81B37" w:rsidP="004E3BB2">
      <w:pPr>
        <w:spacing w:after="0" w:line="480" w:lineRule="auto"/>
        <w:jc w:val="both"/>
        <w:rPr>
          <w:rFonts w:ascii="Times New Roman" w:eastAsia="SimSun" w:hAnsi="Times New Roman" w:cs="Times New Roman"/>
          <w:color w:val="000000" w:themeColor="text1"/>
          <w:sz w:val="24"/>
          <w:szCs w:val="24"/>
          <w:lang w:val="en-GB"/>
        </w:rPr>
      </w:pPr>
      <w:r w:rsidRPr="004E3BB2">
        <w:rPr>
          <w:rFonts w:ascii="Times New Roman" w:eastAsia="SimSun" w:hAnsi="Times New Roman" w:cs="Times New Roman"/>
          <w:color w:val="000000" w:themeColor="text1"/>
          <w:sz w:val="24"/>
          <w:szCs w:val="24"/>
          <w:lang w:val="en-GB"/>
        </w:rPr>
        <w:t>The study used the beneficiaries in the area as the study population. They include participants in the selected area, respectively, whereas the sample size was generated from the respective population.</w:t>
      </w:r>
    </w:p>
    <w:p w14:paraId="49AFDC79" w14:textId="77777777" w:rsidR="00C81B37" w:rsidRPr="000057AF" w:rsidRDefault="00C81B37" w:rsidP="004E3BB2">
      <w:pPr>
        <w:spacing w:line="480" w:lineRule="auto"/>
        <w:jc w:val="both"/>
        <w:rPr>
          <w:rFonts w:ascii="Times New Roman" w:eastAsia="SimSun" w:hAnsi="Times New Roman" w:cs="Times New Roman"/>
          <w:b/>
          <w:bCs/>
          <w:color w:val="000000" w:themeColor="text1"/>
          <w:sz w:val="4"/>
          <w:szCs w:val="24"/>
          <w:lang w:val="en-GB"/>
        </w:rPr>
      </w:pPr>
      <w:r w:rsidRPr="000057AF">
        <w:rPr>
          <w:rFonts w:ascii="Times New Roman" w:eastAsia="SimSun" w:hAnsi="Times New Roman" w:cs="Times New Roman"/>
          <w:b/>
          <w:bCs/>
          <w:color w:val="000000" w:themeColor="text1"/>
          <w:sz w:val="4"/>
          <w:szCs w:val="24"/>
          <w:lang w:val="en-GB"/>
        </w:rPr>
        <w:t> </w:t>
      </w:r>
    </w:p>
    <w:p w14:paraId="7AA9E6BE" w14:textId="1FB146A7" w:rsidR="00C81B37" w:rsidRPr="004E3BB2" w:rsidRDefault="00C81B37"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3.7 Sampling Design</w:t>
      </w:r>
      <w:r w:rsidR="004E3BB2">
        <w:rPr>
          <w:rFonts w:ascii="Times New Roman" w:hAnsi="Times New Roman"/>
          <w:color w:val="000000" w:themeColor="text1"/>
          <w:sz w:val="24"/>
          <w:szCs w:val="24"/>
        </w:rPr>
        <w:fldChar w:fldCharType="begin"/>
      </w:r>
      <w:r w:rsidR="004E3BB2">
        <w:instrText xml:space="preserve"> TC "</w:instrText>
      </w:r>
      <w:bookmarkStart w:id="69" w:name="_Toc135846044"/>
      <w:r w:rsidR="004E3BB2" w:rsidRPr="00E6513A">
        <w:rPr>
          <w:rFonts w:ascii="Times New Roman" w:hAnsi="Times New Roman"/>
          <w:color w:val="000000" w:themeColor="text1"/>
          <w:sz w:val="24"/>
          <w:szCs w:val="24"/>
        </w:rPr>
        <w:instrText>3.7 Sampling Design</w:instrText>
      </w:r>
      <w:bookmarkEnd w:id="69"/>
      <w:r w:rsidR="004E3BB2">
        <w:instrText xml:space="preserve">" \f C \l "1" </w:instrText>
      </w:r>
      <w:r w:rsidR="004E3BB2">
        <w:rPr>
          <w:rFonts w:ascii="Times New Roman" w:hAnsi="Times New Roman"/>
          <w:color w:val="000000" w:themeColor="text1"/>
          <w:sz w:val="24"/>
          <w:szCs w:val="24"/>
        </w:rPr>
        <w:fldChar w:fldCharType="end"/>
      </w:r>
    </w:p>
    <w:p w14:paraId="63061097" w14:textId="2E333E25" w:rsidR="00C81B37" w:rsidRPr="004E3BB2" w:rsidRDefault="00C81B37" w:rsidP="004E3BB2">
      <w:pPr>
        <w:spacing w:after="0" w:line="480" w:lineRule="auto"/>
        <w:jc w:val="both"/>
        <w:rPr>
          <w:rFonts w:ascii="Times New Roman" w:eastAsia="SimSun" w:hAnsi="Times New Roman" w:cs="Times New Roman"/>
          <w:color w:val="000000" w:themeColor="text1"/>
          <w:sz w:val="24"/>
          <w:szCs w:val="24"/>
          <w:lang w:val="en-GB"/>
        </w:rPr>
      </w:pPr>
      <w:r w:rsidRPr="004E3BB2">
        <w:rPr>
          <w:rFonts w:ascii="Times New Roman" w:eastAsia="SimSun" w:hAnsi="Times New Roman" w:cs="Times New Roman"/>
          <w:color w:val="000000" w:themeColor="text1"/>
          <w:sz w:val="24"/>
          <w:szCs w:val="24"/>
          <w:lang w:val="en-GB"/>
        </w:rPr>
        <w:t>The study comprises the population specifically in the selected study area, whereas the respondents as participants to the study were obtained from the population, which consisted of the beneficiaries in the area. The design of the sample was further complemented by the sampling unit, sample size, and sampling procedures.</w:t>
      </w:r>
    </w:p>
    <w:p w14:paraId="67E9A993" w14:textId="77777777" w:rsidR="00CF3F14" w:rsidRPr="000057AF" w:rsidRDefault="00CF3F14" w:rsidP="004E3BB2">
      <w:pPr>
        <w:spacing w:after="0" w:line="480" w:lineRule="auto"/>
        <w:jc w:val="both"/>
        <w:rPr>
          <w:rFonts w:ascii="Times New Roman" w:eastAsia="SimSun" w:hAnsi="Times New Roman" w:cs="Times New Roman"/>
          <w:color w:val="000000" w:themeColor="text1"/>
          <w:sz w:val="12"/>
          <w:szCs w:val="24"/>
          <w:lang w:val="en-GB"/>
        </w:rPr>
      </w:pPr>
    </w:p>
    <w:p w14:paraId="7AB75D93" w14:textId="3261B19D" w:rsidR="00C81B37" w:rsidRPr="004E3BB2" w:rsidRDefault="00C81B37"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3.7.1 Sampling Unit</w:t>
      </w:r>
      <w:r w:rsidR="004E3BB2">
        <w:rPr>
          <w:rFonts w:ascii="Times New Roman" w:hAnsi="Times New Roman"/>
          <w:color w:val="000000" w:themeColor="text1"/>
          <w:sz w:val="24"/>
          <w:szCs w:val="24"/>
        </w:rPr>
        <w:fldChar w:fldCharType="begin"/>
      </w:r>
      <w:r w:rsidR="004E3BB2">
        <w:instrText xml:space="preserve"> TC "</w:instrText>
      </w:r>
      <w:bookmarkStart w:id="70" w:name="_Toc135846045"/>
      <w:r w:rsidR="004E3BB2" w:rsidRPr="00EF1223">
        <w:rPr>
          <w:rFonts w:ascii="Times New Roman" w:hAnsi="Times New Roman"/>
          <w:color w:val="000000" w:themeColor="text1"/>
          <w:sz w:val="24"/>
          <w:szCs w:val="24"/>
        </w:rPr>
        <w:instrText>3.7.1 Sampling Unit</w:instrText>
      </w:r>
      <w:bookmarkEnd w:id="70"/>
      <w:r w:rsidR="004E3BB2">
        <w:instrText xml:space="preserve">" \f C \l "1" </w:instrText>
      </w:r>
      <w:r w:rsidR="004E3BB2">
        <w:rPr>
          <w:rFonts w:ascii="Times New Roman" w:hAnsi="Times New Roman"/>
          <w:color w:val="000000" w:themeColor="text1"/>
          <w:sz w:val="24"/>
          <w:szCs w:val="24"/>
        </w:rPr>
        <w:fldChar w:fldCharType="end"/>
      </w:r>
    </w:p>
    <w:p w14:paraId="678DBFBE" w14:textId="77777777" w:rsidR="00C81B37" w:rsidRDefault="00C81B37" w:rsidP="004E3BB2">
      <w:pPr>
        <w:spacing w:after="0" w:line="480" w:lineRule="auto"/>
        <w:jc w:val="both"/>
        <w:rPr>
          <w:rFonts w:ascii="Times New Roman" w:eastAsia="SimSun" w:hAnsi="Times New Roman" w:cs="Times New Roman"/>
          <w:color w:val="000000" w:themeColor="text1"/>
          <w:sz w:val="24"/>
          <w:szCs w:val="24"/>
          <w:lang w:val="en-GB"/>
        </w:rPr>
      </w:pPr>
      <w:r w:rsidRPr="004E3BB2">
        <w:rPr>
          <w:rFonts w:ascii="Times New Roman" w:eastAsia="SimSun" w:hAnsi="Times New Roman" w:cs="Times New Roman"/>
          <w:color w:val="000000" w:themeColor="text1"/>
          <w:sz w:val="24"/>
          <w:szCs w:val="24"/>
          <w:lang w:val="en-GB"/>
        </w:rPr>
        <w:t>This entails the unit of analysis for the study, which comprises the individuals as beneficiaries in the area.</w:t>
      </w:r>
    </w:p>
    <w:p w14:paraId="3CACFBC4" w14:textId="77777777" w:rsidR="000057AF" w:rsidRPr="004E3BB2" w:rsidRDefault="000057AF" w:rsidP="004E3BB2">
      <w:pPr>
        <w:spacing w:after="0" w:line="480" w:lineRule="auto"/>
        <w:jc w:val="both"/>
        <w:rPr>
          <w:rFonts w:ascii="Times New Roman" w:eastAsia="SimSun" w:hAnsi="Times New Roman" w:cs="Times New Roman"/>
          <w:color w:val="000000" w:themeColor="text1"/>
          <w:sz w:val="24"/>
          <w:szCs w:val="24"/>
          <w:lang w:val="en-GB"/>
        </w:rPr>
      </w:pPr>
    </w:p>
    <w:p w14:paraId="15F773EB" w14:textId="438EFF03" w:rsidR="00C81B37" w:rsidRPr="000057AF" w:rsidRDefault="00C81B37" w:rsidP="000057AF">
      <w:pPr>
        <w:spacing w:line="360" w:lineRule="auto"/>
        <w:jc w:val="both"/>
        <w:rPr>
          <w:rFonts w:ascii="Times New Roman" w:hAnsi="Times New Roman"/>
          <w:b/>
          <w:color w:val="000000" w:themeColor="text1"/>
          <w:sz w:val="24"/>
          <w:szCs w:val="24"/>
        </w:rPr>
      </w:pPr>
      <w:r w:rsidRPr="000057AF">
        <w:rPr>
          <w:rFonts w:ascii="Times New Roman" w:eastAsia="SimSun" w:hAnsi="Times New Roman" w:cs="Times New Roman"/>
          <w:b/>
          <w:bCs/>
          <w:color w:val="000000" w:themeColor="text1"/>
          <w:sz w:val="24"/>
          <w:szCs w:val="24"/>
          <w:lang w:val="en-GB"/>
        </w:rPr>
        <w:t> </w:t>
      </w:r>
      <w:r w:rsidRPr="000057AF">
        <w:rPr>
          <w:rFonts w:ascii="Times New Roman" w:hAnsi="Times New Roman"/>
          <w:b/>
          <w:color w:val="000000" w:themeColor="text1"/>
          <w:sz w:val="24"/>
          <w:szCs w:val="24"/>
        </w:rPr>
        <w:t>3.7.2 Sample Size</w:t>
      </w:r>
      <w:r w:rsidR="004E3BB2" w:rsidRPr="000057AF">
        <w:rPr>
          <w:rFonts w:ascii="Times New Roman" w:hAnsi="Times New Roman"/>
          <w:b/>
          <w:color w:val="000000" w:themeColor="text1"/>
          <w:sz w:val="24"/>
          <w:szCs w:val="24"/>
        </w:rPr>
        <w:fldChar w:fldCharType="begin"/>
      </w:r>
      <w:r w:rsidR="004E3BB2" w:rsidRPr="000057AF">
        <w:rPr>
          <w:b/>
        </w:rPr>
        <w:instrText xml:space="preserve"> TC "</w:instrText>
      </w:r>
      <w:bookmarkStart w:id="71" w:name="_Toc135846046"/>
      <w:r w:rsidR="004E3BB2" w:rsidRPr="000057AF">
        <w:rPr>
          <w:rFonts w:ascii="Times New Roman" w:hAnsi="Times New Roman"/>
          <w:b/>
          <w:color w:val="000000" w:themeColor="text1"/>
          <w:sz w:val="24"/>
          <w:szCs w:val="24"/>
        </w:rPr>
        <w:instrText>3.7.2 Sample Size</w:instrText>
      </w:r>
      <w:bookmarkEnd w:id="71"/>
      <w:r w:rsidR="004E3BB2" w:rsidRPr="000057AF">
        <w:rPr>
          <w:b/>
        </w:rPr>
        <w:instrText xml:space="preserve">" \f C \l "1" </w:instrText>
      </w:r>
      <w:r w:rsidR="004E3BB2" w:rsidRPr="000057AF">
        <w:rPr>
          <w:rFonts w:ascii="Times New Roman" w:hAnsi="Times New Roman"/>
          <w:b/>
          <w:color w:val="000000" w:themeColor="text1"/>
          <w:sz w:val="24"/>
          <w:szCs w:val="24"/>
        </w:rPr>
        <w:fldChar w:fldCharType="end"/>
      </w:r>
    </w:p>
    <w:p w14:paraId="4905545C" w14:textId="2E971E31" w:rsidR="00BE357E" w:rsidRPr="004E3BB2" w:rsidRDefault="00C81B37" w:rsidP="004E3BB2">
      <w:pPr>
        <w:spacing w:after="0" w:line="480" w:lineRule="auto"/>
        <w:jc w:val="both"/>
        <w:rPr>
          <w:rFonts w:ascii="Times New Roman" w:hAnsi="Times New Roman" w:cs="Times New Roman"/>
          <w:color w:val="000000" w:themeColor="text1"/>
          <w:sz w:val="24"/>
          <w:szCs w:val="24"/>
          <w:lang w:val="en-GB"/>
        </w:rPr>
      </w:pPr>
      <w:r w:rsidRPr="004E3BB2">
        <w:rPr>
          <w:rFonts w:ascii="Times New Roman" w:eastAsia="SimSun" w:hAnsi="Times New Roman" w:cs="Times New Roman"/>
          <w:color w:val="000000" w:themeColor="text1"/>
          <w:sz w:val="24"/>
          <w:szCs w:val="24"/>
          <w:lang w:val="en-GB"/>
        </w:rPr>
        <w:t xml:space="preserve">The study used beneficiaries as the sample size, as they participated in the research and provided useful information. The beneficiaries were members of the selected </w:t>
      </w:r>
      <w:r w:rsidRPr="004E3BB2">
        <w:rPr>
          <w:rFonts w:ascii="Times New Roman" w:eastAsia="SimSun" w:hAnsi="Times New Roman" w:cs="Times New Roman"/>
          <w:color w:val="000000" w:themeColor="text1"/>
          <w:sz w:val="24"/>
          <w:szCs w:val="24"/>
          <w:lang w:val="en-GB"/>
        </w:rPr>
        <w:lastRenderedPageBreak/>
        <w:t xml:space="preserve">study area. This was because it was assumed that they had relevant insights and experiences that could contribute to the research. Including beneficiaries in the study allowed researchers to gain first-hand information about the challenges, perceptions, and attitudes of the target population. This approach is often preferred as it promotes community participation and ensures that research findings reflect reality. The study used a total of 150 respondents from government offices, microenterprise communities, villager communities, local businesses, local government leaders, and private firms. </w:t>
      </w:r>
      <w:proofErr w:type="gramStart"/>
      <w:r w:rsidRPr="004E3BB2">
        <w:rPr>
          <w:rFonts w:ascii="Times New Roman" w:eastAsia="SimSun" w:hAnsi="Times New Roman" w:cs="Times New Roman"/>
          <w:color w:val="000000" w:themeColor="text1"/>
          <w:sz w:val="24"/>
          <w:szCs w:val="24"/>
          <w:lang w:val="en-GB"/>
        </w:rPr>
        <w:t>Because they all served as members to assure the gathering of reliable information to fill the study gap.</w:t>
      </w:r>
      <w:proofErr w:type="gramEnd"/>
      <w:r w:rsidRPr="004E3BB2">
        <w:rPr>
          <w:rFonts w:ascii="Times New Roman" w:eastAsia="SimSun" w:hAnsi="Times New Roman" w:cs="Times New Roman"/>
          <w:color w:val="000000" w:themeColor="text1"/>
          <w:sz w:val="24"/>
          <w:szCs w:val="24"/>
          <w:lang w:val="en-GB"/>
        </w:rPr>
        <w:t xml:space="preserve"> The sample size was derived through</w:t>
      </w:r>
      <w:r w:rsidR="00424498" w:rsidRPr="004E3BB2">
        <w:rPr>
          <w:rFonts w:ascii="Times New Roman" w:hAnsi="Times New Roman" w:cs="Times New Roman"/>
          <w:color w:val="000000" w:themeColor="text1"/>
          <w:sz w:val="24"/>
          <w:szCs w:val="24"/>
          <w:lang w:val="en-GB"/>
        </w:rPr>
        <w:t xml:space="preserve"> </w:t>
      </w:r>
      <w:r w:rsidR="00BE357E" w:rsidRPr="004E3BB2">
        <w:rPr>
          <w:rFonts w:ascii="Times New Roman" w:hAnsi="Times New Roman" w:cs="Times New Roman"/>
          <w:color w:val="000000" w:themeColor="text1"/>
          <w:sz w:val="24"/>
          <w:szCs w:val="24"/>
        </w:rPr>
        <w:t>Yamane formula to ascertain sample size was deemed better. The formula and calculation of the sample size is described below.</w:t>
      </w:r>
    </w:p>
    <w:p w14:paraId="6C822EE7" w14:textId="5E818990" w:rsidR="00BE357E" w:rsidRPr="00595BD1" w:rsidRDefault="00BE357E" w:rsidP="004E3BB2">
      <w:pPr>
        <w:spacing w:after="0" w:line="480" w:lineRule="auto"/>
        <w:jc w:val="both"/>
        <w:rPr>
          <w:rFonts w:ascii="Arial Narrow" w:hAnsi="Arial Narrow"/>
          <w:color w:val="000000" w:themeColor="text1"/>
          <w:sz w:val="18"/>
          <w:szCs w:val="24"/>
        </w:rPr>
      </w:pPr>
    </w:p>
    <w:p w14:paraId="594E39D2" w14:textId="77777777" w:rsidR="00BE357E" w:rsidRPr="004E3BB2" w:rsidRDefault="00BE357E"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n= N/1+</w:t>
      </w:r>
      <w:proofErr w:type="gramStart"/>
      <w:r w:rsidRPr="004E3BB2">
        <w:rPr>
          <w:rFonts w:ascii="Times New Roman" w:hAnsi="Times New Roman" w:cs="Times New Roman"/>
          <w:color w:val="000000" w:themeColor="text1"/>
          <w:sz w:val="24"/>
          <w:szCs w:val="24"/>
        </w:rPr>
        <w:t>N(</w:t>
      </w:r>
      <w:proofErr w:type="gramEnd"/>
      <w:r w:rsidRPr="004E3BB2">
        <w:rPr>
          <w:rFonts w:ascii="Times New Roman" w:hAnsi="Times New Roman" w:cs="Times New Roman"/>
          <w:color w:val="000000" w:themeColor="text1"/>
          <w:sz w:val="24"/>
          <w:szCs w:val="24"/>
        </w:rPr>
        <w:t xml:space="preserve">α)2, Where, </w:t>
      </w:r>
    </w:p>
    <w:p w14:paraId="290D0854" w14:textId="77777777" w:rsidR="00BE357E" w:rsidRPr="004E3BB2" w:rsidRDefault="00BE357E"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n = sample size</w:t>
      </w:r>
    </w:p>
    <w:p w14:paraId="74054C97" w14:textId="77777777" w:rsidR="00BE357E" w:rsidRPr="004E3BB2" w:rsidRDefault="00BE357E"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N = population</w:t>
      </w:r>
    </w:p>
    <w:p w14:paraId="0A58210A" w14:textId="77777777" w:rsidR="00BE357E" w:rsidRPr="004E3BB2" w:rsidRDefault="00BE357E"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α = level of precision which for this study is 0.05</w:t>
      </w:r>
    </w:p>
    <w:p w14:paraId="71F82A90" w14:textId="77777777" w:rsidR="00BE357E" w:rsidRPr="004E3BB2" w:rsidRDefault="00BE357E" w:rsidP="004E3BB2">
      <w:pPr>
        <w:spacing w:after="0" w:line="480" w:lineRule="auto"/>
        <w:jc w:val="both"/>
        <w:rPr>
          <w:rFonts w:ascii="Times New Roman" w:hAnsi="Times New Roman" w:cs="Times New Roman"/>
          <w:color w:val="000000" w:themeColor="text1"/>
          <w:sz w:val="24"/>
          <w:szCs w:val="24"/>
        </w:rPr>
      </w:pPr>
    </w:p>
    <w:p w14:paraId="78A0DD24" w14:textId="0BF2385B" w:rsidR="00BE357E" w:rsidRPr="004E3BB2" w:rsidRDefault="00BE357E"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n= 150/1+150(0.05)2, resulting in 150 households, according to the formula above. Yamane's formula was used because the population was so small. A total of 150 families were sampled, with 50 households from each wealth category picked at random in proportionate allocations. There were 50 households from a treatment village and 50 households from a non-treatment village (control village).</w:t>
      </w:r>
    </w:p>
    <w:p w14:paraId="6668BFFE" w14:textId="77777777" w:rsidR="00424498" w:rsidRDefault="00424498" w:rsidP="004E3BB2">
      <w:pPr>
        <w:spacing w:after="0" w:line="480" w:lineRule="auto"/>
        <w:jc w:val="both"/>
        <w:rPr>
          <w:rFonts w:ascii="Times New Roman" w:hAnsi="Times New Roman" w:cs="Times New Roman"/>
          <w:color w:val="000000" w:themeColor="text1"/>
          <w:sz w:val="24"/>
          <w:szCs w:val="24"/>
        </w:rPr>
      </w:pPr>
    </w:p>
    <w:p w14:paraId="2FECABB6" w14:textId="77777777" w:rsidR="00595BD1" w:rsidRPr="004E3BB2" w:rsidRDefault="00595BD1" w:rsidP="004E3BB2">
      <w:pPr>
        <w:spacing w:after="0" w:line="480" w:lineRule="auto"/>
        <w:jc w:val="both"/>
        <w:rPr>
          <w:rFonts w:ascii="Times New Roman" w:hAnsi="Times New Roman" w:cs="Times New Roman"/>
          <w:color w:val="000000" w:themeColor="text1"/>
          <w:sz w:val="24"/>
          <w:szCs w:val="24"/>
        </w:rPr>
      </w:pPr>
    </w:p>
    <w:p w14:paraId="4E509840" w14:textId="366E87C8" w:rsidR="00BE357E" w:rsidRPr="004E3BB2" w:rsidRDefault="00BE357E" w:rsidP="004E3BB2">
      <w:pPr>
        <w:pStyle w:val="Caption"/>
        <w:spacing w:line="480" w:lineRule="auto"/>
        <w:jc w:val="both"/>
        <w:rPr>
          <w:rFonts w:ascii="Times New Roman" w:eastAsia="Calibri" w:hAnsi="Times New Roman" w:cs="Times New Roman"/>
          <w:color w:val="000000" w:themeColor="text1"/>
          <w:sz w:val="24"/>
          <w:szCs w:val="24"/>
        </w:rPr>
      </w:pPr>
      <w:bookmarkStart w:id="72" w:name="_Toc87022146"/>
      <w:bookmarkStart w:id="73" w:name="_Toc133259067"/>
      <w:r w:rsidRPr="004E3BB2">
        <w:rPr>
          <w:rFonts w:ascii="Times New Roman" w:hAnsi="Times New Roman" w:cs="Times New Roman"/>
          <w:color w:val="000000" w:themeColor="text1"/>
          <w:sz w:val="24"/>
          <w:szCs w:val="24"/>
        </w:rPr>
        <w:lastRenderedPageBreak/>
        <w:t xml:space="preserve">Table </w:t>
      </w:r>
      <w:r w:rsidR="00A57022" w:rsidRPr="004E3BB2">
        <w:rPr>
          <w:rFonts w:ascii="Times New Roman" w:hAnsi="Times New Roman" w:cs="Times New Roman"/>
          <w:color w:val="000000" w:themeColor="text1"/>
          <w:sz w:val="24"/>
          <w:szCs w:val="24"/>
        </w:rPr>
        <w:t>3.1</w:t>
      </w:r>
      <w:r w:rsidRPr="004E3BB2">
        <w:rPr>
          <w:rFonts w:ascii="Times New Roman" w:eastAsia="Calibri" w:hAnsi="Times New Roman" w:cs="Times New Roman"/>
          <w:color w:val="000000" w:themeColor="text1"/>
          <w:sz w:val="24"/>
          <w:szCs w:val="24"/>
        </w:rPr>
        <w:t xml:space="preserve">: </w:t>
      </w:r>
      <w:r w:rsidRPr="004E3BB2">
        <w:rPr>
          <w:rFonts w:ascii="Times New Roman" w:hAnsi="Times New Roman" w:cs="Times New Roman"/>
          <w:color w:val="000000" w:themeColor="text1"/>
          <w:sz w:val="24"/>
          <w:szCs w:val="24"/>
          <w:lang w:val="en-GB"/>
        </w:rPr>
        <w:t>Sample size</w:t>
      </w:r>
      <w:bookmarkEnd w:id="72"/>
      <w:bookmarkEnd w:id="73"/>
      <w:r w:rsidR="004E3BB2">
        <w:rPr>
          <w:rFonts w:ascii="Times New Roman" w:hAnsi="Times New Roman" w:cs="Times New Roman"/>
          <w:color w:val="000000" w:themeColor="text1"/>
          <w:sz w:val="24"/>
          <w:szCs w:val="24"/>
          <w:lang w:val="en-GB"/>
        </w:rPr>
        <w:fldChar w:fldCharType="begin"/>
      </w:r>
      <w:r w:rsidR="004E3BB2">
        <w:instrText xml:space="preserve"> TC "</w:instrText>
      </w:r>
      <w:bookmarkStart w:id="74" w:name="_Toc135846109"/>
      <w:r w:rsidR="004E3BB2" w:rsidRPr="00EC2504">
        <w:rPr>
          <w:rFonts w:ascii="Times New Roman" w:hAnsi="Times New Roman" w:cs="Times New Roman"/>
          <w:color w:val="000000" w:themeColor="text1"/>
          <w:sz w:val="24"/>
          <w:szCs w:val="24"/>
        </w:rPr>
        <w:instrText>Table 3.1</w:instrText>
      </w:r>
      <w:r w:rsidR="004E3BB2" w:rsidRPr="00EC2504">
        <w:rPr>
          <w:rFonts w:ascii="Times New Roman" w:eastAsia="Calibri" w:hAnsi="Times New Roman" w:cs="Times New Roman"/>
          <w:color w:val="000000" w:themeColor="text1"/>
          <w:sz w:val="24"/>
          <w:szCs w:val="24"/>
        </w:rPr>
        <w:instrText xml:space="preserve">: </w:instrText>
      </w:r>
      <w:r w:rsidR="004E3BB2" w:rsidRPr="00EC2504">
        <w:rPr>
          <w:rFonts w:ascii="Times New Roman" w:hAnsi="Times New Roman" w:cs="Times New Roman"/>
          <w:color w:val="000000" w:themeColor="text1"/>
          <w:sz w:val="24"/>
          <w:szCs w:val="24"/>
          <w:lang w:val="en-GB"/>
        </w:rPr>
        <w:instrText>Sample size</w:instrText>
      </w:r>
      <w:bookmarkEnd w:id="74"/>
      <w:r w:rsidR="004E3BB2">
        <w:instrText xml:space="preserve">" \f T \l "1" </w:instrText>
      </w:r>
      <w:r w:rsidR="004E3BB2">
        <w:rPr>
          <w:rFonts w:ascii="Times New Roman" w:hAnsi="Times New Roman" w:cs="Times New Roman"/>
          <w:color w:val="000000" w:themeColor="text1"/>
          <w:sz w:val="24"/>
          <w:szCs w:val="24"/>
          <w:lang w:val="en-GB"/>
        </w:rPr>
        <w:fldChar w:fldCharType="end"/>
      </w:r>
    </w:p>
    <w:tbl>
      <w:tblPr>
        <w:tblStyle w:val="TableGrid2"/>
        <w:tblW w:w="0" w:type="auto"/>
        <w:tblInd w:w="108" w:type="dxa"/>
        <w:tblLook w:val="04A0" w:firstRow="1" w:lastRow="0" w:firstColumn="1" w:lastColumn="0" w:noHBand="0" w:noVBand="1"/>
      </w:tblPr>
      <w:tblGrid>
        <w:gridCol w:w="4040"/>
        <w:gridCol w:w="3227"/>
      </w:tblGrid>
      <w:tr w:rsidR="00595BD1" w:rsidRPr="004E3BB2" w14:paraId="0FE33149" w14:textId="77777777" w:rsidTr="00595BD1">
        <w:tc>
          <w:tcPr>
            <w:tcW w:w="4040" w:type="dxa"/>
          </w:tcPr>
          <w:p w14:paraId="04EDB7EE" w14:textId="77777777" w:rsidR="00BE357E" w:rsidRPr="004E3BB2" w:rsidRDefault="00BE357E" w:rsidP="00595BD1">
            <w:pPr>
              <w:jc w:val="both"/>
              <w:rPr>
                <w:rFonts w:ascii="Times New Roman" w:eastAsia="Times New Roman" w:hAnsi="Times New Roman" w:cs="Times New Roman"/>
                <w:b/>
                <w:color w:val="000000" w:themeColor="text1"/>
              </w:rPr>
            </w:pPr>
            <w:r w:rsidRPr="004E3BB2">
              <w:rPr>
                <w:rFonts w:ascii="Times New Roman" w:eastAsia="Times New Roman" w:hAnsi="Times New Roman" w:cs="Times New Roman"/>
                <w:b/>
                <w:color w:val="000000" w:themeColor="text1"/>
              </w:rPr>
              <w:t>Participants</w:t>
            </w:r>
          </w:p>
        </w:tc>
        <w:tc>
          <w:tcPr>
            <w:tcW w:w="3227" w:type="dxa"/>
          </w:tcPr>
          <w:p w14:paraId="2EB5CF6C" w14:textId="77777777" w:rsidR="00BE357E" w:rsidRPr="004E3BB2" w:rsidRDefault="00BE357E" w:rsidP="00595BD1">
            <w:pPr>
              <w:jc w:val="both"/>
              <w:rPr>
                <w:rFonts w:ascii="Times New Roman" w:eastAsia="Times New Roman" w:hAnsi="Times New Roman" w:cs="Times New Roman"/>
                <w:b/>
                <w:color w:val="000000" w:themeColor="text1"/>
              </w:rPr>
            </w:pPr>
            <w:r w:rsidRPr="004E3BB2">
              <w:rPr>
                <w:rFonts w:ascii="Times New Roman" w:eastAsia="Times New Roman" w:hAnsi="Times New Roman" w:cs="Times New Roman"/>
                <w:b/>
                <w:color w:val="000000" w:themeColor="text1"/>
              </w:rPr>
              <w:t>Sample Size</w:t>
            </w:r>
          </w:p>
        </w:tc>
      </w:tr>
      <w:tr w:rsidR="00595BD1" w:rsidRPr="004E3BB2" w14:paraId="394822C6" w14:textId="77777777" w:rsidTr="00595BD1">
        <w:tc>
          <w:tcPr>
            <w:tcW w:w="4040" w:type="dxa"/>
          </w:tcPr>
          <w:p w14:paraId="19E68933" w14:textId="77777777" w:rsidR="00BE357E" w:rsidRPr="004E3BB2" w:rsidRDefault="00BE357E" w:rsidP="00595BD1">
            <w:pPr>
              <w:jc w:val="both"/>
              <w:rPr>
                <w:rFonts w:ascii="Times New Roman" w:eastAsia="Times New Roman" w:hAnsi="Times New Roman" w:cs="Times New Roman"/>
                <w:bCs/>
                <w:color w:val="000000" w:themeColor="text1"/>
              </w:rPr>
            </w:pPr>
            <w:bookmarkStart w:id="75" w:name="_Hlk81982342"/>
            <w:r w:rsidRPr="004E3BB2">
              <w:rPr>
                <w:rFonts w:ascii="Times New Roman" w:eastAsia="Times New Roman" w:hAnsi="Times New Roman" w:cs="Times New Roman"/>
                <w:bCs/>
                <w:color w:val="000000" w:themeColor="text1"/>
              </w:rPr>
              <w:t xml:space="preserve"> (Government) Offices</w:t>
            </w:r>
          </w:p>
        </w:tc>
        <w:tc>
          <w:tcPr>
            <w:tcW w:w="3227" w:type="dxa"/>
          </w:tcPr>
          <w:p w14:paraId="3C2A2E89" w14:textId="77777777" w:rsidR="00BE357E" w:rsidRPr="004E3BB2" w:rsidRDefault="00BE357E" w:rsidP="00595BD1">
            <w:pPr>
              <w:jc w:val="center"/>
              <w:rPr>
                <w:rFonts w:ascii="Times New Roman" w:eastAsia="Times New Roman" w:hAnsi="Times New Roman" w:cs="Times New Roman"/>
                <w:bCs/>
                <w:color w:val="000000" w:themeColor="text1"/>
              </w:rPr>
            </w:pPr>
            <w:r w:rsidRPr="004E3BB2">
              <w:rPr>
                <w:rFonts w:ascii="Times New Roman" w:eastAsia="Times New Roman" w:hAnsi="Times New Roman" w:cs="Times New Roman"/>
                <w:bCs/>
                <w:color w:val="000000" w:themeColor="text1"/>
              </w:rPr>
              <w:t>10</w:t>
            </w:r>
          </w:p>
        </w:tc>
      </w:tr>
      <w:tr w:rsidR="00595BD1" w:rsidRPr="004E3BB2" w14:paraId="78063FDB" w14:textId="77777777" w:rsidTr="00595BD1">
        <w:tc>
          <w:tcPr>
            <w:tcW w:w="4040" w:type="dxa"/>
          </w:tcPr>
          <w:p w14:paraId="1F6ADA14" w14:textId="77777777" w:rsidR="00BE357E" w:rsidRPr="004E3BB2" w:rsidRDefault="00BE357E" w:rsidP="00595BD1">
            <w:pPr>
              <w:jc w:val="both"/>
              <w:rPr>
                <w:rFonts w:ascii="Times New Roman" w:eastAsia="Times New Roman" w:hAnsi="Times New Roman" w:cs="Times New Roman"/>
                <w:bCs/>
                <w:color w:val="000000" w:themeColor="text1"/>
              </w:rPr>
            </w:pPr>
            <w:r w:rsidRPr="004E3BB2">
              <w:rPr>
                <w:rFonts w:ascii="Times New Roman" w:eastAsia="Times New Roman" w:hAnsi="Times New Roman" w:cs="Times New Roman"/>
                <w:bCs/>
                <w:color w:val="000000" w:themeColor="text1"/>
              </w:rPr>
              <w:t>Micro Enterprises Community</w:t>
            </w:r>
          </w:p>
        </w:tc>
        <w:tc>
          <w:tcPr>
            <w:tcW w:w="3227" w:type="dxa"/>
          </w:tcPr>
          <w:p w14:paraId="613CE411" w14:textId="77777777" w:rsidR="00BE357E" w:rsidRPr="004E3BB2" w:rsidRDefault="00BE357E" w:rsidP="00595BD1">
            <w:pPr>
              <w:jc w:val="center"/>
              <w:rPr>
                <w:rFonts w:ascii="Times New Roman" w:eastAsia="Times New Roman" w:hAnsi="Times New Roman" w:cs="Times New Roman"/>
                <w:bCs/>
                <w:color w:val="000000" w:themeColor="text1"/>
              </w:rPr>
            </w:pPr>
            <w:r w:rsidRPr="004E3BB2">
              <w:rPr>
                <w:rFonts w:ascii="Times New Roman" w:eastAsia="Times New Roman" w:hAnsi="Times New Roman" w:cs="Times New Roman"/>
                <w:bCs/>
                <w:color w:val="000000" w:themeColor="text1"/>
              </w:rPr>
              <w:t>9</w:t>
            </w:r>
          </w:p>
        </w:tc>
      </w:tr>
      <w:tr w:rsidR="00595BD1" w:rsidRPr="004E3BB2" w14:paraId="0E2BED7F" w14:textId="77777777" w:rsidTr="00595BD1">
        <w:tc>
          <w:tcPr>
            <w:tcW w:w="4040" w:type="dxa"/>
          </w:tcPr>
          <w:p w14:paraId="22CCB30A" w14:textId="77777777" w:rsidR="00BE357E" w:rsidRPr="004E3BB2" w:rsidRDefault="00BE357E" w:rsidP="00595BD1">
            <w:pPr>
              <w:jc w:val="both"/>
              <w:rPr>
                <w:rFonts w:ascii="Times New Roman" w:eastAsia="Times New Roman" w:hAnsi="Times New Roman" w:cs="Times New Roman"/>
                <w:bCs/>
                <w:color w:val="000000" w:themeColor="text1"/>
              </w:rPr>
            </w:pPr>
            <w:r w:rsidRPr="004E3BB2">
              <w:rPr>
                <w:rFonts w:ascii="Times New Roman" w:eastAsia="Times New Roman" w:hAnsi="Times New Roman" w:cs="Times New Roman"/>
                <w:bCs/>
                <w:color w:val="000000" w:themeColor="text1"/>
              </w:rPr>
              <w:t>Villagers</w:t>
            </w:r>
          </w:p>
        </w:tc>
        <w:tc>
          <w:tcPr>
            <w:tcW w:w="3227" w:type="dxa"/>
          </w:tcPr>
          <w:p w14:paraId="21FD517D" w14:textId="77777777" w:rsidR="00BE357E" w:rsidRPr="004E3BB2" w:rsidRDefault="00BE357E" w:rsidP="00595BD1">
            <w:pPr>
              <w:jc w:val="center"/>
              <w:rPr>
                <w:rFonts w:ascii="Times New Roman" w:eastAsia="Times New Roman" w:hAnsi="Times New Roman" w:cs="Times New Roman"/>
                <w:bCs/>
                <w:color w:val="000000" w:themeColor="text1"/>
              </w:rPr>
            </w:pPr>
            <w:r w:rsidRPr="004E3BB2">
              <w:rPr>
                <w:rFonts w:ascii="Times New Roman" w:eastAsia="Times New Roman" w:hAnsi="Times New Roman" w:cs="Times New Roman"/>
                <w:bCs/>
                <w:color w:val="000000" w:themeColor="text1"/>
              </w:rPr>
              <w:t>91</w:t>
            </w:r>
          </w:p>
        </w:tc>
      </w:tr>
      <w:tr w:rsidR="00595BD1" w:rsidRPr="004E3BB2" w14:paraId="47F87EAF" w14:textId="77777777" w:rsidTr="00595BD1">
        <w:tc>
          <w:tcPr>
            <w:tcW w:w="4040" w:type="dxa"/>
          </w:tcPr>
          <w:p w14:paraId="4642E6BF" w14:textId="2AC27935" w:rsidR="00BE357E" w:rsidRPr="004E3BB2" w:rsidRDefault="00BE357E" w:rsidP="00595BD1">
            <w:pPr>
              <w:jc w:val="both"/>
              <w:rPr>
                <w:rFonts w:ascii="Times New Roman" w:eastAsia="Times New Roman" w:hAnsi="Times New Roman" w:cs="Times New Roman"/>
                <w:bCs/>
                <w:color w:val="000000" w:themeColor="text1"/>
              </w:rPr>
            </w:pPr>
            <w:r w:rsidRPr="004E3BB2">
              <w:rPr>
                <w:rFonts w:ascii="Times New Roman" w:eastAsia="Times New Roman" w:hAnsi="Times New Roman" w:cs="Times New Roman"/>
                <w:bCs/>
                <w:color w:val="000000" w:themeColor="text1"/>
              </w:rPr>
              <w:t>Local businesses</w:t>
            </w:r>
          </w:p>
        </w:tc>
        <w:tc>
          <w:tcPr>
            <w:tcW w:w="3227" w:type="dxa"/>
          </w:tcPr>
          <w:p w14:paraId="0F9AFD6A" w14:textId="77777777" w:rsidR="00BE357E" w:rsidRPr="004E3BB2" w:rsidRDefault="00BE357E" w:rsidP="00595BD1">
            <w:pPr>
              <w:jc w:val="center"/>
              <w:rPr>
                <w:rFonts w:ascii="Times New Roman" w:eastAsia="Times New Roman" w:hAnsi="Times New Roman" w:cs="Times New Roman"/>
                <w:bCs/>
                <w:color w:val="000000" w:themeColor="text1"/>
              </w:rPr>
            </w:pPr>
            <w:r w:rsidRPr="004E3BB2">
              <w:rPr>
                <w:rFonts w:ascii="Times New Roman" w:eastAsia="Times New Roman" w:hAnsi="Times New Roman" w:cs="Times New Roman"/>
                <w:bCs/>
                <w:color w:val="000000" w:themeColor="text1"/>
              </w:rPr>
              <w:t>26</w:t>
            </w:r>
          </w:p>
        </w:tc>
      </w:tr>
      <w:tr w:rsidR="00595BD1" w:rsidRPr="004E3BB2" w14:paraId="4DBF55B6" w14:textId="77777777" w:rsidTr="00595BD1">
        <w:tc>
          <w:tcPr>
            <w:tcW w:w="4040" w:type="dxa"/>
          </w:tcPr>
          <w:p w14:paraId="2320DBBD" w14:textId="77777777" w:rsidR="00BE357E" w:rsidRPr="004E3BB2" w:rsidRDefault="00BE357E" w:rsidP="00595BD1">
            <w:pPr>
              <w:jc w:val="both"/>
              <w:rPr>
                <w:rFonts w:ascii="Times New Roman" w:eastAsia="Times New Roman" w:hAnsi="Times New Roman" w:cs="Times New Roman"/>
                <w:bCs/>
                <w:color w:val="000000" w:themeColor="text1"/>
              </w:rPr>
            </w:pPr>
            <w:r w:rsidRPr="004E3BB2">
              <w:rPr>
                <w:rFonts w:ascii="Times New Roman" w:eastAsia="Times New Roman" w:hAnsi="Times New Roman" w:cs="Times New Roman"/>
                <w:bCs/>
                <w:color w:val="000000" w:themeColor="text1"/>
              </w:rPr>
              <w:t>Local Government Leaders</w:t>
            </w:r>
          </w:p>
        </w:tc>
        <w:tc>
          <w:tcPr>
            <w:tcW w:w="3227" w:type="dxa"/>
          </w:tcPr>
          <w:p w14:paraId="3E9AA52C" w14:textId="77777777" w:rsidR="00BE357E" w:rsidRPr="004E3BB2" w:rsidRDefault="00BE357E" w:rsidP="00595BD1">
            <w:pPr>
              <w:jc w:val="center"/>
              <w:rPr>
                <w:rFonts w:ascii="Times New Roman" w:eastAsia="Times New Roman" w:hAnsi="Times New Roman" w:cs="Times New Roman"/>
                <w:bCs/>
                <w:color w:val="000000" w:themeColor="text1"/>
              </w:rPr>
            </w:pPr>
            <w:r w:rsidRPr="004E3BB2">
              <w:rPr>
                <w:rFonts w:ascii="Times New Roman" w:eastAsia="Times New Roman" w:hAnsi="Times New Roman" w:cs="Times New Roman"/>
                <w:bCs/>
                <w:color w:val="000000" w:themeColor="text1"/>
              </w:rPr>
              <w:t>10</w:t>
            </w:r>
          </w:p>
        </w:tc>
      </w:tr>
      <w:tr w:rsidR="00595BD1" w:rsidRPr="004E3BB2" w14:paraId="76DD2E3C" w14:textId="77777777" w:rsidTr="00595BD1">
        <w:tc>
          <w:tcPr>
            <w:tcW w:w="4040" w:type="dxa"/>
          </w:tcPr>
          <w:p w14:paraId="404800F5" w14:textId="77777777" w:rsidR="00BE357E" w:rsidRPr="004E3BB2" w:rsidRDefault="00BE357E" w:rsidP="00595BD1">
            <w:pPr>
              <w:jc w:val="both"/>
              <w:rPr>
                <w:rFonts w:ascii="Times New Roman" w:eastAsia="Times New Roman" w:hAnsi="Times New Roman" w:cs="Times New Roman"/>
                <w:bCs/>
                <w:color w:val="000000" w:themeColor="text1"/>
              </w:rPr>
            </w:pPr>
            <w:r w:rsidRPr="004E3BB2">
              <w:rPr>
                <w:rFonts w:ascii="Times New Roman" w:eastAsia="Times New Roman" w:hAnsi="Times New Roman" w:cs="Times New Roman"/>
                <w:bCs/>
                <w:color w:val="000000" w:themeColor="text1"/>
              </w:rPr>
              <w:t>Private Firms</w:t>
            </w:r>
          </w:p>
        </w:tc>
        <w:tc>
          <w:tcPr>
            <w:tcW w:w="3227" w:type="dxa"/>
          </w:tcPr>
          <w:p w14:paraId="255988AD" w14:textId="77777777" w:rsidR="00BE357E" w:rsidRPr="004E3BB2" w:rsidRDefault="00BE357E" w:rsidP="00595BD1">
            <w:pPr>
              <w:jc w:val="center"/>
              <w:rPr>
                <w:rFonts w:ascii="Times New Roman" w:eastAsia="Times New Roman" w:hAnsi="Times New Roman" w:cs="Times New Roman"/>
                <w:bCs/>
                <w:color w:val="000000" w:themeColor="text1"/>
              </w:rPr>
            </w:pPr>
            <w:r w:rsidRPr="004E3BB2">
              <w:rPr>
                <w:rFonts w:ascii="Times New Roman" w:eastAsia="Times New Roman" w:hAnsi="Times New Roman" w:cs="Times New Roman"/>
                <w:bCs/>
                <w:color w:val="000000" w:themeColor="text1"/>
              </w:rPr>
              <w:t>4</w:t>
            </w:r>
          </w:p>
        </w:tc>
      </w:tr>
      <w:bookmarkEnd w:id="75"/>
      <w:tr w:rsidR="00595BD1" w:rsidRPr="004E3BB2" w14:paraId="1C3EC3D3" w14:textId="77777777" w:rsidTr="00595BD1">
        <w:tc>
          <w:tcPr>
            <w:tcW w:w="4040" w:type="dxa"/>
          </w:tcPr>
          <w:p w14:paraId="1E43A863" w14:textId="77777777" w:rsidR="00BE357E" w:rsidRPr="004E3BB2" w:rsidRDefault="00BE357E" w:rsidP="00595BD1">
            <w:pPr>
              <w:jc w:val="both"/>
              <w:rPr>
                <w:rFonts w:ascii="Times New Roman" w:eastAsia="Times New Roman" w:hAnsi="Times New Roman" w:cs="Times New Roman"/>
                <w:b/>
                <w:color w:val="000000" w:themeColor="text1"/>
              </w:rPr>
            </w:pPr>
            <w:r w:rsidRPr="004E3BB2">
              <w:rPr>
                <w:rFonts w:ascii="Times New Roman" w:eastAsia="Times New Roman" w:hAnsi="Times New Roman" w:cs="Times New Roman"/>
                <w:b/>
                <w:color w:val="000000" w:themeColor="text1"/>
              </w:rPr>
              <w:t>Total</w:t>
            </w:r>
          </w:p>
        </w:tc>
        <w:tc>
          <w:tcPr>
            <w:tcW w:w="3227" w:type="dxa"/>
          </w:tcPr>
          <w:p w14:paraId="249FA9B8" w14:textId="77777777" w:rsidR="00BE357E" w:rsidRPr="004E3BB2" w:rsidRDefault="00BE357E" w:rsidP="00595BD1">
            <w:pPr>
              <w:jc w:val="center"/>
              <w:rPr>
                <w:rFonts w:ascii="Times New Roman" w:eastAsia="Times New Roman" w:hAnsi="Times New Roman" w:cs="Times New Roman"/>
                <w:b/>
                <w:color w:val="000000" w:themeColor="text1"/>
              </w:rPr>
            </w:pPr>
            <w:r w:rsidRPr="004E3BB2">
              <w:rPr>
                <w:rFonts w:ascii="Times New Roman" w:eastAsia="Times New Roman" w:hAnsi="Times New Roman" w:cs="Times New Roman"/>
                <w:b/>
                <w:color w:val="000000" w:themeColor="text1"/>
              </w:rPr>
              <w:t>150</w:t>
            </w:r>
          </w:p>
        </w:tc>
      </w:tr>
    </w:tbl>
    <w:p w14:paraId="2EEB302C" w14:textId="73A0F794" w:rsidR="00BE357E" w:rsidRPr="004E3BB2" w:rsidRDefault="00BE357E" w:rsidP="004E3BB2">
      <w:pPr>
        <w:spacing w:after="0" w:line="480" w:lineRule="auto"/>
        <w:jc w:val="both"/>
        <w:rPr>
          <w:rFonts w:ascii="Times New Roman" w:eastAsia="Times New Roman" w:hAnsi="Times New Roman" w:cs="Times New Roman"/>
          <w:bCs/>
          <w:color w:val="000000" w:themeColor="text1"/>
          <w:sz w:val="24"/>
          <w:szCs w:val="24"/>
          <w:lang w:val="en-GB"/>
        </w:rPr>
      </w:pPr>
      <w:r w:rsidRPr="004E3BB2">
        <w:rPr>
          <w:rFonts w:ascii="Times New Roman" w:eastAsia="Times New Roman" w:hAnsi="Times New Roman" w:cs="Times New Roman"/>
          <w:b/>
          <w:color w:val="000000" w:themeColor="text1"/>
          <w:sz w:val="24"/>
          <w:szCs w:val="24"/>
          <w:lang w:val="en-GB"/>
        </w:rPr>
        <w:t>Source:</w:t>
      </w:r>
      <w:r w:rsidRPr="004E3BB2">
        <w:rPr>
          <w:rFonts w:ascii="Times New Roman" w:eastAsia="Times New Roman" w:hAnsi="Times New Roman" w:cs="Times New Roman"/>
          <w:bCs/>
          <w:color w:val="000000" w:themeColor="text1"/>
          <w:sz w:val="24"/>
          <w:szCs w:val="24"/>
          <w:lang w:val="en-GB"/>
        </w:rPr>
        <w:t xml:space="preserve"> Field Data (2022)</w:t>
      </w:r>
    </w:p>
    <w:p w14:paraId="69C61165" w14:textId="77777777" w:rsidR="00BE357E" w:rsidRPr="00595BD1" w:rsidRDefault="00BE357E" w:rsidP="004E3BB2">
      <w:pPr>
        <w:spacing w:line="480" w:lineRule="auto"/>
        <w:jc w:val="both"/>
        <w:rPr>
          <w:rFonts w:ascii="Times New Roman" w:hAnsi="Times New Roman" w:cs="Times New Roman"/>
          <w:color w:val="000000" w:themeColor="text1"/>
          <w:sz w:val="4"/>
          <w:szCs w:val="24"/>
          <w:lang w:val="en-GB"/>
        </w:rPr>
      </w:pPr>
    </w:p>
    <w:p w14:paraId="2A581E36" w14:textId="5CBC0714" w:rsidR="004039D4" w:rsidRPr="004E3BB2" w:rsidRDefault="004039D4"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3.7.3 Sampling Procedure</w:t>
      </w:r>
      <w:r w:rsidR="004E3BB2">
        <w:rPr>
          <w:rFonts w:ascii="Times New Roman" w:hAnsi="Times New Roman"/>
          <w:color w:val="000000" w:themeColor="text1"/>
          <w:sz w:val="24"/>
          <w:szCs w:val="24"/>
        </w:rPr>
        <w:fldChar w:fldCharType="begin"/>
      </w:r>
      <w:r w:rsidR="004E3BB2">
        <w:instrText xml:space="preserve"> TC "</w:instrText>
      </w:r>
      <w:bookmarkStart w:id="76" w:name="_Toc135846047"/>
      <w:r w:rsidR="004E3BB2" w:rsidRPr="005B64C2">
        <w:rPr>
          <w:rFonts w:ascii="Times New Roman" w:hAnsi="Times New Roman"/>
          <w:color w:val="000000" w:themeColor="text1"/>
          <w:sz w:val="24"/>
          <w:szCs w:val="24"/>
        </w:rPr>
        <w:instrText>3.7.3 Sampling Procedure</w:instrText>
      </w:r>
      <w:bookmarkEnd w:id="76"/>
      <w:r w:rsidR="004E3BB2">
        <w:instrText xml:space="preserve">" \f C \l "1" </w:instrText>
      </w:r>
      <w:r w:rsidR="004E3BB2">
        <w:rPr>
          <w:rFonts w:ascii="Times New Roman" w:hAnsi="Times New Roman"/>
          <w:color w:val="000000" w:themeColor="text1"/>
          <w:sz w:val="24"/>
          <w:szCs w:val="24"/>
        </w:rPr>
        <w:fldChar w:fldCharType="end"/>
      </w:r>
    </w:p>
    <w:p w14:paraId="118BC10E" w14:textId="59DB88A1" w:rsidR="004039D4" w:rsidRPr="004E3BB2" w:rsidRDefault="004039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The study used the purposive sampling technique because the respondents who were selected included participants who were skilled and knowledgeable on the issue under study to guarantee the information generation process. In addition to that, the use of the method was appropriate because the respondents were purposely selected and all participants had the chance to participate in the study.</w:t>
      </w:r>
    </w:p>
    <w:p w14:paraId="56157668" w14:textId="77777777" w:rsidR="00F34C88" w:rsidRPr="00595BD1" w:rsidRDefault="00F34C88" w:rsidP="004E3BB2">
      <w:pPr>
        <w:spacing w:after="0" w:line="480" w:lineRule="auto"/>
        <w:jc w:val="both"/>
        <w:rPr>
          <w:rFonts w:ascii="Times New Roman" w:hAnsi="Times New Roman" w:cs="Times New Roman"/>
          <w:color w:val="000000" w:themeColor="text1"/>
          <w:sz w:val="14"/>
          <w:szCs w:val="24"/>
        </w:rPr>
      </w:pPr>
    </w:p>
    <w:p w14:paraId="3979FBD8" w14:textId="16DB3858" w:rsidR="004039D4" w:rsidRPr="004E3BB2" w:rsidRDefault="004039D4"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3.8 Data Collection Methods</w:t>
      </w:r>
      <w:r w:rsidR="004E3BB2">
        <w:rPr>
          <w:rFonts w:ascii="Times New Roman" w:hAnsi="Times New Roman"/>
          <w:color w:val="000000" w:themeColor="text1"/>
          <w:sz w:val="24"/>
          <w:szCs w:val="24"/>
        </w:rPr>
        <w:fldChar w:fldCharType="begin"/>
      </w:r>
      <w:r w:rsidR="004E3BB2">
        <w:instrText xml:space="preserve"> TC "</w:instrText>
      </w:r>
      <w:bookmarkStart w:id="77" w:name="_Toc135846048"/>
      <w:r w:rsidR="004E3BB2" w:rsidRPr="00682878">
        <w:rPr>
          <w:rFonts w:ascii="Times New Roman" w:hAnsi="Times New Roman"/>
          <w:color w:val="000000" w:themeColor="text1"/>
          <w:sz w:val="24"/>
          <w:szCs w:val="24"/>
        </w:rPr>
        <w:instrText>3.8 Data Collection Methods</w:instrText>
      </w:r>
      <w:bookmarkEnd w:id="77"/>
      <w:r w:rsidR="004E3BB2">
        <w:instrText xml:space="preserve">" \f C \l "1" </w:instrText>
      </w:r>
      <w:r w:rsidR="004E3BB2">
        <w:rPr>
          <w:rFonts w:ascii="Times New Roman" w:hAnsi="Times New Roman"/>
          <w:color w:val="000000" w:themeColor="text1"/>
          <w:sz w:val="24"/>
          <w:szCs w:val="24"/>
        </w:rPr>
        <w:fldChar w:fldCharType="end"/>
      </w:r>
    </w:p>
    <w:p w14:paraId="17BF6B6E" w14:textId="357231B0" w:rsidR="004039D4" w:rsidRPr="004E3BB2" w:rsidRDefault="004039D4" w:rsidP="004E3BB2">
      <w:pPr>
        <w:pStyle w:val="NormalWeb"/>
        <w:spacing w:before="0" w:beforeAutospacing="0" w:after="0" w:afterAutospacing="0" w:line="480" w:lineRule="auto"/>
        <w:rPr>
          <w:color w:val="000000" w:themeColor="text1"/>
        </w:rPr>
      </w:pPr>
      <w:r w:rsidRPr="004E3BB2">
        <w:rPr>
          <w:color w:val="000000" w:themeColor="text1"/>
        </w:rPr>
        <w:t>Since the study used primary data, questionnaires were used for data collection.</w:t>
      </w:r>
    </w:p>
    <w:p w14:paraId="78E90D11" w14:textId="77777777" w:rsidR="00F34C88" w:rsidRPr="00595BD1" w:rsidRDefault="00F34C88" w:rsidP="004E3BB2">
      <w:pPr>
        <w:pStyle w:val="NormalWeb"/>
        <w:spacing w:before="0" w:beforeAutospacing="0" w:after="0" w:afterAutospacing="0" w:line="480" w:lineRule="auto"/>
        <w:rPr>
          <w:color w:val="000000" w:themeColor="text1"/>
          <w:sz w:val="18"/>
        </w:rPr>
      </w:pPr>
    </w:p>
    <w:p w14:paraId="25892C43" w14:textId="019BDB63" w:rsidR="004039D4" w:rsidRPr="004E3BB2" w:rsidRDefault="004039D4"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3.8.1 Questionnaire</w:t>
      </w:r>
      <w:r w:rsidR="004E3BB2">
        <w:rPr>
          <w:rFonts w:ascii="Times New Roman" w:hAnsi="Times New Roman"/>
          <w:color w:val="000000" w:themeColor="text1"/>
          <w:sz w:val="24"/>
          <w:szCs w:val="24"/>
        </w:rPr>
        <w:fldChar w:fldCharType="begin"/>
      </w:r>
      <w:r w:rsidR="004E3BB2">
        <w:instrText xml:space="preserve"> TC "</w:instrText>
      </w:r>
      <w:bookmarkStart w:id="78" w:name="_Toc135846049"/>
      <w:r w:rsidR="004E3BB2" w:rsidRPr="000C603A">
        <w:rPr>
          <w:rFonts w:ascii="Times New Roman" w:hAnsi="Times New Roman"/>
          <w:color w:val="000000" w:themeColor="text1"/>
          <w:sz w:val="24"/>
          <w:szCs w:val="24"/>
        </w:rPr>
        <w:instrText>3.8.1 Questionnaire</w:instrText>
      </w:r>
      <w:bookmarkEnd w:id="78"/>
      <w:r w:rsidR="004E3BB2">
        <w:instrText xml:space="preserve">" \f C \l "1" </w:instrText>
      </w:r>
      <w:r w:rsidR="004E3BB2">
        <w:rPr>
          <w:rFonts w:ascii="Times New Roman" w:hAnsi="Times New Roman"/>
          <w:color w:val="000000" w:themeColor="text1"/>
          <w:sz w:val="24"/>
          <w:szCs w:val="24"/>
        </w:rPr>
        <w:fldChar w:fldCharType="end"/>
      </w:r>
    </w:p>
    <w:p w14:paraId="1A73BCE4" w14:textId="38AE1881" w:rsidR="004039D4" w:rsidRPr="004E3BB2" w:rsidRDefault="004039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Structured questionnaire research instruments were used for data collection in the field. They were given to respondents to fill in the requested information. This instrument was preferred in this research because the study was performed using a causality test, which required quantifiable data. Therefore, questionnaires are the only data collection tool that assures the generation of quantifiable data from primary sources. Furthermore, it reached a large population easily in a short time and reduced costs. This method also keeps records and references for future use.</w:t>
      </w:r>
    </w:p>
    <w:p w14:paraId="6C16B47C" w14:textId="126968DE" w:rsidR="004039D4" w:rsidRPr="004E3BB2" w:rsidRDefault="004039D4"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lastRenderedPageBreak/>
        <w:t>3.9 Validity and Reliability</w:t>
      </w:r>
      <w:r w:rsidR="004E3BB2">
        <w:rPr>
          <w:rFonts w:ascii="Times New Roman" w:hAnsi="Times New Roman"/>
          <w:color w:val="000000" w:themeColor="text1"/>
          <w:sz w:val="24"/>
          <w:szCs w:val="24"/>
        </w:rPr>
        <w:fldChar w:fldCharType="begin"/>
      </w:r>
      <w:r w:rsidR="004E3BB2">
        <w:instrText xml:space="preserve"> TC "</w:instrText>
      </w:r>
      <w:bookmarkStart w:id="79" w:name="_Toc135846050"/>
      <w:r w:rsidR="004E3BB2" w:rsidRPr="003B4112">
        <w:rPr>
          <w:rFonts w:ascii="Times New Roman" w:hAnsi="Times New Roman"/>
          <w:color w:val="000000" w:themeColor="text1"/>
          <w:sz w:val="24"/>
          <w:szCs w:val="24"/>
        </w:rPr>
        <w:instrText>3.9 Validity and Reliability</w:instrText>
      </w:r>
      <w:bookmarkEnd w:id="79"/>
      <w:r w:rsidR="004E3BB2">
        <w:instrText xml:space="preserve">" \f C \l "1" </w:instrText>
      </w:r>
      <w:r w:rsidR="004E3BB2">
        <w:rPr>
          <w:rFonts w:ascii="Times New Roman" w:hAnsi="Times New Roman"/>
          <w:color w:val="000000" w:themeColor="text1"/>
          <w:sz w:val="24"/>
          <w:szCs w:val="24"/>
        </w:rPr>
        <w:fldChar w:fldCharType="end"/>
      </w:r>
    </w:p>
    <w:p w14:paraId="3E16FCFF" w14:textId="45A67B76" w:rsidR="004039D4" w:rsidRPr="004E3BB2" w:rsidRDefault="004039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 xml:space="preserve">Validity and reliability were conducted to assure a quality pattern in the measurements. Validity was first conducted to check for accuracy in the filling of the facts. This was first tested using the pilot testing approach of the questionnaire until it was approved by the supervisor for the collection of the data. Besides, a reliability test followed to assure the consistency of the study variables, which was articulated using the </w:t>
      </w:r>
      <w:proofErr w:type="spellStart"/>
      <w:r w:rsidRPr="004E3BB2">
        <w:rPr>
          <w:rFonts w:ascii="Times New Roman" w:hAnsi="Times New Roman" w:cs="Times New Roman"/>
          <w:color w:val="000000" w:themeColor="text1"/>
          <w:sz w:val="24"/>
          <w:szCs w:val="24"/>
        </w:rPr>
        <w:t>Cronbach</w:t>
      </w:r>
      <w:proofErr w:type="spellEnd"/>
      <w:r w:rsidRPr="004E3BB2">
        <w:rPr>
          <w:rFonts w:ascii="Times New Roman" w:hAnsi="Times New Roman" w:cs="Times New Roman"/>
          <w:color w:val="000000" w:themeColor="text1"/>
          <w:sz w:val="24"/>
          <w:szCs w:val="24"/>
        </w:rPr>
        <w:t xml:space="preserve"> alpha test, with the results shown in Table 3.1 below.</w:t>
      </w:r>
    </w:p>
    <w:p w14:paraId="1EDB33F6" w14:textId="77777777" w:rsidR="00F34C88" w:rsidRPr="00595BD1" w:rsidRDefault="00F34C88" w:rsidP="004E3BB2">
      <w:pPr>
        <w:spacing w:after="0" w:line="480" w:lineRule="auto"/>
        <w:jc w:val="both"/>
        <w:rPr>
          <w:rFonts w:ascii="Times New Roman" w:hAnsi="Times New Roman" w:cs="Times New Roman"/>
          <w:color w:val="000000" w:themeColor="text1"/>
          <w:sz w:val="16"/>
          <w:szCs w:val="24"/>
        </w:rPr>
      </w:pPr>
    </w:p>
    <w:p w14:paraId="12DE5C67" w14:textId="32CD1B55" w:rsidR="00BA01E1" w:rsidRPr="004E3BB2" w:rsidRDefault="00F34C88" w:rsidP="004E3BB2">
      <w:pPr>
        <w:pStyle w:val="Caption"/>
        <w:keepNext/>
        <w:spacing w:line="480" w:lineRule="auto"/>
        <w:jc w:val="both"/>
        <w:rPr>
          <w:rFonts w:ascii="Times New Roman" w:hAnsi="Times New Roman" w:cs="Times New Roman"/>
          <w:color w:val="000000" w:themeColor="text1"/>
          <w:sz w:val="24"/>
          <w:szCs w:val="24"/>
        </w:rPr>
      </w:pPr>
      <w:bookmarkStart w:id="80" w:name="_Toc133259068"/>
      <w:proofErr w:type="gramStart"/>
      <w:r w:rsidRPr="004E3BB2">
        <w:rPr>
          <w:rFonts w:ascii="Times New Roman" w:hAnsi="Times New Roman" w:cs="Times New Roman"/>
          <w:color w:val="000000" w:themeColor="text1"/>
          <w:sz w:val="24"/>
          <w:szCs w:val="24"/>
        </w:rPr>
        <w:t xml:space="preserve">Table </w:t>
      </w:r>
      <w:r w:rsidR="00A57022" w:rsidRPr="004E3BB2">
        <w:rPr>
          <w:rFonts w:ascii="Times New Roman" w:hAnsi="Times New Roman" w:cs="Times New Roman"/>
          <w:color w:val="000000" w:themeColor="text1"/>
          <w:sz w:val="24"/>
          <w:szCs w:val="24"/>
        </w:rPr>
        <w:t>3.</w:t>
      </w:r>
      <w:proofErr w:type="gramEnd"/>
      <w:r w:rsidRPr="004E3BB2">
        <w:rPr>
          <w:rFonts w:ascii="Times New Roman" w:hAnsi="Times New Roman" w:cs="Times New Roman"/>
          <w:color w:val="000000" w:themeColor="text1"/>
          <w:sz w:val="24"/>
          <w:szCs w:val="24"/>
        </w:rPr>
        <w:fldChar w:fldCharType="begin"/>
      </w:r>
      <w:r w:rsidRPr="004E3BB2">
        <w:rPr>
          <w:rFonts w:ascii="Times New Roman" w:hAnsi="Times New Roman" w:cs="Times New Roman"/>
          <w:color w:val="000000" w:themeColor="text1"/>
          <w:sz w:val="24"/>
          <w:szCs w:val="24"/>
        </w:rPr>
        <w:instrText xml:space="preserve"> SEQ Table \* ARABIC </w:instrText>
      </w:r>
      <w:r w:rsidRPr="004E3BB2">
        <w:rPr>
          <w:rFonts w:ascii="Times New Roman" w:hAnsi="Times New Roman" w:cs="Times New Roman"/>
          <w:color w:val="000000" w:themeColor="text1"/>
          <w:sz w:val="24"/>
          <w:szCs w:val="24"/>
        </w:rPr>
        <w:fldChar w:fldCharType="separate"/>
      </w:r>
      <w:r w:rsidR="004C3DA8">
        <w:rPr>
          <w:rFonts w:ascii="Times New Roman" w:hAnsi="Times New Roman" w:cs="Times New Roman"/>
          <w:noProof/>
          <w:color w:val="000000" w:themeColor="text1"/>
          <w:sz w:val="24"/>
          <w:szCs w:val="24"/>
        </w:rPr>
        <w:t>1</w:t>
      </w:r>
      <w:r w:rsidRPr="004E3BB2">
        <w:rPr>
          <w:rFonts w:ascii="Times New Roman" w:hAnsi="Times New Roman" w:cs="Times New Roman"/>
          <w:color w:val="000000" w:themeColor="text1"/>
          <w:sz w:val="24"/>
          <w:szCs w:val="24"/>
        </w:rPr>
        <w:fldChar w:fldCharType="end"/>
      </w:r>
      <w:r w:rsidR="009742EB" w:rsidRPr="004E3BB2">
        <w:rPr>
          <w:rFonts w:ascii="Times New Roman" w:hAnsi="Times New Roman" w:cs="Times New Roman"/>
          <w:color w:val="000000" w:themeColor="text1"/>
          <w:sz w:val="24"/>
          <w:szCs w:val="24"/>
          <w:lang w:val="en-GB"/>
        </w:rPr>
        <w:t xml:space="preserve"> </w:t>
      </w:r>
      <w:proofErr w:type="spellStart"/>
      <w:r w:rsidR="009742EB" w:rsidRPr="004E3BB2">
        <w:rPr>
          <w:rFonts w:ascii="Times New Roman" w:hAnsi="Times New Roman" w:cs="Times New Roman"/>
          <w:color w:val="000000" w:themeColor="text1"/>
          <w:sz w:val="24"/>
          <w:szCs w:val="24"/>
          <w:lang w:val="en-GB"/>
        </w:rPr>
        <w:t>Cronbach</w:t>
      </w:r>
      <w:proofErr w:type="spellEnd"/>
      <w:r w:rsidR="009742EB" w:rsidRPr="004E3BB2">
        <w:rPr>
          <w:rFonts w:ascii="Times New Roman" w:hAnsi="Times New Roman" w:cs="Times New Roman"/>
          <w:color w:val="000000" w:themeColor="text1"/>
          <w:sz w:val="24"/>
          <w:szCs w:val="24"/>
          <w:lang w:val="en-GB"/>
        </w:rPr>
        <w:t xml:space="preserve"> Alpha T</w:t>
      </w:r>
      <w:r w:rsidR="00ED71A0" w:rsidRPr="004E3BB2">
        <w:rPr>
          <w:rFonts w:ascii="Times New Roman" w:hAnsi="Times New Roman" w:cs="Times New Roman"/>
          <w:color w:val="000000" w:themeColor="text1"/>
          <w:sz w:val="24"/>
          <w:szCs w:val="24"/>
          <w:lang w:val="en-GB"/>
        </w:rPr>
        <w:t>es</w:t>
      </w:r>
      <w:r w:rsidR="00B06DDB" w:rsidRPr="004E3BB2">
        <w:rPr>
          <w:rFonts w:ascii="Times New Roman" w:hAnsi="Times New Roman" w:cs="Times New Roman"/>
          <w:color w:val="000000" w:themeColor="text1"/>
          <w:sz w:val="24"/>
          <w:szCs w:val="24"/>
          <w:lang w:val="en-GB"/>
        </w:rPr>
        <w:t>t</w:t>
      </w:r>
      <w:bookmarkEnd w:id="80"/>
      <w:r w:rsidR="004E3BB2">
        <w:rPr>
          <w:rFonts w:ascii="Times New Roman" w:hAnsi="Times New Roman" w:cs="Times New Roman"/>
          <w:color w:val="000000" w:themeColor="text1"/>
          <w:sz w:val="24"/>
          <w:szCs w:val="24"/>
          <w:lang w:val="en-GB"/>
        </w:rPr>
        <w:fldChar w:fldCharType="begin"/>
      </w:r>
      <w:r w:rsidR="004E3BB2">
        <w:instrText xml:space="preserve"> TC "</w:instrText>
      </w:r>
      <w:bookmarkStart w:id="81" w:name="_Toc135846110"/>
      <w:r w:rsidR="004E3BB2" w:rsidRPr="00E72F98">
        <w:rPr>
          <w:rFonts w:ascii="Times New Roman" w:hAnsi="Times New Roman" w:cs="Times New Roman"/>
          <w:color w:val="000000" w:themeColor="text1"/>
          <w:sz w:val="24"/>
          <w:szCs w:val="24"/>
        </w:rPr>
        <w:instrText>Table 3.</w:instrText>
      </w:r>
      <w:r w:rsidR="004E3BB2" w:rsidRPr="00E72F98">
        <w:rPr>
          <w:rFonts w:ascii="Times New Roman" w:hAnsi="Times New Roman" w:cs="Times New Roman"/>
          <w:noProof/>
          <w:color w:val="000000" w:themeColor="text1"/>
          <w:sz w:val="24"/>
          <w:szCs w:val="24"/>
        </w:rPr>
        <w:instrText>2</w:instrText>
      </w:r>
      <w:r w:rsidR="004E3BB2" w:rsidRPr="00E72F98">
        <w:rPr>
          <w:rFonts w:ascii="Times New Roman" w:hAnsi="Times New Roman" w:cs="Times New Roman"/>
          <w:color w:val="000000" w:themeColor="text1"/>
          <w:sz w:val="24"/>
          <w:szCs w:val="24"/>
          <w:lang w:val="en-GB"/>
        </w:rPr>
        <w:instrText xml:space="preserve"> Cronbach Alpha Test</w:instrText>
      </w:r>
      <w:bookmarkEnd w:id="81"/>
      <w:r w:rsidR="004E3BB2">
        <w:instrText xml:space="preserve">" \f T \l "1" </w:instrText>
      </w:r>
      <w:r w:rsidR="004E3BB2">
        <w:rPr>
          <w:rFonts w:ascii="Times New Roman" w:hAnsi="Times New Roman" w:cs="Times New Roman"/>
          <w:color w:val="000000" w:themeColor="text1"/>
          <w:sz w:val="24"/>
          <w:szCs w:val="24"/>
          <w:lang w:val="en-GB"/>
        </w:rPr>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3"/>
        <w:gridCol w:w="1914"/>
        <w:gridCol w:w="2250"/>
      </w:tblGrid>
      <w:tr w:rsidR="004E3BB2" w:rsidRPr="004E3BB2" w14:paraId="765A1A51" w14:textId="77777777" w:rsidTr="004E3BB2">
        <w:tc>
          <w:tcPr>
            <w:tcW w:w="2743" w:type="dxa"/>
          </w:tcPr>
          <w:p w14:paraId="778B87B3" w14:textId="77777777" w:rsidR="0098352A" w:rsidRPr="004E3BB2" w:rsidRDefault="0098352A" w:rsidP="00595BD1">
            <w:pPr>
              <w:spacing w:after="0" w:line="240" w:lineRule="auto"/>
              <w:jc w:val="both"/>
              <w:rPr>
                <w:rFonts w:ascii="Times New Roman" w:hAnsi="Times New Roman" w:cs="Times New Roman"/>
                <w:b/>
                <w:color w:val="000000" w:themeColor="text1"/>
                <w:sz w:val="24"/>
                <w:szCs w:val="24"/>
                <w:lang w:val="sw-KE"/>
              </w:rPr>
            </w:pPr>
            <w:r w:rsidRPr="004E3BB2">
              <w:rPr>
                <w:rFonts w:ascii="Times New Roman" w:hAnsi="Times New Roman" w:cs="Times New Roman"/>
                <w:b/>
                <w:color w:val="000000" w:themeColor="text1"/>
                <w:sz w:val="24"/>
                <w:szCs w:val="24"/>
                <w:lang w:val="sw-KE"/>
              </w:rPr>
              <w:t>Study Variables</w:t>
            </w:r>
          </w:p>
        </w:tc>
        <w:tc>
          <w:tcPr>
            <w:tcW w:w="1914" w:type="dxa"/>
          </w:tcPr>
          <w:p w14:paraId="7FA65F46" w14:textId="496556F2" w:rsidR="0098352A" w:rsidRPr="004E3BB2" w:rsidRDefault="0098352A" w:rsidP="00595BD1">
            <w:pPr>
              <w:spacing w:after="0" w:line="240" w:lineRule="auto"/>
              <w:jc w:val="both"/>
              <w:rPr>
                <w:rFonts w:ascii="Times New Roman" w:hAnsi="Times New Roman" w:cs="Times New Roman"/>
                <w:b/>
                <w:color w:val="000000" w:themeColor="text1"/>
                <w:sz w:val="24"/>
                <w:szCs w:val="24"/>
                <w:lang w:val="sw-KE"/>
              </w:rPr>
            </w:pPr>
            <w:r w:rsidRPr="004E3BB2">
              <w:rPr>
                <w:rFonts w:ascii="Times New Roman" w:hAnsi="Times New Roman" w:cs="Times New Roman"/>
                <w:b/>
                <w:color w:val="000000" w:themeColor="text1"/>
                <w:sz w:val="24"/>
                <w:szCs w:val="24"/>
                <w:lang w:val="sw-KE"/>
              </w:rPr>
              <w:t>Number of items</w:t>
            </w:r>
          </w:p>
        </w:tc>
        <w:tc>
          <w:tcPr>
            <w:tcW w:w="2250" w:type="dxa"/>
          </w:tcPr>
          <w:p w14:paraId="3EE1C547" w14:textId="4B8670E8" w:rsidR="0098352A" w:rsidRPr="004E3BB2" w:rsidRDefault="0098352A" w:rsidP="00595BD1">
            <w:pPr>
              <w:spacing w:after="0" w:line="240" w:lineRule="auto"/>
              <w:jc w:val="both"/>
              <w:rPr>
                <w:rFonts w:ascii="Times New Roman" w:hAnsi="Times New Roman" w:cs="Times New Roman"/>
                <w:b/>
                <w:color w:val="000000" w:themeColor="text1"/>
                <w:sz w:val="24"/>
                <w:szCs w:val="24"/>
                <w:lang w:val="sw-KE"/>
              </w:rPr>
            </w:pPr>
            <w:r w:rsidRPr="004E3BB2">
              <w:rPr>
                <w:rFonts w:ascii="Times New Roman" w:hAnsi="Times New Roman" w:cs="Times New Roman"/>
                <w:b/>
                <w:color w:val="000000" w:themeColor="text1"/>
                <w:sz w:val="24"/>
                <w:szCs w:val="24"/>
                <w:lang w:val="sw-KE"/>
              </w:rPr>
              <w:t xml:space="preserve">Cronbach’s Alpha </w:t>
            </w:r>
          </w:p>
        </w:tc>
      </w:tr>
      <w:tr w:rsidR="004E3BB2" w:rsidRPr="004E3BB2" w14:paraId="2B6AB437" w14:textId="77777777" w:rsidTr="004E3BB2">
        <w:trPr>
          <w:trHeight w:val="440"/>
        </w:trPr>
        <w:tc>
          <w:tcPr>
            <w:tcW w:w="2743" w:type="dxa"/>
          </w:tcPr>
          <w:p w14:paraId="79B09A58" w14:textId="29A3A761" w:rsidR="0098352A" w:rsidRPr="004E3BB2" w:rsidRDefault="0098352A" w:rsidP="00595BD1">
            <w:pPr>
              <w:spacing w:after="0" w:line="240" w:lineRule="auto"/>
              <w:jc w:val="both"/>
              <w:rPr>
                <w:rFonts w:ascii="Times New Roman" w:hAnsi="Times New Roman" w:cs="Times New Roman"/>
                <w:color w:val="000000" w:themeColor="text1"/>
                <w:sz w:val="24"/>
                <w:szCs w:val="24"/>
                <w:lang w:val="sw-KE"/>
              </w:rPr>
            </w:pPr>
            <w:r w:rsidRPr="004E3BB2">
              <w:rPr>
                <w:rFonts w:ascii="Times New Roman" w:hAnsi="Times New Roman" w:cs="Times New Roman"/>
                <w:color w:val="000000" w:themeColor="text1"/>
                <w:sz w:val="24"/>
                <w:szCs w:val="24"/>
                <w:lang w:val="sw-KE"/>
              </w:rPr>
              <w:t xml:space="preserve">Power Loss </w:t>
            </w:r>
          </w:p>
        </w:tc>
        <w:tc>
          <w:tcPr>
            <w:tcW w:w="1914" w:type="dxa"/>
          </w:tcPr>
          <w:p w14:paraId="60327F40" w14:textId="17A0DBD9" w:rsidR="0098352A" w:rsidRPr="004E3BB2" w:rsidRDefault="00201D2E" w:rsidP="00595BD1">
            <w:pPr>
              <w:spacing w:after="0" w:line="240" w:lineRule="auto"/>
              <w:jc w:val="center"/>
              <w:rPr>
                <w:rFonts w:ascii="Times New Roman" w:hAnsi="Times New Roman" w:cs="Times New Roman"/>
                <w:color w:val="000000" w:themeColor="text1"/>
                <w:sz w:val="24"/>
                <w:szCs w:val="24"/>
                <w:lang w:val="sw-KE"/>
              </w:rPr>
            </w:pPr>
            <w:r w:rsidRPr="004E3BB2">
              <w:rPr>
                <w:rFonts w:ascii="Times New Roman" w:hAnsi="Times New Roman" w:cs="Times New Roman"/>
                <w:color w:val="000000" w:themeColor="text1"/>
                <w:sz w:val="24"/>
                <w:szCs w:val="24"/>
                <w:lang w:val="sw-KE"/>
              </w:rPr>
              <w:t>4</w:t>
            </w:r>
          </w:p>
        </w:tc>
        <w:tc>
          <w:tcPr>
            <w:tcW w:w="2250" w:type="dxa"/>
          </w:tcPr>
          <w:p w14:paraId="071E2B2B" w14:textId="2CA20F52" w:rsidR="0098352A" w:rsidRPr="004E3BB2" w:rsidRDefault="0098352A" w:rsidP="00595BD1">
            <w:pPr>
              <w:spacing w:after="0" w:line="240" w:lineRule="auto"/>
              <w:jc w:val="center"/>
              <w:rPr>
                <w:rFonts w:ascii="Times New Roman" w:hAnsi="Times New Roman" w:cs="Times New Roman"/>
                <w:color w:val="000000" w:themeColor="text1"/>
                <w:sz w:val="24"/>
                <w:szCs w:val="24"/>
                <w:lang w:val="sw-KE"/>
              </w:rPr>
            </w:pPr>
            <w:r w:rsidRPr="004E3BB2">
              <w:rPr>
                <w:rFonts w:ascii="Times New Roman" w:hAnsi="Times New Roman" w:cs="Times New Roman"/>
                <w:color w:val="000000" w:themeColor="text1"/>
                <w:sz w:val="24"/>
                <w:szCs w:val="24"/>
                <w:lang w:val="sw-KE"/>
              </w:rPr>
              <w:t>0.799</w:t>
            </w:r>
          </w:p>
        </w:tc>
      </w:tr>
      <w:tr w:rsidR="004E3BB2" w:rsidRPr="004E3BB2" w14:paraId="29DF2D1B" w14:textId="77777777" w:rsidTr="004E3BB2">
        <w:trPr>
          <w:trHeight w:val="305"/>
        </w:trPr>
        <w:tc>
          <w:tcPr>
            <w:tcW w:w="2743" w:type="dxa"/>
          </w:tcPr>
          <w:p w14:paraId="3790602C" w14:textId="21782733" w:rsidR="0098352A" w:rsidRPr="004E3BB2" w:rsidRDefault="0098352A" w:rsidP="00595BD1">
            <w:pPr>
              <w:spacing w:after="0" w:line="240" w:lineRule="auto"/>
              <w:jc w:val="both"/>
              <w:rPr>
                <w:rFonts w:ascii="Times New Roman" w:hAnsi="Times New Roman" w:cs="Times New Roman"/>
                <w:color w:val="000000" w:themeColor="text1"/>
                <w:sz w:val="24"/>
                <w:szCs w:val="24"/>
                <w:lang w:val="sw-KE"/>
              </w:rPr>
            </w:pPr>
            <w:r w:rsidRPr="004E3BB2">
              <w:rPr>
                <w:rFonts w:ascii="Times New Roman" w:hAnsi="Times New Roman" w:cs="Times New Roman"/>
                <w:color w:val="000000" w:themeColor="text1"/>
                <w:sz w:val="24"/>
                <w:szCs w:val="24"/>
                <w:lang w:val="sw-KE"/>
              </w:rPr>
              <w:t>Losses in Activities</w:t>
            </w:r>
          </w:p>
        </w:tc>
        <w:tc>
          <w:tcPr>
            <w:tcW w:w="1914" w:type="dxa"/>
          </w:tcPr>
          <w:p w14:paraId="580FA065" w14:textId="111EBF98" w:rsidR="0098352A" w:rsidRPr="004E3BB2" w:rsidRDefault="00201D2E" w:rsidP="00595BD1">
            <w:pPr>
              <w:spacing w:after="0" w:line="240" w:lineRule="auto"/>
              <w:jc w:val="center"/>
              <w:rPr>
                <w:rFonts w:ascii="Times New Roman" w:hAnsi="Times New Roman" w:cs="Times New Roman"/>
                <w:color w:val="000000" w:themeColor="text1"/>
                <w:sz w:val="24"/>
                <w:szCs w:val="24"/>
                <w:lang w:val="sw-KE"/>
              </w:rPr>
            </w:pPr>
            <w:r w:rsidRPr="004E3BB2">
              <w:rPr>
                <w:rFonts w:ascii="Times New Roman" w:hAnsi="Times New Roman" w:cs="Times New Roman"/>
                <w:color w:val="000000" w:themeColor="text1"/>
                <w:sz w:val="24"/>
                <w:szCs w:val="24"/>
                <w:lang w:val="sw-KE"/>
              </w:rPr>
              <w:t>4</w:t>
            </w:r>
          </w:p>
        </w:tc>
        <w:tc>
          <w:tcPr>
            <w:tcW w:w="2250" w:type="dxa"/>
          </w:tcPr>
          <w:p w14:paraId="38C648AF" w14:textId="0C489883" w:rsidR="0098352A" w:rsidRPr="004E3BB2" w:rsidRDefault="0098352A" w:rsidP="00595BD1">
            <w:pPr>
              <w:spacing w:after="0" w:line="240" w:lineRule="auto"/>
              <w:jc w:val="center"/>
              <w:rPr>
                <w:rFonts w:ascii="Times New Roman" w:hAnsi="Times New Roman" w:cs="Times New Roman"/>
                <w:color w:val="000000" w:themeColor="text1"/>
                <w:sz w:val="24"/>
                <w:szCs w:val="24"/>
                <w:lang w:val="sw-KE"/>
              </w:rPr>
            </w:pPr>
            <w:r w:rsidRPr="004E3BB2">
              <w:rPr>
                <w:rFonts w:ascii="Times New Roman" w:hAnsi="Times New Roman" w:cs="Times New Roman"/>
                <w:color w:val="000000" w:themeColor="text1"/>
                <w:sz w:val="24"/>
                <w:szCs w:val="24"/>
                <w:lang w:val="sw-KE"/>
              </w:rPr>
              <w:t>0.783</w:t>
            </w:r>
          </w:p>
        </w:tc>
      </w:tr>
      <w:tr w:rsidR="004E3BB2" w:rsidRPr="004E3BB2" w14:paraId="08625E18" w14:textId="77777777" w:rsidTr="004E3BB2">
        <w:trPr>
          <w:trHeight w:val="440"/>
        </w:trPr>
        <w:tc>
          <w:tcPr>
            <w:tcW w:w="2743" w:type="dxa"/>
          </w:tcPr>
          <w:p w14:paraId="71D21BE1" w14:textId="703027E3" w:rsidR="0098352A" w:rsidRPr="004E3BB2" w:rsidRDefault="0098352A" w:rsidP="00595BD1">
            <w:pPr>
              <w:spacing w:after="0" w:line="240" w:lineRule="auto"/>
              <w:jc w:val="both"/>
              <w:rPr>
                <w:rFonts w:ascii="Times New Roman" w:hAnsi="Times New Roman" w:cs="Times New Roman"/>
                <w:color w:val="000000" w:themeColor="text1"/>
                <w:sz w:val="24"/>
                <w:szCs w:val="24"/>
                <w:lang w:val="sw-KE"/>
              </w:rPr>
            </w:pPr>
            <w:r w:rsidRPr="004E3BB2">
              <w:rPr>
                <w:rFonts w:ascii="Times New Roman" w:hAnsi="Times New Roman" w:cs="Times New Roman"/>
                <w:color w:val="000000" w:themeColor="text1"/>
                <w:sz w:val="24"/>
                <w:szCs w:val="24"/>
                <w:lang w:val="sw-KE"/>
              </w:rPr>
              <w:t xml:space="preserve">Service Uncertainty </w:t>
            </w:r>
          </w:p>
        </w:tc>
        <w:tc>
          <w:tcPr>
            <w:tcW w:w="1914" w:type="dxa"/>
          </w:tcPr>
          <w:p w14:paraId="2CD59404" w14:textId="5DE59342" w:rsidR="0098352A" w:rsidRPr="004E3BB2" w:rsidRDefault="00A860C0" w:rsidP="00595BD1">
            <w:pPr>
              <w:spacing w:after="0" w:line="240" w:lineRule="auto"/>
              <w:jc w:val="center"/>
              <w:rPr>
                <w:rFonts w:ascii="Times New Roman" w:hAnsi="Times New Roman" w:cs="Times New Roman"/>
                <w:color w:val="000000" w:themeColor="text1"/>
                <w:sz w:val="24"/>
                <w:szCs w:val="24"/>
                <w:lang w:val="sw-KE"/>
              </w:rPr>
            </w:pPr>
            <w:r w:rsidRPr="004E3BB2">
              <w:rPr>
                <w:rFonts w:ascii="Times New Roman" w:hAnsi="Times New Roman" w:cs="Times New Roman"/>
                <w:color w:val="000000" w:themeColor="text1"/>
                <w:sz w:val="24"/>
                <w:szCs w:val="24"/>
                <w:lang w:val="sw-KE"/>
              </w:rPr>
              <w:t>4</w:t>
            </w:r>
          </w:p>
        </w:tc>
        <w:tc>
          <w:tcPr>
            <w:tcW w:w="2250" w:type="dxa"/>
          </w:tcPr>
          <w:p w14:paraId="248473FC" w14:textId="6A89357B" w:rsidR="0098352A" w:rsidRPr="004E3BB2" w:rsidRDefault="0098352A" w:rsidP="00595BD1">
            <w:pPr>
              <w:spacing w:after="0" w:line="240" w:lineRule="auto"/>
              <w:jc w:val="center"/>
              <w:rPr>
                <w:rFonts w:ascii="Times New Roman" w:hAnsi="Times New Roman" w:cs="Times New Roman"/>
                <w:color w:val="000000" w:themeColor="text1"/>
                <w:sz w:val="24"/>
                <w:szCs w:val="24"/>
                <w:lang w:val="sw-KE"/>
              </w:rPr>
            </w:pPr>
            <w:r w:rsidRPr="004E3BB2">
              <w:rPr>
                <w:rFonts w:ascii="Times New Roman" w:hAnsi="Times New Roman" w:cs="Times New Roman"/>
                <w:color w:val="000000" w:themeColor="text1"/>
                <w:sz w:val="24"/>
                <w:szCs w:val="24"/>
                <w:lang w:val="sw-KE"/>
              </w:rPr>
              <w:t>0.804</w:t>
            </w:r>
          </w:p>
        </w:tc>
      </w:tr>
      <w:tr w:rsidR="004E3BB2" w:rsidRPr="004E3BB2" w14:paraId="2B153881" w14:textId="77777777" w:rsidTr="004E3BB2">
        <w:tc>
          <w:tcPr>
            <w:tcW w:w="2743" w:type="dxa"/>
          </w:tcPr>
          <w:p w14:paraId="40C08680" w14:textId="77777777" w:rsidR="0098352A" w:rsidRPr="004E3BB2" w:rsidRDefault="0098352A" w:rsidP="00595BD1">
            <w:pPr>
              <w:spacing w:after="0" w:line="240" w:lineRule="auto"/>
              <w:jc w:val="both"/>
              <w:rPr>
                <w:rFonts w:ascii="Times New Roman" w:hAnsi="Times New Roman" w:cs="Times New Roman"/>
                <w:color w:val="000000" w:themeColor="text1"/>
                <w:sz w:val="24"/>
                <w:szCs w:val="24"/>
                <w:lang w:val="sw-KE"/>
              </w:rPr>
            </w:pPr>
            <w:r w:rsidRPr="004E3BB2">
              <w:rPr>
                <w:rFonts w:ascii="Times New Roman" w:hAnsi="Times New Roman" w:cs="Times New Roman"/>
                <w:color w:val="000000" w:themeColor="text1"/>
                <w:sz w:val="24"/>
                <w:szCs w:val="24"/>
                <w:lang w:val="sw-KE"/>
              </w:rPr>
              <w:t>Customer Satisfaction</w:t>
            </w:r>
          </w:p>
        </w:tc>
        <w:tc>
          <w:tcPr>
            <w:tcW w:w="1914" w:type="dxa"/>
          </w:tcPr>
          <w:p w14:paraId="37815DC7" w14:textId="4B4F2830" w:rsidR="0098352A" w:rsidRPr="004E3BB2" w:rsidRDefault="00A860C0" w:rsidP="00595BD1">
            <w:pPr>
              <w:spacing w:after="0" w:line="240" w:lineRule="auto"/>
              <w:jc w:val="center"/>
              <w:rPr>
                <w:rFonts w:ascii="Times New Roman" w:hAnsi="Times New Roman" w:cs="Times New Roman"/>
                <w:color w:val="000000" w:themeColor="text1"/>
                <w:sz w:val="24"/>
                <w:szCs w:val="24"/>
                <w:lang w:val="sw-KE"/>
              </w:rPr>
            </w:pPr>
            <w:r w:rsidRPr="004E3BB2">
              <w:rPr>
                <w:rFonts w:ascii="Times New Roman" w:hAnsi="Times New Roman" w:cs="Times New Roman"/>
                <w:color w:val="000000" w:themeColor="text1"/>
                <w:sz w:val="24"/>
                <w:szCs w:val="24"/>
                <w:lang w:val="sw-KE"/>
              </w:rPr>
              <w:t>4</w:t>
            </w:r>
          </w:p>
        </w:tc>
        <w:tc>
          <w:tcPr>
            <w:tcW w:w="2250" w:type="dxa"/>
          </w:tcPr>
          <w:p w14:paraId="34F4B6CA" w14:textId="189C1940" w:rsidR="0098352A" w:rsidRPr="004E3BB2" w:rsidRDefault="0098352A" w:rsidP="00595BD1">
            <w:pPr>
              <w:spacing w:after="0" w:line="240" w:lineRule="auto"/>
              <w:jc w:val="center"/>
              <w:rPr>
                <w:rFonts w:ascii="Times New Roman" w:hAnsi="Times New Roman" w:cs="Times New Roman"/>
                <w:color w:val="000000" w:themeColor="text1"/>
                <w:sz w:val="24"/>
                <w:szCs w:val="24"/>
                <w:lang w:val="sw-KE"/>
              </w:rPr>
            </w:pPr>
            <w:r w:rsidRPr="004E3BB2">
              <w:rPr>
                <w:rFonts w:ascii="Times New Roman" w:hAnsi="Times New Roman" w:cs="Times New Roman"/>
                <w:color w:val="000000" w:themeColor="text1"/>
                <w:sz w:val="24"/>
                <w:szCs w:val="24"/>
                <w:lang w:val="sw-KE"/>
              </w:rPr>
              <w:t>0.748</w:t>
            </w:r>
          </w:p>
        </w:tc>
      </w:tr>
    </w:tbl>
    <w:p w14:paraId="17F4E1E7" w14:textId="74CF70F9" w:rsidR="00316D1D" w:rsidRDefault="00BA01E1" w:rsidP="004E3BB2">
      <w:pPr>
        <w:spacing w:line="480" w:lineRule="auto"/>
        <w:jc w:val="both"/>
        <w:rPr>
          <w:rFonts w:ascii="Times New Roman" w:hAnsi="Times New Roman" w:cs="Times New Roman"/>
          <w:color w:val="000000" w:themeColor="text1"/>
          <w:sz w:val="24"/>
          <w:szCs w:val="24"/>
        </w:rPr>
      </w:pPr>
      <w:r w:rsidRPr="004E3BB2">
        <w:rPr>
          <w:rFonts w:ascii="Times New Roman" w:hAnsi="Times New Roman" w:cs="Times New Roman"/>
          <w:b/>
          <w:color w:val="000000" w:themeColor="text1"/>
          <w:sz w:val="24"/>
          <w:szCs w:val="24"/>
        </w:rPr>
        <w:t xml:space="preserve">Source: </w:t>
      </w:r>
      <w:r w:rsidRPr="004E3BB2">
        <w:rPr>
          <w:rFonts w:ascii="Times New Roman" w:hAnsi="Times New Roman" w:cs="Times New Roman"/>
          <w:color w:val="000000" w:themeColor="text1"/>
          <w:sz w:val="24"/>
          <w:szCs w:val="24"/>
        </w:rPr>
        <w:t>Field Data (2022)</w:t>
      </w:r>
    </w:p>
    <w:p w14:paraId="70800480" w14:textId="77777777" w:rsidR="00595BD1" w:rsidRPr="00595BD1" w:rsidRDefault="00595BD1" w:rsidP="004E3BB2">
      <w:pPr>
        <w:spacing w:line="480" w:lineRule="auto"/>
        <w:jc w:val="both"/>
        <w:rPr>
          <w:rFonts w:ascii="Times New Roman" w:hAnsi="Times New Roman" w:cs="Times New Roman"/>
          <w:b/>
          <w:color w:val="000000" w:themeColor="text1"/>
          <w:sz w:val="2"/>
          <w:szCs w:val="24"/>
        </w:rPr>
      </w:pPr>
    </w:p>
    <w:p w14:paraId="5044FF8B" w14:textId="77777777" w:rsidR="004039D4" w:rsidRPr="004E3BB2" w:rsidRDefault="004039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 xml:space="preserve">The reliability test results vividly show that the variables under study, both the predictors and the dependent variable, are consistent and reliable. This is the case because the results from the alpha coefficients denote the outcome since they are all above 0.7. In that case, Kelly (1999) suggests that in testing reliability on study variables for inferential analysis, the </w:t>
      </w:r>
      <w:proofErr w:type="spellStart"/>
      <w:r w:rsidRPr="004E3BB2">
        <w:rPr>
          <w:rFonts w:ascii="Times New Roman" w:hAnsi="Times New Roman" w:cs="Times New Roman"/>
          <w:color w:val="000000" w:themeColor="text1"/>
          <w:sz w:val="24"/>
          <w:szCs w:val="24"/>
        </w:rPr>
        <w:t>Cronbach</w:t>
      </w:r>
      <w:proofErr w:type="spellEnd"/>
      <w:r w:rsidRPr="004E3BB2">
        <w:rPr>
          <w:rFonts w:ascii="Times New Roman" w:hAnsi="Times New Roman" w:cs="Times New Roman"/>
          <w:color w:val="000000" w:themeColor="text1"/>
          <w:sz w:val="24"/>
          <w:szCs w:val="24"/>
        </w:rPr>
        <w:t xml:space="preserve"> alpha test determines the reliability of the results based on the alpha results exceeding 0.7.</w:t>
      </w:r>
    </w:p>
    <w:p w14:paraId="020C651F" w14:textId="77777777" w:rsidR="004039D4" w:rsidRPr="00595BD1" w:rsidRDefault="004039D4" w:rsidP="004E3BB2">
      <w:pPr>
        <w:spacing w:after="0" w:line="480" w:lineRule="auto"/>
        <w:jc w:val="both"/>
        <w:rPr>
          <w:rFonts w:ascii="Times New Roman" w:hAnsi="Times New Roman" w:cs="Times New Roman"/>
          <w:color w:val="000000" w:themeColor="text1"/>
          <w:sz w:val="18"/>
          <w:szCs w:val="24"/>
        </w:rPr>
      </w:pPr>
      <w:r w:rsidRPr="004E3BB2">
        <w:rPr>
          <w:rFonts w:ascii="Times New Roman" w:hAnsi="Times New Roman" w:cs="Times New Roman"/>
          <w:color w:val="000000" w:themeColor="text1"/>
          <w:sz w:val="24"/>
          <w:szCs w:val="24"/>
        </w:rPr>
        <w:t> </w:t>
      </w:r>
    </w:p>
    <w:p w14:paraId="308FFFC6" w14:textId="6C88F5FD" w:rsidR="004039D4" w:rsidRPr="004E3BB2" w:rsidRDefault="004039D4"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3.10 Data Analysis</w:t>
      </w:r>
      <w:r w:rsidR="00D10A68">
        <w:rPr>
          <w:rFonts w:ascii="Times New Roman" w:hAnsi="Times New Roman"/>
          <w:color w:val="000000" w:themeColor="text1"/>
          <w:sz w:val="24"/>
          <w:szCs w:val="24"/>
        </w:rPr>
        <w:fldChar w:fldCharType="begin"/>
      </w:r>
      <w:r w:rsidR="00D10A68">
        <w:instrText xml:space="preserve"> TC "</w:instrText>
      </w:r>
      <w:bookmarkStart w:id="82" w:name="_Toc135846051"/>
      <w:r w:rsidR="00D10A68" w:rsidRPr="009B4A49">
        <w:rPr>
          <w:rFonts w:ascii="Times New Roman" w:hAnsi="Times New Roman"/>
          <w:color w:val="000000" w:themeColor="text1"/>
          <w:sz w:val="24"/>
          <w:szCs w:val="24"/>
        </w:rPr>
        <w:instrText>3.10 Data Analysis</w:instrText>
      </w:r>
      <w:bookmarkEnd w:id="82"/>
      <w:r w:rsidR="00D10A68">
        <w:instrText xml:space="preserve">" \f C \l "1" </w:instrText>
      </w:r>
      <w:r w:rsidR="00D10A68">
        <w:rPr>
          <w:rFonts w:ascii="Times New Roman" w:hAnsi="Times New Roman"/>
          <w:color w:val="000000" w:themeColor="text1"/>
          <w:sz w:val="24"/>
          <w:szCs w:val="24"/>
        </w:rPr>
        <w:fldChar w:fldCharType="end"/>
      </w:r>
    </w:p>
    <w:p w14:paraId="1F541A89" w14:textId="2C31A1EB" w:rsidR="004039D4" w:rsidRPr="004E3BB2" w:rsidRDefault="004039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 xml:space="preserve">The collected data were clustered quantitatively, whereas the results were computed in SPSS datasheet version 23.0 to generate relevant statistical tools to present the </w:t>
      </w:r>
      <w:r w:rsidRPr="004E3BB2">
        <w:rPr>
          <w:rFonts w:ascii="Times New Roman" w:hAnsi="Times New Roman" w:cs="Times New Roman"/>
          <w:color w:val="000000" w:themeColor="text1"/>
          <w:sz w:val="24"/>
          <w:szCs w:val="24"/>
        </w:rPr>
        <w:lastRenderedPageBreak/>
        <w:t>primary data. Descriptive statistics were generated to describe the profile of the respondents, which include frequency tables and percentages. On top of that, correlation and multiple regression analyses were used to describe the existing relationship between study variables. In that case, the analysis is described by the model illustrated as follows:</w:t>
      </w:r>
    </w:p>
    <w:p w14:paraId="071D7E2E" w14:textId="77777777" w:rsidR="00F34C88" w:rsidRPr="00595BD1" w:rsidRDefault="00F34C88" w:rsidP="004E3BB2">
      <w:pPr>
        <w:spacing w:after="0" w:line="480" w:lineRule="auto"/>
        <w:jc w:val="both"/>
        <w:rPr>
          <w:rFonts w:ascii="Times New Roman" w:hAnsi="Times New Roman" w:cs="Times New Roman"/>
          <w:color w:val="000000" w:themeColor="text1"/>
          <w:sz w:val="18"/>
          <w:szCs w:val="24"/>
        </w:rPr>
      </w:pPr>
    </w:p>
    <w:p w14:paraId="113404BF" w14:textId="229E0A90" w:rsidR="00F411FB" w:rsidRPr="004E3BB2" w:rsidRDefault="00F411FB" w:rsidP="004E3BB2">
      <w:pPr>
        <w:spacing w:line="480" w:lineRule="auto"/>
        <w:jc w:val="both"/>
        <w:rPr>
          <w:rFonts w:ascii="Times New Roman" w:hAnsi="Times New Roman" w:cs="Times New Roman"/>
          <w:b/>
          <w:i/>
          <w:color w:val="000000" w:themeColor="text1"/>
          <w:sz w:val="24"/>
          <w:szCs w:val="24"/>
        </w:rPr>
      </w:pPr>
      <w:r w:rsidRPr="004E3BB2">
        <w:rPr>
          <w:rFonts w:ascii="Times New Roman" w:hAnsi="Times New Roman" w:cs="Times New Roman"/>
          <w:b/>
          <w:i/>
          <w:color w:val="000000" w:themeColor="text1"/>
          <w:sz w:val="24"/>
          <w:szCs w:val="24"/>
        </w:rPr>
        <w:t xml:space="preserve">CS = βo + β1PL + β2LA + β3SU + e </w:t>
      </w:r>
    </w:p>
    <w:p w14:paraId="13A6D819" w14:textId="77777777" w:rsidR="00F411FB" w:rsidRPr="004E3BB2" w:rsidRDefault="00F411FB" w:rsidP="004E3BB2">
      <w:pPr>
        <w:spacing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 xml:space="preserve">Where by  </w:t>
      </w:r>
    </w:p>
    <w:p w14:paraId="02BD0037" w14:textId="77777777" w:rsidR="00F411FB" w:rsidRPr="004E3BB2" w:rsidRDefault="00F411FB" w:rsidP="004E3BB2">
      <w:pPr>
        <w:spacing w:line="480" w:lineRule="auto"/>
        <w:jc w:val="both"/>
        <w:rPr>
          <w:rFonts w:ascii="Times New Roman" w:hAnsi="Times New Roman" w:cs="Times New Roman"/>
          <w:color w:val="000000" w:themeColor="text1"/>
          <w:sz w:val="24"/>
          <w:szCs w:val="24"/>
        </w:rPr>
      </w:pPr>
      <w:r w:rsidRPr="004E3BB2">
        <w:rPr>
          <w:rFonts w:ascii="Times New Roman" w:hAnsi="Times New Roman" w:cs="Times New Roman"/>
          <w:b/>
          <w:i/>
          <w:color w:val="000000" w:themeColor="text1"/>
          <w:sz w:val="24"/>
          <w:szCs w:val="24"/>
        </w:rPr>
        <w:t>CS</w:t>
      </w:r>
      <w:r w:rsidRPr="004E3BB2">
        <w:rPr>
          <w:rFonts w:ascii="Times New Roman" w:hAnsi="Times New Roman" w:cs="Times New Roman"/>
          <w:color w:val="000000" w:themeColor="text1"/>
          <w:sz w:val="24"/>
          <w:szCs w:val="24"/>
        </w:rPr>
        <w:t xml:space="preserve"> = Customer Satisfaction</w:t>
      </w:r>
    </w:p>
    <w:p w14:paraId="27BDFC3F" w14:textId="77777777" w:rsidR="00F411FB" w:rsidRPr="004E3BB2" w:rsidRDefault="00F411FB" w:rsidP="004E3BB2">
      <w:pPr>
        <w:spacing w:line="480" w:lineRule="auto"/>
        <w:jc w:val="both"/>
        <w:rPr>
          <w:rFonts w:ascii="Times New Roman" w:hAnsi="Times New Roman" w:cs="Times New Roman"/>
          <w:color w:val="000000" w:themeColor="text1"/>
          <w:sz w:val="24"/>
          <w:szCs w:val="24"/>
        </w:rPr>
      </w:pPr>
      <w:proofErr w:type="gramStart"/>
      <w:r w:rsidRPr="004E3BB2">
        <w:rPr>
          <w:rFonts w:ascii="Times New Roman" w:hAnsi="Times New Roman" w:cs="Times New Roman"/>
          <w:b/>
          <w:i/>
          <w:color w:val="000000" w:themeColor="text1"/>
          <w:sz w:val="24"/>
          <w:szCs w:val="24"/>
        </w:rPr>
        <w:t>βo</w:t>
      </w:r>
      <w:proofErr w:type="gramEnd"/>
      <w:r w:rsidRPr="004E3BB2">
        <w:rPr>
          <w:rFonts w:ascii="Times New Roman" w:hAnsi="Times New Roman" w:cs="Times New Roman"/>
          <w:b/>
          <w:i/>
          <w:color w:val="000000" w:themeColor="text1"/>
          <w:sz w:val="24"/>
          <w:szCs w:val="24"/>
        </w:rPr>
        <w:t xml:space="preserve"> </w:t>
      </w:r>
      <w:r w:rsidRPr="004E3BB2">
        <w:rPr>
          <w:rFonts w:ascii="Times New Roman" w:hAnsi="Times New Roman" w:cs="Times New Roman"/>
          <w:color w:val="000000" w:themeColor="text1"/>
          <w:sz w:val="24"/>
          <w:szCs w:val="24"/>
        </w:rPr>
        <w:t>= Constant factor</w:t>
      </w:r>
    </w:p>
    <w:p w14:paraId="3E82D48E" w14:textId="51ECD347" w:rsidR="00F411FB" w:rsidRPr="004E3BB2" w:rsidRDefault="00F411FB" w:rsidP="004E3BB2">
      <w:pPr>
        <w:spacing w:line="480" w:lineRule="auto"/>
        <w:jc w:val="both"/>
        <w:rPr>
          <w:rFonts w:ascii="Times New Roman" w:hAnsi="Times New Roman" w:cs="Times New Roman"/>
          <w:color w:val="000000" w:themeColor="text1"/>
          <w:sz w:val="24"/>
          <w:szCs w:val="24"/>
        </w:rPr>
      </w:pPr>
      <w:r w:rsidRPr="004E3BB2">
        <w:rPr>
          <w:rFonts w:ascii="Times New Roman" w:hAnsi="Times New Roman" w:cs="Times New Roman"/>
          <w:b/>
          <w:i/>
          <w:color w:val="000000" w:themeColor="text1"/>
          <w:sz w:val="24"/>
          <w:szCs w:val="24"/>
        </w:rPr>
        <w:t>β1PL</w:t>
      </w:r>
      <w:r w:rsidRPr="004E3BB2">
        <w:rPr>
          <w:rFonts w:ascii="Times New Roman" w:hAnsi="Times New Roman" w:cs="Times New Roman"/>
          <w:color w:val="000000" w:themeColor="text1"/>
          <w:sz w:val="24"/>
          <w:szCs w:val="24"/>
        </w:rPr>
        <w:t xml:space="preserve"> = Power Loss</w:t>
      </w:r>
    </w:p>
    <w:p w14:paraId="3C2129FF" w14:textId="0772A6D6" w:rsidR="00F411FB" w:rsidRPr="004E3BB2" w:rsidRDefault="00F411FB" w:rsidP="004E3BB2">
      <w:pPr>
        <w:spacing w:line="480" w:lineRule="auto"/>
        <w:jc w:val="both"/>
        <w:rPr>
          <w:rFonts w:ascii="Times New Roman" w:hAnsi="Times New Roman" w:cs="Times New Roman"/>
          <w:color w:val="000000" w:themeColor="text1"/>
          <w:sz w:val="24"/>
          <w:szCs w:val="24"/>
        </w:rPr>
      </w:pPr>
      <w:r w:rsidRPr="004E3BB2">
        <w:rPr>
          <w:rFonts w:ascii="Times New Roman" w:hAnsi="Times New Roman" w:cs="Times New Roman"/>
          <w:b/>
          <w:i/>
          <w:color w:val="000000" w:themeColor="text1"/>
          <w:sz w:val="24"/>
          <w:szCs w:val="24"/>
        </w:rPr>
        <w:t xml:space="preserve">β2LA </w:t>
      </w:r>
      <w:r w:rsidRPr="004E3BB2">
        <w:rPr>
          <w:rFonts w:ascii="Times New Roman" w:hAnsi="Times New Roman" w:cs="Times New Roman"/>
          <w:color w:val="000000" w:themeColor="text1"/>
          <w:sz w:val="24"/>
          <w:szCs w:val="24"/>
        </w:rPr>
        <w:t>= Losses in Activities</w:t>
      </w:r>
    </w:p>
    <w:p w14:paraId="5F54F061" w14:textId="2C66000E" w:rsidR="00F411FB" w:rsidRPr="004E3BB2" w:rsidRDefault="00F411FB" w:rsidP="004E3BB2">
      <w:pPr>
        <w:spacing w:line="480" w:lineRule="auto"/>
        <w:jc w:val="both"/>
        <w:rPr>
          <w:rFonts w:ascii="Times New Roman" w:hAnsi="Times New Roman" w:cs="Times New Roman"/>
          <w:color w:val="000000" w:themeColor="text1"/>
          <w:sz w:val="24"/>
          <w:szCs w:val="24"/>
        </w:rPr>
      </w:pPr>
      <w:r w:rsidRPr="004E3BB2">
        <w:rPr>
          <w:rFonts w:ascii="Times New Roman" w:hAnsi="Times New Roman" w:cs="Times New Roman"/>
          <w:b/>
          <w:i/>
          <w:color w:val="000000" w:themeColor="text1"/>
          <w:sz w:val="24"/>
          <w:szCs w:val="24"/>
        </w:rPr>
        <w:t>β3SU</w:t>
      </w:r>
      <w:r w:rsidRPr="004E3BB2">
        <w:rPr>
          <w:rFonts w:ascii="Times New Roman" w:hAnsi="Times New Roman" w:cs="Times New Roman"/>
          <w:color w:val="000000" w:themeColor="text1"/>
          <w:sz w:val="24"/>
          <w:szCs w:val="24"/>
        </w:rPr>
        <w:t xml:space="preserve"> = </w:t>
      </w:r>
      <w:r w:rsidR="00766A99" w:rsidRPr="004E3BB2">
        <w:rPr>
          <w:rFonts w:ascii="Times New Roman" w:hAnsi="Times New Roman" w:cs="Times New Roman"/>
          <w:color w:val="000000" w:themeColor="text1"/>
          <w:sz w:val="24"/>
          <w:szCs w:val="24"/>
        </w:rPr>
        <w:t>Service</w:t>
      </w:r>
      <w:r w:rsidRPr="004E3BB2">
        <w:rPr>
          <w:rFonts w:ascii="Times New Roman" w:hAnsi="Times New Roman" w:cs="Times New Roman"/>
          <w:color w:val="000000" w:themeColor="text1"/>
          <w:sz w:val="24"/>
          <w:szCs w:val="24"/>
        </w:rPr>
        <w:t xml:space="preserve"> Uncertainty </w:t>
      </w:r>
    </w:p>
    <w:p w14:paraId="3CADCD20" w14:textId="56EEF992" w:rsidR="009C7820" w:rsidRPr="004E3BB2" w:rsidRDefault="00F411FB" w:rsidP="004E3BB2">
      <w:pPr>
        <w:spacing w:line="480" w:lineRule="auto"/>
        <w:jc w:val="both"/>
        <w:rPr>
          <w:rFonts w:ascii="Times New Roman" w:hAnsi="Times New Roman" w:cs="Times New Roman"/>
          <w:color w:val="000000" w:themeColor="text1"/>
          <w:sz w:val="24"/>
          <w:szCs w:val="24"/>
        </w:rPr>
      </w:pPr>
      <w:r w:rsidRPr="004E3BB2">
        <w:rPr>
          <w:rFonts w:ascii="Times New Roman" w:hAnsi="Times New Roman" w:cs="Times New Roman"/>
          <w:b/>
          <w:i/>
          <w:color w:val="000000" w:themeColor="text1"/>
          <w:sz w:val="24"/>
          <w:szCs w:val="24"/>
        </w:rPr>
        <w:t>e</w:t>
      </w:r>
      <w:r w:rsidR="00695903" w:rsidRPr="004E3BB2">
        <w:rPr>
          <w:rFonts w:ascii="Times New Roman" w:hAnsi="Times New Roman" w:cs="Times New Roman"/>
          <w:color w:val="000000" w:themeColor="text1"/>
          <w:sz w:val="24"/>
          <w:szCs w:val="24"/>
        </w:rPr>
        <w:t xml:space="preserve"> = Random variable</w:t>
      </w:r>
    </w:p>
    <w:p w14:paraId="51D7A90A" w14:textId="7E7A2322" w:rsidR="00316D1D" w:rsidRPr="004E3BB2" w:rsidRDefault="00316D1D" w:rsidP="004E3BB2">
      <w:pPr>
        <w:spacing w:line="480" w:lineRule="auto"/>
        <w:rPr>
          <w:rFonts w:ascii="Times New Roman" w:hAnsi="Times New Roman" w:cs="Times New Roman"/>
          <w:b/>
          <w:color w:val="000000" w:themeColor="text1"/>
          <w:sz w:val="24"/>
          <w:szCs w:val="24"/>
          <w:lang w:val="en-GB"/>
        </w:rPr>
      </w:pPr>
    </w:p>
    <w:p w14:paraId="011315C5" w14:textId="7DD4A250" w:rsidR="00316D1D" w:rsidRPr="004E3BB2" w:rsidRDefault="00316D1D" w:rsidP="004E3BB2">
      <w:pPr>
        <w:spacing w:line="480" w:lineRule="auto"/>
        <w:rPr>
          <w:rFonts w:ascii="Times New Roman" w:hAnsi="Times New Roman" w:cs="Times New Roman"/>
          <w:b/>
          <w:color w:val="000000" w:themeColor="text1"/>
          <w:sz w:val="24"/>
          <w:szCs w:val="24"/>
          <w:lang w:val="en-GB"/>
        </w:rPr>
      </w:pPr>
    </w:p>
    <w:p w14:paraId="6163D910" w14:textId="17C77EB0" w:rsidR="00E40748" w:rsidRPr="004E3BB2" w:rsidRDefault="00E40748" w:rsidP="004E3BB2">
      <w:pPr>
        <w:spacing w:line="480" w:lineRule="auto"/>
        <w:rPr>
          <w:rFonts w:ascii="Times New Roman" w:hAnsi="Times New Roman" w:cs="Times New Roman"/>
          <w:b/>
          <w:color w:val="000000" w:themeColor="text1"/>
          <w:sz w:val="24"/>
          <w:szCs w:val="24"/>
          <w:lang w:val="en-GB"/>
        </w:rPr>
      </w:pPr>
    </w:p>
    <w:p w14:paraId="5B53EA45" w14:textId="311BC84B" w:rsidR="00E40748" w:rsidRPr="004E3BB2" w:rsidRDefault="00E40748" w:rsidP="004E3BB2">
      <w:pPr>
        <w:spacing w:line="480" w:lineRule="auto"/>
        <w:rPr>
          <w:rFonts w:ascii="Times New Roman" w:hAnsi="Times New Roman" w:cs="Times New Roman"/>
          <w:b/>
          <w:color w:val="000000" w:themeColor="text1"/>
          <w:sz w:val="24"/>
          <w:szCs w:val="24"/>
          <w:lang w:val="en-GB"/>
        </w:rPr>
      </w:pPr>
    </w:p>
    <w:p w14:paraId="11DFBE44" w14:textId="5FAFB4CC" w:rsidR="00E40748" w:rsidRPr="004E3BB2" w:rsidRDefault="00E40748" w:rsidP="004E3BB2">
      <w:pPr>
        <w:spacing w:line="480" w:lineRule="auto"/>
        <w:rPr>
          <w:rFonts w:ascii="Times New Roman" w:hAnsi="Times New Roman" w:cs="Times New Roman"/>
          <w:b/>
          <w:color w:val="000000" w:themeColor="text1"/>
          <w:sz w:val="24"/>
          <w:szCs w:val="24"/>
          <w:lang w:val="en-GB"/>
        </w:rPr>
      </w:pPr>
    </w:p>
    <w:p w14:paraId="72B7E899" w14:textId="0D922744" w:rsidR="00E40748" w:rsidRPr="004E3BB2" w:rsidRDefault="00E40748" w:rsidP="004E3BB2">
      <w:pPr>
        <w:spacing w:line="480" w:lineRule="auto"/>
        <w:rPr>
          <w:rFonts w:ascii="Times New Roman" w:hAnsi="Times New Roman" w:cs="Times New Roman"/>
          <w:b/>
          <w:color w:val="000000" w:themeColor="text1"/>
          <w:sz w:val="24"/>
          <w:szCs w:val="24"/>
          <w:lang w:val="en-GB"/>
        </w:rPr>
      </w:pPr>
    </w:p>
    <w:p w14:paraId="355DB3D7" w14:textId="2E6412AB" w:rsidR="004039D4" w:rsidRPr="004E3BB2" w:rsidRDefault="004039D4" w:rsidP="004E3BB2">
      <w:pPr>
        <w:pStyle w:val="Heading1"/>
        <w:spacing w:before="0" w:line="480" w:lineRule="auto"/>
        <w:jc w:val="center"/>
        <w:rPr>
          <w:rFonts w:ascii="Times New Roman" w:hAnsi="Times New Roman"/>
          <w:color w:val="000000" w:themeColor="text1"/>
          <w:sz w:val="24"/>
          <w:szCs w:val="24"/>
        </w:rPr>
      </w:pPr>
      <w:r w:rsidRPr="004E3BB2">
        <w:rPr>
          <w:rFonts w:ascii="Times New Roman" w:hAnsi="Times New Roman"/>
          <w:color w:val="000000" w:themeColor="text1"/>
          <w:sz w:val="24"/>
          <w:szCs w:val="24"/>
        </w:rPr>
        <w:lastRenderedPageBreak/>
        <w:t>CHAPTER FOUR</w:t>
      </w:r>
      <w:r w:rsidR="00D10A68">
        <w:rPr>
          <w:rFonts w:ascii="Times New Roman" w:hAnsi="Times New Roman"/>
          <w:color w:val="000000" w:themeColor="text1"/>
          <w:sz w:val="24"/>
          <w:szCs w:val="24"/>
        </w:rPr>
        <w:fldChar w:fldCharType="begin"/>
      </w:r>
      <w:r w:rsidR="00D10A68">
        <w:instrText xml:space="preserve"> TC "</w:instrText>
      </w:r>
      <w:bookmarkStart w:id="83" w:name="_Toc135846052"/>
      <w:r w:rsidR="00D10A68" w:rsidRPr="0051268A">
        <w:rPr>
          <w:rFonts w:ascii="Times New Roman" w:hAnsi="Times New Roman"/>
          <w:color w:val="000000" w:themeColor="text1"/>
          <w:sz w:val="24"/>
          <w:szCs w:val="24"/>
        </w:rPr>
        <w:instrText>CHAPTER FOUR</w:instrText>
      </w:r>
      <w:bookmarkEnd w:id="83"/>
      <w:r w:rsidR="00D10A68">
        <w:instrText xml:space="preserve">" \f C \l "1" </w:instrText>
      </w:r>
      <w:r w:rsidR="00D10A68">
        <w:rPr>
          <w:rFonts w:ascii="Times New Roman" w:hAnsi="Times New Roman"/>
          <w:color w:val="000000" w:themeColor="text1"/>
          <w:sz w:val="24"/>
          <w:szCs w:val="24"/>
        </w:rPr>
        <w:fldChar w:fldCharType="end"/>
      </w:r>
    </w:p>
    <w:p w14:paraId="7A39A459" w14:textId="77777777" w:rsidR="00595BD1" w:rsidRDefault="004039D4" w:rsidP="004E3BB2">
      <w:pPr>
        <w:pStyle w:val="Heading1"/>
        <w:spacing w:before="0" w:line="480" w:lineRule="auto"/>
        <w:jc w:val="center"/>
        <w:rPr>
          <w:rFonts w:ascii="Times New Roman" w:hAnsi="Times New Roman"/>
          <w:color w:val="000000" w:themeColor="text1"/>
          <w:sz w:val="24"/>
          <w:szCs w:val="24"/>
        </w:rPr>
      </w:pPr>
      <w:r w:rsidRPr="004E3BB2">
        <w:rPr>
          <w:rFonts w:ascii="Times New Roman" w:hAnsi="Times New Roman"/>
          <w:color w:val="000000" w:themeColor="text1"/>
          <w:sz w:val="24"/>
          <w:szCs w:val="24"/>
        </w:rPr>
        <w:t>PRESENTATION OF FINDINGS</w:t>
      </w:r>
    </w:p>
    <w:p w14:paraId="66C91D10" w14:textId="1062E24C" w:rsidR="004039D4" w:rsidRPr="00595BD1" w:rsidRDefault="00D10A68" w:rsidP="004E3BB2">
      <w:pPr>
        <w:pStyle w:val="Heading1"/>
        <w:spacing w:before="0" w:line="480" w:lineRule="auto"/>
        <w:jc w:val="center"/>
        <w:rPr>
          <w:rFonts w:ascii="Times New Roman" w:hAnsi="Times New Roman"/>
          <w:color w:val="000000" w:themeColor="text1"/>
          <w:sz w:val="12"/>
          <w:szCs w:val="24"/>
        </w:rPr>
      </w:pPr>
      <w:r w:rsidRPr="00595BD1">
        <w:rPr>
          <w:rFonts w:ascii="Times New Roman" w:hAnsi="Times New Roman"/>
          <w:color w:val="000000" w:themeColor="text1"/>
          <w:sz w:val="12"/>
          <w:szCs w:val="24"/>
        </w:rPr>
        <w:fldChar w:fldCharType="begin"/>
      </w:r>
      <w:r w:rsidRPr="00595BD1">
        <w:rPr>
          <w:sz w:val="16"/>
        </w:rPr>
        <w:instrText xml:space="preserve"> TC "</w:instrText>
      </w:r>
      <w:bookmarkStart w:id="84" w:name="_Toc135846053"/>
      <w:r w:rsidRPr="00595BD1">
        <w:rPr>
          <w:rFonts w:ascii="Times New Roman" w:hAnsi="Times New Roman"/>
          <w:color w:val="000000" w:themeColor="text1"/>
          <w:sz w:val="12"/>
          <w:szCs w:val="24"/>
        </w:rPr>
        <w:instrText>PRESENTATION OF FINDINGS</w:instrText>
      </w:r>
      <w:bookmarkEnd w:id="84"/>
      <w:r w:rsidRPr="00595BD1">
        <w:rPr>
          <w:sz w:val="16"/>
        </w:rPr>
        <w:instrText xml:space="preserve">" \f C \l "1" </w:instrText>
      </w:r>
      <w:r w:rsidRPr="00595BD1">
        <w:rPr>
          <w:rFonts w:ascii="Times New Roman" w:hAnsi="Times New Roman"/>
          <w:color w:val="000000" w:themeColor="text1"/>
          <w:sz w:val="12"/>
          <w:szCs w:val="24"/>
        </w:rPr>
        <w:fldChar w:fldCharType="end"/>
      </w:r>
    </w:p>
    <w:p w14:paraId="08D28CDF" w14:textId="00B8CD54" w:rsidR="004039D4" w:rsidRPr="004E3BB2" w:rsidRDefault="004039D4"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4.1 Introduction</w:t>
      </w:r>
      <w:r w:rsidR="00D10A68">
        <w:rPr>
          <w:rFonts w:ascii="Times New Roman" w:hAnsi="Times New Roman"/>
          <w:color w:val="000000" w:themeColor="text1"/>
          <w:sz w:val="24"/>
          <w:szCs w:val="24"/>
        </w:rPr>
        <w:fldChar w:fldCharType="begin"/>
      </w:r>
      <w:r w:rsidR="00D10A68">
        <w:instrText xml:space="preserve"> TC "</w:instrText>
      </w:r>
      <w:bookmarkStart w:id="85" w:name="_Toc135846054"/>
      <w:r w:rsidR="00D10A68" w:rsidRPr="00F7413B">
        <w:rPr>
          <w:rFonts w:ascii="Times New Roman" w:hAnsi="Times New Roman"/>
          <w:color w:val="000000" w:themeColor="text1"/>
          <w:sz w:val="24"/>
          <w:szCs w:val="24"/>
        </w:rPr>
        <w:instrText>4.1 Introduction</w:instrText>
      </w:r>
      <w:bookmarkEnd w:id="85"/>
      <w:r w:rsidR="00D10A68">
        <w:instrText xml:space="preserve">" \f C \l "1" </w:instrText>
      </w:r>
      <w:r w:rsidR="00D10A68">
        <w:rPr>
          <w:rFonts w:ascii="Times New Roman" w:hAnsi="Times New Roman"/>
          <w:color w:val="000000" w:themeColor="text1"/>
          <w:sz w:val="24"/>
          <w:szCs w:val="24"/>
        </w:rPr>
        <w:fldChar w:fldCharType="end"/>
      </w:r>
    </w:p>
    <w:p w14:paraId="1073037B" w14:textId="14CC26C4" w:rsidR="004039D4" w:rsidRPr="004E3BB2" w:rsidRDefault="004039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The chapter presents the results of the study based on the relationship between study variables, complemented by the analysis and discussions, respectively. In that note, the chapter consists of the description, which is as follows:</w:t>
      </w:r>
    </w:p>
    <w:p w14:paraId="76F7E7B8" w14:textId="77777777" w:rsidR="00C62B2A" w:rsidRPr="00595BD1" w:rsidRDefault="00C62B2A" w:rsidP="004E3BB2">
      <w:pPr>
        <w:spacing w:after="0" w:line="480" w:lineRule="auto"/>
        <w:jc w:val="both"/>
        <w:rPr>
          <w:rFonts w:ascii="Times New Roman" w:hAnsi="Times New Roman" w:cs="Times New Roman"/>
          <w:color w:val="000000" w:themeColor="text1"/>
          <w:sz w:val="18"/>
          <w:szCs w:val="24"/>
        </w:rPr>
      </w:pPr>
    </w:p>
    <w:p w14:paraId="284E24E6" w14:textId="60EA099E" w:rsidR="004039D4" w:rsidRPr="004E3BB2" w:rsidRDefault="004039D4"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4.2 Response Rate</w:t>
      </w:r>
      <w:r w:rsidR="00D10A68">
        <w:rPr>
          <w:rFonts w:ascii="Times New Roman" w:hAnsi="Times New Roman"/>
          <w:color w:val="000000" w:themeColor="text1"/>
          <w:sz w:val="24"/>
          <w:szCs w:val="24"/>
        </w:rPr>
        <w:fldChar w:fldCharType="begin"/>
      </w:r>
      <w:r w:rsidR="00D10A68">
        <w:instrText xml:space="preserve"> TC "</w:instrText>
      </w:r>
      <w:bookmarkStart w:id="86" w:name="_Toc135846055"/>
      <w:r w:rsidR="00D10A68" w:rsidRPr="00A92476">
        <w:rPr>
          <w:rFonts w:ascii="Times New Roman" w:hAnsi="Times New Roman"/>
          <w:color w:val="000000" w:themeColor="text1"/>
          <w:sz w:val="24"/>
          <w:szCs w:val="24"/>
        </w:rPr>
        <w:instrText>4.2 Response Rate</w:instrText>
      </w:r>
      <w:bookmarkEnd w:id="86"/>
      <w:r w:rsidR="00D10A68">
        <w:instrText xml:space="preserve">" \f C \l "1" </w:instrText>
      </w:r>
      <w:r w:rsidR="00D10A68">
        <w:rPr>
          <w:rFonts w:ascii="Times New Roman" w:hAnsi="Times New Roman"/>
          <w:color w:val="000000" w:themeColor="text1"/>
          <w:sz w:val="24"/>
          <w:szCs w:val="24"/>
        </w:rPr>
        <w:fldChar w:fldCharType="end"/>
      </w:r>
      <w:r w:rsidRPr="004E3BB2">
        <w:rPr>
          <w:rFonts w:ascii="Times New Roman" w:hAnsi="Times New Roman"/>
          <w:color w:val="000000" w:themeColor="text1"/>
          <w:sz w:val="24"/>
          <w:szCs w:val="24"/>
        </w:rPr>
        <w:t xml:space="preserve"> </w:t>
      </w:r>
    </w:p>
    <w:p w14:paraId="58EA605F" w14:textId="271BC6F0" w:rsidR="004039D4" w:rsidRPr="004E3BB2" w:rsidRDefault="004039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The study targeted 150 respondents among beneficiaries of electricity services in rural areas prior to the selected study area. However, the gathered results were 119 questionnaires, which is equivalent to a 79.3% response rate. The rate is certain for analysis because Webb (1991) suggests that if the response exceeds 65%, the results are suitable for analysis and the generation of an adequate conclusion. Since that is the case, the response rate for the study was 79.3%, which implies that the data were suitable for analysis.</w:t>
      </w:r>
    </w:p>
    <w:p w14:paraId="6FABA3D3" w14:textId="77777777" w:rsidR="00C62B2A" w:rsidRPr="00595BD1" w:rsidRDefault="00C62B2A" w:rsidP="004E3BB2">
      <w:pPr>
        <w:spacing w:after="0" w:line="480" w:lineRule="auto"/>
        <w:jc w:val="both"/>
        <w:rPr>
          <w:rFonts w:ascii="Times New Roman" w:hAnsi="Times New Roman" w:cs="Times New Roman"/>
          <w:color w:val="000000" w:themeColor="text1"/>
          <w:sz w:val="14"/>
          <w:szCs w:val="24"/>
        </w:rPr>
      </w:pPr>
    </w:p>
    <w:p w14:paraId="75A7037F" w14:textId="6029B12F" w:rsidR="004039D4" w:rsidRPr="004E3BB2" w:rsidRDefault="004039D4" w:rsidP="00595BD1">
      <w:pPr>
        <w:pStyle w:val="Heading1"/>
        <w:spacing w:before="0"/>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4.3 Respondents' Profile</w:t>
      </w:r>
      <w:r w:rsidR="00D10A68">
        <w:rPr>
          <w:rFonts w:ascii="Times New Roman" w:hAnsi="Times New Roman"/>
          <w:color w:val="000000" w:themeColor="text1"/>
          <w:sz w:val="24"/>
          <w:szCs w:val="24"/>
        </w:rPr>
        <w:fldChar w:fldCharType="begin"/>
      </w:r>
      <w:r w:rsidR="00D10A68">
        <w:instrText xml:space="preserve"> TC "</w:instrText>
      </w:r>
      <w:bookmarkStart w:id="87" w:name="_Toc135846056"/>
      <w:r w:rsidR="00D10A68" w:rsidRPr="007F7EEB">
        <w:rPr>
          <w:rFonts w:ascii="Times New Roman" w:hAnsi="Times New Roman"/>
          <w:color w:val="000000" w:themeColor="text1"/>
          <w:sz w:val="24"/>
          <w:szCs w:val="24"/>
        </w:rPr>
        <w:instrText>4.3 Respondents' Profile</w:instrText>
      </w:r>
      <w:bookmarkEnd w:id="87"/>
      <w:r w:rsidR="00D10A68">
        <w:instrText xml:space="preserve">" \f C \l "1" </w:instrText>
      </w:r>
      <w:r w:rsidR="00D10A68">
        <w:rPr>
          <w:rFonts w:ascii="Times New Roman" w:hAnsi="Times New Roman"/>
          <w:color w:val="000000" w:themeColor="text1"/>
          <w:sz w:val="24"/>
          <w:szCs w:val="24"/>
        </w:rPr>
        <w:fldChar w:fldCharType="end"/>
      </w:r>
    </w:p>
    <w:p w14:paraId="233E20FD" w14:textId="77777777" w:rsidR="004039D4" w:rsidRPr="004E3BB2" w:rsidRDefault="004039D4" w:rsidP="004E3BB2">
      <w:pPr>
        <w:pStyle w:val="NormalWeb"/>
        <w:spacing w:line="480" w:lineRule="auto"/>
        <w:rPr>
          <w:color w:val="000000" w:themeColor="text1"/>
        </w:rPr>
      </w:pPr>
      <w:r w:rsidRPr="004E3BB2">
        <w:rPr>
          <w:color w:val="000000" w:themeColor="text1"/>
        </w:rPr>
        <w:t>The section describes an overview of the beneficiaries of the electricity services in rural areas based on their demographic profile, and Table 4.1 provides the results.</w:t>
      </w:r>
    </w:p>
    <w:p w14:paraId="18DC30DA" w14:textId="00D06EC1" w:rsidR="009C7820" w:rsidRPr="004E3BB2" w:rsidRDefault="009C7820" w:rsidP="004E3BB2">
      <w:pPr>
        <w:spacing w:line="480" w:lineRule="auto"/>
        <w:jc w:val="both"/>
        <w:rPr>
          <w:rFonts w:ascii="Times New Roman" w:hAnsi="Times New Roman" w:cs="Times New Roman"/>
          <w:color w:val="000000" w:themeColor="text1"/>
          <w:sz w:val="24"/>
          <w:szCs w:val="24"/>
          <w:lang w:val="en-GB"/>
        </w:rPr>
      </w:pPr>
      <w:r w:rsidRPr="004E3BB2">
        <w:rPr>
          <w:rFonts w:ascii="Times New Roman" w:hAnsi="Times New Roman" w:cs="Times New Roman"/>
          <w:color w:val="000000" w:themeColor="text1"/>
          <w:sz w:val="24"/>
          <w:szCs w:val="24"/>
          <w:lang w:val="en-GB"/>
        </w:rPr>
        <w:t xml:space="preserve"> </w:t>
      </w:r>
    </w:p>
    <w:p w14:paraId="57358002" w14:textId="226C5601" w:rsidR="00E40748" w:rsidRPr="004E3BB2" w:rsidRDefault="00E40748" w:rsidP="004E3BB2">
      <w:pPr>
        <w:spacing w:line="480" w:lineRule="auto"/>
        <w:jc w:val="both"/>
        <w:rPr>
          <w:rFonts w:ascii="Times New Roman" w:hAnsi="Times New Roman" w:cs="Times New Roman"/>
          <w:color w:val="000000" w:themeColor="text1"/>
          <w:sz w:val="24"/>
          <w:szCs w:val="24"/>
          <w:lang w:val="en-GB"/>
        </w:rPr>
      </w:pPr>
    </w:p>
    <w:p w14:paraId="312C16A4" w14:textId="77777777" w:rsidR="00752DD6" w:rsidRPr="004E3BB2" w:rsidRDefault="00752DD6" w:rsidP="004E3BB2">
      <w:pPr>
        <w:spacing w:line="480" w:lineRule="auto"/>
        <w:jc w:val="both"/>
        <w:rPr>
          <w:rFonts w:ascii="Times New Roman" w:hAnsi="Times New Roman" w:cs="Times New Roman"/>
          <w:color w:val="000000" w:themeColor="text1"/>
          <w:sz w:val="24"/>
          <w:szCs w:val="24"/>
          <w:lang w:val="en-GB"/>
        </w:rPr>
      </w:pPr>
    </w:p>
    <w:p w14:paraId="28F81439" w14:textId="0692EA2C" w:rsidR="002122FE" w:rsidRPr="004E3BB2" w:rsidRDefault="00D3099D" w:rsidP="004E3BB2">
      <w:pPr>
        <w:pStyle w:val="Caption"/>
        <w:keepNext/>
        <w:spacing w:line="480" w:lineRule="auto"/>
        <w:jc w:val="both"/>
        <w:rPr>
          <w:rFonts w:ascii="Times New Roman" w:hAnsi="Times New Roman" w:cs="Times New Roman"/>
          <w:color w:val="000000" w:themeColor="text1"/>
          <w:sz w:val="24"/>
          <w:szCs w:val="24"/>
        </w:rPr>
      </w:pPr>
      <w:bookmarkStart w:id="88" w:name="_Toc133259069"/>
      <w:r>
        <w:rPr>
          <w:rFonts w:ascii="Times New Roman" w:hAnsi="Times New Roman" w:cs="Times New Roman"/>
          <w:color w:val="000000" w:themeColor="text1"/>
          <w:sz w:val="24"/>
          <w:szCs w:val="24"/>
        </w:rPr>
        <w:lastRenderedPageBreak/>
        <w:t xml:space="preserve">  </w:t>
      </w:r>
      <w:r w:rsidR="00752DD6" w:rsidRPr="004E3BB2">
        <w:rPr>
          <w:rFonts w:ascii="Times New Roman" w:hAnsi="Times New Roman" w:cs="Times New Roman"/>
          <w:color w:val="000000" w:themeColor="text1"/>
          <w:sz w:val="24"/>
          <w:szCs w:val="24"/>
        </w:rPr>
        <w:t xml:space="preserve">Table </w:t>
      </w:r>
      <w:r w:rsidR="00A57022" w:rsidRPr="004E3BB2">
        <w:rPr>
          <w:rFonts w:ascii="Times New Roman" w:hAnsi="Times New Roman" w:cs="Times New Roman"/>
          <w:color w:val="000000" w:themeColor="text1"/>
          <w:sz w:val="24"/>
          <w:szCs w:val="24"/>
        </w:rPr>
        <w:t>4.1</w:t>
      </w:r>
      <w:r w:rsidR="009C7820" w:rsidRPr="004E3BB2">
        <w:rPr>
          <w:rFonts w:ascii="Times New Roman" w:hAnsi="Times New Roman" w:cs="Times New Roman"/>
          <w:color w:val="000000" w:themeColor="text1"/>
          <w:sz w:val="24"/>
          <w:szCs w:val="24"/>
          <w:lang w:val="en-GB"/>
        </w:rPr>
        <w:t xml:space="preserve"> Profile of the Respondents</w:t>
      </w:r>
      <w:bookmarkEnd w:id="88"/>
      <w:r w:rsidR="00D10A68">
        <w:rPr>
          <w:rFonts w:ascii="Times New Roman" w:hAnsi="Times New Roman" w:cs="Times New Roman"/>
          <w:color w:val="000000" w:themeColor="text1"/>
          <w:sz w:val="24"/>
          <w:szCs w:val="24"/>
          <w:lang w:val="en-GB"/>
        </w:rPr>
        <w:fldChar w:fldCharType="begin"/>
      </w:r>
      <w:r w:rsidR="00D10A68">
        <w:instrText xml:space="preserve"> TC "</w:instrText>
      </w:r>
      <w:bookmarkStart w:id="89" w:name="_Toc135846111"/>
      <w:r w:rsidR="00D10A68" w:rsidRPr="007E3FA3">
        <w:rPr>
          <w:rFonts w:ascii="Times New Roman" w:hAnsi="Times New Roman" w:cs="Times New Roman"/>
          <w:color w:val="000000" w:themeColor="text1"/>
          <w:sz w:val="24"/>
          <w:szCs w:val="24"/>
        </w:rPr>
        <w:instrText>Table 4.1</w:instrText>
      </w:r>
      <w:r w:rsidR="00D10A68" w:rsidRPr="007E3FA3">
        <w:rPr>
          <w:rFonts w:ascii="Times New Roman" w:hAnsi="Times New Roman" w:cs="Times New Roman"/>
          <w:color w:val="000000" w:themeColor="text1"/>
          <w:sz w:val="24"/>
          <w:szCs w:val="24"/>
          <w:lang w:val="en-GB"/>
        </w:rPr>
        <w:instrText xml:space="preserve"> Profile of the Respondents</w:instrText>
      </w:r>
      <w:bookmarkEnd w:id="89"/>
      <w:r w:rsidR="00D10A68">
        <w:instrText xml:space="preserve">" \f T \l "1" </w:instrText>
      </w:r>
      <w:r w:rsidR="00D10A68">
        <w:rPr>
          <w:rFonts w:ascii="Times New Roman" w:hAnsi="Times New Roman" w:cs="Times New Roman"/>
          <w:color w:val="000000" w:themeColor="text1"/>
          <w:sz w:val="24"/>
          <w:szCs w:val="24"/>
          <w:lang w:val="en-GB"/>
        </w:rPr>
        <w:fldChar w:fldCharType="end"/>
      </w:r>
    </w:p>
    <w:tbl>
      <w:tblPr>
        <w:tblW w:w="7168" w:type="dxa"/>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3060"/>
        <w:gridCol w:w="2019"/>
        <w:gridCol w:w="2089"/>
      </w:tblGrid>
      <w:tr w:rsidR="00595BD1" w:rsidRPr="004E3BB2" w14:paraId="0D9793A5" w14:textId="77777777" w:rsidTr="00D3099D">
        <w:trPr>
          <w:trHeight w:val="380"/>
        </w:trPr>
        <w:tc>
          <w:tcPr>
            <w:tcW w:w="3060" w:type="dxa"/>
            <w:shd w:val="clear" w:color="auto" w:fill="auto"/>
          </w:tcPr>
          <w:p w14:paraId="502C95D0" w14:textId="77777777" w:rsidR="002122FE" w:rsidRPr="004E3BB2" w:rsidRDefault="002122FE" w:rsidP="00595BD1">
            <w:pPr>
              <w:spacing w:after="0" w:line="240" w:lineRule="auto"/>
              <w:jc w:val="both"/>
              <w:rPr>
                <w:rFonts w:ascii="Times New Roman" w:eastAsia="Times New Roman" w:hAnsi="Times New Roman" w:cs="Times New Roman"/>
                <w:b/>
                <w:color w:val="000000" w:themeColor="text1"/>
                <w:sz w:val="24"/>
                <w:szCs w:val="24"/>
              </w:rPr>
            </w:pPr>
            <w:r w:rsidRPr="004E3BB2">
              <w:rPr>
                <w:rFonts w:ascii="Times New Roman" w:eastAsia="Times New Roman" w:hAnsi="Times New Roman" w:cs="Times New Roman"/>
                <w:b/>
                <w:color w:val="000000" w:themeColor="text1"/>
                <w:sz w:val="24"/>
                <w:szCs w:val="24"/>
              </w:rPr>
              <w:t>Variables</w:t>
            </w:r>
          </w:p>
        </w:tc>
        <w:tc>
          <w:tcPr>
            <w:tcW w:w="2019" w:type="dxa"/>
            <w:shd w:val="clear" w:color="auto" w:fill="auto"/>
          </w:tcPr>
          <w:p w14:paraId="597C34DD" w14:textId="77777777" w:rsidR="002122FE" w:rsidRPr="004E3BB2" w:rsidRDefault="002122FE" w:rsidP="00595BD1">
            <w:pPr>
              <w:spacing w:after="0" w:line="240" w:lineRule="auto"/>
              <w:jc w:val="both"/>
              <w:rPr>
                <w:rFonts w:ascii="Times New Roman" w:eastAsia="Times New Roman" w:hAnsi="Times New Roman" w:cs="Times New Roman"/>
                <w:b/>
                <w:color w:val="000000" w:themeColor="text1"/>
                <w:sz w:val="24"/>
                <w:szCs w:val="24"/>
              </w:rPr>
            </w:pPr>
            <w:r w:rsidRPr="004E3BB2">
              <w:rPr>
                <w:rFonts w:ascii="Times New Roman" w:eastAsia="Times New Roman" w:hAnsi="Times New Roman" w:cs="Times New Roman"/>
                <w:b/>
                <w:color w:val="000000" w:themeColor="text1"/>
                <w:sz w:val="24"/>
                <w:szCs w:val="24"/>
              </w:rPr>
              <w:t>Frequencies</w:t>
            </w:r>
          </w:p>
        </w:tc>
        <w:tc>
          <w:tcPr>
            <w:tcW w:w="2089" w:type="dxa"/>
            <w:shd w:val="clear" w:color="auto" w:fill="auto"/>
          </w:tcPr>
          <w:p w14:paraId="0D04D622" w14:textId="77777777" w:rsidR="002122FE" w:rsidRPr="004E3BB2" w:rsidRDefault="002122FE" w:rsidP="00595BD1">
            <w:pPr>
              <w:spacing w:after="0" w:line="240" w:lineRule="auto"/>
              <w:jc w:val="both"/>
              <w:rPr>
                <w:rFonts w:ascii="Times New Roman" w:eastAsia="Times New Roman" w:hAnsi="Times New Roman" w:cs="Times New Roman"/>
                <w:b/>
                <w:color w:val="000000" w:themeColor="text1"/>
                <w:sz w:val="24"/>
                <w:szCs w:val="24"/>
              </w:rPr>
            </w:pPr>
            <w:r w:rsidRPr="004E3BB2">
              <w:rPr>
                <w:rFonts w:ascii="Times New Roman" w:eastAsia="Times New Roman" w:hAnsi="Times New Roman" w:cs="Times New Roman"/>
                <w:b/>
                <w:color w:val="000000" w:themeColor="text1"/>
                <w:sz w:val="24"/>
                <w:szCs w:val="24"/>
              </w:rPr>
              <w:t>Percentages</w:t>
            </w:r>
          </w:p>
        </w:tc>
      </w:tr>
      <w:tr w:rsidR="00595BD1" w:rsidRPr="004E3BB2" w14:paraId="1F181658" w14:textId="77777777" w:rsidTr="00D3099D">
        <w:trPr>
          <w:trHeight w:val="234"/>
        </w:trPr>
        <w:tc>
          <w:tcPr>
            <w:tcW w:w="3060" w:type="dxa"/>
            <w:shd w:val="clear" w:color="auto" w:fill="auto"/>
          </w:tcPr>
          <w:p w14:paraId="1A4E561E" w14:textId="21636579" w:rsidR="00A54438" w:rsidRPr="004E3BB2" w:rsidRDefault="00A54438" w:rsidP="00595BD1">
            <w:pPr>
              <w:spacing w:after="0" w:line="240" w:lineRule="auto"/>
              <w:jc w:val="both"/>
              <w:rPr>
                <w:rFonts w:ascii="Times New Roman" w:eastAsia="Times New Roman" w:hAnsi="Times New Roman" w:cs="Times New Roman"/>
                <w:b/>
                <w:bCs/>
                <w:color w:val="000000" w:themeColor="text1"/>
                <w:sz w:val="24"/>
                <w:szCs w:val="24"/>
              </w:rPr>
            </w:pPr>
            <w:r w:rsidRPr="004E3BB2">
              <w:rPr>
                <w:rFonts w:ascii="Times New Roman" w:eastAsia="Times New Roman" w:hAnsi="Times New Roman" w:cs="Times New Roman"/>
                <w:b/>
                <w:color w:val="000000" w:themeColor="text1"/>
                <w:sz w:val="24"/>
                <w:szCs w:val="24"/>
              </w:rPr>
              <w:t>Gender</w:t>
            </w:r>
          </w:p>
        </w:tc>
        <w:tc>
          <w:tcPr>
            <w:tcW w:w="2019" w:type="dxa"/>
            <w:vMerge w:val="restart"/>
            <w:shd w:val="clear" w:color="auto" w:fill="auto"/>
          </w:tcPr>
          <w:p w14:paraId="4A4A7B04" w14:textId="77777777" w:rsidR="00A54438" w:rsidRPr="004E3BB2" w:rsidRDefault="00A54438" w:rsidP="00595BD1">
            <w:pPr>
              <w:spacing w:after="0" w:line="240" w:lineRule="auto"/>
              <w:jc w:val="both"/>
              <w:rPr>
                <w:rFonts w:ascii="Times New Roman" w:eastAsia="Times New Roman" w:hAnsi="Times New Roman" w:cs="Times New Roman"/>
                <w:color w:val="000000" w:themeColor="text1"/>
                <w:sz w:val="24"/>
                <w:szCs w:val="24"/>
              </w:rPr>
            </w:pPr>
          </w:p>
          <w:p w14:paraId="265E122F" w14:textId="77D1C3E9" w:rsidR="00A54438" w:rsidRPr="004E3BB2" w:rsidRDefault="00A54438" w:rsidP="00595BD1">
            <w:pPr>
              <w:spacing w:after="0" w:line="240" w:lineRule="auto"/>
              <w:jc w:val="both"/>
              <w:rPr>
                <w:rFonts w:ascii="Times New Roman" w:eastAsia="Times New Roman" w:hAnsi="Times New Roman" w:cs="Times New Roman"/>
                <w:color w:val="000000" w:themeColor="text1"/>
                <w:sz w:val="24"/>
                <w:szCs w:val="24"/>
              </w:rPr>
            </w:pPr>
            <w:r w:rsidRPr="004E3BB2">
              <w:rPr>
                <w:rFonts w:ascii="Times New Roman" w:eastAsia="Times New Roman" w:hAnsi="Times New Roman" w:cs="Times New Roman"/>
                <w:color w:val="000000" w:themeColor="text1"/>
                <w:sz w:val="24"/>
                <w:szCs w:val="24"/>
              </w:rPr>
              <w:t>77</w:t>
            </w:r>
          </w:p>
          <w:p w14:paraId="01EC64BA" w14:textId="037F303D" w:rsidR="00A54438" w:rsidRPr="004E3BB2" w:rsidRDefault="00A54438" w:rsidP="00595BD1">
            <w:pPr>
              <w:spacing w:after="0" w:line="240" w:lineRule="auto"/>
              <w:jc w:val="both"/>
              <w:rPr>
                <w:rFonts w:ascii="Times New Roman" w:eastAsia="Times New Roman" w:hAnsi="Times New Roman" w:cs="Times New Roman"/>
                <w:color w:val="000000" w:themeColor="text1"/>
                <w:sz w:val="24"/>
                <w:szCs w:val="24"/>
              </w:rPr>
            </w:pPr>
            <w:r w:rsidRPr="004E3BB2">
              <w:rPr>
                <w:rFonts w:ascii="Times New Roman" w:eastAsia="Times New Roman" w:hAnsi="Times New Roman" w:cs="Times New Roman"/>
                <w:color w:val="000000" w:themeColor="text1"/>
                <w:sz w:val="24"/>
                <w:szCs w:val="24"/>
              </w:rPr>
              <w:t>42</w:t>
            </w:r>
          </w:p>
          <w:p w14:paraId="64E0EA44" w14:textId="4B5DA0B9" w:rsidR="00A54438" w:rsidRPr="004E3BB2" w:rsidRDefault="00A54438" w:rsidP="00595BD1">
            <w:pPr>
              <w:spacing w:after="0" w:line="240" w:lineRule="auto"/>
              <w:jc w:val="both"/>
              <w:rPr>
                <w:rFonts w:ascii="Times New Roman" w:eastAsia="Times New Roman" w:hAnsi="Times New Roman" w:cs="Times New Roman"/>
                <w:b/>
                <w:bCs/>
                <w:color w:val="000000" w:themeColor="text1"/>
                <w:sz w:val="24"/>
                <w:szCs w:val="24"/>
              </w:rPr>
            </w:pPr>
            <w:r w:rsidRPr="004E3BB2">
              <w:rPr>
                <w:rFonts w:ascii="Times New Roman" w:eastAsia="Times New Roman" w:hAnsi="Times New Roman" w:cs="Times New Roman"/>
                <w:b/>
                <w:bCs/>
                <w:color w:val="000000" w:themeColor="text1"/>
                <w:sz w:val="24"/>
                <w:szCs w:val="24"/>
              </w:rPr>
              <w:t>119</w:t>
            </w:r>
          </w:p>
        </w:tc>
        <w:tc>
          <w:tcPr>
            <w:tcW w:w="2089" w:type="dxa"/>
            <w:vMerge w:val="restart"/>
            <w:shd w:val="clear" w:color="auto" w:fill="auto"/>
          </w:tcPr>
          <w:p w14:paraId="23882379" w14:textId="77777777" w:rsidR="00A54438" w:rsidRPr="004E3BB2" w:rsidRDefault="00A54438" w:rsidP="00595BD1">
            <w:pPr>
              <w:spacing w:after="0" w:line="240" w:lineRule="auto"/>
              <w:jc w:val="both"/>
              <w:rPr>
                <w:rFonts w:ascii="Times New Roman" w:eastAsia="Times New Roman" w:hAnsi="Times New Roman" w:cs="Times New Roman"/>
                <w:color w:val="000000" w:themeColor="text1"/>
                <w:sz w:val="24"/>
                <w:szCs w:val="24"/>
              </w:rPr>
            </w:pPr>
          </w:p>
          <w:p w14:paraId="38C5B199" w14:textId="0FFA09C1" w:rsidR="00A54438" w:rsidRPr="004E3BB2" w:rsidRDefault="00A54438" w:rsidP="00595BD1">
            <w:pPr>
              <w:spacing w:after="0" w:line="240" w:lineRule="auto"/>
              <w:jc w:val="both"/>
              <w:rPr>
                <w:rFonts w:ascii="Times New Roman" w:eastAsia="Times New Roman" w:hAnsi="Times New Roman" w:cs="Times New Roman"/>
                <w:color w:val="000000" w:themeColor="text1"/>
                <w:sz w:val="24"/>
                <w:szCs w:val="24"/>
              </w:rPr>
            </w:pPr>
            <w:r w:rsidRPr="004E3BB2">
              <w:rPr>
                <w:rFonts w:ascii="Times New Roman" w:eastAsia="Times New Roman" w:hAnsi="Times New Roman" w:cs="Times New Roman"/>
                <w:color w:val="000000" w:themeColor="text1"/>
                <w:sz w:val="24"/>
                <w:szCs w:val="24"/>
              </w:rPr>
              <w:t xml:space="preserve">   64.7%</w:t>
            </w:r>
          </w:p>
          <w:p w14:paraId="133B0FDA" w14:textId="010ECF53" w:rsidR="00A54438" w:rsidRPr="004E3BB2" w:rsidRDefault="00A54438" w:rsidP="00595BD1">
            <w:pPr>
              <w:spacing w:after="0" w:line="240" w:lineRule="auto"/>
              <w:jc w:val="both"/>
              <w:rPr>
                <w:rFonts w:ascii="Times New Roman" w:eastAsia="Times New Roman" w:hAnsi="Times New Roman" w:cs="Times New Roman"/>
                <w:color w:val="000000" w:themeColor="text1"/>
                <w:sz w:val="24"/>
                <w:szCs w:val="24"/>
              </w:rPr>
            </w:pPr>
            <w:r w:rsidRPr="004E3BB2">
              <w:rPr>
                <w:rFonts w:ascii="Times New Roman" w:eastAsia="Times New Roman" w:hAnsi="Times New Roman" w:cs="Times New Roman"/>
                <w:color w:val="000000" w:themeColor="text1"/>
                <w:sz w:val="24"/>
                <w:szCs w:val="24"/>
              </w:rPr>
              <w:t>35.3%</w:t>
            </w:r>
          </w:p>
          <w:p w14:paraId="5BDBECCB" w14:textId="77777777" w:rsidR="00A54438" w:rsidRPr="004E3BB2" w:rsidRDefault="00A54438" w:rsidP="00595BD1">
            <w:pPr>
              <w:spacing w:after="0" w:line="240" w:lineRule="auto"/>
              <w:jc w:val="both"/>
              <w:rPr>
                <w:rFonts w:ascii="Times New Roman" w:eastAsia="Times New Roman" w:hAnsi="Times New Roman" w:cs="Times New Roman"/>
                <w:b/>
                <w:bCs/>
                <w:color w:val="000000" w:themeColor="text1"/>
                <w:sz w:val="24"/>
                <w:szCs w:val="24"/>
              </w:rPr>
            </w:pPr>
            <w:r w:rsidRPr="004E3BB2">
              <w:rPr>
                <w:rFonts w:ascii="Times New Roman" w:eastAsia="Times New Roman" w:hAnsi="Times New Roman" w:cs="Times New Roman"/>
                <w:b/>
                <w:bCs/>
                <w:color w:val="000000" w:themeColor="text1"/>
                <w:sz w:val="24"/>
                <w:szCs w:val="24"/>
              </w:rPr>
              <w:t>100%</w:t>
            </w:r>
          </w:p>
        </w:tc>
      </w:tr>
      <w:tr w:rsidR="00595BD1" w:rsidRPr="004E3BB2" w14:paraId="1F434928" w14:textId="77777777" w:rsidTr="00D3099D">
        <w:trPr>
          <w:trHeight w:val="1199"/>
        </w:trPr>
        <w:tc>
          <w:tcPr>
            <w:tcW w:w="3060" w:type="dxa"/>
            <w:shd w:val="clear" w:color="auto" w:fill="auto"/>
          </w:tcPr>
          <w:p w14:paraId="6765F27C" w14:textId="77777777" w:rsidR="00A54438" w:rsidRPr="004E3BB2" w:rsidRDefault="00A54438" w:rsidP="00595BD1">
            <w:pPr>
              <w:spacing w:after="0" w:line="240" w:lineRule="auto"/>
              <w:jc w:val="both"/>
              <w:rPr>
                <w:rFonts w:ascii="Times New Roman" w:eastAsia="Times New Roman" w:hAnsi="Times New Roman" w:cs="Times New Roman"/>
                <w:b/>
                <w:color w:val="000000" w:themeColor="text1"/>
                <w:sz w:val="24"/>
                <w:szCs w:val="24"/>
              </w:rPr>
            </w:pPr>
            <w:r w:rsidRPr="004E3BB2">
              <w:rPr>
                <w:rFonts w:ascii="Times New Roman" w:eastAsia="Times New Roman" w:hAnsi="Times New Roman" w:cs="Times New Roman"/>
                <w:color w:val="000000" w:themeColor="text1"/>
                <w:sz w:val="24"/>
                <w:szCs w:val="24"/>
              </w:rPr>
              <w:t xml:space="preserve">Male </w:t>
            </w:r>
          </w:p>
          <w:p w14:paraId="4D145DE8" w14:textId="77777777" w:rsidR="00A54438" w:rsidRPr="004E3BB2" w:rsidRDefault="00A54438" w:rsidP="00595BD1">
            <w:pPr>
              <w:spacing w:after="0" w:line="240" w:lineRule="auto"/>
              <w:jc w:val="both"/>
              <w:rPr>
                <w:rFonts w:ascii="Times New Roman" w:eastAsia="Times New Roman" w:hAnsi="Times New Roman" w:cs="Times New Roman"/>
                <w:color w:val="000000" w:themeColor="text1"/>
                <w:sz w:val="24"/>
                <w:szCs w:val="24"/>
              </w:rPr>
            </w:pPr>
            <w:r w:rsidRPr="004E3BB2">
              <w:rPr>
                <w:rFonts w:ascii="Times New Roman" w:eastAsia="Times New Roman" w:hAnsi="Times New Roman" w:cs="Times New Roman"/>
                <w:color w:val="000000" w:themeColor="text1"/>
                <w:sz w:val="24"/>
                <w:szCs w:val="24"/>
              </w:rPr>
              <w:t xml:space="preserve">Female </w:t>
            </w:r>
          </w:p>
          <w:p w14:paraId="70EE95B8" w14:textId="77777777" w:rsidR="00A54438" w:rsidRPr="004E3BB2" w:rsidRDefault="00A54438" w:rsidP="00595BD1">
            <w:pPr>
              <w:spacing w:after="0" w:line="240" w:lineRule="auto"/>
              <w:jc w:val="both"/>
              <w:rPr>
                <w:rFonts w:ascii="Times New Roman" w:eastAsia="Times New Roman" w:hAnsi="Times New Roman" w:cs="Times New Roman"/>
                <w:b/>
                <w:color w:val="000000" w:themeColor="text1"/>
                <w:sz w:val="24"/>
                <w:szCs w:val="24"/>
              </w:rPr>
            </w:pPr>
            <w:r w:rsidRPr="004E3BB2">
              <w:rPr>
                <w:rFonts w:ascii="Times New Roman" w:eastAsia="Times New Roman" w:hAnsi="Times New Roman" w:cs="Times New Roman"/>
                <w:b/>
                <w:bCs/>
                <w:color w:val="000000" w:themeColor="text1"/>
                <w:sz w:val="24"/>
                <w:szCs w:val="24"/>
              </w:rPr>
              <w:t>Total</w:t>
            </w:r>
          </w:p>
        </w:tc>
        <w:tc>
          <w:tcPr>
            <w:tcW w:w="2019" w:type="dxa"/>
            <w:vMerge/>
            <w:shd w:val="clear" w:color="auto" w:fill="auto"/>
          </w:tcPr>
          <w:p w14:paraId="0BF29C13" w14:textId="77777777" w:rsidR="00A54438" w:rsidRPr="004E3BB2" w:rsidRDefault="00A54438" w:rsidP="00595BD1">
            <w:pPr>
              <w:spacing w:after="0" w:line="240" w:lineRule="auto"/>
              <w:jc w:val="both"/>
              <w:rPr>
                <w:rFonts w:ascii="Times New Roman" w:eastAsia="Times New Roman" w:hAnsi="Times New Roman" w:cs="Times New Roman"/>
                <w:color w:val="000000" w:themeColor="text1"/>
                <w:sz w:val="24"/>
                <w:szCs w:val="24"/>
              </w:rPr>
            </w:pPr>
          </w:p>
        </w:tc>
        <w:tc>
          <w:tcPr>
            <w:tcW w:w="2089" w:type="dxa"/>
            <w:vMerge/>
            <w:shd w:val="clear" w:color="auto" w:fill="auto"/>
          </w:tcPr>
          <w:p w14:paraId="755A2B7D" w14:textId="77777777" w:rsidR="00A54438" w:rsidRPr="004E3BB2" w:rsidRDefault="00A54438" w:rsidP="00595BD1">
            <w:pPr>
              <w:spacing w:after="0" w:line="240" w:lineRule="auto"/>
              <w:jc w:val="both"/>
              <w:rPr>
                <w:rFonts w:ascii="Times New Roman" w:eastAsia="Times New Roman" w:hAnsi="Times New Roman" w:cs="Times New Roman"/>
                <w:color w:val="000000" w:themeColor="text1"/>
                <w:sz w:val="24"/>
                <w:szCs w:val="24"/>
              </w:rPr>
            </w:pPr>
          </w:p>
        </w:tc>
      </w:tr>
      <w:tr w:rsidR="00595BD1" w:rsidRPr="004E3BB2" w14:paraId="31285E31" w14:textId="77777777" w:rsidTr="00D3099D">
        <w:trPr>
          <w:trHeight w:val="275"/>
        </w:trPr>
        <w:tc>
          <w:tcPr>
            <w:tcW w:w="3060" w:type="dxa"/>
            <w:shd w:val="clear" w:color="auto" w:fill="auto"/>
          </w:tcPr>
          <w:p w14:paraId="456F9B16" w14:textId="6CA717EF" w:rsidR="00A54438" w:rsidRPr="004E3BB2" w:rsidRDefault="00A54438" w:rsidP="00595BD1">
            <w:pPr>
              <w:spacing w:after="0" w:line="240" w:lineRule="auto"/>
              <w:jc w:val="both"/>
              <w:rPr>
                <w:rFonts w:ascii="Times New Roman" w:eastAsia="Times New Roman" w:hAnsi="Times New Roman" w:cs="Times New Roman"/>
                <w:b/>
                <w:bCs/>
                <w:color w:val="000000" w:themeColor="text1"/>
                <w:sz w:val="24"/>
                <w:szCs w:val="24"/>
              </w:rPr>
            </w:pPr>
            <w:r w:rsidRPr="004E3BB2">
              <w:rPr>
                <w:rFonts w:ascii="Times New Roman" w:eastAsia="Times New Roman" w:hAnsi="Times New Roman" w:cs="Times New Roman"/>
                <w:b/>
                <w:color w:val="000000" w:themeColor="text1"/>
                <w:sz w:val="24"/>
                <w:szCs w:val="24"/>
              </w:rPr>
              <w:t xml:space="preserve">Age </w:t>
            </w:r>
          </w:p>
        </w:tc>
        <w:tc>
          <w:tcPr>
            <w:tcW w:w="2019" w:type="dxa"/>
            <w:vMerge w:val="restart"/>
            <w:shd w:val="clear" w:color="auto" w:fill="auto"/>
          </w:tcPr>
          <w:p w14:paraId="659D6325" w14:textId="77777777" w:rsidR="00A54438" w:rsidRPr="004E3BB2" w:rsidRDefault="00A54438" w:rsidP="00595BD1">
            <w:pPr>
              <w:spacing w:after="0" w:line="240" w:lineRule="auto"/>
              <w:jc w:val="both"/>
              <w:rPr>
                <w:rFonts w:ascii="Times New Roman" w:eastAsia="Times New Roman" w:hAnsi="Times New Roman" w:cs="Times New Roman"/>
                <w:color w:val="000000" w:themeColor="text1"/>
                <w:sz w:val="24"/>
                <w:szCs w:val="24"/>
              </w:rPr>
            </w:pPr>
          </w:p>
          <w:p w14:paraId="61F17F92" w14:textId="75695058" w:rsidR="00A54438" w:rsidRPr="004E3BB2" w:rsidRDefault="00A54438" w:rsidP="00595BD1">
            <w:pPr>
              <w:spacing w:after="0" w:line="240" w:lineRule="auto"/>
              <w:jc w:val="both"/>
              <w:rPr>
                <w:rFonts w:ascii="Times New Roman" w:eastAsia="Times New Roman" w:hAnsi="Times New Roman" w:cs="Times New Roman"/>
                <w:color w:val="000000" w:themeColor="text1"/>
                <w:sz w:val="24"/>
                <w:szCs w:val="24"/>
              </w:rPr>
            </w:pPr>
            <w:r w:rsidRPr="004E3BB2">
              <w:rPr>
                <w:rFonts w:ascii="Times New Roman" w:eastAsia="Times New Roman" w:hAnsi="Times New Roman" w:cs="Times New Roman"/>
                <w:color w:val="000000" w:themeColor="text1"/>
                <w:sz w:val="24"/>
                <w:szCs w:val="24"/>
              </w:rPr>
              <w:t>17</w:t>
            </w:r>
          </w:p>
          <w:p w14:paraId="08B7EAEB" w14:textId="6F93B350" w:rsidR="00A54438" w:rsidRPr="004E3BB2" w:rsidRDefault="00A54438" w:rsidP="00595BD1">
            <w:pPr>
              <w:spacing w:after="0" w:line="240" w:lineRule="auto"/>
              <w:jc w:val="both"/>
              <w:rPr>
                <w:rFonts w:ascii="Times New Roman" w:eastAsia="Times New Roman" w:hAnsi="Times New Roman" w:cs="Times New Roman"/>
                <w:color w:val="000000" w:themeColor="text1"/>
                <w:sz w:val="24"/>
                <w:szCs w:val="24"/>
              </w:rPr>
            </w:pPr>
            <w:r w:rsidRPr="004E3BB2">
              <w:rPr>
                <w:rFonts w:ascii="Times New Roman" w:eastAsia="Times New Roman" w:hAnsi="Times New Roman" w:cs="Times New Roman"/>
                <w:color w:val="000000" w:themeColor="text1"/>
                <w:sz w:val="24"/>
                <w:szCs w:val="24"/>
              </w:rPr>
              <w:t>33</w:t>
            </w:r>
          </w:p>
          <w:p w14:paraId="12BBFBE9" w14:textId="57EC43A9" w:rsidR="00A54438" w:rsidRPr="004E3BB2" w:rsidRDefault="00A54438" w:rsidP="00595BD1">
            <w:pPr>
              <w:spacing w:after="0" w:line="240" w:lineRule="auto"/>
              <w:jc w:val="both"/>
              <w:rPr>
                <w:rFonts w:ascii="Times New Roman" w:eastAsia="Times New Roman" w:hAnsi="Times New Roman" w:cs="Times New Roman"/>
                <w:color w:val="000000" w:themeColor="text1"/>
                <w:sz w:val="24"/>
                <w:szCs w:val="24"/>
              </w:rPr>
            </w:pPr>
            <w:r w:rsidRPr="004E3BB2">
              <w:rPr>
                <w:rFonts w:ascii="Times New Roman" w:eastAsia="Times New Roman" w:hAnsi="Times New Roman" w:cs="Times New Roman"/>
                <w:color w:val="000000" w:themeColor="text1"/>
                <w:sz w:val="24"/>
                <w:szCs w:val="24"/>
              </w:rPr>
              <w:t>41</w:t>
            </w:r>
          </w:p>
          <w:p w14:paraId="50BBD882" w14:textId="14B0EDF2" w:rsidR="00A54438" w:rsidRPr="004E3BB2" w:rsidRDefault="00A54438" w:rsidP="00595BD1">
            <w:pPr>
              <w:spacing w:after="0" w:line="240" w:lineRule="auto"/>
              <w:jc w:val="both"/>
              <w:rPr>
                <w:rFonts w:ascii="Times New Roman" w:eastAsia="Times New Roman" w:hAnsi="Times New Roman" w:cs="Times New Roman"/>
                <w:color w:val="000000" w:themeColor="text1"/>
                <w:sz w:val="24"/>
                <w:szCs w:val="24"/>
              </w:rPr>
            </w:pPr>
            <w:r w:rsidRPr="004E3BB2">
              <w:rPr>
                <w:rFonts w:ascii="Times New Roman" w:eastAsia="Times New Roman" w:hAnsi="Times New Roman" w:cs="Times New Roman"/>
                <w:color w:val="000000" w:themeColor="text1"/>
                <w:sz w:val="24"/>
                <w:szCs w:val="24"/>
              </w:rPr>
              <w:t>28</w:t>
            </w:r>
          </w:p>
          <w:p w14:paraId="516DDC46" w14:textId="2D0C64D5" w:rsidR="00A54438" w:rsidRPr="004E3BB2" w:rsidRDefault="00A54438" w:rsidP="00595BD1">
            <w:pPr>
              <w:spacing w:after="0" w:line="240" w:lineRule="auto"/>
              <w:jc w:val="both"/>
              <w:rPr>
                <w:rFonts w:ascii="Times New Roman" w:eastAsia="Times New Roman" w:hAnsi="Times New Roman" w:cs="Times New Roman"/>
                <w:b/>
                <w:bCs/>
                <w:color w:val="000000" w:themeColor="text1"/>
                <w:sz w:val="24"/>
                <w:szCs w:val="24"/>
              </w:rPr>
            </w:pPr>
            <w:r w:rsidRPr="004E3BB2">
              <w:rPr>
                <w:rFonts w:ascii="Times New Roman" w:eastAsia="Times New Roman" w:hAnsi="Times New Roman" w:cs="Times New Roman"/>
                <w:b/>
                <w:bCs/>
                <w:color w:val="000000" w:themeColor="text1"/>
                <w:sz w:val="24"/>
                <w:szCs w:val="24"/>
              </w:rPr>
              <w:t>119</w:t>
            </w:r>
          </w:p>
        </w:tc>
        <w:tc>
          <w:tcPr>
            <w:tcW w:w="2089" w:type="dxa"/>
            <w:vMerge w:val="restart"/>
            <w:shd w:val="clear" w:color="auto" w:fill="auto"/>
          </w:tcPr>
          <w:p w14:paraId="7EA85C97" w14:textId="77777777" w:rsidR="00A54438" w:rsidRPr="004E3BB2" w:rsidRDefault="00A54438" w:rsidP="00595BD1">
            <w:pPr>
              <w:spacing w:after="0" w:line="240" w:lineRule="auto"/>
              <w:jc w:val="both"/>
              <w:rPr>
                <w:rFonts w:ascii="Times New Roman" w:eastAsia="Times New Roman" w:hAnsi="Times New Roman" w:cs="Times New Roman"/>
                <w:color w:val="000000" w:themeColor="text1"/>
                <w:sz w:val="24"/>
                <w:szCs w:val="24"/>
              </w:rPr>
            </w:pPr>
          </w:p>
          <w:p w14:paraId="1BF51407" w14:textId="649B5CC3" w:rsidR="00A54438" w:rsidRPr="004E3BB2" w:rsidRDefault="00A54438" w:rsidP="00595BD1">
            <w:pPr>
              <w:spacing w:after="0" w:line="240" w:lineRule="auto"/>
              <w:jc w:val="both"/>
              <w:rPr>
                <w:rFonts w:ascii="Times New Roman" w:eastAsia="Times New Roman" w:hAnsi="Times New Roman" w:cs="Times New Roman"/>
                <w:color w:val="000000" w:themeColor="text1"/>
                <w:sz w:val="24"/>
                <w:szCs w:val="24"/>
              </w:rPr>
            </w:pPr>
            <w:r w:rsidRPr="004E3BB2">
              <w:rPr>
                <w:rFonts w:ascii="Times New Roman" w:eastAsia="Times New Roman" w:hAnsi="Times New Roman" w:cs="Times New Roman"/>
                <w:color w:val="000000" w:themeColor="text1"/>
                <w:sz w:val="24"/>
                <w:szCs w:val="24"/>
              </w:rPr>
              <w:t>14.3%</w:t>
            </w:r>
          </w:p>
          <w:p w14:paraId="240E1E19" w14:textId="0E03EF59" w:rsidR="00A54438" w:rsidRPr="004E3BB2" w:rsidRDefault="00A54438" w:rsidP="00595BD1">
            <w:pPr>
              <w:spacing w:after="0" w:line="240" w:lineRule="auto"/>
              <w:jc w:val="both"/>
              <w:rPr>
                <w:rFonts w:ascii="Times New Roman" w:eastAsia="Times New Roman" w:hAnsi="Times New Roman" w:cs="Times New Roman"/>
                <w:color w:val="000000" w:themeColor="text1"/>
                <w:sz w:val="24"/>
                <w:szCs w:val="24"/>
              </w:rPr>
            </w:pPr>
            <w:r w:rsidRPr="004E3BB2">
              <w:rPr>
                <w:rFonts w:ascii="Times New Roman" w:eastAsia="Times New Roman" w:hAnsi="Times New Roman" w:cs="Times New Roman"/>
                <w:color w:val="000000" w:themeColor="text1"/>
                <w:sz w:val="24"/>
                <w:szCs w:val="24"/>
              </w:rPr>
              <w:t>27.7%</w:t>
            </w:r>
          </w:p>
          <w:p w14:paraId="4CA5587B" w14:textId="58019873" w:rsidR="00A54438" w:rsidRPr="004E3BB2" w:rsidRDefault="00A54438" w:rsidP="00595BD1">
            <w:pPr>
              <w:spacing w:after="0" w:line="240" w:lineRule="auto"/>
              <w:jc w:val="both"/>
              <w:rPr>
                <w:rFonts w:ascii="Times New Roman" w:eastAsia="Times New Roman" w:hAnsi="Times New Roman" w:cs="Times New Roman"/>
                <w:color w:val="000000" w:themeColor="text1"/>
                <w:sz w:val="24"/>
                <w:szCs w:val="24"/>
              </w:rPr>
            </w:pPr>
            <w:r w:rsidRPr="004E3BB2">
              <w:rPr>
                <w:rFonts w:ascii="Times New Roman" w:eastAsia="Times New Roman" w:hAnsi="Times New Roman" w:cs="Times New Roman"/>
                <w:color w:val="000000" w:themeColor="text1"/>
                <w:sz w:val="24"/>
                <w:szCs w:val="24"/>
              </w:rPr>
              <w:t>34.5%</w:t>
            </w:r>
          </w:p>
          <w:p w14:paraId="7E4057BF" w14:textId="7647D3E6" w:rsidR="00A54438" w:rsidRPr="004E3BB2" w:rsidRDefault="00A54438" w:rsidP="00595BD1">
            <w:pPr>
              <w:spacing w:after="0" w:line="240" w:lineRule="auto"/>
              <w:jc w:val="both"/>
              <w:rPr>
                <w:rFonts w:ascii="Times New Roman" w:eastAsia="Times New Roman" w:hAnsi="Times New Roman" w:cs="Times New Roman"/>
                <w:color w:val="000000" w:themeColor="text1"/>
                <w:sz w:val="24"/>
                <w:szCs w:val="24"/>
              </w:rPr>
            </w:pPr>
            <w:r w:rsidRPr="004E3BB2">
              <w:rPr>
                <w:rFonts w:ascii="Times New Roman" w:eastAsia="Times New Roman" w:hAnsi="Times New Roman" w:cs="Times New Roman"/>
                <w:color w:val="000000" w:themeColor="text1"/>
                <w:sz w:val="24"/>
                <w:szCs w:val="24"/>
              </w:rPr>
              <w:t>23.5%</w:t>
            </w:r>
          </w:p>
          <w:p w14:paraId="05733E44" w14:textId="77777777" w:rsidR="00A54438" w:rsidRPr="004E3BB2" w:rsidRDefault="00A54438" w:rsidP="00595BD1">
            <w:pPr>
              <w:spacing w:after="0" w:line="240" w:lineRule="auto"/>
              <w:jc w:val="both"/>
              <w:rPr>
                <w:rFonts w:ascii="Times New Roman" w:eastAsia="Times New Roman" w:hAnsi="Times New Roman" w:cs="Times New Roman"/>
                <w:b/>
                <w:bCs/>
                <w:color w:val="000000" w:themeColor="text1"/>
                <w:sz w:val="24"/>
                <w:szCs w:val="24"/>
              </w:rPr>
            </w:pPr>
            <w:r w:rsidRPr="004E3BB2">
              <w:rPr>
                <w:rFonts w:ascii="Times New Roman" w:eastAsia="Times New Roman" w:hAnsi="Times New Roman" w:cs="Times New Roman"/>
                <w:b/>
                <w:bCs/>
                <w:color w:val="000000" w:themeColor="text1"/>
                <w:sz w:val="24"/>
                <w:szCs w:val="24"/>
              </w:rPr>
              <w:t>100%</w:t>
            </w:r>
          </w:p>
        </w:tc>
      </w:tr>
      <w:tr w:rsidR="00595BD1" w:rsidRPr="004E3BB2" w14:paraId="2DAE89D0" w14:textId="77777777" w:rsidTr="00D3099D">
        <w:trPr>
          <w:trHeight w:val="1873"/>
        </w:trPr>
        <w:tc>
          <w:tcPr>
            <w:tcW w:w="3060" w:type="dxa"/>
            <w:shd w:val="clear" w:color="auto" w:fill="auto"/>
          </w:tcPr>
          <w:p w14:paraId="684DB0CA" w14:textId="77777777" w:rsidR="00A54438" w:rsidRPr="004E3BB2" w:rsidRDefault="00A54438" w:rsidP="00595BD1">
            <w:pPr>
              <w:spacing w:after="0" w:line="240" w:lineRule="auto"/>
              <w:jc w:val="both"/>
              <w:rPr>
                <w:rFonts w:ascii="Times New Roman" w:eastAsia="Times New Roman" w:hAnsi="Times New Roman" w:cs="Times New Roman"/>
                <w:color w:val="000000" w:themeColor="text1"/>
                <w:sz w:val="24"/>
                <w:szCs w:val="24"/>
              </w:rPr>
            </w:pPr>
            <w:r w:rsidRPr="004E3BB2">
              <w:rPr>
                <w:rFonts w:ascii="Times New Roman" w:eastAsia="Times New Roman" w:hAnsi="Times New Roman" w:cs="Times New Roman"/>
                <w:color w:val="000000" w:themeColor="text1"/>
                <w:sz w:val="24"/>
                <w:szCs w:val="24"/>
              </w:rPr>
              <w:t xml:space="preserve">18-35  </w:t>
            </w:r>
          </w:p>
          <w:p w14:paraId="07841E10" w14:textId="77777777" w:rsidR="00A54438" w:rsidRPr="004E3BB2" w:rsidRDefault="00A54438" w:rsidP="00595BD1">
            <w:pPr>
              <w:spacing w:after="0" w:line="240" w:lineRule="auto"/>
              <w:jc w:val="both"/>
              <w:rPr>
                <w:rFonts w:ascii="Times New Roman" w:eastAsia="Times New Roman" w:hAnsi="Times New Roman" w:cs="Times New Roman"/>
                <w:color w:val="000000" w:themeColor="text1"/>
                <w:sz w:val="24"/>
                <w:szCs w:val="24"/>
              </w:rPr>
            </w:pPr>
            <w:r w:rsidRPr="004E3BB2">
              <w:rPr>
                <w:rFonts w:ascii="Times New Roman" w:eastAsia="Times New Roman" w:hAnsi="Times New Roman" w:cs="Times New Roman"/>
                <w:color w:val="000000" w:themeColor="text1"/>
                <w:sz w:val="24"/>
                <w:szCs w:val="24"/>
              </w:rPr>
              <w:t>36-50</w:t>
            </w:r>
          </w:p>
          <w:p w14:paraId="7281F5C5" w14:textId="77777777" w:rsidR="00A54438" w:rsidRPr="004E3BB2" w:rsidRDefault="00A54438" w:rsidP="00595BD1">
            <w:pPr>
              <w:spacing w:after="0" w:line="240" w:lineRule="auto"/>
              <w:jc w:val="both"/>
              <w:rPr>
                <w:rFonts w:ascii="Times New Roman" w:eastAsia="Times New Roman" w:hAnsi="Times New Roman" w:cs="Times New Roman"/>
                <w:color w:val="000000" w:themeColor="text1"/>
                <w:sz w:val="24"/>
                <w:szCs w:val="24"/>
              </w:rPr>
            </w:pPr>
            <w:r w:rsidRPr="004E3BB2">
              <w:rPr>
                <w:rFonts w:ascii="Times New Roman" w:eastAsia="Times New Roman" w:hAnsi="Times New Roman" w:cs="Times New Roman"/>
                <w:color w:val="000000" w:themeColor="text1"/>
                <w:sz w:val="24"/>
                <w:szCs w:val="24"/>
              </w:rPr>
              <w:t>51-65</w:t>
            </w:r>
          </w:p>
          <w:p w14:paraId="7EBE7BFA" w14:textId="77777777" w:rsidR="00A54438" w:rsidRPr="004E3BB2" w:rsidRDefault="00A54438" w:rsidP="00595BD1">
            <w:pPr>
              <w:spacing w:after="0" w:line="240" w:lineRule="auto"/>
              <w:jc w:val="both"/>
              <w:rPr>
                <w:rFonts w:ascii="Times New Roman" w:eastAsia="Times New Roman" w:hAnsi="Times New Roman" w:cs="Times New Roman"/>
                <w:color w:val="000000" w:themeColor="text1"/>
                <w:sz w:val="24"/>
                <w:szCs w:val="24"/>
              </w:rPr>
            </w:pPr>
            <w:r w:rsidRPr="004E3BB2">
              <w:rPr>
                <w:rFonts w:ascii="Times New Roman" w:eastAsia="Times New Roman" w:hAnsi="Times New Roman" w:cs="Times New Roman"/>
                <w:color w:val="000000" w:themeColor="text1"/>
                <w:sz w:val="24"/>
                <w:szCs w:val="24"/>
              </w:rPr>
              <w:t>65+</w:t>
            </w:r>
          </w:p>
          <w:p w14:paraId="2AABABD1" w14:textId="77777777" w:rsidR="00A54438" w:rsidRPr="004E3BB2" w:rsidRDefault="00A54438" w:rsidP="00595BD1">
            <w:pPr>
              <w:spacing w:after="0" w:line="240" w:lineRule="auto"/>
              <w:jc w:val="both"/>
              <w:rPr>
                <w:rFonts w:ascii="Times New Roman" w:eastAsia="Times New Roman" w:hAnsi="Times New Roman" w:cs="Times New Roman"/>
                <w:b/>
                <w:color w:val="000000" w:themeColor="text1"/>
                <w:sz w:val="24"/>
                <w:szCs w:val="24"/>
              </w:rPr>
            </w:pPr>
            <w:r w:rsidRPr="004E3BB2">
              <w:rPr>
                <w:rFonts w:ascii="Times New Roman" w:eastAsia="Times New Roman" w:hAnsi="Times New Roman" w:cs="Times New Roman"/>
                <w:b/>
                <w:bCs/>
                <w:color w:val="000000" w:themeColor="text1"/>
                <w:sz w:val="24"/>
                <w:szCs w:val="24"/>
              </w:rPr>
              <w:t>Total</w:t>
            </w:r>
          </w:p>
        </w:tc>
        <w:tc>
          <w:tcPr>
            <w:tcW w:w="2019" w:type="dxa"/>
            <w:vMerge/>
            <w:shd w:val="clear" w:color="auto" w:fill="auto"/>
          </w:tcPr>
          <w:p w14:paraId="16EB2BE6" w14:textId="77777777" w:rsidR="00A54438" w:rsidRPr="004E3BB2" w:rsidRDefault="00A54438" w:rsidP="00595BD1">
            <w:pPr>
              <w:spacing w:after="0" w:line="240" w:lineRule="auto"/>
              <w:jc w:val="both"/>
              <w:rPr>
                <w:rFonts w:ascii="Times New Roman" w:eastAsia="Times New Roman" w:hAnsi="Times New Roman" w:cs="Times New Roman"/>
                <w:color w:val="000000" w:themeColor="text1"/>
                <w:sz w:val="24"/>
                <w:szCs w:val="24"/>
              </w:rPr>
            </w:pPr>
          </w:p>
        </w:tc>
        <w:tc>
          <w:tcPr>
            <w:tcW w:w="2089" w:type="dxa"/>
            <w:vMerge/>
            <w:shd w:val="clear" w:color="auto" w:fill="auto"/>
          </w:tcPr>
          <w:p w14:paraId="56FFC828" w14:textId="77777777" w:rsidR="00A54438" w:rsidRPr="004E3BB2" w:rsidRDefault="00A54438" w:rsidP="00595BD1">
            <w:pPr>
              <w:spacing w:after="0" w:line="240" w:lineRule="auto"/>
              <w:jc w:val="both"/>
              <w:rPr>
                <w:rFonts w:ascii="Times New Roman" w:eastAsia="Times New Roman" w:hAnsi="Times New Roman" w:cs="Times New Roman"/>
                <w:color w:val="000000" w:themeColor="text1"/>
                <w:sz w:val="24"/>
                <w:szCs w:val="24"/>
              </w:rPr>
            </w:pPr>
          </w:p>
        </w:tc>
      </w:tr>
      <w:tr w:rsidR="00595BD1" w:rsidRPr="004E3BB2" w14:paraId="529011B8" w14:textId="77777777" w:rsidTr="00D3099D">
        <w:trPr>
          <w:trHeight w:val="333"/>
        </w:trPr>
        <w:tc>
          <w:tcPr>
            <w:tcW w:w="3060" w:type="dxa"/>
            <w:shd w:val="clear" w:color="auto" w:fill="auto"/>
          </w:tcPr>
          <w:p w14:paraId="5E6C92F2" w14:textId="5072779F" w:rsidR="009E00E9" w:rsidRPr="004E3BB2" w:rsidRDefault="009E00E9" w:rsidP="00595BD1">
            <w:pPr>
              <w:keepNext/>
              <w:keepLines/>
              <w:spacing w:after="0" w:line="240" w:lineRule="auto"/>
              <w:ind w:hanging="10"/>
              <w:jc w:val="both"/>
              <w:rPr>
                <w:rFonts w:ascii="Times New Roman" w:eastAsia="Times New Roman" w:hAnsi="Times New Roman" w:cs="Times New Roman"/>
                <w:b/>
                <w:bCs/>
                <w:color w:val="000000" w:themeColor="text1"/>
                <w:sz w:val="24"/>
                <w:szCs w:val="24"/>
              </w:rPr>
            </w:pPr>
            <w:r w:rsidRPr="004E3BB2">
              <w:rPr>
                <w:rFonts w:ascii="Times New Roman" w:eastAsia="Times New Roman" w:hAnsi="Times New Roman" w:cs="Times New Roman"/>
                <w:b/>
                <w:color w:val="000000" w:themeColor="text1"/>
                <w:sz w:val="24"/>
                <w:szCs w:val="24"/>
              </w:rPr>
              <w:t>Education Level</w:t>
            </w:r>
          </w:p>
        </w:tc>
        <w:tc>
          <w:tcPr>
            <w:tcW w:w="2019" w:type="dxa"/>
            <w:vMerge w:val="restart"/>
            <w:shd w:val="clear" w:color="auto" w:fill="auto"/>
          </w:tcPr>
          <w:p w14:paraId="064E262F" w14:textId="77777777" w:rsidR="009E00E9" w:rsidRPr="004E3BB2" w:rsidRDefault="009E00E9" w:rsidP="00595BD1">
            <w:pPr>
              <w:spacing w:after="0" w:line="240" w:lineRule="auto"/>
              <w:jc w:val="both"/>
              <w:rPr>
                <w:rFonts w:ascii="Times New Roman" w:eastAsia="Times New Roman" w:hAnsi="Times New Roman" w:cs="Times New Roman"/>
                <w:color w:val="000000" w:themeColor="text1"/>
                <w:sz w:val="24"/>
                <w:szCs w:val="24"/>
              </w:rPr>
            </w:pPr>
          </w:p>
          <w:p w14:paraId="7F1B8B7F" w14:textId="7D7827AB" w:rsidR="009E00E9" w:rsidRPr="004E3BB2" w:rsidRDefault="009E00E9" w:rsidP="00595BD1">
            <w:pPr>
              <w:spacing w:after="0" w:line="240" w:lineRule="auto"/>
              <w:jc w:val="both"/>
              <w:rPr>
                <w:rFonts w:ascii="Times New Roman" w:eastAsia="Times New Roman" w:hAnsi="Times New Roman" w:cs="Times New Roman"/>
                <w:color w:val="000000" w:themeColor="text1"/>
                <w:sz w:val="24"/>
                <w:szCs w:val="24"/>
              </w:rPr>
            </w:pPr>
            <w:r w:rsidRPr="004E3BB2">
              <w:rPr>
                <w:rFonts w:ascii="Times New Roman" w:eastAsia="Times New Roman" w:hAnsi="Times New Roman" w:cs="Times New Roman"/>
                <w:color w:val="000000" w:themeColor="text1"/>
                <w:sz w:val="24"/>
                <w:szCs w:val="24"/>
              </w:rPr>
              <w:t>42</w:t>
            </w:r>
          </w:p>
          <w:p w14:paraId="5EC390B4" w14:textId="6EA4519A" w:rsidR="009E00E9" w:rsidRPr="004E3BB2" w:rsidRDefault="009E00E9" w:rsidP="00595BD1">
            <w:pPr>
              <w:spacing w:after="0" w:line="240" w:lineRule="auto"/>
              <w:jc w:val="both"/>
              <w:rPr>
                <w:rFonts w:ascii="Times New Roman" w:eastAsia="Times New Roman" w:hAnsi="Times New Roman" w:cs="Times New Roman"/>
                <w:color w:val="000000" w:themeColor="text1"/>
                <w:sz w:val="24"/>
                <w:szCs w:val="24"/>
              </w:rPr>
            </w:pPr>
            <w:r w:rsidRPr="004E3BB2">
              <w:rPr>
                <w:rFonts w:ascii="Times New Roman" w:eastAsia="Times New Roman" w:hAnsi="Times New Roman" w:cs="Times New Roman"/>
                <w:color w:val="000000" w:themeColor="text1"/>
                <w:sz w:val="24"/>
                <w:szCs w:val="24"/>
              </w:rPr>
              <w:t>34</w:t>
            </w:r>
          </w:p>
          <w:p w14:paraId="0F93361D" w14:textId="48399C52" w:rsidR="009E00E9" w:rsidRPr="004E3BB2" w:rsidRDefault="009E00E9" w:rsidP="00595BD1">
            <w:pPr>
              <w:spacing w:after="0" w:line="240" w:lineRule="auto"/>
              <w:jc w:val="both"/>
              <w:rPr>
                <w:rFonts w:ascii="Times New Roman" w:eastAsia="Times New Roman" w:hAnsi="Times New Roman" w:cs="Times New Roman"/>
                <w:color w:val="000000" w:themeColor="text1"/>
                <w:sz w:val="24"/>
                <w:szCs w:val="24"/>
              </w:rPr>
            </w:pPr>
            <w:r w:rsidRPr="004E3BB2">
              <w:rPr>
                <w:rFonts w:ascii="Times New Roman" w:eastAsia="Times New Roman" w:hAnsi="Times New Roman" w:cs="Times New Roman"/>
                <w:color w:val="000000" w:themeColor="text1"/>
                <w:sz w:val="24"/>
                <w:szCs w:val="24"/>
              </w:rPr>
              <w:t>31</w:t>
            </w:r>
          </w:p>
          <w:p w14:paraId="1D8FBF85" w14:textId="4F89E90A" w:rsidR="009E00E9" w:rsidRPr="004E3BB2" w:rsidRDefault="009E00E9" w:rsidP="00595BD1">
            <w:pPr>
              <w:spacing w:after="0" w:line="240" w:lineRule="auto"/>
              <w:jc w:val="both"/>
              <w:rPr>
                <w:rFonts w:ascii="Times New Roman" w:eastAsia="Times New Roman" w:hAnsi="Times New Roman" w:cs="Times New Roman"/>
                <w:color w:val="000000" w:themeColor="text1"/>
                <w:sz w:val="24"/>
                <w:szCs w:val="24"/>
              </w:rPr>
            </w:pPr>
            <w:r w:rsidRPr="004E3BB2">
              <w:rPr>
                <w:rFonts w:ascii="Times New Roman" w:eastAsia="Times New Roman" w:hAnsi="Times New Roman" w:cs="Times New Roman"/>
                <w:color w:val="000000" w:themeColor="text1"/>
                <w:sz w:val="24"/>
                <w:szCs w:val="24"/>
              </w:rPr>
              <w:t>8</w:t>
            </w:r>
          </w:p>
          <w:p w14:paraId="2EB301A6" w14:textId="2D0EABAA" w:rsidR="009E00E9" w:rsidRPr="004E3BB2" w:rsidRDefault="009E00E9" w:rsidP="00595BD1">
            <w:pPr>
              <w:spacing w:after="0" w:line="240" w:lineRule="auto"/>
              <w:jc w:val="both"/>
              <w:rPr>
                <w:rFonts w:ascii="Times New Roman" w:eastAsia="Times New Roman" w:hAnsi="Times New Roman" w:cs="Times New Roman"/>
                <w:color w:val="000000" w:themeColor="text1"/>
                <w:sz w:val="24"/>
                <w:szCs w:val="24"/>
              </w:rPr>
            </w:pPr>
            <w:r w:rsidRPr="004E3BB2">
              <w:rPr>
                <w:rFonts w:ascii="Times New Roman" w:eastAsia="Times New Roman" w:hAnsi="Times New Roman" w:cs="Times New Roman"/>
                <w:color w:val="000000" w:themeColor="text1"/>
                <w:sz w:val="24"/>
                <w:szCs w:val="24"/>
              </w:rPr>
              <w:t>4</w:t>
            </w:r>
          </w:p>
          <w:p w14:paraId="2452F6DA" w14:textId="3BC71D53" w:rsidR="009E00E9" w:rsidRPr="004E3BB2" w:rsidRDefault="009E00E9" w:rsidP="00595BD1">
            <w:pPr>
              <w:spacing w:after="0" w:line="240" w:lineRule="auto"/>
              <w:jc w:val="both"/>
              <w:rPr>
                <w:rFonts w:ascii="Times New Roman" w:eastAsia="Times New Roman" w:hAnsi="Times New Roman" w:cs="Times New Roman"/>
                <w:b/>
                <w:bCs/>
                <w:color w:val="000000" w:themeColor="text1"/>
                <w:sz w:val="24"/>
                <w:szCs w:val="24"/>
              </w:rPr>
            </w:pPr>
            <w:r w:rsidRPr="004E3BB2">
              <w:rPr>
                <w:rFonts w:ascii="Times New Roman" w:eastAsia="Times New Roman" w:hAnsi="Times New Roman" w:cs="Times New Roman"/>
                <w:b/>
                <w:bCs/>
                <w:color w:val="000000" w:themeColor="text1"/>
                <w:sz w:val="24"/>
                <w:szCs w:val="24"/>
              </w:rPr>
              <w:t>119</w:t>
            </w:r>
          </w:p>
        </w:tc>
        <w:tc>
          <w:tcPr>
            <w:tcW w:w="2089" w:type="dxa"/>
            <w:vMerge w:val="restart"/>
            <w:shd w:val="clear" w:color="auto" w:fill="auto"/>
          </w:tcPr>
          <w:p w14:paraId="1DD4CFDB" w14:textId="77777777" w:rsidR="009E00E9" w:rsidRPr="004E3BB2" w:rsidRDefault="009E00E9" w:rsidP="00595BD1">
            <w:pPr>
              <w:spacing w:after="0" w:line="240" w:lineRule="auto"/>
              <w:jc w:val="both"/>
              <w:rPr>
                <w:rFonts w:ascii="Times New Roman" w:eastAsia="Times New Roman" w:hAnsi="Times New Roman" w:cs="Times New Roman"/>
                <w:color w:val="000000" w:themeColor="text1"/>
                <w:sz w:val="24"/>
                <w:szCs w:val="24"/>
              </w:rPr>
            </w:pPr>
          </w:p>
          <w:p w14:paraId="0836C30D" w14:textId="1A9458FA" w:rsidR="009E00E9" w:rsidRPr="004E3BB2" w:rsidRDefault="009E00E9" w:rsidP="00595BD1">
            <w:pPr>
              <w:spacing w:after="0" w:line="240" w:lineRule="auto"/>
              <w:jc w:val="both"/>
              <w:rPr>
                <w:rFonts w:ascii="Times New Roman" w:eastAsia="Times New Roman" w:hAnsi="Times New Roman" w:cs="Times New Roman"/>
                <w:color w:val="000000" w:themeColor="text1"/>
                <w:sz w:val="24"/>
                <w:szCs w:val="24"/>
              </w:rPr>
            </w:pPr>
            <w:r w:rsidRPr="004E3BB2">
              <w:rPr>
                <w:rFonts w:ascii="Times New Roman" w:eastAsia="Times New Roman" w:hAnsi="Times New Roman" w:cs="Times New Roman"/>
                <w:color w:val="000000" w:themeColor="text1"/>
                <w:sz w:val="24"/>
                <w:szCs w:val="24"/>
              </w:rPr>
              <w:t>35.3%</w:t>
            </w:r>
          </w:p>
          <w:p w14:paraId="37E58FEE" w14:textId="7E3FFE43" w:rsidR="009E00E9" w:rsidRPr="004E3BB2" w:rsidRDefault="009E00E9" w:rsidP="00595BD1">
            <w:pPr>
              <w:spacing w:after="0" w:line="240" w:lineRule="auto"/>
              <w:jc w:val="both"/>
              <w:rPr>
                <w:rFonts w:ascii="Times New Roman" w:eastAsia="Times New Roman" w:hAnsi="Times New Roman" w:cs="Times New Roman"/>
                <w:color w:val="000000" w:themeColor="text1"/>
                <w:sz w:val="24"/>
                <w:szCs w:val="24"/>
              </w:rPr>
            </w:pPr>
            <w:r w:rsidRPr="004E3BB2">
              <w:rPr>
                <w:rFonts w:ascii="Times New Roman" w:eastAsia="Times New Roman" w:hAnsi="Times New Roman" w:cs="Times New Roman"/>
                <w:color w:val="000000" w:themeColor="text1"/>
                <w:sz w:val="24"/>
                <w:szCs w:val="24"/>
              </w:rPr>
              <w:t>28.6%</w:t>
            </w:r>
          </w:p>
          <w:p w14:paraId="7CCF7EDD" w14:textId="405603EF" w:rsidR="009E00E9" w:rsidRPr="004E3BB2" w:rsidRDefault="009E00E9" w:rsidP="00595BD1">
            <w:pPr>
              <w:spacing w:after="0" w:line="240" w:lineRule="auto"/>
              <w:jc w:val="both"/>
              <w:rPr>
                <w:rFonts w:ascii="Times New Roman" w:eastAsia="Times New Roman" w:hAnsi="Times New Roman" w:cs="Times New Roman"/>
                <w:color w:val="000000" w:themeColor="text1"/>
                <w:sz w:val="24"/>
                <w:szCs w:val="24"/>
              </w:rPr>
            </w:pPr>
            <w:r w:rsidRPr="004E3BB2">
              <w:rPr>
                <w:rFonts w:ascii="Times New Roman" w:eastAsia="Times New Roman" w:hAnsi="Times New Roman" w:cs="Times New Roman"/>
                <w:color w:val="000000" w:themeColor="text1"/>
                <w:sz w:val="24"/>
                <w:szCs w:val="24"/>
              </w:rPr>
              <w:t>26.1%</w:t>
            </w:r>
          </w:p>
          <w:p w14:paraId="3F42E995" w14:textId="74E972C6" w:rsidR="009E00E9" w:rsidRPr="004E3BB2" w:rsidRDefault="009E00E9" w:rsidP="00595BD1">
            <w:pPr>
              <w:spacing w:after="0" w:line="240" w:lineRule="auto"/>
              <w:jc w:val="both"/>
              <w:rPr>
                <w:rFonts w:ascii="Times New Roman" w:eastAsia="Times New Roman" w:hAnsi="Times New Roman" w:cs="Times New Roman"/>
                <w:color w:val="000000" w:themeColor="text1"/>
                <w:sz w:val="24"/>
                <w:szCs w:val="24"/>
              </w:rPr>
            </w:pPr>
            <w:r w:rsidRPr="004E3BB2">
              <w:rPr>
                <w:rFonts w:ascii="Times New Roman" w:eastAsia="Times New Roman" w:hAnsi="Times New Roman" w:cs="Times New Roman"/>
                <w:color w:val="000000" w:themeColor="text1"/>
                <w:sz w:val="24"/>
                <w:szCs w:val="24"/>
              </w:rPr>
              <w:t>6.7%</w:t>
            </w:r>
          </w:p>
          <w:p w14:paraId="0507D85E" w14:textId="787298C2" w:rsidR="009E00E9" w:rsidRPr="004E3BB2" w:rsidRDefault="009E00E9" w:rsidP="00595BD1">
            <w:pPr>
              <w:spacing w:after="0" w:line="240" w:lineRule="auto"/>
              <w:jc w:val="both"/>
              <w:rPr>
                <w:rFonts w:ascii="Times New Roman" w:eastAsia="Times New Roman" w:hAnsi="Times New Roman" w:cs="Times New Roman"/>
                <w:color w:val="000000" w:themeColor="text1"/>
                <w:sz w:val="24"/>
                <w:szCs w:val="24"/>
              </w:rPr>
            </w:pPr>
            <w:r w:rsidRPr="004E3BB2">
              <w:rPr>
                <w:rFonts w:ascii="Times New Roman" w:eastAsia="Times New Roman" w:hAnsi="Times New Roman" w:cs="Times New Roman"/>
                <w:color w:val="000000" w:themeColor="text1"/>
                <w:sz w:val="24"/>
                <w:szCs w:val="24"/>
              </w:rPr>
              <w:t>3.3%</w:t>
            </w:r>
          </w:p>
          <w:p w14:paraId="19043C75" w14:textId="77777777" w:rsidR="009E00E9" w:rsidRPr="004E3BB2" w:rsidRDefault="009E00E9" w:rsidP="00595BD1">
            <w:pPr>
              <w:spacing w:after="0" w:line="240" w:lineRule="auto"/>
              <w:jc w:val="both"/>
              <w:rPr>
                <w:rFonts w:ascii="Times New Roman" w:eastAsia="Times New Roman" w:hAnsi="Times New Roman" w:cs="Times New Roman"/>
                <w:b/>
                <w:bCs/>
                <w:color w:val="000000" w:themeColor="text1"/>
                <w:sz w:val="24"/>
                <w:szCs w:val="24"/>
              </w:rPr>
            </w:pPr>
            <w:r w:rsidRPr="004E3BB2">
              <w:rPr>
                <w:rFonts w:ascii="Times New Roman" w:eastAsia="Times New Roman" w:hAnsi="Times New Roman" w:cs="Times New Roman"/>
                <w:b/>
                <w:bCs/>
                <w:color w:val="000000" w:themeColor="text1"/>
                <w:sz w:val="24"/>
                <w:szCs w:val="24"/>
              </w:rPr>
              <w:t>100%</w:t>
            </w:r>
          </w:p>
        </w:tc>
      </w:tr>
      <w:tr w:rsidR="00595BD1" w:rsidRPr="004E3BB2" w14:paraId="5615AEAF" w14:textId="77777777" w:rsidTr="00D3099D">
        <w:trPr>
          <w:trHeight w:val="1701"/>
        </w:trPr>
        <w:tc>
          <w:tcPr>
            <w:tcW w:w="3060" w:type="dxa"/>
            <w:shd w:val="clear" w:color="auto" w:fill="auto"/>
          </w:tcPr>
          <w:p w14:paraId="00004F44" w14:textId="77777777" w:rsidR="009E00E9" w:rsidRPr="004E3BB2" w:rsidRDefault="009E00E9" w:rsidP="00595BD1">
            <w:pPr>
              <w:tabs>
                <w:tab w:val="center" w:pos="4099"/>
              </w:tabs>
              <w:spacing w:after="0" w:line="240" w:lineRule="auto"/>
              <w:jc w:val="both"/>
              <w:rPr>
                <w:rFonts w:ascii="Times New Roman" w:eastAsia="Times New Roman" w:hAnsi="Times New Roman" w:cs="Times New Roman"/>
                <w:color w:val="000000" w:themeColor="text1"/>
                <w:sz w:val="24"/>
                <w:szCs w:val="24"/>
              </w:rPr>
            </w:pPr>
            <w:r w:rsidRPr="004E3BB2">
              <w:rPr>
                <w:rFonts w:ascii="Times New Roman" w:eastAsia="Times New Roman" w:hAnsi="Times New Roman" w:cs="Times New Roman"/>
                <w:color w:val="000000" w:themeColor="text1"/>
                <w:sz w:val="24"/>
                <w:szCs w:val="24"/>
              </w:rPr>
              <w:t>Secondary Education</w:t>
            </w:r>
          </w:p>
          <w:p w14:paraId="26ED8AE4" w14:textId="77777777" w:rsidR="009E00E9" w:rsidRPr="004E3BB2" w:rsidRDefault="009E00E9" w:rsidP="00595BD1">
            <w:pPr>
              <w:tabs>
                <w:tab w:val="center" w:pos="4099"/>
              </w:tabs>
              <w:spacing w:after="0" w:line="240" w:lineRule="auto"/>
              <w:jc w:val="both"/>
              <w:rPr>
                <w:rFonts w:ascii="Times New Roman" w:eastAsia="Times New Roman" w:hAnsi="Times New Roman" w:cs="Times New Roman"/>
                <w:color w:val="000000" w:themeColor="text1"/>
                <w:sz w:val="24"/>
                <w:szCs w:val="24"/>
              </w:rPr>
            </w:pPr>
            <w:r w:rsidRPr="004E3BB2">
              <w:rPr>
                <w:rFonts w:ascii="Times New Roman" w:eastAsia="Times New Roman" w:hAnsi="Times New Roman" w:cs="Times New Roman"/>
                <w:color w:val="000000" w:themeColor="text1"/>
                <w:sz w:val="24"/>
                <w:szCs w:val="24"/>
              </w:rPr>
              <w:t>Certificate</w:t>
            </w:r>
          </w:p>
          <w:p w14:paraId="01F62699" w14:textId="77777777" w:rsidR="009E00E9" w:rsidRPr="004E3BB2" w:rsidRDefault="009E00E9" w:rsidP="00595BD1">
            <w:pPr>
              <w:spacing w:after="0" w:line="240" w:lineRule="auto"/>
              <w:ind w:hanging="10"/>
              <w:jc w:val="both"/>
              <w:rPr>
                <w:rFonts w:ascii="Times New Roman" w:eastAsia="Times New Roman" w:hAnsi="Times New Roman" w:cs="Times New Roman"/>
                <w:color w:val="000000" w:themeColor="text1"/>
                <w:sz w:val="24"/>
                <w:szCs w:val="24"/>
              </w:rPr>
            </w:pPr>
            <w:r w:rsidRPr="004E3BB2">
              <w:rPr>
                <w:rFonts w:ascii="Times New Roman" w:eastAsia="Times New Roman" w:hAnsi="Times New Roman" w:cs="Times New Roman"/>
                <w:color w:val="000000" w:themeColor="text1"/>
                <w:sz w:val="24"/>
                <w:szCs w:val="24"/>
              </w:rPr>
              <w:t xml:space="preserve">Diploma </w:t>
            </w:r>
          </w:p>
          <w:p w14:paraId="5B336DB5" w14:textId="77777777" w:rsidR="009E00E9" w:rsidRPr="004E3BB2" w:rsidRDefault="009E00E9" w:rsidP="00595BD1">
            <w:pPr>
              <w:spacing w:after="0" w:line="240" w:lineRule="auto"/>
              <w:jc w:val="both"/>
              <w:rPr>
                <w:rFonts w:ascii="Times New Roman" w:eastAsia="Times New Roman" w:hAnsi="Times New Roman" w:cs="Times New Roman"/>
                <w:color w:val="000000" w:themeColor="text1"/>
                <w:sz w:val="24"/>
                <w:szCs w:val="24"/>
              </w:rPr>
            </w:pPr>
            <w:r w:rsidRPr="004E3BB2">
              <w:rPr>
                <w:rFonts w:ascii="Times New Roman" w:eastAsia="Times New Roman" w:hAnsi="Times New Roman" w:cs="Times New Roman"/>
                <w:color w:val="000000" w:themeColor="text1"/>
                <w:sz w:val="24"/>
                <w:szCs w:val="24"/>
              </w:rPr>
              <w:t>First Degree</w:t>
            </w:r>
          </w:p>
          <w:p w14:paraId="5F04A673" w14:textId="77777777" w:rsidR="009E00E9" w:rsidRPr="004E3BB2" w:rsidRDefault="009E00E9" w:rsidP="00595BD1">
            <w:pPr>
              <w:spacing w:after="0" w:line="240" w:lineRule="auto"/>
              <w:jc w:val="both"/>
              <w:rPr>
                <w:rFonts w:ascii="Times New Roman" w:eastAsia="Times New Roman" w:hAnsi="Times New Roman" w:cs="Times New Roman"/>
                <w:color w:val="000000" w:themeColor="text1"/>
                <w:sz w:val="24"/>
                <w:szCs w:val="24"/>
              </w:rPr>
            </w:pPr>
            <w:r w:rsidRPr="004E3BB2">
              <w:rPr>
                <w:rFonts w:ascii="Times New Roman" w:eastAsia="Times New Roman" w:hAnsi="Times New Roman" w:cs="Times New Roman"/>
                <w:color w:val="000000" w:themeColor="text1"/>
                <w:sz w:val="24"/>
                <w:szCs w:val="24"/>
              </w:rPr>
              <w:t xml:space="preserve">Postgraduate Level </w:t>
            </w:r>
          </w:p>
          <w:p w14:paraId="525297CA" w14:textId="77777777" w:rsidR="009E00E9" w:rsidRPr="004E3BB2" w:rsidRDefault="009E00E9" w:rsidP="00595BD1">
            <w:pPr>
              <w:spacing w:after="0" w:line="240" w:lineRule="auto"/>
              <w:jc w:val="both"/>
              <w:rPr>
                <w:rFonts w:ascii="Times New Roman" w:eastAsia="Times New Roman" w:hAnsi="Times New Roman" w:cs="Times New Roman"/>
                <w:b/>
                <w:color w:val="000000" w:themeColor="text1"/>
                <w:sz w:val="24"/>
                <w:szCs w:val="24"/>
              </w:rPr>
            </w:pPr>
            <w:r w:rsidRPr="004E3BB2">
              <w:rPr>
                <w:rFonts w:ascii="Times New Roman" w:eastAsia="Times New Roman" w:hAnsi="Times New Roman" w:cs="Times New Roman"/>
                <w:b/>
                <w:bCs/>
                <w:color w:val="000000" w:themeColor="text1"/>
                <w:sz w:val="24"/>
                <w:szCs w:val="24"/>
              </w:rPr>
              <w:t>Total</w:t>
            </w:r>
          </w:p>
        </w:tc>
        <w:tc>
          <w:tcPr>
            <w:tcW w:w="2019" w:type="dxa"/>
            <w:vMerge/>
            <w:shd w:val="clear" w:color="auto" w:fill="auto"/>
          </w:tcPr>
          <w:p w14:paraId="45960AA2" w14:textId="77777777" w:rsidR="009E00E9" w:rsidRPr="004E3BB2" w:rsidRDefault="009E00E9" w:rsidP="00595BD1">
            <w:pPr>
              <w:spacing w:after="0" w:line="240" w:lineRule="auto"/>
              <w:jc w:val="both"/>
              <w:rPr>
                <w:rFonts w:ascii="Times New Roman" w:eastAsia="Times New Roman" w:hAnsi="Times New Roman" w:cs="Times New Roman"/>
                <w:color w:val="000000" w:themeColor="text1"/>
                <w:sz w:val="24"/>
                <w:szCs w:val="24"/>
              </w:rPr>
            </w:pPr>
          </w:p>
        </w:tc>
        <w:tc>
          <w:tcPr>
            <w:tcW w:w="2089" w:type="dxa"/>
            <w:vMerge/>
            <w:shd w:val="clear" w:color="auto" w:fill="auto"/>
          </w:tcPr>
          <w:p w14:paraId="2822B20F" w14:textId="77777777" w:rsidR="009E00E9" w:rsidRPr="004E3BB2" w:rsidRDefault="009E00E9" w:rsidP="00595BD1">
            <w:pPr>
              <w:spacing w:after="0" w:line="240" w:lineRule="auto"/>
              <w:jc w:val="both"/>
              <w:rPr>
                <w:rFonts w:ascii="Times New Roman" w:eastAsia="Times New Roman" w:hAnsi="Times New Roman" w:cs="Times New Roman"/>
                <w:color w:val="000000" w:themeColor="text1"/>
                <w:sz w:val="24"/>
                <w:szCs w:val="24"/>
              </w:rPr>
            </w:pPr>
          </w:p>
        </w:tc>
      </w:tr>
    </w:tbl>
    <w:p w14:paraId="7C04A90A" w14:textId="6694DD96" w:rsidR="002122FE" w:rsidRPr="004E3BB2" w:rsidRDefault="00D3099D" w:rsidP="004E3BB2">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CC1C2A" w:rsidRPr="004E3BB2">
        <w:rPr>
          <w:rFonts w:ascii="Times New Roman" w:hAnsi="Times New Roman" w:cs="Times New Roman"/>
          <w:b/>
          <w:color w:val="000000" w:themeColor="text1"/>
          <w:sz w:val="24"/>
          <w:szCs w:val="24"/>
        </w:rPr>
        <w:t xml:space="preserve">Source: </w:t>
      </w:r>
      <w:r w:rsidR="00CC1C2A" w:rsidRPr="00D10A68">
        <w:rPr>
          <w:rFonts w:ascii="Times New Roman" w:hAnsi="Times New Roman" w:cs="Times New Roman"/>
          <w:color w:val="000000" w:themeColor="text1"/>
          <w:sz w:val="24"/>
          <w:szCs w:val="24"/>
        </w:rPr>
        <w:t>Field Data (2022</w:t>
      </w:r>
      <w:r w:rsidR="002122FE" w:rsidRPr="00D10A68">
        <w:rPr>
          <w:rFonts w:ascii="Times New Roman" w:hAnsi="Times New Roman" w:cs="Times New Roman"/>
          <w:color w:val="000000" w:themeColor="text1"/>
          <w:sz w:val="24"/>
          <w:szCs w:val="24"/>
        </w:rPr>
        <w:t>)</w:t>
      </w:r>
    </w:p>
    <w:p w14:paraId="7B3DA096" w14:textId="77777777" w:rsidR="00752DD6" w:rsidRPr="00D3099D" w:rsidRDefault="00752DD6" w:rsidP="004E3BB2">
      <w:pPr>
        <w:spacing w:after="0" w:line="480" w:lineRule="auto"/>
        <w:jc w:val="both"/>
        <w:rPr>
          <w:rFonts w:ascii="Times New Roman" w:hAnsi="Times New Roman" w:cs="Times New Roman"/>
          <w:b/>
          <w:color w:val="000000" w:themeColor="text1"/>
          <w:sz w:val="20"/>
          <w:szCs w:val="24"/>
        </w:rPr>
      </w:pPr>
    </w:p>
    <w:p w14:paraId="1F9E19DE" w14:textId="77777777" w:rsidR="004039D4" w:rsidRPr="004E3BB2" w:rsidRDefault="004039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 xml:space="preserve">The results in Table 4.1 provide a profile of the beneficiaries of electricity services in rural areas. The findings indicate that among the respondents, 64.7% were male and 35.3% were female. This implies that beneficiaries of electricity services in rural areas are men and women in the society. The assertion is supported by </w:t>
      </w:r>
      <w:proofErr w:type="spellStart"/>
      <w:r w:rsidRPr="004E3BB2">
        <w:rPr>
          <w:rFonts w:ascii="Times New Roman" w:hAnsi="Times New Roman" w:cs="Times New Roman"/>
          <w:color w:val="000000" w:themeColor="text1"/>
          <w:sz w:val="24"/>
          <w:szCs w:val="24"/>
        </w:rPr>
        <w:t>Ginn</w:t>
      </w:r>
      <w:proofErr w:type="spellEnd"/>
      <w:r w:rsidRPr="004E3BB2">
        <w:rPr>
          <w:rFonts w:ascii="Times New Roman" w:hAnsi="Times New Roman" w:cs="Times New Roman"/>
          <w:color w:val="000000" w:themeColor="text1"/>
          <w:sz w:val="24"/>
          <w:szCs w:val="24"/>
        </w:rPr>
        <w:t xml:space="preserve"> (2016), who suggests that beneficiaries of electricity services in any country all over the globe, whether in rural or urban areas, are people of all sex categories.</w:t>
      </w:r>
    </w:p>
    <w:p w14:paraId="0F530CAE" w14:textId="329E8BED" w:rsidR="004039D4" w:rsidRPr="004E3BB2" w:rsidRDefault="004039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 xml:space="preserve">The findings further reveal that 14.3% of the respondents were aged 18–35 years, while 27.7% were aged 36–50 years, 34.5% were aged 50–65 years, and 23.5% were aged above 65 years. This implies that beneficiaries of electricity services in rural areas are people of all age groups, from the young to the elderly. The assertion is </w:t>
      </w:r>
      <w:r w:rsidRPr="004E3BB2">
        <w:rPr>
          <w:rFonts w:ascii="Times New Roman" w:hAnsi="Times New Roman" w:cs="Times New Roman"/>
          <w:color w:val="000000" w:themeColor="text1"/>
          <w:sz w:val="24"/>
          <w:szCs w:val="24"/>
        </w:rPr>
        <w:lastRenderedPageBreak/>
        <w:t xml:space="preserve">complemented by </w:t>
      </w:r>
      <w:proofErr w:type="spellStart"/>
      <w:r w:rsidRPr="004E3BB2">
        <w:rPr>
          <w:rFonts w:ascii="Times New Roman" w:hAnsi="Times New Roman" w:cs="Times New Roman"/>
          <w:color w:val="000000" w:themeColor="text1"/>
          <w:sz w:val="24"/>
          <w:szCs w:val="24"/>
        </w:rPr>
        <w:t>Magambo</w:t>
      </w:r>
      <w:proofErr w:type="spellEnd"/>
      <w:r w:rsidRPr="004E3BB2">
        <w:rPr>
          <w:rFonts w:ascii="Times New Roman" w:hAnsi="Times New Roman" w:cs="Times New Roman"/>
          <w:color w:val="000000" w:themeColor="text1"/>
          <w:sz w:val="24"/>
          <w:szCs w:val="24"/>
        </w:rPr>
        <w:t xml:space="preserve"> (2015), who suggested that electricity is beneficial to all people, from children to adults and older individuals.</w:t>
      </w:r>
    </w:p>
    <w:p w14:paraId="076AE016" w14:textId="77777777" w:rsidR="00C16BC8" w:rsidRPr="004E3BB2" w:rsidRDefault="00C16BC8" w:rsidP="004E3BB2">
      <w:pPr>
        <w:spacing w:after="0" w:line="480" w:lineRule="auto"/>
        <w:jc w:val="both"/>
        <w:rPr>
          <w:rFonts w:ascii="Times New Roman" w:hAnsi="Times New Roman" w:cs="Times New Roman"/>
          <w:color w:val="000000" w:themeColor="text1"/>
          <w:sz w:val="24"/>
          <w:szCs w:val="24"/>
        </w:rPr>
      </w:pPr>
    </w:p>
    <w:p w14:paraId="001A1714" w14:textId="2A236F6E" w:rsidR="004039D4" w:rsidRPr="004E3BB2" w:rsidRDefault="004039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 xml:space="preserve">Moreover, the results indicate that 35.3% of the respondents had secondary education, while 28.6% had certificates, 26.1% had diplomas, 6.7% had a first degree, and 3.3% had postgraduate qualifications. This implies that beneficiaries of electricity services in rural areas comprise individuals with varying degrees of formal education. This is also acknowledged by </w:t>
      </w:r>
      <w:proofErr w:type="spellStart"/>
      <w:r w:rsidRPr="004E3BB2">
        <w:rPr>
          <w:rFonts w:ascii="Times New Roman" w:hAnsi="Times New Roman" w:cs="Times New Roman"/>
          <w:color w:val="000000" w:themeColor="text1"/>
          <w:sz w:val="24"/>
          <w:szCs w:val="24"/>
        </w:rPr>
        <w:t>Msyani</w:t>
      </w:r>
      <w:proofErr w:type="spellEnd"/>
      <w:r w:rsidRPr="004E3BB2">
        <w:rPr>
          <w:rFonts w:ascii="Times New Roman" w:hAnsi="Times New Roman" w:cs="Times New Roman"/>
          <w:color w:val="000000" w:themeColor="text1"/>
          <w:sz w:val="24"/>
          <w:szCs w:val="24"/>
        </w:rPr>
        <w:t xml:space="preserve"> (2015), who indicated that electricity beneficiaries in rural areas consist of varying levels of formal education: some are less educated, others are not educated at all, and some are highly educated.</w:t>
      </w:r>
    </w:p>
    <w:p w14:paraId="2C7694B8" w14:textId="77777777" w:rsidR="00C16BC8" w:rsidRPr="00D3099D" w:rsidRDefault="00C16BC8" w:rsidP="004E3BB2">
      <w:pPr>
        <w:spacing w:after="0" w:line="480" w:lineRule="auto"/>
        <w:jc w:val="both"/>
        <w:rPr>
          <w:rFonts w:ascii="Times New Roman" w:hAnsi="Times New Roman" w:cs="Times New Roman"/>
          <w:color w:val="000000" w:themeColor="text1"/>
          <w:sz w:val="10"/>
          <w:szCs w:val="24"/>
        </w:rPr>
      </w:pPr>
    </w:p>
    <w:p w14:paraId="42A39C03" w14:textId="3C83F8EA" w:rsidR="004039D4" w:rsidRPr="004E3BB2" w:rsidRDefault="004039D4"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4.4 Analysis of Study Variables</w:t>
      </w:r>
      <w:r w:rsidR="00D10A68">
        <w:rPr>
          <w:rFonts w:ascii="Times New Roman" w:hAnsi="Times New Roman"/>
          <w:color w:val="000000" w:themeColor="text1"/>
          <w:sz w:val="24"/>
          <w:szCs w:val="24"/>
        </w:rPr>
        <w:fldChar w:fldCharType="begin"/>
      </w:r>
      <w:r w:rsidR="00D10A68">
        <w:instrText xml:space="preserve"> TC "</w:instrText>
      </w:r>
      <w:bookmarkStart w:id="90" w:name="_Toc135846057"/>
      <w:r w:rsidR="00D10A68" w:rsidRPr="0002122B">
        <w:rPr>
          <w:rFonts w:ascii="Times New Roman" w:hAnsi="Times New Roman"/>
          <w:color w:val="000000" w:themeColor="text1"/>
          <w:sz w:val="24"/>
          <w:szCs w:val="24"/>
        </w:rPr>
        <w:instrText>4.4 Analysis of Study Variables</w:instrText>
      </w:r>
      <w:bookmarkEnd w:id="90"/>
      <w:r w:rsidR="00D10A68">
        <w:instrText xml:space="preserve">" \f C \l "1" </w:instrText>
      </w:r>
      <w:r w:rsidR="00D10A68">
        <w:rPr>
          <w:rFonts w:ascii="Times New Roman" w:hAnsi="Times New Roman"/>
          <w:color w:val="000000" w:themeColor="text1"/>
          <w:sz w:val="24"/>
          <w:szCs w:val="24"/>
        </w:rPr>
        <w:fldChar w:fldCharType="end"/>
      </w:r>
    </w:p>
    <w:p w14:paraId="19A4E7FC" w14:textId="7CF8C755" w:rsidR="004039D4" w:rsidRPr="004E3BB2" w:rsidRDefault="004039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The analysis of study variables was conducted using measures of central tendency and inferential analysis.</w:t>
      </w:r>
    </w:p>
    <w:p w14:paraId="6F03F306" w14:textId="77777777" w:rsidR="00C16BC8" w:rsidRPr="00D3099D" w:rsidRDefault="00C16BC8" w:rsidP="004E3BB2">
      <w:pPr>
        <w:spacing w:after="0" w:line="480" w:lineRule="auto"/>
        <w:jc w:val="both"/>
        <w:rPr>
          <w:rFonts w:ascii="Times New Roman" w:hAnsi="Times New Roman" w:cs="Times New Roman"/>
          <w:color w:val="000000" w:themeColor="text1"/>
          <w:sz w:val="10"/>
          <w:szCs w:val="24"/>
        </w:rPr>
      </w:pPr>
    </w:p>
    <w:p w14:paraId="6664676A" w14:textId="230E266E" w:rsidR="004039D4" w:rsidRPr="004E3BB2" w:rsidRDefault="004039D4"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4.4.1 Measures of Central Tendency</w:t>
      </w:r>
      <w:r w:rsidR="00D10A68">
        <w:rPr>
          <w:rFonts w:ascii="Times New Roman" w:hAnsi="Times New Roman"/>
          <w:color w:val="000000" w:themeColor="text1"/>
          <w:sz w:val="24"/>
          <w:szCs w:val="24"/>
        </w:rPr>
        <w:fldChar w:fldCharType="begin"/>
      </w:r>
      <w:r w:rsidR="00D10A68">
        <w:instrText xml:space="preserve"> TC "</w:instrText>
      </w:r>
      <w:bookmarkStart w:id="91" w:name="_Toc135846058"/>
      <w:r w:rsidR="00D10A68" w:rsidRPr="00F00EB1">
        <w:rPr>
          <w:rFonts w:ascii="Times New Roman" w:hAnsi="Times New Roman"/>
          <w:color w:val="000000" w:themeColor="text1"/>
          <w:sz w:val="24"/>
          <w:szCs w:val="24"/>
        </w:rPr>
        <w:instrText>4.4.1 Measures of Central Tendency</w:instrText>
      </w:r>
      <w:bookmarkEnd w:id="91"/>
      <w:r w:rsidR="00D10A68">
        <w:instrText xml:space="preserve">" \f C \l "1" </w:instrText>
      </w:r>
      <w:r w:rsidR="00D10A68">
        <w:rPr>
          <w:rFonts w:ascii="Times New Roman" w:hAnsi="Times New Roman"/>
          <w:color w:val="000000" w:themeColor="text1"/>
          <w:sz w:val="24"/>
          <w:szCs w:val="24"/>
        </w:rPr>
        <w:fldChar w:fldCharType="end"/>
      </w:r>
    </w:p>
    <w:p w14:paraId="34E0488B" w14:textId="4012FD3F" w:rsidR="004039D4" w:rsidRPr="004E3BB2" w:rsidRDefault="004039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Measures of central tendency such as mean and standard deviation are used to determine the variable among the predictors with the strongest influence on the dependent variable and the minimum level of dispersion, respectively. Table 4.2 indicates the results.</w:t>
      </w:r>
    </w:p>
    <w:p w14:paraId="338A2EA2" w14:textId="77777777" w:rsidR="00A57022" w:rsidRPr="00D3099D" w:rsidRDefault="00A57022" w:rsidP="004E3BB2">
      <w:pPr>
        <w:spacing w:after="0" w:line="480" w:lineRule="auto"/>
        <w:jc w:val="both"/>
        <w:rPr>
          <w:rFonts w:ascii="Times New Roman" w:hAnsi="Times New Roman" w:cs="Times New Roman"/>
          <w:color w:val="000000" w:themeColor="text1"/>
          <w:sz w:val="16"/>
          <w:szCs w:val="24"/>
        </w:rPr>
      </w:pPr>
    </w:p>
    <w:p w14:paraId="5420419E" w14:textId="1B11E7DE" w:rsidR="002122FE" w:rsidRPr="004E3BB2" w:rsidRDefault="00887DE3" w:rsidP="004E3BB2">
      <w:pPr>
        <w:pStyle w:val="Caption"/>
        <w:keepNext/>
        <w:spacing w:line="480" w:lineRule="auto"/>
        <w:jc w:val="both"/>
        <w:rPr>
          <w:rFonts w:ascii="Times New Roman" w:hAnsi="Times New Roman" w:cs="Times New Roman"/>
          <w:color w:val="000000" w:themeColor="text1"/>
          <w:sz w:val="24"/>
          <w:szCs w:val="24"/>
        </w:rPr>
      </w:pPr>
      <w:bookmarkStart w:id="92" w:name="_Toc133259070"/>
      <w:r w:rsidRPr="004E3BB2">
        <w:rPr>
          <w:rFonts w:ascii="Times New Roman" w:hAnsi="Times New Roman" w:cs="Times New Roman"/>
          <w:color w:val="000000" w:themeColor="text1"/>
          <w:sz w:val="24"/>
          <w:szCs w:val="24"/>
        </w:rPr>
        <w:t xml:space="preserve">Table </w:t>
      </w:r>
      <w:r w:rsidRPr="004E3BB2">
        <w:rPr>
          <w:rFonts w:ascii="Times New Roman" w:hAnsi="Times New Roman" w:cs="Times New Roman"/>
          <w:color w:val="000000" w:themeColor="text1"/>
          <w:sz w:val="24"/>
          <w:szCs w:val="24"/>
        </w:rPr>
        <w:fldChar w:fldCharType="begin"/>
      </w:r>
      <w:r w:rsidRPr="004E3BB2">
        <w:rPr>
          <w:rFonts w:ascii="Times New Roman" w:hAnsi="Times New Roman" w:cs="Times New Roman"/>
          <w:color w:val="000000" w:themeColor="text1"/>
          <w:sz w:val="24"/>
          <w:szCs w:val="24"/>
        </w:rPr>
        <w:instrText xml:space="preserve"> SEQ Table \* ARABIC </w:instrText>
      </w:r>
      <w:r w:rsidRPr="004E3BB2">
        <w:rPr>
          <w:rFonts w:ascii="Times New Roman" w:hAnsi="Times New Roman" w:cs="Times New Roman"/>
          <w:color w:val="000000" w:themeColor="text1"/>
          <w:sz w:val="24"/>
          <w:szCs w:val="24"/>
        </w:rPr>
        <w:fldChar w:fldCharType="separate"/>
      </w:r>
      <w:r w:rsidR="004C3DA8">
        <w:rPr>
          <w:rFonts w:ascii="Times New Roman" w:hAnsi="Times New Roman" w:cs="Times New Roman"/>
          <w:noProof/>
          <w:color w:val="000000" w:themeColor="text1"/>
          <w:sz w:val="24"/>
          <w:szCs w:val="24"/>
        </w:rPr>
        <w:t>2</w:t>
      </w:r>
      <w:r w:rsidRPr="004E3BB2">
        <w:rPr>
          <w:rFonts w:ascii="Times New Roman" w:hAnsi="Times New Roman" w:cs="Times New Roman"/>
          <w:color w:val="000000" w:themeColor="text1"/>
          <w:sz w:val="24"/>
          <w:szCs w:val="24"/>
        </w:rPr>
        <w:fldChar w:fldCharType="end"/>
      </w:r>
      <w:r w:rsidR="00A57022" w:rsidRPr="004E3BB2">
        <w:rPr>
          <w:rFonts w:ascii="Times New Roman" w:hAnsi="Times New Roman" w:cs="Times New Roman"/>
          <w:color w:val="000000" w:themeColor="text1"/>
          <w:sz w:val="24"/>
          <w:szCs w:val="24"/>
        </w:rPr>
        <w:t>.</w:t>
      </w:r>
      <w:proofErr w:type="gramStart"/>
      <w:r w:rsidR="00A57022" w:rsidRPr="004E3BB2">
        <w:rPr>
          <w:rFonts w:ascii="Times New Roman" w:hAnsi="Times New Roman" w:cs="Times New Roman"/>
          <w:color w:val="000000" w:themeColor="text1"/>
          <w:sz w:val="24"/>
          <w:szCs w:val="24"/>
        </w:rPr>
        <w:t xml:space="preserve">2 </w:t>
      </w:r>
      <w:r w:rsidR="002122FE" w:rsidRPr="004E3BB2">
        <w:rPr>
          <w:rFonts w:ascii="Times New Roman" w:hAnsi="Times New Roman" w:cs="Times New Roman"/>
          <w:color w:val="000000" w:themeColor="text1"/>
          <w:sz w:val="24"/>
          <w:szCs w:val="24"/>
        </w:rPr>
        <w:t xml:space="preserve"> Mean</w:t>
      </w:r>
      <w:proofErr w:type="gramEnd"/>
      <w:r w:rsidR="002122FE" w:rsidRPr="004E3BB2">
        <w:rPr>
          <w:rFonts w:ascii="Times New Roman" w:hAnsi="Times New Roman" w:cs="Times New Roman"/>
          <w:color w:val="000000" w:themeColor="text1"/>
          <w:sz w:val="24"/>
          <w:szCs w:val="24"/>
        </w:rPr>
        <w:t xml:space="preserve"> and Standard Deviation</w:t>
      </w:r>
      <w:bookmarkEnd w:id="92"/>
      <w:r w:rsidR="00D10A68">
        <w:rPr>
          <w:rFonts w:ascii="Times New Roman" w:hAnsi="Times New Roman" w:cs="Times New Roman"/>
          <w:color w:val="000000" w:themeColor="text1"/>
          <w:sz w:val="24"/>
          <w:szCs w:val="24"/>
        </w:rPr>
        <w:fldChar w:fldCharType="begin"/>
      </w:r>
      <w:r w:rsidR="00D10A68">
        <w:instrText xml:space="preserve"> TC "</w:instrText>
      </w:r>
      <w:bookmarkStart w:id="93" w:name="_Toc135846112"/>
      <w:r w:rsidR="00D10A68" w:rsidRPr="00E41F14">
        <w:rPr>
          <w:rFonts w:ascii="Times New Roman" w:hAnsi="Times New Roman" w:cs="Times New Roman"/>
          <w:color w:val="000000" w:themeColor="text1"/>
          <w:sz w:val="24"/>
          <w:szCs w:val="24"/>
        </w:rPr>
        <w:instrText xml:space="preserve">Table </w:instrText>
      </w:r>
      <w:r w:rsidR="00D10A68" w:rsidRPr="00E41F14">
        <w:rPr>
          <w:rFonts w:ascii="Times New Roman" w:hAnsi="Times New Roman" w:cs="Times New Roman"/>
          <w:noProof/>
          <w:color w:val="000000" w:themeColor="text1"/>
          <w:sz w:val="24"/>
          <w:szCs w:val="24"/>
        </w:rPr>
        <w:instrText>4</w:instrText>
      </w:r>
      <w:r w:rsidR="00D10A68" w:rsidRPr="00E41F14">
        <w:rPr>
          <w:rFonts w:ascii="Times New Roman" w:hAnsi="Times New Roman" w:cs="Times New Roman"/>
          <w:color w:val="000000" w:themeColor="text1"/>
          <w:sz w:val="24"/>
          <w:szCs w:val="24"/>
        </w:rPr>
        <w:instrText>.2  Mean and Standard Deviation</w:instrText>
      </w:r>
      <w:bookmarkEnd w:id="93"/>
      <w:r w:rsidR="00D10A68">
        <w:instrText xml:space="preserve">" \f T \l "1" </w:instrText>
      </w:r>
      <w:r w:rsidR="00D10A68">
        <w:rPr>
          <w:rFonts w:ascii="Times New Roman" w:hAnsi="Times New Roman" w:cs="Times New Roman"/>
          <w:color w:val="000000" w:themeColor="text1"/>
          <w:sz w:val="24"/>
          <w:szCs w:val="24"/>
        </w:rPr>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850"/>
        <w:gridCol w:w="2346"/>
        <w:gridCol w:w="990"/>
      </w:tblGrid>
      <w:tr w:rsidR="00D10A68" w:rsidRPr="004E3BB2" w14:paraId="07D1776F" w14:textId="77777777" w:rsidTr="00D10A68">
        <w:tc>
          <w:tcPr>
            <w:tcW w:w="3261" w:type="dxa"/>
          </w:tcPr>
          <w:p w14:paraId="74821BEB" w14:textId="77777777" w:rsidR="002122FE" w:rsidRPr="004E3BB2" w:rsidRDefault="002122FE" w:rsidP="00D3099D">
            <w:pPr>
              <w:spacing w:after="0" w:line="240" w:lineRule="auto"/>
              <w:jc w:val="both"/>
              <w:rPr>
                <w:rFonts w:ascii="Times New Roman" w:hAnsi="Times New Roman" w:cs="Times New Roman"/>
                <w:b/>
                <w:color w:val="000000" w:themeColor="text1"/>
                <w:sz w:val="24"/>
                <w:szCs w:val="24"/>
              </w:rPr>
            </w:pPr>
            <w:r w:rsidRPr="004E3BB2">
              <w:rPr>
                <w:rFonts w:ascii="Times New Roman" w:hAnsi="Times New Roman" w:cs="Times New Roman"/>
                <w:b/>
                <w:color w:val="000000" w:themeColor="text1"/>
                <w:sz w:val="24"/>
                <w:szCs w:val="24"/>
              </w:rPr>
              <w:t>Study Variables</w:t>
            </w:r>
          </w:p>
        </w:tc>
        <w:tc>
          <w:tcPr>
            <w:tcW w:w="850" w:type="dxa"/>
          </w:tcPr>
          <w:p w14:paraId="3E75F830" w14:textId="77777777" w:rsidR="002122FE" w:rsidRPr="004E3BB2" w:rsidRDefault="002122FE" w:rsidP="00D3099D">
            <w:pPr>
              <w:spacing w:after="0" w:line="240" w:lineRule="auto"/>
              <w:jc w:val="both"/>
              <w:rPr>
                <w:rFonts w:ascii="Times New Roman" w:hAnsi="Times New Roman" w:cs="Times New Roman"/>
                <w:b/>
                <w:color w:val="000000" w:themeColor="text1"/>
                <w:sz w:val="24"/>
                <w:szCs w:val="24"/>
              </w:rPr>
            </w:pPr>
            <w:r w:rsidRPr="004E3BB2">
              <w:rPr>
                <w:rFonts w:ascii="Times New Roman" w:hAnsi="Times New Roman" w:cs="Times New Roman"/>
                <w:b/>
                <w:color w:val="000000" w:themeColor="text1"/>
                <w:sz w:val="24"/>
                <w:szCs w:val="24"/>
              </w:rPr>
              <w:t xml:space="preserve">Mean </w:t>
            </w:r>
          </w:p>
        </w:tc>
        <w:tc>
          <w:tcPr>
            <w:tcW w:w="2346" w:type="dxa"/>
          </w:tcPr>
          <w:p w14:paraId="4EBF1FFB" w14:textId="77777777" w:rsidR="002122FE" w:rsidRPr="004E3BB2" w:rsidRDefault="002122FE" w:rsidP="00D3099D">
            <w:pPr>
              <w:spacing w:after="0" w:line="240" w:lineRule="auto"/>
              <w:jc w:val="both"/>
              <w:rPr>
                <w:rFonts w:ascii="Times New Roman" w:hAnsi="Times New Roman" w:cs="Times New Roman"/>
                <w:b/>
                <w:color w:val="000000" w:themeColor="text1"/>
                <w:sz w:val="24"/>
                <w:szCs w:val="24"/>
              </w:rPr>
            </w:pPr>
            <w:r w:rsidRPr="004E3BB2">
              <w:rPr>
                <w:rFonts w:ascii="Times New Roman" w:hAnsi="Times New Roman" w:cs="Times New Roman"/>
                <w:b/>
                <w:color w:val="000000" w:themeColor="text1"/>
                <w:sz w:val="24"/>
                <w:szCs w:val="24"/>
              </w:rPr>
              <w:t xml:space="preserve">Standard Deviation </w:t>
            </w:r>
          </w:p>
        </w:tc>
        <w:tc>
          <w:tcPr>
            <w:tcW w:w="990" w:type="dxa"/>
          </w:tcPr>
          <w:p w14:paraId="153AB228" w14:textId="77777777" w:rsidR="002122FE" w:rsidRPr="004E3BB2" w:rsidRDefault="002122FE" w:rsidP="00D3099D">
            <w:pPr>
              <w:spacing w:after="0" w:line="240" w:lineRule="auto"/>
              <w:jc w:val="both"/>
              <w:rPr>
                <w:rFonts w:ascii="Times New Roman" w:hAnsi="Times New Roman" w:cs="Times New Roman"/>
                <w:b/>
                <w:color w:val="000000" w:themeColor="text1"/>
                <w:sz w:val="24"/>
                <w:szCs w:val="24"/>
              </w:rPr>
            </w:pPr>
            <w:r w:rsidRPr="004E3BB2">
              <w:rPr>
                <w:rFonts w:ascii="Times New Roman" w:hAnsi="Times New Roman" w:cs="Times New Roman"/>
                <w:b/>
                <w:color w:val="000000" w:themeColor="text1"/>
                <w:sz w:val="24"/>
                <w:szCs w:val="24"/>
              </w:rPr>
              <w:t>N</w:t>
            </w:r>
          </w:p>
        </w:tc>
      </w:tr>
      <w:tr w:rsidR="00D10A68" w:rsidRPr="004E3BB2" w14:paraId="674F429D" w14:textId="77777777" w:rsidTr="00D10A68">
        <w:tc>
          <w:tcPr>
            <w:tcW w:w="3261" w:type="dxa"/>
          </w:tcPr>
          <w:p w14:paraId="09DF9B12" w14:textId="77777777" w:rsidR="002122FE" w:rsidRPr="004E3BB2" w:rsidRDefault="002122FE" w:rsidP="00D3099D">
            <w:pPr>
              <w:spacing w:after="0" w:line="24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Customer Satisfaction</w:t>
            </w:r>
          </w:p>
        </w:tc>
        <w:tc>
          <w:tcPr>
            <w:tcW w:w="850" w:type="dxa"/>
          </w:tcPr>
          <w:p w14:paraId="624CA86D" w14:textId="05156C73" w:rsidR="002122FE" w:rsidRPr="004E3BB2" w:rsidRDefault="00E5790A" w:rsidP="00D3099D">
            <w:pPr>
              <w:spacing w:after="0" w:line="24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3.194</w:t>
            </w:r>
          </w:p>
        </w:tc>
        <w:tc>
          <w:tcPr>
            <w:tcW w:w="2346" w:type="dxa"/>
          </w:tcPr>
          <w:p w14:paraId="31E641DA" w14:textId="0B1204A3" w:rsidR="002122FE" w:rsidRPr="004E3BB2" w:rsidRDefault="00E5790A" w:rsidP="00D3099D">
            <w:pPr>
              <w:spacing w:after="0" w:line="24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1.1138</w:t>
            </w:r>
          </w:p>
        </w:tc>
        <w:tc>
          <w:tcPr>
            <w:tcW w:w="990" w:type="dxa"/>
          </w:tcPr>
          <w:p w14:paraId="69792361" w14:textId="2D0B301A" w:rsidR="002122FE" w:rsidRPr="004E3BB2" w:rsidRDefault="00D851EE" w:rsidP="00D3099D">
            <w:pPr>
              <w:spacing w:after="0" w:line="24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119</w:t>
            </w:r>
          </w:p>
        </w:tc>
      </w:tr>
      <w:tr w:rsidR="00D10A68" w:rsidRPr="004E3BB2" w14:paraId="66712DE7" w14:textId="77777777" w:rsidTr="00D10A68">
        <w:tc>
          <w:tcPr>
            <w:tcW w:w="3261" w:type="dxa"/>
          </w:tcPr>
          <w:p w14:paraId="66BB5CF8" w14:textId="01174CC8" w:rsidR="002122FE" w:rsidRPr="004E3BB2" w:rsidRDefault="00D851EE" w:rsidP="00D3099D">
            <w:pPr>
              <w:spacing w:after="0" w:line="240" w:lineRule="auto"/>
              <w:jc w:val="both"/>
              <w:rPr>
                <w:rFonts w:ascii="Times New Roman" w:hAnsi="Times New Roman" w:cs="Times New Roman"/>
                <w:color w:val="000000" w:themeColor="text1"/>
                <w:sz w:val="24"/>
                <w:szCs w:val="24"/>
                <w:lang w:val="sw-KE"/>
              </w:rPr>
            </w:pPr>
            <w:r w:rsidRPr="004E3BB2">
              <w:rPr>
                <w:rFonts w:ascii="Times New Roman" w:hAnsi="Times New Roman" w:cs="Times New Roman"/>
                <w:color w:val="000000" w:themeColor="text1"/>
                <w:sz w:val="24"/>
                <w:szCs w:val="24"/>
                <w:lang w:val="sw-KE"/>
              </w:rPr>
              <w:t>Power Loss</w:t>
            </w:r>
          </w:p>
        </w:tc>
        <w:tc>
          <w:tcPr>
            <w:tcW w:w="850" w:type="dxa"/>
          </w:tcPr>
          <w:p w14:paraId="3CEA916D" w14:textId="26830A0C" w:rsidR="002122FE" w:rsidRPr="004E3BB2" w:rsidRDefault="00E5790A" w:rsidP="00D3099D">
            <w:pPr>
              <w:spacing w:after="0" w:line="24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3.481</w:t>
            </w:r>
          </w:p>
        </w:tc>
        <w:tc>
          <w:tcPr>
            <w:tcW w:w="2346" w:type="dxa"/>
          </w:tcPr>
          <w:p w14:paraId="0DD9DBB1" w14:textId="31E067E4" w:rsidR="002122FE" w:rsidRPr="004E3BB2" w:rsidRDefault="00E5790A" w:rsidP="00D3099D">
            <w:pPr>
              <w:spacing w:after="0" w:line="24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1.1312</w:t>
            </w:r>
          </w:p>
        </w:tc>
        <w:tc>
          <w:tcPr>
            <w:tcW w:w="990" w:type="dxa"/>
          </w:tcPr>
          <w:p w14:paraId="79CDC7A6" w14:textId="5BF69E3E" w:rsidR="002122FE" w:rsidRPr="004E3BB2" w:rsidRDefault="00D851EE" w:rsidP="00D3099D">
            <w:pPr>
              <w:spacing w:after="0" w:line="24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119</w:t>
            </w:r>
          </w:p>
        </w:tc>
      </w:tr>
      <w:tr w:rsidR="00D10A68" w:rsidRPr="004E3BB2" w14:paraId="77D9E8BA" w14:textId="77777777" w:rsidTr="00D10A68">
        <w:tc>
          <w:tcPr>
            <w:tcW w:w="3261" w:type="dxa"/>
          </w:tcPr>
          <w:p w14:paraId="1EFAE7D6" w14:textId="10D499CA" w:rsidR="002122FE" w:rsidRPr="004E3BB2" w:rsidRDefault="00D851EE" w:rsidP="00D3099D">
            <w:pPr>
              <w:spacing w:after="0" w:line="240" w:lineRule="auto"/>
              <w:jc w:val="both"/>
              <w:rPr>
                <w:rFonts w:ascii="Times New Roman" w:hAnsi="Times New Roman" w:cs="Times New Roman"/>
                <w:color w:val="000000" w:themeColor="text1"/>
                <w:sz w:val="24"/>
                <w:szCs w:val="24"/>
                <w:lang w:val="sw-KE"/>
              </w:rPr>
            </w:pPr>
            <w:r w:rsidRPr="004E3BB2">
              <w:rPr>
                <w:rFonts w:ascii="Times New Roman" w:hAnsi="Times New Roman" w:cs="Times New Roman"/>
                <w:color w:val="000000" w:themeColor="text1"/>
                <w:sz w:val="24"/>
                <w:szCs w:val="24"/>
                <w:lang w:val="sw-KE"/>
              </w:rPr>
              <w:t>Losses in Activities</w:t>
            </w:r>
          </w:p>
        </w:tc>
        <w:tc>
          <w:tcPr>
            <w:tcW w:w="850" w:type="dxa"/>
          </w:tcPr>
          <w:p w14:paraId="1A9CCC52" w14:textId="0A3641E6" w:rsidR="002122FE" w:rsidRPr="004E3BB2" w:rsidRDefault="00E5790A" w:rsidP="00D3099D">
            <w:pPr>
              <w:spacing w:after="0" w:line="24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3.316</w:t>
            </w:r>
          </w:p>
        </w:tc>
        <w:tc>
          <w:tcPr>
            <w:tcW w:w="2346" w:type="dxa"/>
          </w:tcPr>
          <w:p w14:paraId="0C571586" w14:textId="1FEFD442" w:rsidR="002122FE" w:rsidRPr="004E3BB2" w:rsidRDefault="00E5790A" w:rsidP="00D3099D">
            <w:pPr>
              <w:spacing w:after="0" w:line="24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1.1285</w:t>
            </w:r>
          </w:p>
        </w:tc>
        <w:tc>
          <w:tcPr>
            <w:tcW w:w="990" w:type="dxa"/>
          </w:tcPr>
          <w:p w14:paraId="03E15DD8" w14:textId="67B141D5" w:rsidR="002122FE" w:rsidRPr="004E3BB2" w:rsidRDefault="00D851EE" w:rsidP="00D3099D">
            <w:pPr>
              <w:spacing w:after="0" w:line="24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119</w:t>
            </w:r>
          </w:p>
        </w:tc>
      </w:tr>
      <w:tr w:rsidR="00D10A68" w:rsidRPr="004E3BB2" w14:paraId="0FB08021" w14:textId="77777777" w:rsidTr="00D10A68">
        <w:tc>
          <w:tcPr>
            <w:tcW w:w="3261" w:type="dxa"/>
          </w:tcPr>
          <w:p w14:paraId="7DC22FC9" w14:textId="4F55DA27" w:rsidR="002122FE" w:rsidRPr="004E3BB2" w:rsidRDefault="00766A99" w:rsidP="00D3099D">
            <w:pPr>
              <w:spacing w:after="0" w:line="240" w:lineRule="auto"/>
              <w:jc w:val="both"/>
              <w:rPr>
                <w:rFonts w:ascii="Times New Roman" w:hAnsi="Times New Roman" w:cs="Times New Roman"/>
                <w:color w:val="000000" w:themeColor="text1"/>
                <w:sz w:val="24"/>
                <w:szCs w:val="24"/>
                <w:lang w:val="sw-KE"/>
              </w:rPr>
            </w:pPr>
            <w:r w:rsidRPr="004E3BB2">
              <w:rPr>
                <w:rFonts w:ascii="Times New Roman" w:hAnsi="Times New Roman" w:cs="Times New Roman"/>
                <w:color w:val="000000" w:themeColor="text1"/>
                <w:sz w:val="24"/>
                <w:szCs w:val="24"/>
                <w:lang w:val="sw-KE"/>
              </w:rPr>
              <w:t>Service</w:t>
            </w:r>
            <w:r w:rsidR="00D851EE" w:rsidRPr="004E3BB2">
              <w:rPr>
                <w:rFonts w:ascii="Times New Roman" w:hAnsi="Times New Roman" w:cs="Times New Roman"/>
                <w:color w:val="000000" w:themeColor="text1"/>
                <w:sz w:val="24"/>
                <w:szCs w:val="24"/>
                <w:lang w:val="sw-KE"/>
              </w:rPr>
              <w:t xml:space="preserve"> Uncertainty </w:t>
            </w:r>
            <w:r w:rsidR="002122FE" w:rsidRPr="004E3BB2">
              <w:rPr>
                <w:rFonts w:ascii="Times New Roman" w:hAnsi="Times New Roman" w:cs="Times New Roman"/>
                <w:color w:val="000000" w:themeColor="text1"/>
                <w:sz w:val="24"/>
                <w:szCs w:val="24"/>
                <w:lang w:val="sw-KE"/>
              </w:rPr>
              <w:t xml:space="preserve"> </w:t>
            </w:r>
          </w:p>
        </w:tc>
        <w:tc>
          <w:tcPr>
            <w:tcW w:w="850" w:type="dxa"/>
          </w:tcPr>
          <w:p w14:paraId="1DB03AEA" w14:textId="48E44F73" w:rsidR="002122FE" w:rsidRPr="004E3BB2" w:rsidRDefault="00E5790A" w:rsidP="00D3099D">
            <w:pPr>
              <w:spacing w:after="0" w:line="24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3.633</w:t>
            </w:r>
          </w:p>
        </w:tc>
        <w:tc>
          <w:tcPr>
            <w:tcW w:w="2346" w:type="dxa"/>
          </w:tcPr>
          <w:p w14:paraId="0CD0F775" w14:textId="744F1E0A" w:rsidR="002122FE" w:rsidRPr="004E3BB2" w:rsidRDefault="00E5790A" w:rsidP="00D3099D">
            <w:pPr>
              <w:spacing w:after="0" w:line="24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1.1449</w:t>
            </w:r>
          </w:p>
        </w:tc>
        <w:tc>
          <w:tcPr>
            <w:tcW w:w="990" w:type="dxa"/>
          </w:tcPr>
          <w:p w14:paraId="47B1EBD1" w14:textId="66160C22" w:rsidR="002122FE" w:rsidRPr="004E3BB2" w:rsidRDefault="00D851EE" w:rsidP="00D3099D">
            <w:pPr>
              <w:spacing w:after="0" w:line="24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119</w:t>
            </w:r>
          </w:p>
        </w:tc>
      </w:tr>
    </w:tbl>
    <w:p w14:paraId="0130253E" w14:textId="54263C31" w:rsidR="002122FE" w:rsidRPr="004E3BB2" w:rsidRDefault="00D851EE" w:rsidP="004E3BB2">
      <w:pPr>
        <w:spacing w:after="0" w:line="480" w:lineRule="auto"/>
        <w:jc w:val="both"/>
        <w:rPr>
          <w:rFonts w:ascii="Times New Roman" w:hAnsi="Times New Roman" w:cs="Times New Roman"/>
          <w:b/>
          <w:color w:val="000000" w:themeColor="text1"/>
          <w:sz w:val="24"/>
          <w:szCs w:val="24"/>
        </w:rPr>
      </w:pPr>
      <w:r w:rsidRPr="004E3BB2">
        <w:rPr>
          <w:rFonts w:ascii="Times New Roman" w:hAnsi="Times New Roman" w:cs="Times New Roman"/>
          <w:b/>
          <w:color w:val="000000" w:themeColor="text1"/>
          <w:sz w:val="24"/>
          <w:szCs w:val="24"/>
        </w:rPr>
        <w:t xml:space="preserve">Source: </w:t>
      </w:r>
      <w:r w:rsidRPr="004E3BB2">
        <w:rPr>
          <w:rFonts w:ascii="Times New Roman" w:hAnsi="Times New Roman" w:cs="Times New Roman"/>
          <w:bCs/>
          <w:color w:val="000000" w:themeColor="text1"/>
          <w:sz w:val="24"/>
          <w:szCs w:val="24"/>
        </w:rPr>
        <w:t>Field Data (2022</w:t>
      </w:r>
      <w:r w:rsidR="002122FE" w:rsidRPr="004E3BB2">
        <w:rPr>
          <w:rFonts w:ascii="Times New Roman" w:hAnsi="Times New Roman" w:cs="Times New Roman"/>
          <w:bCs/>
          <w:color w:val="000000" w:themeColor="text1"/>
          <w:sz w:val="24"/>
          <w:szCs w:val="24"/>
        </w:rPr>
        <w:t>)</w:t>
      </w:r>
    </w:p>
    <w:p w14:paraId="1BF98381" w14:textId="54539406" w:rsidR="004039D4" w:rsidRPr="004E3BB2" w:rsidRDefault="004039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lastRenderedPageBreak/>
        <w:t>The findings reveal that service uncertainty as a predictor has a stronger influence on the dependent variable than other predicting variables. This was attributed to the fact that service uncertainty has a higher mean value than the rest of the predictors. This implies that customer satisfaction through electricity outages in rural areas of Tanzania is affected more by service uncertainty than losses in activities and power loss. Despite that, the standard deviation reveals that the variance of the study variables is not high, with the values being less than 3, signifying that respondents’ opinions did not differ much.</w:t>
      </w:r>
    </w:p>
    <w:p w14:paraId="2562843F" w14:textId="77777777" w:rsidR="00992212" w:rsidRPr="004E3BB2" w:rsidRDefault="00992212" w:rsidP="004E3BB2">
      <w:pPr>
        <w:spacing w:after="0" w:line="480" w:lineRule="auto"/>
        <w:jc w:val="both"/>
        <w:rPr>
          <w:rFonts w:ascii="Times New Roman" w:hAnsi="Times New Roman" w:cs="Times New Roman"/>
          <w:color w:val="000000" w:themeColor="text1"/>
          <w:sz w:val="24"/>
          <w:szCs w:val="24"/>
        </w:rPr>
      </w:pPr>
    </w:p>
    <w:p w14:paraId="4E36B644" w14:textId="2E1A776C" w:rsidR="004039D4" w:rsidRPr="004E3BB2" w:rsidRDefault="004039D4"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4.4.2 Results of Inferential Analysis</w:t>
      </w:r>
      <w:r w:rsidR="00D10A68">
        <w:rPr>
          <w:rFonts w:ascii="Times New Roman" w:hAnsi="Times New Roman"/>
          <w:color w:val="000000" w:themeColor="text1"/>
          <w:sz w:val="24"/>
          <w:szCs w:val="24"/>
        </w:rPr>
        <w:fldChar w:fldCharType="begin"/>
      </w:r>
      <w:r w:rsidR="00D10A68">
        <w:instrText xml:space="preserve"> TC "</w:instrText>
      </w:r>
      <w:bookmarkStart w:id="94" w:name="_Toc135846059"/>
      <w:r w:rsidR="00D10A68" w:rsidRPr="00F81FDA">
        <w:rPr>
          <w:rFonts w:ascii="Times New Roman" w:hAnsi="Times New Roman"/>
          <w:color w:val="000000" w:themeColor="text1"/>
          <w:sz w:val="24"/>
          <w:szCs w:val="24"/>
        </w:rPr>
        <w:instrText>4.4.2 Results of Inferential Analysis</w:instrText>
      </w:r>
      <w:bookmarkEnd w:id="94"/>
      <w:r w:rsidR="00D10A68">
        <w:instrText xml:space="preserve">" \f C \l "1" </w:instrText>
      </w:r>
      <w:r w:rsidR="00D10A68">
        <w:rPr>
          <w:rFonts w:ascii="Times New Roman" w:hAnsi="Times New Roman"/>
          <w:color w:val="000000" w:themeColor="text1"/>
          <w:sz w:val="24"/>
          <w:szCs w:val="24"/>
        </w:rPr>
        <w:fldChar w:fldCharType="end"/>
      </w:r>
    </w:p>
    <w:p w14:paraId="23FB36B5" w14:textId="77777777" w:rsidR="004039D4" w:rsidRPr="004E3BB2" w:rsidRDefault="004039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Inferential analysis is performed to show the relationship between study variables through correlation and multiple regression analysis. The analysis is first preceded by a model summary test to describe the entire influence of all predictors on the dependent variable, and the results are as shown in Table 4.4 below.</w:t>
      </w:r>
    </w:p>
    <w:p w14:paraId="32F16C8D" w14:textId="3DB31864" w:rsidR="002122FE" w:rsidRPr="004E3BB2" w:rsidRDefault="00033CAA" w:rsidP="004E3BB2">
      <w:pPr>
        <w:pStyle w:val="Caption"/>
        <w:keepNext/>
        <w:spacing w:line="480" w:lineRule="auto"/>
        <w:jc w:val="both"/>
        <w:rPr>
          <w:rFonts w:ascii="Times New Roman" w:hAnsi="Times New Roman" w:cs="Times New Roman"/>
          <w:color w:val="000000" w:themeColor="text1"/>
          <w:sz w:val="24"/>
          <w:szCs w:val="24"/>
        </w:rPr>
      </w:pPr>
      <w:bookmarkStart w:id="95" w:name="_Toc133259071"/>
      <w:r w:rsidRPr="004E3BB2">
        <w:rPr>
          <w:rFonts w:ascii="Times New Roman" w:hAnsi="Times New Roman" w:cs="Times New Roman"/>
          <w:color w:val="000000" w:themeColor="text1"/>
          <w:sz w:val="24"/>
          <w:szCs w:val="24"/>
        </w:rPr>
        <w:t xml:space="preserve">Table </w:t>
      </w:r>
      <w:r w:rsidR="00A57022" w:rsidRPr="004E3BB2">
        <w:rPr>
          <w:rFonts w:ascii="Times New Roman" w:hAnsi="Times New Roman" w:cs="Times New Roman"/>
          <w:color w:val="000000" w:themeColor="text1"/>
          <w:sz w:val="24"/>
          <w:szCs w:val="24"/>
        </w:rPr>
        <w:t>4.3</w:t>
      </w:r>
      <w:r w:rsidR="002122FE" w:rsidRPr="004E3BB2">
        <w:rPr>
          <w:rFonts w:ascii="Times New Roman" w:hAnsi="Times New Roman" w:cs="Times New Roman"/>
          <w:color w:val="000000" w:themeColor="text1"/>
          <w:sz w:val="24"/>
          <w:szCs w:val="24"/>
        </w:rPr>
        <w:t xml:space="preserve"> Model </w:t>
      </w:r>
      <w:r w:rsidR="00904A35" w:rsidRPr="004E3BB2">
        <w:rPr>
          <w:rFonts w:ascii="Times New Roman" w:hAnsi="Times New Roman" w:cs="Times New Roman"/>
          <w:color w:val="000000" w:themeColor="text1"/>
          <w:sz w:val="24"/>
          <w:szCs w:val="24"/>
        </w:rPr>
        <w:t>Summary</w:t>
      </w:r>
      <w:bookmarkEnd w:id="95"/>
      <w:r w:rsidR="00D10A68">
        <w:rPr>
          <w:rFonts w:ascii="Times New Roman" w:hAnsi="Times New Roman" w:cs="Times New Roman"/>
          <w:color w:val="000000" w:themeColor="text1"/>
          <w:sz w:val="24"/>
          <w:szCs w:val="24"/>
        </w:rPr>
        <w:fldChar w:fldCharType="begin"/>
      </w:r>
      <w:r w:rsidR="00D10A68">
        <w:instrText xml:space="preserve"> TC "</w:instrText>
      </w:r>
      <w:bookmarkStart w:id="96" w:name="_Toc135846113"/>
      <w:r w:rsidR="00D10A68" w:rsidRPr="0063455B">
        <w:rPr>
          <w:rFonts w:ascii="Times New Roman" w:hAnsi="Times New Roman" w:cs="Times New Roman"/>
          <w:color w:val="000000" w:themeColor="text1"/>
          <w:sz w:val="24"/>
          <w:szCs w:val="24"/>
        </w:rPr>
        <w:instrText>Table 4.3 Model Summary</w:instrText>
      </w:r>
      <w:bookmarkEnd w:id="96"/>
      <w:r w:rsidR="00D10A68">
        <w:instrText xml:space="preserve">" \f T \l "1" </w:instrText>
      </w:r>
      <w:r w:rsidR="00D10A68">
        <w:rPr>
          <w:rFonts w:ascii="Times New Roman" w:hAnsi="Times New Roman" w:cs="Times New Roman"/>
          <w:color w:val="000000" w:themeColor="text1"/>
          <w:sz w:val="24"/>
          <w:szCs w:val="24"/>
        </w:rPr>
        <w:fldChar w:fldCharType="end"/>
      </w:r>
      <w:r w:rsidR="00C838FE" w:rsidRPr="004E3BB2">
        <w:rPr>
          <w:rFonts w:ascii="Times New Roman" w:hAnsi="Times New Roman" w:cs="Times New Roman"/>
          <w:color w:val="000000" w:themeColor="text1"/>
          <w:sz w:val="24"/>
          <w:szCs w:val="24"/>
        </w:rPr>
        <w:t xml:space="preserve"> </w:t>
      </w:r>
    </w:p>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0"/>
        <w:gridCol w:w="899"/>
        <w:gridCol w:w="931"/>
        <w:gridCol w:w="1220"/>
        <w:gridCol w:w="1260"/>
        <w:gridCol w:w="677"/>
        <w:gridCol w:w="890"/>
        <w:gridCol w:w="750"/>
        <w:gridCol w:w="1058"/>
      </w:tblGrid>
      <w:tr w:rsidR="002122FE" w:rsidRPr="004E3BB2" w14:paraId="2BF3F7E3" w14:textId="77777777" w:rsidTr="00D3099D">
        <w:tc>
          <w:tcPr>
            <w:tcW w:w="820" w:type="dxa"/>
          </w:tcPr>
          <w:p w14:paraId="72DE1D82" w14:textId="77777777" w:rsidR="002122FE" w:rsidRPr="004E3BB2" w:rsidRDefault="002122FE" w:rsidP="00D3099D">
            <w:pPr>
              <w:spacing w:line="240" w:lineRule="auto"/>
              <w:jc w:val="both"/>
              <w:rPr>
                <w:rFonts w:ascii="Times New Roman" w:hAnsi="Times New Roman" w:cs="Times New Roman"/>
                <w:b/>
                <w:color w:val="000000" w:themeColor="text1"/>
              </w:rPr>
            </w:pPr>
            <w:r w:rsidRPr="004E3BB2">
              <w:rPr>
                <w:rFonts w:ascii="Times New Roman" w:hAnsi="Times New Roman" w:cs="Times New Roman"/>
                <w:b/>
                <w:color w:val="000000" w:themeColor="text1"/>
              </w:rPr>
              <w:t xml:space="preserve">Model </w:t>
            </w:r>
          </w:p>
        </w:tc>
        <w:tc>
          <w:tcPr>
            <w:tcW w:w="899" w:type="dxa"/>
          </w:tcPr>
          <w:p w14:paraId="4E1EFE95" w14:textId="77777777" w:rsidR="002122FE" w:rsidRPr="004E3BB2" w:rsidRDefault="002122FE" w:rsidP="00D3099D">
            <w:pPr>
              <w:spacing w:line="240" w:lineRule="auto"/>
              <w:jc w:val="both"/>
              <w:rPr>
                <w:rFonts w:ascii="Times New Roman" w:hAnsi="Times New Roman" w:cs="Times New Roman"/>
                <w:b/>
                <w:color w:val="000000" w:themeColor="text1"/>
              </w:rPr>
            </w:pPr>
            <w:r w:rsidRPr="004E3BB2">
              <w:rPr>
                <w:rFonts w:ascii="Times New Roman" w:hAnsi="Times New Roman" w:cs="Times New Roman"/>
                <w:b/>
                <w:color w:val="000000" w:themeColor="text1"/>
              </w:rPr>
              <w:t xml:space="preserve">R </w:t>
            </w:r>
          </w:p>
        </w:tc>
        <w:tc>
          <w:tcPr>
            <w:tcW w:w="931" w:type="dxa"/>
          </w:tcPr>
          <w:p w14:paraId="16198BCC" w14:textId="77777777" w:rsidR="002122FE" w:rsidRPr="004E3BB2" w:rsidRDefault="002122FE" w:rsidP="00D3099D">
            <w:pPr>
              <w:spacing w:line="240" w:lineRule="auto"/>
              <w:jc w:val="both"/>
              <w:rPr>
                <w:rFonts w:ascii="Times New Roman" w:hAnsi="Times New Roman" w:cs="Times New Roman"/>
                <w:b/>
                <w:color w:val="000000" w:themeColor="text1"/>
              </w:rPr>
            </w:pPr>
            <w:r w:rsidRPr="004E3BB2">
              <w:rPr>
                <w:rFonts w:ascii="Times New Roman" w:hAnsi="Times New Roman" w:cs="Times New Roman"/>
                <w:b/>
                <w:color w:val="000000" w:themeColor="text1"/>
              </w:rPr>
              <w:t xml:space="preserve">R square </w:t>
            </w:r>
          </w:p>
        </w:tc>
        <w:tc>
          <w:tcPr>
            <w:tcW w:w="1220" w:type="dxa"/>
          </w:tcPr>
          <w:p w14:paraId="6D14D9A3" w14:textId="77777777" w:rsidR="002122FE" w:rsidRPr="004E3BB2" w:rsidRDefault="002122FE" w:rsidP="00D3099D">
            <w:pPr>
              <w:spacing w:line="240" w:lineRule="auto"/>
              <w:jc w:val="both"/>
              <w:rPr>
                <w:rFonts w:ascii="Times New Roman" w:hAnsi="Times New Roman" w:cs="Times New Roman"/>
                <w:b/>
                <w:color w:val="000000" w:themeColor="text1"/>
              </w:rPr>
            </w:pPr>
            <w:r w:rsidRPr="004E3BB2">
              <w:rPr>
                <w:rFonts w:ascii="Times New Roman" w:hAnsi="Times New Roman" w:cs="Times New Roman"/>
                <w:b/>
                <w:color w:val="000000" w:themeColor="text1"/>
              </w:rPr>
              <w:t xml:space="preserve">Adjusted R Square </w:t>
            </w:r>
          </w:p>
        </w:tc>
        <w:tc>
          <w:tcPr>
            <w:tcW w:w="1260" w:type="dxa"/>
          </w:tcPr>
          <w:p w14:paraId="53EE3BD3" w14:textId="77777777" w:rsidR="002122FE" w:rsidRPr="004E3BB2" w:rsidRDefault="002122FE" w:rsidP="00D3099D">
            <w:pPr>
              <w:spacing w:line="240" w:lineRule="auto"/>
              <w:jc w:val="both"/>
              <w:rPr>
                <w:rFonts w:ascii="Times New Roman" w:hAnsi="Times New Roman" w:cs="Times New Roman"/>
                <w:b/>
                <w:color w:val="000000" w:themeColor="text1"/>
              </w:rPr>
            </w:pPr>
            <w:r w:rsidRPr="004E3BB2">
              <w:rPr>
                <w:rFonts w:ascii="Times New Roman" w:hAnsi="Times New Roman" w:cs="Times New Roman"/>
                <w:b/>
                <w:color w:val="000000" w:themeColor="text1"/>
              </w:rPr>
              <w:t xml:space="preserve">Standard Error of Estimate </w:t>
            </w:r>
          </w:p>
        </w:tc>
        <w:tc>
          <w:tcPr>
            <w:tcW w:w="2317" w:type="dxa"/>
            <w:gridSpan w:val="3"/>
          </w:tcPr>
          <w:p w14:paraId="7579DFFF" w14:textId="4389AC58" w:rsidR="002122FE" w:rsidRPr="004E3BB2" w:rsidRDefault="002122FE" w:rsidP="00D3099D">
            <w:pPr>
              <w:spacing w:line="240" w:lineRule="auto"/>
              <w:jc w:val="both"/>
              <w:rPr>
                <w:rFonts w:ascii="Times New Roman" w:hAnsi="Times New Roman" w:cs="Times New Roman"/>
                <w:b/>
                <w:color w:val="000000" w:themeColor="text1"/>
              </w:rPr>
            </w:pPr>
            <w:r w:rsidRPr="004E3BB2">
              <w:rPr>
                <w:rFonts w:ascii="Times New Roman" w:hAnsi="Times New Roman" w:cs="Times New Roman"/>
                <w:b/>
                <w:color w:val="000000" w:themeColor="text1"/>
              </w:rPr>
              <w:t xml:space="preserve">Change statistics </w:t>
            </w:r>
          </w:p>
        </w:tc>
        <w:tc>
          <w:tcPr>
            <w:tcW w:w="1058" w:type="dxa"/>
          </w:tcPr>
          <w:p w14:paraId="5F932B60" w14:textId="77777777" w:rsidR="002122FE" w:rsidRPr="004E3BB2" w:rsidRDefault="002122FE" w:rsidP="00D3099D">
            <w:pPr>
              <w:spacing w:line="240" w:lineRule="auto"/>
              <w:jc w:val="both"/>
              <w:rPr>
                <w:rFonts w:ascii="Times New Roman" w:hAnsi="Times New Roman" w:cs="Times New Roman"/>
                <w:b/>
                <w:color w:val="000000" w:themeColor="text1"/>
              </w:rPr>
            </w:pPr>
            <w:r w:rsidRPr="004E3BB2">
              <w:rPr>
                <w:rFonts w:ascii="Times New Roman" w:hAnsi="Times New Roman" w:cs="Times New Roman"/>
                <w:b/>
                <w:color w:val="000000" w:themeColor="text1"/>
              </w:rPr>
              <w:t xml:space="preserve">Durbin- Watson </w:t>
            </w:r>
          </w:p>
        </w:tc>
      </w:tr>
      <w:tr w:rsidR="002122FE" w:rsidRPr="004E3BB2" w14:paraId="3649D835" w14:textId="77777777" w:rsidTr="00D3099D">
        <w:tc>
          <w:tcPr>
            <w:tcW w:w="820" w:type="dxa"/>
          </w:tcPr>
          <w:p w14:paraId="49799C87" w14:textId="77777777" w:rsidR="002122FE" w:rsidRPr="004E3BB2" w:rsidRDefault="002122FE" w:rsidP="00D3099D">
            <w:pPr>
              <w:spacing w:line="240" w:lineRule="auto"/>
              <w:jc w:val="both"/>
              <w:rPr>
                <w:rFonts w:ascii="Times New Roman" w:hAnsi="Times New Roman" w:cs="Times New Roman"/>
                <w:color w:val="000000" w:themeColor="text1"/>
              </w:rPr>
            </w:pPr>
            <w:r w:rsidRPr="004E3BB2">
              <w:rPr>
                <w:rFonts w:ascii="Times New Roman" w:hAnsi="Times New Roman" w:cs="Times New Roman"/>
                <w:color w:val="000000" w:themeColor="text1"/>
              </w:rPr>
              <w:t>1</w:t>
            </w:r>
          </w:p>
        </w:tc>
        <w:tc>
          <w:tcPr>
            <w:tcW w:w="899" w:type="dxa"/>
          </w:tcPr>
          <w:p w14:paraId="5976B172" w14:textId="1CF82DEB" w:rsidR="002122FE" w:rsidRPr="004E3BB2" w:rsidRDefault="00D703D9" w:rsidP="00D3099D">
            <w:pPr>
              <w:spacing w:line="240" w:lineRule="auto"/>
              <w:jc w:val="both"/>
              <w:rPr>
                <w:rFonts w:ascii="Times New Roman" w:hAnsi="Times New Roman" w:cs="Times New Roman"/>
                <w:color w:val="000000" w:themeColor="text1"/>
              </w:rPr>
            </w:pPr>
            <w:r w:rsidRPr="004E3BB2">
              <w:rPr>
                <w:rFonts w:ascii="Times New Roman" w:hAnsi="Times New Roman" w:cs="Times New Roman"/>
                <w:color w:val="000000" w:themeColor="text1"/>
              </w:rPr>
              <w:t>.679</w:t>
            </w:r>
          </w:p>
        </w:tc>
        <w:tc>
          <w:tcPr>
            <w:tcW w:w="931" w:type="dxa"/>
          </w:tcPr>
          <w:p w14:paraId="39824A6A" w14:textId="766BA56B" w:rsidR="002122FE" w:rsidRPr="004E3BB2" w:rsidRDefault="00D703D9" w:rsidP="00D3099D">
            <w:pPr>
              <w:spacing w:line="240" w:lineRule="auto"/>
              <w:jc w:val="both"/>
              <w:rPr>
                <w:rFonts w:ascii="Times New Roman" w:hAnsi="Times New Roman" w:cs="Times New Roman"/>
                <w:color w:val="000000" w:themeColor="text1"/>
              </w:rPr>
            </w:pPr>
            <w:r w:rsidRPr="004E3BB2">
              <w:rPr>
                <w:rFonts w:ascii="Times New Roman" w:hAnsi="Times New Roman" w:cs="Times New Roman"/>
                <w:color w:val="000000" w:themeColor="text1"/>
              </w:rPr>
              <w:t>.623</w:t>
            </w:r>
          </w:p>
        </w:tc>
        <w:tc>
          <w:tcPr>
            <w:tcW w:w="1220" w:type="dxa"/>
          </w:tcPr>
          <w:p w14:paraId="566DA2D7" w14:textId="4EA4268D" w:rsidR="002122FE" w:rsidRPr="004E3BB2" w:rsidRDefault="00D703D9" w:rsidP="00D3099D">
            <w:pPr>
              <w:spacing w:line="240" w:lineRule="auto"/>
              <w:jc w:val="both"/>
              <w:rPr>
                <w:rFonts w:ascii="Times New Roman" w:hAnsi="Times New Roman" w:cs="Times New Roman"/>
                <w:color w:val="000000" w:themeColor="text1"/>
              </w:rPr>
            </w:pPr>
            <w:r w:rsidRPr="004E3BB2">
              <w:rPr>
                <w:rFonts w:ascii="Times New Roman" w:hAnsi="Times New Roman" w:cs="Times New Roman"/>
                <w:color w:val="000000" w:themeColor="text1"/>
              </w:rPr>
              <w:t>.607</w:t>
            </w:r>
          </w:p>
        </w:tc>
        <w:tc>
          <w:tcPr>
            <w:tcW w:w="1260" w:type="dxa"/>
          </w:tcPr>
          <w:p w14:paraId="470D063F" w14:textId="4A73DE2A" w:rsidR="002122FE" w:rsidRPr="004E3BB2" w:rsidRDefault="00D703D9" w:rsidP="00D3099D">
            <w:pPr>
              <w:spacing w:line="240" w:lineRule="auto"/>
              <w:jc w:val="both"/>
              <w:rPr>
                <w:rFonts w:ascii="Times New Roman" w:hAnsi="Times New Roman" w:cs="Times New Roman"/>
                <w:color w:val="000000" w:themeColor="text1"/>
              </w:rPr>
            </w:pPr>
            <w:r w:rsidRPr="004E3BB2">
              <w:rPr>
                <w:rFonts w:ascii="Times New Roman" w:hAnsi="Times New Roman" w:cs="Times New Roman"/>
                <w:color w:val="000000" w:themeColor="text1"/>
              </w:rPr>
              <w:t>46.755</w:t>
            </w:r>
          </w:p>
        </w:tc>
        <w:tc>
          <w:tcPr>
            <w:tcW w:w="677" w:type="dxa"/>
          </w:tcPr>
          <w:p w14:paraId="59B56731" w14:textId="6C989646" w:rsidR="002122FE" w:rsidRPr="004E3BB2" w:rsidRDefault="00D703D9" w:rsidP="00D3099D">
            <w:pPr>
              <w:spacing w:line="240" w:lineRule="auto"/>
              <w:jc w:val="both"/>
              <w:rPr>
                <w:rFonts w:ascii="Times New Roman" w:hAnsi="Times New Roman" w:cs="Times New Roman"/>
                <w:color w:val="000000" w:themeColor="text1"/>
              </w:rPr>
            </w:pPr>
            <w:r w:rsidRPr="004E3BB2">
              <w:rPr>
                <w:rFonts w:ascii="Times New Roman" w:hAnsi="Times New Roman" w:cs="Times New Roman"/>
                <w:color w:val="000000" w:themeColor="text1"/>
              </w:rPr>
              <w:t>.405</w:t>
            </w:r>
          </w:p>
        </w:tc>
        <w:tc>
          <w:tcPr>
            <w:tcW w:w="890" w:type="dxa"/>
          </w:tcPr>
          <w:p w14:paraId="1F44A782" w14:textId="42C7732F" w:rsidR="002122FE" w:rsidRPr="004E3BB2" w:rsidRDefault="00D703D9" w:rsidP="00D3099D">
            <w:pPr>
              <w:spacing w:line="240" w:lineRule="auto"/>
              <w:jc w:val="both"/>
              <w:rPr>
                <w:rFonts w:ascii="Times New Roman" w:hAnsi="Times New Roman" w:cs="Times New Roman"/>
                <w:color w:val="000000" w:themeColor="text1"/>
              </w:rPr>
            </w:pPr>
            <w:r w:rsidRPr="004E3BB2">
              <w:rPr>
                <w:rFonts w:ascii="Times New Roman" w:hAnsi="Times New Roman" w:cs="Times New Roman"/>
                <w:color w:val="000000" w:themeColor="text1"/>
              </w:rPr>
              <w:t>60.857</w:t>
            </w:r>
          </w:p>
        </w:tc>
        <w:tc>
          <w:tcPr>
            <w:tcW w:w="750" w:type="dxa"/>
          </w:tcPr>
          <w:p w14:paraId="27DADE80" w14:textId="77777777" w:rsidR="002122FE" w:rsidRPr="004E3BB2" w:rsidRDefault="002122FE" w:rsidP="00D3099D">
            <w:pPr>
              <w:spacing w:line="240" w:lineRule="auto"/>
              <w:jc w:val="both"/>
              <w:rPr>
                <w:rFonts w:ascii="Times New Roman" w:hAnsi="Times New Roman" w:cs="Times New Roman"/>
                <w:color w:val="000000" w:themeColor="text1"/>
              </w:rPr>
            </w:pPr>
            <w:r w:rsidRPr="004E3BB2">
              <w:rPr>
                <w:rFonts w:ascii="Times New Roman" w:hAnsi="Times New Roman" w:cs="Times New Roman"/>
                <w:color w:val="000000" w:themeColor="text1"/>
              </w:rPr>
              <w:t>.000</w:t>
            </w:r>
          </w:p>
        </w:tc>
        <w:tc>
          <w:tcPr>
            <w:tcW w:w="1058" w:type="dxa"/>
          </w:tcPr>
          <w:p w14:paraId="129697CA" w14:textId="6040A77F" w:rsidR="002122FE" w:rsidRPr="004E3BB2" w:rsidRDefault="00D703D9" w:rsidP="00D3099D">
            <w:pPr>
              <w:spacing w:line="240" w:lineRule="auto"/>
              <w:jc w:val="both"/>
              <w:rPr>
                <w:rFonts w:ascii="Times New Roman" w:hAnsi="Times New Roman" w:cs="Times New Roman"/>
                <w:color w:val="000000" w:themeColor="text1"/>
              </w:rPr>
            </w:pPr>
            <w:r w:rsidRPr="004E3BB2">
              <w:rPr>
                <w:rFonts w:ascii="Times New Roman" w:hAnsi="Times New Roman" w:cs="Times New Roman"/>
                <w:color w:val="000000" w:themeColor="text1"/>
              </w:rPr>
              <w:t>1.584</w:t>
            </w:r>
          </w:p>
        </w:tc>
      </w:tr>
    </w:tbl>
    <w:p w14:paraId="49F82918" w14:textId="1B731349" w:rsidR="002122FE" w:rsidRPr="004E3BB2" w:rsidRDefault="00D851EE" w:rsidP="004E3BB2">
      <w:pPr>
        <w:spacing w:after="0" w:line="480" w:lineRule="auto"/>
        <w:jc w:val="both"/>
        <w:rPr>
          <w:rFonts w:ascii="Times New Roman" w:hAnsi="Times New Roman" w:cs="Times New Roman"/>
          <w:b/>
          <w:color w:val="000000" w:themeColor="text1"/>
          <w:sz w:val="24"/>
          <w:szCs w:val="24"/>
        </w:rPr>
      </w:pPr>
      <w:r w:rsidRPr="004E3BB2">
        <w:rPr>
          <w:rFonts w:ascii="Times New Roman" w:hAnsi="Times New Roman" w:cs="Times New Roman"/>
          <w:b/>
          <w:color w:val="000000" w:themeColor="text1"/>
          <w:sz w:val="24"/>
          <w:szCs w:val="24"/>
        </w:rPr>
        <w:t xml:space="preserve">Source: </w:t>
      </w:r>
      <w:r w:rsidRPr="004E3BB2">
        <w:rPr>
          <w:rFonts w:ascii="Times New Roman" w:hAnsi="Times New Roman" w:cs="Times New Roman"/>
          <w:bCs/>
          <w:color w:val="000000" w:themeColor="text1"/>
          <w:sz w:val="24"/>
          <w:szCs w:val="24"/>
        </w:rPr>
        <w:t>Field Data (2022</w:t>
      </w:r>
      <w:r w:rsidR="002122FE" w:rsidRPr="004E3BB2">
        <w:rPr>
          <w:rFonts w:ascii="Times New Roman" w:hAnsi="Times New Roman" w:cs="Times New Roman"/>
          <w:bCs/>
          <w:color w:val="000000" w:themeColor="text1"/>
          <w:sz w:val="24"/>
          <w:szCs w:val="24"/>
        </w:rPr>
        <w:t>)</w:t>
      </w:r>
    </w:p>
    <w:p w14:paraId="28B7A034" w14:textId="77777777" w:rsidR="00033CAA" w:rsidRPr="00D3099D" w:rsidRDefault="00033CAA" w:rsidP="004E3BB2">
      <w:pPr>
        <w:spacing w:after="0" w:line="480" w:lineRule="auto"/>
        <w:jc w:val="both"/>
        <w:rPr>
          <w:rFonts w:ascii="Times New Roman" w:hAnsi="Times New Roman" w:cs="Times New Roman"/>
          <w:b/>
          <w:color w:val="000000" w:themeColor="text1"/>
          <w:sz w:val="8"/>
          <w:szCs w:val="24"/>
        </w:rPr>
      </w:pPr>
    </w:p>
    <w:p w14:paraId="504D4E44" w14:textId="77777777" w:rsidR="002122FE" w:rsidRPr="004E3BB2" w:rsidRDefault="002122FE"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b/>
          <w:bCs/>
          <w:color w:val="000000" w:themeColor="text1"/>
          <w:sz w:val="24"/>
          <w:szCs w:val="24"/>
        </w:rPr>
        <w:t>Dependent Variable</w:t>
      </w:r>
      <w:r w:rsidRPr="004E3BB2">
        <w:rPr>
          <w:rFonts w:ascii="Times New Roman" w:hAnsi="Times New Roman" w:cs="Times New Roman"/>
          <w:color w:val="000000" w:themeColor="text1"/>
          <w:sz w:val="24"/>
          <w:szCs w:val="24"/>
        </w:rPr>
        <w:t>: Customer Satisfaction</w:t>
      </w:r>
    </w:p>
    <w:p w14:paraId="3FA0E6B4" w14:textId="2789A5B6" w:rsidR="004039D4" w:rsidRPr="004E3BB2" w:rsidRDefault="004039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b/>
          <w:bCs/>
          <w:color w:val="000000" w:themeColor="text1"/>
          <w:sz w:val="24"/>
          <w:szCs w:val="24"/>
        </w:rPr>
        <w:t>Independent Variables</w:t>
      </w:r>
      <w:r w:rsidRPr="004E3BB2">
        <w:rPr>
          <w:rFonts w:ascii="Times New Roman" w:hAnsi="Times New Roman" w:cs="Times New Roman"/>
          <w:color w:val="000000" w:themeColor="text1"/>
          <w:sz w:val="24"/>
          <w:szCs w:val="24"/>
        </w:rPr>
        <w:t>: Power Loss, Losses in Activities, and Service Uncertainty</w:t>
      </w:r>
    </w:p>
    <w:p w14:paraId="66A70125" w14:textId="77777777" w:rsidR="00033CAA" w:rsidRPr="00D3099D" w:rsidRDefault="00033CAA" w:rsidP="004E3BB2">
      <w:pPr>
        <w:spacing w:after="0" w:line="480" w:lineRule="auto"/>
        <w:jc w:val="both"/>
        <w:rPr>
          <w:rFonts w:ascii="Times New Roman" w:hAnsi="Times New Roman" w:cs="Times New Roman"/>
          <w:color w:val="000000" w:themeColor="text1"/>
          <w:sz w:val="12"/>
          <w:szCs w:val="24"/>
        </w:rPr>
      </w:pPr>
    </w:p>
    <w:p w14:paraId="1ABF4DAD" w14:textId="372FD19E" w:rsidR="004039D4" w:rsidRPr="004E3BB2" w:rsidRDefault="004039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 xml:space="preserve">The study results indicate the entire influence of the predictors on the dependent variable through the value of R2. Therefore, the results denote that customer satisfaction through electricity outages in Tanzania's rural areas is negatively </w:t>
      </w:r>
      <w:r w:rsidRPr="004E3BB2">
        <w:rPr>
          <w:rFonts w:ascii="Times New Roman" w:hAnsi="Times New Roman" w:cs="Times New Roman"/>
          <w:color w:val="000000" w:themeColor="text1"/>
          <w:sz w:val="24"/>
          <w:szCs w:val="24"/>
        </w:rPr>
        <w:lastRenderedPageBreak/>
        <w:t>influenced by power loss, losses in activities, and service uncertainty by 62.3%. The other remaining influence is attributed to other factors apart from the predicting variables. This implies that the study's assumptions have been met.</w:t>
      </w:r>
    </w:p>
    <w:p w14:paraId="40897CA1" w14:textId="77777777" w:rsidR="00DB7D25" w:rsidRPr="004E3BB2" w:rsidRDefault="00DB7D25" w:rsidP="004E3BB2">
      <w:pPr>
        <w:spacing w:after="0" w:line="480" w:lineRule="auto"/>
        <w:jc w:val="both"/>
        <w:rPr>
          <w:rFonts w:ascii="Times New Roman" w:hAnsi="Times New Roman" w:cs="Times New Roman"/>
          <w:color w:val="000000" w:themeColor="text1"/>
          <w:sz w:val="24"/>
          <w:szCs w:val="24"/>
        </w:rPr>
      </w:pPr>
    </w:p>
    <w:p w14:paraId="3813A7DC" w14:textId="757F0B58" w:rsidR="004039D4" w:rsidRPr="004E3BB2" w:rsidRDefault="004039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The test of autocorrelation between variables was calculated by using Durbin-Watson in Table 4.4. The autocorrelation of independent variables was low, as the coefficient Durbin-Watson was within an acceptable range (1.584) in Table 4.4. A Durbin-Watson coefficient of less than 1.5 (or above 2.5) may raise concerns (Field Data 2022).</w:t>
      </w:r>
    </w:p>
    <w:p w14:paraId="25E32D86" w14:textId="77777777" w:rsidR="00DB7D25" w:rsidRPr="00D3099D" w:rsidRDefault="00DB7D25" w:rsidP="004E3BB2">
      <w:pPr>
        <w:spacing w:after="0" w:line="480" w:lineRule="auto"/>
        <w:jc w:val="both"/>
        <w:rPr>
          <w:rFonts w:ascii="Times New Roman" w:hAnsi="Times New Roman" w:cs="Times New Roman"/>
          <w:color w:val="000000" w:themeColor="text1"/>
          <w:sz w:val="18"/>
          <w:szCs w:val="24"/>
        </w:rPr>
      </w:pPr>
    </w:p>
    <w:p w14:paraId="651B7DBC" w14:textId="4626FA45" w:rsidR="004039D4" w:rsidRPr="004E3BB2" w:rsidRDefault="004039D4"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4.4.3 Normality Test</w:t>
      </w:r>
      <w:r w:rsidR="00D10A68">
        <w:rPr>
          <w:rFonts w:ascii="Times New Roman" w:hAnsi="Times New Roman"/>
          <w:color w:val="000000" w:themeColor="text1"/>
          <w:sz w:val="24"/>
          <w:szCs w:val="24"/>
        </w:rPr>
        <w:fldChar w:fldCharType="begin"/>
      </w:r>
      <w:r w:rsidR="00D10A68">
        <w:instrText xml:space="preserve"> TC "</w:instrText>
      </w:r>
      <w:bookmarkStart w:id="97" w:name="_Toc135846060"/>
      <w:r w:rsidR="00D10A68" w:rsidRPr="00BB273E">
        <w:rPr>
          <w:rFonts w:ascii="Times New Roman" w:hAnsi="Times New Roman"/>
          <w:color w:val="000000" w:themeColor="text1"/>
          <w:sz w:val="24"/>
          <w:szCs w:val="24"/>
        </w:rPr>
        <w:instrText>4.4.3 Normality Test</w:instrText>
      </w:r>
      <w:bookmarkEnd w:id="97"/>
      <w:r w:rsidR="00D10A68">
        <w:instrText xml:space="preserve">" \f C \l "1" </w:instrText>
      </w:r>
      <w:r w:rsidR="00D10A68">
        <w:rPr>
          <w:rFonts w:ascii="Times New Roman" w:hAnsi="Times New Roman"/>
          <w:color w:val="000000" w:themeColor="text1"/>
          <w:sz w:val="24"/>
          <w:szCs w:val="24"/>
        </w:rPr>
        <w:fldChar w:fldCharType="end"/>
      </w:r>
    </w:p>
    <w:p w14:paraId="6AB374D4" w14:textId="239F04BD" w:rsidR="004039D4" w:rsidRPr="004E3BB2" w:rsidRDefault="004039D4" w:rsidP="004E3BB2">
      <w:pPr>
        <w:pStyle w:val="NormalWeb"/>
        <w:spacing w:before="0" w:beforeAutospacing="0" w:after="0" w:afterAutospacing="0" w:line="480" w:lineRule="auto"/>
        <w:jc w:val="both"/>
        <w:rPr>
          <w:color w:val="000000" w:themeColor="text1"/>
        </w:rPr>
      </w:pPr>
      <w:r w:rsidRPr="004E3BB2">
        <w:rPr>
          <w:color w:val="000000" w:themeColor="text1"/>
        </w:rPr>
        <w:t>This is illustrated to describe the pattern of distribution among variables based on their normality. Hence, Table 4.5 provides the results.</w:t>
      </w:r>
    </w:p>
    <w:p w14:paraId="26858CF2" w14:textId="77777777" w:rsidR="00DB7D25" w:rsidRPr="00D3099D" w:rsidRDefault="00DB7D25" w:rsidP="004E3BB2">
      <w:pPr>
        <w:pStyle w:val="NormalWeb"/>
        <w:spacing w:before="0" w:beforeAutospacing="0" w:after="0" w:afterAutospacing="0" w:line="480" w:lineRule="auto"/>
        <w:jc w:val="both"/>
        <w:rPr>
          <w:color w:val="000000" w:themeColor="text1"/>
          <w:sz w:val="16"/>
        </w:rPr>
      </w:pPr>
    </w:p>
    <w:p w14:paraId="5EC1ABB3" w14:textId="64530DA1" w:rsidR="00A860C0" w:rsidRPr="004E3BB2" w:rsidRDefault="00DB7D25" w:rsidP="004E3BB2">
      <w:pPr>
        <w:pStyle w:val="Caption"/>
        <w:keepNext/>
        <w:spacing w:line="480" w:lineRule="auto"/>
        <w:jc w:val="both"/>
        <w:rPr>
          <w:rFonts w:ascii="Times New Roman" w:hAnsi="Times New Roman" w:cs="Times New Roman"/>
          <w:color w:val="000000" w:themeColor="text1"/>
          <w:sz w:val="24"/>
          <w:szCs w:val="24"/>
        </w:rPr>
      </w:pPr>
      <w:bookmarkStart w:id="98" w:name="_Toc133259072"/>
      <w:r w:rsidRPr="004E3BB2">
        <w:rPr>
          <w:rFonts w:ascii="Times New Roman" w:hAnsi="Times New Roman" w:cs="Times New Roman"/>
          <w:color w:val="000000" w:themeColor="text1"/>
          <w:sz w:val="24"/>
          <w:szCs w:val="24"/>
        </w:rPr>
        <w:t xml:space="preserve">Table </w:t>
      </w:r>
      <w:r w:rsidR="00A57022" w:rsidRPr="004E3BB2">
        <w:rPr>
          <w:rFonts w:ascii="Times New Roman" w:hAnsi="Times New Roman" w:cs="Times New Roman"/>
          <w:color w:val="000000" w:themeColor="text1"/>
          <w:sz w:val="24"/>
          <w:szCs w:val="24"/>
        </w:rPr>
        <w:t>4.4</w:t>
      </w:r>
      <w:r w:rsidRPr="004E3BB2">
        <w:rPr>
          <w:rFonts w:ascii="Times New Roman" w:hAnsi="Times New Roman" w:cs="Times New Roman"/>
          <w:color w:val="000000" w:themeColor="text1"/>
          <w:sz w:val="24"/>
          <w:szCs w:val="24"/>
        </w:rPr>
        <w:t>:</w:t>
      </w:r>
      <w:r w:rsidR="00A57022" w:rsidRPr="004E3BB2">
        <w:rPr>
          <w:rFonts w:ascii="Times New Roman" w:hAnsi="Times New Roman" w:cs="Times New Roman"/>
          <w:color w:val="000000" w:themeColor="text1"/>
          <w:sz w:val="24"/>
          <w:szCs w:val="24"/>
        </w:rPr>
        <w:t xml:space="preserve"> </w:t>
      </w:r>
      <w:r w:rsidR="00A860C0" w:rsidRPr="004E3BB2">
        <w:rPr>
          <w:rFonts w:ascii="Times New Roman" w:eastAsia="MS Gothic" w:hAnsi="Times New Roman" w:cs="Times New Roman"/>
          <w:color w:val="000000" w:themeColor="text1"/>
          <w:sz w:val="24"/>
          <w:szCs w:val="24"/>
        </w:rPr>
        <w:t>Normality Test</w:t>
      </w:r>
      <w:bookmarkEnd w:id="98"/>
      <w:r w:rsidR="00D10A68">
        <w:rPr>
          <w:rFonts w:ascii="Times New Roman" w:eastAsia="MS Gothic" w:hAnsi="Times New Roman" w:cs="Times New Roman"/>
          <w:color w:val="000000" w:themeColor="text1"/>
          <w:sz w:val="24"/>
          <w:szCs w:val="24"/>
        </w:rPr>
        <w:fldChar w:fldCharType="begin"/>
      </w:r>
      <w:r w:rsidR="00D10A68">
        <w:instrText xml:space="preserve"> TC "</w:instrText>
      </w:r>
      <w:bookmarkStart w:id="99" w:name="_Toc135846114"/>
      <w:r w:rsidR="00D10A68" w:rsidRPr="005B4463">
        <w:rPr>
          <w:rFonts w:ascii="Times New Roman" w:hAnsi="Times New Roman" w:cs="Times New Roman"/>
          <w:color w:val="000000" w:themeColor="text1"/>
          <w:sz w:val="24"/>
          <w:szCs w:val="24"/>
        </w:rPr>
        <w:instrText xml:space="preserve">Table 4.4: </w:instrText>
      </w:r>
      <w:r w:rsidR="00D10A68" w:rsidRPr="005B4463">
        <w:rPr>
          <w:rFonts w:ascii="Times New Roman" w:eastAsia="MS Gothic" w:hAnsi="Times New Roman" w:cs="Times New Roman"/>
          <w:color w:val="000000" w:themeColor="text1"/>
          <w:sz w:val="24"/>
          <w:szCs w:val="24"/>
        </w:rPr>
        <w:instrText>Normality Test</w:instrText>
      </w:r>
      <w:bookmarkEnd w:id="99"/>
      <w:r w:rsidR="00D10A68">
        <w:instrText xml:space="preserve">" \f T \l "1" </w:instrText>
      </w:r>
      <w:r w:rsidR="00D10A68">
        <w:rPr>
          <w:rFonts w:ascii="Times New Roman" w:eastAsia="MS Gothic" w:hAnsi="Times New Roman" w:cs="Times New Roman"/>
          <w:color w:val="000000" w:themeColor="text1"/>
          <w:sz w:val="24"/>
          <w:szCs w:val="24"/>
        </w:rPr>
        <w:fldChar w:fldCharType="end"/>
      </w:r>
    </w:p>
    <w:tbl>
      <w:tblPr>
        <w:tblW w:w="4425" w:type="pct"/>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869"/>
        <w:gridCol w:w="769"/>
        <w:gridCol w:w="936"/>
        <w:gridCol w:w="939"/>
        <w:gridCol w:w="939"/>
        <w:gridCol w:w="939"/>
        <w:gridCol w:w="937"/>
      </w:tblGrid>
      <w:tr w:rsidR="006168E8" w:rsidRPr="004E3BB2" w14:paraId="75FB7849" w14:textId="77777777" w:rsidTr="00AF12DA">
        <w:trPr>
          <w:cantSplit/>
          <w:tblHeader/>
        </w:trPr>
        <w:tc>
          <w:tcPr>
            <w:tcW w:w="1279" w:type="pct"/>
            <w:shd w:val="clear" w:color="auto" w:fill="FFFFFF"/>
            <w:tcMar>
              <w:top w:w="30" w:type="dxa"/>
              <w:left w:w="30" w:type="dxa"/>
              <w:bottom w:w="30" w:type="dxa"/>
              <w:right w:w="30" w:type="dxa"/>
            </w:tcMar>
          </w:tcPr>
          <w:p w14:paraId="0348E82A" w14:textId="77777777" w:rsidR="00A860C0" w:rsidRPr="004E3BB2" w:rsidRDefault="00A860C0" w:rsidP="00D3099D">
            <w:pPr>
              <w:autoSpaceDE w:val="0"/>
              <w:autoSpaceDN w:val="0"/>
              <w:adjustRightInd w:val="0"/>
              <w:spacing w:after="0" w:line="240" w:lineRule="auto"/>
              <w:jc w:val="both"/>
              <w:rPr>
                <w:rFonts w:ascii="Times New Roman" w:eastAsia="Times New Roman" w:hAnsi="Times New Roman" w:cs="Times New Roman"/>
                <w:color w:val="000000" w:themeColor="text1"/>
              </w:rPr>
            </w:pPr>
          </w:p>
        </w:tc>
        <w:tc>
          <w:tcPr>
            <w:tcW w:w="1790" w:type="pct"/>
            <w:gridSpan w:val="3"/>
            <w:shd w:val="clear" w:color="auto" w:fill="FFFFFF"/>
            <w:tcMar>
              <w:top w:w="30" w:type="dxa"/>
              <w:left w:w="30" w:type="dxa"/>
              <w:bottom w:w="30" w:type="dxa"/>
              <w:right w:w="30" w:type="dxa"/>
            </w:tcMar>
            <w:vAlign w:val="bottom"/>
          </w:tcPr>
          <w:p w14:paraId="1EFF5127" w14:textId="77777777" w:rsidR="00A860C0" w:rsidRPr="004E3BB2" w:rsidRDefault="00A860C0" w:rsidP="00D3099D">
            <w:pPr>
              <w:autoSpaceDE w:val="0"/>
              <w:autoSpaceDN w:val="0"/>
              <w:adjustRightInd w:val="0"/>
              <w:spacing w:after="0" w:line="240" w:lineRule="auto"/>
              <w:jc w:val="both"/>
              <w:rPr>
                <w:rFonts w:ascii="Times New Roman" w:eastAsia="Times New Roman" w:hAnsi="Times New Roman" w:cs="Times New Roman"/>
                <w:color w:val="000000" w:themeColor="text1"/>
              </w:rPr>
            </w:pPr>
            <w:r w:rsidRPr="004E3BB2">
              <w:rPr>
                <w:rFonts w:ascii="Times New Roman" w:eastAsia="Times New Roman" w:hAnsi="Times New Roman" w:cs="Times New Roman"/>
                <w:color w:val="000000" w:themeColor="text1"/>
              </w:rPr>
              <w:t>Kolmogorov-</w:t>
            </w:r>
            <w:proofErr w:type="spellStart"/>
            <w:r w:rsidRPr="004E3BB2">
              <w:rPr>
                <w:rFonts w:ascii="Times New Roman" w:eastAsia="Times New Roman" w:hAnsi="Times New Roman" w:cs="Times New Roman"/>
                <w:color w:val="000000" w:themeColor="text1"/>
              </w:rPr>
              <w:t>Smirnov</w:t>
            </w:r>
            <w:r w:rsidRPr="004E3BB2">
              <w:rPr>
                <w:rFonts w:ascii="Times New Roman" w:eastAsia="Times New Roman" w:hAnsi="Times New Roman" w:cs="Times New Roman"/>
                <w:color w:val="000000" w:themeColor="text1"/>
                <w:vertAlign w:val="superscript"/>
              </w:rPr>
              <w:t>a</w:t>
            </w:r>
            <w:proofErr w:type="spellEnd"/>
          </w:p>
        </w:tc>
        <w:tc>
          <w:tcPr>
            <w:tcW w:w="1931" w:type="pct"/>
            <w:gridSpan w:val="3"/>
            <w:shd w:val="clear" w:color="auto" w:fill="FFFFFF"/>
            <w:tcMar>
              <w:top w:w="30" w:type="dxa"/>
              <w:left w:w="30" w:type="dxa"/>
              <w:bottom w:w="30" w:type="dxa"/>
              <w:right w:w="30" w:type="dxa"/>
            </w:tcMar>
            <w:vAlign w:val="bottom"/>
          </w:tcPr>
          <w:p w14:paraId="43D8F9FF" w14:textId="77777777" w:rsidR="00A860C0" w:rsidRPr="004E3BB2" w:rsidRDefault="00A860C0" w:rsidP="00D3099D">
            <w:pPr>
              <w:autoSpaceDE w:val="0"/>
              <w:autoSpaceDN w:val="0"/>
              <w:adjustRightInd w:val="0"/>
              <w:spacing w:after="0" w:line="240" w:lineRule="auto"/>
              <w:jc w:val="both"/>
              <w:rPr>
                <w:rFonts w:ascii="Times New Roman" w:eastAsia="Times New Roman" w:hAnsi="Times New Roman" w:cs="Times New Roman"/>
                <w:color w:val="000000" w:themeColor="text1"/>
              </w:rPr>
            </w:pPr>
            <w:r w:rsidRPr="004E3BB2">
              <w:rPr>
                <w:rFonts w:ascii="Times New Roman" w:eastAsia="Times New Roman" w:hAnsi="Times New Roman" w:cs="Times New Roman"/>
                <w:color w:val="000000" w:themeColor="text1"/>
              </w:rPr>
              <w:t>Shapiro-</w:t>
            </w:r>
            <w:proofErr w:type="spellStart"/>
            <w:r w:rsidRPr="004E3BB2">
              <w:rPr>
                <w:rFonts w:ascii="Times New Roman" w:eastAsia="Times New Roman" w:hAnsi="Times New Roman" w:cs="Times New Roman"/>
                <w:color w:val="000000" w:themeColor="text1"/>
              </w:rPr>
              <w:t>Wilk</w:t>
            </w:r>
            <w:proofErr w:type="spellEnd"/>
          </w:p>
        </w:tc>
      </w:tr>
      <w:tr w:rsidR="006168E8" w:rsidRPr="004E3BB2" w14:paraId="3D8E2A0B" w14:textId="77777777" w:rsidTr="00AF12DA">
        <w:trPr>
          <w:cantSplit/>
          <w:tblHeader/>
        </w:trPr>
        <w:tc>
          <w:tcPr>
            <w:tcW w:w="1279" w:type="pct"/>
            <w:shd w:val="clear" w:color="auto" w:fill="FFFFFF"/>
            <w:tcMar>
              <w:top w:w="30" w:type="dxa"/>
              <w:left w:w="30" w:type="dxa"/>
              <w:bottom w:w="30" w:type="dxa"/>
              <w:right w:w="30" w:type="dxa"/>
            </w:tcMar>
          </w:tcPr>
          <w:p w14:paraId="4B4281C1" w14:textId="77777777" w:rsidR="00A860C0" w:rsidRPr="004E3BB2" w:rsidRDefault="00A860C0" w:rsidP="00D3099D">
            <w:pPr>
              <w:autoSpaceDE w:val="0"/>
              <w:autoSpaceDN w:val="0"/>
              <w:adjustRightInd w:val="0"/>
              <w:spacing w:after="0" w:line="240" w:lineRule="auto"/>
              <w:jc w:val="both"/>
              <w:rPr>
                <w:rFonts w:ascii="Times New Roman" w:eastAsia="Times New Roman" w:hAnsi="Times New Roman" w:cs="Times New Roman"/>
                <w:color w:val="000000" w:themeColor="text1"/>
              </w:rPr>
            </w:pPr>
            <w:r w:rsidRPr="004E3BB2">
              <w:rPr>
                <w:rFonts w:ascii="Times New Roman" w:eastAsia="Times New Roman" w:hAnsi="Times New Roman" w:cs="Times New Roman"/>
                <w:color w:val="000000" w:themeColor="text1"/>
              </w:rPr>
              <w:t xml:space="preserve">Factors </w:t>
            </w:r>
          </w:p>
        </w:tc>
        <w:tc>
          <w:tcPr>
            <w:tcW w:w="504" w:type="pct"/>
            <w:shd w:val="clear" w:color="auto" w:fill="FFFFFF"/>
            <w:tcMar>
              <w:top w:w="30" w:type="dxa"/>
              <w:left w:w="30" w:type="dxa"/>
              <w:bottom w:w="30" w:type="dxa"/>
              <w:right w:w="30" w:type="dxa"/>
            </w:tcMar>
            <w:vAlign w:val="bottom"/>
          </w:tcPr>
          <w:p w14:paraId="51789F0E" w14:textId="2700E93C" w:rsidR="00A860C0" w:rsidRPr="004E3BB2" w:rsidRDefault="0036587A" w:rsidP="00D3099D">
            <w:pPr>
              <w:autoSpaceDE w:val="0"/>
              <w:autoSpaceDN w:val="0"/>
              <w:adjustRightInd w:val="0"/>
              <w:spacing w:after="0" w:line="240" w:lineRule="auto"/>
              <w:jc w:val="both"/>
              <w:rPr>
                <w:rFonts w:ascii="Times New Roman" w:eastAsia="Times New Roman" w:hAnsi="Times New Roman" w:cs="Times New Roman"/>
                <w:color w:val="000000" w:themeColor="text1"/>
              </w:rPr>
            </w:pPr>
            <w:r w:rsidRPr="004E3BB2">
              <w:rPr>
                <w:rFonts w:ascii="Times New Roman" w:eastAsia="Times New Roman" w:hAnsi="Times New Roman" w:cs="Times New Roman"/>
                <w:color w:val="000000" w:themeColor="text1"/>
              </w:rPr>
              <w:t>Statistic</w:t>
            </w:r>
          </w:p>
        </w:tc>
        <w:tc>
          <w:tcPr>
            <w:tcW w:w="642" w:type="pct"/>
            <w:shd w:val="clear" w:color="auto" w:fill="FFFFFF"/>
            <w:tcMar>
              <w:top w:w="30" w:type="dxa"/>
              <w:left w:w="30" w:type="dxa"/>
              <w:bottom w:w="30" w:type="dxa"/>
              <w:right w:w="30" w:type="dxa"/>
            </w:tcMar>
            <w:vAlign w:val="bottom"/>
          </w:tcPr>
          <w:p w14:paraId="1B7AC30A" w14:textId="77777777" w:rsidR="00A860C0" w:rsidRPr="004E3BB2" w:rsidRDefault="00A860C0" w:rsidP="00D3099D">
            <w:pPr>
              <w:autoSpaceDE w:val="0"/>
              <w:autoSpaceDN w:val="0"/>
              <w:adjustRightInd w:val="0"/>
              <w:spacing w:after="0" w:line="240" w:lineRule="auto"/>
              <w:jc w:val="both"/>
              <w:rPr>
                <w:rFonts w:ascii="Times New Roman" w:eastAsia="Times New Roman" w:hAnsi="Times New Roman" w:cs="Times New Roman"/>
                <w:color w:val="000000" w:themeColor="text1"/>
              </w:rPr>
            </w:pPr>
            <w:proofErr w:type="spellStart"/>
            <w:r w:rsidRPr="004E3BB2">
              <w:rPr>
                <w:rFonts w:ascii="Times New Roman" w:eastAsia="Times New Roman" w:hAnsi="Times New Roman" w:cs="Times New Roman"/>
                <w:color w:val="000000" w:themeColor="text1"/>
              </w:rPr>
              <w:t>Df</w:t>
            </w:r>
            <w:proofErr w:type="spellEnd"/>
          </w:p>
        </w:tc>
        <w:tc>
          <w:tcPr>
            <w:tcW w:w="644" w:type="pct"/>
            <w:shd w:val="clear" w:color="auto" w:fill="FFFFFF"/>
            <w:tcMar>
              <w:top w:w="30" w:type="dxa"/>
              <w:left w:w="30" w:type="dxa"/>
              <w:bottom w:w="30" w:type="dxa"/>
              <w:right w:w="30" w:type="dxa"/>
            </w:tcMar>
            <w:vAlign w:val="bottom"/>
          </w:tcPr>
          <w:p w14:paraId="4F992023" w14:textId="77777777" w:rsidR="00A860C0" w:rsidRPr="004E3BB2" w:rsidRDefault="00A860C0" w:rsidP="00D3099D">
            <w:pPr>
              <w:autoSpaceDE w:val="0"/>
              <w:autoSpaceDN w:val="0"/>
              <w:adjustRightInd w:val="0"/>
              <w:spacing w:after="0" w:line="240" w:lineRule="auto"/>
              <w:jc w:val="both"/>
              <w:rPr>
                <w:rFonts w:ascii="Times New Roman" w:eastAsia="Times New Roman" w:hAnsi="Times New Roman" w:cs="Times New Roman"/>
                <w:color w:val="000000" w:themeColor="text1"/>
              </w:rPr>
            </w:pPr>
            <w:r w:rsidRPr="004E3BB2">
              <w:rPr>
                <w:rFonts w:ascii="Times New Roman" w:eastAsia="Times New Roman" w:hAnsi="Times New Roman" w:cs="Times New Roman"/>
                <w:color w:val="000000" w:themeColor="text1"/>
              </w:rPr>
              <w:t>Sig.</w:t>
            </w:r>
          </w:p>
        </w:tc>
        <w:tc>
          <w:tcPr>
            <w:tcW w:w="644" w:type="pct"/>
            <w:shd w:val="clear" w:color="auto" w:fill="FFFFFF"/>
            <w:tcMar>
              <w:top w:w="30" w:type="dxa"/>
              <w:left w:w="30" w:type="dxa"/>
              <w:bottom w:w="30" w:type="dxa"/>
              <w:right w:w="30" w:type="dxa"/>
            </w:tcMar>
            <w:vAlign w:val="bottom"/>
          </w:tcPr>
          <w:p w14:paraId="4072BFD2" w14:textId="77777777" w:rsidR="00A860C0" w:rsidRPr="004E3BB2" w:rsidRDefault="00A860C0" w:rsidP="00D3099D">
            <w:pPr>
              <w:autoSpaceDE w:val="0"/>
              <w:autoSpaceDN w:val="0"/>
              <w:adjustRightInd w:val="0"/>
              <w:spacing w:after="0" w:line="240" w:lineRule="auto"/>
              <w:jc w:val="both"/>
              <w:rPr>
                <w:rFonts w:ascii="Times New Roman" w:eastAsia="Times New Roman" w:hAnsi="Times New Roman" w:cs="Times New Roman"/>
                <w:color w:val="000000" w:themeColor="text1"/>
              </w:rPr>
            </w:pPr>
            <w:r w:rsidRPr="004E3BB2">
              <w:rPr>
                <w:rFonts w:ascii="Times New Roman" w:eastAsia="Times New Roman" w:hAnsi="Times New Roman" w:cs="Times New Roman"/>
                <w:color w:val="000000" w:themeColor="text1"/>
              </w:rPr>
              <w:t>Statistic</w:t>
            </w:r>
          </w:p>
        </w:tc>
        <w:tc>
          <w:tcPr>
            <w:tcW w:w="644" w:type="pct"/>
            <w:shd w:val="clear" w:color="auto" w:fill="FFFFFF"/>
            <w:tcMar>
              <w:top w:w="30" w:type="dxa"/>
              <w:left w:w="30" w:type="dxa"/>
              <w:bottom w:w="30" w:type="dxa"/>
              <w:right w:w="30" w:type="dxa"/>
            </w:tcMar>
            <w:vAlign w:val="bottom"/>
          </w:tcPr>
          <w:p w14:paraId="0D35C4B7" w14:textId="77777777" w:rsidR="00A860C0" w:rsidRPr="004E3BB2" w:rsidRDefault="00A860C0" w:rsidP="00D3099D">
            <w:pPr>
              <w:autoSpaceDE w:val="0"/>
              <w:autoSpaceDN w:val="0"/>
              <w:adjustRightInd w:val="0"/>
              <w:spacing w:after="0" w:line="240" w:lineRule="auto"/>
              <w:jc w:val="both"/>
              <w:rPr>
                <w:rFonts w:ascii="Times New Roman" w:eastAsia="Times New Roman" w:hAnsi="Times New Roman" w:cs="Times New Roman"/>
                <w:color w:val="000000" w:themeColor="text1"/>
              </w:rPr>
            </w:pPr>
            <w:proofErr w:type="spellStart"/>
            <w:r w:rsidRPr="004E3BB2">
              <w:rPr>
                <w:rFonts w:ascii="Times New Roman" w:eastAsia="Times New Roman" w:hAnsi="Times New Roman" w:cs="Times New Roman"/>
                <w:color w:val="000000" w:themeColor="text1"/>
              </w:rPr>
              <w:t>df</w:t>
            </w:r>
            <w:proofErr w:type="spellEnd"/>
          </w:p>
        </w:tc>
        <w:tc>
          <w:tcPr>
            <w:tcW w:w="644" w:type="pct"/>
            <w:shd w:val="clear" w:color="auto" w:fill="FFFFFF"/>
            <w:tcMar>
              <w:top w:w="30" w:type="dxa"/>
              <w:left w:w="30" w:type="dxa"/>
              <w:bottom w:w="30" w:type="dxa"/>
              <w:right w:w="30" w:type="dxa"/>
            </w:tcMar>
            <w:vAlign w:val="bottom"/>
          </w:tcPr>
          <w:p w14:paraId="62C869C2" w14:textId="77777777" w:rsidR="00A860C0" w:rsidRPr="004E3BB2" w:rsidRDefault="00A860C0" w:rsidP="00D3099D">
            <w:pPr>
              <w:autoSpaceDE w:val="0"/>
              <w:autoSpaceDN w:val="0"/>
              <w:adjustRightInd w:val="0"/>
              <w:spacing w:after="0" w:line="240" w:lineRule="auto"/>
              <w:jc w:val="both"/>
              <w:rPr>
                <w:rFonts w:ascii="Times New Roman" w:eastAsia="Times New Roman" w:hAnsi="Times New Roman" w:cs="Times New Roman"/>
                <w:color w:val="000000" w:themeColor="text1"/>
              </w:rPr>
            </w:pPr>
            <w:r w:rsidRPr="004E3BB2">
              <w:rPr>
                <w:rFonts w:ascii="Times New Roman" w:eastAsia="Times New Roman" w:hAnsi="Times New Roman" w:cs="Times New Roman"/>
                <w:color w:val="000000" w:themeColor="text1"/>
              </w:rPr>
              <w:t>Sig.</w:t>
            </w:r>
          </w:p>
        </w:tc>
      </w:tr>
      <w:tr w:rsidR="006168E8" w:rsidRPr="004E3BB2" w14:paraId="411120D2" w14:textId="77777777" w:rsidTr="00AF12DA">
        <w:trPr>
          <w:cantSplit/>
          <w:tblHeader/>
        </w:trPr>
        <w:tc>
          <w:tcPr>
            <w:tcW w:w="1279" w:type="pct"/>
            <w:shd w:val="clear" w:color="auto" w:fill="FFFFFF"/>
            <w:tcMar>
              <w:top w:w="30" w:type="dxa"/>
              <w:left w:w="30" w:type="dxa"/>
              <w:bottom w:w="30" w:type="dxa"/>
              <w:right w:w="30" w:type="dxa"/>
            </w:tcMar>
          </w:tcPr>
          <w:p w14:paraId="11EFB76C" w14:textId="59CC275D" w:rsidR="00A860C0" w:rsidRPr="004E3BB2" w:rsidRDefault="006E6509" w:rsidP="00D3099D">
            <w:pPr>
              <w:autoSpaceDE w:val="0"/>
              <w:autoSpaceDN w:val="0"/>
              <w:adjustRightInd w:val="0"/>
              <w:spacing w:after="0" w:line="240" w:lineRule="auto"/>
              <w:jc w:val="both"/>
              <w:rPr>
                <w:rFonts w:ascii="Times New Roman" w:eastAsia="Times New Roman" w:hAnsi="Times New Roman" w:cs="Times New Roman"/>
                <w:color w:val="000000" w:themeColor="text1"/>
              </w:rPr>
            </w:pPr>
            <w:r w:rsidRPr="004E3BB2">
              <w:rPr>
                <w:rFonts w:ascii="Times New Roman" w:eastAsia="Times New Roman" w:hAnsi="Times New Roman" w:cs="Times New Roman"/>
                <w:color w:val="000000" w:themeColor="text1"/>
              </w:rPr>
              <w:t>Power Loss</w:t>
            </w:r>
          </w:p>
        </w:tc>
        <w:tc>
          <w:tcPr>
            <w:tcW w:w="504" w:type="pct"/>
            <w:shd w:val="clear" w:color="auto" w:fill="FFFFFF"/>
            <w:tcMar>
              <w:top w:w="30" w:type="dxa"/>
              <w:left w:w="30" w:type="dxa"/>
              <w:bottom w:w="30" w:type="dxa"/>
              <w:right w:w="30" w:type="dxa"/>
            </w:tcMar>
            <w:vAlign w:val="center"/>
          </w:tcPr>
          <w:p w14:paraId="345C7264" w14:textId="182098AC" w:rsidR="00A860C0" w:rsidRPr="004E3BB2" w:rsidRDefault="006E6509" w:rsidP="00D3099D">
            <w:pPr>
              <w:autoSpaceDE w:val="0"/>
              <w:autoSpaceDN w:val="0"/>
              <w:adjustRightInd w:val="0"/>
              <w:spacing w:after="0" w:line="240" w:lineRule="auto"/>
              <w:jc w:val="both"/>
              <w:rPr>
                <w:rFonts w:ascii="Times New Roman" w:eastAsia="Times New Roman" w:hAnsi="Times New Roman" w:cs="Times New Roman"/>
                <w:color w:val="000000" w:themeColor="text1"/>
              </w:rPr>
            </w:pPr>
            <w:r w:rsidRPr="004E3BB2">
              <w:rPr>
                <w:rFonts w:ascii="Times New Roman" w:eastAsia="Times New Roman" w:hAnsi="Times New Roman" w:cs="Times New Roman"/>
                <w:color w:val="000000" w:themeColor="text1"/>
              </w:rPr>
              <w:t>.502</w:t>
            </w:r>
          </w:p>
        </w:tc>
        <w:tc>
          <w:tcPr>
            <w:tcW w:w="642" w:type="pct"/>
            <w:shd w:val="clear" w:color="auto" w:fill="FFFFFF"/>
            <w:tcMar>
              <w:top w:w="30" w:type="dxa"/>
              <w:left w:w="30" w:type="dxa"/>
              <w:bottom w:w="30" w:type="dxa"/>
              <w:right w:w="30" w:type="dxa"/>
            </w:tcMar>
            <w:vAlign w:val="center"/>
          </w:tcPr>
          <w:p w14:paraId="599D3D18" w14:textId="7363D2FD" w:rsidR="00A860C0" w:rsidRPr="004E3BB2" w:rsidRDefault="006E6509" w:rsidP="00D3099D">
            <w:pPr>
              <w:autoSpaceDE w:val="0"/>
              <w:autoSpaceDN w:val="0"/>
              <w:adjustRightInd w:val="0"/>
              <w:spacing w:after="0" w:line="240" w:lineRule="auto"/>
              <w:jc w:val="both"/>
              <w:rPr>
                <w:rFonts w:ascii="Times New Roman" w:eastAsia="Times New Roman" w:hAnsi="Times New Roman" w:cs="Times New Roman"/>
                <w:color w:val="000000" w:themeColor="text1"/>
              </w:rPr>
            </w:pPr>
            <w:r w:rsidRPr="004E3BB2">
              <w:rPr>
                <w:rFonts w:ascii="Times New Roman" w:eastAsia="Times New Roman" w:hAnsi="Times New Roman" w:cs="Times New Roman"/>
                <w:color w:val="000000" w:themeColor="text1"/>
              </w:rPr>
              <w:t>119</w:t>
            </w:r>
          </w:p>
        </w:tc>
        <w:tc>
          <w:tcPr>
            <w:tcW w:w="644" w:type="pct"/>
            <w:shd w:val="clear" w:color="auto" w:fill="FFFFFF"/>
            <w:tcMar>
              <w:top w:w="30" w:type="dxa"/>
              <w:left w:w="30" w:type="dxa"/>
              <w:bottom w:w="30" w:type="dxa"/>
              <w:right w:w="30" w:type="dxa"/>
            </w:tcMar>
            <w:vAlign w:val="center"/>
          </w:tcPr>
          <w:p w14:paraId="003DA899" w14:textId="254585E9" w:rsidR="00A860C0" w:rsidRPr="004E3BB2" w:rsidRDefault="006E6509" w:rsidP="00D3099D">
            <w:pPr>
              <w:autoSpaceDE w:val="0"/>
              <w:autoSpaceDN w:val="0"/>
              <w:adjustRightInd w:val="0"/>
              <w:spacing w:after="0" w:line="240" w:lineRule="auto"/>
              <w:jc w:val="both"/>
              <w:rPr>
                <w:rFonts w:ascii="Times New Roman" w:eastAsia="Times New Roman" w:hAnsi="Times New Roman" w:cs="Times New Roman"/>
                <w:color w:val="000000" w:themeColor="text1"/>
              </w:rPr>
            </w:pPr>
            <w:r w:rsidRPr="004E3BB2">
              <w:rPr>
                <w:rFonts w:ascii="Times New Roman" w:eastAsia="Times New Roman" w:hAnsi="Times New Roman" w:cs="Times New Roman"/>
                <w:color w:val="000000" w:themeColor="text1"/>
              </w:rPr>
              <w:t>.003</w:t>
            </w:r>
          </w:p>
        </w:tc>
        <w:tc>
          <w:tcPr>
            <w:tcW w:w="644" w:type="pct"/>
            <w:shd w:val="clear" w:color="auto" w:fill="FFFFFF"/>
            <w:tcMar>
              <w:top w:w="30" w:type="dxa"/>
              <w:left w:w="30" w:type="dxa"/>
              <w:bottom w:w="30" w:type="dxa"/>
              <w:right w:w="30" w:type="dxa"/>
            </w:tcMar>
            <w:vAlign w:val="center"/>
          </w:tcPr>
          <w:p w14:paraId="5879B81E" w14:textId="1880ABAD" w:rsidR="00A860C0" w:rsidRPr="004E3BB2" w:rsidRDefault="006E6509" w:rsidP="00D3099D">
            <w:pPr>
              <w:autoSpaceDE w:val="0"/>
              <w:autoSpaceDN w:val="0"/>
              <w:adjustRightInd w:val="0"/>
              <w:spacing w:after="0" w:line="240" w:lineRule="auto"/>
              <w:jc w:val="both"/>
              <w:rPr>
                <w:rFonts w:ascii="Times New Roman" w:eastAsia="Times New Roman" w:hAnsi="Times New Roman" w:cs="Times New Roman"/>
                <w:color w:val="000000" w:themeColor="text1"/>
              </w:rPr>
            </w:pPr>
            <w:r w:rsidRPr="004E3BB2">
              <w:rPr>
                <w:rFonts w:ascii="Times New Roman" w:eastAsia="Times New Roman" w:hAnsi="Times New Roman" w:cs="Times New Roman"/>
                <w:color w:val="000000" w:themeColor="text1"/>
              </w:rPr>
              <w:t>.518</w:t>
            </w:r>
          </w:p>
        </w:tc>
        <w:tc>
          <w:tcPr>
            <w:tcW w:w="644" w:type="pct"/>
            <w:shd w:val="clear" w:color="auto" w:fill="FFFFFF"/>
            <w:tcMar>
              <w:top w:w="30" w:type="dxa"/>
              <w:left w:w="30" w:type="dxa"/>
              <w:bottom w:w="30" w:type="dxa"/>
              <w:right w:w="30" w:type="dxa"/>
            </w:tcMar>
            <w:vAlign w:val="center"/>
          </w:tcPr>
          <w:p w14:paraId="50993C21" w14:textId="7DE69F56" w:rsidR="00A860C0" w:rsidRPr="004E3BB2" w:rsidRDefault="006E6509" w:rsidP="00D3099D">
            <w:pPr>
              <w:autoSpaceDE w:val="0"/>
              <w:autoSpaceDN w:val="0"/>
              <w:adjustRightInd w:val="0"/>
              <w:spacing w:after="0" w:line="240" w:lineRule="auto"/>
              <w:jc w:val="both"/>
              <w:rPr>
                <w:rFonts w:ascii="Times New Roman" w:eastAsia="Times New Roman" w:hAnsi="Times New Roman" w:cs="Times New Roman"/>
                <w:color w:val="000000" w:themeColor="text1"/>
              </w:rPr>
            </w:pPr>
            <w:r w:rsidRPr="004E3BB2">
              <w:rPr>
                <w:rFonts w:ascii="Times New Roman" w:eastAsia="Times New Roman" w:hAnsi="Times New Roman" w:cs="Times New Roman"/>
                <w:color w:val="000000" w:themeColor="text1"/>
              </w:rPr>
              <w:t>119</w:t>
            </w:r>
          </w:p>
        </w:tc>
        <w:tc>
          <w:tcPr>
            <w:tcW w:w="644" w:type="pct"/>
            <w:shd w:val="clear" w:color="auto" w:fill="FFFFFF"/>
            <w:tcMar>
              <w:top w:w="30" w:type="dxa"/>
              <w:left w:w="30" w:type="dxa"/>
              <w:bottom w:w="30" w:type="dxa"/>
              <w:right w:w="30" w:type="dxa"/>
            </w:tcMar>
            <w:vAlign w:val="center"/>
          </w:tcPr>
          <w:p w14:paraId="21A48F10" w14:textId="62585EBD" w:rsidR="00A860C0" w:rsidRPr="004E3BB2" w:rsidRDefault="006E6509" w:rsidP="00D3099D">
            <w:pPr>
              <w:autoSpaceDE w:val="0"/>
              <w:autoSpaceDN w:val="0"/>
              <w:adjustRightInd w:val="0"/>
              <w:spacing w:after="0" w:line="240" w:lineRule="auto"/>
              <w:jc w:val="both"/>
              <w:rPr>
                <w:rFonts w:ascii="Times New Roman" w:eastAsia="Times New Roman" w:hAnsi="Times New Roman" w:cs="Times New Roman"/>
                <w:color w:val="000000" w:themeColor="text1"/>
              </w:rPr>
            </w:pPr>
            <w:r w:rsidRPr="004E3BB2">
              <w:rPr>
                <w:rFonts w:ascii="Times New Roman" w:eastAsia="Times New Roman" w:hAnsi="Times New Roman" w:cs="Times New Roman"/>
                <w:color w:val="000000" w:themeColor="text1"/>
              </w:rPr>
              <w:t>.016</w:t>
            </w:r>
          </w:p>
        </w:tc>
      </w:tr>
      <w:tr w:rsidR="006168E8" w:rsidRPr="004E3BB2" w14:paraId="0B49E3B9" w14:textId="77777777" w:rsidTr="00AF12DA">
        <w:trPr>
          <w:cantSplit/>
          <w:tblHeader/>
        </w:trPr>
        <w:tc>
          <w:tcPr>
            <w:tcW w:w="1279" w:type="pct"/>
            <w:shd w:val="clear" w:color="auto" w:fill="FFFFFF"/>
            <w:tcMar>
              <w:top w:w="30" w:type="dxa"/>
              <w:left w:w="30" w:type="dxa"/>
              <w:bottom w:w="30" w:type="dxa"/>
              <w:right w:w="30" w:type="dxa"/>
            </w:tcMar>
          </w:tcPr>
          <w:p w14:paraId="4924E11E" w14:textId="417AC7E8" w:rsidR="00A860C0" w:rsidRPr="004E3BB2" w:rsidRDefault="006E6509" w:rsidP="00D3099D">
            <w:pPr>
              <w:autoSpaceDE w:val="0"/>
              <w:autoSpaceDN w:val="0"/>
              <w:adjustRightInd w:val="0"/>
              <w:spacing w:after="0" w:line="240" w:lineRule="auto"/>
              <w:jc w:val="both"/>
              <w:rPr>
                <w:rFonts w:ascii="Times New Roman" w:eastAsia="Times New Roman" w:hAnsi="Times New Roman" w:cs="Times New Roman"/>
                <w:color w:val="000000" w:themeColor="text1"/>
              </w:rPr>
            </w:pPr>
            <w:r w:rsidRPr="004E3BB2">
              <w:rPr>
                <w:rFonts w:ascii="Times New Roman" w:eastAsia="Times New Roman" w:hAnsi="Times New Roman" w:cs="Times New Roman"/>
                <w:color w:val="000000" w:themeColor="text1"/>
              </w:rPr>
              <w:t>Losses in Activities</w:t>
            </w:r>
          </w:p>
        </w:tc>
        <w:tc>
          <w:tcPr>
            <w:tcW w:w="504" w:type="pct"/>
            <w:shd w:val="clear" w:color="auto" w:fill="FFFFFF"/>
            <w:tcMar>
              <w:top w:w="30" w:type="dxa"/>
              <w:left w:w="30" w:type="dxa"/>
              <w:bottom w:w="30" w:type="dxa"/>
              <w:right w:w="30" w:type="dxa"/>
            </w:tcMar>
            <w:vAlign w:val="center"/>
          </w:tcPr>
          <w:p w14:paraId="26DD2B05" w14:textId="1C29CB6A" w:rsidR="00A860C0" w:rsidRPr="004E3BB2" w:rsidRDefault="006E6509" w:rsidP="00D3099D">
            <w:pPr>
              <w:autoSpaceDE w:val="0"/>
              <w:autoSpaceDN w:val="0"/>
              <w:adjustRightInd w:val="0"/>
              <w:spacing w:after="0" w:line="240" w:lineRule="auto"/>
              <w:jc w:val="both"/>
              <w:rPr>
                <w:rFonts w:ascii="Times New Roman" w:eastAsia="Times New Roman" w:hAnsi="Times New Roman" w:cs="Times New Roman"/>
                <w:color w:val="000000" w:themeColor="text1"/>
              </w:rPr>
            </w:pPr>
            <w:r w:rsidRPr="004E3BB2">
              <w:rPr>
                <w:rFonts w:ascii="Times New Roman" w:eastAsia="Times New Roman" w:hAnsi="Times New Roman" w:cs="Times New Roman"/>
                <w:color w:val="000000" w:themeColor="text1"/>
              </w:rPr>
              <w:t>.466</w:t>
            </w:r>
          </w:p>
        </w:tc>
        <w:tc>
          <w:tcPr>
            <w:tcW w:w="642" w:type="pct"/>
            <w:shd w:val="clear" w:color="auto" w:fill="FFFFFF"/>
            <w:tcMar>
              <w:top w:w="30" w:type="dxa"/>
              <w:left w:w="30" w:type="dxa"/>
              <w:bottom w:w="30" w:type="dxa"/>
              <w:right w:w="30" w:type="dxa"/>
            </w:tcMar>
            <w:vAlign w:val="center"/>
          </w:tcPr>
          <w:p w14:paraId="0DC8209B" w14:textId="017753BC" w:rsidR="00A860C0" w:rsidRPr="004E3BB2" w:rsidRDefault="006E6509" w:rsidP="00D3099D">
            <w:pPr>
              <w:autoSpaceDE w:val="0"/>
              <w:autoSpaceDN w:val="0"/>
              <w:adjustRightInd w:val="0"/>
              <w:spacing w:after="0" w:line="240" w:lineRule="auto"/>
              <w:jc w:val="both"/>
              <w:rPr>
                <w:rFonts w:ascii="Times New Roman" w:eastAsia="Times New Roman" w:hAnsi="Times New Roman" w:cs="Times New Roman"/>
                <w:color w:val="000000" w:themeColor="text1"/>
              </w:rPr>
            </w:pPr>
            <w:r w:rsidRPr="004E3BB2">
              <w:rPr>
                <w:rFonts w:ascii="Times New Roman" w:eastAsia="Times New Roman" w:hAnsi="Times New Roman" w:cs="Times New Roman"/>
                <w:color w:val="000000" w:themeColor="text1"/>
              </w:rPr>
              <w:t>119</w:t>
            </w:r>
          </w:p>
        </w:tc>
        <w:tc>
          <w:tcPr>
            <w:tcW w:w="644" w:type="pct"/>
            <w:shd w:val="clear" w:color="auto" w:fill="FFFFFF"/>
            <w:tcMar>
              <w:top w:w="30" w:type="dxa"/>
              <w:left w:w="30" w:type="dxa"/>
              <w:bottom w:w="30" w:type="dxa"/>
              <w:right w:w="30" w:type="dxa"/>
            </w:tcMar>
            <w:vAlign w:val="center"/>
          </w:tcPr>
          <w:p w14:paraId="5197A037" w14:textId="3767F480" w:rsidR="00A860C0" w:rsidRPr="004E3BB2" w:rsidRDefault="006E6509" w:rsidP="00D3099D">
            <w:pPr>
              <w:autoSpaceDE w:val="0"/>
              <w:autoSpaceDN w:val="0"/>
              <w:adjustRightInd w:val="0"/>
              <w:spacing w:after="0" w:line="240" w:lineRule="auto"/>
              <w:jc w:val="both"/>
              <w:rPr>
                <w:rFonts w:ascii="Times New Roman" w:eastAsia="Times New Roman" w:hAnsi="Times New Roman" w:cs="Times New Roman"/>
                <w:color w:val="000000" w:themeColor="text1"/>
              </w:rPr>
            </w:pPr>
            <w:r w:rsidRPr="004E3BB2">
              <w:rPr>
                <w:rFonts w:ascii="Times New Roman" w:eastAsia="Times New Roman" w:hAnsi="Times New Roman" w:cs="Times New Roman"/>
                <w:color w:val="000000" w:themeColor="text1"/>
              </w:rPr>
              <w:t>.021</w:t>
            </w:r>
          </w:p>
        </w:tc>
        <w:tc>
          <w:tcPr>
            <w:tcW w:w="644" w:type="pct"/>
            <w:shd w:val="clear" w:color="auto" w:fill="FFFFFF"/>
            <w:tcMar>
              <w:top w:w="30" w:type="dxa"/>
              <w:left w:w="30" w:type="dxa"/>
              <w:bottom w:w="30" w:type="dxa"/>
              <w:right w:w="30" w:type="dxa"/>
            </w:tcMar>
            <w:vAlign w:val="center"/>
          </w:tcPr>
          <w:p w14:paraId="40EA49E1" w14:textId="0C84DD34" w:rsidR="00A860C0" w:rsidRPr="004E3BB2" w:rsidRDefault="006E6509" w:rsidP="00D3099D">
            <w:pPr>
              <w:autoSpaceDE w:val="0"/>
              <w:autoSpaceDN w:val="0"/>
              <w:adjustRightInd w:val="0"/>
              <w:spacing w:after="0" w:line="240" w:lineRule="auto"/>
              <w:jc w:val="both"/>
              <w:rPr>
                <w:rFonts w:ascii="Times New Roman" w:eastAsia="Times New Roman" w:hAnsi="Times New Roman" w:cs="Times New Roman"/>
                <w:color w:val="000000" w:themeColor="text1"/>
              </w:rPr>
            </w:pPr>
            <w:r w:rsidRPr="004E3BB2">
              <w:rPr>
                <w:rFonts w:ascii="Times New Roman" w:eastAsia="Times New Roman" w:hAnsi="Times New Roman" w:cs="Times New Roman"/>
                <w:color w:val="000000" w:themeColor="text1"/>
              </w:rPr>
              <w:t>.464</w:t>
            </w:r>
          </w:p>
        </w:tc>
        <w:tc>
          <w:tcPr>
            <w:tcW w:w="644" w:type="pct"/>
            <w:shd w:val="clear" w:color="auto" w:fill="FFFFFF"/>
            <w:tcMar>
              <w:top w:w="30" w:type="dxa"/>
              <w:left w:w="30" w:type="dxa"/>
              <w:bottom w:w="30" w:type="dxa"/>
              <w:right w:w="30" w:type="dxa"/>
            </w:tcMar>
            <w:vAlign w:val="center"/>
          </w:tcPr>
          <w:p w14:paraId="772105CA" w14:textId="09F7F1CD" w:rsidR="00A860C0" w:rsidRPr="004E3BB2" w:rsidRDefault="006E6509" w:rsidP="00D3099D">
            <w:pPr>
              <w:autoSpaceDE w:val="0"/>
              <w:autoSpaceDN w:val="0"/>
              <w:adjustRightInd w:val="0"/>
              <w:spacing w:after="0" w:line="240" w:lineRule="auto"/>
              <w:jc w:val="both"/>
              <w:rPr>
                <w:rFonts w:ascii="Times New Roman" w:eastAsia="Times New Roman" w:hAnsi="Times New Roman" w:cs="Times New Roman"/>
                <w:color w:val="000000" w:themeColor="text1"/>
              </w:rPr>
            </w:pPr>
            <w:r w:rsidRPr="004E3BB2">
              <w:rPr>
                <w:rFonts w:ascii="Times New Roman" w:eastAsia="Times New Roman" w:hAnsi="Times New Roman" w:cs="Times New Roman"/>
                <w:color w:val="000000" w:themeColor="text1"/>
              </w:rPr>
              <w:t>119</w:t>
            </w:r>
          </w:p>
        </w:tc>
        <w:tc>
          <w:tcPr>
            <w:tcW w:w="644" w:type="pct"/>
            <w:shd w:val="clear" w:color="auto" w:fill="FFFFFF"/>
            <w:tcMar>
              <w:top w:w="30" w:type="dxa"/>
              <w:left w:w="30" w:type="dxa"/>
              <w:bottom w:w="30" w:type="dxa"/>
              <w:right w:w="30" w:type="dxa"/>
            </w:tcMar>
            <w:vAlign w:val="center"/>
          </w:tcPr>
          <w:p w14:paraId="48E81A68" w14:textId="2D05C2EE" w:rsidR="00A860C0" w:rsidRPr="004E3BB2" w:rsidRDefault="006E6509" w:rsidP="00D3099D">
            <w:pPr>
              <w:autoSpaceDE w:val="0"/>
              <w:autoSpaceDN w:val="0"/>
              <w:adjustRightInd w:val="0"/>
              <w:spacing w:after="0" w:line="240" w:lineRule="auto"/>
              <w:jc w:val="both"/>
              <w:rPr>
                <w:rFonts w:ascii="Times New Roman" w:eastAsia="Times New Roman" w:hAnsi="Times New Roman" w:cs="Times New Roman"/>
                <w:color w:val="000000" w:themeColor="text1"/>
              </w:rPr>
            </w:pPr>
            <w:r w:rsidRPr="004E3BB2">
              <w:rPr>
                <w:rFonts w:ascii="Times New Roman" w:eastAsia="Times New Roman" w:hAnsi="Times New Roman" w:cs="Times New Roman"/>
                <w:color w:val="000000" w:themeColor="text1"/>
              </w:rPr>
              <w:t>.028</w:t>
            </w:r>
          </w:p>
        </w:tc>
      </w:tr>
      <w:tr w:rsidR="006168E8" w:rsidRPr="004E3BB2" w14:paraId="394FF3C3" w14:textId="77777777" w:rsidTr="00AF12DA">
        <w:trPr>
          <w:cantSplit/>
          <w:tblHeader/>
        </w:trPr>
        <w:tc>
          <w:tcPr>
            <w:tcW w:w="1279" w:type="pct"/>
            <w:shd w:val="clear" w:color="auto" w:fill="FFFFFF"/>
            <w:tcMar>
              <w:top w:w="30" w:type="dxa"/>
              <w:left w:w="30" w:type="dxa"/>
              <w:bottom w:w="30" w:type="dxa"/>
              <w:right w:w="30" w:type="dxa"/>
            </w:tcMar>
          </w:tcPr>
          <w:p w14:paraId="2CB1DED0" w14:textId="16A41F19" w:rsidR="00A860C0" w:rsidRPr="004E3BB2" w:rsidRDefault="006E6509" w:rsidP="00D3099D">
            <w:pPr>
              <w:autoSpaceDE w:val="0"/>
              <w:autoSpaceDN w:val="0"/>
              <w:adjustRightInd w:val="0"/>
              <w:spacing w:after="0" w:line="240" w:lineRule="auto"/>
              <w:jc w:val="both"/>
              <w:rPr>
                <w:rFonts w:ascii="Times New Roman" w:eastAsia="Times New Roman" w:hAnsi="Times New Roman" w:cs="Times New Roman"/>
                <w:color w:val="000000" w:themeColor="text1"/>
              </w:rPr>
            </w:pPr>
            <w:r w:rsidRPr="004E3BB2">
              <w:rPr>
                <w:rFonts w:ascii="Times New Roman" w:eastAsia="Times New Roman" w:hAnsi="Times New Roman" w:cs="Times New Roman"/>
                <w:color w:val="000000" w:themeColor="text1"/>
              </w:rPr>
              <w:t>Service Uncertainty</w:t>
            </w:r>
          </w:p>
        </w:tc>
        <w:tc>
          <w:tcPr>
            <w:tcW w:w="504" w:type="pct"/>
            <w:shd w:val="clear" w:color="auto" w:fill="FFFFFF"/>
            <w:tcMar>
              <w:top w:w="30" w:type="dxa"/>
              <w:left w:w="30" w:type="dxa"/>
              <w:bottom w:w="30" w:type="dxa"/>
              <w:right w:w="30" w:type="dxa"/>
            </w:tcMar>
            <w:vAlign w:val="center"/>
          </w:tcPr>
          <w:p w14:paraId="3EBDAAA7" w14:textId="22D1B1A6" w:rsidR="00A860C0" w:rsidRPr="004E3BB2" w:rsidRDefault="006E6509" w:rsidP="00D3099D">
            <w:pPr>
              <w:autoSpaceDE w:val="0"/>
              <w:autoSpaceDN w:val="0"/>
              <w:adjustRightInd w:val="0"/>
              <w:spacing w:after="0" w:line="240" w:lineRule="auto"/>
              <w:jc w:val="both"/>
              <w:rPr>
                <w:rFonts w:ascii="Times New Roman" w:eastAsia="Times New Roman" w:hAnsi="Times New Roman" w:cs="Times New Roman"/>
                <w:color w:val="000000" w:themeColor="text1"/>
              </w:rPr>
            </w:pPr>
            <w:r w:rsidRPr="004E3BB2">
              <w:rPr>
                <w:rFonts w:ascii="Times New Roman" w:eastAsia="Times New Roman" w:hAnsi="Times New Roman" w:cs="Times New Roman"/>
                <w:color w:val="000000" w:themeColor="text1"/>
              </w:rPr>
              <w:t>.419</w:t>
            </w:r>
          </w:p>
        </w:tc>
        <w:tc>
          <w:tcPr>
            <w:tcW w:w="642" w:type="pct"/>
            <w:shd w:val="clear" w:color="auto" w:fill="FFFFFF"/>
            <w:tcMar>
              <w:top w:w="30" w:type="dxa"/>
              <w:left w:w="30" w:type="dxa"/>
              <w:bottom w:w="30" w:type="dxa"/>
              <w:right w:w="30" w:type="dxa"/>
            </w:tcMar>
            <w:vAlign w:val="center"/>
          </w:tcPr>
          <w:p w14:paraId="0D48A163" w14:textId="385C315A" w:rsidR="00A860C0" w:rsidRPr="004E3BB2" w:rsidRDefault="006E6509" w:rsidP="00D3099D">
            <w:pPr>
              <w:autoSpaceDE w:val="0"/>
              <w:autoSpaceDN w:val="0"/>
              <w:adjustRightInd w:val="0"/>
              <w:spacing w:after="0" w:line="240" w:lineRule="auto"/>
              <w:jc w:val="both"/>
              <w:rPr>
                <w:rFonts w:ascii="Times New Roman" w:eastAsia="Times New Roman" w:hAnsi="Times New Roman" w:cs="Times New Roman"/>
                <w:color w:val="000000" w:themeColor="text1"/>
              </w:rPr>
            </w:pPr>
            <w:r w:rsidRPr="004E3BB2">
              <w:rPr>
                <w:rFonts w:ascii="Times New Roman" w:eastAsia="Times New Roman" w:hAnsi="Times New Roman" w:cs="Times New Roman"/>
                <w:color w:val="000000" w:themeColor="text1"/>
              </w:rPr>
              <w:t>119</w:t>
            </w:r>
          </w:p>
        </w:tc>
        <w:tc>
          <w:tcPr>
            <w:tcW w:w="644" w:type="pct"/>
            <w:shd w:val="clear" w:color="auto" w:fill="FFFFFF"/>
            <w:tcMar>
              <w:top w:w="30" w:type="dxa"/>
              <w:left w:w="30" w:type="dxa"/>
              <w:bottom w:w="30" w:type="dxa"/>
              <w:right w:w="30" w:type="dxa"/>
            </w:tcMar>
            <w:vAlign w:val="center"/>
          </w:tcPr>
          <w:p w14:paraId="366408D7" w14:textId="004832F5" w:rsidR="00A860C0" w:rsidRPr="004E3BB2" w:rsidRDefault="006E6509" w:rsidP="00D3099D">
            <w:pPr>
              <w:autoSpaceDE w:val="0"/>
              <w:autoSpaceDN w:val="0"/>
              <w:adjustRightInd w:val="0"/>
              <w:spacing w:after="0" w:line="240" w:lineRule="auto"/>
              <w:jc w:val="both"/>
              <w:rPr>
                <w:rFonts w:ascii="Times New Roman" w:eastAsia="Times New Roman" w:hAnsi="Times New Roman" w:cs="Times New Roman"/>
                <w:color w:val="000000" w:themeColor="text1"/>
              </w:rPr>
            </w:pPr>
            <w:r w:rsidRPr="004E3BB2">
              <w:rPr>
                <w:rFonts w:ascii="Times New Roman" w:eastAsia="Times New Roman" w:hAnsi="Times New Roman" w:cs="Times New Roman"/>
                <w:color w:val="000000" w:themeColor="text1"/>
              </w:rPr>
              <w:t>.019</w:t>
            </w:r>
          </w:p>
        </w:tc>
        <w:tc>
          <w:tcPr>
            <w:tcW w:w="644" w:type="pct"/>
            <w:shd w:val="clear" w:color="auto" w:fill="FFFFFF"/>
            <w:tcMar>
              <w:top w:w="30" w:type="dxa"/>
              <w:left w:w="30" w:type="dxa"/>
              <w:bottom w:w="30" w:type="dxa"/>
              <w:right w:w="30" w:type="dxa"/>
            </w:tcMar>
            <w:vAlign w:val="center"/>
          </w:tcPr>
          <w:p w14:paraId="36B3EA96" w14:textId="4956C2DB" w:rsidR="00A860C0" w:rsidRPr="004E3BB2" w:rsidRDefault="006E6509" w:rsidP="00D3099D">
            <w:pPr>
              <w:autoSpaceDE w:val="0"/>
              <w:autoSpaceDN w:val="0"/>
              <w:adjustRightInd w:val="0"/>
              <w:spacing w:after="0" w:line="240" w:lineRule="auto"/>
              <w:jc w:val="both"/>
              <w:rPr>
                <w:rFonts w:ascii="Times New Roman" w:eastAsia="Times New Roman" w:hAnsi="Times New Roman" w:cs="Times New Roman"/>
                <w:color w:val="000000" w:themeColor="text1"/>
              </w:rPr>
            </w:pPr>
            <w:r w:rsidRPr="004E3BB2">
              <w:rPr>
                <w:rFonts w:ascii="Times New Roman" w:eastAsia="Times New Roman" w:hAnsi="Times New Roman" w:cs="Times New Roman"/>
                <w:color w:val="000000" w:themeColor="text1"/>
              </w:rPr>
              <w:t>.438</w:t>
            </w:r>
          </w:p>
        </w:tc>
        <w:tc>
          <w:tcPr>
            <w:tcW w:w="644" w:type="pct"/>
            <w:shd w:val="clear" w:color="auto" w:fill="FFFFFF"/>
            <w:tcMar>
              <w:top w:w="30" w:type="dxa"/>
              <w:left w:w="30" w:type="dxa"/>
              <w:bottom w:w="30" w:type="dxa"/>
              <w:right w:w="30" w:type="dxa"/>
            </w:tcMar>
            <w:vAlign w:val="center"/>
          </w:tcPr>
          <w:p w14:paraId="2F3B4519" w14:textId="1D9D1AFE" w:rsidR="00A860C0" w:rsidRPr="004E3BB2" w:rsidRDefault="006E6509" w:rsidP="00D3099D">
            <w:pPr>
              <w:autoSpaceDE w:val="0"/>
              <w:autoSpaceDN w:val="0"/>
              <w:adjustRightInd w:val="0"/>
              <w:spacing w:after="0" w:line="240" w:lineRule="auto"/>
              <w:jc w:val="both"/>
              <w:rPr>
                <w:rFonts w:ascii="Times New Roman" w:eastAsia="Times New Roman" w:hAnsi="Times New Roman" w:cs="Times New Roman"/>
                <w:color w:val="000000" w:themeColor="text1"/>
              </w:rPr>
            </w:pPr>
            <w:r w:rsidRPr="004E3BB2">
              <w:rPr>
                <w:rFonts w:ascii="Times New Roman" w:eastAsia="Times New Roman" w:hAnsi="Times New Roman" w:cs="Times New Roman"/>
                <w:color w:val="000000" w:themeColor="text1"/>
              </w:rPr>
              <w:t>119</w:t>
            </w:r>
          </w:p>
        </w:tc>
        <w:tc>
          <w:tcPr>
            <w:tcW w:w="644" w:type="pct"/>
            <w:shd w:val="clear" w:color="auto" w:fill="FFFFFF"/>
            <w:tcMar>
              <w:top w:w="30" w:type="dxa"/>
              <w:left w:w="30" w:type="dxa"/>
              <w:bottom w:w="30" w:type="dxa"/>
              <w:right w:w="30" w:type="dxa"/>
            </w:tcMar>
            <w:vAlign w:val="center"/>
          </w:tcPr>
          <w:p w14:paraId="0FD6AA4D" w14:textId="06ED2333" w:rsidR="00A860C0" w:rsidRPr="004E3BB2" w:rsidRDefault="006E6509" w:rsidP="00D3099D">
            <w:pPr>
              <w:autoSpaceDE w:val="0"/>
              <w:autoSpaceDN w:val="0"/>
              <w:adjustRightInd w:val="0"/>
              <w:spacing w:after="0" w:line="240" w:lineRule="auto"/>
              <w:jc w:val="both"/>
              <w:rPr>
                <w:rFonts w:ascii="Times New Roman" w:eastAsia="Times New Roman" w:hAnsi="Times New Roman" w:cs="Times New Roman"/>
                <w:color w:val="000000" w:themeColor="text1"/>
              </w:rPr>
            </w:pPr>
            <w:r w:rsidRPr="004E3BB2">
              <w:rPr>
                <w:rFonts w:ascii="Times New Roman" w:eastAsia="Times New Roman" w:hAnsi="Times New Roman" w:cs="Times New Roman"/>
                <w:color w:val="000000" w:themeColor="text1"/>
              </w:rPr>
              <w:t>.014</w:t>
            </w:r>
          </w:p>
        </w:tc>
      </w:tr>
      <w:tr w:rsidR="006168E8" w:rsidRPr="004E3BB2" w14:paraId="5E6A5275" w14:textId="77777777" w:rsidTr="00AF12DA">
        <w:trPr>
          <w:cantSplit/>
          <w:tblHeader/>
        </w:trPr>
        <w:tc>
          <w:tcPr>
            <w:tcW w:w="1279" w:type="pct"/>
            <w:shd w:val="clear" w:color="auto" w:fill="FFFFFF"/>
            <w:tcMar>
              <w:top w:w="30" w:type="dxa"/>
              <w:left w:w="30" w:type="dxa"/>
              <w:bottom w:w="30" w:type="dxa"/>
              <w:right w:w="30" w:type="dxa"/>
            </w:tcMar>
          </w:tcPr>
          <w:p w14:paraId="4B4744A0" w14:textId="73F7DE6B" w:rsidR="00A860C0" w:rsidRPr="004E3BB2" w:rsidRDefault="006E6509" w:rsidP="00D3099D">
            <w:pPr>
              <w:autoSpaceDE w:val="0"/>
              <w:autoSpaceDN w:val="0"/>
              <w:adjustRightInd w:val="0"/>
              <w:spacing w:after="0" w:line="240" w:lineRule="auto"/>
              <w:jc w:val="both"/>
              <w:rPr>
                <w:rFonts w:ascii="Times New Roman" w:eastAsia="Times New Roman" w:hAnsi="Times New Roman" w:cs="Times New Roman"/>
                <w:color w:val="000000" w:themeColor="text1"/>
              </w:rPr>
            </w:pPr>
            <w:r w:rsidRPr="004E3BB2">
              <w:rPr>
                <w:rFonts w:ascii="Times New Roman" w:eastAsia="Times New Roman" w:hAnsi="Times New Roman" w:cs="Times New Roman"/>
                <w:color w:val="000000" w:themeColor="text1"/>
              </w:rPr>
              <w:t>Customer Satisfaction</w:t>
            </w:r>
          </w:p>
        </w:tc>
        <w:tc>
          <w:tcPr>
            <w:tcW w:w="504" w:type="pct"/>
            <w:shd w:val="clear" w:color="auto" w:fill="FFFFFF"/>
            <w:tcMar>
              <w:top w:w="30" w:type="dxa"/>
              <w:left w:w="30" w:type="dxa"/>
              <w:bottom w:w="30" w:type="dxa"/>
              <w:right w:w="30" w:type="dxa"/>
            </w:tcMar>
            <w:vAlign w:val="center"/>
          </w:tcPr>
          <w:p w14:paraId="08207E3A" w14:textId="41A0A292" w:rsidR="00A860C0" w:rsidRPr="004E3BB2" w:rsidRDefault="006E6509" w:rsidP="00D3099D">
            <w:pPr>
              <w:autoSpaceDE w:val="0"/>
              <w:autoSpaceDN w:val="0"/>
              <w:adjustRightInd w:val="0"/>
              <w:spacing w:after="0" w:line="240" w:lineRule="auto"/>
              <w:jc w:val="both"/>
              <w:rPr>
                <w:rFonts w:ascii="Times New Roman" w:eastAsia="Times New Roman" w:hAnsi="Times New Roman" w:cs="Times New Roman"/>
                <w:color w:val="000000" w:themeColor="text1"/>
              </w:rPr>
            </w:pPr>
            <w:r w:rsidRPr="004E3BB2">
              <w:rPr>
                <w:rFonts w:ascii="Times New Roman" w:eastAsia="Times New Roman" w:hAnsi="Times New Roman" w:cs="Times New Roman"/>
                <w:color w:val="000000" w:themeColor="text1"/>
              </w:rPr>
              <w:t>.392</w:t>
            </w:r>
          </w:p>
        </w:tc>
        <w:tc>
          <w:tcPr>
            <w:tcW w:w="642" w:type="pct"/>
            <w:shd w:val="clear" w:color="auto" w:fill="FFFFFF"/>
            <w:tcMar>
              <w:top w:w="30" w:type="dxa"/>
              <w:left w:w="30" w:type="dxa"/>
              <w:bottom w:w="30" w:type="dxa"/>
              <w:right w:w="30" w:type="dxa"/>
            </w:tcMar>
            <w:vAlign w:val="center"/>
          </w:tcPr>
          <w:p w14:paraId="61973137" w14:textId="390972D8" w:rsidR="00A860C0" w:rsidRPr="004E3BB2" w:rsidRDefault="006E6509" w:rsidP="00D3099D">
            <w:pPr>
              <w:autoSpaceDE w:val="0"/>
              <w:autoSpaceDN w:val="0"/>
              <w:adjustRightInd w:val="0"/>
              <w:spacing w:after="0" w:line="240" w:lineRule="auto"/>
              <w:jc w:val="both"/>
              <w:rPr>
                <w:rFonts w:ascii="Times New Roman" w:eastAsia="Times New Roman" w:hAnsi="Times New Roman" w:cs="Times New Roman"/>
                <w:color w:val="000000" w:themeColor="text1"/>
              </w:rPr>
            </w:pPr>
            <w:r w:rsidRPr="004E3BB2">
              <w:rPr>
                <w:rFonts w:ascii="Times New Roman" w:eastAsia="Times New Roman" w:hAnsi="Times New Roman" w:cs="Times New Roman"/>
                <w:color w:val="000000" w:themeColor="text1"/>
              </w:rPr>
              <w:t>119</w:t>
            </w:r>
          </w:p>
        </w:tc>
        <w:tc>
          <w:tcPr>
            <w:tcW w:w="644" w:type="pct"/>
            <w:shd w:val="clear" w:color="auto" w:fill="FFFFFF"/>
            <w:tcMar>
              <w:top w:w="30" w:type="dxa"/>
              <w:left w:w="30" w:type="dxa"/>
              <w:bottom w:w="30" w:type="dxa"/>
              <w:right w:w="30" w:type="dxa"/>
            </w:tcMar>
            <w:vAlign w:val="center"/>
          </w:tcPr>
          <w:p w14:paraId="0047E307" w14:textId="77777777" w:rsidR="00A860C0" w:rsidRPr="004E3BB2" w:rsidRDefault="00A860C0" w:rsidP="00D3099D">
            <w:pPr>
              <w:autoSpaceDE w:val="0"/>
              <w:autoSpaceDN w:val="0"/>
              <w:adjustRightInd w:val="0"/>
              <w:spacing w:after="0" w:line="240" w:lineRule="auto"/>
              <w:jc w:val="both"/>
              <w:rPr>
                <w:rFonts w:ascii="Times New Roman" w:eastAsia="Times New Roman" w:hAnsi="Times New Roman" w:cs="Times New Roman"/>
                <w:color w:val="000000" w:themeColor="text1"/>
              </w:rPr>
            </w:pPr>
            <w:r w:rsidRPr="004E3BB2">
              <w:rPr>
                <w:rFonts w:ascii="Times New Roman" w:eastAsia="Times New Roman" w:hAnsi="Times New Roman" w:cs="Times New Roman"/>
                <w:color w:val="000000" w:themeColor="text1"/>
              </w:rPr>
              <w:t>.000</w:t>
            </w:r>
          </w:p>
        </w:tc>
        <w:tc>
          <w:tcPr>
            <w:tcW w:w="644" w:type="pct"/>
            <w:shd w:val="clear" w:color="auto" w:fill="FFFFFF"/>
            <w:tcMar>
              <w:top w:w="30" w:type="dxa"/>
              <w:left w:w="30" w:type="dxa"/>
              <w:bottom w:w="30" w:type="dxa"/>
              <w:right w:w="30" w:type="dxa"/>
            </w:tcMar>
            <w:vAlign w:val="center"/>
          </w:tcPr>
          <w:p w14:paraId="60DD2110" w14:textId="2A0726A2" w:rsidR="00A860C0" w:rsidRPr="004E3BB2" w:rsidRDefault="006E6509" w:rsidP="00D3099D">
            <w:pPr>
              <w:autoSpaceDE w:val="0"/>
              <w:autoSpaceDN w:val="0"/>
              <w:adjustRightInd w:val="0"/>
              <w:spacing w:after="0" w:line="240" w:lineRule="auto"/>
              <w:jc w:val="both"/>
              <w:rPr>
                <w:rFonts w:ascii="Times New Roman" w:eastAsia="Times New Roman" w:hAnsi="Times New Roman" w:cs="Times New Roman"/>
                <w:color w:val="000000" w:themeColor="text1"/>
              </w:rPr>
            </w:pPr>
            <w:r w:rsidRPr="004E3BB2">
              <w:rPr>
                <w:rFonts w:ascii="Times New Roman" w:eastAsia="Times New Roman" w:hAnsi="Times New Roman" w:cs="Times New Roman"/>
                <w:color w:val="000000" w:themeColor="text1"/>
              </w:rPr>
              <w:t>.371</w:t>
            </w:r>
          </w:p>
        </w:tc>
        <w:tc>
          <w:tcPr>
            <w:tcW w:w="644" w:type="pct"/>
            <w:shd w:val="clear" w:color="auto" w:fill="FFFFFF"/>
            <w:tcMar>
              <w:top w:w="30" w:type="dxa"/>
              <w:left w:w="30" w:type="dxa"/>
              <w:bottom w:w="30" w:type="dxa"/>
              <w:right w:w="30" w:type="dxa"/>
            </w:tcMar>
            <w:vAlign w:val="center"/>
          </w:tcPr>
          <w:p w14:paraId="1E4A5262" w14:textId="2990677B" w:rsidR="00A860C0" w:rsidRPr="004E3BB2" w:rsidRDefault="006E6509" w:rsidP="00D3099D">
            <w:pPr>
              <w:autoSpaceDE w:val="0"/>
              <w:autoSpaceDN w:val="0"/>
              <w:adjustRightInd w:val="0"/>
              <w:spacing w:after="0" w:line="240" w:lineRule="auto"/>
              <w:jc w:val="both"/>
              <w:rPr>
                <w:rFonts w:ascii="Times New Roman" w:eastAsia="Times New Roman" w:hAnsi="Times New Roman" w:cs="Times New Roman"/>
                <w:color w:val="000000" w:themeColor="text1"/>
              </w:rPr>
            </w:pPr>
            <w:r w:rsidRPr="004E3BB2">
              <w:rPr>
                <w:rFonts w:ascii="Times New Roman" w:eastAsia="Times New Roman" w:hAnsi="Times New Roman" w:cs="Times New Roman"/>
                <w:color w:val="000000" w:themeColor="text1"/>
              </w:rPr>
              <w:t>119</w:t>
            </w:r>
          </w:p>
        </w:tc>
        <w:tc>
          <w:tcPr>
            <w:tcW w:w="644" w:type="pct"/>
            <w:shd w:val="clear" w:color="auto" w:fill="FFFFFF"/>
            <w:tcMar>
              <w:top w:w="30" w:type="dxa"/>
              <w:left w:w="30" w:type="dxa"/>
              <w:bottom w:w="30" w:type="dxa"/>
              <w:right w:w="30" w:type="dxa"/>
            </w:tcMar>
            <w:vAlign w:val="center"/>
          </w:tcPr>
          <w:p w14:paraId="24474D39" w14:textId="77777777" w:rsidR="00A860C0" w:rsidRPr="004E3BB2" w:rsidRDefault="00A860C0" w:rsidP="00D3099D">
            <w:pPr>
              <w:autoSpaceDE w:val="0"/>
              <w:autoSpaceDN w:val="0"/>
              <w:adjustRightInd w:val="0"/>
              <w:spacing w:after="0" w:line="240" w:lineRule="auto"/>
              <w:jc w:val="both"/>
              <w:rPr>
                <w:rFonts w:ascii="Times New Roman" w:eastAsia="Times New Roman" w:hAnsi="Times New Roman" w:cs="Times New Roman"/>
                <w:color w:val="000000" w:themeColor="text1"/>
              </w:rPr>
            </w:pPr>
            <w:r w:rsidRPr="004E3BB2">
              <w:rPr>
                <w:rFonts w:ascii="Times New Roman" w:eastAsia="Times New Roman" w:hAnsi="Times New Roman" w:cs="Times New Roman"/>
                <w:color w:val="000000" w:themeColor="text1"/>
              </w:rPr>
              <w:t>.000</w:t>
            </w:r>
          </w:p>
        </w:tc>
      </w:tr>
      <w:tr w:rsidR="00A860C0" w:rsidRPr="004E3BB2" w14:paraId="51F4D40F" w14:textId="77777777" w:rsidTr="00AF12DA">
        <w:trPr>
          <w:cantSplit/>
        </w:trPr>
        <w:tc>
          <w:tcPr>
            <w:tcW w:w="2425" w:type="pct"/>
            <w:gridSpan w:val="3"/>
            <w:shd w:val="clear" w:color="auto" w:fill="FFFFFF"/>
            <w:tcMar>
              <w:top w:w="30" w:type="dxa"/>
              <w:left w:w="30" w:type="dxa"/>
              <w:bottom w:w="30" w:type="dxa"/>
              <w:right w:w="30" w:type="dxa"/>
            </w:tcMar>
          </w:tcPr>
          <w:p w14:paraId="2FEA28AC" w14:textId="77777777" w:rsidR="00A860C0" w:rsidRPr="004E3BB2" w:rsidRDefault="00A860C0" w:rsidP="00D3099D">
            <w:pPr>
              <w:autoSpaceDE w:val="0"/>
              <w:autoSpaceDN w:val="0"/>
              <w:adjustRightInd w:val="0"/>
              <w:spacing w:after="0" w:line="240" w:lineRule="auto"/>
              <w:jc w:val="both"/>
              <w:rPr>
                <w:rFonts w:ascii="Times New Roman" w:eastAsia="Times New Roman" w:hAnsi="Times New Roman" w:cs="Times New Roman"/>
                <w:color w:val="000000" w:themeColor="text1"/>
              </w:rPr>
            </w:pPr>
            <w:r w:rsidRPr="004E3BB2">
              <w:rPr>
                <w:rFonts w:ascii="Times New Roman" w:eastAsia="Times New Roman" w:hAnsi="Times New Roman" w:cs="Times New Roman"/>
                <w:color w:val="000000" w:themeColor="text1"/>
              </w:rPr>
              <w:t xml:space="preserve">a. </w:t>
            </w:r>
            <w:proofErr w:type="spellStart"/>
            <w:r w:rsidRPr="004E3BB2">
              <w:rPr>
                <w:rFonts w:ascii="Times New Roman" w:eastAsia="Times New Roman" w:hAnsi="Times New Roman" w:cs="Times New Roman"/>
                <w:color w:val="000000" w:themeColor="text1"/>
              </w:rPr>
              <w:t>Lilliefors</w:t>
            </w:r>
            <w:proofErr w:type="spellEnd"/>
            <w:r w:rsidRPr="004E3BB2">
              <w:rPr>
                <w:rFonts w:ascii="Times New Roman" w:eastAsia="Times New Roman" w:hAnsi="Times New Roman" w:cs="Times New Roman"/>
                <w:color w:val="000000" w:themeColor="text1"/>
              </w:rPr>
              <w:t xml:space="preserve"> Significance Correction</w:t>
            </w:r>
          </w:p>
        </w:tc>
        <w:tc>
          <w:tcPr>
            <w:tcW w:w="644" w:type="pct"/>
            <w:shd w:val="clear" w:color="auto" w:fill="FFFFFF"/>
            <w:tcMar>
              <w:top w:w="30" w:type="dxa"/>
              <w:left w:w="30" w:type="dxa"/>
              <w:bottom w:w="30" w:type="dxa"/>
              <w:right w:w="30" w:type="dxa"/>
            </w:tcMar>
          </w:tcPr>
          <w:p w14:paraId="452723FA" w14:textId="77777777" w:rsidR="00A860C0" w:rsidRPr="004E3BB2" w:rsidRDefault="00A860C0" w:rsidP="00D3099D">
            <w:pPr>
              <w:autoSpaceDE w:val="0"/>
              <w:autoSpaceDN w:val="0"/>
              <w:adjustRightInd w:val="0"/>
              <w:spacing w:after="0" w:line="240" w:lineRule="auto"/>
              <w:jc w:val="both"/>
              <w:rPr>
                <w:rFonts w:ascii="Times New Roman" w:eastAsia="Times New Roman" w:hAnsi="Times New Roman" w:cs="Times New Roman"/>
                <w:color w:val="000000" w:themeColor="text1"/>
              </w:rPr>
            </w:pPr>
          </w:p>
        </w:tc>
        <w:tc>
          <w:tcPr>
            <w:tcW w:w="644" w:type="pct"/>
            <w:shd w:val="clear" w:color="auto" w:fill="FFFFFF"/>
            <w:tcMar>
              <w:top w:w="30" w:type="dxa"/>
              <w:left w:w="30" w:type="dxa"/>
              <w:bottom w:w="30" w:type="dxa"/>
              <w:right w:w="30" w:type="dxa"/>
            </w:tcMar>
          </w:tcPr>
          <w:p w14:paraId="099C1154" w14:textId="77777777" w:rsidR="00A860C0" w:rsidRPr="004E3BB2" w:rsidRDefault="00A860C0" w:rsidP="00D3099D">
            <w:pPr>
              <w:autoSpaceDE w:val="0"/>
              <w:autoSpaceDN w:val="0"/>
              <w:adjustRightInd w:val="0"/>
              <w:spacing w:after="0" w:line="240" w:lineRule="auto"/>
              <w:jc w:val="both"/>
              <w:rPr>
                <w:rFonts w:ascii="Times New Roman" w:eastAsia="Times New Roman" w:hAnsi="Times New Roman" w:cs="Times New Roman"/>
                <w:color w:val="000000" w:themeColor="text1"/>
              </w:rPr>
            </w:pPr>
          </w:p>
        </w:tc>
        <w:tc>
          <w:tcPr>
            <w:tcW w:w="644" w:type="pct"/>
            <w:shd w:val="clear" w:color="auto" w:fill="FFFFFF"/>
            <w:tcMar>
              <w:top w:w="30" w:type="dxa"/>
              <w:left w:w="30" w:type="dxa"/>
              <w:bottom w:w="30" w:type="dxa"/>
              <w:right w:w="30" w:type="dxa"/>
            </w:tcMar>
          </w:tcPr>
          <w:p w14:paraId="43517F62" w14:textId="77777777" w:rsidR="00A860C0" w:rsidRPr="004E3BB2" w:rsidRDefault="00A860C0" w:rsidP="00D3099D">
            <w:pPr>
              <w:autoSpaceDE w:val="0"/>
              <w:autoSpaceDN w:val="0"/>
              <w:adjustRightInd w:val="0"/>
              <w:spacing w:after="0" w:line="240" w:lineRule="auto"/>
              <w:jc w:val="both"/>
              <w:rPr>
                <w:rFonts w:ascii="Times New Roman" w:eastAsia="Times New Roman" w:hAnsi="Times New Roman" w:cs="Times New Roman"/>
                <w:color w:val="000000" w:themeColor="text1"/>
              </w:rPr>
            </w:pPr>
          </w:p>
        </w:tc>
        <w:tc>
          <w:tcPr>
            <w:tcW w:w="644" w:type="pct"/>
            <w:shd w:val="clear" w:color="auto" w:fill="FFFFFF"/>
            <w:tcMar>
              <w:top w:w="30" w:type="dxa"/>
              <w:left w:w="30" w:type="dxa"/>
              <w:bottom w:w="30" w:type="dxa"/>
              <w:right w:w="30" w:type="dxa"/>
            </w:tcMar>
          </w:tcPr>
          <w:p w14:paraId="2890B176" w14:textId="77777777" w:rsidR="00A860C0" w:rsidRPr="004E3BB2" w:rsidRDefault="00A860C0" w:rsidP="00D3099D">
            <w:pPr>
              <w:autoSpaceDE w:val="0"/>
              <w:autoSpaceDN w:val="0"/>
              <w:adjustRightInd w:val="0"/>
              <w:spacing w:after="0" w:line="240" w:lineRule="auto"/>
              <w:jc w:val="both"/>
              <w:rPr>
                <w:rFonts w:ascii="Times New Roman" w:eastAsia="Times New Roman" w:hAnsi="Times New Roman" w:cs="Times New Roman"/>
                <w:color w:val="000000" w:themeColor="text1"/>
              </w:rPr>
            </w:pPr>
          </w:p>
        </w:tc>
      </w:tr>
    </w:tbl>
    <w:p w14:paraId="5775E81E" w14:textId="396296BF" w:rsidR="00685FEE" w:rsidRPr="004E3BB2" w:rsidRDefault="00A860C0" w:rsidP="004E3BB2">
      <w:pPr>
        <w:autoSpaceDE w:val="0"/>
        <w:autoSpaceDN w:val="0"/>
        <w:adjustRightInd w:val="0"/>
        <w:spacing w:after="0" w:line="480" w:lineRule="auto"/>
        <w:jc w:val="both"/>
        <w:rPr>
          <w:rFonts w:ascii="Times New Roman" w:eastAsia="Times New Roman" w:hAnsi="Times New Roman" w:cs="Times New Roman"/>
          <w:bCs/>
          <w:color w:val="000000" w:themeColor="text1"/>
          <w:sz w:val="24"/>
          <w:szCs w:val="24"/>
        </w:rPr>
      </w:pPr>
      <w:r w:rsidRPr="004E3BB2">
        <w:rPr>
          <w:rFonts w:ascii="Times New Roman" w:eastAsia="Times New Roman" w:hAnsi="Times New Roman" w:cs="Times New Roman"/>
          <w:b/>
          <w:color w:val="000000" w:themeColor="text1"/>
          <w:sz w:val="24"/>
          <w:szCs w:val="24"/>
        </w:rPr>
        <w:t xml:space="preserve">Source: </w:t>
      </w:r>
      <w:r w:rsidRPr="004E3BB2">
        <w:rPr>
          <w:rFonts w:ascii="Times New Roman" w:eastAsia="Times New Roman" w:hAnsi="Times New Roman" w:cs="Times New Roman"/>
          <w:bCs/>
          <w:color w:val="000000" w:themeColor="text1"/>
          <w:sz w:val="24"/>
          <w:szCs w:val="24"/>
        </w:rPr>
        <w:t>Field Data (2022)</w:t>
      </w:r>
    </w:p>
    <w:p w14:paraId="163DE8B1" w14:textId="77777777" w:rsidR="00DB7D25" w:rsidRPr="00D3099D" w:rsidRDefault="00DB7D25" w:rsidP="004E3BB2">
      <w:pPr>
        <w:autoSpaceDE w:val="0"/>
        <w:autoSpaceDN w:val="0"/>
        <w:adjustRightInd w:val="0"/>
        <w:spacing w:after="0" w:line="480" w:lineRule="auto"/>
        <w:jc w:val="both"/>
        <w:rPr>
          <w:rFonts w:ascii="Times New Roman" w:eastAsia="Times New Roman" w:hAnsi="Times New Roman" w:cs="Times New Roman"/>
          <w:b/>
          <w:color w:val="000000" w:themeColor="text1"/>
          <w:sz w:val="6"/>
          <w:szCs w:val="24"/>
        </w:rPr>
      </w:pPr>
    </w:p>
    <w:p w14:paraId="39B28F85" w14:textId="385FACFC" w:rsidR="004039D4" w:rsidRPr="004E3BB2" w:rsidRDefault="004039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The findings are evident that the p-values of all predicting variables, namely power loss, losses in activities, and service uncertainty, constitute significant effects (p 0.05) through the Shapiro-</w:t>
      </w:r>
      <w:proofErr w:type="spellStart"/>
      <w:r w:rsidRPr="004E3BB2">
        <w:rPr>
          <w:rFonts w:ascii="Times New Roman" w:hAnsi="Times New Roman" w:cs="Times New Roman"/>
          <w:color w:val="000000" w:themeColor="text1"/>
          <w:sz w:val="24"/>
          <w:szCs w:val="24"/>
        </w:rPr>
        <w:t>Wilk</w:t>
      </w:r>
      <w:proofErr w:type="spellEnd"/>
      <w:r w:rsidRPr="004E3BB2">
        <w:rPr>
          <w:rFonts w:ascii="Times New Roman" w:hAnsi="Times New Roman" w:cs="Times New Roman"/>
          <w:color w:val="000000" w:themeColor="text1"/>
          <w:sz w:val="24"/>
          <w:szCs w:val="24"/>
        </w:rPr>
        <w:t xml:space="preserve"> test of normality. The implication is that the distribution of variables for the study is normal on all accounts.</w:t>
      </w:r>
    </w:p>
    <w:p w14:paraId="1238BD2E" w14:textId="298E8BB3" w:rsidR="004039D4" w:rsidRPr="004E3BB2" w:rsidRDefault="004039D4"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lastRenderedPageBreak/>
        <w:t xml:space="preserve">4.4.4 </w:t>
      </w:r>
      <w:proofErr w:type="spellStart"/>
      <w:r w:rsidRPr="004E3BB2">
        <w:rPr>
          <w:rFonts w:ascii="Times New Roman" w:hAnsi="Times New Roman"/>
          <w:color w:val="000000" w:themeColor="text1"/>
          <w:sz w:val="24"/>
          <w:szCs w:val="24"/>
        </w:rPr>
        <w:t>Multicollinearity</w:t>
      </w:r>
      <w:proofErr w:type="spellEnd"/>
      <w:r w:rsidRPr="004E3BB2">
        <w:rPr>
          <w:rFonts w:ascii="Times New Roman" w:hAnsi="Times New Roman"/>
          <w:color w:val="000000" w:themeColor="text1"/>
          <w:sz w:val="24"/>
          <w:szCs w:val="24"/>
        </w:rPr>
        <w:t xml:space="preserve"> Test</w:t>
      </w:r>
      <w:r w:rsidR="00D10A68">
        <w:rPr>
          <w:rFonts w:ascii="Times New Roman" w:hAnsi="Times New Roman"/>
          <w:color w:val="000000" w:themeColor="text1"/>
          <w:sz w:val="24"/>
          <w:szCs w:val="24"/>
        </w:rPr>
        <w:fldChar w:fldCharType="begin"/>
      </w:r>
      <w:r w:rsidR="00D10A68">
        <w:instrText xml:space="preserve"> TC "</w:instrText>
      </w:r>
      <w:bookmarkStart w:id="100" w:name="_Toc135846061"/>
      <w:r w:rsidR="00D10A68" w:rsidRPr="003D3FA8">
        <w:rPr>
          <w:rFonts w:ascii="Times New Roman" w:hAnsi="Times New Roman"/>
          <w:color w:val="000000" w:themeColor="text1"/>
          <w:sz w:val="24"/>
          <w:szCs w:val="24"/>
        </w:rPr>
        <w:instrText>4.4.4 Multicollinearity Test</w:instrText>
      </w:r>
      <w:bookmarkEnd w:id="100"/>
      <w:r w:rsidR="00D10A68">
        <w:instrText xml:space="preserve">" \f C \l "1" </w:instrText>
      </w:r>
      <w:r w:rsidR="00D10A68">
        <w:rPr>
          <w:rFonts w:ascii="Times New Roman" w:hAnsi="Times New Roman"/>
          <w:color w:val="000000" w:themeColor="text1"/>
          <w:sz w:val="24"/>
          <w:szCs w:val="24"/>
        </w:rPr>
        <w:fldChar w:fldCharType="end"/>
      </w:r>
    </w:p>
    <w:p w14:paraId="25BE5BB7" w14:textId="55FB25D8" w:rsidR="004039D4" w:rsidRDefault="004039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 xml:space="preserve">The test was undertaken with the aim of describing the condition pertaining to the </w:t>
      </w:r>
      <w:proofErr w:type="spellStart"/>
      <w:r w:rsidRPr="004E3BB2">
        <w:rPr>
          <w:rFonts w:ascii="Times New Roman" w:hAnsi="Times New Roman" w:cs="Times New Roman"/>
          <w:color w:val="000000" w:themeColor="text1"/>
          <w:sz w:val="24"/>
          <w:szCs w:val="24"/>
        </w:rPr>
        <w:t>multicollinearity</w:t>
      </w:r>
      <w:proofErr w:type="spellEnd"/>
      <w:r w:rsidRPr="004E3BB2">
        <w:rPr>
          <w:rFonts w:ascii="Times New Roman" w:hAnsi="Times New Roman" w:cs="Times New Roman"/>
          <w:color w:val="000000" w:themeColor="text1"/>
          <w:sz w:val="24"/>
          <w:szCs w:val="24"/>
        </w:rPr>
        <w:t xml:space="preserve"> error or problem in the study variables. Therefore, table 4.6 indicates the results as follows:</w:t>
      </w:r>
    </w:p>
    <w:p w14:paraId="5C920D5E" w14:textId="77777777" w:rsidR="00D10A68" w:rsidRPr="00D3099D" w:rsidRDefault="00D10A68" w:rsidP="004E3BB2">
      <w:pPr>
        <w:spacing w:after="0" w:line="480" w:lineRule="auto"/>
        <w:jc w:val="both"/>
        <w:rPr>
          <w:rFonts w:ascii="Times New Roman" w:hAnsi="Times New Roman" w:cs="Times New Roman"/>
          <w:color w:val="000000" w:themeColor="text1"/>
          <w:sz w:val="10"/>
          <w:szCs w:val="24"/>
        </w:rPr>
      </w:pPr>
    </w:p>
    <w:p w14:paraId="3CFAEEC4" w14:textId="60245A74" w:rsidR="00A860C0" w:rsidRPr="004E3BB2" w:rsidRDefault="00DB7D25" w:rsidP="004E3BB2">
      <w:pPr>
        <w:pStyle w:val="Caption"/>
        <w:keepNext/>
        <w:spacing w:line="480" w:lineRule="auto"/>
        <w:jc w:val="both"/>
        <w:rPr>
          <w:rFonts w:ascii="Times New Roman" w:hAnsi="Times New Roman" w:cs="Times New Roman"/>
          <w:color w:val="000000" w:themeColor="text1"/>
          <w:sz w:val="24"/>
          <w:szCs w:val="24"/>
        </w:rPr>
      </w:pPr>
      <w:bookmarkStart w:id="101" w:name="_Toc133259073"/>
      <w:r w:rsidRPr="004E3BB2">
        <w:rPr>
          <w:rFonts w:ascii="Times New Roman" w:hAnsi="Times New Roman" w:cs="Times New Roman"/>
          <w:color w:val="000000" w:themeColor="text1"/>
          <w:sz w:val="24"/>
          <w:szCs w:val="24"/>
        </w:rPr>
        <w:t xml:space="preserve">Table </w:t>
      </w:r>
      <w:r w:rsidR="00A57022" w:rsidRPr="004E3BB2">
        <w:rPr>
          <w:rFonts w:ascii="Times New Roman" w:hAnsi="Times New Roman" w:cs="Times New Roman"/>
          <w:color w:val="000000" w:themeColor="text1"/>
          <w:sz w:val="24"/>
          <w:szCs w:val="24"/>
        </w:rPr>
        <w:t>4.5</w:t>
      </w:r>
      <w:r w:rsidR="00A860C0" w:rsidRPr="004E3BB2">
        <w:rPr>
          <w:rFonts w:ascii="Times New Roman" w:hAnsi="Times New Roman" w:cs="Times New Roman"/>
          <w:color w:val="000000" w:themeColor="text1"/>
          <w:sz w:val="24"/>
          <w:szCs w:val="24"/>
          <w:lang w:val="en-GB"/>
        </w:rPr>
        <w:t xml:space="preserve"> </w:t>
      </w:r>
      <w:proofErr w:type="spellStart"/>
      <w:r w:rsidR="00A860C0" w:rsidRPr="004E3BB2">
        <w:rPr>
          <w:rFonts w:ascii="Times New Roman" w:hAnsi="Times New Roman" w:cs="Times New Roman"/>
          <w:color w:val="000000" w:themeColor="text1"/>
          <w:sz w:val="24"/>
          <w:szCs w:val="24"/>
          <w:lang w:val="en-GB"/>
        </w:rPr>
        <w:t>Multicollinearity</w:t>
      </w:r>
      <w:proofErr w:type="spellEnd"/>
      <w:r w:rsidR="00A860C0" w:rsidRPr="004E3BB2">
        <w:rPr>
          <w:rFonts w:ascii="Times New Roman" w:hAnsi="Times New Roman" w:cs="Times New Roman"/>
          <w:color w:val="000000" w:themeColor="text1"/>
          <w:sz w:val="24"/>
          <w:szCs w:val="24"/>
          <w:lang w:val="en-GB"/>
        </w:rPr>
        <w:t xml:space="preserve"> Test</w:t>
      </w:r>
      <w:bookmarkEnd w:id="101"/>
      <w:r w:rsidR="00D10A68">
        <w:rPr>
          <w:rFonts w:ascii="Times New Roman" w:hAnsi="Times New Roman" w:cs="Times New Roman"/>
          <w:color w:val="000000" w:themeColor="text1"/>
          <w:sz w:val="24"/>
          <w:szCs w:val="24"/>
          <w:lang w:val="en-GB"/>
        </w:rPr>
        <w:fldChar w:fldCharType="begin"/>
      </w:r>
      <w:r w:rsidR="00D10A68">
        <w:instrText xml:space="preserve"> TC "</w:instrText>
      </w:r>
      <w:bookmarkStart w:id="102" w:name="_Toc135846115"/>
      <w:r w:rsidR="00D10A68" w:rsidRPr="00162DAB">
        <w:rPr>
          <w:rFonts w:ascii="Times New Roman" w:hAnsi="Times New Roman" w:cs="Times New Roman"/>
          <w:color w:val="000000" w:themeColor="text1"/>
          <w:sz w:val="24"/>
          <w:szCs w:val="24"/>
        </w:rPr>
        <w:instrText>Table 4.5</w:instrText>
      </w:r>
      <w:r w:rsidR="00D10A68" w:rsidRPr="00162DAB">
        <w:rPr>
          <w:rFonts w:ascii="Times New Roman" w:hAnsi="Times New Roman" w:cs="Times New Roman"/>
          <w:color w:val="000000" w:themeColor="text1"/>
          <w:sz w:val="24"/>
          <w:szCs w:val="24"/>
          <w:lang w:val="en-GB"/>
        </w:rPr>
        <w:instrText xml:space="preserve"> Multicollinearity Test</w:instrText>
      </w:r>
      <w:bookmarkEnd w:id="102"/>
      <w:r w:rsidR="00D10A68">
        <w:instrText xml:space="preserve">" \f T \l "1" </w:instrText>
      </w:r>
      <w:r w:rsidR="00D10A68">
        <w:rPr>
          <w:rFonts w:ascii="Times New Roman" w:hAnsi="Times New Roman" w:cs="Times New Roman"/>
          <w:color w:val="000000" w:themeColor="text1"/>
          <w:sz w:val="24"/>
          <w:szCs w:val="24"/>
          <w:lang w:val="en-GB"/>
        </w:rPr>
        <w:fldChar w:fldCharType="end"/>
      </w:r>
    </w:p>
    <w:tbl>
      <w:tblPr>
        <w:tblW w:w="5006" w:type="pct"/>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799"/>
        <w:gridCol w:w="2998"/>
        <w:gridCol w:w="1698"/>
        <w:gridCol w:w="2795"/>
      </w:tblGrid>
      <w:tr w:rsidR="00A860C0" w:rsidRPr="004E3BB2" w14:paraId="1C28AB8F" w14:textId="77777777" w:rsidTr="00DB7D25">
        <w:trPr>
          <w:cantSplit/>
          <w:tblHeader/>
        </w:trPr>
        <w:tc>
          <w:tcPr>
            <w:tcW w:w="2290" w:type="pct"/>
            <w:gridSpan w:val="2"/>
            <w:vMerge w:val="restart"/>
            <w:tcBorders>
              <w:top w:val="single" w:sz="4" w:space="0" w:color="auto"/>
              <w:left w:val="single" w:sz="4" w:space="0" w:color="auto"/>
              <w:bottom w:val="nil"/>
              <w:right w:val="single" w:sz="4" w:space="0" w:color="auto"/>
            </w:tcBorders>
            <w:shd w:val="clear" w:color="auto" w:fill="FFFFFF"/>
            <w:tcMar>
              <w:top w:w="30" w:type="dxa"/>
              <w:left w:w="30" w:type="dxa"/>
              <w:bottom w:w="30" w:type="dxa"/>
              <w:right w:w="30" w:type="dxa"/>
            </w:tcMar>
            <w:vAlign w:val="bottom"/>
          </w:tcPr>
          <w:p w14:paraId="69C3F7D4" w14:textId="77777777" w:rsidR="00A860C0" w:rsidRPr="004E3BB2" w:rsidRDefault="00A860C0" w:rsidP="004E3BB2">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val="en-GB"/>
              </w:rPr>
            </w:pPr>
            <w:r w:rsidRPr="004E3BB2">
              <w:rPr>
                <w:rFonts w:ascii="Times New Roman" w:eastAsia="Times New Roman" w:hAnsi="Times New Roman" w:cs="Times New Roman"/>
                <w:color w:val="000000" w:themeColor="text1"/>
                <w:sz w:val="24"/>
                <w:szCs w:val="24"/>
                <w:lang w:val="en-GB"/>
              </w:rPr>
              <w:t>Model</w:t>
            </w:r>
          </w:p>
        </w:tc>
        <w:tc>
          <w:tcPr>
            <w:tcW w:w="2710" w:type="pct"/>
            <w:gridSpan w:val="2"/>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14:paraId="1E076133" w14:textId="77777777" w:rsidR="00A860C0" w:rsidRPr="004E3BB2" w:rsidRDefault="00A860C0" w:rsidP="004E3BB2">
            <w:pPr>
              <w:autoSpaceDE w:val="0"/>
              <w:autoSpaceDN w:val="0"/>
              <w:adjustRightInd w:val="0"/>
              <w:spacing w:after="0" w:line="360" w:lineRule="auto"/>
              <w:jc w:val="both"/>
              <w:rPr>
                <w:rFonts w:ascii="Times New Roman" w:eastAsia="Times New Roman" w:hAnsi="Times New Roman" w:cs="Times New Roman"/>
                <w:b/>
                <w:bCs/>
                <w:color w:val="000000" w:themeColor="text1"/>
                <w:sz w:val="24"/>
                <w:szCs w:val="24"/>
                <w:lang w:val="en-GB"/>
              </w:rPr>
            </w:pPr>
            <w:proofErr w:type="spellStart"/>
            <w:r w:rsidRPr="004E3BB2">
              <w:rPr>
                <w:rFonts w:ascii="Times New Roman" w:eastAsia="Times New Roman" w:hAnsi="Times New Roman" w:cs="Times New Roman"/>
                <w:b/>
                <w:bCs/>
                <w:color w:val="000000" w:themeColor="text1"/>
                <w:sz w:val="24"/>
                <w:szCs w:val="24"/>
                <w:lang w:val="en-GB"/>
              </w:rPr>
              <w:t>Collinearity</w:t>
            </w:r>
            <w:proofErr w:type="spellEnd"/>
            <w:r w:rsidRPr="004E3BB2">
              <w:rPr>
                <w:rFonts w:ascii="Times New Roman" w:eastAsia="Times New Roman" w:hAnsi="Times New Roman" w:cs="Times New Roman"/>
                <w:b/>
                <w:bCs/>
                <w:color w:val="000000" w:themeColor="text1"/>
                <w:sz w:val="24"/>
                <w:szCs w:val="24"/>
                <w:lang w:val="en-GB"/>
              </w:rPr>
              <w:t xml:space="preserve"> Statistics</w:t>
            </w:r>
          </w:p>
        </w:tc>
      </w:tr>
      <w:tr w:rsidR="006168E8" w:rsidRPr="004E3BB2" w14:paraId="75269594" w14:textId="77777777" w:rsidTr="00DB7D25">
        <w:trPr>
          <w:cantSplit/>
          <w:tblHeader/>
        </w:trPr>
        <w:tc>
          <w:tcPr>
            <w:tcW w:w="2290" w:type="pct"/>
            <w:gridSpan w:val="2"/>
            <w:vMerge/>
            <w:tcBorders>
              <w:top w:val="nil"/>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14:paraId="5F4A521B" w14:textId="77777777" w:rsidR="00A860C0" w:rsidRPr="004E3BB2" w:rsidRDefault="00A860C0" w:rsidP="004E3BB2">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val="en-GB"/>
              </w:rPr>
            </w:pPr>
          </w:p>
        </w:tc>
        <w:tc>
          <w:tcPr>
            <w:tcW w:w="1024"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14:paraId="413CC8C0" w14:textId="77777777" w:rsidR="00A860C0" w:rsidRPr="004E3BB2" w:rsidRDefault="00A860C0" w:rsidP="004E3BB2">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val="en-GB"/>
              </w:rPr>
            </w:pPr>
            <w:r w:rsidRPr="004E3BB2">
              <w:rPr>
                <w:rFonts w:ascii="Times New Roman" w:eastAsia="Times New Roman" w:hAnsi="Times New Roman" w:cs="Times New Roman"/>
                <w:color w:val="000000" w:themeColor="text1"/>
                <w:sz w:val="24"/>
                <w:szCs w:val="24"/>
                <w:lang w:val="en-GB"/>
              </w:rPr>
              <w:t>Tolerance</w:t>
            </w:r>
          </w:p>
        </w:tc>
        <w:tc>
          <w:tcPr>
            <w:tcW w:w="1687"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14:paraId="53EE39A7" w14:textId="19F5D5ED" w:rsidR="00A860C0" w:rsidRPr="004E3BB2" w:rsidRDefault="00A96849" w:rsidP="004E3BB2">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val="en-GB"/>
              </w:rPr>
            </w:pPr>
            <w:r w:rsidRPr="004E3BB2">
              <w:rPr>
                <w:rFonts w:ascii="Times New Roman" w:eastAsia="Times New Roman" w:hAnsi="Times New Roman" w:cs="Times New Roman"/>
                <w:color w:val="000000" w:themeColor="text1"/>
                <w:sz w:val="24"/>
                <w:szCs w:val="24"/>
                <w:lang w:val="en-GB"/>
              </w:rPr>
              <w:t>Variable Inflation Factor (</w:t>
            </w:r>
            <w:r w:rsidR="00A860C0" w:rsidRPr="004E3BB2">
              <w:rPr>
                <w:rFonts w:ascii="Times New Roman" w:eastAsia="Times New Roman" w:hAnsi="Times New Roman" w:cs="Times New Roman"/>
                <w:color w:val="000000" w:themeColor="text1"/>
                <w:sz w:val="24"/>
                <w:szCs w:val="24"/>
                <w:lang w:val="en-GB"/>
              </w:rPr>
              <w:t>VIF</w:t>
            </w:r>
            <w:r w:rsidRPr="004E3BB2">
              <w:rPr>
                <w:rFonts w:ascii="Times New Roman" w:eastAsia="Times New Roman" w:hAnsi="Times New Roman" w:cs="Times New Roman"/>
                <w:color w:val="000000" w:themeColor="text1"/>
                <w:sz w:val="24"/>
                <w:szCs w:val="24"/>
                <w:lang w:val="en-GB"/>
              </w:rPr>
              <w:t>)</w:t>
            </w:r>
          </w:p>
        </w:tc>
      </w:tr>
      <w:tr w:rsidR="00A860C0" w:rsidRPr="004E3BB2" w14:paraId="13EE6978" w14:textId="77777777" w:rsidTr="00DB7D25">
        <w:trPr>
          <w:cantSplit/>
          <w:tblHeader/>
        </w:trPr>
        <w:tc>
          <w:tcPr>
            <w:tcW w:w="482" w:type="pct"/>
            <w:vMerge w:val="restart"/>
            <w:tcBorders>
              <w:top w:val="single" w:sz="4" w:space="0" w:color="auto"/>
              <w:left w:val="single" w:sz="4" w:space="0" w:color="auto"/>
              <w:bottom w:val="nil"/>
              <w:right w:val="single" w:sz="4" w:space="0" w:color="auto"/>
            </w:tcBorders>
            <w:shd w:val="clear" w:color="auto" w:fill="FFFFFF"/>
            <w:tcMar>
              <w:top w:w="30" w:type="dxa"/>
              <w:left w:w="30" w:type="dxa"/>
              <w:bottom w:w="30" w:type="dxa"/>
              <w:right w:w="30" w:type="dxa"/>
            </w:tcMar>
          </w:tcPr>
          <w:p w14:paraId="64454DC4" w14:textId="77777777" w:rsidR="00A860C0" w:rsidRPr="004E3BB2" w:rsidRDefault="00A860C0" w:rsidP="004E3BB2">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val="en-GB"/>
              </w:rPr>
            </w:pPr>
            <w:r w:rsidRPr="004E3BB2">
              <w:rPr>
                <w:rFonts w:ascii="Times New Roman" w:eastAsia="Times New Roman" w:hAnsi="Times New Roman" w:cs="Times New Roman"/>
                <w:color w:val="000000" w:themeColor="text1"/>
                <w:sz w:val="24"/>
                <w:szCs w:val="24"/>
                <w:lang w:val="en-GB"/>
              </w:rPr>
              <w:t>1</w:t>
            </w:r>
          </w:p>
        </w:tc>
        <w:tc>
          <w:tcPr>
            <w:tcW w:w="1807" w:type="pct"/>
            <w:tcBorders>
              <w:top w:val="single" w:sz="4" w:space="0" w:color="auto"/>
              <w:left w:val="single" w:sz="4" w:space="0" w:color="auto"/>
              <w:bottom w:val="nil"/>
              <w:right w:val="single" w:sz="4" w:space="0" w:color="auto"/>
            </w:tcBorders>
            <w:shd w:val="clear" w:color="auto" w:fill="FFFFFF"/>
            <w:tcMar>
              <w:top w:w="30" w:type="dxa"/>
              <w:left w:w="30" w:type="dxa"/>
              <w:bottom w:w="30" w:type="dxa"/>
              <w:right w:w="30" w:type="dxa"/>
            </w:tcMar>
          </w:tcPr>
          <w:p w14:paraId="51C553E9" w14:textId="3CB07961" w:rsidR="00A860C0" w:rsidRPr="004E3BB2" w:rsidRDefault="0087260D" w:rsidP="004E3BB2">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val="en-GB"/>
              </w:rPr>
            </w:pPr>
            <w:r w:rsidRPr="004E3BB2">
              <w:rPr>
                <w:rFonts w:ascii="Times New Roman" w:eastAsia="Times New Roman" w:hAnsi="Times New Roman" w:cs="Times New Roman"/>
                <w:color w:val="000000" w:themeColor="text1"/>
                <w:sz w:val="24"/>
                <w:szCs w:val="24"/>
                <w:lang w:val="en-GB"/>
              </w:rPr>
              <w:t>Power Loss</w:t>
            </w:r>
          </w:p>
        </w:tc>
        <w:tc>
          <w:tcPr>
            <w:tcW w:w="1024" w:type="pct"/>
            <w:tcBorders>
              <w:top w:val="single" w:sz="4" w:space="0" w:color="auto"/>
              <w:left w:val="single" w:sz="4" w:space="0" w:color="auto"/>
              <w:bottom w:val="nil"/>
              <w:right w:val="single" w:sz="4" w:space="0" w:color="auto"/>
            </w:tcBorders>
            <w:shd w:val="clear" w:color="auto" w:fill="FFFFFF"/>
            <w:tcMar>
              <w:top w:w="30" w:type="dxa"/>
              <w:left w:w="30" w:type="dxa"/>
              <w:bottom w:w="30" w:type="dxa"/>
              <w:right w:w="30" w:type="dxa"/>
            </w:tcMar>
            <w:vAlign w:val="center"/>
          </w:tcPr>
          <w:p w14:paraId="1A30E737" w14:textId="192504FC" w:rsidR="00A860C0" w:rsidRPr="004E3BB2" w:rsidRDefault="00BB49B7" w:rsidP="004E3BB2">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val="en-GB"/>
              </w:rPr>
            </w:pPr>
            <w:r w:rsidRPr="004E3BB2">
              <w:rPr>
                <w:rFonts w:ascii="Times New Roman" w:eastAsia="Times New Roman" w:hAnsi="Times New Roman" w:cs="Times New Roman"/>
                <w:color w:val="000000" w:themeColor="text1"/>
                <w:sz w:val="24"/>
                <w:szCs w:val="24"/>
                <w:lang w:val="en-GB"/>
              </w:rPr>
              <w:t>.532</w:t>
            </w:r>
          </w:p>
        </w:tc>
        <w:tc>
          <w:tcPr>
            <w:tcW w:w="1687" w:type="pct"/>
            <w:tcBorders>
              <w:top w:val="single" w:sz="4" w:space="0" w:color="auto"/>
              <w:left w:val="single" w:sz="4" w:space="0" w:color="auto"/>
              <w:bottom w:val="nil"/>
              <w:right w:val="single" w:sz="4" w:space="0" w:color="auto"/>
            </w:tcBorders>
            <w:shd w:val="clear" w:color="auto" w:fill="FFFFFF"/>
            <w:tcMar>
              <w:top w:w="30" w:type="dxa"/>
              <w:left w:w="30" w:type="dxa"/>
              <w:bottom w:w="30" w:type="dxa"/>
              <w:right w:w="30" w:type="dxa"/>
            </w:tcMar>
            <w:vAlign w:val="center"/>
          </w:tcPr>
          <w:p w14:paraId="6122ED17" w14:textId="6930115A" w:rsidR="00A860C0" w:rsidRPr="004E3BB2" w:rsidRDefault="00A860C0" w:rsidP="004E3BB2">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val="en-GB"/>
              </w:rPr>
            </w:pPr>
            <w:r w:rsidRPr="004E3BB2">
              <w:rPr>
                <w:rFonts w:ascii="Times New Roman" w:eastAsia="Times New Roman" w:hAnsi="Times New Roman" w:cs="Times New Roman"/>
                <w:color w:val="000000" w:themeColor="text1"/>
                <w:sz w:val="24"/>
                <w:szCs w:val="24"/>
                <w:lang w:val="en-GB"/>
              </w:rPr>
              <w:t>1</w:t>
            </w:r>
            <w:r w:rsidR="00BB49B7" w:rsidRPr="004E3BB2">
              <w:rPr>
                <w:rFonts w:ascii="Times New Roman" w:eastAsia="Times New Roman" w:hAnsi="Times New Roman" w:cs="Times New Roman"/>
                <w:color w:val="000000" w:themeColor="text1"/>
                <w:sz w:val="24"/>
                <w:szCs w:val="24"/>
                <w:lang w:val="en-GB"/>
              </w:rPr>
              <w:t>.574</w:t>
            </w:r>
          </w:p>
        </w:tc>
      </w:tr>
      <w:tr w:rsidR="00A860C0" w:rsidRPr="004E3BB2" w14:paraId="7C2141F5" w14:textId="77777777" w:rsidTr="00DB7D25">
        <w:trPr>
          <w:cantSplit/>
          <w:tblHeader/>
        </w:trPr>
        <w:tc>
          <w:tcPr>
            <w:tcW w:w="482" w:type="pct"/>
            <w:vMerge/>
            <w:tcBorders>
              <w:top w:val="nil"/>
              <w:left w:val="single" w:sz="4" w:space="0" w:color="auto"/>
              <w:bottom w:val="nil"/>
              <w:right w:val="single" w:sz="4" w:space="0" w:color="auto"/>
            </w:tcBorders>
            <w:shd w:val="clear" w:color="auto" w:fill="FFFFFF"/>
            <w:tcMar>
              <w:top w:w="30" w:type="dxa"/>
              <w:left w:w="30" w:type="dxa"/>
              <w:bottom w:w="30" w:type="dxa"/>
              <w:right w:w="30" w:type="dxa"/>
            </w:tcMar>
          </w:tcPr>
          <w:p w14:paraId="3C50D977" w14:textId="77777777" w:rsidR="00A860C0" w:rsidRPr="004E3BB2" w:rsidRDefault="00A860C0" w:rsidP="004E3BB2">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val="en-GB"/>
              </w:rPr>
            </w:pPr>
          </w:p>
        </w:tc>
        <w:tc>
          <w:tcPr>
            <w:tcW w:w="1807" w:type="pct"/>
            <w:tcBorders>
              <w:top w:val="nil"/>
              <w:left w:val="single" w:sz="4" w:space="0" w:color="auto"/>
              <w:bottom w:val="nil"/>
              <w:right w:val="single" w:sz="4" w:space="0" w:color="auto"/>
            </w:tcBorders>
            <w:shd w:val="clear" w:color="auto" w:fill="FFFFFF"/>
            <w:tcMar>
              <w:top w:w="30" w:type="dxa"/>
              <w:left w:w="30" w:type="dxa"/>
              <w:bottom w:w="30" w:type="dxa"/>
              <w:right w:w="30" w:type="dxa"/>
            </w:tcMar>
          </w:tcPr>
          <w:p w14:paraId="04B37EE7" w14:textId="3C45412E" w:rsidR="00A860C0" w:rsidRPr="004E3BB2" w:rsidRDefault="0087260D" w:rsidP="004E3BB2">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val="en-GB"/>
              </w:rPr>
            </w:pPr>
            <w:r w:rsidRPr="004E3BB2">
              <w:rPr>
                <w:rFonts w:ascii="Times New Roman" w:eastAsia="Times New Roman" w:hAnsi="Times New Roman" w:cs="Times New Roman"/>
                <w:color w:val="000000" w:themeColor="text1"/>
                <w:sz w:val="24"/>
                <w:szCs w:val="24"/>
                <w:lang w:val="en-GB"/>
              </w:rPr>
              <w:t>Losses in Activities</w:t>
            </w:r>
          </w:p>
        </w:tc>
        <w:tc>
          <w:tcPr>
            <w:tcW w:w="1024" w:type="pct"/>
            <w:tcBorders>
              <w:top w:val="nil"/>
              <w:left w:val="single" w:sz="4" w:space="0" w:color="auto"/>
              <w:bottom w:val="nil"/>
              <w:right w:val="single" w:sz="4" w:space="0" w:color="auto"/>
            </w:tcBorders>
            <w:shd w:val="clear" w:color="auto" w:fill="FFFFFF"/>
            <w:tcMar>
              <w:top w:w="30" w:type="dxa"/>
              <w:left w:w="30" w:type="dxa"/>
              <w:bottom w:w="30" w:type="dxa"/>
              <w:right w:w="30" w:type="dxa"/>
            </w:tcMar>
            <w:vAlign w:val="center"/>
          </w:tcPr>
          <w:p w14:paraId="75182122" w14:textId="08EE6CE6" w:rsidR="00A860C0" w:rsidRPr="004E3BB2" w:rsidRDefault="00BB49B7" w:rsidP="004E3BB2">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val="en-GB"/>
              </w:rPr>
            </w:pPr>
            <w:r w:rsidRPr="004E3BB2">
              <w:rPr>
                <w:rFonts w:ascii="Times New Roman" w:eastAsia="Times New Roman" w:hAnsi="Times New Roman" w:cs="Times New Roman"/>
                <w:color w:val="000000" w:themeColor="text1"/>
                <w:sz w:val="24"/>
                <w:szCs w:val="24"/>
                <w:lang w:val="en-GB"/>
              </w:rPr>
              <w:t>.504</w:t>
            </w:r>
          </w:p>
        </w:tc>
        <w:tc>
          <w:tcPr>
            <w:tcW w:w="1687" w:type="pct"/>
            <w:tcBorders>
              <w:top w:val="nil"/>
              <w:left w:val="single" w:sz="4" w:space="0" w:color="auto"/>
              <w:bottom w:val="nil"/>
              <w:right w:val="single" w:sz="4" w:space="0" w:color="auto"/>
            </w:tcBorders>
            <w:shd w:val="clear" w:color="auto" w:fill="FFFFFF"/>
            <w:tcMar>
              <w:top w:w="30" w:type="dxa"/>
              <w:left w:w="30" w:type="dxa"/>
              <w:bottom w:w="30" w:type="dxa"/>
              <w:right w:w="30" w:type="dxa"/>
            </w:tcMar>
            <w:vAlign w:val="center"/>
          </w:tcPr>
          <w:p w14:paraId="39BBFE8D" w14:textId="79AEC1B4" w:rsidR="00A860C0" w:rsidRPr="004E3BB2" w:rsidRDefault="00BB49B7" w:rsidP="004E3BB2">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val="en-GB"/>
              </w:rPr>
            </w:pPr>
            <w:r w:rsidRPr="004E3BB2">
              <w:rPr>
                <w:rFonts w:ascii="Times New Roman" w:eastAsia="Times New Roman" w:hAnsi="Times New Roman" w:cs="Times New Roman"/>
                <w:color w:val="000000" w:themeColor="text1"/>
                <w:sz w:val="24"/>
                <w:szCs w:val="24"/>
                <w:lang w:val="en-GB"/>
              </w:rPr>
              <w:t>2.182</w:t>
            </w:r>
          </w:p>
        </w:tc>
      </w:tr>
      <w:tr w:rsidR="006168E8" w:rsidRPr="004E3BB2" w14:paraId="6830B419" w14:textId="77777777" w:rsidTr="00DB7D25">
        <w:trPr>
          <w:cantSplit/>
          <w:tblHeader/>
        </w:trPr>
        <w:tc>
          <w:tcPr>
            <w:tcW w:w="482" w:type="pct"/>
            <w:vMerge/>
            <w:tcBorders>
              <w:top w:val="nil"/>
              <w:left w:val="single" w:sz="4" w:space="0" w:color="auto"/>
              <w:bottom w:val="nil"/>
              <w:right w:val="single" w:sz="4" w:space="0" w:color="auto"/>
            </w:tcBorders>
            <w:shd w:val="clear" w:color="auto" w:fill="FFFFFF"/>
            <w:tcMar>
              <w:top w:w="30" w:type="dxa"/>
              <w:left w:w="30" w:type="dxa"/>
              <w:bottom w:w="30" w:type="dxa"/>
              <w:right w:w="30" w:type="dxa"/>
            </w:tcMar>
          </w:tcPr>
          <w:p w14:paraId="22EC52EF" w14:textId="77777777" w:rsidR="00A860C0" w:rsidRPr="004E3BB2" w:rsidRDefault="00A860C0" w:rsidP="004E3BB2">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val="en-GB"/>
              </w:rPr>
            </w:pPr>
          </w:p>
        </w:tc>
        <w:tc>
          <w:tcPr>
            <w:tcW w:w="1807" w:type="pct"/>
            <w:tcBorders>
              <w:top w:val="nil"/>
              <w:left w:val="single" w:sz="4" w:space="0" w:color="auto"/>
              <w:bottom w:val="nil"/>
              <w:right w:val="single" w:sz="4" w:space="0" w:color="auto"/>
            </w:tcBorders>
            <w:shd w:val="clear" w:color="auto" w:fill="FFFFFF"/>
            <w:tcMar>
              <w:top w:w="30" w:type="dxa"/>
              <w:left w:w="30" w:type="dxa"/>
              <w:bottom w:w="30" w:type="dxa"/>
              <w:right w:w="30" w:type="dxa"/>
            </w:tcMar>
          </w:tcPr>
          <w:p w14:paraId="5F366946" w14:textId="4F3E6028" w:rsidR="00A860C0" w:rsidRPr="004E3BB2" w:rsidRDefault="0087260D" w:rsidP="004E3BB2">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val="en-GB"/>
              </w:rPr>
            </w:pPr>
            <w:r w:rsidRPr="004E3BB2">
              <w:rPr>
                <w:rFonts w:ascii="Times New Roman" w:eastAsia="Times New Roman" w:hAnsi="Times New Roman" w:cs="Times New Roman"/>
                <w:color w:val="000000" w:themeColor="text1"/>
                <w:sz w:val="24"/>
                <w:szCs w:val="24"/>
                <w:lang w:val="en-GB"/>
              </w:rPr>
              <w:t xml:space="preserve">Service Uncertainty </w:t>
            </w:r>
          </w:p>
        </w:tc>
        <w:tc>
          <w:tcPr>
            <w:tcW w:w="1024" w:type="pct"/>
            <w:tcBorders>
              <w:top w:val="nil"/>
              <w:left w:val="single" w:sz="4" w:space="0" w:color="auto"/>
              <w:bottom w:val="nil"/>
              <w:right w:val="single" w:sz="4" w:space="0" w:color="auto"/>
            </w:tcBorders>
            <w:shd w:val="clear" w:color="auto" w:fill="FFFFFF"/>
            <w:tcMar>
              <w:top w:w="30" w:type="dxa"/>
              <w:left w:w="30" w:type="dxa"/>
              <w:bottom w:w="30" w:type="dxa"/>
              <w:right w:w="30" w:type="dxa"/>
            </w:tcMar>
            <w:vAlign w:val="center"/>
          </w:tcPr>
          <w:p w14:paraId="45718316" w14:textId="16E0A255" w:rsidR="00A860C0" w:rsidRPr="004E3BB2" w:rsidRDefault="00BB49B7" w:rsidP="004E3BB2">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val="en-GB"/>
              </w:rPr>
            </w:pPr>
            <w:r w:rsidRPr="004E3BB2">
              <w:rPr>
                <w:rFonts w:ascii="Times New Roman" w:eastAsia="Times New Roman" w:hAnsi="Times New Roman" w:cs="Times New Roman"/>
                <w:color w:val="000000" w:themeColor="text1"/>
                <w:sz w:val="24"/>
                <w:szCs w:val="24"/>
                <w:lang w:val="en-GB"/>
              </w:rPr>
              <w:t>.516</w:t>
            </w:r>
          </w:p>
        </w:tc>
        <w:tc>
          <w:tcPr>
            <w:tcW w:w="1687" w:type="pct"/>
            <w:tcBorders>
              <w:top w:val="nil"/>
              <w:left w:val="single" w:sz="4" w:space="0" w:color="auto"/>
              <w:bottom w:val="nil"/>
              <w:right w:val="single" w:sz="4" w:space="0" w:color="auto"/>
            </w:tcBorders>
            <w:shd w:val="clear" w:color="auto" w:fill="FFFFFF"/>
            <w:tcMar>
              <w:top w:w="30" w:type="dxa"/>
              <w:left w:w="30" w:type="dxa"/>
              <w:bottom w:w="30" w:type="dxa"/>
              <w:right w:w="30" w:type="dxa"/>
            </w:tcMar>
            <w:vAlign w:val="center"/>
          </w:tcPr>
          <w:p w14:paraId="2EBEC8F9" w14:textId="2B26E2DA" w:rsidR="00A860C0" w:rsidRPr="004E3BB2" w:rsidRDefault="00BB49B7" w:rsidP="004E3BB2">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val="en-GB"/>
              </w:rPr>
            </w:pPr>
            <w:r w:rsidRPr="004E3BB2">
              <w:rPr>
                <w:rFonts w:ascii="Times New Roman" w:eastAsia="Times New Roman" w:hAnsi="Times New Roman" w:cs="Times New Roman"/>
                <w:color w:val="000000" w:themeColor="text1"/>
                <w:sz w:val="24"/>
                <w:szCs w:val="24"/>
                <w:lang w:val="en-GB"/>
              </w:rPr>
              <w:t>2.779</w:t>
            </w:r>
          </w:p>
        </w:tc>
      </w:tr>
      <w:tr w:rsidR="00A860C0" w:rsidRPr="004E3BB2" w14:paraId="36EE755F" w14:textId="77777777" w:rsidTr="00DB7D25">
        <w:trPr>
          <w:cantSplit/>
        </w:trPr>
        <w:tc>
          <w:tcPr>
            <w:tcW w:w="3313" w:type="pct"/>
            <w:gridSpan w:val="3"/>
            <w:tcBorders>
              <w:top w:val="single" w:sz="4" w:space="0" w:color="auto"/>
              <w:left w:val="nil"/>
              <w:bottom w:val="nil"/>
              <w:right w:val="nil"/>
            </w:tcBorders>
            <w:shd w:val="clear" w:color="auto" w:fill="FFFFFF"/>
            <w:tcMar>
              <w:top w:w="30" w:type="dxa"/>
              <w:left w:w="30" w:type="dxa"/>
              <w:bottom w:w="30" w:type="dxa"/>
              <w:right w:w="30" w:type="dxa"/>
            </w:tcMar>
          </w:tcPr>
          <w:p w14:paraId="2F7A1367" w14:textId="2294DDE9" w:rsidR="00A860C0" w:rsidRPr="004E3BB2" w:rsidRDefault="00A860C0" w:rsidP="00D3099D">
            <w:pPr>
              <w:autoSpaceDE w:val="0"/>
              <w:autoSpaceDN w:val="0"/>
              <w:adjustRightInd w:val="0"/>
              <w:spacing w:after="0" w:line="276" w:lineRule="auto"/>
              <w:jc w:val="both"/>
              <w:rPr>
                <w:rFonts w:ascii="Times New Roman" w:eastAsia="Times New Roman" w:hAnsi="Times New Roman" w:cs="Times New Roman"/>
                <w:color w:val="000000" w:themeColor="text1"/>
                <w:sz w:val="24"/>
                <w:szCs w:val="24"/>
                <w:lang w:val="en-GB"/>
              </w:rPr>
            </w:pPr>
            <w:r w:rsidRPr="004E3BB2">
              <w:rPr>
                <w:rFonts w:ascii="Times New Roman" w:eastAsia="Times New Roman" w:hAnsi="Times New Roman" w:cs="Times New Roman"/>
                <w:color w:val="000000" w:themeColor="text1"/>
                <w:sz w:val="24"/>
                <w:szCs w:val="24"/>
                <w:lang w:val="en-GB"/>
              </w:rPr>
              <w:t xml:space="preserve">a. Dependent Variable: </w:t>
            </w:r>
            <w:r w:rsidR="0087260D" w:rsidRPr="004E3BB2">
              <w:rPr>
                <w:rFonts w:ascii="Times New Roman" w:eastAsia="Times New Roman" w:hAnsi="Times New Roman" w:cs="Times New Roman"/>
                <w:color w:val="000000" w:themeColor="text1"/>
                <w:sz w:val="24"/>
                <w:szCs w:val="24"/>
                <w:lang w:val="en-GB"/>
              </w:rPr>
              <w:t>Customer Satisfaction</w:t>
            </w:r>
          </w:p>
        </w:tc>
        <w:tc>
          <w:tcPr>
            <w:tcW w:w="1687" w:type="pct"/>
            <w:tcBorders>
              <w:top w:val="single" w:sz="4" w:space="0" w:color="auto"/>
              <w:left w:val="nil"/>
              <w:bottom w:val="nil"/>
              <w:right w:val="nil"/>
            </w:tcBorders>
            <w:shd w:val="clear" w:color="auto" w:fill="FFFFFF"/>
            <w:tcMar>
              <w:top w:w="30" w:type="dxa"/>
              <w:left w:w="30" w:type="dxa"/>
              <w:bottom w:w="30" w:type="dxa"/>
              <w:right w:w="30" w:type="dxa"/>
            </w:tcMar>
          </w:tcPr>
          <w:p w14:paraId="7947149B" w14:textId="77777777" w:rsidR="00A860C0" w:rsidRPr="004E3BB2" w:rsidRDefault="00A860C0" w:rsidP="00D3099D">
            <w:pPr>
              <w:autoSpaceDE w:val="0"/>
              <w:autoSpaceDN w:val="0"/>
              <w:adjustRightInd w:val="0"/>
              <w:spacing w:after="0" w:line="276" w:lineRule="auto"/>
              <w:jc w:val="both"/>
              <w:rPr>
                <w:rFonts w:ascii="Times New Roman" w:eastAsia="Times New Roman" w:hAnsi="Times New Roman" w:cs="Times New Roman"/>
                <w:color w:val="000000" w:themeColor="text1"/>
                <w:sz w:val="24"/>
                <w:szCs w:val="24"/>
                <w:lang w:val="en-GB"/>
              </w:rPr>
            </w:pPr>
          </w:p>
        </w:tc>
      </w:tr>
    </w:tbl>
    <w:p w14:paraId="240DB1F0" w14:textId="412E6307" w:rsidR="00D36AC7" w:rsidRDefault="00C838FE" w:rsidP="00D3099D">
      <w:pPr>
        <w:autoSpaceDE w:val="0"/>
        <w:autoSpaceDN w:val="0"/>
        <w:adjustRightInd w:val="0"/>
        <w:spacing w:after="0" w:line="276" w:lineRule="auto"/>
        <w:jc w:val="both"/>
        <w:rPr>
          <w:rFonts w:ascii="Times New Roman" w:eastAsia="Times New Roman" w:hAnsi="Times New Roman" w:cs="Times New Roman"/>
          <w:bCs/>
          <w:color w:val="000000" w:themeColor="text1"/>
          <w:sz w:val="24"/>
          <w:szCs w:val="24"/>
        </w:rPr>
      </w:pPr>
      <w:r w:rsidRPr="004E3BB2">
        <w:rPr>
          <w:rFonts w:ascii="Times New Roman" w:eastAsia="Times New Roman" w:hAnsi="Times New Roman" w:cs="Times New Roman"/>
          <w:b/>
          <w:color w:val="000000" w:themeColor="text1"/>
          <w:sz w:val="24"/>
          <w:szCs w:val="24"/>
        </w:rPr>
        <w:t xml:space="preserve">Source: </w:t>
      </w:r>
      <w:r w:rsidRPr="004E3BB2">
        <w:rPr>
          <w:rFonts w:ascii="Times New Roman" w:eastAsia="Times New Roman" w:hAnsi="Times New Roman" w:cs="Times New Roman"/>
          <w:bCs/>
          <w:color w:val="000000" w:themeColor="text1"/>
          <w:sz w:val="24"/>
          <w:szCs w:val="24"/>
        </w:rPr>
        <w:t>Field Data (2022)</w:t>
      </w:r>
    </w:p>
    <w:p w14:paraId="4F8BFB92" w14:textId="77777777" w:rsidR="00D3099D" w:rsidRPr="004E3BB2" w:rsidRDefault="00D3099D" w:rsidP="004E3BB2">
      <w:pPr>
        <w:autoSpaceDE w:val="0"/>
        <w:autoSpaceDN w:val="0"/>
        <w:adjustRightInd w:val="0"/>
        <w:spacing w:after="0" w:line="480" w:lineRule="auto"/>
        <w:jc w:val="both"/>
        <w:rPr>
          <w:rFonts w:ascii="Times New Roman" w:eastAsia="Times New Roman" w:hAnsi="Times New Roman" w:cs="Times New Roman"/>
          <w:b/>
          <w:color w:val="000000" w:themeColor="text1"/>
          <w:sz w:val="24"/>
          <w:szCs w:val="24"/>
        </w:rPr>
      </w:pPr>
    </w:p>
    <w:p w14:paraId="40C9BB6E" w14:textId="464F2E2F" w:rsidR="004039D4" w:rsidRPr="004E3BB2" w:rsidRDefault="004039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 xml:space="preserve">The findings reveal that the predicting variables constitute a positive effect with regard to the tolerance coefficient results since they have exceeded 0.5 but are less than 1, which makes it clear that they possess a significant influence. However, with the variance inflation factor (VIF), the outcome is that they are less than 5 but greater than 1, which denotes that the </w:t>
      </w:r>
      <w:proofErr w:type="spellStart"/>
      <w:r w:rsidRPr="004E3BB2">
        <w:rPr>
          <w:rFonts w:ascii="Times New Roman" w:hAnsi="Times New Roman" w:cs="Times New Roman"/>
          <w:color w:val="000000" w:themeColor="text1"/>
          <w:sz w:val="24"/>
          <w:szCs w:val="24"/>
        </w:rPr>
        <w:t>multicollinearity</w:t>
      </w:r>
      <w:proofErr w:type="spellEnd"/>
      <w:r w:rsidRPr="004E3BB2">
        <w:rPr>
          <w:rFonts w:ascii="Times New Roman" w:hAnsi="Times New Roman" w:cs="Times New Roman"/>
          <w:color w:val="000000" w:themeColor="text1"/>
          <w:sz w:val="24"/>
          <w:szCs w:val="24"/>
        </w:rPr>
        <w:t xml:space="preserve"> error has been resolved.</w:t>
      </w:r>
      <w:r w:rsidR="009C4081" w:rsidRPr="004E3BB2">
        <w:rPr>
          <w:rFonts w:ascii="Times New Roman" w:hAnsi="Times New Roman" w:cs="Times New Roman"/>
          <w:color w:val="000000" w:themeColor="text1"/>
          <w:sz w:val="24"/>
          <w:szCs w:val="24"/>
        </w:rPr>
        <w:t xml:space="preserve"> </w:t>
      </w:r>
      <w:r w:rsidRPr="004E3BB2">
        <w:rPr>
          <w:rFonts w:ascii="Times New Roman" w:hAnsi="Times New Roman" w:cs="Times New Roman"/>
          <w:color w:val="000000" w:themeColor="text1"/>
          <w:sz w:val="24"/>
          <w:szCs w:val="24"/>
        </w:rPr>
        <w:t xml:space="preserve">This is supported by Keith's (2006) proposal of a high VIF and low tolerance, which implies low </w:t>
      </w:r>
      <w:proofErr w:type="spellStart"/>
      <w:r w:rsidRPr="004E3BB2">
        <w:rPr>
          <w:rFonts w:ascii="Times New Roman" w:hAnsi="Times New Roman" w:cs="Times New Roman"/>
          <w:color w:val="000000" w:themeColor="text1"/>
          <w:sz w:val="24"/>
          <w:szCs w:val="24"/>
        </w:rPr>
        <w:t>collinearity</w:t>
      </w:r>
      <w:proofErr w:type="spellEnd"/>
      <w:r w:rsidRPr="004E3BB2">
        <w:rPr>
          <w:rFonts w:ascii="Times New Roman" w:hAnsi="Times New Roman" w:cs="Times New Roman"/>
          <w:color w:val="000000" w:themeColor="text1"/>
          <w:sz w:val="24"/>
          <w:szCs w:val="24"/>
        </w:rPr>
        <w:t>. VIF ranges between 1 and 10, while tolerance is between 0 and 1.</w:t>
      </w:r>
    </w:p>
    <w:p w14:paraId="66AB8A0D" w14:textId="77777777" w:rsidR="009C4081" w:rsidRPr="004E3BB2" w:rsidRDefault="009C4081" w:rsidP="004E3BB2">
      <w:pPr>
        <w:spacing w:after="0" w:line="480" w:lineRule="auto"/>
        <w:jc w:val="both"/>
        <w:rPr>
          <w:rFonts w:ascii="Times New Roman" w:hAnsi="Times New Roman" w:cs="Times New Roman"/>
          <w:color w:val="000000" w:themeColor="text1"/>
          <w:sz w:val="24"/>
          <w:szCs w:val="24"/>
        </w:rPr>
      </w:pPr>
    </w:p>
    <w:p w14:paraId="16284002" w14:textId="360CE68F" w:rsidR="004039D4" w:rsidRPr="004E3BB2" w:rsidRDefault="004039D4"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4.4.5 Correlation Analysis</w:t>
      </w:r>
      <w:r w:rsidR="00D10A68">
        <w:rPr>
          <w:rFonts w:ascii="Times New Roman" w:hAnsi="Times New Roman"/>
          <w:color w:val="000000" w:themeColor="text1"/>
          <w:sz w:val="24"/>
          <w:szCs w:val="24"/>
        </w:rPr>
        <w:fldChar w:fldCharType="begin"/>
      </w:r>
      <w:r w:rsidR="00D10A68">
        <w:instrText xml:space="preserve"> TC "</w:instrText>
      </w:r>
      <w:bookmarkStart w:id="103" w:name="_Toc135846062"/>
      <w:r w:rsidR="00D10A68" w:rsidRPr="00AE6A84">
        <w:rPr>
          <w:rFonts w:ascii="Times New Roman" w:hAnsi="Times New Roman"/>
          <w:color w:val="000000" w:themeColor="text1"/>
          <w:sz w:val="24"/>
          <w:szCs w:val="24"/>
        </w:rPr>
        <w:instrText>4.4.5 Correlation Analysis</w:instrText>
      </w:r>
      <w:bookmarkEnd w:id="103"/>
      <w:r w:rsidR="00D10A68">
        <w:instrText xml:space="preserve">" \f C \l "1" </w:instrText>
      </w:r>
      <w:r w:rsidR="00D10A68">
        <w:rPr>
          <w:rFonts w:ascii="Times New Roman" w:hAnsi="Times New Roman"/>
          <w:color w:val="000000" w:themeColor="text1"/>
          <w:sz w:val="24"/>
          <w:szCs w:val="24"/>
        </w:rPr>
        <w:fldChar w:fldCharType="end"/>
      </w:r>
    </w:p>
    <w:p w14:paraId="212C466C" w14:textId="4E97D661" w:rsidR="004039D4" w:rsidRPr="004E3BB2" w:rsidRDefault="004039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The analysis was conducted to determine which predicting variable correlated best with the dependent variables. The results are illustrated in Table 4.7.</w:t>
      </w:r>
    </w:p>
    <w:p w14:paraId="2DC2B20F" w14:textId="6553AA41" w:rsidR="002122FE" w:rsidRPr="004E3BB2" w:rsidRDefault="00BB49B7" w:rsidP="00D3099D">
      <w:pPr>
        <w:spacing w:line="360" w:lineRule="auto"/>
        <w:jc w:val="both"/>
        <w:rPr>
          <w:rFonts w:ascii="Times New Roman" w:hAnsi="Times New Roman" w:cs="Times New Roman"/>
          <w:b/>
          <w:color w:val="000000" w:themeColor="text1"/>
          <w:sz w:val="24"/>
          <w:szCs w:val="24"/>
        </w:rPr>
      </w:pPr>
      <w:r w:rsidRPr="004E3BB2">
        <w:rPr>
          <w:rFonts w:ascii="Times New Roman" w:hAnsi="Times New Roman" w:cs="Times New Roman"/>
          <w:b/>
          <w:color w:val="000000" w:themeColor="text1"/>
          <w:sz w:val="24"/>
          <w:szCs w:val="24"/>
        </w:rPr>
        <w:lastRenderedPageBreak/>
        <w:t>Table 4.</w:t>
      </w:r>
      <w:r w:rsidR="00A57022" w:rsidRPr="004E3BB2">
        <w:rPr>
          <w:rFonts w:ascii="Times New Roman" w:hAnsi="Times New Roman" w:cs="Times New Roman"/>
          <w:b/>
          <w:color w:val="000000" w:themeColor="text1"/>
          <w:sz w:val="24"/>
          <w:szCs w:val="24"/>
        </w:rPr>
        <w:t>6</w:t>
      </w:r>
      <w:r w:rsidR="002122FE" w:rsidRPr="004E3BB2">
        <w:rPr>
          <w:rFonts w:ascii="Times New Roman" w:hAnsi="Times New Roman" w:cs="Times New Roman"/>
          <w:b/>
          <w:color w:val="000000" w:themeColor="text1"/>
          <w:sz w:val="24"/>
          <w:szCs w:val="24"/>
        </w:rPr>
        <w:t xml:space="preserve"> Correlation Analysis</w:t>
      </w:r>
      <w:r w:rsidR="00D10A68">
        <w:rPr>
          <w:rFonts w:ascii="Times New Roman" w:hAnsi="Times New Roman" w:cs="Times New Roman"/>
          <w:b/>
          <w:color w:val="000000" w:themeColor="text1"/>
          <w:sz w:val="24"/>
          <w:szCs w:val="24"/>
        </w:rPr>
        <w:fldChar w:fldCharType="begin"/>
      </w:r>
      <w:r w:rsidR="00D10A68">
        <w:instrText xml:space="preserve"> TC "</w:instrText>
      </w:r>
      <w:bookmarkStart w:id="104" w:name="_Toc135846116"/>
      <w:r w:rsidR="00D10A68" w:rsidRPr="00F51C1A">
        <w:rPr>
          <w:rFonts w:ascii="Times New Roman" w:hAnsi="Times New Roman" w:cs="Times New Roman"/>
          <w:b/>
          <w:color w:val="000000" w:themeColor="text1"/>
          <w:sz w:val="24"/>
          <w:szCs w:val="24"/>
        </w:rPr>
        <w:instrText>Table 4.6 Correlation Analysis</w:instrText>
      </w:r>
      <w:bookmarkEnd w:id="104"/>
      <w:r w:rsidR="00D10A68">
        <w:instrText xml:space="preserve">" \f T \l "1" </w:instrText>
      </w:r>
      <w:r w:rsidR="00D10A68">
        <w:rPr>
          <w:rFonts w:ascii="Times New Roman" w:hAnsi="Times New Roman" w:cs="Times New Roman"/>
          <w:b/>
          <w:color w:val="000000" w:themeColor="text1"/>
          <w:sz w:val="24"/>
          <w:szCs w:val="24"/>
        </w:rPr>
        <w:fldChar w:fldCharType="end"/>
      </w:r>
    </w:p>
    <w:tbl>
      <w:tblPr>
        <w:tblW w:w="83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17"/>
        <w:gridCol w:w="1440"/>
        <w:gridCol w:w="1530"/>
        <w:gridCol w:w="1530"/>
        <w:gridCol w:w="1530"/>
      </w:tblGrid>
      <w:tr w:rsidR="002122FE" w:rsidRPr="004E3BB2" w14:paraId="17E80A46" w14:textId="77777777" w:rsidTr="00D3099D">
        <w:trPr>
          <w:trHeight w:val="1008"/>
        </w:trPr>
        <w:tc>
          <w:tcPr>
            <w:tcW w:w="2317" w:type="dxa"/>
          </w:tcPr>
          <w:p w14:paraId="2135BAAC" w14:textId="77777777" w:rsidR="002122FE" w:rsidRPr="004E3BB2" w:rsidRDefault="002122FE" w:rsidP="00D3099D">
            <w:pPr>
              <w:spacing w:after="0" w:line="276" w:lineRule="auto"/>
              <w:jc w:val="both"/>
              <w:rPr>
                <w:rFonts w:ascii="Times New Roman" w:hAnsi="Times New Roman" w:cs="Times New Roman"/>
                <w:b/>
                <w:bCs/>
                <w:color w:val="000000" w:themeColor="text1"/>
                <w:sz w:val="24"/>
                <w:szCs w:val="24"/>
                <w:lang w:val="en-GB"/>
              </w:rPr>
            </w:pPr>
          </w:p>
        </w:tc>
        <w:tc>
          <w:tcPr>
            <w:tcW w:w="1440" w:type="dxa"/>
          </w:tcPr>
          <w:p w14:paraId="25472E6E" w14:textId="77777777" w:rsidR="002122FE" w:rsidRPr="004E3BB2" w:rsidRDefault="002122FE" w:rsidP="00D3099D">
            <w:pPr>
              <w:spacing w:after="0" w:line="276" w:lineRule="auto"/>
              <w:jc w:val="both"/>
              <w:rPr>
                <w:rFonts w:ascii="Times New Roman" w:hAnsi="Times New Roman" w:cs="Times New Roman"/>
                <w:b/>
                <w:bCs/>
                <w:color w:val="000000" w:themeColor="text1"/>
                <w:sz w:val="24"/>
                <w:szCs w:val="24"/>
                <w:lang w:val="en-GB"/>
              </w:rPr>
            </w:pPr>
            <w:r w:rsidRPr="004E3BB2">
              <w:rPr>
                <w:rFonts w:ascii="Times New Roman" w:hAnsi="Times New Roman" w:cs="Times New Roman"/>
                <w:b/>
                <w:bCs/>
                <w:color w:val="000000" w:themeColor="text1"/>
                <w:sz w:val="24"/>
                <w:szCs w:val="24"/>
                <w:lang w:val="en-GB"/>
              </w:rPr>
              <w:t>Customer Satisfaction</w:t>
            </w:r>
          </w:p>
        </w:tc>
        <w:tc>
          <w:tcPr>
            <w:tcW w:w="1530" w:type="dxa"/>
          </w:tcPr>
          <w:p w14:paraId="36CCF28D" w14:textId="24050F5A" w:rsidR="002122FE" w:rsidRPr="004E3BB2" w:rsidRDefault="002B6BC3" w:rsidP="00D3099D">
            <w:pPr>
              <w:spacing w:after="0" w:line="276" w:lineRule="auto"/>
              <w:jc w:val="both"/>
              <w:rPr>
                <w:rFonts w:ascii="Times New Roman" w:hAnsi="Times New Roman" w:cs="Times New Roman"/>
                <w:b/>
                <w:bCs/>
                <w:color w:val="000000" w:themeColor="text1"/>
                <w:sz w:val="24"/>
                <w:szCs w:val="24"/>
                <w:lang w:val="en-GB"/>
              </w:rPr>
            </w:pPr>
            <w:r w:rsidRPr="004E3BB2">
              <w:rPr>
                <w:rFonts w:ascii="Times New Roman" w:hAnsi="Times New Roman" w:cs="Times New Roman"/>
                <w:b/>
                <w:bCs/>
                <w:color w:val="000000" w:themeColor="text1"/>
                <w:sz w:val="24"/>
                <w:szCs w:val="24"/>
                <w:lang w:val="en-GB"/>
              </w:rPr>
              <w:t>Power Loss</w:t>
            </w:r>
          </w:p>
        </w:tc>
        <w:tc>
          <w:tcPr>
            <w:tcW w:w="1530" w:type="dxa"/>
          </w:tcPr>
          <w:p w14:paraId="6F81D4BA" w14:textId="2DDC91CC" w:rsidR="002122FE" w:rsidRPr="004E3BB2" w:rsidRDefault="00766A99" w:rsidP="00D3099D">
            <w:pPr>
              <w:spacing w:after="0" w:line="276" w:lineRule="auto"/>
              <w:jc w:val="both"/>
              <w:rPr>
                <w:rFonts w:ascii="Times New Roman" w:hAnsi="Times New Roman" w:cs="Times New Roman"/>
                <w:b/>
                <w:bCs/>
                <w:color w:val="000000" w:themeColor="text1"/>
                <w:sz w:val="24"/>
                <w:szCs w:val="24"/>
                <w:lang w:val="en-GB"/>
              </w:rPr>
            </w:pPr>
            <w:r w:rsidRPr="004E3BB2">
              <w:rPr>
                <w:rFonts w:ascii="Times New Roman" w:hAnsi="Times New Roman" w:cs="Times New Roman"/>
                <w:b/>
                <w:bCs/>
                <w:color w:val="000000" w:themeColor="text1"/>
                <w:sz w:val="24"/>
                <w:szCs w:val="24"/>
                <w:lang w:val="en-GB"/>
              </w:rPr>
              <w:t>Losses in Activities</w:t>
            </w:r>
          </w:p>
        </w:tc>
        <w:tc>
          <w:tcPr>
            <w:tcW w:w="1530" w:type="dxa"/>
          </w:tcPr>
          <w:p w14:paraId="62CAC4AD" w14:textId="6F8AA832" w:rsidR="002122FE" w:rsidRPr="004E3BB2" w:rsidRDefault="00766A99" w:rsidP="00D3099D">
            <w:pPr>
              <w:spacing w:after="0" w:line="276" w:lineRule="auto"/>
              <w:jc w:val="both"/>
              <w:rPr>
                <w:rFonts w:ascii="Times New Roman" w:hAnsi="Times New Roman" w:cs="Times New Roman"/>
                <w:b/>
                <w:bCs/>
                <w:color w:val="000000" w:themeColor="text1"/>
                <w:sz w:val="24"/>
                <w:szCs w:val="24"/>
                <w:lang w:val="en-GB"/>
              </w:rPr>
            </w:pPr>
            <w:r w:rsidRPr="004E3BB2">
              <w:rPr>
                <w:rFonts w:ascii="Times New Roman" w:hAnsi="Times New Roman" w:cs="Times New Roman"/>
                <w:b/>
                <w:bCs/>
                <w:color w:val="000000" w:themeColor="text1"/>
                <w:sz w:val="24"/>
                <w:szCs w:val="24"/>
                <w:lang w:val="en-GB"/>
              </w:rPr>
              <w:t xml:space="preserve">Service Uncertainty </w:t>
            </w:r>
          </w:p>
        </w:tc>
      </w:tr>
      <w:tr w:rsidR="002122FE" w:rsidRPr="004E3BB2" w14:paraId="44EE86BA" w14:textId="77777777" w:rsidTr="00D3099D">
        <w:tc>
          <w:tcPr>
            <w:tcW w:w="2317" w:type="dxa"/>
          </w:tcPr>
          <w:p w14:paraId="3BDEE8B6" w14:textId="77777777" w:rsidR="002122FE" w:rsidRPr="004E3BB2" w:rsidRDefault="002122FE" w:rsidP="00D3099D">
            <w:pPr>
              <w:spacing w:after="0" w:line="276" w:lineRule="auto"/>
              <w:jc w:val="both"/>
              <w:rPr>
                <w:rFonts w:ascii="Times New Roman" w:hAnsi="Times New Roman" w:cs="Times New Roman"/>
                <w:bCs/>
                <w:color w:val="000000" w:themeColor="text1"/>
                <w:sz w:val="24"/>
                <w:szCs w:val="24"/>
                <w:lang w:val="en-GB"/>
              </w:rPr>
            </w:pPr>
            <w:r w:rsidRPr="004E3BB2">
              <w:rPr>
                <w:rFonts w:ascii="Times New Roman" w:hAnsi="Times New Roman" w:cs="Times New Roman"/>
                <w:bCs/>
                <w:color w:val="000000" w:themeColor="text1"/>
                <w:sz w:val="24"/>
                <w:szCs w:val="24"/>
                <w:lang w:val="en-GB"/>
              </w:rPr>
              <w:t>Customer Satisfaction</w:t>
            </w:r>
          </w:p>
          <w:p w14:paraId="71925A51" w14:textId="42A0156F" w:rsidR="002122FE" w:rsidRPr="004E3BB2" w:rsidRDefault="00766A99" w:rsidP="00D3099D">
            <w:pPr>
              <w:spacing w:after="0" w:line="276" w:lineRule="auto"/>
              <w:jc w:val="both"/>
              <w:rPr>
                <w:rFonts w:ascii="Times New Roman" w:hAnsi="Times New Roman" w:cs="Times New Roman"/>
                <w:bCs/>
                <w:color w:val="000000" w:themeColor="text1"/>
                <w:sz w:val="24"/>
                <w:szCs w:val="24"/>
                <w:lang w:val="en-GB"/>
              </w:rPr>
            </w:pPr>
            <w:r w:rsidRPr="004E3BB2">
              <w:rPr>
                <w:rFonts w:ascii="Times New Roman" w:hAnsi="Times New Roman" w:cs="Times New Roman"/>
                <w:bCs/>
                <w:color w:val="000000" w:themeColor="text1"/>
                <w:sz w:val="24"/>
                <w:szCs w:val="24"/>
                <w:lang w:val="en-GB"/>
              </w:rPr>
              <w:t>Power Loss</w:t>
            </w:r>
          </w:p>
          <w:p w14:paraId="169FCB37" w14:textId="7C68E833" w:rsidR="002122FE" w:rsidRPr="004E3BB2" w:rsidRDefault="00766A99" w:rsidP="00D3099D">
            <w:pPr>
              <w:spacing w:after="0" w:line="276" w:lineRule="auto"/>
              <w:jc w:val="both"/>
              <w:rPr>
                <w:rFonts w:ascii="Times New Roman" w:hAnsi="Times New Roman" w:cs="Times New Roman"/>
                <w:bCs/>
                <w:color w:val="000000" w:themeColor="text1"/>
                <w:sz w:val="24"/>
                <w:szCs w:val="24"/>
                <w:lang w:val="en-GB"/>
              </w:rPr>
            </w:pPr>
            <w:r w:rsidRPr="004E3BB2">
              <w:rPr>
                <w:rFonts w:ascii="Times New Roman" w:hAnsi="Times New Roman" w:cs="Times New Roman"/>
                <w:bCs/>
                <w:color w:val="000000" w:themeColor="text1"/>
                <w:sz w:val="24"/>
                <w:szCs w:val="24"/>
                <w:lang w:val="en-GB"/>
              </w:rPr>
              <w:t>Losses in Activities</w:t>
            </w:r>
          </w:p>
          <w:p w14:paraId="0B43C524" w14:textId="388497B0" w:rsidR="002122FE" w:rsidRPr="004E3BB2" w:rsidRDefault="00766A99" w:rsidP="00D3099D">
            <w:pPr>
              <w:spacing w:after="0" w:line="276" w:lineRule="auto"/>
              <w:jc w:val="both"/>
              <w:rPr>
                <w:rFonts w:ascii="Times New Roman" w:hAnsi="Times New Roman" w:cs="Times New Roman"/>
                <w:bCs/>
                <w:color w:val="000000" w:themeColor="text1"/>
                <w:sz w:val="24"/>
                <w:szCs w:val="24"/>
                <w:lang w:val="en-GB"/>
              </w:rPr>
            </w:pPr>
            <w:r w:rsidRPr="004E3BB2">
              <w:rPr>
                <w:rFonts w:ascii="Times New Roman" w:hAnsi="Times New Roman" w:cs="Times New Roman"/>
                <w:bCs/>
                <w:color w:val="000000" w:themeColor="text1"/>
                <w:sz w:val="24"/>
                <w:szCs w:val="24"/>
                <w:lang w:val="en-GB"/>
              </w:rPr>
              <w:t>Service Uncertainty</w:t>
            </w:r>
          </w:p>
        </w:tc>
        <w:tc>
          <w:tcPr>
            <w:tcW w:w="1440" w:type="dxa"/>
          </w:tcPr>
          <w:p w14:paraId="41EEA67B" w14:textId="77777777" w:rsidR="002122FE" w:rsidRPr="004E3BB2" w:rsidRDefault="002122FE" w:rsidP="00D3099D">
            <w:pPr>
              <w:spacing w:after="0" w:line="276" w:lineRule="auto"/>
              <w:jc w:val="both"/>
              <w:rPr>
                <w:rFonts w:ascii="Times New Roman" w:hAnsi="Times New Roman" w:cs="Times New Roman"/>
                <w:bCs/>
                <w:color w:val="000000" w:themeColor="text1"/>
                <w:lang w:val="en-GB"/>
              </w:rPr>
            </w:pPr>
            <w:r w:rsidRPr="004E3BB2">
              <w:rPr>
                <w:rFonts w:ascii="Times New Roman" w:hAnsi="Times New Roman" w:cs="Times New Roman"/>
                <w:bCs/>
                <w:color w:val="000000" w:themeColor="text1"/>
                <w:lang w:val="en-GB"/>
              </w:rPr>
              <w:t>1.000</w:t>
            </w:r>
          </w:p>
          <w:p w14:paraId="7B75A38F" w14:textId="3E8558B6" w:rsidR="002122FE" w:rsidRPr="004E3BB2" w:rsidRDefault="00766A99" w:rsidP="00D3099D">
            <w:pPr>
              <w:spacing w:after="0" w:line="276" w:lineRule="auto"/>
              <w:jc w:val="both"/>
              <w:rPr>
                <w:rFonts w:ascii="Times New Roman" w:hAnsi="Times New Roman" w:cs="Times New Roman"/>
                <w:bCs/>
                <w:color w:val="000000" w:themeColor="text1"/>
                <w:lang w:val="en-GB"/>
              </w:rPr>
            </w:pPr>
            <w:r w:rsidRPr="004E3BB2">
              <w:rPr>
                <w:rFonts w:ascii="Times New Roman" w:hAnsi="Times New Roman" w:cs="Times New Roman"/>
                <w:bCs/>
                <w:color w:val="000000" w:themeColor="text1"/>
                <w:lang w:val="en-GB"/>
              </w:rPr>
              <w:t>.403</w:t>
            </w:r>
          </w:p>
          <w:p w14:paraId="6B108DD9" w14:textId="1B17C590" w:rsidR="002122FE" w:rsidRPr="004E3BB2" w:rsidRDefault="00766A99" w:rsidP="00D3099D">
            <w:pPr>
              <w:spacing w:after="0" w:line="276" w:lineRule="auto"/>
              <w:jc w:val="both"/>
              <w:rPr>
                <w:rFonts w:ascii="Times New Roman" w:hAnsi="Times New Roman" w:cs="Times New Roman"/>
                <w:bCs/>
                <w:color w:val="000000" w:themeColor="text1"/>
                <w:lang w:val="en-GB"/>
              </w:rPr>
            </w:pPr>
            <w:r w:rsidRPr="004E3BB2">
              <w:rPr>
                <w:rFonts w:ascii="Times New Roman" w:hAnsi="Times New Roman" w:cs="Times New Roman"/>
                <w:bCs/>
                <w:color w:val="000000" w:themeColor="text1"/>
                <w:lang w:val="en-GB"/>
              </w:rPr>
              <w:t>.327</w:t>
            </w:r>
          </w:p>
          <w:p w14:paraId="751EA30F" w14:textId="53997FBA" w:rsidR="002122FE" w:rsidRPr="004E3BB2" w:rsidRDefault="00766A99" w:rsidP="00D3099D">
            <w:pPr>
              <w:spacing w:after="0" w:line="276" w:lineRule="auto"/>
              <w:jc w:val="both"/>
              <w:rPr>
                <w:rFonts w:ascii="Times New Roman" w:hAnsi="Times New Roman" w:cs="Times New Roman"/>
                <w:bCs/>
                <w:color w:val="000000" w:themeColor="text1"/>
                <w:lang w:val="en-GB"/>
              </w:rPr>
            </w:pPr>
            <w:r w:rsidRPr="004E3BB2">
              <w:rPr>
                <w:rFonts w:ascii="Times New Roman" w:hAnsi="Times New Roman" w:cs="Times New Roman"/>
                <w:bCs/>
                <w:color w:val="000000" w:themeColor="text1"/>
                <w:lang w:val="en-GB"/>
              </w:rPr>
              <w:t>.554</w:t>
            </w:r>
          </w:p>
        </w:tc>
        <w:tc>
          <w:tcPr>
            <w:tcW w:w="1530" w:type="dxa"/>
          </w:tcPr>
          <w:p w14:paraId="33625F93" w14:textId="77777777" w:rsidR="002122FE" w:rsidRPr="004E3BB2" w:rsidRDefault="002122FE" w:rsidP="00D3099D">
            <w:pPr>
              <w:spacing w:after="0" w:line="276" w:lineRule="auto"/>
              <w:jc w:val="both"/>
              <w:rPr>
                <w:rFonts w:ascii="Times New Roman" w:hAnsi="Times New Roman" w:cs="Times New Roman"/>
                <w:bCs/>
                <w:color w:val="000000" w:themeColor="text1"/>
                <w:lang w:val="en-GB"/>
              </w:rPr>
            </w:pPr>
          </w:p>
          <w:p w14:paraId="5FF95E3F" w14:textId="77777777" w:rsidR="002122FE" w:rsidRPr="004E3BB2" w:rsidRDefault="002122FE" w:rsidP="00D3099D">
            <w:pPr>
              <w:spacing w:after="0" w:line="276" w:lineRule="auto"/>
              <w:jc w:val="both"/>
              <w:rPr>
                <w:rFonts w:ascii="Times New Roman" w:hAnsi="Times New Roman" w:cs="Times New Roman"/>
                <w:bCs/>
                <w:color w:val="000000" w:themeColor="text1"/>
                <w:lang w:val="en-GB"/>
              </w:rPr>
            </w:pPr>
            <w:r w:rsidRPr="004E3BB2">
              <w:rPr>
                <w:rFonts w:ascii="Times New Roman" w:hAnsi="Times New Roman" w:cs="Times New Roman"/>
                <w:bCs/>
                <w:color w:val="000000" w:themeColor="text1"/>
                <w:lang w:val="en-GB"/>
              </w:rPr>
              <w:t>1.000</w:t>
            </w:r>
          </w:p>
          <w:p w14:paraId="7CA17A8A" w14:textId="5B070642" w:rsidR="002122FE" w:rsidRPr="004E3BB2" w:rsidRDefault="00766A99" w:rsidP="00D3099D">
            <w:pPr>
              <w:spacing w:after="0" w:line="276" w:lineRule="auto"/>
              <w:jc w:val="both"/>
              <w:rPr>
                <w:rFonts w:ascii="Times New Roman" w:hAnsi="Times New Roman" w:cs="Times New Roman"/>
                <w:bCs/>
                <w:color w:val="000000" w:themeColor="text1"/>
                <w:lang w:val="en-GB"/>
              </w:rPr>
            </w:pPr>
            <w:r w:rsidRPr="004E3BB2">
              <w:rPr>
                <w:rFonts w:ascii="Times New Roman" w:hAnsi="Times New Roman" w:cs="Times New Roman"/>
                <w:bCs/>
                <w:color w:val="000000" w:themeColor="text1"/>
                <w:lang w:val="en-GB"/>
              </w:rPr>
              <w:t>.005</w:t>
            </w:r>
          </w:p>
          <w:p w14:paraId="59E6F04D" w14:textId="4E416621" w:rsidR="002122FE" w:rsidRPr="004E3BB2" w:rsidRDefault="00766A99" w:rsidP="00D3099D">
            <w:pPr>
              <w:spacing w:after="0" w:line="276" w:lineRule="auto"/>
              <w:jc w:val="both"/>
              <w:rPr>
                <w:rFonts w:ascii="Times New Roman" w:hAnsi="Times New Roman" w:cs="Times New Roman"/>
                <w:bCs/>
                <w:color w:val="000000" w:themeColor="text1"/>
                <w:lang w:val="en-GB"/>
              </w:rPr>
            </w:pPr>
            <w:r w:rsidRPr="004E3BB2">
              <w:rPr>
                <w:rFonts w:ascii="Times New Roman" w:hAnsi="Times New Roman" w:cs="Times New Roman"/>
                <w:bCs/>
                <w:color w:val="000000" w:themeColor="text1"/>
                <w:lang w:val="en-GB"/>
              </w:rPr>
              <w:t>.021</w:t>
            </w:r>
          </w:p>
        </w:tc>
        <w:tc>
          <w:tcPr>
            <w:tcW w:w="1530" w:type="dxa"/>
          </w:tcPr>
          <w:p w14:paraId="0B9D90AB" w14:textId="77777777" w:rsidR="002122FE" w:rsidRPr="004E3BB2" w:rsidRDefault="002122FE" w:rsidP="00D3099D">
            <w:pPr>
              <w:spacing w:after="0" w:line="276" w:lineRule="auto"/>
              <w:jc w:val="both"/>
              <w:rPr>
                <w:rFonts w:ascii="Times New Roman" w:hAnsi="Times New Roman" w:cs="Times New Roman"/>
                <w:bCs/>
                <w:color w:val="000000" w:themeColor="text1"/>
                <w:lang w:val="en-GB"/>
              </w:rPr>
            </w:pPr>
          </w:p>
          <w:p w14:paraId="36C3A9AB" w14:textId="77777777" w:rsidR="002122FE" w:rsidRPr="004E3BB2" w:rsidRDefault="002122FE" w:rsidP="00D3099D">
            <w:pPr>
              <w:spacing w:after="0" w:line="276" w:lineRule="auto"/>
              <w:jc w:val="both"/>
              <w:rPr>
                <w:rFonts w:ascii="Times New Roman" w:hAnsi="Times New Roman" w:cs="Times New Roman"/>
                <w:bCs/>
                <w:color w:val="000000" w:themeColor="text1"/>
                <w:lang w:val="en-GB"/>
              </w:rPr>
            </w:pPr>
          </w:p>
          <w:p w14:paraId="0B50CBC8" w14:textId="77777777" w:rsidR="002122FE" w:rsidRPr="004E3BB2" w:rsidRDefault="002122FE" w:rsidP="00D3099D">
            <w:pPr>
              <w:spacing w:after="0" w:line="276" w:lineRule="auto"/>
              <w:jc w:val="both"/>
              <w:rPr>
                <w:rFonts w:ascii="Times New Roman" w:hAnsi="Times New Roman" w:cs="Times New Roman"/>
                <w:bCs/>
                <w:color w:val="000000" w:themeColor="text1"/>
                <w:lang w:val="en-GB"/>
              </w:rPr>
            </w:pPr>
            <w:r w:rsidRPr="004E3BB2">
              <w:rPr>
                <w:rFonts w:ascii="Times New Roman" w:hAnsi="Times New Roman" w:cs="Times New Roman"/>
                <w:bCs/>
                <w:color w:val="000000" w:themeColor="text1"/>
                <w:lang w:val="en-GB"/>
              </w:rPr>
              <w:t>1.000</w:t>
            </w:r>
          </w:p>
          <w:p w14:paraId="35A67626" w14:textId="78625512" w:rsidR="002122FE" w:rsidRPr="004E3BB2" w:rsidRDefault="00766A99" w:rsidP="00D3099D">
            <w:pPr>
              <w:spacing w:after="0" w:line="276" w:lineRule="auto"/>
              <w:jc w:val="both"/>
              <w:rPr>
                <w:rFonts w:ascii="Times New Roman" w:hAnsi="Times New Roman" w:cs="Times New Roman"/>
                <w:bCs/>
                <w:color w:val="000000" w:themeColor="text1"/>
                <w:lang w:val="en-GB"/>
              </w:rPr>
            </w:pPr>
            <w:r w:rsidRPr="004E3BB2">
              <w:rPr>
                <w:rFonts w:ascii="Times New Roman" w:hAnsi="Times New Roman" w:cs="Times New Roman"/>
                <w:bCs/>
                <w:color w:val="000000" w:themeColor="text1"/>
                <w:lang w:val="en-GB"/>
              </w:rPr>
              <w:t>.018</w:t>
            </w:r>
          </w:p>
        </w:tc>
        <w:tc>
          <w:tcPr>
            <w:tcW w:w="1530" w:type="dxa"/>
          </w:tcPr>
          <w:p w14:paraId="4E0F5603" w14:textId="77777777" w:rsidR="002122FE" w:rsidRPr="004E3BB2" w:rsidRDefault="002122FE" w:rsidP="00D3099D">
            <w:pPr>
              <w:spacing w:after="0" w:line="276" w:lineRule="auto"/>
              <w:jc w:val="both"/>
              <w:rPr>
                <w:rFonts w:ascii="Times New Roman" w:hAnsi="Times New Roman" w:cs="Times New Roman"/>
                <w:bCs/>
                <w:color w:val="000000" w:themeColor="text1"/>
                <w:lang w:val="en-GB"/>
              </w:rPr>
            </w:pPr>
          </w:p>
          <w:p w14:paraId="3D63927F" w14:textId="77777777" w:rsidR="002122FE" w:rsidRPr="004E3BB2" w:rsidRDefault="002122FE" w:rsidP="00D3099D">
            <w:pPr>
              <w:spacing w:after="0" w:line="276" w:lineRule="auto"/>
              <w:jc w:val="both"/>
              <w:rPr>
                <w:rFonts w:ascii="Times New Roman" w:hAnsi="Times New Roman" w:cs="Times New Roman"/>
                <w:bCs/>
                <w:color w:val="000000" w:themeColor="text1"/>
                <w:lang w:val="en-GB"/>
              </w:rPr>
            </w:pPr>
          </w:p>
          <w:p w14:paraId="2FF7F112" w14:textId="77777777" w:rsidR="002122FE" w:rsidRPr="004E3BB2" w:rsidRDefault="002122FE" w:rsidP="00D3099D">
            <w:pPr>
              <w:spacing w:after="0" w:line="276" w:lineRule="auto"/>
              <w:jc w:val="both"/>
              <w:rPr>
                <w:rFonts w:ascii="Times New Roman" w:hAnsi="Times New Roman" w:cs="Times New Roman"/>
                <w:bCs/>
                <w:color w:val="000000" w:themeColor="text1"/>
                <w:lang w:val="en-GB"/>
              </w:rPr>
            </w:pPr>
          </w:p>
          <w:p w14:paraId="55E81EB2" w14:textId="77777777" w:rsidR="002122FE" w:rsidRPr="004E3BB2" w:rsidRDefault="002122FE" w:rsidP="00D3099D">
            <w:pPr>
              <w:spacing w:after="0" w:line="276" w:lineRule="auto"/>
              <w:jc w:val="both"/>
              <w:rPr>
                <w:rFonts w:ascii="Times New Roman" w:hAnsi="Times New Roman" w:cs="Times New Roman"/>
                <w:bCs/>
                <w:color w:val="000000" w:themeColor="text1"/>
                <w:lang w:val="en-GB"/>
              </w:rPr>
            </w:pPr>
            <w:r w:rsidRPr="004E3BB2">
              <w:rPr>
                <w:rFonts w:ascii="Times New Roman" w:hAnsi="Times New Roman" w:cs="Times New Roman"/>
                <w:bCs/>
                <w:color w:val="000000" w:themeColor="text1"/>
                <w:lang w:val="en-GB"/>
              </w:rPr>
              <w:t>1.000</w:t>
            </w:r>
          </w:p>
        </w:tc>
      </w:tr>
    </w:tbl>
    <w:p w14:paraId="08D8CBD1" w14:textId="150D32BE" w:rsidR="005B1037" w:rsidRPr="004E3BB2" w:rsidRDefault="002122FE" w:rsidP="00D3099D">
      <w:pPr>
        <w:spacing w:after="0" w:line="276" w:lineRule="auto"/>
        <w:jc w:val="both"/>
        <w:rPr>
          <w:rFonts w:ascii="Times New Roman" w:hAnsi="Times New Roman" w:cs="Times New Roman"/>
          <w:bCs/>
          <w:color w:val="000000" w:themeColor="text1"/>
          <w:sz w:val="24"/>
          <w:szCs w:val="24"/>
        </w:rPr>
      </w:pPr>
      <w:r w:rsidRPr="004E3BB2">
        <w:rPr>
          <w:rFonts w:ascii="Times New Roman" w:hAnsi="Times New Roman" w:cs="Times New Roman"/>
          <w:b/>
          <w:color w:val="000000" w:themeColor="text1"/>
          <w:sz w:val="24"/>
          <w:szCs w:val="24"/>
        </w:rPr>
        <w:t xml:space="preserve">Source: </w:t>
      </w:r>
      <w:r w:rsidRPr="004E3BB2">
        <w:rPr>
          <w:rFonts w:ascii="Times New Roman" w:hAnsi="Times New Roman" w:cs="Times New Roman"/>
          <w:bCs/>
          <w:color w:val="000000" w:themeColor="text1"/>
          <w:sz w:val="24"/>
          <w:szCs w:val="24"/>
        </w:rPr>
        <w:t>Field Data (20</w:t>
      </w:r>
      <w:r w:rsidR="00D851EE" w:rsidRPr="004E3BB2">
        <w:rPr>
          <w:rFonts w:ascii="Times New Roman" w:hAnsi="Times New Roman" w:cs="Times New Roman"/>
          <w:bCs/>
          <w:color w:val="000000" w:themeColor="text1"/>
          <w:sz w:val="24"/>
          <w:szCs w:val="24"/>
        </w:rPr>
        <w:t>22</w:t>
      </w:r>
      <w:r w:rsidRPr="004E3BB2">
        <w:rPr>
          <w:rFonts w:ascii="Times New Roman" w:hAnsi="Times New Roman" w:cs="Times New Roman"/>
          <w:bCs/>
          <w:color w:val="000000" w:themeColor="text1"/>
          <w:sz w:val="24"/>
          <w:szCs w:val="24"/>
        </w:rPr>
        <w:t>)</w:t>
      </w:r>
    </w:p>
    <w:p w14:paraId="36605454" w14:textId="77777777" w:rsidR="009C4081" w:rsidRPr="004E3BB2" w:rsidRDefault="009C4081" w:rsidP="004E3BB2">
      <w:pPr>
        <w:spacing w:after="0" w:line="480" w:lineRule="auto"/>
        <w:jc w:val="both"/>
        <w:rPr>
          <w:rFonts w:ascii="Times New Roman" w:hAnsi="Times New Roman" w:cs="Times New Roman"/>
          <w:b/>
          <w:color w:val="000000" w:themeColor="text1"/>
          <w:sz w:val="24"/>
          <w:szCs w:val="24"/>
        </w:rPr>
      </w:pPr>
    </w:p>
    <w:p w14:paraId="7BA6F30E" w14:textId="4054ECCC" w:rsidR="004039D4" w:rsidRPr="004E3BB2" w:rsidRDefault="004039D4" w:rsidP="004E3BB2">
      <w:pPr>
        <w:pStyle w:val="NormalWeb"/>
        <w:spacing w:before="0" w:beforeAutospacing="0" w:after="0" w:afterAutospacing="0" w:line="480" w:lineRule="auto"/>
        <w:jc w:val="both"/>
        <w:rPr>
          <w:color w:val="000000" w:themeColor="text1"/>
        </w:rPr>
      </w:pPr>
      <w:r w:rsidRPr="004E3BB2">
        <w:rPr>
          <w:color w:val="000000" w:themeColor="text1"/>
        </w:rPr>
        <w:t>The findings of the study show that the highest correlation among the study variables is between service uncertainty and power loss.</w:t>
      </w:r>
      <w:r w:rsidR="009C4081" w:rsidRPr="004E3BB2">
        <w:rPr>
          <w:color w:val="000000" w:themeColor="text1"/>
        </w:rPr>
        <w:t xml:space="preserve"> </w:t>
      </w:r>
      <w:r w:rsidRPr="004E3BB2">
        <w:rPr>
          <w:color w:val="000000" w:themeColor="text1"/>
        </w:rPr>
        <w:t xml:space="preserve">Although all predictor variables were analyzed, service uncertainty was found to have the strongest correlation with customer satisfaction, exceeding the correlation values of the other variables. This implies that, when it comes to power outages in rural areas of Tanzania, service uncertainty has a greater impact on customer satisfaction than power loss and disruptions to activities. However, it should be noted that while the correlation between service uncertainty and customer satisfaction is positive, the coefficient is small, indicating the absence of </w:t>
      </w:r>
      <w:proofErr w:type="spellStart"/>
      <w:r w:rsidRPr="004E3BB2">
        <w:rPr>
          <w:color w:val="000000" w:themeColor="text1"/>
        </w:rPr>
        <w:t>multicollinearity</w:t>
      </w:r>
      <w:proofErr w:type="spellEnd"/>
      <w:r w:rsidRPr="004E3BB2">
        <w:rPr>
          <w:color w:val="000000" w:themeColor="text1"/>
        </w:rPr>
        <w:t>. To address this issue, multiple regression analysis was employed to ensure the accuracy and reliability of the results.</w:t>
      </w:r>
    </w:p>
    <w:p w14:paraId="31392960" w14:textId="4BC49746" w:rsidR="00EA64F9" w:rsidRPr="004E3BB2" w:rsidRDefault="00EA64F9" w:rsidP="004E3BB2">
      <w:pPr>
        <w:spacing w:after="0" w:line="480" w:lineRule="auto"/>
        <w:jc w:val="both"/>
        <w:rPr>
          <w:rFonts w:ascii="Times New Roman" w:hAnsi="Times New Roman" w:cs="Times New Roman"/>
          <w:color w:val="000000" w:themeColor="text1"/>
          <w:sz w:val="24"/>
          <w:szCs w:val="24"/>
        </w:rPr>
      </w:pPr>
    </w:p>
    <w:p w14:paraId="7042C916" w14:textId="5E819D6D" w:rsidR="002122FE" w:rsidRPr="004E3BB2" w:rsidRDefault="00D851EE"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4.4</w:t>
      </w:r>
      <w:r w:rsidR="00BB49B7" w:rsidRPr="004E3BB2">
        <w:rPr>
          <w:rFonts w:ascii="Times New Roman" w:hAnsi="Times New Roman"/>
          <w:color w:val="000000" w:themeColor="text1"/>
          <w:sz w:val="24"/>
          <w:szCs w:val="24"/>
        </w:rPr>
        <w:t>.6</w:t>
      </w:r>
      <w:r w:rsidR="002122FE" w:rsidRPr="004E3BB2">
        <w:rPr>
          <w:rFonts w:ascii="Times New Roman" w:hAnsi="Times New Roman"/>
          <w:color w:val="000000" w:themeColor="text1"/>
          <w:sz w:val="24"/>
          <w:szCs w:val="24"/>
        </w:rPr>
        <w:t xml:space="preserve"> Multiple Regression Analysis</w:t>
      </w:r>
      <w:r w:rsidR="00D10A68">
        <w:rPr>
          <w:rFonts w:ascii="Times New Roman" w:hAnsi="Times New Roman"/>
          <w:color w:val="000000" w:themeColor="text1"/>
          <w:sz w:val="24"/>
          <w:szCs w:val="24"/>
        </w:rPr>
        <w:fldChar w:fldCharType="begin"/>
      </w:r>
      <w:r w:rsidR="00D10A68">
        <w:instrText xml:space="preserve"> TC "</w:instrText>
      </w:r>
      <w:bookmarkStart w:id="105" w:name="_Toc135846063"/>
      <w:r w:rsidR="00D10A68" w:rsidRPr="00B676B2">
        <w:rPr>
          <w:rFonts w:ascii="Times New Roman" w:hAnsi="Times New Roman"/>
          <w:color w:val="000000" w:themeColor="text1"/>
          <w:sz w:val="24"/>
          <w:szCs w:val="24"/>
        </w:rPr>
        <w:instrText>4.4.6 Multiple Regression Analysis</w:instrText>
      </w:r>
      <w:bookmarkEnd w:id="105"/>
      <w:r w:rsidR="00D10A68">
        <w:instrText xml:space="preserve">" \f C \l "1" </w:instrText>
      </w:r>
      <w:r w:rsidR="00D10A68">
        <w:rPr>
          <w:rFonts w:ascii="Times New Roman" w:hAnsi="Times New Roman"/>
          <w:color w:val="000000" w:themeColor="text1"/>
          <w:sz w:val="24"/>
          <w:szCs w:val="24"/>
        </w:rPr>
        <w:fldChar w:fldCharType="end"/>
      </w:r>
      <w:r w:rsidR="002122FE" w:rsidRPr="004E3BB2">
        <w:rPr>
          <w:rFonts w:ascii="Times New Roman" w:hAnsi="Times New Roman"/>
          <w:color w:val="000000" w:themeColor="text1"/>
          <w:sz w:val="24"/>
          <w:szCs w:val="24"/>
        </w:rPr>
        <w:t xml:space="preserve"> </w:t>
      </w:r>
    </w:p>
    <w:p w14:paraId="18556464" w14:textId="79BF3F8C" w:rsidR="00E40748" w:rsidRPr="004E3BB2" w:rsidRDefault="002122FE"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This is conducted to describe the influence of each predictor variable to the d</w:t>
      </w:r>
      <w:r w:rsidR="0014716A" w:rsidRPr="004E3BB2">
        <w:rPr>
          <w:rFonts w:ascii="Times New Roman" w:hAnsi="Times New Roman" w:cs="Times New Roman"/>
          <w:color w:val="000000" w:themeColor="text1"/>
          <w:sz w:val="24"/>
          <w:szCs w:val="24"/>
        </w:rPr>
        <w:t xml:space="preserve">ependent variable. </w:t>
      </w:r>
      <w:r w:rsidR="003A17A2" w:rsidRPr="004E3BB2">
        <w:rPr>
          <w:rFonts w:ascii="Times New Roman" w:hAnsi="Times New Roman" w:cs="Times New Roman"/>
          <w:color w:val="000000" w:themeColor="text1"/>
          <w:sz w:val="24"/>
          <w:szCs w:val="24"/>
        </w:rPr>
        <w:t xml:space="preserve"> T</w:t>
      </w:r>
      <w:r w:rsidR="00BB49B7" w:rsidRPr="004E3BB2">
        <w:rPr>
          <w:rFonts w:ascii="Times New Roman" w:hAnsi="Times New Roman" w:cs="Times New Roman"/>
          <w:color w:val="000000" w:themeColor="text1"/>
          <w:sz w:val="24"/>
          <w:szCs w:val="24"/>
        </w:rPr>
        <w:t>able 4.8</w:t>
      </w:r>
      <w:r w:rsidR="0014716A" w:rsidRPr="004E3BB2">
        <w:rPr>
          <w:rFonts w:ascii="Times New Roman" w:hAnsi="Times New Roman" w:cs="Times New Roman"/>
          <w:color w:val="000000" w:themeColor="text1"/>
          <w:sz w:val="24"/>
          <w:szCs w:val="24"/>
        </w:rPr>
        <w:t xml:space="preserve"> indicates</w:t>
      </w:r>
      <w:r w:rsidRPr="004E3BB2">
        <w:rPr>
          <w:rFonts w:ascii="Times New Roman" w:hAnsi="Times New Roman" w:cs="Times New Roman"/>
          <w:color w:val="000000" w:themeColor="text1"/>
          <w:sz w:val="24"/>
          <w:szCs w:val="24"/>
        </w:rPr>
        <w:t xml:space="preserve"> the results</w:t>
      </w:r>
      <w:r w:rsidR="0014716A" w:rsidRPr="004E3BB2">
        <w:rPr>
          <w:rFonts w:ascii="Times New Roman" w:hAnsi="Times New Roman" w:cs="Times New Roman"/>
          <w:color w:val="000000" w:themeColor="text1"/>
          <w:sz w:val="24"/>
          <w:szCs w:val="24"/>
        </w:rPr>
        <w:t xml:space="preserve"> of the study</w:t>
      </w:r>
      <w:r w:rsidRPr="004E3BB2">
        <w:rPr>
          <w:rFonts w:ascii="Times New Roman" w:hAnsi="Times New Roman" w:cs="Times New Roman"/>
          <w:color w:val="000000" w:themeColor="text1"/>
          <w:sz w:val="24"/>
          <w:szCs w:val="24"/>
        </w:rPr>
        <w:t>.</w:t>
      </w:r>
    </w:p>
    <w:p w14:paraId="3ADB4FD9" w14:textId="77777777" w:rsidR="00D3099D" w:rsidRDefault="00D3099D">
      <w:pPr>
        <w:rPr>
          <w:rFonts w:ascii="Times New Roman" w:eastAsia="Times New Roman" w:hAnsi="Times New Roman" w:cs="Times New Roman"/>
          <w:b/>
          <w:bCs/>
          <w:color w:val="000000" w:themeColor="text1"/>
          <w:sz w:val="24"/>
          <w:szCs w:val="24"/>
        </w:rPr>
      </w:pPr>
      <w:bookmarkStart w:id="106" w:name="_Toc133259074"/>
      <w:r>
        <w:rPr>
          <w:rFonts w:ascii="Times New Roman" w:hAnsi="Times New Roman" w:cs="Times New Roman"/>
          <w:color w:val="000000" w:themeColor="text1"/>
          <w:sz w:val="24"/>
          <w:szCs w:val="24"/>
        </w:rPr>
        <w:br w:type="page"/>
      </w:r>
    </w:p>
    <w:p w14:paraId="42429DC3" w14:textId="2D4B3FCC" w:rsidR="002122FE" w:rsidRPr="004E3BB2" w:rsidRDefault="009F550B" w:rsidP="004E3BB2">
      <w:pPr>
        <w:pStyle w:val="Caption"/>
        <w:keepNext/>
        <w:spacing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lastRenderedPageBreak/>
        <w:t xml:space="preserve">Table </w:t>
      </w:r>
      <w:r w:rsidR="00A57022" w:rsidRPr="004E3BB2">
        <w:rPr>
          <w:rFonts w:ascii="Times New Roman" w:hAnsi="Times New Roman" w:cs="Times New Roman"/>
          <w:color w:val="000000" w:themeColor="text1"/>
          <w:sz w:val="24"/>
          <w:szCs w:val="24"/>
        </w:rPr>
        <w:t>4.7</w:t>
      </w:r>
      <w:r w:rsidR="002122FE" w:rsidRPr="004E3BB2">
        <w:rPr>
          <w:rFonts w:ascii="Times New Roman" w:hAnsi="Times New Roman" w:cs="Times New Roman"/>
          <w:color w:val="000000" w:themeColor="text1"/>
          <w:sz w:val="24"/>
          <w:szCs w:val="24"/>
        </w:rPr>
        <w:t xml:space="preserve"> Multiple Regression</w:t>
      </w:r>
      <w:bookmarkEnd w:id="106"/>
      <w:r w:rsidR="00D10A68">
        <w:rPr>
          <w:rFonts w:ascii="Times New Roman" w:hAnsi="Times New Roman" w:cs="Times New Roman"/>
          <w:color w:val="000000" w:themeColor="text1"/>
          <w:sz w:val="24"/>
          <w:szCs w:val="24"/>
        </w:rPr>
        <w:fldChar w:fldCharType="begin"/>
      </w:r>
      <w:r w:rsidR="00D10A68">
        <w:instrText xml:space="preserve"> TC "</w:instrText>
      </w:r>
      <w:bookmarkStart w:id="107" w:name="_Toc135846117"/>
      <w:r w:rsidR="00D10A68" w:rsidRPr="008052F3">
        <w:rPr>
          <w:rFonts w:ascii="Times New Roman" w:hAnsi="Times New Roman" w:cs="Times New Roman"/>
          <w:color w:val="000000" w:themeColor="text1"/>
          <w:sz w:val="24"/>
          <w:szCs w:val="24"/>
        </w:rPr>
        <w:instrText>Table 4.7 Multiple Regression</w:instrText>
      </w:r>
      <w:bookmarkEnd w:id="107"/>
      <w:r w:rsidR="00D10A68">
        <w:instrText xml:space="preserve">" \f T \l "1" </w:instrText>
      </w:r>
      <w:r w:rsidR="00D10A68">
        <w:rPr>
          <w:rFonts w:ascii="Times New Roman" w:hAnsi="Times New Roman" w:cs="Times New Roman"/>
          <w:color w:val="000000" w:themeColor="text1"/>
          <w:sz w:val="24"/>
          <w:szCs w:val="24"/>
        </w:rPr>
        <w:fldChar w:fldCharType="end"/>
      </w:r>
      <w:r w:rsidR="002122FE" w:rsidRPr="004E3BB2">
        <w:rPr>
          <w:rFonts w:ascii="Times New Roman" w:hAnsi="Times New Roman" w:cs="Times New Roman"/>
          <w:color w:val="000000" w:themeColor="text1"/>
          <w:sz w:val="24"/>
          <w:szCs w:val="24"/>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1418"/>
        <w:gridCol w:w="1276"/>
        <w:gridCol w:w="1701"/>
        <w:gridCol w:w="987"/>
        <w:gridCol w:w="678"/>
      </w:tblGrid>
      <w:tr w:rsidR="00D10A68" w:rsidRPr="004E3BB2" w14:paraId="0AE97232" w14:textId="77777777" w:rsidTr="00D10A68">
        <w:tc>
          <w:tcPr>
            <w:tcW w:w="2268" w:type="dxa"/>
            <w:vMerge w:val="restart"/>
          </w:tcPr>
          <w:p w14:paraId="10AB06C7" w14:textId="77777777" w:rsidR="002122FE" w:rsidRPr="004E3BB2" w:rsidRDefault="002122FE" w:rsidP="00AB356B">
            <w:pPr>
              <w:spacing w:after="0" w:line="240" w:lineRule="auto"/>
              <w:jc w:val="both"/>
              <w:rPr>
                <w:rFonts w:ascii="Times New Roman" w:hAnsi="Times New Roman" w:cs="Times New Roman"/>
                <w:b/>
                <w:color w:val="000000" w:themeColor="text1"/>
              </w:rPr>
            </w:pPr>
            <w:r w:rsidRPr="004E3BB2">
              <w:rPr>
                <w:rFonts w:ascii="Times New Roman" w:hAnsi="Times New Roman" w:cs="Times New Roman"/>
                <w:b/>
                <w:color w:val="000000" w:themeColor="text1"/>
              </w:rPr>
              <w:t xml:space="preserve">Model </w:t>
            </w:r>
          </w:p>
        </w:tc>
        <w:tc>
          <w:tcPr>
            <w:tcW w:w="2694" w:type="dxa"/>
            <w:gridSpan w:val="2"/>
          </w:tcPr>
          <w:p w14:paraId="0C2FB7F8" w14:textId="7F45B9FF" w:rsidR="002122FE" w:rsidRPr="004E3BB2" w:rsidRDefault="00A61067" w:rsidP="00AB356B">
            <w:pPr>
              <w:spacing w:after="0" w:line="240" w:lineRule="auto"/>
              <w:jc w:val="both"/>
              <w:rPr>
                <w:rFonts w:ascii="Times New Roman" w:hAnsi="Times New Roman" w:cs="Times New Roman"/>
                <w:b/>
                <w:color w:val="000000" w:themeColor="text1"/>
              </w:rPr>
            </w:pPr>
            <w:r w:rsidRPr="004E3BB2">
              <w:rPr>
                <w:rFonts w:ascii="Times New Roman" w:hAnsi="Times New Roman" w:cs="Times New Roman"/>
                <w:b/>
                <w:color w:val="000000" w:themeColor="text1"/>
              </w:rPr>
              <w:t>Unstandardized Coefficients</w:t>
            </w:r>
            <w:r w:rsidR="002122FE" w:rsidRPr="004E3BB2">
              <w:rPr>
                <w:rFonts w:ascii="Times New Roman" w:hAnsi="Times New Roman" w:cs="Times New Roman"/>
                <w:b/>
                <w:color w:val="000000" w:themeColor="text1"/>
              </w:rPr>
              <w:t xml:space="preserve">   </w:t>
            </w:r>
          </w:p>
        </w:tc>
        <w:tc>
          <w:tcPr>
            <w:tcW w:w="1701" w:type="dxa"/>
          </w:tcPr>
          <w:p w14:paraId="1DB15700" w14:textId="77777777" w:rsidR="002122FE" w:rsidRPr="004E3BB2" w:rsidRDefault="002122FE" w:rsidP="00AB356B">
            <w:pPr>
              <w:spacing w:after="0" w:line="240" w:lineRule="auto"/>
              <w:jc w:val="both"/>
              <w:rPr>
                <w:rFonts w:ascii="Times New Roman" w:hAnsi="Times New Roman" w:cs="Times New Roman"/>
                <w:b/>
                <w:color w:val="000000" w:themeColor="text1"/>
              </w:rPr>
            </w:pPr>
            <w:r w:rsidRPr="004E3BB2">
              <w:rPr>
                <w:rFonts w:ascii="Times New Roman" w:hAnsi="Times New Roman" w:cs="Times New Roman"/>
                <w:b/>
                <w:color w:val="000000" w:themeColor="text1"/>
              </w:rPr>
              <w:t xml:space="preserve">Standardized Coefficients </w:t>
            </w:r>
          </w:p>
        </w:tc>
        <w:tc>
          <w:tcPr>
            <w:tcW w:w="987" w:type="dxa"/>
            <w:vMerge w:val="restart"/>
          </w:tcPr>
          <w:p w14:paraId="37634D6D" w14:textId="77777777" w:rsidR="002122FE" w:rsidRPr="004E3BB2" w:rsidRDefault="002122FE" w:rsidP="00AB356B">
            <w:pPr>
              <w:spacing w:after="0" w:line="240" w:lineRule="auto"/>
              <w:jc w:val="both"/>
              <w:rPr>
                <w:rFonts w:ascii="Times New Roman" w:hAnsi="Times New Roman" w:cs="Times New Roman"/>
                <w:b/>
                <w:color w:val="000000" w:themeColor="text1"/>
              </w:rPr>
            </w:pPr>
            <w:r w:rsidRPr="004E3BB2">
              <w:rPr>
                <w:rFonts w:ascii="Times New Roman" w:hAnsi="Times New Roman" w:cs="Times New Roman"/>
                <w:b/>
                <w:color w:val="000000" w:themeColor="text1"/>
              </w:rPr>
              <w:t xml:space="preserve">T </w:t>
            </w:r>
          </w:p>
        </w:tc>
        <w:tc>
          <w:tcPr>
            <w:tcW w:w="678" w:type="dxa"/>
            <w:vMerge w:val="restart"/>
          </w:tcPr>
          <w:p w14:paraId="779E31CD" w14:textId="77777777" w:rsidR="002122FE" w:rsidRPr="004E3BB2" w:rsidRDefault="002122FE" w:rsidP="00AB356B">
            <w:pPr>
              <w:spacing w:after="0" w:line="240" w:lineRule="auto"/>
              <w:jc w:val="both"/>
              <w:rPr>
                <w:rFonts w:ascii="Times New Roman" w:hAnsi="Times New Roman" w:cs="Times New Roman"/>
                <w:b/>
                <w:color w:val="000000" w:themeColor="text1"/>
              </w:rPr>
            </w:pPr>
            <w:r w:rsidRPr="004E3BB2">
              <w:rPr>
                <w:rFonts w:ascii="Times New Roman" w:hAnsi="Times New Roman" w:cs="Times New Roman"/>
                <w:b/>
                <w:color w:val="000000" w:themeColor="text1"/>
              </w:rPr>
              <w:t>Sig.</w:t>
            </w:r>
          </w:p>
        </w:tc>
      </w:tr>
      <w:tr w:rsidR="00D10A68" w:rsidRPr="004E3BB2" w14:paraId="1D4DF7F3" w14:textId="77777777" w:rsidTr="00D10A68">
        <w:tc>
          <w:tcPr>
            <w:tcW w:w="2268" w:type="dxa"/>
            <w:vMerge/>
          </w:tcPr>
          <w:p w14:paraId="38CEB138" w14:textId="77777777" w:rsidR="002122FE" w:rsidRPr="004E3BB2" w:rsidRDefault="002122FE" w:rsidP="00AB356B">
            <w:pPr>
              <w:spacing w:after="0" w:line="240" w:lineRule="auto"/>
              <w:jc w:val="both"/>
              <w:rPr>
                <w:rFonts w:ascii="Times New Roman" w:hAnsi="Times New Roman" w:cs="Times New Roman"/>
                <w:color w:val="000000" w:themeColor="text1"/>
              </w:rPr>
            </w:pPr>
          </w:p>
        </w:tc>
        <w:tc>
          <w:tcPr>
            <w:tcW w:w="1418" w:type="dxa"/>
          </w:tcPr>
          <w:p w14:paraId="6C718F00" w14:textId="77777777" w:rsidR="002122FE" w:rsidRPr="004E3BB2" w:rsidRDefault="002122FE" w:rsidP="00AB356B">
            <w:pPr>
              <w:spacing w:after="0" w:line="240" w:lineRule="auto"/>
              <w:jc w:val="both"/>
              <w:rPr>
                <w:rFonts w:ascii="Times New Roman" w:hAnsi="Times New Roman" w:cs="Times New Roman"/>
                <w:color w:val="000000" w:themeColor="text1"/>
              </w:rPr>
            </w:pPr>
            <w:r w:rsidRPr="004E3BB2">
              <w:rPr>
                <w:rFonts w:ascii="Times New Roman" w:hAnsi="Times New Roman" w:cs="Times New Roman"/>
                <w:color w:val="000000" w:themeColor="text1"/>
              </w:rPr>
              <w:t>B</w:t>
            </w:r>
          </w:p>
        </w:tc>
        <w:tc>
          <w:tcPr>
            <w:tcW w:w="1276" w:type="dxa"/>
          </w:tcPr>
          <w:p w14:paraId="5B87F526" w14:textId="77777777" w:rsidR="002122FE" w:rsidRPr="004E3BB2" w:rsidRDefault="002122FE" w:rsidP="00AB356B">
            <w:pPr>
              <w:spacing w:after="0" w:line="240" w:lineRule="auto"/>
              <w:jc w:val="both"/>
              <w:rPr>
                <w:rFonts w:ascii="Times New Roman" w:hAnsi="Times New Roman" w:cs="Times New Roman"/>
                <w:color w:val="000000" w:themeColor="text1"/>
              </w:rPr>
            </w:pPr>
            <w:r w:rsidRPr="004E3BB2">
              <w:rPr>
                <w:rFonts w:ascii="Times New Roman" w:hAnsi="Times New Roman" w:cs="Times New Roman"/>
                <w:color w:val="000000" w:themeColor="text1"/>
              </w:rPr>
              <w:t xml:space="preserve">Std. error </w:t>
            </w:r>
          </w:p>
        </w:tc>
        <w:tc>
          <w:tcPr>
            <w:tcW w:w="1701" w:type="dxa"/>
          </w:tcPr>
          <w:p w14:paraId="09D4A047" w14:textId="77777777" w:rsidR="002122FE" w:rsidRPr="004E3BB2" w:rsidRDefault="002122FE" w:rsidP="00AB356B">
            <w:pPr>
              <w:spacing w:after="0" w:line="240" w:lineRule="auto"/>
              <w:jc w:val="both"/>
              <w:rPr>
                <w:rFonts w:ascii="Times New Roman" w:hAnsi="Times New Roman" w:cs="Times New Roman"/>
                <w:color w:val="000000" w:themeColor="text1"/>
              </w:rPr>
            </w:pPr>
            <w:r w:rsidRPr="004E3BB2">
              <w:rPr>
                <w:rFonts w:ascii="Times New Roman" w:hAnsi="Times New Roman" w:cs="Times New Roman"/>
                <w:color w:val="000000" w:themeColor="text1"/>
              </w:rPr>
              <w:t xml:space="preserve">Beta </w:t>
            </w:r>
          </w:p>
        </w:tc>
        <w:tc>
          <w:tcPr>
            <w:tcW w:w="987" w:type="dxa"/>
            <w:vMerge/>
          </w:tcPr>
          <w:p w14:paraId="3D1585BB" w14:textId="77777777" w:rsidR="002122FE" w:rsidRPr="004E3BB2" w:rsidRDefault="002122FE" w:rsidP="00AB356B">
            <w:pPr>
              <w:spacing w:after="0" w:line="240" w:lineRule="auto"/>
              <w:jc w:val="both"/>
              <w:rPr>
                <w:rFonts w:ascii="Times New Roman" w:hAnsi="Times New Roman" w:cs="Times New Roman"/>
                <w:color w:val="000000" w:themeColor="text1"/>
              </w:rPr>
            </w:pPr>
          </w:p>
        </w:tc>
        <w:tc>
          <w:tcPr>
            <w:tcW w:w="678" w:type="dxa"/>
            <w:vMerge/>
          </w:tcPr>
          <w:p w14:paraId="7DB82AC6" w14:textId="77777777" w:rsidR="002122FE" w:rsidRPr="004E3BB2" w:rsidRDefault="002122FE" w:rsidP="00AB356B">
            <w:pPr>
              <w:spacing w:after="0" w:line="240" w:lineRule="auto"/>
              <w:jc w:val="both"/>
              <w:rPr>
                <w:rFonts w:ascii="Times New Roman" w:hAnsi="Times New Roman" w:cs="Times New Roman"/>
                <w:color w:val="000000" w:themeColor="text1"/>
              </w:rPr>
            </w:pPr>
          </w:p>
        </w:tc>
      </w:tr>
      <w:tr w:rsidR="00D10A68" w:rsidRPr="004E3BB2" w14:paraId="3000316F" w14:textId="77777777" w:rsidTr="00D10A68">
        <w:tc>
          <w:tcPr>
            <w:tcW w:w="2268" w:type="dxa"/>
          </w:tcPr>
          <w:p w14:paraId="532DEF3B" w14:textId="77777777" w:rsidR="002122FE" w:rsidRPr="004E3BB2" w:rsidRDefault="002122FE" w:rsidP="00AB356B">
            <w:pPr>
              <w:spacing w:after="0" w:line="240" w:lineRule="auto"/>
              <w:jc w:val="both"/>
              <w:rPr>
                <w:rFonts w:ascii="Times New Roman" w:hAnsi="Times New Roman" w:cs="Times New Roman"/>
                <w:color w:val="000000" w:themeColor="text1"/>
              </w:rPr>
            </w:pPr>
            <w:r w:rsidRPr="004E3BB2">
              <w:rPr>
                <w:rFonts w:ascii="Times New Roman" w:hAnsi="Times New Roman" w:cs="Times New Roman"/>
                <w:color w:val="000000" w:themeColor="text1"/>
              </w:rPr>
              <w:t>(constant)</w:t>
            </w:r>
          </w:p>
        </w:tc>
        <w:tc>
          <w:tcPr>
            <w:tcW w:w="1418" w:type="dxa"/>
          </w:tcPr>
          <w:p w14:paraId="243F8EFD" w14:textId="1A82D566" w:rsidR="002122FE" w:rsidRPr="004E3BB2" w:rsidRDefault="00B13B07" w:rsidP="00AB356B">
            <w:pPr>
              <w:spacing w:after="0" w:line="240" w:lineRule="auto"/>
              <w:jc w:val="center"/>
              <w:rPr>
                <w:rFonts w:ascii="Times New Roman" w:hAnsi="Times New Roman" w:cs="Times New Roman"/>
                <w:color w:val="000000" w:themeColor="text1"/>
              </w:rPr>
            </w:pPr>
            <w:r w:rsidRPr="004E3BB2">
              <w:rPr>
                <w:rFonts w:ascii="Times New Roman" w:hAnsi="Times New Roman" w:cs="Times New Roman"/>
                <w:color w:val="000000" w:themeColor="text1"/>
              </w:rPr>
              <w:t>-10.563</w:t>
            </w:r>
          </w:p>
        </w:tc>
        <w:tc>
          <w:tcPr>
            <w:tcW w:w="1276" w:type="dxa"/>
          </w:tcPr>
          <w:p w14:paraId="355D509C" w14:textId="72B30DC7" w:rsidR="002122FE" w:rsidRPr="004E3BB2" w:rsidRDefault="00B13B07" w:rsidP="00AB356B">
            <w:pPr>
              <w:spacing w:after="0" w:line="240" w:lineRule="auto"/>
              <w:jc w:val="center"/>
              <w:rPr>
                <w:rFonts w:ascii="Times New Roman" w:hAnsi="Times New Roman" w:cs="Times New Roman"/>
                <w:color w:val="000000" w:themeColor="text1"/>
              </w:rPr>
            </w:pPr>
            <w:r w:rsidRPr="004E3BB2">
              <w:rPr>
                <w:rFonts w:ascii="Times New Roman" w:hAnsi="Times New Roman" w:cs="Times New Roman"/>
                <w:color w:val="000000" w:themeColor="text1"/>
              </w:rPr>
              <w:t>3.164</w:t>
            </w:r>
          </w:p>
        </w:tc>
        <w:tc>
          <w:tcPr>
            <w:tcW w:w="1701" w:type="dxa"/>
          </w:tcPr>
          <w:p w14:paraId="57EA3C33" w14:textId="77777777" w:rsidR="002122FE" w:rsidRPr="004E3BB2" w:rsidRDefault="002122FE" w:rsidP="00AB356B">
            <w:pPr>
              <w:spacing w:after="0" w:line="240" w:lineRule="auto"/>
              <w:jc w:val="center"/>
              <w:rPr>
                <w:rFonts w:ascii="Times New Roman" w:hAnsi="Times New Roman" w:cs="Times New Roman"/>
                <w:color w:val="000000" w:themeColor="text1"/>
              </w:rPr>
            </w:pPr>
          </w:p>
        </w:tc>
        <w:tc>
          <w:tcPr>
            <w:tcW w:w="987" w:type="dxa"/>
          </w:tcPr>
          <w:p w14:paraId="50144DF6" w14:textId="2E81D5C8" w:rsidR="002122FE" w:rsidRPr="004E3BB2" w:rsidRDefault="00B13B07" w:rsidP="00AB356B">
            <w:pPr>
              <w:spacing w:after="0" w:line="240" w:lineRule="auto"/>
              <w:jc w:val="center"/>
              <w:rPr>
                <w:rFonts w:ascii="Times New Roman" w:hAnsi="Times New Roman" w:cs="Times New Roman"/>
                <w:color w:val="000000" w:themeColor="text1"/>
              </w:rPr>
            </w:pPr>
            <w:r w:rsidRPr="004E3BB2">
              <w:rPr>
                <w:rFonts w:ascii="Times New Roman" w:hAnsi="Times New Roman" w:cs="Times New Roman"/>
                <w:color w:val="000000" w:themeColor="text1"/>
              </w:rPr>
              <w:t>-1.181</w:t>
            </w:r>
          </w:p>
        </w:tc>
        <w:tc>
          <w:tcPr>
            <w:tcW w:w="678" w:type="dxa"/>
          </w:tcPr>
          <w:p w14:paraId="35FFC39D" w14:textId="1BFEA874" w:rsidR="002122FE" w:rsidRPr="004E3BB2" w:rsidRDefault="00766A99" w:rsidP="00AB356B">
            <w:pPr>
              <w:spacing w:after="0" w:line="240" w:lineRule="auto"/>
              <w:jc w:val="center"/>
              <w:rPr>
                <w:rFonts w:ascii="Times New Roman" w:hAnsi="Times New Roman" w:cs="Times New Roman"/>
                <w:color w:val="000000" w:themeColor="text1"/>
              </w:rPr>
            </w:pPr>
            <w:r w:rsidRPr="004E3BB2">
              <w:rPr>
                <w:rFonts w:ascii="Times New Roman" w:hAnsi="Times New Roman" w:cs="Times New Roman"/>
                <w:color w:val="000000" w:themeColor="text1"/>
              </w:rPr>
              <w:t>.000</w:t>
            </w:r>
          </w:p>
        </w:tc>
      </w:tr>
      <w:tr w:rsidR="00D10A68" w:rsidRPr="004E3BB2" w14:paraId="73EECB77" w14:textId="77777777" w:rsidTr="00D10A68">
        <w:tc>
          <w:tcPr>
            <w:tcW w:w="2268" w:type="dxa"/>
          </w:tcPr>
          <w:p w14:paraId="1275292C" w14:textId="46DA6073" w:rsidR="002122FE" w:rsidRPr="004E3BB2" w:rsidRDefault="00766A99" w:rsidP="00AB356B">
            <w:pPr>
              <w:spacing w:after="0" w:line="240" w:lineRule="auto"/>
              <w:jc w:val="both"/>
              <w:rPr>
                <w:rFonts w:ascii="Times New Roman" w:hAnsi="Times New Roman" w:cs="Times New Roman"/>
                <w:color w:val="000000" w:themeColor="text1"/>
                <w:lang w:val="sw-KE"/>
              </w:rPr>
            </w:pPr>
            <w:r w:rsidRPr="004E3BB2">
              <w:rPr>
                <w:rFonts w:ascii="Times New Roman" w:hAnsi="Times New Roman" w:cs="Times New Roman"/>
                <w:color w:val="000000" w:themeColor="text1"/>
                <w:lang w:val="sw-KE"/>
              </w:rPr>
              <w:t>Power Loss</w:t>
            </w:r>
          </w:p>
        </w:tc>
        <w:tc>
          <w:tcPr>
            <w:tcW w:w="1418" w:type="dxa"/>
          </w:tcPr>
          <w:p w14:paraId="33B93927" w14:textId="43CC0D63" w:rsidR="002122FE" w:rsidRPr="004E3BB2" w:rsidRDefault="00B13B07" w:rsidP="00AB356B">
            <w:pPr>
              <w:spacing w:after="0" w:line="240" w:lineRule="auto"/>
              <w:jc w:val="center"/>
              <w:rPr>
                <w:rFonts w:ascii="Times New Roman" w:hAnsi="Times New Roman" w:cs="Times New Roman"/>
                <w:color w:val="000000" w:themeColor="text1"/>
              </w:rPr>
            </w:pPr>
            <w:r w:rsidRPr="004E3BB2">
              <w:rPr>
                <w:rFonts w:ascii="Times New Roman" w:hAnsi="Times New Roman" w:cs="Times New Roman"/>
                <w:color w:val="000000" w:themeColor="text1"/>
              </w:rPr>
              <w:t>2.095</w:t>
            </w:r>
          </w:p>
        </w:tc>
        <w:tc>
          <w:tcPr>
            <w:tcW w:w="1276" w:type="dxa"/>
          </w:tcPr>
          <w:p w14:paraId="63D26189" w14:textId="6A47664E" w:rsidR="002122FE" w:rsidRPr="004E3BB2" w:rsidRDefault="00B13B07" w:rsidP="00AB356B">
            <w:pPr>
              <w:spacing w:after="0" w:line="240" w:lineRule="auto"/>
              <w:jc w:val="center"/>
              <w:rPr>
                <w:rFonts w:ascii="Times New Roman" w:hAnsi="Times New Roman" w:cs="Times New Roman"/>
                <w:color w:val="000000" w:themeColor="text1"/>
              </w:rPr>
            </w:pPr>
            <w:r w:rsidRPr="004E3BB2">
              <w:rPr>
                <w:rFonts w:ascii="Times New Roman" w:hAnsi="Times New Roman" w:cs="Times New Roman"/>
                <w:color w:val="000000" w:themeColor="text1"/>
              </w:rPr>
              <w:t>.206</w:t>
            </w:r>
          </w:p>
        </w:tc>
        <w:tc>
          <w:tcPr>
            <w:tcW w:w="1701" w:type="dxa"/>
          </w:tcPr>
          <w:p w14:paraId="18F4B2D8" w14:textId="7684AC15" w:rsidR="002122FE" w:rsidRPr="004E3BB2" w:rsidRDefault="00B13B07" w:rsidP="00AB356B">
            <w:pPr>
              <w:spacing w:after="0" w:line="240" w:lineRule="auto"/>
              <w:jc w:val="center"/>
              <w:rPr>
                <w:rFonts w:ascii="Times New Roman" w:hAnsi="Times New Roman" w:cs="Times New Roman"/>
                <w:color w:val="000000" w:themeColor="text1"/>
              </w:rPr>
            </w:pPr>
            <w:r w:rsidRPr="004E3BB2">
              <w:rPr>
                <w:rFonts w:ascii="Times New Roman" w:hAnsi="Times New Roman" w:cs="Times New Roman"/>
                <w:color w:val="000000" w:themeColor="text1"/>
              </w:rPr>
              <w:t>.530</w:t>
            </w:r>
          </w:p>
        </w:tc>
        <w:tc>
          <w:tcPr>
            <w:tcW w:w="987" w:type="dxa"/>
          </w:tcPr>
          <w:p w14:paraId="7E7DB56C" w14:textId="1CDADDC5" w:rsidR="002122FE" w:rsidRPr="004E3BB2" w:rsidRDefault="00B13B07" w:rsidP="00AB356B">
            <w:pPr>
              <w:spacing w:after="0" w:line="240" w:lineRule="auto"/>
              <w:jc w:val="center"/>
              <w:rPr>
                <w:rFonts w:ascii="Times New Roman" w:hAnsi="Times New Roman" w:cs="Times New Roman"/>
                <w:color w:val="000000" w:themeColor="text1"/>
              </w:rPr>
            </w:pPr>
            <w:r w:rsidRPr="004E3BB2">
              <w:rPr>
                <w:rFonts w:ascii="Times New Roman" w:hAnsi="Times New Roman" w:cs="Times New Roman"/>
                <w:color w:val="000000" w:themeColor="text1"/>
              </w:rPr>
              <w:t>12.283</w:t>
            </w:r>
          </w:p>
        </w:tc>
        <w:tc>
          <w:tcPr>
            <w:tcW w:w="678" w:type="dxa"/>
          </w:tcPr>
          <w:p w14:paraId="37A5EFD7" w14:textId="52012EBE" w:rsidR="002122FE" w:rsidRPr="004E3BB2" w:rsidRDefault="00B13B07" w:rsidP="00AB356B">
            <w:pPr>
              <w:spacing w:after="0" w:line="240" w:lineRule="auto"/>
              <w:jc w:val="center"/>
              <w:rPr>
                <w:rFonts w:ascii="Times New Roman" w:hAnsi="Times New Roman" w:cs="Times New Roman"/>
                <w:color w:val="000000" w:themeColor="text1"/>
              </w:rPr>
            </w:pPr>
            <w:r w:rsidRPr="004E3BB2">
              <w:rPr>
                <w:rFonts w:ascii="Times New Roman" w:hAnsi="Times New Roman" w:cs="Times New Roman"/>
                <w:color w:val="000000" w:themeColor="text1"/>
              </w:rPr>
              <w:t>.016</w:t>
            </w:r>
          </w:p>
        </w:tc>
      </w:tr>
      <w:tr w:rsidR="00D10A68" w:rsidRPr="004E3BB2" w14:paraId="302A7F37" w14:textId="77777777" w:rsidTr="00D10A68">
        <w:tc>
          <w:tcPr>
            <w:tcW w:w="2268" w:type="dxa"/>
          </w:tcPr>
          <w:p w14:paraId="2B00958F" w14:textId="7E43D602" w:rsidR="002122FE" w:rsidRPr="004E3BB2" w:rsidRDefault="00766A99" w:rsidP="00AB356B">
            <w:pPr>
              <w:spacing w:after="0" w:line="240" w:lineRule="auto"/>
              <w:jc w:val="both"/>
              <w:rPr>
                <w:rFonts w:ascii="Times New Roman" w:hAnsi="Times New Roman" w:cs="Times New Roman"/>
                <w:color w:val="000000" w:themeColor="text1"/>
                <w:lang w:val="sw-KE"/>
              </w:rPr>
            </w:pPr>
            <w:r w:rsidRPr="004E3BB2">
              <w:rPr>
                <w:rFonts w:ascii="Times New Roman" w:hAnsi="Times New Roman" w:cs="Times New Roman"/>
                <w:color w:val="000000" w:themeColor="text1"/>
                <w:lang w:val="sw-KE"/>
              </w:rPr>
              <w:t>Losses in Activities</w:t>
            </w:r>
          </w:p>
        </w:tc>
        <w:tc>
          <w:tcPr>
            <w:tcW w:w="1418" w:type="dxa"/>
          </w:tcPr>
          <w:p w14:paraId="50765635" w14:textId="242E9692" w:rsidR="002122FE" w:rsidRPr="004E3BB2" w:rsidRDefault="00B13B07" w:rsidP="00AB356B">
            <w:pPr>
              <w:spacing w:after="0" w:line="240" w:lineRule="auto"/>
              <w:jc w:val="center"/>
              <w:rPr>
                <w:rFonts w:ascii="Times New Roman" w:hAnsi="Times New Roman" w:cs="Times New Roman"/>
                <w:color w:val="000000" w:themeColor="text1"/>
              </w:rPr>
            </w:pPr>
            <w:r w:rsidRPr="004E3BB2">
              <w:rPr>
                <w:rFonts w:ascii="Times New Roman" w:hAnsi="Times New Roman" w:cs="Times New Roman"/>
                <w:color w:val="000000" w:themeColor="text1"/>
              </w:rPr>
              <w:t>1.853</w:t>
            </w:r>
          </w:p>
        </w:tc>
        <w:tc>
          <w:tcPr>
            <w:tcW w:w="1276" w:type="dxa"/>
          </w:tcPr>
          <w:p w14:paraId="66D5FF20" w14:textId="5DB67B67" w:rsidR="002122FE" w:rsidRPr="004E3BB2" w:rsidRDefault="00B13B07" w:rsidP="00AB356B">
            <w:pPr>
              <w:spacing w:after="0" w:line="240" w:lineRule="auto"/>
              <w:jc w:val="center"/>
              <w:rPr>
                <w:rFonts w:ascii="Times New Roman" w:hAnsi="Times New Roman" w:cs="Times New Roman"/>
                <w:color w:val="000000" w:themeColor="text1"/>
              </w:rPr>
            </w:pPr>
            <w:r w:rsidRPr="004E3BB2">
              <w:rPr>
                <w:rFonts w:ascii="Times New Roman" w:hAnsi="Times New Roman" w:cs="Times New Roman"/>
                <w:color w:val="000000" w:themeColor="text1"/>
              </w:rPr>
              <w:t>.175</w:t>
            </w:r>
          </w:p>
        </w:tc>
        <w:tc>
          <w:tcPr>
            <w:tcW w:w="1701" w:type="dxa"/>
          </w:tcPr>
          <w:p w14:paraId="3AA96097" w14:textId="28D7CF56" w:rsidR="002122FE" w:rsidRPr="004E3BB2" w:rsidRDefault="00B13B07" w:rsidP="00AB356B">
            <w:pPr>
              <w:spacing w:after="0" w:line="240" w:lineRule="auto"/>
              <w:jc w:val="center"/>
              <w:rPr>
                <w:rFonts w:ascii="Times New Roman" w:hAnsi="Times New Roman" w:cs="Times New Roman"/>
                <w:color w:val="000000" w:themeColor="text1"/>
              </w:rPr>
            </w:pPr>
            <w:r w:rsidRPr="004E3BB2">
              <w:rPr>
                <w:rFonts w:ascii="Times New Roman" w:hAnsi="Times New Roman" w:cs="Times New Roman"/>
                <w:color w:val="000000" w:themeColor="text1"/>
              </w:rPr>
              <w:t>.512</w:t>
            </w:r>
          </w:p>
        </w:tc>
        <w:tc>
          <w:tcPr>
            <w:tcW w:w="987" w:type="dxa"/>
          </w:tcPr>
          <w:p w14:paraId="0EEB6543" w14:textId="60F50DF9" w:rsidR="002122FE" w:rsidRPr="004E3BB2" w:rsidRDefault="00B13B07" w:rsidP="00AB356B">
            <w:pPr>
              <w:spacing w:after="0" w:line="240" w:lineRule="auto"/>
              <w:jc w:val="center"/>
              <w:rPr>
                <w:rFonts w:ascii="Times New Roman" w:hAnsi="Times New Roman" w:cs="Times New Roman"/>
                <w:color w:val="000000" w:themeColor="text1"/>
              </w:rPr>
            </w:pPr>
            <w:r w:rsidRPr="004E3BB2">
              <w:rPr>
                <w:rFonts w:ascii="Times New Roman" w:hAnsi="Times New Roman" w:cs="Times New Roman"/>
                <w:color w:val="000000" w:themeColor="text1"/>
              </w:rPr>
              <w:t>12.072</w:t>
            </w:r>
          </w:p>
        </w:tc>
        <w:tc>
          <w:tcPr>
            <w:tcW w:w="678" w:type="dxa"/>
          </w:tcPr>
          <w:p w14:paraId="77987E19" w14:textId="31A13C8B" w:rsidR="002122FE" w:rsidRPr="004E3BB2" w:rsidRDefault="00B13B07" w:rsidP="00AB356B">
            <w:pPr>
              <w:spacing w:after="0" w:line="240" w:lineRule="auto"/>
              <w:jc w:val="center"/>
              <w:rPr>
                <w:rFonts w:ascii="Times New Roman" w:hAnsi="Times New Roman" w:cs="Times New Roman"/>
                <w:color w:val="000000" w:themeColor="text1"/>
              </w:rPr>
            </w:pPr>
            <w:r w:rsidRPr="004E3BB2">
              <w:rPr>
                <w:rFonts w:ascii="Times New Roman" w:hAnsi="Times New Roman" w:cs="Times New Roman"/>
                <w:color w:val="000000" w:themeColor="text1"/>
              </w:rPr>
              <w:t>.023</w:t>
            </w:r>
          </w:p>
        </w:tc>
      </w:tr>
      <w:tr w:rsidR="00D10A68" w:rsidRPr="004E3BB2" w14:paraId="78426D14" w14:textId="77777777" w:rsidTr="00D10A68">
        <w:tc>
          <w:tcPr>
            <w:tcW w:w="2268" w:type="dxa"/>
          </w:tcPr>
          <w:p w14:paraId="695F3DD0" w14:textId="489434F8" w:rsidR="002122FE" w:rsidRPr="004E3BB2" w:rsidRDefault="00766A99" w:rsidP="00AB356B">
            <w:pPr>
              <w:spacing w:after="0" w:line="240" w:lineRule="auto"/>
              <w:jc w:val="both"/>
              <w:rPr>
                <w:rFonts w:ascii="Times New Roman" w:hAnsi="Times New Roman" w:cs="Times New Roman"/>
                <w:color w:val="000000" w:themeColor="text1"/>
                <w:lang w:val="sw-KE"/>
              </w:rPr>
            </w:pPr>
            <w:r w:rsidRPr="004E3BB2">
              <w:rPr>
                <w:rFonts w:ascii="Times New Roman" w:hAnsi="Times New Roman" w:cs="Times New Roman"/>
                <w:color w:val="000000" w:themeColor="text1"/>
                <w:lang w:val="sw-KE"/>
              </w:rPr>
              <w:t xml:space="preserve">Service Uncertainty </w:t>
            </w:r>
            <w:r w:rsidR="002122FE" w:rsidRPr="004E3BB2">
              <w:rPr>
                <w:rFonts w:ascii="Times New Roman" w:hAnsi="Times New Roman" w:cs="Times New Roman"/>
                <w:color w:val="000000" w:themeColor="text1"/>
                <w:lang w:val="sw-KE"/>
              </w:rPr>
              <w:t xml:space="preserve"> </w:t>
            </w:r>
          </w:p>
        </w:tc>
        <w:tc>
          <w:tcPr>
            <w:tcW w:w="1418" w:type="dxa"/>
          </w:tcPr>
          <w:p w14:paraId="05D356CB" w14:textId="38DE726F" w:rsidR="002122FE" w:rsidRPr="004E3BB2" w:rsidRDefault="00B13B07" w:rsidP="00AB356B">
            <w:pPr>
              <w:spacing w:after="0" w:line="240" w:lineRule="auto"/>
              <w:jc w:val="center"/>
              <w:rPr>
                <w:rFonts w:ascii="Times New Roman" w:hAnsi="Times New Roman" w:cs="Times New Roman"/>
                <w:color w:val="000000" w:themeColor="text1"/>
              </w:rPr>
            </w:pPr>
            <w:r w:rsidRPr="004E3BB2">
              <w:rPr>
                <w:rFonts w:ascii="Times New Roman" w:hAnsi="Times New Roman" w:cs="Times New Roman"/>
                <w:color w:val="000000" w:themeColor="text1"/>
              </w:rPr>
              <w:t>2.163</w:t>
            </w:r>
          </w:p>
        </w:tc>
        <w:tc>
          <w:tcPr>
            <w:tcW w:w="1276" w:type="dxa"/>
          </w:tcPr>
          <w:p w14:paraId="17B55163" w14:textId="445677EC" w:rsidR="002122FE" w:rsidRPr="004E3BB2" w:rsidRDefault="00B13B07" w:rsidP="00AB356B">
            <w:pPr>
              <w:spacing w:after="0" w:line="240" w:lineRule="auto"/>
              <w:jc w:val="center"/>
              <w:rPr>
                <w:rFonts w:ascii="Times New Roman" w:hAnsi="Times New Roman" w:cs="Times New Roman"/>
                <w:color w:val="000000" w:themeColor="text1"/>
              </w:rPr>
            </w:pPr>
            <w:r w:rsidRPr="004E3BB2">
              <w:rPr>
                <w:rFonts w:ascii="Times New Roman" w:hAnsi="Times New Roman" w:cs="Times New Roman"/>
                <w:color w:val="000000" w:themeColor="text1"/>
              </w:rPr>
              <w:t>.261</w:t>
            </w:r>
          </w:p>
        </w:tc>
        <w:tc>
          <w:tcPr>
            <w:tcW w:w="1701" w:type="dxa"/>
          </w:tcPr>
          <w:p w14:paraId="21FFF9D1" w14:textId="1A008F5E" w:rsidR="002122FE" w:rsidRPr="004E3BB2" w:rsidRDefault="00B13B07" w:rsidP="00AB356B">
            <w:pPr>
              <w:spacing w:after="0" w:line="240" w:lineRule="auto"/>
              <w:jc w:val="center"/>
              <w:rPr>
                <w:rFonts w:ascii="Times New Roman" w:hAnsi="Times New Roman" w:cs="Times New Roman"/>
                <w:color w:val="000000" w:themeColor="text1"/>
              </w:rPr>
            </w:pPr>
            <w:r w:rsidRPr="004E3BB2">
              <w:rPr>
                <w:rFonts w:ascii="Times New Roman" w:hAnsi="Times New Roman" w:cs="Times New Roman"/>
                <w:color w:val="000000" w:themeColor="text1"/>
              </w:rPr>
              <w:t>.557</w:t>
            </w:r>
          </w:p>
        </w:tc>
        <w:tc>
          <w:tcPr>
            <w:tcW w:w="987" w:type="dxa"/>
          </w:tcPr>
          <w:p w14:paraId="741F78E6" w14:textId="368A7AE7" w:rsidR="002122FE" w:rsidRPr="004E3BB2" w:rsidRDefault="00B13B07" w:rsidP="00AB356B">
            <w:pPr>
              <w:spacing w:after="0" w:line="240" w:lineRule="auto"/>
              <w:jc w:val="center"/>
              <w:rPr>
                <w:rFonts w:ascii="Times New Roman" w:hAnsi="Times New Roman" w:cs="Times New Roman"/>
                <w:color w:val="000000" w:themeColor="text1"/>
              </w:rPr>
            </w:pPr>
            <w:r w:rsidRPr="004E3BB2">
              <w:rPr>
                <w:rFonts w:ascii="Times New Roman" w:hAnsi="Times New Roman" w:cs="Times New Roman"/>
                <w:color w:val="000000" w:themeColor="text1"/>
              </w:rPr>
              <w:t>12.649</w:t>
            </w:r>
          </w:p>
        </w:tc>
        <w:tc>
          <w:tcPr>
            <w:tcW w:w="678" w:type="dxa"/>
          </w:tcPr>
          <w:p w14:paraId="766E15AC" w14:textId="70DD871A" w:rsidR="002122FE" w:rsidRPr="004E3BB2" w:rsidRDefault="00B13B07" w:rsidP="00AB356B">
            <w:pPr>
              <w:spacing w:after="0" w:line="240" w:lineRule="auto"/>
              <w:jc w:val="center"/>
              <w:rPr>
                <w:rFonts w:ascii="Times New Roman" w:hAnsi="Times New Roman" w:cs="Times New Roman"/>
                <w:color w:val="000000" w:themeColor="text1"/>
              </w:rPr>
            </w:pPr>
            <w:r w:rsidRPr="004E3BB2">
              <w:rPr>
                <w:rFonts w:ascii="Times New Roman" w:hAnsi="Times New Roman" w:cs="Times New Roman"/>
                <w:color w:val="000000" w:themeColor="text1"/>
              </w:rPr>
              <w:t>.008</w:t>
            </w:r>
          </w:p>
        </w:tc>
      </w:tr>
    </w:tbl>
    <w:p w14:paraId="7AB8FB2D" w14:textId="77777777" w:rsidR="005B1037" w:rsidRPr="004E3BB2" w:rsidRDefault="00D851EE" w:rsidP="004E3BB2">
      <w:pPr>
        <w:spacing w:line="480" w:lineRule="auto"/>
        <w:jc w:val="both"/>
        <w:rPr>
          <w:rFonts w:ascii="Times New Roman" w:hAnsi="Times New Roman" w:cs="Times New Roman"/>
          <w:b/>
          <w:color w:val="000000" w:themeColor="text1"/>
          <w:sz w:val="24"/>
          <w:szCs w:val="24"/>
        </w:rPr>
      </w:pPr>
      <w:r w:rsidRPr="004E3BB2">
        <w:rPr>
          <w:rFonts w:ascii="Times New Roman" w:hAnsi="Times New Roman" w:cs="Times New Roman"/>
          <w:b/>
          <w:color w:val="000000" w:themeColor="text1"/>
          <w:sz w:val="24"/>
          <w:szCs w:val="24"/>
        </w:rPr>
        <w:t xml:space="preserve">Source: </w:t>
      </w:r>
      <w:r w:rsidRPr="00D10A68">
        <w:rPr>
          <w:rFonts w:ascii="Times New Roman" w:hAnsi="Times New Roman" w:cs="Times New Roman"/>
          <w:color w:val="000000" w:themeColor="text1"/>
          <w:sz w:val="24"/>
          <w:szCs w:val="24"/>
        </w:rPr>
        <w:t>Field Data (2022</w:t>
      </w:r>
      <w:r w:rsidR="002122FE" w:rsidRPr="00D10A68">
        <w:rPr>
          <w:rFonts w:ascii="Times New Roman" w:hAnsi="Times New Roman" w:cs="Times New Roman"/>
          <w:color w:val="000000" w:themeColor="text1"/>
          <w:sz w:val="24"/>
          <w:szCs w:val="24"/>
        </w:rPr>
        <w:t>)</w:t>
      </w:r>
    </w:p>
    <w:p w14:paraId="348D1436" w14:textId="6FA9DEE0" w:rsidR="004039D4" w:rsidRPr="004E3BB2" w:rsidRDefault="004039D4" w:rsidP="004E3BB2">
      <w:pPr>
        <w:spacing w:after="0" w:line="480" w:lineRule="auto"/>
        <w:jc w:val="both"/>
        <w:rPr>
          <w:rFonts w:ascii="Times New Roman" w:hAnsi="Times New Roman" w:cs="Times New Roman"/>
          <w:color w:val="000000" w:themeColor="text1"/>
          <w:sz w:val="24"/>
          <w:szCs w:val="24"/>
        </w:rPr>
      </w:pPr>
      <w:bookmarkStart w:id="108" w:name="_Hlk133258872"/>
      <w:r w:rsidRPr="004E3BB2">
        <w:rPr>
          <w:rFonts w:ascii="Times New Roman" w:hAnsi="Times New Roman" w:cs="Times New Roman"/>
          <w:color w:val="000000" w:themeColor="text1"/>
          <w:sz w:val="24"/>
          <w:szCs w:val="24"/>
        </w:rPr>
        <w:t>The findings in Table 4.8 reveal facts about multiple regression analysis, which shows the influence of each predictor on the dependent variable. In that regard, the findings revealed that all three predictors, namely power loss, losses in activities, and service uncertainty, have a positive and significant effect on customer satisfaction (p 0.05). This signifies the fact that customer satisfaction is indeed influenced by electricity outages based on the stated assumptions as the study variables. Therefore, the implication of the results is that customer satisfaction through electricity outages in Tanzania's rural areas is affected by power loss, losses in activities, and service uncertainty.</w:t>
      </w:r>
    </w:p>
    <w:p w14:paraId="62D83A0C" w14:textId="1C37D62C" w:rsidR="009F550B" w:rsidRPr="00AB356B" w:rsidRDefault="009F550B" w:rsidP="004E3BB2">
      <w:pPr>
        <w:spacing w:after="0" w:line="480" w:lineRule="auto"/>
        <w:jc w:val="both"/>
        <w:rPr>
          <w:rFonts w:ascii="Times New Roman" w:hAnsi="Times New Roman" w:cs="Times New Roman"/>
          <w:color w:val="000000" w:themeColor="text1"/>
          <w:sz w:val="16"/>
          <w:szCs w:val="24"/>
        </w:rPr>
      </w:pPr>
    </w:p>
    <w:bookmarkEnd w:id="108"/>
    <w:p w14:paraId="234D3B61" w14:textId="208EF5D0" w:rsidR="004039D4" w:rsidRPr="004E3BB2" w:rsidRDefault="004039D4"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4.5 Discussion of the Findings</w:t>
      </w:r>
      <w:r w:rsidR="00D10A68">
        <w:rPr>
          <w:rFonts w:ascii="Times New Roman" w:hAnsi="Times New Roman"/>
          <w:color w:val="000000" w:themeColor="text1"/>
          <w:sz w:val="24"/>
          <w:szCs w:val="24"/>
        </w:rPr>
        <w:fldChar w:fldCharType="begin"/>
      </w:r>
      <w:r w:rsidR="00D10A68">
        <w:instrText xml:space="preserve"> TC "</w:instrText>
      </w:r>
      <w:bookmarkStart w:id="109" w:name="_Toc135846064"/>
      <w:r w:rsidR="00D10A68" w:rsidRPr="00FE5414">
        <w:rPr>
          <w:rFonts w:ascii="Times New Roman" w:hAnsi="Times New Roman"/>
          <w:color w:val="000000" w:themeColor="text1"/>
          <w:sz w:val="24"/>
          <w:szCs w:val="24"/>
        </w:rPr>
        <w:instrText>4.5 Discussion of the Findings</w:instrText>
      </w:r>
      <w:bookmarkEnd w:id="109"/>
      <w:r w:rsidR="00D10A68">
        <w:instrText xml:space="preserve">" \f C \l "1" </w:instrText>
      </w:r>
      <w:r w:rsidR="00D10A68">
        <w:rPr>
          <w:rFonts w:ascii="Times New Roman" w:hAnsi="Times New Roman"/>
          <w:color w:val="000000" w:themeColor="text1"/>
          <w:sz w:val="24"/>
          <w:szCs w:val="24"/>
        </w:rPr>
        <w:fldChar w:fldCharType="end"/>
      </w:r>
    </w:p>
    <w:p w14:paraId="64EBB0F5" w14:textId="5810600A" w:rsidR="004039D4" w:rsidRPr="004E3BB2" w:rsidRDefault="004039D4"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4.5.1 Power Loss and Customer Satisfaction</w:t>
      </w:r>
      <w:r w:rsidR="00D10A68">
        <w:rPr>
          <w:rFonts w:ascii="Times New Roman" w:hAnsi="Times New Roman"/>
          <w:color w:val="000000" w:themeColor="text1"/>
          <w:sz w:val="24"/>
          <w:szCs w:val="24"/>
        </w:rPr>
        <w:fldChar w:fldCharType="begin"/>
      </w:r>
      <w:r w:rsidR="00D10A68">
        <w:instrText xml:space="preserve"> TC "</w:instrText>
      </w:r>
      <w:bookmarkStart w:id="110" w:name="_Toc135846065"/>
      <w:r w:rsidR="00D10A68" w:rsidRPr="007866B1">
        <w:rPr>
          <w:rFonts w:ascii="Times New Roman" w:hAnsi="Times New Roman"/>
          <w:color w:val="000000" w:themeColor="text1"/>
          <w:sz w:val="24"/>
          <w:szCs w:val="24"/>
        </w:rPr>
        <w:instrText>4.5.1 Power Loss and Customer Satisfaction</w:instrText>
      </w:r>
      <w:bookmarkEnd w:id="110"/>
      <w:r w:rsidR="00D10A68">
        <w:instrText xml:space="preserve">" \f C \l "1" </w:instrText>
      </w:r>
      <w:r w:rsidR="00D10A68">
        <w:rPr>
          <w:rFonts w:ascii="Times New Roman" w:hAnsi="Times New Roman"/>
          <w:color w:val="000000" w:themeColor="text1"/>
          <w:sz w:val="24"/>
          <w:szCs w:val="24"/>
        </w:rPr>
        <w:fldChar w:fldCharType="end"/>
      </w:r>
    </w:p>
    <w:p w14:paraId="40F0941A" w14:textId="77777777" w:rsidR="004039D4" w:rsidRPr="004E3BB2" w:rsidRDefault="004039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The study findings revealed that power loss as a predictor has been found to have a positive, statistically significant effect on customer satisfaction (p 0.05). The findings imply that customer satisfaction through electricity outages in rural areas is affected by power loss. This is supported by Peters et al. (2019), who suggested that electricity outages in rural areas have been problematic as they have been and are still high, which distorts users’ satisfaction.</w:t>
      </w:r>
    </w:p>
    <w:p w14:paraId="686E6EE7" w14:textId="4FC682A6" w:rsidR="004039D4" w:rsidRPr="004E3BB2" w:rsidRDefault="004039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lastRenderedPageBreak/>
        <w:t xml:space="preserve">Customer satisfaction is mostly affected by power loss, which automatically affects service provision. </w:t>
      </w:r>
      <w:proofErr w:type="spellStart"/>
      <w:r w:rsidRPr="004E3BB2">
        <w:rPr>
          <w:rFonts w:ascii="Times New Roman" w:hAnsi="Times New Roman" w:cs="Times New Roman"/>
          <w:color w:val="000000" w:themeColor="text1"/>
          <w:sz w:val="24"/>
          <w:szCs w:val="24"/>
        </w:rPr>
        <w:t>Tsakhara</w:t>
      </w:r>
      <w:proofErr w:type="spellEnd"/>
      <w:r w:rsidRPr="004E3BB2">
        <w:rPr>
          <w:rFonts w:ascii="Times New Roman" w:hAnsi="Times New Roman" w:cs="Times New Roman"/>
          <w:color w:val="000000" w:themeColor="text1"/>
          <w:sz w:val="24"/>
          <w:szCs w:val="24"/>
        </w:rPr>
        <w:t xml:space="preserve"> (2015), on the other hand, suggests that a power outage is highly problematic with regard to service provision and delivery because it implies power loss, which in the end affects customer satisfaction.</w:t>
      </w:r>
    </w:p>
    <w:p w14:paraId="0D8EF75E" w14:textId="77777777" w:rsidR="000A183F" w:rsidRPr="00AB356B" w:rsidRDefault="000A183F" w:rsidP="004E3BB2">
      <w:pPr>
        <w:spacing w:after="0" w:line="480" w:lineRule="auto"/>
        <w:jc w:val="both"/>
        <w:rPr>
          <w:rFonts w:ascii="Times New Roman" w:hAnsi="Times New Roman" w:cs="Times New Roman"/>
          <w:color w:val="000000" w:themeColor="text1"/>
          <w:sz w:val="14"/>
          <w:szCs w:val="24"/>
        </w:rPr>
      </w:pPr>
    </w:p>
    <w:p w14:paraId="6FA17C5E" w14:textId="38245897" w:rsidR="004039D4" w:rsidRPr="004E3BB2" w:rsidRDefault="004039D4"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4.5.2 Losses in Activities and Customer Satisfaction</w:t>
      </w:r>
      <w:r w:rsidR="00D10A68">
        <w:rPr>
          <w:rFonts w:ascii="Times New Roman" w:hAnsi="Times New Roman"/>
          <w:color w:val="000000" w:themeColor="text1"/>
          <w:sz w:val="24"/>
          <w:szCs w:val="24"/>
        </w:rPr>
        <w:fldChar w:fldCharType="begin"/>
      </w:r>
      <w:r w:rsidR="00D10A68">
        <w:instrText xml:space="preserve"> TC "</w:instrText>
      </w:r>
      <w:bookmarkStart w:id="111" w:name="_Toc135846066"/>
      <w:r w:rsidR="00D10A68" w:rsidRPr="00416DFD">
        <w:rPr>
          <w:rFonts w:ascii="Times New Roman" w:hAnsi="Times New Roman"/>
          <w:color w:val="000000" w:themeColor="text1"/>
          <w:sz w:val="24"/>
          <w:szCs w:val="24"/>
        </w:rPr>
        <w:instrText>4.5.2 Losses in Activities and Customer Satisfaction</w:instrText>
      </w:r>
      <w:bookmarkEnd w:id="111"/>
      <w:r w:rsidR="00D10A68">
        <w:instrText xml:space="preserve">" \f C \l "1" </w:instrText>
      </w:r>
      <w:r w:rsidR="00D10A68">
        <w:rPr>
          <w:rFonts w:ascii="Times New Roman" w:hAnsi="Times New Roman"/>
          <w:color w:val="000000" w:themeColor="text1"/>
          <w:sz w:val="24"/>
          <w:szCs w:val="24"/>
        </w:rPr>
        <w:fldChar w:fldCharType="end"/>
      </w:r>
    </w:p>
    <w:p w14:paraId="212D03EF" w14:textId="77777777" w:rsidR="004039D4" w:rsidRPr="004E3BB2" w:rsidRDefault="004039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 xml:space="preserve">The study findings show that losses in activities are positive, with a significant effect on customer satisfaction (p 0.05) as the dependent variable. This implies that customer satisfaction through electricity outages in rural areas of Tanzania is affected by activity losses. This is also supported by </w:t>
      </w:r>
      <w:proofErr w:type="spellStart"/>
      <w:r w:rsidRPr="004E3BB2">
        <w:rPr>
          <w:rFonts w:ascii="Times New Roman" w:hAnsi="Times New Roman" w:cs="Times New Roman"/>
          <w:color w:val="000000" w:themeColor="text1"/>
          <w:sz w:val="24"/>
          <w:szCs w:val="24"/>
        </w:rPr>
        <w:t>Mawhood</w:t>
      </w:r>
      <w:proofErr w:type="spellEnd"/>
      <w:r w:rsidRPr="004E3BB2">
        <w:rPr>
          <w:rFonts w:ascii="Times New Roman" w:hAnsi="Times New Roman" w:cs="Times New Roman"/>
          <w:color w:val="000000" w:themeColor="text1"/>
          <w:sz w:val="24"/>
          <w:szCs w:val="24"/>
        </w:rPr>
        <w:t xml:space="preserve"> (2015), who suggested that power outages are very problematic and affect customer satisfaction as the beneficiaries of the services because they affect the activities that are being performed. This is also attributed to the fact that the activities that depend on the power to operate and function tend to be affected, and the beneficiaries encounter losses.</w:t>
      </w:r>
    </w:p>
    <w:p w14:paraId="56FC9CF3" w14:textId="45873C2C" w:rsidR="004039D4" w:rsidRPr="004E3BB2" w:rsidRDefault="004039D4" w:rsidP="004E3BB2">
      <w:pPr>
        <w:spacing w:after="0" w:line="480" w:lineRule="auto"/>
        <w:jc w:val="both"/>
        <w:rPr>
          <w:rFonts w:ascii="Times New Roman" w:hAnsi="Times New Roman" w:cs="Times New Roman"/>
          <w:color w:val="000000" w:themeColor="text1"/>
          <w:sz w:val="24"/>
          <w:szCs w:val="24"/>
        </w:rPr>
      </w:pPr>
      <w:proofErr w:type="spellStart"/>
      <w:r w:rsidRPr="004E3BB2">
        <w:rPr>
          <w:rFonts w:ascii="Times New Roman" w:hAnsi="Times New Roman" w:cs="Times New Roman"/>
          <w:color w:val="000000" w:themeColor="text1"/>
          <w:sz w:val="24"/>
          <w:szCs w:val="24"/>
        </w:rPr>
        <w:t>Mawhood</w:t>
      </w:r>
      <w:proofErr w:type="spellEnd"/>
      <w:r w:rsidRPr="004E3BB2">
        <w:rPr>
          <w:rFonts w:ascii="Times New Roman" w:hAnsi="Times New Roman" w:cs="Times New Roman"/>
          <w:color w:val="000000" w:themeColor="text1"/>
          <w:sz w:val="24"/>
          <w:szCs w:val="24"/>
        </w:rPr>
        <w:t xml:space="preserve"> (2014) suggested that power outages are a shortcoming in income-generating activities, and for tasks that depend on power availability to operate and be executed automatically, they tend to foster losses. This is problematic since such activities tend to experience decline through delay and are sometimes unable to function and operate. This, in the end, affects the satisfaction of the beneficiaries.</w:t>
      </w:r>
    </w:p>
    <w:p w14:paraId="701C4743" w14:textId="77777777" w:rsidR="000A183F" w:rsidRPr="00AB356B" w:rsidRDefault="000A183F" w:rsidP="004E3BB2">
      <w:pPr>
        <w:spacing w:after="0" w:line="480" w:lineRule="auto"/>
        <w:jc w:val="both"/>
        <w:rPr>
          <w:rFonts w:ascii="Times New Roman" w:hAnsi="Times New Roman" w:cs="Times New Roman"/>
          <w:color w:val="000000" w:themeColor="text1"/>
          <w:sz w:val="12"/>
          <w:szCs w:val="24"/>
        </w:rPr>
      </w:pPr>
    </w:p>
    <w:p w14:paraId="341DE7CD" w14:textId="64F3B99A" w:rsidR="004039D4" w:rsidRPr="004E3BB2" w:rsidRDefault="004039D4"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4.5.3 Service Uncertainty and Customer Satisfaction</w:t>
      </w:r>
      <w:r w:rsidR="00D10A68">
        <w:rPr>
          <w:rFonts w:ascii="Times New Roman" w:hAnsi="Times New Roman"/>
          <w:color w:val="000000" w:themeColor="text1"/>
          <w:sz w:val="24"/>
          <w:szCs w:val="24"/>
        </w:rPr>
        <w:fldChar w:fldCharType="begin"/>
      </w:r>
      <w:r w:rsidR="00D10A68">
        <w:instrText xml:space="preserve"> TC "</w:instrText>
      </w:r>
      <w:bookmarkStart w:id="112" w:name="_Toc135846067"/>
      <w:r w:rsidR="00D10A68" w:rsidRPr="00664C79">
        <w:rPr>
          <w:rFonts w:ascii="Times New Roman" w:hAnsi="Times New Roman"/>
          <w:color w:val="000000" w:themeColor="text1"/>
          <w:sz w:val="24"/>
          <w:szCs w:val="24"/>
        </w:rPr>
        <w:instrText>4.5.3 Service Uncertainty and Customer Satisfaction</w:instrText>
      </w:r>
      <w:bookmarkEnd w:id="112"/>
      <w:r w:rsidR="00D10A68">
        <w:instrText xml:space="preserve">" \f C \l "1" </w:instrText>
      </w:r>
      <w:r w:rsidR="00D10A68">
        <w:rPr>
          <w:rFonts w:ascii="Times New Roman" w:hAnsi="Times New Roman"/>
          <w:color w:val="000000" w:themeColor="text1"/>
          <w:sz w:val="24"/>
          <w:szCs w:val="24"/>
        </w:rPr>
        <w:fldChar w:fldCharType="end"/>
      </w:r>
    </w:p>
    <w:p w14:paraId="7A526EEC" w14:textId="77777777" w:rsidR="004039D4" w:rsidRPr="004E3BB2" w:rsidRDefault="004039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 xml:space="preserve">The study findings revealed that service uncertainty as a predictor was found to be positive, with statistically significant effects on customer satisfaction (p 0.05). This implies that customer satisfaction through electricity outages in rural areas of </w:t>
      </w:r>
      <w:r w:rsidRPr="004E3BB2">
        <w:rPr>
          <w:rFonts w:ascii="Times New Roman" w:hAnsi="Times New Roman" w:cs="Times New Roman"/>
          <w:color w:val="000000" w:themeColor="text1"/>
          <w:sz w:val="24"/>
          <w:szCs w:val="24"/>
        </w:rPr>
        <w:lastRenderedPageBreak/>
        <w:t xml:space="preserve">Tanzania is affected by service uncertainty. These findings are acknowledged by </w:t>
      </w:r>
      <w:proofErr w:type="spellStart"/>
      <w:r w:rsidRPr="004E3BB2">
        <w:rPr>
          <w:rFonts w:ascii="Times New Roman" w:hAnsi="Times New Roman" w:cs="Times New Roman"/>
          <w:color w:val="000000" w:themeColor="text1"/>
          <w:sz w:val="24"/>
          <w:szCs w:val="24"/>
        </w:rPr>
        <w:t>Msyani</w:t>
      </w:r>
      <w:proofErr w:type="spellEnd"/>
      <w:r w:rsidRPr="004E3BB2">
        <w:rPr>
          <w:rFonts w:ascii="Times New Roman" w:hAnsi="Times New Roman" w:cs="Times New Roman"/>
          <w:color w:val="000000" w:themeColor="text1"/>
          <w:sz w:val="24"/>
          <w:szCs w:val="24"/>
        </w:rPr>
        <w:t xml:space="preserve"> (2015), who suggested that power outages, whether in rural or urban areas, imply uncertainty in the services. This automatically affects the satisfaction of the customers, which is a setback to service quality and service provision, respectively.</w:t>
      </w:r>
    </w:p>
    <w:p w14:paraId="47765091" w14:textId="77777777" w:rsidR="004039D4" w:rsidRPr="004E3BB2" w:rsidRDefault="004039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 </w:t>
      </w:r>
    </w:p>
    <w:p w14:paraId="20FD95D5" w14:textId="77777777" w:rsidR="004039D4" w:rsidRPr="004E3BB2" w:rsidRDefault="004039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 </w:t>
      </w:r>
    </w:p>
    <w:p w14:paraId="3B69C6F9" w14:textId="77777777" w:rsidR="004039D4" w:rsidRPr="004E3BB2" w:rsidRDefault="004039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 </w:t>
      </w:r>
    </w:p>
    <w:p w14:paraId="640319F1" w14:textId="77777777" w:rsidR="004039D4" w:rsidRPr="004E3BB2" w:rsidRDefault="004039D4" w:rsidP="004E3BB2">
      <w:pPr>
        <w:pStyle w:val="NormalWeb"/>
        <w:spacing w:line="480" w:lineRule="auto"/>
        <w:rPr>
          <w:color w:val="000000" w:themeColor="text1"/>
        </w:rPr>
      </w:pPr>
      <w:r w:rsidRPr="004E3BB2">
        <w:rPr>
          <w:color w:val="000000" w:themeColor="text1"/>
        </w:rPr>
        <w:t> </w:t>
      </w:r>
    </w:p>
    <w:p w14:paraId="4283034E" w14:textId="7118FFD5" w:rsidR="004039D4" w:rsidRPr="004E3BB2" w:rsidRDefault="004039D4" w:rsidP="00AB356B">
      <w:pPr>
        <w:pStyle w:val="NormalWeb"/>
        <w:spacing w:line="480" w:lineRule="auto"/>
        <w:rPr>
          <w:color w:val="000000" w:themeColor="text1"/>
        </w:rPr>
      </w:pPr>
      <w:r w:rsidRPr="004E3BB2">
        <w:rPr>
          <w:color w:val="000000" w:themeColor="text1"/>
        </w:rPr>
        <w:t> </w:t>
      </w:r>
    </w:p>
    <w:p w14:paraId="22AD902E" w14:textId="77777777" w:rsidR="00AB356B" w:rsidRDefault="00AB356B">
      <w:pPr>
        <w:rPr>
          <w:rFonts w:ascii="Times New Roman" w:eastAsia="MS Gothic" w:hAnsi="Times New Roman" w:cs="Times New Roman"/>
          <w:b/>
          <w:bCs/>
          <w:color w:val="000000" w:themeColor="text1"/>
          <w:sz w:val="24"/>
          <w:szCs w:val="24"/>
        </w:rPr>
      </w:pPr>
      <w:r>
        <w:rPr>
          <w:rFonts w:ascii="Times New Roman" w:hAnsi="Times New Roman"/>
          <w:color w:val="000000" w:themeColor="text1"/>
          <w:sz w:val="24"/>
          <w:szCs w:val="24"/>
        </w:rPr>
        <w:br w:type="page"/>
      </w:r>
    </w:p>
    <w:p w14:paraId="2EE4EBC6" w14:textId="671B703C" w:rsidR="004039D4" w:rsidRPr="004E3BB2" w:rsidRDefault="004039D4" w:rsidP="004E3BB2">
      <w:pPr>
        <w:pStyle w:val="Heading1"/>
        <w:spacing w:before="0" w:line="480" w:lineRule="auto"/>
        <w:jc w:val="center"/>
        <w:rPr>
          <w:rFonts w:ascii="Times New Roman" w:hAnsi="Times New Roman"/>
          <w:color w:val="000000" w:themeColor="text1"/>
          <w:sz w:val="24"/>
          <w:szCs w:val="24"/>
        </w:rPr>
      </w:pPr>
      <w:r w:rsidRPr="004E3BB2">
        <w:rPr>
          <w:rFonts w:ascii="Times New Roman" w:hAnsi="Times New Roman"/>
          <w:color w:val="000000" w:themeColor="text1"/>
          <w:sz w:val="24"/>
          <w:szCs w:val="24"/>
        </w:rPr>
        <w:lastRenderedPageBreak/>
        <w:t>CHAPTER FIVE</w:t>
      </w:r>
      <w:r w:rsidR="00D10A68">
        <w:rPr>
          <w:rFonts w:ascii="Times New Roman" w:hAnsi="Times New Roman"/>
          <w:color w:val="000000" w:themeColor="text1"/>
          <w:sz w:val="24"/>
          <w:szCs w:val="24"/>
        </w:rPr>
        <w:fldChar w:fldCharType="begin"/>
      </w:r>
      <w:r w:rsidR="00D10A68">
        <w:instrText xml:space="preserve"> TC "</w:instrText>
      </w:r>
      <w:bookmarkStart w:id="113" w:name="_Toc135846068"/>
      <w:r w:rsidR="00D10A68" w:rsidRPr="00230A6A">
        <w:rPr>
          <w:rFonts w:ascii="Times New Roman" w:hAnsi="Times New Roman"/>
          <w:color w:val="000000" w:themeColor="text1"/>
          <w:sz w:val="24"/>
          <w:szCs w:val="24"/>
        </w:rPr>
        <w:instrText>CHAPTER FIVE</w:instrText>
      </w:r>
      <w:bookmarkEnd w:id="113"/>
      <w:r w:rsidR="00D10A68">
        <w:instrText xml:space="preserve">" \f C \l "1" </w:instrText>
      </w:r>
      <w:r w:rsidR="00D10A68">
        <w:rPr>
          <w:rFonts w:ascii="Times New Roman" w:hAnsi="Times New Roman"/>
          <w:color w:val="000000" w:themeColor="text1"/>
          <w:sz w:val="24"/>
          <w:szCs w:val="24"/>
        </w:rPr>
        <w:fldChar w:fldCharType="end"/>
      </w:r>
    </w:p>
    <w:p w14:paraId="1F35E43F" w14:textId="75BE510C" w:rsidR="004039D4" w:rsidRPr="004E3BB2" w:rsidRDefault="004039D4" w:rsidP="004E3BB2">
      <w:pPr>
        <w:pStyle w:val="Heading1"/>
        <w:spacing w:before="0" w:line="480" w:lineRule="auto"/>
        <w:jc w:val="center"/>
        <w:rPr>
          <w:rFonts w:ascii="Times New Roman" w:hAnsi="Times New Roman"/>
          <w:color w:val="000000" w:themeColor="text1"/>
          <w:sz w:val="24"/>
          <w:szCs w:val="24"/>
        </w:rPr>
      </w:pPr>
      <w:r w:rsidRPr="004E3BB2">
        <w:rPr>
          <w:rFonts w:ascii="Times New Roman" w:hAnsi="Times New Roman"/>
          <w:color w:val="000000" w:themeColor="text1"/>
          <w:sz w:val="24"/>
          <w:szCs w:val="24"/>
        </w:rPr>
        <w:t>SUMMARY OF FINDINGS, CONCLUSION, AND RECOMMENDATIONS</w:t>
      </w:r>
      <w:r w:rsidR="00D10A68">
        <w:rPr>
          <w:rFonts w:ascii="Times New Roman" w:hAnsi="Times New Roman"/>
          <w:color w:val="000000" w:themeColor="text1"/>
          <w:sz w:val="24"/>
          <w:szCs w:val="24"/>
        </w:rPr>
        <w:fldChar w:fldCharType="begin"/>
      </w:r>
      <w:r w:rsidR="00D10A68">
        <w:instrText xml:space="preserve"> TC "</w:instrText>
      </w:r>
      <w:bookmarkStart w:id="114" w:name="_Toc135846069"/>
      <w:r w:rsidR="00D10A68" w:rsidRPr="008739FE">
        <w:rPr>
          <w:rFonts w:ascii="Times New Roman" w:hAnsi="Times New Roman"/>
          <w:color w:val="000000" w:themeColor="text1"/>
          <w:sz w:val="24"/>
          <w:szCs w:val="24"/>
        </w:rPr>
        <w:instrText>SUMMARY OF FINDINGS, CONCLUSION, AND RECOMMENDATIONS</w:instrText>
      </w:r>
      <w:bookmarkEnd w:id="114"/>
      <w:r w:rsidR="00D10A68">
        <w:instrText xml:space="preserve">" \f C \l "1" </w:instrText>
      </w:r>
      <w:r w:rsidR="00D10A68">
        <w:rPr>
          <w:rFonts w:ascii="Times New Roman" w:hAnsi="Times New Roman"/>
          <w:color w:val="000000" w:themeColor="text1"/>
          <w:sz w:val="24"/>
          <w:szCs w:val="24"/>
        </w:rPr>
        <w:fldChar w:fldCharType="end"/>
      </w:r>
    </w:p>
    <w:p w14:paraId="7482BD06" w14:textId="77777777" w:rsidR="00061F75" w:rsidRPr="004E3BB2" w:rsidRDefault="00061F75" w:rsidP="004E3BB2">
      <w:pPr>
        <w:pStyle w:val="Heading1"/>
        <w:spacing w:before="0" w:line="480" w:lineRule="auto"/>
        <w:jc w:val="both"/>
        <w:rPr>
          <w:rFonts w:ascii="Times New Roman" w:hAnsi="Times New Roman"/>
          <w:color w:val="000000" w:themeColor="text1"/>
          <w:sz w:val="24"/>
          <w:szCs w:val="24"/>
        </w:rPr>
      </w:pPr>
    </w:p>
    <w:p w14:paraId="2518B751" w14:textId="52347509" w:rsidR="004039D4" w:rsidRPr="004E3BB2" w:rsidRDefault="004039D4"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5.1 Introduction</w:t>
      </w:r>
      <w:r w:rsidR="00D10A68">
        <w:rPr>
          <w:rFonts w:ascii="Times New Roman" w:hAnsi="Times New Roman"/>
          <w:color w:val="000000" w:themeColor="text1"/>
          <w:sz w:val="24"/>
          <w:szCs w:val="24"/>
        </w:rPr>
        <w:fldChar w:fldCharType="begin"/>
      </w:r>
      <w:r w:rsidR="00D10A68">
        <w:instrText xml:space="preserve"> TC "</w:instrText>
      </w:r>
      <w:bookmarkStart w:id="115" w:name="_Toc135846070"/>
      <w:r w:rsidR="00D10A68" w:rsidRPr="00370216">
        <w:rPr>
          <w:rFonts w:ascii="Times New Roman" w:hAnsi="Times New Roman"/>
          <w:color w:val="000000" w:themeColor="text1"/>
          <w:sz w:val="24"/>
          <w:szCs w:val="24"/>
        </w:rPr>
        <w:instrText>5.1 Introduction</w:instrText>
      </w:r>
      <w:bookmarkEnd w:id="115"/>
      <w:r w:rsidR="00D10A68">
        <w:instrText xml:space="preserve">" \f C \l "1" </w:instrText>
      </w:r>
      <w:r w:rsidR="00D10A68">
        <w:rPr>
          <w:rFonts w:ascii="Times New Roman" w:hAnsi="Times New Roman"/>
          <w:color w:val="000000" w:themeColor="text1"/>
          <w:sz w:val="24"/>
          <w:szCs w:val="24"/>
        </w:rPr>
        <w:fldChar w:fldCharType="end"/>
      </w:r>
    </w:p>
    <w:p w14:paraId="403D6A2E" w14:textId="0C1782A9" w:rsidR="004039D4" w:rsidRPr="004E3BB2" w:rsidRDefault="004039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The chapter provides a description of the summary of the study, its conclusion, and its recommendations. The description is based on the findings of the study and the implications generated. Furthermore, the chapter describes areas for further study.</w:t>
      </w:r>
    </w:p>
    <w:p w14:paraId="7CFC454A" w14:textId="77777777" w:rsidR="00061F75" w:rsidRPr="00AB356B" w:rsidRDefault="00061F75" w:rsidP="004E3BB2">
      <w:pPr>
        <w:spacing w:after="0" w:line="480" w:lineRule="auto"/>
        <w:jc w:val="both"/>
        <w:rPr>
          <w:rFonts w:ascii="Times New Roman" w:hAnsi="Times New Roman" w:cs="Times New Roman"/>
          <w:color w:val="000000" w:themeColor="text1"/>
          <w:sz w:val="16"/>
          <w:szCs w:val="24"/>
        </w:rPr>
      </w:pPr>
    </w:p>
    <w:p w14:paraId="3AE86AD2" w14:textId="75AE23C3" w:rsidR="004039D4" w:rsidRPr="004E3BB2" w:rsidRDefault="004039D4"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5.2 Summary of Findings</w:t>
      </w:r>
      <w:r w:rsidR="00D10A68">
        <w:rPr>
          <w:rFonts w:ascii="Times New Roman" w:hAnsi="Times New Roman"/>
          <w:color w:val="000000" w:themeColor="text1"/>
          <w:sz w:val="24"/>
          <w:szCs w:val="24"/>
        </w:rPr>
        <w:fldChar w:fldCharType="begin"/>
      </w:r>
      <w:r w:rsidR="00D10A68">
        <w:instrText xml:space="preserve"> TC "</w:instrText>
      </w:r>
      <w:bookmarkStart w:id="116" w:name="_Toc135846071"/>
      <w:r w:rsidR="00D10A68" w:rsidRPr="007A1ED1">
        <w:rPr>
          <w:rFonts w:ascii="Times New Roman" w:hAnsi="Times New Roman"/>
          <w:color w:val="000000" w:themeColor="text1"/>
          <w:sz w:val="24"/>
          <w:szCs w:val="24"/>
        </w:rPr>
        <w:instrText>5.2 Summary of Findings</w:instrText>
      </w:r>
      <w:bookmarkEnd w:id="116"/>
      <w:r w:rsidR="00D10A68">
        <w:instrText xml:space="preserve">" \f C \l "1" </w:instrText>
      </w:r>
      <w:r w:rsidR="00D10A68">
        <w:rPr>
          <w:rFonts w:ascii="Times New Roman" w:hAnsi="Times New Roman"/>
          <w:color w:val="000000" w:themeColor="text1"/>
          <w:sz w:val="24"/>
          <w:szCs w:val="24"/>
        </w:rPr>
        <w:fldChar w:fldCharType="end"/>
      </w:r>
    </w:p>
    <w:p w14:paraId="0156CED0" w14:textId="77777777" w:rsidR="004039D4" w:rsidRDefault="004039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The study assessed the impact of electricity outages on customer satisfaction in rural areas of Tanzania. The study was guided mainly by three predicting variables, which were tested on customer satisfaction as the dependent variable. The predicting variables include power loss, losses in activities, and service uncertainty. The study employed an explanatory design through a causal relationship approach, whereas the findings were gathered using structured questionnaires from a sample of 119 respondents. The collected data were filled in in SPSS data set version 23.0 for the purpose of generating statistical measurements, which were used to present the findings. Descriptive statistics were used to show the profile of the respondents, while correlation and multiple regression analysis were used to describe the relationship between study variables. Findings revealed that all three predicting variables were found to be positive, with statistically significant effects on customer satisfaction at p 0.05. The results imply that customer satisfaction through electricity outages in Tanzania's rural areas is affected by power loss, losses in activities, and service uncertainty.</w:t>
      </w:r>
    </w:p>
    <w:p w14:paraId="7A48B0D7" w14:textId="784F8D1C" w:rsidR="004039D4" w:rsidRPr="004E3BB2" w:rsidRDefault="004039D4"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lastRenderedPageBreak/>
        <w:t>5.3 Conclusion</w:t>
      </w:r>
      <w:r w:rsidR="00D10A68">
        <w:rPr>
          <w:rFonts w:ascii="Times New Roman" w:hAnsi="Times New Roman"/>
          <w:color w:val="000000" w:themeColor="text1"/>
          <w:sz w:val="24"/>
          <w:szCs w:val="24"/>
        </w:rPr>
        <w:fldChar w:fldCharType="begin"/>
      </w:r>
      <w:r w:rsidR="00D10A68">
        <w:instrText xml:space="preserve"> TC "</w:instrText>
      </w:r>
      <w:bookmarkStart w:id="117" w:name="_Toc135846072"/>
      <w:r w:rsidR="00D10A68" w:rsidRPr="005772A6">
        <w:rPr>
          <w:rFonts w:ascii="Times New Roman" w:hAnsi="Times New Roman"/>
          <w:color w:val="000000" w:themeColor="text1"/>
          <w:sz w:val="24"/>
          <w:szCs w:val="24"/>
        </w:rPr>
        <w:instrText>5.3 Conclusion</w:instrText>
      </w:r>
      <w:bookmarkEnd w:id="117"/>
      <w:r w:rsidR="00D10A68">
        <w:instrText xml:space="preserve">" \f C \l "1" </w:instrText>
      </w:r>
      <w:r w:rsidR="00D10A68">
        <w:rPr>
          <w:rFonts w:ascii="Times New Roman" w:hAnsi="Times New Roman"/>
          <w:color w:val="000000" w:themeColor="text1"/>
          <w:sz w:val="24"/>
          <w:szCs w:val="24"/>
        </w:rPr>
        <w:fldChar w:fldCharType="end"/>
      </w:r>
    </w:p>
    <w:p w14:paraId="51B5198C" w14:textId="77777777" w:rsidR="004039D4" w:rsidRPr="004E3BB2" w:rsidRDefault="004039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It is clear that customer satisfaction is affected by electricity outages through power loss, losses in activities, and service uncertainty. This has been the case since the predictors have been positive, with statistically significant effects on customer satisfaction. Since that is the case, though the services provide significant gains to the public and the communities at large, there have been challenges in the use of the services that affect the satisfaction of customers. They include power loss and losses in the activities and poor service quality that distorts the pattern of serving customers, which is essential for drastic measures to be undertaken to foster a solution to the situation.</w:t>
      </w:r>
    </w:p>
    <w:p w14:paraId="7F4FB585" w14:textId="7780FB24" w:rsidR="004039D4" w:rsidRPr="00AB356B" w:rsidRDefault="004039D4" w:rsidP="00AB356B">
      <w:pPr>
        <w:pStyle w:val="NormalWeb"/>
        <w:rPr>
          <w:b/>
          <w:color w:val="000000" w:themeColor="text1"/>
        </w:rPr>
      </w:pPr>
      <w:r w:rsidRPr="00AB356B">
        <w:rPr>
          <w:b/>
          <w:color w:val="000000" w:themeColor="text1"/>
        </w:rPr>
        <w:t> 5.4 Implications of the Study</w:t>
      </w:r>
      <w:r w:rsidR="00D10A68" w:rsidRPr="00AB356B">
        <w:rPr>
          <w:b/>
          <w:color w:val="000000" w:themeColor="text1"/>
        </w:rPr>
        <w:fldChar w:fldCharType="begin"/>
      </w:r>
      <w:r w:rsidR="00D10A68" w:rsidRPr="00AB356B">
        <w:rPr>
          <w:b/>
        </w:rPr>
        <w:instrText xml:space="preserve"> TC "</w:instrText>
      </w:r>
      <w:bookmarkStart w:id="118" w:name="_Toc135846073"/>
      <w:r w:rsidR="00D10A68" w:rsidRPr="00AB356B">
        <w:rPr>
          <w:b/>
          <w:color w:val="000000" w:themeColor="text1"/>
        </w:rPr>
        <w:instrText>5.4 Implications of the Study</w:instrText>
      </w:r>
      <w:bookmarkEnd w:id="118"/>
      <w:r w:rsidR="00D10A68" w:rsidRPr="00AB356B">
        <w:rPr>
          <w:b/>
        </w:rPr>
        <w:instrText xml:space="preserve">" \f C \l "1" </w:instrText>
      </w:r>
      <w:r w:rsidR="00D10A68" w:rsidRPr="00AB356B">
        <w:rPr>
          <w:b/>
          <w:color w:val="000000" w:themeColor="text1"/>
        </w:rPr>
        <w:fldChar w:fldCharType="end"/>
      </w:r>
    </w:p>
    <w:p w14:paraId="2FF3B85D" w14:textId="77777777" w:rsidR="004039D4" w:rsidRPr="004E3BB2" w:rsidRDefault="004039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This entails the policy and theoretical implications that the policy as the service provider constitutes a statutory provision seeking to assure service quality provision in line with customer satisfaction in service delivery. However, there are shortcomings in the running of the entity that have exacerbated the situation in that manner. Besides that, with theoretical implications, the outcome corresponds with the SERVQUAL model and theory of value in that the results reveal a service quality situation, which has implications for the value of the organization to the customers in service delivery.</w:t>
      </w:r>
    </w:p>
    <w:p w14:paraId="46713C45" w14:textId="431567B5" w:rsidR="004039D4" w:rsidRPr="00AB356B" w:rsidRDefault="004039D4" w:rsidP="00AB356B">
      <w:pPr>
        <w:pStyle w:val="NormalWeb"/>
        <w:rPr>
          <w:b/>
          <w:color w:val="000000" w:themeColor="text1"/>
        </w:rPr>
      </w:pPr>
      <w:r w:rsidRPr="00AB356B">
        <w:rPr>
          <w:b/>
          <w:color w:val="000000" w:themeColor="text1"/>
        </w:rPr>
        <w:t> 5.5 Limitations of the Study</w:t>
      </w:r>
      <w:r w:rsidR="00D10A68" w:rsidRPr="00AB356B">
        <w:rPr>
          <w:b/>
          <w:color w:val="000000" w:themeColor="text1"/>
        </w:rPr>
        <w:fldChar w:fldCharType="begin"/>
      </w:r>
      <w:r w:rsidR="00D10A68" w:rsidRPr="00AB356B">
        <w:rPr>
          <w:b/>
        </w:rPr>
        <w:instrText xml:space="preserve"> TC "</w:instrText>
      </w:r>
      <w:bookmarkStart w:id="119" w:name="_Toc135846074"/>
      <w:r w:rsidR="00D10A68" w:rsidRPr="00AB356B">
        <w:rPr>
          <w:b/>
          <w:color w:val="000000" w:themeColor="text1"/>
        </w:rPr>
        <w:instrText>5.5 Limitations of the Study</w:instrText>
      </w:r>
      <w:bookmarkEnd w:id="119"/>
      <w:r w:rsidR="00D10A68" w:rsidRPr="00AB356B">
        <w:rPr>
          <w:b/>
        </w:rPr>
        <w:instrText xml:space="preserve">" \f C \l "1" </w:instrText>
      </w:r>
      <w:r w:rsidR="00D10A68" w:rsidRPr="00AB356B">
        <w:rPr>
          <w:b/>
          <w:color w:val="000000" w:themeColor="text1"/>
        </w:rPr>
        <w:fldChar w:fldCharType="end"/>
      </w:r>
    </w:p>
    <w:p w14:paraId="0121F305" w14:textId="77777777" w:rsidR="004039D4" w:rsidRPr="004E3BB2" w:rsidRDefault="004039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 xml:space="preserve">The study was limited on two main accounts, with the first being the results gathering, where some questionnaires were wrongly filled and others refused to cooperate, which made the researcher re-distribute until the number was accurate for </w:t>
      </w:r>
      <w:r w:rsidRPr="004E3BB2">
        <w:rPr>
          <w:rFonts w:ascii="Times New Roman" w:hAnsi="Times New Roman" w:cs="Times New Roman"/>
          <w:color w:val="000000" w:themeColor="text1"/>
          <w:sz w:val="24"/>
          <w:szCs w:val="24"/>
        </w:rPr>
        <w:lastRenderedPageBreak/>
        <w:t>analysis. Also, the study required further knowledge generation by the researcher to assure clarity and precision in the conduct of the study.</w:t>
      </w:r>
    </w:p>
    <w:p w14:paraId="5B9A8661" w14:textId="77777777" w:rsidR="00061F75" w:rsidRPr="004E3BB2" w:rsidRDefault="00061F75" w:rsidP="004E3BB2">
      <w:pPr>
        <w:pStyle w:val="Heading1"/>
        <w:spacing w:before="0" w:line="480" w:lineRule="auto"/>
        <w:jc w:val="both"/>
        <w:rPr>
          <w:rFonts w:ascii="Times New Roman" w:hAnsi="Times New Roman"/>
          <w:color w:val="000000" w:themeColor="text1"/>
          <w:sz w:val="24"/>
          <w:szCs w:val="24"/>
        </w:rPr>
      </w:pPr>
    </w:p>
    <w:p w14:paraId="2E04CD77" w14:textId="78908948" w:rsidR="004039D4" w:rsidRPr="004E3BB2" w:rsidRDefault="004039D4"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5.6 Recommendations</w:t>
      </w:r>
      <w:r w:rsidR="00D10A68">
        <w:rPr>
          <w:rFonts w:ascii="Times New Roman" w:hAnsi="Times New Roman"/>
          <w:color w:val="000000" w:themeColor="text1"/>
          <w:sz w:val="24"/>
          <w:szCs w:val="24"/>
        </w:rPr>
        <w:fldChar w:fldCharType="begin"/>
      </w:r>
      <w:r w:rsidR="00D10A68">
        <w:instrText xml:space="preserve"> TC "</w:instrText>
      </w:r>
      <w:bookmarkStart w:id="120" w:name="_Toc135846075"/>
      <w:r w:rsidR="00D10A68" w:rsidRPr="00BB52B5">
        <w:rPr>
          <w:rFonts w:ascii="Times New Roman" w:hAnsi="Times New Roman"/>
          <w:color w:val="000000" w:themeColor="text1"/>
          <w:sz w:val="24"/>
          <w:szCs w:val="24"/>
        </w:rPr>
        <w:instrText>5.6 Recommendations</w:instrText>
      </w:r>
      <w:bookmarkEnd w:id="120"/>
      <w:r w:rsidR="00D10A68">
        <w:instrText xml:space="preserve">" \f C \l "1" </w:instrText>
      </w:r>
      <w:r w:rsidR="00D10A68">
        <w:rPr>
          <w:rFonts w:ascii="Times New Roman" w:hAnsi="Times New Roman"/>
          <w:color w:val="000000" w:themeColor="text1"/>
          <w:sz w:val="24"/>
          <w:szCs w:val="24"/>
        </w:rPr>
        <w:fldChar w:fldCharType="end"/>
      </w:r>
    </w:p>
    <w:p w14:paraId="094B1CDF" w14:textId="2142D792" w:rsidR="004039D4" w:rsidRPr="004E3BB2" w:rsidRDefault="004039D4" w:rsidP="004E3BB2">
      <w:pPr>
        <w:spacing w:after="0" w:line="480" w:lineRule="auto"/>
        <w:jc w:val="both"/>
        <w:rPr>
          <w:rFonts w:ascii="Times New Roman" w:hAnsi="Times New Roman" w:cs="Times New Roman"/>
          <w:color w:val="000000" w:themeColor="text1"/>
          <w:sz w:val="24"/>
          <w:szCs w:val="24"/>
        </w:rPr>
      </w:pPr>
      <w:bookmarkStart w:id="121" w:name="_Hlk133258941"/>
      <w:r w:rsidRPr="004E3BB2">
        <w:rPr>
          <w:rFonts w:ascii="Times New Roman" w:hAnsi="Times New Roman" w:cs="Times New Roman"/>
          <w:color w:val="000000" w:themeColor="text1"/>
          <w:sz w:val="24"/>
          <w:szCs w:val="24"/>
        </w:rPr>
        <w:t>The study revealed the effects of power outages in rural areas and their effects on customer satisfaction. The study therefore recommends that the service provider ensure that infrastructures (generation, transmission, and distribution infrastructures) and facilities are certain through major improvements and that there is good and adequate prosperity as far as service quality is concerned.</w:t>
      </w:r>
    </w:p>
    <w:p w14:paraId="1C54BBBB" w14:textId="77777777" w:rsidR="00061F75" w:rsidRPr="004E3BB2" w:rsidRDefault="00061F75" w:rsidP="004E3BB2">
      <w:pPr>
        <w:spacing w:after="0" w:line="480" w:lineRule="auto"/>
        <w:jc w:val="both"/>
        <w:rPr>
          <w:rFonts w:ascii="Times New Roman" w:hAnsi="Times New Roman" w:cs="Times New Roman"/>
          <w:color w:val="000000" w:themeColor="text1"/>
          <w:sz w:val="24"/>
          <w:szCs w:val="24"/>
        </w:rPr>
      </w:pPr>
    </w:p>
    <w:p w14:paraId="219F4F8C" w14:textId="77777777" w:rsidR="004039D4" w:rsidRPr="004E3BB2" w:rsidRDefault="004039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The study also recommends that service providers have the tendency to make preventive infrastructure repairs and maintenance on a routine basis for their infrastructures, both generation, transmission, and distribution infrastructures, and not wait until mechanical failure results from underproduction electricity, grid outages result from tower tears, and the wearing and falling down of poles result from rotten poles.</w:t>
      </w:r>
    </w:p>
    <w:p w14:paraId="77BB7659" w14:textId="79B2B78B" w:rsidR="004039D4" w:rsidRPr="004E3BB2" w:rsidRDefault="004039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 xml:space="preserve">The study also recommends that service providers replace wooden poles with concrete poles, starting in wet areas and later on countrywide. This can be done gradually, depending on the speed of rotten wooden poles, whereby once wooden poles are removed due to any cause, </w:t>
      </w:r>
      <w:proofErr w:type="gramStart"/>
      <w:r w:rsidRPr="004E3BB2">
        <w:rPr>
          <w:rFonts w:ascii="Times New Roman" w:hAnsi="Times New Roman" w:cs="Times New Roman"/>
          <w:color w:val="000000" w:themeColor="text1"/>
          <w:sz w:val="24"/>
          <w:szCs w:val="24"/>
        </w:rPr>
        <w:t>either defective</w:t>
      </w:r>
      <w:proofErr w:type="gramEnd"/>
      <w:r w:rsidRPr="004E3BB2">
        <w:rPr>
          <w:rFonts w:ascii="Times New Roman" w:hAnsi="Times New Roman" w:cs="Times New Roman"/>
          <w:color w:val="000000" w:themeColor="text1"/>
          <w:sz w:val="24"/>
          <w:szCs w:val="24"/>
        </w:rPr>
        <w:t>, burned, or rotten, the service provider should replace them with concrete poles.</w:t>
      </w:r>
    </w:p>
    <w:p w14:paraId="58383BB1" w14:textId="77777777" w:rsidR="00061F75" w:rsidRPr="004E3BB2" w:rsidRDefault="00061F75" w:rsidP="004E3BB2">
      <w:pPr>
        <w:spacing w:after="0" w:line="480" w:lineRule="auto"/>
        <w:jc w:val="both"/>
        <w:rPr>
          <w:rFonts w:ascii="Times New Roman" w:hAnsi="Times New Roman" w:cs="Times New Roman"/>
          <w:color w:val="000000" w:themeColor="text1"/>
          <w:sz w:val="24"/>
          <w:szCs w:val="24"/>
        </w:rPr>
      </w:pPr>
    </w:p>
    <w:p w14:paraId="6DB83DA3" w14:textId="77777777" w:rsidR="004039D4" w:rsidRPr="004E3BB2" w:rsidRDefault="004039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 xml:space="preserve">The study also recommends that once there is a planned electricity power outage, the service provider should communicate with customers and other stakeholders prior to </w:t>
      </w:r>
      <w:r w:rsidRPr="004E3BB2">
        <w:rPr>
          <w:rFonts w:ascii="Times New Roman" w:hAnsi="Times New Roman" w:cs="Times New Roman"/>
          <w:color w:val="000000" w:themeColor="text1"/>
          <w:sz w:val="24"/>
          <w:szCs w:val="24"/>
        </w:rPr>
        <w:lastRenderedPageBreak/>
        <w:t>the outage event, and if it is an unplanned outage, the service provider should communicate with customers and other stakeholders after the event to apologize.</w:t>
      </w:r>
    </w:p>
    <w:p w14:paraId="50217DD7" w14:textId="0056DA3C" w:rsidR="004039D4" w:rsidRPr="004E3BB2" w:rsidRDefault="004039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The study also recommends that service providers have a varied portfolio mix of sources of electricity generation and not rely too much on one source, for example, hydroelectricity, which greatly depends on weather and climate conditions.</w:t>
      </w:r>
    </w:p>
    <w:bookmarkEnd w:id="121"/>
    <w:p w14:paraId="1EFED69D" w14:textId="77777777" w:rsidR="00061F75" w:rsidRPr="004E3BB2" w:rsidRDefault="00061F75" w:rsidP="004E3BB2">
      <w:pPr>
        <w:spacing w:after="0" w:line="480" w:lineRule="auto"/>
        <w:jc w:val="both"/>
        <w:rPr>
          <w:rFonts w:ascii="Times New Roman" w:hAnsi="Times New Roman" w:cs="Times New Roman"/>
          <w:color w:val="000000" w:themeColor="text1"/>
          <w:sz w:val="24"/>
          <w:szCs w:val="24"/>
        </w:rPr>
      </w:pPr>
    </w:p>
    <w:p w14:paraId="2FE5830A" w14:textId="77777777" w:rsidR="004039D4" w:rsidRPr="004E3BB2" w:rsidRDefault="004039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The study also recommends the establishment of an East Africa integrated national grid exchange network, with Tanzania's national grid, Kenya's national grid, Uganda's national grid, and Rwanda's national grid mutually integrating and connecting each other to the extent that if Tanzania faces under-generation of electricity power, that deficit can be supplied by one of the east African countries that has surplus electricity generation by that time, thereby facilitating international trade as regards electricity commodities.</w:t>
      </w:r>
    </w:p>
    <w:p w14:paraId="12E0D99F" w14:textId="77777777" w:rsidR="004039D4" w:rsidRDefault="004039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Lastly, the study also recommends that the government should allow private sector entities to participate in service provision to assure high-quality service provision resulting from service quality competition. This is the case with the telecommunications sector, which has developed and rose to greatness in Tanzania as a result of getting away from monopolies, which prevent competition. Example: TTCL was the monopoly of the telecommunications sector by then.</w:t>
      </w:r>
    </w:p>
    <w:p w14:paraId="1F237362" w14:textId="77777777" w:rsidR="00AB356B" w:rsidRPr="004E3BB2" w:rsidRDefault="00AB356B" w:rsidP="004E3BB2">
      <w:pPr>
        <w:spacing w:after="0" w:line="480" w:lineRule="auto"/>
        <w:jc w:val="both"/>
        <w:rPr>
          <w:rFonts w:ascii="Times New Roman" w:hAnsi="Times New Roman" w:cs="Times New Roman"/>
          <w:color w:val="000000" w:themeColor="text1"/>
          <w:sz w:val="24"/>
          <w:szCs w:val="24"/>
        </w:rPr>
      </w:pPr>
    </w:p>
    <w:p w14:paraId="1F5D883A" w14:textId="394394EC" w:rsidR="004039D4" w:rsidRPr="004E3BB2" w:rsidRDefault="004039D4"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t>5.7 Areas for Further Studies</w:t>
      </w:r>
      <w:r w:rsidR="00D10A68">
        <w:rPr>
          <w:rFonts w:ascii="Times New Roman" w:hAnsi="Times New Roman"/>
          <w:color w:val="000000" w:themeColor="text1"/>
          <w:sz w:val="24"/>
          <w:szCs w:val="24"/>
        </w:rPr>
        <w:fldChar w:fldCharType="begin"/>
      </w:r>
      <w:r w:rsidR="00D10A68">
        <w:instrText xml:space="preserve"> TC "</w:instrText>
      </w:r>
      <w:bookmarkStart w:id="122" w:name="_Toc135846076"/>
      <w:r w:rsidR="00D10A68" w:rsidRPr="00EE0F55">
        <w:rPr>
          <w:rFonts w:ascii="Times New Roman" w:hAnsi="Times New Roman"/>
          <w:color w:val="000000" w:themeColor="text1"/>
          <w:sz w:val="24"/>
          <w:szCs w:val="24"/>
        </w:rPr>
        <w:instrText>5.7 Areas for Further Studies</w:instrText>
      </w:r>
      <w:bookmarkEnd w:id="122"/>
      <w:r w:rsidR="00D10A68">
        <w:instrText xml:space="preserve">" \f C \l "1" </w:instrText>
      </w:r>
      <w:r w:rsidR="00D10A68">
        <w:rPr>
          <w:rFonts w:ascii="Times New Roman" w:hAnsi="Times New Roman"/>
          <w:color w:val="000000" w:themeColor="text1"/>
          <w:sz w:val="24"/>
          <w:szCs w:val="24"/>
        </w:rPr>
        <w:fldChar w:fldCharType="end"/>
      </w:r>
    </w:p>
    <w:p w14:paraId="623FE81E" w14:textId="354D3341" w:rsidR="004039D4" w:rsidRPr="004E3BB2" w:rsidRDefault="004039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 xml:space="preserve">The study was quantitatively undertaken using causal relationship testing. However, another study may be conducted qualitatively in the same area to generate more detailed facts beyond the tested predicting variables and/or hypotheses. Also, the </w:t>
      </w:r>
      <w:r w:rsidRPr="004E3BB2">
        <w:rPr>
          <w:rFonts w:ascii="Times New Roman" w:hAnsi="Times New Roman" w:cs="Times New Roman"/>
          <w:color w:val="000000" w:themeColor="text1"/>
          <w:sz w:val="24"/>
          <w:szCs w:val="24"/>
        </w:rPr>
        <w:lastRenderedPageBreak/>
        <w:t>study was conducted in the energy sector to find out the effects of power outages on customer satisfaction in rural areas. When referring to the "sector to assure the information generation process," we are essentially talking about the sector or group of people who are responsible for collecting and analyzing data to generate useful insights and information for decision-making purposes. In this context, it refers to the sector responsible for collecting data to inform the research study.</w:t>
      </w:r>
    </w:p>
    <w:p w14:paraId="6DB42711" w14:textId="77777777" w:rsidR="00527CE2" w:rsidRPr="004E3BB2" w:rsidRDefault="00527CE2" w:rsidP="004E3BB2">
      <w:pPr>
        <w:spacing w:after="0" w:line="480" w:lineRule="auto"/>
        <w:jc w:val="both"/>
        <w:rPr>
          <w:rFonts w:ascii="Times New Roman" w:hAnsi="Times New Roman" w:cs="Times New Roman"/>
          <w:color w:val="000000" w:themeColor="text1"/>
          <w:sz w:val="24"/>
          <w:szCs w:val="24"/>
        </w:rPr>
      </w:pPr>
    </w:p>
    <w:p w14:paraId="48B8B8F0" w14:textId="77777777" w:rsidR="004039D4" w:rsidRPr="004E3BB2" w:rsidRDefault="004039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To ensure that the information generation process is efficient and effective, it is important to have a well-defined and organized sector responsible for data collection and analysis. This sector should have a clear understanding of the research objectives and questions to ensure that the data collected is relevant and useful. Furthermore, the sector should have the necessary tools and resources to collect and analyze data effectively, such as survey instruments, data management software, and statistical analysis tools.</w:t>
      </w:r>
    </w:p>
    <w:p w14:paraId="719BBA8F" w14:textId="77777777" w:rsidR="004039D4" w:rsidRPr="004E3BB2" w:rsidRDefault="004039D4"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Additionally, the sector responsible for information generation should be comprised of individuals who possess the necessary skills and expertise to carry out their respective roles effectively. For instance, data collectors should be trained on proper data collection techniques to ensure data quality, while data analysts should possess strong analytical skills to derive useful insights from the collected data.</w:t>
      </w:r>
    </w:p>
    <w:p w14:paraId="570FDB38" w14:textId="77777777" w:rsidR="00EA64F9" w:rsidRPr="004E3BB2" w:rsidRDefault="00EA64F9" w:rsidP="004E3BB2">
      <w:pPr>
        <w:spacing w:line="480" w:lineRule="auto"/>
        <w:jc w:val="both"/>
        <w:rPr>
          <w:rFonts w:ascii="Times New Roman" w:hAnsi="Times New Roman" w:cs="Times New Roman"/>
          <w:color w:val="000000" w:themeColor="text1"/>
          <w:sz w:val="24"/>
          <w:szCs w:val="24"/>
        </w:rPr>
      </w:pPr>
    </w:p>
    <w:p w14:paraId="7199259D" w14:textId="77777777" w:rsidR="00AB356B" w:rsidRDefault="00AB356B">
      <w:pPr>
        <w:rPr>
          <w:rFonts w:ascii="Times New Roman" w:eastAsia="MS Gothic" w:hAnsi="Times New Roman" w:cs="Times New Roman"/>
          <w:b/>
          <w:bCs/>
          <w:color w:val="000000" w:themeColor="text1"/>
          <w:sz w:val="24"/>
          <w:szCs w:val="24"/>
        </w:rPr>
      </w:pPr>
      <w:r>
        <w:rPr>
          <w:rFonts w:ascii="Times New Roman" w:hAnsi="Times New Roman"/>
          <w:color w:val="000000" w:themeColor="text1"/>
          <w:sz w:val="24"/>
          <w:szCs w:val="24"/>
        </w:rPr>
        <w:br w:type="page"/>
      </w:r>
    </w:p>
    <w:p w14:paraId="0F064AB1" w14:textId="2E0E31CC" w:rsidR="001A408D" w:rsidRPr="004E3BB2" w:rsidRDefault="002115F7" w:rsidP="00AB356B">
      <w:pPr>
        <w:pStyle w:val="Heading1"/>
        <w:spacing w:before="0" w:line="480" w:lineRule="auto"/>
        <w:jc w:val="center"/>
        <w:rPr>
          <w:rFonts w:ascii="Times New Roman" w:hAnsi="Times New Roman"/>
          <w:color w:val="000000" w:themeColor="text1"/>
          <w:sz w:val="24"/>
          <w:szCs w:val="24"/>
        </w:rPr>
      </w:pPr>
      <w:r w:rsidRPr="004E3BB2">
        <w:rPr>
          <w:rFonts w:ascii="Times New Roman" w:hAnsi="Times New Roman"/>
          <w:color w:val="000000" w:themeColor="text1"/>
          <w:sz w:val="24"/>
          <w:szCs w:val="24"/>
        </w:rPr>
        <w:lastRenderedPageBreak/>
        <w:t>REFERENCES</w:t>
      </w:r>
      <w:r w:rsidR="00D10A68">
        <w:rPr>
          <w:rFonts w:ascii="Times New Roman" w:hAnsi="Times New Roman"/>
          <w:color w:val="000000" w:themeColor="text1"/>
          <w:sz w:val="24"/>
          <w:szCs w:val="24"/>
        </w:rPr>
        <w:fldChar w:fldCharType="begin"/>
      </w:r>
      <w:r w:rsidR="00D10A68">
        <w:instrText xml:space="preserve"> TC "</w:instrText>
      </w:r>
      <w:bookmarkStart w:id="123" w:name="_Toc135846077"/>
      <w:r w:rsidR="00D10A68" w:rsidRPr="00B468B9">
        <w:rPr>
          <w:rFonts w:ascii="Times New Roman" w:hAnsi="Times New Roman"/>
          <w:color w:val="000000" w:themeColor="text1"/>
          <w:sz w:val="24"/>
          <w:szCs w:val="24"/>
        </w:rPr>
        <w:instrText>REFERENCES</w:instrText>
      </w:r>
      <w:bookmarkEnd w:id="123"/>
      <w:r w:rsidR="00D10A68">
        <w:instrText xml:space="preserve">" \f C \l "1" </w:instrText>
      </w:r>
      <w:r w:rsidR="00D10A68">
        <w:rPr>
          <w:rFonts w:ascii="Times New Roman" w:hAnsi="Times New Roman"/>
          <w:color w:val="000000" w:themeColor="text1"/>
          <w:sz w:val="24"/>
          <w:szCs w:val="24"/>
        </w:rPr>
        <w:fldChar w:fldCharType="end"/>
      </w:r>
    </w:p>
    <w:p w14:paraId="7F6C14E1" w14:textId="77777777" w:rsidR="001A408D" w:rsidRPr="004E3BB2" w:rsidRDefault="001A408D" w:rsidP="00AB356B">
      <w:pPr>
        <w:spacing w:after="0" w:line="480" w:lineRule="auto"/>
        <w:ind w:left="993" w:hanging="993"/>
        <w:jc w:val="both"/>
        <w:rPr>
          <w:rFonts w:ascii="Times New Roman" w:hAnsi="Times New Roman" w:cs="Times New Roman"/>
          <w:i/>
          <w:iCs/>
          <w:color w:val="000000" w:themeColor="text1"/>
          <w:sz w:val="24"/>
          <w:szCs w:val="24"/>
        </w:rPr>
      </w:pPr>
      <w:proofErr w:type="spellStart"/>
      <w:proofErr w:type="gramStart"/>
      <w:r w:rsidRPr="004E3BB2">
        <w:rPr>
          <w:rFonts w:ascii="Times New Roman" w:hAnsi="Times New Roman" w:cs="Times New Roman"/>
          <w:color w:val="000000" w:themeColor="text1"/>
          <w:sz w:val="24"/>
          <w:szCs w:val="24"/>
        </w:rPr>
        <w:t>Blokland</w:t>
      </w:r>
      <w:proofErr w:type="spellEnd"/>
      <w:r w:rsidRPr="004E3BB2">
        <w:rPr>
          <w:rFonts w:ascii="Times New Roman" w:hAnsi="Times New Roman" w:cs="Times New Roman"/>
          <w:color w:val="000000" w:themeColor="text1"/>
          <w:sz w:val="24"/>
          <w:szCs w:val="24"/>
        </w:rPr>
        <w:t xml:space="preserve">, Hans; Van </w:t>
      </w:r>
      <w:proofErr w:type="spellStart"/>
      <w:r w:rsidRPr="004E3BB2">
        <w:rPr>
          <w:rFonts w:ascii="Times New Roman" w:hAnsi="Times New Roman" w:cs="Times New Roman"/>
          <w:color w:val="000000" w:themeColor="text1"/>
          <w:sz w:val="24"/>
          <w:szCs w:val="24"/>
        </w:rPr>
        <w:t>Weesep</w:t>
      </w:r>
      <w:proofErr w:type="spellEnd"/>
      <w:r w:rsidRPr="004E3BB2">
        <w:rPr>
          <w:rFonts w:ascii="Times New Roman" w:hAnsi="Times New Roman" w:cs="Times New Roman"/>
          <w:color w:val="000000" w:themeColor="text1"/>
          <w:sz w:val="24"/>
          <w:szCs w:val="24"/>
        </w:rPr>
        <w:t>, Nancy Smyth, eds. (2006).</w:t>
      </w:r>
      <w:proofErr w:type="gramEnd"/>
      <w:r w:rsidRPr="004E3BB2">
        <w:rPr>
          <w:rFonts w:ascii="Times New Roman" w:hAnsi="Times New Roman" w:cs="Times New Roman"/>
          <w:color w:val="000000" w:themeColor="text1"/>
          <w:sz w:val="24"/>
          <w:szCs w:val="24"/>
        </w:rPr>
        <w:t xml:space="preserve"> </w:t>
      </w:r>
      <w:r w:rsidRPr="004E3BB2">
        <w:rPr>
          <w:rFonts w:ascii="Times New Roman" w:hAnsi="Times New Roman" w:cs="Times New Roman"/>
          <w:i/>
          <w:iCs/>
          <w:color w:val="000000" w:themeColor="text1"/>
          <w:sz w:val="24"/>
          <w:szCs w:val="24"/>
        </w:rPr>
        <w:t>Modernization and Its Political Consequences: Weber, Mannheim, and Schumpeter.</w:t>
      </w:r>
    </w:p>
    <w:p w14:paraId="7069FEDC" w14:textId="77777777" w:rsidR="001A408D" w:rsidRPr="004E3BB2" w:rsidRDefault="001A408D" w:rsidP="00AB356B">
      <w:pPr>
        <w:spacing w:after="0" w:line="480" w:lineRule="auto"/>
        <w:ind w:left="993" w:hanging="993"/>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 xml:space="preserve">Chin, C. C. (2011). </w:t>
      </w:r>
      <w:r w:rsidRPr="004E3BB2">
        <w:rPr>
          <w:rFonts w:ascii="Times New Roman" w:hAnsi="Times New Roman" w:cs="Times New Roman"/>
          <w:i/>
          <w:iCs/>
          <w:color w:val="000000" w:themeColor="text1"/>
          <w:sz w:val="24"/>
          <w:szCs w:val="24"/>
        </w:rPr>
        <w:t xml:space="preserve">Modernity and National Identity in the United States and East Asia, 1895–1919. </w:t>
      </w:r>
      <w:proofErr w:type="gramStart"/>
      <w:r w:rsidRPr="004E3BB2">
        <w:rPr>
          <w:rFonts w:ascii="Times New Roman" w:hAnsi="Times New Roman" w:cs="Times New Roman"/>
          <w:i/>
          <w:iCs/>
          <w:color w:val="000000" w:themeColor="text1"/>
          <w:sz w:val="24"/>
          <w:szCs w:val="24"/>
        </w:rPr>
        <w:t>Kent State University Press.</w:t>
      </w:r>
      <w:proofErr w:type="gramEnd"/>
    </w:p>
    <w:p w14:paraId="2D633955" w14:textId="77777777" w:rsidR="001A408D" w:rsidRPr="004E3BB2" w:rsidRDefault="001A408D" w:rsidP="00AB356B">
      <w:pPr>
        <w:spacing w:after="0" w:line="480" w:lineRule="auto"/>
        <w:ind w:left="993" w:hanging="993"/>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 xml:space="preserve">Crawford, T. V. (2009). </w:t>
      </w:r>
      <w:r w:rsidRPr="004E3BB2">
        <w:rPr>
          <w:rFonts w:ascii="Times New Roman" w:hAnsi="Times New Roman" w:cs="Times New Roman"/>
          <w:i/>
          <w:iCs/>
          <w:color w:val="000000" w:themeColor="text1"/>
          <w:sz w:val="24"/>
          <w:szCs w:val="24"/>
        </w:rPr>
        <w:t>Alternate electrification and non-po</w:t>
      </w:r>
      <w:r w:rsidRPr="004E3BB2">
        <w:rPr>
          <w:rFonts w:ascii="Times New Roman" w:hAnsi="Times New Roman" w:cs="Times New Roman"/>
          <w:i/>
          <w:iCs/>
          <w:color w:val="000000" w:themeColor="text1"/>
          <w:sz w:val="24"/>
          <w:szCs w:val="24"/>
          <w:u w:val="single"/>
        </w:rPr>
        <w:t>table</w:t>
      </w:r>
      <w:r w:rsidRPr="004E3BB2">
        <w:rPr>
          <w:rFonts w:ascii="Times New Roman" w:hAnsi="Times New Roman" w:cs="Times New Roman"/>
          <w:i/>
          <w:iCs/>
          <w:color w:val="000000" w:themeColor="text1"/>
          <w:sz w:val="24"/>
          <w:szCs w:val="24"/>
        </w:rPr>
        <w:t xml:space="preserve"> water: A health concern for Jamaicans. </w:t>
      </w:r>
      <w:proofErr w:type="gramStart"/>
      <w:r w:rsidRPr="004E3BB2">
        <w:rPr>
          <w:rFonts w:ascii="Times New Roman" w:hAnsi="Times New Roman" w:cs="Times New Roman"/>
          <w:i/>
          <w:iCs/>
          <w:color w:val="000000" w:themeColor="text1"/>
          <w:sz w:val="24"/>
          <w:szCs w:val="24"/>
        </w:rPr>
        <w:t>North American Journal of Medical Sciences.</w:t>
      </w:r>
      <w:proofErr w:type="gramEnd"/>
      <w:r w:rsidRPr="004E3BB2">
        <w:rPr>
          <w:rFonts w:ascii="Times New Roman" w:hAnsi="Times New Roman" w:cs="Times New Roman"/>
          <w:i/>
          <w:iCs/>
          <w:color w:val="000000" w:themeColor="text1"/>
          <w:sz w:val="24"/>
          <w:szCs w:val="24"/>
        </w:rPr>
        <w:t xml:space="preserve"> Vol. 6, No. 13, pp. 345-361</w:t>
      </w:r>
      <w:r w:rsidRPr="004E3BB2">
        <w:rPr>
          <w:rFonts w:ascii="Times New Roman" w:hAnsi="Times New Roman" w:cs="Times New Roman"/>
          <w:color w:val="000000" w:themeColor="text1"/>
          <w:sz w:val="24"/>
          <w:szCs w:val="24"/>
        </w:rPr>
        <w:t>.</w:t>
      </w:r>
    </w:p>
    <w:p w14:paraId="529B2BA6" w14:textId="77777777" w:rsidR="001A408D" w:rsidRPr="004E3BB2" w:rsidRDefault="001A408D" w:rsidP="00AB356B">
      <w:pPr>
        <w:spacing w:after="0" w:line="480" w:lineRule="auto"/>
        <w:ind w:left="993" w:hanging="993"/>
        <w:jc w:val="both"/>
        <w:rPr>
          <w:rFonts w:ascii="Times New Roman" w:hAnsi="Times New Roman" w:cs="Times New Roman"/>
          <w:i/>
          <w:iCs/>
          <w:color w:val="000000" w:themeColor="text1"/>
          <w:sz w:val="24"/>
          <w:szCs w:val="24"/>
        </w:rPr>
      </w:pPr>
      <w:r w:rsidRPr="004E3BB2">
        <w:rPr>
          <w:rFonts w:ascii="Times New Roman" w:hAnsi="Times New Roman" w:cs="Times New Roman"/>
          <w:color w:val="000000" w:themeColor="text1"/>
          <w:sz w:val="24"/>
          <w:szCs w:val="24"/>
        </w:rPr>
        <w:t xml:space="preserve">Creswell, J. W. (2012). </w:t>
      </w:r>
      <w:r w:rsidRPr="004E3BB2">
        <w:rPr>
          <w:rFonts w:ascii="Times New Roman" w:hAnsi="Times New Roman" w:cs="Times New Roman"/>
          <w:i/>
          <w:iCs/>
          <w:color w:val="000000" w:themeColor="text1"/>
          <w:sz w:val="24"/>
          <w:szCs w:val="24"/>
        </w:rPr>
        <w:t>Educational research: Planning, conducting, and evaluating quantitative and qualitative research. Upper Saddle River, NJ: Prentice Hall.</w:t>
      </w:r>
    </w:p>
    <w:p w14:paraId="25E65ADE" w14:textId="77777777" w:rsidR="001A408D" w:rsidRPr="004E3BB2" w:rsidRDefault="001A408D" w:rsidP="00AB356B">
      <w:pPr>
        <w:spacing w:after="0" w:line="480" w:lineRule="auto"/>
        <w:ind w:left="993" w:hanging="993"/>
        <w:jc w:val="both"/>
        <w:rPr>
          <w:rFonts w:ascii="Times New Roman" w:hAnsi="Times New Roman" w:cs="Times New Roman"/>
          <w:i/>
          <w:iCs/>
          <w:color w:val="000000" w:themeColor="text1"/>
          <w:sz w:val="24"/>
          <w:szCs w:val="24"/>
        </w:rPr>
      </w:pPr>
      <w:proofErr w:type="spellStart"/>
      <w:r w:rsidRPr="004E3BB2">
        <w:rPr>
          <w:rFonts w:ascii="Times New Roman" w:hAnsi="Times New Roman" w:cs="Times New Roman"/>
          <w:color w:val="000000" w:themeColor="text1"/>
          <w:sz w:val="24"/>
          <w:szCs w:val="24"/>
        </w:rPr>
        <w:t>Dibua</w:t>
      </w:r>
      <w:proofErr w:type="spellEnd"/>
      <w:r w:rsidRPr="004E3BB2">
        <w:rPr>
          <w:rFonts w:ascii="Times New Roman" w:hAnsi="Times New Roman" w:cs="Times New Roman"/>
          <w:color w:val="000000" w:themeColor="text1"/>
          <w:sz w:val="24"/>
          <w:szCs w:val="24"/>
        </w:rPr>
        <w:t xml:space="preserve">, J. I. (2006). </w:t>
      </w:r>
      <w:r w:rsidRPr="004E3BB2">
        <w:rPr>
          <w:rFonts w:ascii="Times New Roman" w:hAnsi="Times New Roman" w:cs="Times New Roman"/>
          <w:i/>
          <w:iCs/>
          <w:color w:val="000000" w:themeColor="text1"/>
          <w:sz w:val="24"/>
          <w:szCs w:val="24"/>
        </w:rPr>
        <w:t xml:space="preserve">Modernization and the Crisis of Development in Africa: The Nigerian Experience. </w:t>
      </w:r>
      <w:proofErr w:type="spellStart"/>
      <w:proofErr w:type="gramStart"/>
      <w:r w:rsidRPr="004E3BB2">
        <w:rPr>
          <w:rFonts w:ascii="Times New Roman" w:hAnsi="Times New Roman" w:cs="Times New Roman"/>
          <w:i/>
          <w:iCs/>
          <w:color w:val="000000" w:themeColor="text1"/>
          <w:sz w:val="24"/>
          <w:szCs w:val="24"/>
        </w:rPr>
        <w:t>Ashgate</w:t>
      </w:r>
      <w:proofErr w:type="spellEnd"/>
      <w:r w:rsidRPr="004E3BB2">
        <w:rPr>
          <w:rFonts w:ascii="Times New Roman" w:hAnsi="Times New Roman" w:cs="Times New Roman"/>
          <w:i/>
          <w:iCs/>
          <w:color w:val="000000" w:themeColor="text1"/>
          <w:sz w:val="24"/>
          <w:szCs w:val="24"/>
        </w:rPr>
        <w:t>.</w:t>
      </w:r>
      <w:proofErr w:type="gramEnd"/>
    </w:p>
    <w:p w14:paraId="1138CF24" w14:textId="77777777" w:rsidR="001A408D" w:rsidRPr="004E3BB2" w:rsidRDefault="001A408D" w:rsidP="00AB356B">
      <w:pPr>
        <w:spacing w:after="0" w:line="480" w:lineRule="auto"/>
        <w:ind w:left="993" w:hanging="993"/>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 xml:space="preserve">Frey, L. (2009). </w:t>
      </w:r>
      <w:proofErr w:type="gramStart"/>
      <w:r w:rsidRPr="004E3BB2">
        <w:rPr>
          <w:rFonts w:ascii="Times New Roman" w:hAnsi="Times New Roman" w:cs="Times New Roman"/>
          <w:i/>
          <w:iCs/>
          <w:color w:val="000000" w:themeColor="text1"/>
          <w:sz w:val="24"/>
          <w:szCs w:val="24"/>
        </w:rPr>
        <w:t xml:space="preserve">Business Guide </w:t>
      </w:r>
      <w:proofErr w:type="spellStart"/>
      <w:r w:rsidRPr="004E3BB2">
        <w:rPr>
          <w:rFonts w:ascii="Times New Roman" w:hAnsi="Times New Roman" w:cs="Times New Roman"/>
          <w:i/>
          <w:iCs/>
          <w:color w:val="000000" w:themeColor="text1"/>
          <w:sz w:val="24"/>
          <w:szCs w:val="24"/>
        </w:rPr>
        <w:t>Erneuerbare</w:t>
      </w:r>
      <w:proofErr w:type="spellEnd"/>
      <w:r w:rsidRPr="004E3BB2">
        <w:rPr>
          <w:rFonts w:ascii="Times New Roman" w:hAnsi="Times New Roman" w:cs="Times New Roman"/>
          <w:i/>
          <w:iCs/>
          <w:color w:val="000000" w:themeColor="text1"/>
          <w:sz w:val="24"/>
          <w:szCs w:val="24"/>
        </w:rPr>
        <w:t xml:space="preserve"> </w:t>
      </w:r>
      <w:proofErr w:type="spellStart"/>
      <w:r w:rsidRPr="004E3BB2">
        <w:rPr>
          <w:rFonts w:ascii="Times New Roman" w:hAnsi="Times New Roman" w:cs="Times New Roman"/>
          <w:i/>
          <w:iCs/>
          <w:color w:val="000000" w:themeColor="text1"/>
          <w:sz w:val="24"/>
          <w:szCs w:val="24"/>
        </w:rPr>
        <w:t>Energien</w:t>
      </w:r>
      <w:proofErr w:type="spellEnd"/>
      <w:r w:rsidRPr="004E3BB2">
        <w:rPr>
          <w:rFonts w:ascii="Times New Roman" w:hAnsi="Times New Roman" w:cs="Times New Roman"/>
          <w:i/>
          <w:iCs/>
          <w:color w:val="000000" w:themeColor="text1"/>
          <w:sz w:val="24"/>
          <w:szCs w:val="24"/>
        </w:rPr>
        <w:t xml:space="preserve"> </w:t>
      </w:r>
      <w:proofErr w:type="spellStart"/>
      <w:r w:rsidRPr="004E3BB2">
        <w:rPr>
          <w:rFonts w:ascii="Times New Roman" w:hAnsi="Times New Roman" w:cs="Times New Roman"/>
          <w:i/>
          <w:iCs/>
          <w:color w:val="000000" w:themeColor="text1"/>
          <w:sz w:val="24"/>
          <w:szCs w:val="24"/>
        </w:rPr>
        <w:t>Tansania</w:t>
      </w:r>
      <w:proofErr w:type="spellEnd"/>
      <w:r w:rsidRPr="004E3BB2">
        <w:rPr>
          <w:rFonts w:ascii="Times New Roman" w:hAnsi="Times New Roman" w:cs="Times New Roman"/>
          <w:i/>
          <w:iCs/>
          <w:color w:val="000000" w:themeColor="text1"/>
          <w:sz w:val="24"/>
          <w:szCs w:val="24"/>
        </w:rPr>
        <w:t>.</w:t>
      </w:r>
      <w:proofErr w:type="gramEnd"/>
      <w:r w:rsidRPr="004E3BB2">
        <w:rPr>
          <w:rFonts w:ascii="Times New Roman" w:hAnsi="Times New Roman" w:cs="Times New Roman"/>
          <w:i/>
          <w:iCs/>
          <w:color w:val="000000" w:themeColor="text1"/>
          <w:sz w:val="24"/>
          <w:szCs w:val="24"/>
        </w:rPr>
        <w:t xml:space="preserve"> Berlin: GTZ</w:t>
      </w:r>
      <w:r w:rsidRPr="004E3BB2">
        <w:rPr>
          <w:rFonts w:ascii="Times New Roman" w:hAnsi="Times New Roman" w:cs="Times New Roman"/>
          <w:color w:val="000000" w:themeColor="text1"/>
          <w:sz w:val="24"/>
          <w:szCs w:val="24"/>
        </w:rPr>
        <w:t>.</w:t>
      </w:r>
    </w:p>
    <w:p w14:paraId="4B6F5F69" w14:textId="77777777" w:rsidR="001A408D" w:rsidRPr="004E3BB2" w:rsidRDefault="001A408D" w:rsidP="00AB356B">
      <w:pPr>
        <w:spacing w:after="0" w:line="480" w:lineRule="auto"/>
        <w:ind w:left="993" w:hanging="993"/>
        <w:jc w:val="both"/>
        <w:rPr>
          <w:rFonts w:ascii="Times New Roman" w:hAnsi="Times New Roman" w:cs="Times New Roman"/>
          <w:color w:val="000000" w:themeColor="text1"/>
          <w:sz w:val="24"/>
          <w:szCs w:val="24"/>
        </w:rPr>
      </w:pPr>
      <w:proofErr w:type="spellStart"/>
      <w:proofErr w:type="gramStart"/>
      <w:r w:rsidRPr="004E3BB2">
        <w:rPr>
          <w:rFonts w:ascii="Times New Roman" w:hAnsi="Times New Roman" w:cs="Times New Roman"/>
          <w:color w:val="000000" w:themeColor="text1"/>
          <w:sz w:val="24"/>
          <w:szCs w:val="24"/>
        </w:rPr>
        <w:t>Gavrov</w:t>
      </w:r>
      <w:proofErr w:type="spellEnd"/>
      <w:r w:rsidRPr="004E3BB2">
        <w:rPr>
          <w:rFonts w:ascii="Times New Roman" w:hAnsi="Times New Roman" w:cs="Times New Roman"/>
          <w:color w:val="000000" w:themeColor="text1"/>
          <w:sz w:val="24"/>
          <w:szCs w:val="24"/>
        </w:rPr>
        <w:t xml:space="preserve">, S. &amp; </w:t>
      </w:r>
      <w:proofErr w:type="spellStart"/>
      <w:r w:rsidRPr="004E3BB2">
        <w:rPr>
          <w:rFonts w:ascii="Times New Roman" w:hAnsi="Times New Roman" w:cs="Times New Roman"/>
          <w:color w:val="000000" w:themeColor="text1"/>
          <w:sz w:val="24"/>
          <w:szCs w:val="24"/>
        </w:rPr>
        <w:t>Klyukanov</w:t>
      </w:r>
      <w:proofErr w:type="spellEnd"/>
      <w:r w:rsidRPr="004E3BB2">
        <w:rPr>
          <w:rFonts w:ascii="Times New Roman" w:hAnsi="Times New Roman" w:cs="Times New Roman"/>
          <w:color w:val="000000" w:themeColor="text1"/>
          <w:sz w:val="24"/>
          <w:szCs w:val="24"/>
        </w:rPr>
        <w:t>, I. (2015).</w:t>
      </w:r>
      <w:proofErr w:type="gramEnd"/>
      <w:r w:rsidRPr="004E3BB2">
        <w:rPr>
          <w:rFonts w:ascii="Times New Roman" w:hAnsi="Times New Roman" w:cs="Times New Roman"/>
          <w:color w:val="000000" w:themeColor="text1"/>
          <w:sz w:val="24"/>
          <w:szCs w:val="24"/>
        </w:rPr>
        <w:t xml:space="preserve"> </w:t>
      </w:r>
      <w:proofErr w:type="gramStart"/>
      <w:r w:rsidRPr="004E3BB2">
        <w:rPr>
          <w:rFonts w:ascii="Times New Roman" w:hAnsi="Times New Roman" w:cs="Times New Roman"/>
          <w:i/>
          <w:iCs/>
          <w:color w:val="000000" w:themeColor="text1"/>
          <w:sz w:val="24"/>
          <w:szCs w:val="24"/>
        </w:rPr>
        <w:t>Modernization, Sociological Theories of.</w:t>
      </w:r>
      <w:proofErr w:type="gramEnd"/>
      <w:r w:rsidRPr="004E3BB2">
        <w:rPr>
          <w:rFonts w:ascii="Times New Roman" w:hAnsi="Times New Roman" w:cs="Times New Roman"/>
          <w:i/>
          <w:iCs/>
          <w:color w:val="000000" w:themeColor="text1"/>
          <w:sz w:val="24"/>
          <w:szCs w:val="24"/>
        </w:rPr>
        <w:t xml:space="preserve"> In Wright, James D. (</w:t>
      </w:r>
      <w:proofErr w:type="gramStart"/>
      <w:r w:rsidRPr="004E3BB2">
        <w:rPr>
          <w:rFonts w:ascii="Times New Roman" w:hAnsi="Times New Roman" w:cs="Times New Roman"/>
          <w:i/>
          <w:iCs/>
          <w:color w:val="000000" w:themeColor="text1"/>
          <w:sz w:val="24"/>
          <w:szCs w:val="24"/>
        </w:rPr>
        <w:t>ed</w:t>
      </w:r>
      <w:proofErr w:type="gramEnd"/>
      <w:r w:rsidRPr="004E3BB2">
        <w:rPr>
          <w:rFonts w:ascii="Times New Roman" w:hAnsi="Times New Roman" w:cs="Times New Roman"/>
          <w:i/>
          <w:iCs/>
          <w:color w:val="000000" w:themeColor="text1"/>
          <w:sz w:val="24"/>
          <w:szCs w:val="24"/>
        </w:rPr>
        <w:t xml:space="preserve">.). </w:t>
      </w:r>
      <w:proofErr w:type="gramStart"/>
      <w:r w:rsidRPr="004E3BB2">
        <w:rPr>
          <w:rFonts w:ascii="Times New Roman" w:hAnsi="Times New Roman" w:cs="Times New Roman"/>
          <w:i/>
          <w:iCs/>
          <w:color w:val="000000" w:themeColor="text1"/>
          <w:sz w:val="24"/>
          <w:szCs w:val="24"/>
        </w:rPr>
        <w:t>International Encyclopedia of the Social &amp; Behavioral Sciences.</w:t>
      </w:r>
      <w:proofErr w:type="gramEnd"/>
      <w:r w:rsidRPr="004E3BB2">
        <w:rPr>
          <w:rFonts w:ascii="Times New Roman" w:hAnsi="Times New Roman" w:cs="Times New Roman"/>
          <w:i/>
          <w:iCs/>
          <w:color w:val="000000" w:themeColor="text1"/>
          <w:sz w:val="24"/>
          <w:szCs w:val="24"/>
        </w:rPr>
        <w:t xml:space="preserve"> </w:t>
      </w:r>
      <w:proofErr w:type="spellStart"/>
      <w:r w:rsidRPr="004E3BB2">
        <w:rPr>
          <w:rFonts w:ascii="Times New Roman" w:hAnsi="Times New Roman" w:cs="Times New Roman"/>
          <w:i/>
          <w:iCs/>
          <w:color w:val="000000" w:themeColor="text1"/>
          <w:sz w:val="24"/>
          <w:szCs w:val="24"/>
        </w:rPr>
        <w:t>Vol</w:t>
      </w:r>
      <w:proofErr w:type="spellEnd"/>
      <w:r w:rsidRPr="004E3BB2">
        <w:rPr>
          <w:rFonts w:ascii="Times New Roman" w:hAnsi="Times New Roman" w:cs="Times New Roman"/>
          <w:i/>
          <w:iCs/>
          <w:color w:val="000000" w:themeColor="text1"/>
          <w:sz w:val="24"/>
          <w:szCs w:val="24"/>
        </w:rPr>
        <w:t xml:space="preserve"> 15 (2nd </w:t>
      </w:r>
      <w:proofErr w:type="gramStart"/>
      <w:r w:rsidRPr="004E3BB2">
        <w:rPr>
          <w:rFonts w:ascii="Times New Roman" w:hAnsi="Times New Roman" w:cs="Times New Roman"/>
          <w:i/>
          <w:iCs/>
          <w:color w:val="000000" w:themeColor="text1"/>
          <w:sz w:val="24"/>
          <w:szCs w:val="24"/>
        </w:rPr>
        <w:t>ed</w:t>
      </w:r>
      <w:proofErr w:type="gramEnd"/>
      <w:r w:rsidRPr="004E3BB2">
        <w:rPr>
          <w:rFonts w:ascii="Times New Roman" w:hAnsi="Times New Roman" w:cs="Times New Roman"/>
          <w:i/>
          <w:iCs/>
          <w:color w:val="000000" w:themeColor="text1"/>
          <w:sz w:val="24"/>
          <w:szCs w:val="24"/>
        </w:rPr>
        <w:t>.). Oxford: Elsevier Science. pp. 707–713</w:t>
      </w:r>
      <w:r w:rsidRPr="004E3BB2">
        <w:rPr>
          <w:rFonts w:ascii="Times New Roman" w:hAnsi="Times New Roman" w:cs="Times New Roman"/>
          <w:color w:val="000000" w:themeColor="text1"/>
          <w:sz w:val="24"/>
          <w:szCs w:val="24"/>
        </w:rPr>
        <w:t>.</w:t>
      </w:r>
    </w:p>
    <w:p w14:paraId="0AAC15FD" w14:textId="77777777" w:rsidR="001A408D" w:rsidRPr="004E3BB2" w:rsidRDefault="001A408D" w:rsidP="00AB356B">
      <w:pPr>
        <w:spacing w:after="0" w:line="480" w:lineRule="auto"/>
        <w:ind w:left="993" w:hanging="993"/>
        <w:jc w:val="both"/>
        <w:rPr>
          <w:rFonts w:ascii="Times New Roman" w:hAnsi="Times New Roman" w:cs="Times New Roman"/>
          <w:i/>
          <w:iCs/>
          <w:color w:val="000000" w:themeColor="text1"/>
          <w:sz w:val="24"/>
          <w:szCs w:val="24"/>
        </w:rPr>
      </w:pPr>
      <w:proofErr w:type="spellStart"/>
      <w:proofErr w:type="gramStart"/>
      <w:r w:rsidRPr="004E3BB2">
        <w:rPr>
          <w:rFonts w:ascii="Times New Roman" w:hAnsi="Times New Roman" w:cs="Times New Roman"/>
          <w:color w:val="000000" w:themeColor="text1"/>
          <w:sz w:val="24"/>
          <w:szCs w:val="24"/>
        </w:rPr>
        <w:t>Gavrov</w:t>
      </w:r>
      <w:proofErr w:type="spellEnd"/>
      <w:r w:rsidRPr="004E3BB2">
        <w:rPr>
          <w:rFonts w:ascii="Times New Roman" w:hAnsi="Times New Roman" w:cs="Times New Roman"/>
          <w:color w:val="000000" w:themeColor="text1"/>
          <w:sz w:val="24"/>
          <w:szCs w:val="24"/>
        </w:rPr>
        <w:t>, S. (2004).</w:t>
      </w:r>
      <w:proofErr w:type="gramEnd"/>
      <w:r w:rsidRPr="004E3BB2">
        <w:rPr>
          <w:rFonts w:ascii="Times New Roman" w:hAnsi="Times New Roman" w:cs="Times New Roman"/>
          <w:color w:val="000000" w:themeColor="text1"/>
          <w:sz w:val="24"/>
          <w:szCs w:val="24"/>
        </w:rPr>
        <w:t xml:space="preserve"> </w:t>
      </w:r>
      <w:proofErr w:type="gramStart"/>
      <w:r w:rsidRPr="004E3BB2">
        <w:rPr>
          <w:rFonts w:ascii="Times New Roman" w:hAnsi="Times New Roman" w:cs="Times New Roman"/>
          <w:i/>
          <w:iCs/>
          <w:color w:val="000000" w:themeColor="text1"/>
          <w:sz w:val="24"/>
          <w:szCs w:val="24"/>
        </w:rPr>
        <w:t>Modernization of the Empire.</w:t>
      </w:r>
      <w:proofErr w:type="gramEnd"/>
      <w:r w:rsidRPr="004E3BB2">
        <w:rPr>
          <w:rFonts w:ascii="Times New Roman" w:hAnsi="Times New Roman" w:cs="Times New Roman"/>
          <w:i/>
          <w:iCs/>
          <w:color w:val="000000" w:themeColor="text1"/>
          <w:sz w:val="24"/>
          <w:szCs w:val="24"/>
        </w:rPr>
        <w:t xml:space="preserve"> </w:t>
      </w:r>
      <w:proofErr w:type="gramStart"/>
      <w:r w:rsidRPr="004E3BB2">
        <w:rPr>
          <w:rFonts w:ascii="Times New Roman" w:hAnsi="Times New Roman" w:cs="Times New Roman"/>
          <w:i/>
          <w:iCs/>
          <w:color w:val="000000" w:themeColor="text1"/>
          <w:sz w:val="24"/>
          <w:szCs w:val="24"/>
        </w:rPr>
        <w:t>Social and cultural aspects of modernization processes in Russia.</w:t>
      </w:r>
      <w:proofErr w:type="gramEnd"/>
    </w:p>
    <w:p w14:paraId="06D45265" w14:textId="77777777" w:rsidR="001A408D" w:rsidRPr="004E3BB2" w:rsidRDefault="001A408D" w:rsidP="00AB356B">
      <w:pPr>
        <w:spacing w:after="0" w:line="480" w:lineRule="auto"/>
        <w:ind w:left="993" w:hanging="993"/>
        <w:jc w:val="both"/>
        <w:rPr>
          <w:rFonts w:ascii="Times New Roman" w:hAnsi="Times New Roman" w:cs="Times New Roman"/>
          <w:color w:val="000000" w:themeColor="text1"/>
          <w:sz w:val="24"/>
          <w:szCs w:val="24"/>
        </w:rPr>
      </w:pPr>
      <w:proofErr w:type="spellStart"/>
      <w:r w:rsidRPr="004E3BB2">
        <w:rPr>
          <w:rFonts w:ascii="Times New Roman" w:hAnsi="Times New Roman" w:cs="Times New Roman"/>
          <w:color w:val="000000" w:themeColor="text1"/>
          <w:sz w:val="24"/>
          <w:szCs w:val="24"/>
        </w:rPr>
        <w:t>Ginn</w:t>
      </w:r>
      <w:proofErr w:type="spellEnd"/>
      <w:r w:rsidRPr="004E3BB2">
        <w:rPr>
          <w:rFonts w:ascii="Times New Roman" w:hAnsi="Times New Roman" w:cs="Times New Roman"/>
          <w:color w:val="000000" w:themeColor="text1"/>
          <w:sz w:val="24"/>
          <w:szCs w:val="24"/>
        </w:rPr>
        <w:t xml:space="preserve">, C. (2016). </w:t>
      </w:r>
      <w:r w:rsidRPr="004E3BB2">
        <w:rPr>
          <w:rFonts w:ascii="Times New Roman" w:hAnsi="Times New Roman" w:cs="Times New Roman"/>
          <w:i/>
          <w:iCs/>
          <w:color w:val="000000" w:themeColor="text1"/>
          <w:sz w:val="24"/>
          <w:szCs w:val="24"/>
        </w:rPr>
        <w:t>Energy pick and mix: are hybrid systems the next big thing</w:t>
      </w:r>
      <w:proofErr w:type="gramStart"/>
      <w:r w:rsidRPr="004E3BB2">
        <w:rPr>
          <w:rFonts w:ascii="Times New Roman" w:hAnsi="Times New Roman" w:cs="Times New Roman"/>
          <w:i/>
          <w:iCs/>
          <w:color w:val="000000" w:themeColor="text1"/>
          <w:sz w:val="24"/>
          <w:szCs w:val="24"/>
        </w:rPr>
        <w:t>?.</w:t>
      </w:r>
      <w:proofErr w:type="gramEnd"/>
      <w:r w:rsidRPr="004E3BB2">
        <w:rPr>
          <w:rFonts w:ascii="Times New Roman" w:hAnsi="Times New Roman" w:cs="Times New Roman"/>
          <w:i/>
          <w:iCs/>
          <w:color w:val="000000" w:themeColor="text1"/>
          <w:sz w:val="24"/>
          <w:szCs w:val="24"/>
        </w:rPr>
        <w:t xml:space="preserve"> </w:t>
      </w:r>
      <w:proofErr w:type="gramStart"/>
      <w:r w:rsidRPr="004E3BB2">
        <w:rPr>
          <w:rFonts w:ascii="Times New Roman" w:hAnsi="Times New Roman" w:cs="Times New Roman"/>
          <w:i/>
          <w:iCs/>
          <w:color w:val="000000" w:themeColor="text1"/>
          <w:sz w:val="24"/>
          <w:szCs w:val="24"/>
        </w:rPr>
        <w:t>CSIRO.</w:t>
      </w:r>
      <w:proofErr w:type="gramEnd"/>
    </w:p>
    <w:p w14:paraId="1A69AB1C" w14:textId="77777777" w:rsidR="001A408D" w:rsidRPr="004E3BB2" w:rsidRDefault="001A408D" w:rsidP="00AB356B">
      <w:pPr>
        <w:spacing w:after="0" w:line="480" w:lineRule="auto"/>
        <w:ind w:left="993" w:hanging="993"/>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 xml:space="preserve">Gray, J. (2011). </w:t>
      </w:r>
      <w:proofErr w:type="gramStart"/>
      <w:r w:rsidRPr="004E3BB2">
        <w:rPr>
          <w:rFonts w:ascii="Times New Roman" w:hAnsi="Times New Roman" w:cs="Times New Roman"/>
          <w:i/>
          <w:iCs/>
          <w:color w:val="000000" w:themeColor="text1"/>
          <w:sz w:val="24"/>
          <w:szCs w:val="24"/>
        </w:rPr>
        <w:t>FAQ on Intrinsic Value.</w:t>
      </w:r>
      <w:proofErr w:type="gramEnd"/>
      <w:r w:rsidRPr="004E3BB2">
        <w:rPr>
          <w:rFonts w:ascii="Times New Roman" w:hAnsi="Times New Roman" w:cs="Times New Roman"/>
          <w:i/>
          <w:iCs/>
          <w:color w:val="000000" w:themeColor="text1"/>
          <w:sz w:val="24"/>
          <w:szCs w:val="24"/>
        </w:rPr>
        <w:t xml:space="preserve"> </w:t>
      </w:r>
      <w:proofErr w:type="gramStart"/>
      <w:r w:rsidRPr="004E3BB2">
        <w:rPr>
          <w:rFonts w:ascii="Times New Roman" w:hAnsi="Times New Roman" w:cs="Times New Roman"/>
          <w:i/>
          <w:iCs/>
          <w:color w:val="000000" w:themeColor="text1"/>
          <w:sz w:val="24"/>
          <w:szCs w:val="24"/>
        </w:rPr>
        <w:t>Ethical Realism.</w:t>
      </w:r>
      <w:proofErr w:type="gramEnd"/>
    </w:p>
    <w:p w14:paraId="62D61069" w14:textId="77777777" w:rsidR="001A408D" w:rsidRPr="004E3BB2" w:rsidRDefault="001A408D" w:rsidP="00AB356B">
      <w:pPr>
        <w:spacing w:after="0" w:line="480" w:lineRule="auto"/>
        <w:ind w:left="993" w:hanging="993"/>
        <w:jc w:val="both"/>
        <w:rPr>
          <w:rFonts w:ascii="Times New Roman" w:hAnsi="Times New Roman" w:cs="Times New Roman"/>
          <w:color w:val="000000" w:themeColor="text1"/>
          <w:sz w:val="24"/>
          <w:szCs w:val="24"/>
        </w:rPr>
      </w:pPr>
      <w:proofErr w:type="gramStart"/>
      <w:r w:rsidRPr="004E3BB2">
        <w:rPr>
          <w:rFonts w:ascii="Times New Roman" w:hAnsi="Times New Roman" w:cs="Times New Roman"/>
          <w:color w:val="000000" w:themeColor="text1"/>
          <w:sz w:val="24"/>
          <w:szCs w:val="24"/>
        </w:rPr>
        <w:lastRenderedPageBreak/>
        <w:t>Horn, A. J. (2016).</w:t>
      </w:r>
      <w:proofErr w:type="gramEnd"/>
      <w:r w:rsidRPr="004E3BB2">
        <w:rPr>
          <w:rFonts w:ascii="Times New Roman" w:hAnsi="Times New Roman" w:cs="Times New Roman"/>
          <w:color w:val="000000" w:themeColor="text1"/>
          <w:sz w:val="24"/>
          <w:szCs w:val="24"/>
        </w:rPr>
        <w:t xml:space="preserve"> </w:t>
      </w:r>
      <w:r w:rsidRPr="004E3BB2">
        <w:rPr>
          <w:rFonts w:ascii="Times New Roman" w:hAnsi="Times New Roman" w:cs="Times New Roman"/>
          <w:i/>
          <w:iCs/>
          <w:color w:val="000000" w:themeColor="text1"/>
          <w:sz w:val="24"/>
          <w:szCs w:val="24"/>
        </w:rPr>
        <w:t xml:space="preserve">Abstract </w:t>
      </w:r>
      <w:proofErr w:type="spellStart"/>
      <w:r w:rsidRPr="004E3BB2">
        <w:rPr>
          <w:rFonts w:ascii="Times New Roman" w:hAnsi="Times New Roman" w:cs="Times New Roman"/>
          <w:i/>
          <w:iCs/>
          <w:color w:val="000000" w:themeColor="text1"/>
          <w:sz w:val="24"/>
          <w:szCs w:val="24"/>
        </w:rPr>
        <w:t>Labour</w:t>
      </w:r>
      <w:proofErr w:type="spellEnd"/>
      <w:r w:rsidRPr="004E3BB2">
        <w:rPr>
          <w:rFonts w:ascii="Times New Roman" w:hAnsi="Times New Roman" w:cs="Times New Roman"/>
          <w:i/>
          <w:iCs/>
          <w:color w:val="000000" w:themeColor="text1"/>
          <w:sz w:val="24"/>
          <w:szCs w:val="24"/>
        </w:rPr>
        <w:t xml:space="preserve"> &amp; Value in Marx’s System (A belated reply to I.I. Rubin). Journal of Socialist Theory, 44(4), pp. 351–379.</w:t>
      </w:r>
    </w:p>
    <w:p w14:paraId="494071AC" w14:textId="77777777" w:rsidR="001A408D" w:rsidRPr="004E3BB2" w:rsidRDefault="001A408D" w:rsidP="00AB356B">
      <w:pPr>
        <w:spacing w:after="0" w:line="480" w:lineRule="auto"/>
        <w:ind w:left="993" w:hanging="993"/>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 xml:space="preserve">Hunt, E. K. (2015). </w:t>
      </w:r>
      <w:r w:rsidRPr="004E3BB2">
        <w:rPr>
          <w:rFonts w:ascii="Times New Roman" w:hAnsi="Times New Roman" w:cs="Times New Roman"/>
          <w:i/>
          <w:iCs/>
          <w:color w:val="000000" w:themeColor="text1"/>
          <w:sz w:val="24"/>
          <w:szCs w:val="24"/>
        </w:rPr>
        <w:t xml:space="preserve">History of Economic Thought: A Critical Perspective. London: </w:t>
      </w:r>
      <w:proofErr w:type="spellStart"/>
      <w:r w:rsidRPr="004E3BB2">
        <w:rPr>
          <w:rFonts w:ascii="Times New Roman" w:hAnsi="Times New Roman" w:cs="Times New Roman"/>
          <w:i/>
          <w:iCs/>
          <w:color w:val="000000" w:themeColor="text1"/>
          <w:sz w:val="24"/>
          <w:szCs w:val="24"/>
        </w:rPr>
        <w:t>Routledge</w:t>
      </w:r>
      <w:proofErr w:type="spellEnd"/>
      <w:r w:rsidRPr="004E3BB2">
        <w:rPr>
          <w:rFonts w:ascii="Times New Roman" w:hAnsi="Times New Roman" w:cs="Times New Roman"/>
          <w:color w:val="000000" w:themeColor="text1"/>
          <w:sz w:val="24"/>
          <w:szCs w:val="24"/>
        </w:rPr>
        <w:t>.</w:t>
      </w:r>
    </w:p>
    <w:p w14:paraId="4855B20B" w14:textId="77777777" w:rsidR="001A408D" w:rsidRPr="004E3BB2" w:rsidRDefault="001A408D" w:rsidP="00AB356B">
      <w:pPr>
        <w:spacing w:after="0" w:line="480" w:lineRule="auto"/>
        <w:ind w:left="993" w:hanging="993"/>
        <w:jc w:val="both"/>
        <w:rPr>
          <w:rFonts w:ascii="Times New Roman" w:hAnsi="Times New Roman" w:cs="Times New Roman"/>
          <w:i/>
          <w:iCs/>
          <w:color w:val="000000" w:themeColor="text1"/>
          <w:sz w:val="24"/>
          <w:szCs w:val="24"/>
        </w:rPr>
      </w:pPr>
      <w:r w:rsidRPr="004E3BB2">
        <w:rPr>
          <w:rFonts w:ascii="Times New Roman" w:hAnsi="Times New Roman" w:cs="Times New Roman"/>
          <w:color w:val="000000" w:themeColor="text1"/>
          <w:sz w:val="24"/>
          <w:szCs w:val="24"/>
        </w:rPr>
        <w:t xml:space="preserve">Kendall, D. (2007). </w:t>
      </w:r>
      <w:r w:rsidRPr="004E3BB2">
        <w:rPr>
          <w:rFonts w:ascii="Times New Roman" w:hAnsi="Times New Roman" w:cs="Times New Roman"/>
          <w:i/>
          <w:iCs/>
          <w:color w:val="000000" w:themeColor="text1"/>
          <w:sz w:val="24"/>
          <w:szCs w:val="24"/>
        </w:rPr>
        <w:t xml:space="preserve">Sociology in Our Times (6th </w:t>
      </w:r>
      <w:proofErr w:type="gramStart"/>
      <w:r w:rsidRPr="004E3BB2">
        <w:rPr>
          <w:rFonts w:ascii="Times New Roman" w:hAnsi="Times New Roman" w:cs="Times New Roman"/>
          <w:i/>
          <w:iCs/>
          <w:color w:val="000000" w:themeColor="text1"/>
          <w:sz w:val="24"/>
          <w:szCs w:val="24"/>
        </w:rPr>
        <w:t>ed</w:t>
      </w:r>
      <w:proofErr w:type="gramEnd"/>
      <w:r w:rsidRPr="004E3BB2">
        <w:rPr>
          <w:rFonts w:ascii="Times New Roman" w:hAnsi="Times New Roman" w:cs="Times New Roman"/>
          <w:i/>
          <w:iCs/>
          <w:color w:val="000000" w:themeColor="text1"/>
          <w:sz w:val="24"/>
          <w:szCs w:val="24"/>
        </w:rPr>
        <w:t xml:space="preserve">.). Belmont: Thomson/Wadsworth.  </w:t>
      </w:r>
    </w:p>
    <w:p w14:paraId="1A9C32AE" w14:textId="77777777" w:rsidR="001A408D" w:rsidRPr="004E3BB2" w:rsidRDefault="001A408D" w:rsidP="00AB356B">
      <w:pPr>
        <w:spacing w:after="0" w:line="480" w:lineRule="auto"/>
        <w:ind w:left="993" w:hanging="993"/>
        <w:jc w:val="both"/>
        <w:rPr>
          <w:rFonts w:ascii="Times New Roman" w:hAnsi="Times New Roman" w:cs="Times New Roman"/>
          <w:color w:val="000000" w:themeColor="text1"/>
          <w:sz w:val="24"/>
          <w:szCs w:val="24"/>
        </w:rPr>
      </w:pPr>
      <w:proofErr w:type="gramStart"/>
      <w:r w:rsidRPr="004E3BB2">
        <w:rPr>
          <w:rFonts w:ascii="Times New Roman" w:hAnsi="Times New Roman" w:cs="Times New Roman"/>
          <w:color w:val="000000" w:themeColor="text1"/>
          <w:sz w:val="24"/>
          <w:szCs w:val="24"/>
        </w:rPr>
        <w:t xml:space="preserve">Li, J. and </w:t>
      </w:r>
      <w:proofErr w:type="spellStart"/>
      <w:r w:rsidRPr="004E3BB2">
        <w:rPr>
          <w:rFonts w:ascii="Times New Roman" w:hAnsi="Times New Roman" w:cs="Times New Roman"/>
          <w:color w:val="000000" w:themeColor="text1"/>
          <w:sz w:val="24"/>
          <w:szCs w:val="24"/>
        </w:rPr>
        <w:t>Zimmerle</w:t>
      </w:r>
      <w:proofErr w:type="spellEnd"/>
      <w:r w:rsidRPr="004E3BB2">
        <w:rPr>
          <w:rFonts w:ascii="Times New Roman" w:hAnsi="Times New Roman" w:cs="Times New Roman"/>
          <w:color w:val="000000" w:themeColor="text1"/>
          <w:sz w:val="24"/>
          <w:szCs w:val="24"/>
        </w:rPr>
        <w:t>, D. (2019).</w:t>
      </w:r>
      <w:proofErr w:type="gramEnd"/>
      <w:r w:rsidRPr="004E3BB2">
        <w:rPr>
          <w:rFonts w:ascii="Times New Roman" w:hAnsi="Times New Roman" w:cs="Times New Roman"/>
          <w:color w:val="000000" w:themeColor="text1"/>
          <w:sz w:val="24"/>
          <w:szCs w:val="24"/>
        </w:rPr>
        <w:t xml:space="preserve"> </w:t>
      </w:r>
      <w:proofErr w:type="gramStart"/>
      <w:r w:rsidRPr="004E3BB2">
        <w:rPr>
          <w:rFonts w:ascii="Times New Roman" w:hAnsi="Times New Roman" w:cs="Times New Roman"/>
          <w:i/>
          <w:iCs/>
          <w:color w:val="000000" w:themeColor="text1"/>
          <w:sz w:val="24"/>
          <w:szCs w:val="24"/>
        </w:rPr>
        <w:t>Designing Optimal Network for Rural Electrification using Multiplier-accelerated Algorithm.</w:t>
      </w:r>
      <w:proofErr w:type="gramEnd"/>
      <w:r w:rsidRPr="004E3BB2">
        <w:rPr>
          <w:rFonts w:ascii="Times New Roman" w:hAnsi="Times New Roman" w:cs="Times New Roman"/>
          <w:i/>
          <w:iCs/>
          <w:color w:val="000000" w:themeColor="text1"/>
          <w:sz w:val="24"/>
          <w:szCs w:val="24"/>
        </w:rPr>
        <w:t xml:space="preserve"> </w:t>
      </w:r>
      <w:proofErr w:type="gramStart"/>
      <w:r w:rsidRPr="004E3BB2">
        <w:rPr>
          <w:rFonts w:ascii="Times New Roman" w:hAnsi="Times New Roman" w:cs="Times New Roman"/>
          <w:i/>
          <w:iCs/>
          <w:color w:val="000000" w:themeColor="text1"/>
          <w:sz w:val="24"/>
          <w:szCs w:val="24"/>
        </w:rPr>
        <w:t>IEEE PES Asia-Pacific Power and Energy Engineering Conference (APPEEC), Macao, Macao</w:t>
      </w:r>
      <w:r w:rsidRPr="004E3BB2">
        <w:rPr>
          <w:rFonts w:ascii="Times New Roman" w:hAnsi="Times New Roman" w:cs="Times New Roman"/>
          <w:color w:val="000000" w:themeColor="text1"/>
          <w:sz w:val="24"/>
          <w:szCs w:val="24"/>
        </w:rPr>
        <w:t>.</w:t>
      </w:r>
      <w:proofErr w:type="gramEnd"/>
      <w:r w:rsidRPr="004E3BB2">
        <w:rPr>
          <w:rFonts w:ascii="Times New Roman" w:hAnsi="Times New Roman" w:cs="Times New Roman"/>
          <w:color w:val="000000" w:themeColor="text1"/>
          <w:sz w:val="24"/>
          <w:szCs w:val="24"/>
        </w:rPr>
        <w:t xml:space="preserve"> </w:t>
      </w:r>
    </w:p>
    <w:p w14:paraId="7550F927" w14:textId="77777777" w:rsidR="001A408D" w:rsidRPr="004E3BB2" w:rsidRDefault="001A408D" w:rsidP="00AB356B">
      <w:pPr>
        <w:spacing w:after="0" w:line="480" w:lineRule="auto"/>
        <w:ind w:left="993" w:hanging="993"/>
        <w:jc w:val="both"/>
        <w:rPr>
          <w:rFonts w:ascii="Times New Roman" w:hAnsi="Times New Roman" w:cs="Times New Roman"/>
          <w:i/>
          <w:iCs/>
          <w:color w:val="000000" w:themeColor="text1"/>
          <w:sz w:val="24"/>
          <w:szCs w:val="24"/>
        </w:rPr>
      </w:pPr>
      <w:proofErr w:type="spellStart"/>
      <w:r w:rsidRPr="004E3BB2">
        <w:rPr>
          <w:rFonts w:ascii="Times New Roman" w:hAnsi="Times New Roman" w:cs="Times New Roman"/>
          <w:color w:val="000000" w:themeColor="text1"/>
          <w:sz w:val="24"/>
          <w:szCs w:val="24"/>
        </w:rPr>
        <w:t>Magambo</w:t>
      </w:r>
      <w:proofErr w:type="spellEnd"/>
      <w:r w:rsidRPr="004E3BB2">
        <w:rPr>
          <w:rFonts w:ascii="Times New Roman" w:hAnsi="Times New Roman" w:cs="Times New Roman"/>
          <w:color w:val="000000" w:themeColor="text1"/>
          <w:sz w:val="24"/>
          <w:szCs w:val="24"/>
        </w:rPr>
        <w:t xml:space="preserve">, W. D. S. (2015). </w:t>
      </w:r>
      <w:proofErr w:type="gramStart"/>
      <w:r w:rsidRPr="004E3BB2">
        <w:rPr>
          <w:rFonts w:ascii="Times New Roman" w:hAnsi="Times New Roman" w:cs="Times New Roman"/>
          <w:i/>
          <w:iCs/>
          <w:color w:val="000000" w:themeColor="text1"/>
          <w:sz w:val="24"/>
          <w:szCs w:val="24"/>
        </w:rPr>
        <w:t>Prepaid Metering in Tanzania.</w:t>
      </w:r>
      <w:proofErr w:type="gramEnd"/>
      <w:r w:rsidRPr="004E3BB2">
        <w:rPr>
          <w:rFonts w:ascii="Times New Roman" w:hAnsi="Times New Roman" w:cs="Times New Roman"/>
          <w:i/>
          <w:iCs/>
          <w:color w:val="000000" w:themeColor="text1"/>
          <w:sz w:val="24"/>
          <w:szCs w:val="24"/>
        </w:rPr>
        <w:t xml:space="preserve"> </w:t>
      </w:r>
      <w:proofErr w:type="gramStart"/>
      <w:r w:rsidRPr="004E3BB2">
        <w:rPr>
          <w:rFonts w:ascii="Times New Roman" w:hAnsi="Times New Roman" w:cs="Times New Roman"/>
          <w:i/>
          <w:iCs/>
          <w:color w:val="000000" w:themeColor="text1"/>
          <w:sz w:val="24"/>
          <w:szCs w:val="24"/>
        </w:rPr>
        <w:t>BUP.</w:t>
      </w:r>
      <w:proofErr w:type="gramEnd"/>
    </w:p>
    <w:p w14:paraId="3E7332FF" w14:textId="1B62E823" w:rsidR="001A408D" w:rsidRPr="004E3BB2" w:rsidRDefault="001A408D" w:rsidP="00AB356B">
      <w:pPr>
        <w:spacing w:after="0" w:line="480" w:lineRule="auto"/>
        <w:ind w:left="993" w:hanging="993"/>
        <w:jc w:val="both"/>
        <w:rPr>
          <w:rFonts w:ascii="Times New Roman" w:hAnsi="Times New Roman" w:cs="Times New Roman"/>
          <w:color w:val="000000" w:themeColor="text1"/>
          <w:sz w:val="24"/>
          <w:szCs w:val="24"/>
        </w:rPr>
      </w:pPr>
      <w:proofErr w:type="spellStart"/>
      <w:proofErr w:type="gramStart"/>
      <w:r w:rsidRPr="004E3BB2">
        <w:rPr>
          <w:rFonts w:ascii="Times New Roman" w:hAnsi="Times New Roman" w:cs="Times New Roman"/>
          <w:color w:val="000000" w:themeColor="text1"/>
          <w:sz w:val="24"/>
          <w:szCs w:val="24"/>
        </w:rPr>
        <w:t>Mawhood</w:t>
      </w:r>
      <w:proofErr w:type="spellEnd"/>
      <w:r w:rsidRPr="004E3BB2">
        <w:rPr>
          <w:rFonts w:ascii="Times New Roman" w:hAnsi="Times New Roman" w:cs="Times New Roman"/>
          <w:color w:val="000000" w:themeColor="text1"/>
          <w:sz w:val="24"/>
          <w:szCs w:val="24"/>
        </w:rPr>
        <w:t>, B. and Gross, R. (2015).</w:t>
      </w:r>
      <w:proofErr w:type="gramEnd"/>
      <w:r w:rsidRPr="004E3BB2">
        <w:rPr>
          <w:rFonts w:ascii="Times New Roman" w:hAnsi="Times New Roman" w:cs="Times New Roman"/>
          <w:color w:val="000000" w:themeColor="text1"/>
          <w:sz w:val="24"/>
          <w:szCs w:val="24"/>
        </w:rPr>
        <w:t xml:space="preserve"> </w:t>
      </w:r>
      <w:proofErr w:type="gramStart"/>
      <w:r w:rsidRPr="004E3BB2">
        <w:rPr>
          <w:rFonts w:ascii="Times New Roman" w:hAnsi="Times New Roman" w:cs="Times New Roman"/>
          <w:i/>
          <w:iCs/>
          <w:color w:val="000000" w:themeColor="text1"/>
          <w:sz w:val="24"/>
          <w:szCs w:val="24"/>
        </w:rPr>
        <w:t>Are</w:t>
      </w:r>
      <w:proofErr w:type="gramEnd"/>
      <w:r w:rsidRPr="004E3BB2">
        <w:rPr>
          <w:rFonts w:ascii="Times New Roman" w:hAnsi="Times New Roman" w:cs="Times New Roman"/>
          <w:i/>
          <w:iCs/>
          <w:color w:val="000000" w:themeColor="text1"/>
          <w:sz w:val="24"/>
          <w:szCs w:val="24"/>
        </w:rPr>
        <w:t xml:space="preserve"> Private Markets Effective for Rural </w:t>
      </w:r>
      <w:r w:rsidR="00454C00" w:rsidRPr="004E3BB2">
        <w:rPr>
          <w:rFonts w:ascii="Times New Roman" w:hAnsi="Times New Roman" w:cs="Times New Roman"/>
          <w:i/>
          <w:iCs/>
          <w:color w:val="000000" w:themeColor="text1"/>
          <w:sz w:val="24"/>
          <w:szCs w:val="24"/>
        </w:rPr>
        <w:t>Electrification?</w:t>
      </w:r>
      <w:r w:rsidRPr="004E3BB2">
        <w:rPr>
          <w:rFonts w:ascii="Times New Roman" w:hAnsi="Times New Roman" w:cs="Times New Roman"/>
          <w:i/>
          <w:iCs/>
          <w:color w:val="000000" w:themeColor="text1"/>
          <w:sz w:val="24"/>
          <w:szCs w:val="24"/>
        </w:rPr>
        <w:t xml:space="preserve"> </w:t>
      </w:r>
      <w:proofErr w:type="gramStart"/>
      <w:r w:rsidRPr="004E3BB2">
        <w:rPr>
          <w:rFonts w:ascii="Times New Roman" w:hAnsi="Times New Roman" w:cs="Times New Roman"/>
          <w:i/>
          <w:iCs/>
          <w:color w:val="000000" w:themeColor="text1"/>
          <w:sz w:val="24"/>
          <w:szCs w:val="24"/>
        </w:rPr>
        <w:t>The</w:t>
      </w:r>
      <w:r w:rsidR="00D9679C" w:rsidRPr="004E3BB2">
        <w:rPr>
          <w:rFonts w:ascii="Times New Roman" w:hAnsi="Times New Roman" w:cs="Times New Roman"/>
          <w:i/>
          <w:iCs/>
          <w:color w:val="000000" w:themeColor="text1"/>
          <w:sz w:val="24"/>
          <w:szCs w:val="24"/>
        </w:rPr>
        <w:t xml:space="preserve"> </w:t>
      </w:r>
      <w:r w:rsidRPr="004E3BB2">
        <w:rPr>
          <w:rFonts w:ascii="Times New Roman" w:hAnsi="Times New Roman" w:cs="Times New Roman"/>
          <w:i/>
          <w:iCs/>
          <w:color w:val="000000" w:themeColor="text1"/>
          <w:sz w:val="24"/>
          <w:szCs w:val="24"/>
        </w:rPr>
        <w:t>Energy Collective.</w:t>
      </w:r>
      <w:proofErr w:type="gramEnd"/>
      <w:r w:rsidRPr="004E3BB2">
        <w:rPr>
          <w:rFonts w:ascii="Times New Roman" w:hAnsi="Times New Roman" w:cs="Times New Roman"/>
          <w:i/>
          <w:iCs/>
          <w:color w:val="000000" w:themeColor="text1"/>
          <w:sz w:val="24"/>
          <w:szCs w:val="24"/>
        </w:rPr>
        <w:t xml:space="preserve"> </w:t>
      </w:r>
      <w:proofErr w:type="spellStart"/>
      <w:proofErr w:type="gramStart"/>
      <w:r w:rsidRPr="004E3BB2">
        <w:rPr>
          <w:rFonts w:ascii="Times New Roman" w:hAnsi="Times New Roman" w:cs="Times New Roman"/>
          <w:i/>
          <w:iCs/>
          <w:color w:val="000000" w:themeColor="text1"/>
          <w:sz w:val="24"/>
          <w:szCs w:val="24"/>
        </w:rPr>
        <w:t>Routledge</w:t>
      </w:r>
      <w:proofErr w:type="spellEnd"/>
      <w:r w:rsidRPr="004E3BB2">
        <w:rPr>
          <w:rFonts w:ascii="Times New Roman" w:hAnsi="Times New Roman" w:cs="Times New Roman"/>
          <w:i/>
          <w:iCs/>
          <w:color w:val="000000" w:themeColor="text1"/>
          <w:sz w:val="24"/>
          <w:szCs w:val="24"/>
        </w:rPr>
        <w:t xml:space="preserve"> Publishers.</w:t>
      </w:r>
      <w:proofErr w:type="gramEnd"/>
      <w:r w:rsidRPr="004E3BB2">
        <w:rPr>
          <w:rFonts w:ascii="Times New Roman" w:hAnsi="Times New Roman" w:cs="Times New Roman"/>
          <w:i/>
          <w:iCs/>
          <w:color w:val="000000" w:themeColor="text1"/>
          <w:sz w:val="24"/>
          <w:szCs w:val="24"/>
        </w:rPr>
        <w:t xml:space="preserve"> </w:t>
      </w:r>
    </w:p>
    <w:p w14:paraId="647834C7" w14:textId="77777777" w:rsidR="001A408D" w:rsidRPr="004E3BB2" w:rsidRDefault="001A408D" w:rsidP="00AB356B">
      <w:pPr>
        <w:spacing w:after="0" w:line="480" w:lineRule="auto"/>
        <w:ind w:left="993" w:hanging="993"/>
        <w:jc w:val="both"/>
        <w:rPr>
          <w:rFonts w:ascii="Times New Roman" w:hAnsi="Times New Roman" w:cs="Times New Roman"/>
          <w:i/>
          <w:iCs/>
          <w:color w:val="000000" w:themeColor="text1"/>
          <w:sz w:val="24"/>
          <w:szCs w:val="24"/>
        </w:rPr>
      </w:pPr>
      <w:proofErr w:type="spellStart"/>
      <w:proofErr w:type="gramStart"/>
      <w:r w:rsidRPr="004E3BB2">
        <w:rPr>
          <w:rFonts w:ascii="Times New Roman" w:hAnsi="Times New Roman" w:cs="Times New Roman"/>
          <w:color w:val="000000" w:themeColor="text1"/>
          <w:sz w:val="24"/>
          <w:szCs w:val="24"/>
        </w:rPr>
        <w:t>Mawhood</w:t>
      </w:r>
      <w:proofErr w:type="spellEnd"/>
      <w:r w:rsidRPr="004E3BB2">
        <w:rPr>
          <w:rFonts w:ascii="Times New Roman" w:hAnsi="Times New Roman" w:cs="Times New Roman"/>
          <w:color w:val="000000" w:themeColor="text1"/>
          <w:sz w:val="24"/>
          <w:szCs w:val="24"/>
        </w:rPr>
        <w:t>, R. and Gross, R. (2014).</w:t>
      </w:r>
      <w:proofErr w:type="gramEnd"/>
      <w:r w:rsidRPr="004E3BB2">
        <w:rPr>
          <w:rFonts w:ascii="Times New Roman" w:hAnsi="Times New Roman" w:cs="Times New Roman"/>
          <w:color w:val="000000" w:themeColor="text1"/>
          <w:sz w:val="24"/>
          <w:szCs w:val="24"/>
        </w:rPr>
        <w:t xml:space="preserve"> </w:t>
      </w:r>
      <w:r w:rsidRPr="004E3BB2">
        <w:rPr>
          <w:rFonts w:ascii="Times New Roman" w:hAnsi="Times New Roman" w:cs="Times New Roman"/>
          <w:i/>
          <w:iCs/>
          <w:color w:val="000000" w:themeColor="text1"/>
          <w:sz w:val="24"/>
          <w:szCs w:val="24"/>
        </w:rPr>
        <w:t>Institutional barriers to a 'perfect' policy: A case study of the Senegalese Rural Electrification Plan. Energy Policy, DOI.</w:t>
      </w:r>
    </w:p>
    <w:p w14:paraId="728DB5D1" w14:textId="77777777" w:rsidR="001A408D" w:rsidRPr="004E3BB2" w:rsidRDefault="001A408D" w:rsidP="00AB356B">
      <w:pPr>
        <w:spacing w:after="0" w:line="480" w:lineRule="auto"/>
        <w:ind w:left="993" w:hanging="993"/>
        <w:jc w:val="both"/>
        <w:rPr>
          <w:rFonts w:ascii="Times New Roman" w:hAnsi="Times New Roman" w:cs="Times New Roman"/>
          <w:color w:val="000000" w:themeColor="text1"/>
          <w:sz w:val="24"/>
          <w:szCs w:val="24"/>
        </w:rPr>
      </w:pPr>
      <w:proofErr w:type="spellStart"/>
      <w:r w:rsidRPr="004E3BB2">
        <w:rPr>
          <w:rFonts w:ascii="Times New Roman" w:hAnsi="Times New Roman" w:cs="Times New Roman"/>
          <w:color w:val="000000" w:themeColor="text1"/>
          <w:sz w:val="24"/>
          <w:szCs w:val="24"/>
        </w:rPr>
        <w:t>Milios</w:t>
      </w:r>
      <w:proofErr w:type="spellEnd"/>
      <w:r w:rsidRPr="004E3BB2">
        <w:rPr>
          <w:rFonts w:ascii="Times New Roman" w:hAnsi="Times New Roman" w:cs="Times New Roman"/>
          <w:color w:val="000000" w:themeColor="text1"/>
          <w:sz w:val="24"/>
          <w:szCs w:val="24"/>
        </w:rPr>
        <w:t xml:space="preserve">, J. (2003). </w:t>
      </w:r>
      <w:r w:rsidRPr="004E3BB2">
        <w:rPr>
          <w:rFonts w:ascii="Times New Roman" w:hAnsi="Times New Roman" w:cs="Times New Roman"/>
          <w:i/>
          <w:iCs/>
          <w:color w:val="000000" w:themeColor="text1"/>
          <w:sz w:val="24"/>
          <w:szCs w:val="24"/>
        </w:rPr>
        <w:t xml:space="preserve">Marx's Value Theory Revisited. A 'Value-form' Approach. </w:t>
      </w:r>
      <w:proofErr w:type="gramStart"/>
      <w:r w:rsidRPr="004E3BB2">
        <w:rPr>
          <w:rFonts w:ascii="Times New Roman" w:hAnsi="Times New Roman" w:cs="Times New Roman"/>
          <w:i/>
          <w:iCs/>
          <w:color w:val="000000" w:themeColor="text1"/>
          <w:sz w:val="24"/>
          <w:szCs w:val="24"/>
        </w:rPr>
        <w:t>Proceedings of the Seventh International Conference in Economics.</w:t>
      </w:r>
      <w:proofErr w:type="gramEnd"/>
      <w:r w:rsidRPr="004E3BB2">
        <w:rPr>
          <w:rFonts w:ascii="Times New Roman" w:hAnsi="Times New Roman" w:cs="Times New Roman"/>
          <w:i/>
          <w:iCs/>
          <w:color w:val="000000" w:themeColor="text1"/>
          <w:sz w:val="24"/>
          <w:szCs w:val="24"/>
        </w:rPr>
        <w:t xml:space="preserve"> Ankara: METU</w:t>
      </w:r>
      <w:r w:rsidRPr="004E3BB2">
        <w:rPr>
          <w:rFonts w:ascii="Times New Roman" w:hAnsi="Times New Roman" w:cs="Times New Roman"/>
          <w:color w:val="000000" w:themeColor="text1"/>
          <w:sz w:val="24"/>
          <w:szCs w:val="24"/>
        </w:rPr>
        <w:t>.</w:t>
      </w:r>
    </w:p>
    <w:p w14:paraId="418518F9" w14:textId="57DAFC0C" w:rsidR="001A408D" w:rsidRPr="004E3BB2" w:rsidRDefault="001A408D" w:rsidP="00AB356B">
      <w:pPr>
        <w:spacing w:after="0" w:line="480" w:lineRule="auto"/>
        <w:ind w:left="993" w:hanging="993"/>
        <w:jc w:val="both"/>
        <w:rPr>
          <w:rFonts w:ascii="Times New Roman" w:hAnsi="Times New Roman" w:cs="Times New Roman"/>
          <w:color w:val="000000" w:themeColor="text1"/>
          <w:sz w:val="24"/>
          <w:szCs w:val="24"/>
        </w:rPr>
      </w:pPr>
      <w:proofErr w:type="spellStart"/>
      <w:r w:rsidRPr="004E3BB2">
        <w:rPr>
          <w:rFonts w:ascii="Times New Roman" w:hAnsi="Times New Roman" w:cs="Times New Roman"/>
          <w:color w:val="000000" w:themeColor="text1"/>
          <w:sz w:val="24"/>
          <w:szCs w:val="24"/>
        </w:rPr>
        <w:t>Msyani</w:t>
      </w:r>
      <w:proofErr w:type="spellEnd"/>
      <w:r w:rsidRPr="004E3BB2">
        <w:rPr>
          <w:rFonts w:ascii="Times New Roman" w:hAnsi="Times New Roman" w:cs="Times New Roman"/>
          <w:color w:val="000000" w:themeColor="text1"/>
          <w:sz w:val="24"/>
          <w:szCs w:val="24"/>
        </w:rPr>
        <w:t xml:space="preserve">, C. (2015). </w:t>
      </w:r>
      <w:proofErr w:type="gramStart"/>
      <w:r w:rsidRPr="004E3BB2">
        <w:rPr>
          <w:rFonts w:ascii="Times New Roman" w:hAnsi="Times New Roman" w:cs="Times New Roman"/>
          <w:i/>
          <w:iCs/>
          <w:color w:val="000000" w:themeColor="text1"/>
          <w:sz w:val="24"/>
          <w:szCs w:val="24"/>
        </w:rPr>
        <w:t>Current Status of Energy Sector in Tanzania.</w:t>
      </w:r>
      <w:proofErr w:type="gramEnd"/>
      <w:r w:rsidRPr="004E3BB2">
        <w:rPr>
          <w:rFonts w:ascii="Times New Roman" w:hAnsi="Times New Roman" w:cs="Times New Roman"/>
          <w:i/>
          <w:iCs/>
          <w:color w:val="000000" w:themeColor="text1"/>
          <w:sz w:val="24"/>
          <w:szCs w:val="24"/>
        </w:rPr>
        <w:t xml:space="preserve"> </w:t>
      </w:r>
      <w:proofErr w:type="gramStart"/>
      <w:r w:rsidRPr="004E3BB2">
        <w:rPr>
          <w:rFonts w:ascii="Times New Roman" w:hAnsi="Times New Roman" w:cs="Times New Roman"/>
          <w:i/>
          <w:iCs/>
          <w:color w:val="000000" w:themeColor="text1"/>
          <w:sz w:val="24"/>
          <w:szCs w:val="24"/>
        </w:rPr>
        <w:t>USEA.</w:t>
      </w:r>
      <w:proofErr w:type="gramEnd"/>
      <w:r w:rsidRPr="004E3BB2">
        <w:rPr>
          <w:rFonts w:ascii="Times New Roman" w:hAnsi="Times New Roman" w:cs="Times New Roman"/>
          <w:i/>
          <w:iCs/>
          <w:color w:val="000000" w:themeColor="text1"/>
          <w:sz w:val="24"/>
          <w:szCs w:val="24"/>
        </w:rPr>
        <w:t xml:space="preserve"> </w:t>
      </w:r>
      <w:proofErr w:type="gramStart"/>
      <w:r w:rsidRPr="004E3BB2">
        <w:rPr>
          <w:rFonts w:ascii="Times New Roman" w:hAnsi="Times New Roman" w:cs="Times New Roman"/>
          <w:i/>
          <w:iCs/>
          <w:color w:val="000000" w:themeColor="text1"/>
          <w:sz w:val="24"/>
          <w:szCs w:val="24"/>
        </w:rPr>
        <w:t>United States Energy</w:t>
      </w:r>
      <w:r w:rsidR="003537CA" w:rsidRPr="004E3BB2">
        <w:rPr>
          <w:rFonts w:ascii="Times New Roman" w:hAnsi="Times New Roman" w:cs="Times New Roman"/>
          <w:i/>
          <w:iCs/>
          <w:color w:val="000000" w:themeColor="text1"/>
          <w:sz w:val="24"/>
          <w:szCs w:val="24"/>
        </w:rPr>
        <w:t xml:space="preserve"> </w:t>
      </w:r>
      <w:r w:rsidRPr="004E3BB2">
        <w:rPr>
          <w:rFonts w:ascii="Times New Roman" w:hAnsi="Times New Roman" w:cs="Times New Roman"/>
          <w:i/>
          <w:iCs/>
          <w:color w:val="000000" w:themeColor="text1"/>
          <w:sz w:val="24"/>
          <w:szCs w:val="24"/>
        </w:rPr>
        <w:t>Association</w:t>
      </w:r>
      <w:r w:rsidRPr="004E3BB2">
        <w:rPr>
          <w:rFonts w:ascii="Times New Roman" w:hAnsi="Times New Roman" w:cs="Times New Roman"/>
          <w:color w:val="000000" w:themeColor="text1"/>
          <w:sz w:val="24"/>
          <w:szCs w:val="24"/>
        </w:rPr>
        <w:t>.</w:t>
      </w:r>
      <w:proofErr w:type="gramEnd"/>
    </w:p>
    <w:p w14:paraId="2A1BE0A6" w14:textId="77777777" w:rsidR="001A408D" w:rsidRPr="004E3BB2" w:rsidRDefault="001A408D" w:rsidP="00AB356B">
      <w:pPr>
        <w:spacing w:after="0" w:line="480" w:lineRule="auto"/>
        <w:ind w:left="993" w:hanging="993"/>
        <w:jc w:val="both"/>
        <w:rPr>
          <w:rFonts w:ascii="Times New Roman" w:hAnsi="Times New Roman" w:cs="Times New Roman"/>
          <w:color w:val="000000" w:themeColor="text1"/>
          <w:sz w:val="24"/>
          <w:szCs w:val="24"/>
        </w:rPr>
      </w:pPr>
      <w:proofErr w:type="spellStart"/>
      <w:r w:rsidRPr="004E3BB2">
        <w:rPr>
          <w:rFonts w:ascii="Times New Roman" w:hAnsi="Times New Roman" w:cs="Times New Roman"/>
          <w:color w:val="000000" w:themeColor="text1"/>
          <w:sz w:val="24"/>
          <w:szCs w:val="24"/>
        </w:rPr>
        <w:t>Nitzan</w:t>
      </w:r>
      <w:proofErr w:type="spellEnd"/>
      <w:r w:rsidRPr="004E3BB2">
        <w:rPr>
          <w:rFonts w:ascii="Times New Roman" w:hAnsi="Times New Roman" w:cs="Times New Roman"/>
          <w:color w:val="000000" w:themeColor="text1"/>
          <w:sz w:val="24"/>
          <w:szCs w:val="24"/>
        </w:rPr>
        <w:t xml:space="preserve">, J. and </w:t>
      </w:r>
      <w:proofErr w:type="spellStart"/>
      <w:r w:rsidRPr="004E3BB2">
        <w:rPr>
          <w:rFonts w:ascii="Times New Roman" w:hAnsi="Times New Roman" w:cs="Times New Roman"/>
          <w:color w:val="000000" w:themeColor="text1"/>
          <w:sz w:val="24"/>
          <w:szCs w:val="24"/>
        </w:rPr>
        <w:t>Bichler</w:t>
      </w:r>
      <w:proofErr w:type="spellEnd"/>
      <w:r w:rsidRPr="004E3BB2">
        <w:rPr>
          <w:rFonts w:ascii="Times New Roman" w:hAnsi="Times New Roman" w:cs="Times New Roman"/>
          <w:color w:val="000000" w:themeColor="text1"/>
          <w:sz w:val="24"/>
          <w:szCs w:val="24"/>
        </w:rPr>
        <w:t xml:space="preserve">, S. (2009). </w:t>
      </w:r>
      <w:r w:rsidRPr="004E3BB2">
        <w:rPr>
          <w:rFonts w:ascii="Times New Roman" w:hAnsi="Times New Roman" w:cs="Times New Roman"/>
          <w:i/>
          <w:iCs/>
          <w:color w:val="000000" w:themeColor="text1"/>
          <w:sz w:val="24"/>
          <w:szCs w:val="24"/>
        </w:rPr>
        <w:t xml:space="preserve">Capital as Power: A Study of Order and </w:t>
      </w:r>
      <w:proofErr w:type="spellStart"/>
      <w:r w:rsidRPr="004E3BB2">
        <w:rPr>
          <w:rFonts w:ascii="Times New Roman" w:hAnsi="Times New Roman" w:cs="Times New Roman"/>
          <w:i/>
          <w:iCs/>
          <w:color w:val="000000" w:themeColor="text1"/>
          <w:sz w:val="24"/>
          <w:szCs w:val="24"/>
        </w:rPr>
        <w:t>Creorder</w:t>
      </w:r>
      <w:proofErr w:type="spellEnd"/>
      <w:r w:rsidRPr="004E3BB2">
        <w:rPr>
          <w:rFonts w:ascii="Times New Roman" w:hAnsi="Times New Roman" w:cs="Times New Roman"/>
          <w:i/>
          <w:iCs/>
          <w:color w:val="000000" w:themeColor="text1"/>
          <w:sz w:val="24"/>
          <w:szCs w:val="24"/>
        </w:rPr>
        <w:t xml:space="preserve">, </w:t>
      </w:r>
      <w:proofErr w:type="spellStart"/>
      <w:r w:rsidRPr="004E3BB2">
        <w:rPr>
          <w:rFonts w:ascii="Times New Roman" w:hAnsi="Times New Roman" w:cs="Times New Roman"/>
          <w:i/>
          <w:iCs/>
          <w:color w:val="000000" w:themeColor="text1"/>
          <w:sz w:val="24"/>
          <w:szCs w:val="24"/>
        </w:rPr>
        <w:t>Routledge</w:t>
      </w:r>
      <w:proofErr w:type="spellEnd"/>
      <w:r w:rsidRPr="004E3BB2">
        <w:rPr>
          <w:rFonts w:ascii="Times New Roman" w:hAnsi="Times New Roman" w:cs="Times New Roman"/>
          <w:color w:val="000000" w:themeColor="text1"/>
          <w:sz w:val="24"/>
          <w:szCs w:val="24"/>
        </w:rPr>
        <w:t>.</w:t>
      </w:r>
    </w:p>
    <w:p w14:paraId="0A861221" w14:textId="4AB295E9" w:rsidR="001A408D" w:rsidRPr="004E3BB2" w:rsidRDefault="001A408D" w:rsidP="00AB356B">
      <w:pPr>
        <w:spacing w:after="0" w:line="480" w:lineRule="auto"/>
        <w:ind w:left="993" w:hanging="993"/>
        <w:jc w:val="both"/>
        <w:rPr>
          <w:rFonts w:ascii="Times New Roman" w:hAnsi="Times New Roman" w:cs="Times New Roman"/>
          <w:i/>
          <w:iCs/>
          <w:color w:val="000000" w:themeColor="text1"/>
          <w:sz w:val="24"/>
          <w:szCs w:val="24"/>
        </w:rPr>
      </w:pPr>
      <w:proofErr w:type="gramStart"/>
      <w:r w:rsidRPr="004E3BB2">
        <w:rPr>
          <w:rFonts w:ascii="Times New Roman" w:hAnsi="Times New Roman" w:cs="Times New Roman"/>
          <w:color w:val="000000" w:themeColor="text1"/>
          <w:sz w:val="24"/>
          <w:szCs w:val="24"/>
        </w:rPr>
        <w:t xml:space="preserve">Peters, J.; Sievert, M. &amp; </w:t>
      </w:r>
      <w:proofErr w:type="spellStart"/>
      <w:r w:rsidRPr="004E3BB2">
        <w:rPr>
          <w:rFonts w:ascii="Times New Roman" w:hAnsi="Times New Roman" w:cs="Times New Roman"/>
          <w:color w:val="000000" w:themeColor="text1"/>
          <w:sz w:val="24"/>
          <w:szCs w:val="24"/>
        </w:rPr>
        <w:t>Toman</w:t>
      </w:r>
      <w:proofErr w:type="spellEnd"/>
      <w:r w:rsidRPr="004E3BB2">
        <w:rPr>
          <w:rFonts w:ascii="Times New Roman" w:hAnsi="Times New Roman" w:cs="Times New Roman"/>
          <w:color w:val="000000" w:themeColor="text1"/>
          <w:sz w:val="24"/>
          <w:szCs w:val="24"/>
        </w:rPr>
        <w:t>, M. (2019).</w:t>
      </w:r>
      <w:proofErr w:type="gramEnd"/>
      <w:r w:rsidRPr="004E3BB2">
        <w:rPr>
          <w:rFonts w:ascii="Times New Roman" w:hAnsi="Times New Roman" w:cs="Times New Roman"/>
          <w:color w:val="000000" w:themeColor="text1"/>
          <w:sz w:val="24"/>
          <w:szCs w:val="24"/>
        </w:rPr>
        <w:t xml:space="preserve"> </w:t>
      </w:r>
      <w:r w:rsidRPr="004E3BB2">
        <w:rPr>
          <w:rFonts w:ascii="Times New Roman" w:hAnsi="Times New Roman" w:cs="Times New Roman"/>
          <w:i/>
          <w:iCs/>
          <w:color w:val="000000" w:themeColor="text1"/>
          <w:sz w:val="24"/>
          <w:szCs w:val="24"/>
        </w:rPr>
        <w:t>Rural electrification through mini-grids: Challenges</w:t>
      </w:r>
      <w:r w:rsidR="003537CA" w:rsidRPr="004E3BB2">
        <w:rPr>
          <w:rFonts w:ascii="Times New Roman" w:hAnsi="Times New Roman" w:cs="Times New Roman"/>
          <w:i/>
          <w:iCs/>
          <w:color w:val="000000" w:themeColor="text1"/>
          <w:sz w:val="24"/>
          <w:szCs w:val="24"/>
        </w:rPr>
        <w:t xml:space="preserve"> </w:t>
      </w:r>
      <w:r w:rsidRPr="004E3BB2">
        <w:rPr>
          <w:rFonts w:ascii="Times New Roman" w:hAnsi="Times New Roman" w:cs="Times New Roman"/>
          <w:i/>
          <w:iCs/>
          <w:color w:val="000000" w:themeColor="text1"/>
          <w:sz w:val="24"/>
          <w:szCs w:val="24"/>
        </w:rPr>
        <w:t>Ahead. Energy Policy, Vol. 132, No.76, pp. 27-31.</w:t>
      </w:r>
    </w:p>
    <w:p w14:paraId="54723CF3" w14:textId="3AFD80E7" w:rsidR="001A408D" w:rsidRPr="004E3BB2" w:rsidRDefault="001A408D" w:rsidP="00AB356B">
      <w:pPr>
        <w:spacing w:after="0" w:line="480" w:lineRule="auto"/>
        <w:ind w:left="993" w:hanging="993"/>
        <w:jc w:val="both"/>
        <w:rPr>
          <w:rFonts w:ascii="Times New Roman" w:hAnsi="Times New Roman" w:cs="Times New Roman"/>
          <w:color w:val="000000" w:themeColor="text1"/>
          <w:sz w:val="24"/>
          <w:szCs w:val="24"/>
        </w:rPr>
      </w:pPr>
      <w:proofErr w:type="spellStart"/>
      <w:r w:rsidRPr="004E3BB2">
        <w:rPr>
          <w:rFonts w:ascii="Times New Roman" w:hAnsi="Times New Roman" w:cs="Times New Roman"/>
          <w:color w:val="000000" w:themeColor="text1"/>
          <w:sz w:val="24"/>
          <w:szCs w:val="24"/>
        </w:rPr>
        <w:lastRenderedPageBreak/>
        <w:t>Tsakhara</w:t>
      </w:r>
      <w:proofErr w:type="spellEnd"/>
      <w:r w:rsidRPr="004E3BB2">
        <w:rPr>
          <w:rFonts w:ascii="Times New Roman" w:hAnsi="Times New Roman" w:cs="Times New Roman"/>
          <w:color w:val="000000" w:themeColor="text1"/>
          <w:sz w:val="24"/>
          <w:szCs w:val="24"/>
        </w:rPr>
        <w:t xml:space="preserve">, P. (2015). </w:t>
      </w:r>
      <w:proofErr w:type="gramStart"/>
      <w:r w:rsidRPr="004E3BB2">
        <w:rPr>
          <w:rFonts w:ascii="Times New Roman" w:hAnsi="Times New Roman" w:cs="Times New Roman"/>
          <w:i/>
          <w:iCs/>
          <w:color w:val="000000" w:themeColor="text1"/>
          <w:sz w:val="24"/>
          <w:szCs w:val="24"/>
        </w:rPr>
        <w:t>Presentation on the Tanzanian Solar PV-Hybrid Workshop Held in Berlin</w:t>
      </w:r>
      <w:r w:rsidR="003537CA" w:rsidRPr="004E3BB2">
        <w:rPr>
          <w:rFonts w:ascii="Times New Roman" w:hAnsi="Times New Roman" w:cs="Times New Roman"/>
          <w:i/>
          <w:iCs/>
          <w:color w:val="000000" w:themeColor="text1"/>
          <w:sz w:val="24"/>
          <w:szCs w:val="24"/>
        </w:rPr>
        <w:t xml:space="preserve"> </w:t>
      </w:r>
      <w:r w:rsidRPr="004E3BB2">
        <w:rPr>
          <w:rFonts w:ascii="Times New Roman" w:hAnsi="Times New Roman" w:cs="Times New Roman"/>
          <w:i/>
          <w:iCs/>
          <w:color w:val="000000" w:themeColor="text1"/>
          <w:sz w:val="24"/>
          <w:szCs w:val="24"/>
        </w:rPr>
        <w:t>Germany.</w:t>
      </w:r>
      <w:proofErr w:type="gramEnd"/>
      <w:r w:rsidRPr="004E3BB2">
        <w:rPr>
          <w:rFonts w:ascii="Times New Roman" w:hAnsi="Times New Roman" w:cs="Times New Roman"/>
          <w:i/>
          <w:iCs/>
          <w:color w:val="000000" w:themeColor="text1"/>
          <w:sz w:val="24"/>
          <w:szCs w:val="24"/>
        </w:rPr>
        <w:t xml:space="preserve"> </w:t>
      </w:r>
      <w:proofErr w:type="gramStart"/>
      <w:r w:rsidRPr="004E3BB2">
        <w:rPr>
          <w:rFonts w:ascii="Times New Roman" w:hAnsi="Times New Roman" w:cs="Times New Roman"/>
          <w:i/>
          <w:iCs/>
          <w:color w:val="000000" w:themeColor="text1"/>
          <w:sz w:val="24"/>
          <w:szCs w:val="24"/>
        </w:rPr>
        <w:t>GIZ</w:t>
      </w:r>
      <w:r w:rsidRPr="004E3BB2">
        <w:rPr>
          <w:rFonts w:ascii="Times New Roman" w:hAnsi="Times New Roman" w:cs="Times New Roman"/>
          <w:color w:val="000000" w:themeColor="text1"/>
          <w:sz w:val="24"/>
          <w:szCs w:val="24"/>
        </w:rPr>
        <w:t>.</w:t>
      </w:r>
      <w:proofErr w:type="gramEnd"/>
    </w:p>
    <w:p w14:paraId="3D9922A0" w14:textId="77777777" w:rsidR="001A408D" w:rsidRPr="004E3BB2" w:rsidRDefault="001A408D" w:rsidP="00AB356B">
      <w:pPr>
        <w:spacing w:after="0" w:line="480" w:lineRule="auto"/>
        <w:ind w:left="993" w:hanging="993"/>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 xml:space="preserve">Webb, J. (1991). </w:t>
      </w:r>
      <w:proofErr w:type="gramStart"/>
      <w:r w:rsidRPr="004E3BB2">
        <w:rPr>
          <w:rFonts w:ascii="Times New Roman" w:hAnsi="Times New Roman" w:cs="Times New Roman"/>
          <w:i/>
          <w:iCs/>
          <w:color w:val="000000" w:themeColor="text1"/>
          <w:sz w:val="24"/>
          <w:szCs w:val="24"/>
        </w:rPr>
        <w:t>Doing your research project.</w:t>
      </w:r>
      <w:proofErr w:type="gramEnd"/>
      <w:r w:rsidRPr="004E3BB2">
        <w:rPr>
          <w:rFonts w:ascii="Times New Roman" w:hAnsi="Times New Roman" w:cs="Times New Roman"/>
          <w:i/>
          <w:iCs/>
          <w:color w:val="000000" w:themeColor="text1"/>
          <w:sz w:val="24"/>
          <w:szCs w:val="24"/>
        </w:rPr>
        <w:t xml:space="preserve"> Buckingham: OUP</w:t>
      </w:r>
      <w:r w:rsidRPr="004E3BB2">
        <w:rPr>
          <w:rFonts w:ascii="Times New Roman" w:hAnsi="Times New Roman" w:cs="Times New Roman"/>
          <w:color w:val="000000" w:themeColor="text1"/>
          <w:sz w:val="24"/>
          <w:szCs w:val="24"/>
        </w:rPr>
        <w:t>.</w:t>
      </w:r>
    </w:p>
    <w:p w14:paraId="36D220A1" w14:textId="6DB93D8B" w:rsidR="001A408D" w:rsidRPr="004E3BB2" w:rsidRDefault="001A408D" w:rsidP="00AB356B">
      <w:pPr>
        <w:spacing w:after="0" w:line="480" w:lineRule="auto"/>
        <w:ind w:left="993" w:hanging="993"/>
        <w:jc w:val="both"/>
        <w:rPr>
          <w:rFonts w:ascii="Times New Roman" w:hAnsi="Times New Roman" w:cs="Times New Roman"/>
          <w:color w:val="000000" w:themeColor="text1"/>
          <w:sz w:val="24"/>
          <w:szCs w:val="24"/>
        </w:rPr>
      </w:pPr>
      <w:proofErr w:type="gramStart"/>
      <w:r w:rsidRPr="004E3BB2">
        <w:rPr>
          <w:rFonts w:ascii="Times New Roman" w:hAnsi="Times New Roman" w:cs="Times New Roman"/>
          <w:color w:val="000000" w:themeColor="text1"/>
          <w:sz w:val="24"/>
          <w:szCs w:val="24"/>
        </w:rPr>
        <w:t>Zimmerman, M. (2014).</w:t>
      </w:r>
      <w:proofErr w:type="gramEnd"/>
      <w:r w:rsidRPr="004E3BB2">
        <w:rPr>
          <w:rFonts w:ascii="Times New Roman" w:hAnsi="Times New Roman" w:cs="Times New Roman"/>
          <w:color w:val="000000" w:themeColor="text1"/>
          <w:sz w:val="24"/>
          <w:szCs w:val="24"/>
        </w:rPr>
        <w:t xml:space="preserve"> </w:t>
      </w:r>
      <w:r w:rsidRPr="004E3BB2">
        <w:rPr>
          <w:rFonts w:ascii="Times New Roman" w:hAnsi="Times New Roman" w:cs="Times New Roman"/>
          <w:i/>
          <w:iCs/>
          <w:color w:val="000000" w:themeColor="text1"/>
          <w:sz w:val="24"/>
          <w:szCs w:val="24"/>
        </w:rPr>
        <w:t xml:space="preserve">Intrinsic </w:t>
      </w:r>
      <w:proofErr w:type="spellStart"/>
      <w:r w:rsidRPr="004E3BB2">
        <w:rPr>
          <w:rFonts w:ascii="Times New Roman" w:hAnsi="Times New Roman" w:cs="Times New Roman"/>
          <w:i/>
          <w:iCs/>
          <w:color w:val="000000" w:themeColor="text1"/>
          <w:sz w:val="24"/>
          <w:szCs w:val="24"/>
        </w:rPr>
        <w:t>vs</w:t>
      </w:r>
      <w:proofErr w:type="spellEnd"/>
      <w:r w:rsidRPr="004E3BB2">
        <w:rPr>
          <w:rFonts w:ascii="Times New Roman" w:hAnsi="Times New Roman" w:cs="Times New Roman"/>
          <w:i/>
          <w:iCs/>
          <w:color w:val="000000" w:themeColor="text1"/>
          <w:sz w:val="24"/>
          <w:szCs w:val="24"/>
        </w:rPr>
        <w:t xml:space="preserve"> </w:t>
      </w:r>
      <w:proofErr w:type="gramStart"/>
      <w:r w:rsidRPr="004E3BB2">
        <w:rPr>
          <w:rFonts w:ascii="Times New Roman" w:hAnsi="Times New Roman" w:cs="Times New Roman"/>
          <w:i/>
          <w:iCs/>
          <w:color w:val="000000" w:themeColor="text1"/>
          <w:sz w:val="24"/>
          <w:szCs w:val="24"/>
        </w:rPr>
        <w:t>Extrinsic</w:t>
      </w:r>
      <w:proofErr w:type="gramEnd"/>
      <w:r w:rsidRPr="004E3BB2">
        <w:rPr>
          <w:rFonts w:ascii="Times New Roman" w:hAnsi="Times New Roman" w:cs="Times New Roman"/>
          <w:i/>
          <w:iCs/>
          <w:color w:val="000000" w:themeColor="text1"/>
          <w:sz w:val="24"/>
          <w:szCs w:val="24"/>
        </w:rPr>
        <w:t xml:space="preserve"> value. </w:t>
      </w:r>
      <w:proofErr w:type="gramStart"/>
      <w:r w:rsidRPr="004E3BB2">
        <w:rPr>
          <w:rFonts w:ascii="Times New Roman" w:hAnsi="Times New Roman" w:cs="Times New Roman"/>
          <w:i/>
          <w:iCs/>
          <w:color w:val="000000" w:themeColor="text1"/>
          <w:sz w:val="24"/>
          <w:szCs w:val="24"/>
        </w:rPr>
        <w:t>Stanford University Press.</w:t>
      </w:r>
      <w:proofErr w:type="gramEnd"/>
    </w:p>
    <w:p w14:paraId="767AFAB3" w14:textId="7AC84374" w:rsidR="0097527A" w:rsidRPr="004E3BB2" w:rsidRDefault="0097527A" w:rsidP="00AB356B">
      <w:pPr>
        <w:spacing w:after="0" w:line="480" w:lineRule="auto"/>
        <w:ind w:left="993" w:hanging="993"/>
        <w:jc w:val="both"/>
        <w:rPr>
          <w:rFonts w:ascii="Times New Roman" w:hAnsi="Times New Roman" w:cs="Times New Roman"/>
          <w:color w:val="000000" w:themeColor="text1"/>
          <w:sz w:val="24"/>
          <w:szCs w:val="24"/>
        </w:rPr>
      </w:pPr>
      <w:proofErr w:type="spellStart"/>
      <w:proofErr w:type="gramStart"/>
      <w:r w:rsidRPr="004E3BB2">
        <w:rPr>
          <w:rFonts w:ascii="Times New Roman" w:hAnsi="Times New Roman" w:cs="Times New Roman"/>
          <w:color w:val="000000" w:themeColor="text1"/>
          <w:sz w:val="24"/>
          <w:szCs w:val="24"/>
        </w:rPr>
        <w:t>Babatunde</w:t>
      </w:r>
      <w:proofErr w:type="spellEnd"/>
      <w:r w:rsidRPr="004E3BB2">
        <w:rPr>
          <w:rFonts w:ascii="Times New Roman" w:hAnsi="Times New Roman" w:cs="Times New Roman"/>
          <w:color w:val="000000" w:themeColor="text1"/>
          <w:sz w:val="24"/>
          <w:szCs w:val="24"/>
        </w:rPr>
        <w:t xml:space="preserve">, M. A. and </w:t>
      </w:r>
      <w:proofErr w:type="spellStart"/>
      <w:r w:rsidRPr="004E3BB2">
        <w:rPr>
          <w:rFonts w:ascii="Times New Roman" w:hAnsi="Times New Roman" w:cs="Times New Roman"/>
          <w:color w:val="000000" w:themeColor="text1"/>
          <w:sz w:val="24"/>
          <w:szCs w:val="24"/>
        </w:rPr>
        <w:t>Shuaibu</w:t>
      </w:r>
      <w:proofErr w:type="spellEnd"/>
      <w:r w:rsidRPr="004E3BB2">
        <w:rPr>
          <w:rFonts w:ascii="Times New Roman" w:hAnsi="Times New Roman" w:cs="Times New Roman"/>
          <w:color w:val="000000" w:themeColor="text1"/>
          <w:sz w:val="24"/>
          <w:szCs w:val="24"/>
        </w:rPr>
        <w:t xml:space="preserve"> M. I. (</w:t>
      </w:r>
      <w:proofErr w:type="spellStart"/>
      <w:r w:rsidRPr="004E3BB2">
        <w:rPr>
          <w:rFonts w:ascii="Times New Roman" w:hAnsi="Times New Roman" w:cs="Times New Roman"/>
          <w:color w:val="000000" w:themeColor="text1"/>
          <w:sz w:val="24"/>
          <w:szCs w:val="24"/>
        </w:rPr>
        <w:t>n.d</w:t>
      </w:r>
      <w:proofErr w:type="spellEnd"/>
      <w:r w:rsidRPr="004E3BB2">
        <w:rPr>
          <w:rFonts w:ascii="Times New Roman" w:hAnsi="Times New Roman" w:cs="Times New Roman"/>
          <w:color w:val="000000" w:themeColor="text1"/>
          <w:sz w:val="24"/>
          <w:szCs w:val="24"/>
        </w:rPr>
        <w:t>).</w:t>
      </w:r>
      <w:proofErr w:type="gramEnd"/>
      <w:r w:rsidRPr="004E3BB2">
        <w:rPr>
          <w:rFonts w:ascii="Times New Roman" w:hAnsi="Times New Roman" w:cs="Times New Roman"/>
          <w:color w:val="000000" w:themeColor="text1"/>
          <w:sz w:val="24"/>
          <w:szCs w:val="24"/>
        </w:rPr>
        <w:t xml:space="preserve"> </w:t>
      </w:r>
      <w:r w:rsidRPr="004E3BB2">
        <w:rPr>
          <w:rFonts w:ascii="Times New Roman" w:hAnsi="Times New Roman" w:cs="Times New Roman"/>
          <w:i/>
          <w:iCs/>
          <w:color w:val="000000" w:themeColor="text1"/>
          <w:sz w:val="24"/>
          <w:szCs w:val="24"/>
        </w:rPr>
        <w:t>The Demand for Residential Electricity</w:t>
      </w:r>
      <w:r w:rsidR="003D29E4" w:rsidRPr="004E3BB2">
        <w:rPr>
          <w:rFonts w:ascii="Times New Roman" w:hAnsi="Times New Roman" w:cs="Times New Roman"/>
          <w:i/>
          <w:iCs/>
          <w:color w:val="000000" w:themeColor="text1"/>
          <w:sz w:val="24"/>
          <w:szCs w:val="24"/>
        </w:rPr>
        <w:t xml:space="preserve"> </w:t>
      </w:r>
      <w:r w:rsidRPr="004E3BB2">
        <w:rPr>
          <w:rFonts w:ascii="Times New Roman" w:hAnsi="Times New Roman" w:cs="Times New Roman"/>
          <w:i/>
          <w:iCs/>
          <w:color w:val="000000" w:themeColor="text1"/>
          <w:sz w:val="24"/>
          <w:szCs w:val="24"/>
        </w:rPr>
        <w:t>in Nigeria: A</w:t>
      </w:r>
      <w:r w:rsidR="003D29E4" w:rsidRPr="004E3BB2">
        <w:rPr>
          <w:rFonts w:ascii="Times New Roman" w:hAnsi="Times New Roman" w:cs="Times New Roman"/>
          <w:i/>
          <w:iCs/>
          <w:color w:val="000000" w:themeColor="text1"/>
          <w:sz w:val="24"/>
          <w:szCs w:val="24"/>
        </w:rPr>
        <w:t xml:space="preserve"> </w:t>
      </w:r>
      <w:r w:rsidRPr="004E3BB2">
        <w:rPr>
          <w:rFonts w:ascii="Times New Roman" w:hAnsi="Times New Roman" w:cs="Times New Roman"/>
          <w:i/>
          <w:iCs/>
          <w:color w:val="000000" w:themeColor="text1"/>
          <w:sz w:val="24"/>
          <w:szCs w:val="24"/>
        </w:rPr>
        <w:t>Bound Testing Approach, University of Ibadan, Ibadan</w:t>
      </w:r>
      <w:r w:rsidRPr="004E3BB2">
        <w:rPr>
          <w:rFonts w:ascii="Times New Roman" w:hAnsi="Times New Roman" w:cs="Times New Roman"/>
          <w:color w:val="000000" w:themeColor="text1"/>
          <w:sz w:val="24"/>
          <w:szCs w:val="24"/>
        </w:rPr>
        <w:t>.</w:t>
      </w:r>
    </w:p>
    <w:p w14:paraId="610209DF" w14:textId="792AC959" w:rsidR="003537CA" w:rsidRPr="004E3BB2" w:rsidRDefault="003537CA" w:rsidP="00AB356B">
      <w:pPr>
        <w:spacing w:after="0" w:line="480" w:lineRule="auto"/>
        <w:ind w:left="993" w:hanging="993"/>
        <w:jc w:val="both"/>
        <w:rPr>
          <w:rFonts w:ascii="Times New Roman" w:hAnsi="Times New Roman" w:cs="Times New Roman"/>
          <w:color w:val="000000" w:themeColor="text1"/>
          <w:sz w:val="24"/>
          <w:szCs w:val="24"/>
        </w:rPr>
      </w:pPr>
      <w:proofErr w:type="gramStart"/>
      <w:r w:rsidRPr="004E3BB2">
        <w:rPr>
          <w:rFonts w:ascii="Times New Roman" w:hAnsi="Times New Roman" w:cs="Times New Roman"/>
          <w:color w:val="000000" w:themeColor="text1"/>
          <w:sz w:val="24"/>
          <w:szCs w:val="24"/>
        </w:rPr>
        <w:t>Best, W. J., &amp; Kahn, V. J. (2006).</w:t>
      </w:r>
      <w:proofErr w:type="gramEnd"/>
      <w:r w:rsidRPr="004E3BB2">
        <w:rPr>
          <w:rFonts w:ascii="Times New Roman" w:hAnsi="Times New Roman" w:cs="Times New Roman"/>
          <w:color w:val="000000" w:themeColor="text1"/>
          <w:sz w:val="24"/>
          <w:szCs w:val="24"/>
        </w:rPr>
        <w:t xml:space="preserve"> </w:t>
      </w:r>
      <w:r w:rsidRPr="004E3BB2">
        <w:rPr>
          <w:rFonts w:ascii="Times New Roman" w:hAnsi="Times New Roman" w:cs="Times New Roman"/>
          <w:i/>
          <w:iCs/>
          <w:color w:val="000000" w:themeColor="text1"/>
          <w:sz w:val="24"/>
          <w:szCs w:val="24"/>
        </w:rPr>
        <w:t xml:space="preserve">Research in Education (10th </w:t>
      </w:r>
      <w:proofErr w:type="spellStart"/>
      <w:proofErr w:type="gramStart"/>
      <w:r w:rsidRPr="004E3BB2">
        <w:rPr>
          <w:rFonts w:ascii="Times New Roman" w:hAnsi="Times New Roman" w:cs="Times New Roman"/>
          <w:i/>
          <w:iCs/>
          <w:color w:val="000000" w:themeColor="text1"/>
          <w:sz w:val="24"/>
          <w:szCs w:val="24"/>
        </w:rPr>
        <w:t>ed</w:t>
      </w:r>
      <w:proofErr w:type="spellEnd"/>
      <w:proofErr w:type="gramEnd"/>
      <w:r w:rsidRPr="004E3BB2">
        <w:rPr>
          <w:rFonts w:ascii="Times New Roman" w:hAnsi="Times New Roman" w:cs="Times New Roman"/>
          <w:i/>
          <w:iCs/>
          <w:color w:val="000000" w:themeColor="text1"/>
          <w:sz w:val="24"/>
          <w:szCs w:val="24"/>
        </w:rPr>
        <w:t>). Boston: Pearson.</w:t>
      </w:r>
      <w:r w:rsidR="003D29E4" w:rsidRPr="004E3BB2">
        <w:rPr>
          <w:rFonts w:ascii="Times New Roman" w:hAnsi="Times New Roman" w:cs="Times New Roman"/>
          <w:i/>
          <w:iCs/>
          <w:color w:val="000000" w:themeColor="text1"/>
          <w:sz w:val="24"/>
          <w:szCs w:val="24"/>
        </w:rPr>
        <w:t xml:space="preserve"> </w:t>
      </w:r>
      <w:proofErr w:type="spellStart"/>
      <w:proofErr w:type="gramStart"/>
      <w:r w:rsidRPr="004E3BB2">
        <w:rPr>
          <w:rFonts w:ascii="Times New Roman" w:hAnsi="Times New Roman" w:cs="Times New Roman"/>
          <w:i/>
          <w:iCs/>
          <w:color w:val="000000" w:themeColor="text1"/>
          <w:sz w:val="24"/>
          <w:szCs w:val="24"/>
        </w:rPr>
        <w:t>Brunekreeft</w:t>
      </w:r>
      <w:proofErr w:type="spellEnd"/>
      <w:r w:rsidRPr="004E3BB2">
        <w:rPr>
          <w:rFonts w:ascii="Times New Roman" w:hAnsi="Times New Roman" w:cs="Times New Roman"/>
          <w:i/>
          <w:iCs/>
          <w:color w:val="000000" w:themeColor="text1"/>
          <w:sz w:val="24"/>
          <w:szCs w:val="24"/>
        </w:rPr>
        <w:t>, G., Mika G., Roland, M., Masahiro, M., and Toru, H. (</w:t>
      </w:r>
      <w:r w:rsidR="00C836B3" w:rsidRPr="004E3BB2">
        <w:rPr>
          <w:rFonts w:ascii="Times New Roman" w:hAnsi="Times New Roman" w:cs="Times New Roman"/>
          <w:i/>
          <w:iCs/>
          <w:color w:val="000000" w:themeColor="text1"/>
          <w:sz w:val="24"/>
          <w:szCs w:val="24"/>
        </w:rPr>
        <w:t>2014) “</w:t>
      </w:r>
      <w:r w:rsidRPr="004E3BB2">
        <w:rPr>
          <w:rFonts w:ascii="Times New Roman" w:hAnsi="Times New Roman" w:cs="Times New Roman"/>
          <w:i/>
          <w:iCs/>
          <w:color w:val="000000" w:themeColor="text1"/>
          <w:sz w:val="24"/>
          <w:szCs w:val="24"/>
        </w:rPr>
        <w:t>Unbundling of Electricity</w:t>
      </w:r>
      <w:r w:rsidR="003D29E4" w:rsidRPr="004E3BB2">
        <w:rPr>
          <w:rFonts w:ascii="Times New Roman" w:hAnsi="Times New Roman" w:cs="Times New Roman"/>
          <w:i/>
          <w:iCs/>
          <w:color w:val="000000" w:themeColor="text1"/>
          <w:sz w:val="24"/>
          <w:szCs w:val="24"/>
        </w:rPr>
        <w:t xml:space="preserve"> </w:t>
      </w:r>
      <w:r w:rsidRPr="004E3BB2">
        <w:rPr>
          <w:rFonts w:ascii="Times New Roman" w:hAnsi="Times New Roman" w:cs="Times New Roman"/>
          <w:i/>
          <w:iCs/>
          <w:color w:val="000000" w:themeColor="text1"/>
          <w:sz w:val="24"/>
          <w:szCs w:val="24"/>
        </w:rPr>
        <w:t>Transmission System Operators in Germany –an</w:t>
      </w:r>
      <w:r w:rsidR="003D29E4" w:rsidRPr="004E3BB2">
        <w:rPr>
          <w:rFonts w:ascii="Times New Roman" w:hAnsi="Times New Roman" w:cs="Times New Roman"/>
          <w:i/>
          <w:iCs/>
          <w:color w:val="000000" w:themeColor="text1"/>
          <w:sz w:val="24"/>
          <w:szCs w:val="24"/>
        </w:rPr>
        <w:t xml:space="preserve"> </w:t>
      </w:r>
      <w:r w:rsidRPr="004E3BB2">
        <w:rPr>
          <w:rFonts w:ascii="Times New Roman" w:hAnsi="Times New Roman" w:cs="Times New Roman"/>
          <w:i/>
          <w:iCs/>
          <w:color w:val="000000" w:themeColor="text1"/>
          <w:sz w:val="24"/>
          <w:szCs w:val="24"/>
        </w:rPr>
        <w:t>Experience Report” Bremen Energy</w:t>
      </w:r>
      <w:r w:rsidR="003D29E4" w:rsidRPr="004E3BB2">
        <w:rPr>
          <w:rFonts w:ascii="Times New Roman" w:hAnsi="Times New Roman" w:cs="Times New Roman"/>
          <w:i/>
          <w:iCs/>
          <w:color w:val="000000" w:themeColor="text1"/>
          <w:sz w:val="24"/>
          <w:szCs w:val="24"/>
        </w:rPr>
        <w:t xml:space="preserve"> </w:t>
      </w:r>
      <w:r w:rsidRPr="004E3BB2">
        <w:rPr>
          <w:rFonts w:ascii="Times New Roman" w:hAnsi="Times New Roman" w:cs="Times New Roman"/>
          <w:i/>
          <w:iCs/>
          <w:color w:val="000000" w:themeColor="text1"/>
          <w:sz w:val="24"/>
          <w:szCs w:val="24"/>
        </w:rPr>
        <w:t>Working Papers No. 16.</w:t>
      </w:r>
      <w:proofErr w:type="gramEnd"/>
    </w:p>
    <w:p w14:paraId="26014835" w14:textId="033F3FE6" w:rsidR="000317A3" w:rsidRPr="004E3BB2" w:rsidRDefault="000317A3" w:rsidP="00AB356B">
      <w:pPr>
        <w:spacing w:after="0" w:line="480" w:lineRule="auto"/>
        <w:ind w:left="993" w:hanging="993"/>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 xml:space="preserve">Cardozo, R. (1965). </w:t>
      </w:r>
      <w:proofErr w:type="gramStart"/>
      <w:r w:rsidRPr="004E3BB2">
        <w:rPr>
          <w:rFonts w:ascii="Times New Roman" w:hAnsi="Times New Roman" w:cs="Times New Roman"/>
          <w:i/>
          <w:iCs/>
          <w:color w:val="000000" w:themeColor="text1"/>
          <w:sz w:val="24"/>
          <w:szCs w:val="24"/>
        </w:rPr>
        <w:t>“An experimental study of customer effort, expectation, and satisfaction” Journal of Marketing Research, 2(8), 244-249</w:t>
      </w:r>
      <w:r w:rsidRPr="004E3BB2">
        <w:rPr>
          <w:rFonts w:ascii="Times New Roman" w:hAnsi="Times New Roman" w:cs="Times New Roman"/>
          <w:color w:val="000000" w:themeColor="text1"/>
          <w:sz w:val="24"/>
          <w:szCs w:val="24"/>
        </w:rPr>
        <w:t>.</w:t>
      </w:r>
      <w:proofErr w:type="gramEnd"/>
    </w:p>
    <w:p w14:paraId="2C830E1B" w14:textId="0DE1AA86" w:rsidR="003C668F" w:rsidRPr="004E3BB2" w:rsidRDefault="003C668F" w:rsidP="00AB356B">
      <w:pPr>
        <w:spacing w:after="0" w:line="480" w:lineRule="auto"/>
        <w:ind w:left="993" w:hanging="993"/>
        <w:jc w:val="both"/>
        <w:rPr>
          <w:rFonts w:ascii="Times New Roman" w:hAnsi="Times New Roman" w:cs="Times New Roman"/>
          <w:i/>
          <w:iCs/>
          <w:color w:val="000000" w:themeColor="text1"/>
          <w:sz w:val="24"/>
          <w:szCs w:val="24"/>
        </w:rPr>
      </w:pPr>
      <w:r w:rsidRPr="004E3BB2">
        <w:rPr>
          <w:rFonts w:ascii="Times New Roman" w:hAnsi="Times New Roman" w:cs="Times New Roman"/>
          <w:color w:val="000000" w:themeColor="text1"/>
          <w:sz w:val="24"/>
          <w:szCs w:val="24"/>
        </w:rPr>
        <w:t xml:space="preserve">Churchill, G. A., and </w:t>
      </w:r>
      <w:proofErr w:type="spellStart"/>
      <w:r w:rsidRPr="004E3BB2">
        <w:rPr>
          <w:rFonts w:ascii="Times New Roman" w:hAnsi="Times New Roman" w:cs="Times New Roman"/>
          <w:color w:val="000000" w:themeColor="text1"/>
          <w:sz w:val="24"/>
          <w:szCs w:val="24"/>
        </w:rPr>
        <w:t>Suprenant</w:t>
      </w:r>
      <w:proofErr w:type="spellEnd"/>
      <w:r w:rsidRPr="004E3BB2">
        <w:rPr>
          <w:rFonts w:ascii="Times New Roman" w:hAnsi="Times New Roman" w:cs="Times New Roman"/>
          <w:color w:val="000000" w:themeColor="text1"/>
          <w:sz w:val="24"/>
          <w:szCs w:val="24"/>
        </w:rPr>
        <w:t xml:space="preserve">, C. (1982) </w:t>
      </w:r>
      <w:r w:rsidRPr="004E3BB2">
        <w:rPr>
          <w:rFonts w:ascii="Times New Roman" w:hAnsi="Times New Roman" w:cs="Times New Roman"/>
          <w:i/>
          <w:iCs/>
          <w:color w:val="000000" w:themeColor="text1"/>
          <w:sz w:val="24"/>
          <w:szCs w:val="24"/>
        </w:rPr>
        <w:t>“An Investigation into the Determinants of Customer Satisfaction,” Journal of Marketing Research, Volume 19,</w:t>
      </w:r>
      <w:r w:rsidR="008523AF" w:rsidRPr="004E3BB2">
        <w:rPr>
          <w:rFonts w:ascii="Times New Roman" w:hAnsi="Times New Roman" w:cs="Times New Roman"/>
          <w:i/>
          <w:iCs/>
          <w:color w:val="000000" w:themeColor="text1"/>
          <w:sz w:val="24"/>
          <w:szCs w:val="24"/>
        </w:rPr>
        <w:t xml:space="preserve"> </w:t>
      </w:r>
      <w:r w:rsidRPr="004E3BB2">
        <w:rPr>
          <w:rFonts w:ascii="Times New Roman" w:hAnsi="Times New Roman" w:cs="Times New Roman"/>
          <w:i/>
          <w:iCs/>
          <w:color w:val="000000" w:themeColor="text1"/>
          <w:sz w:val="24"/>
          <w:szCs w:val="24"/>
        </w:rPr>
        <w:t>Number 4, pp.491-504</w:t>
      </w:r>
    </w:p>
    <w:p w14:paraId="28368897" w14:textId="2B7E4525" w:rsidR="008523AF" w:rsidRPr="004E3BB2" w:rsidRDefault="008523AF" w:rsidP="00AB356B">
      <w:pPr>
        <w:spacing w:after="0" w:line="480" w:lineRule="auto"/>
        <w:ind w:left="993" w:hanging="993"/>
        <w:jc w:val="both"/>
        <w:rPr>
          <w:rFonts w:ascii="Times New Roman" w:hAnsi="Times New Roman" w:cs="Times New Roman"/>
          <w:color w:val="000000" w:themeColor="text1"/>
          <w:sz w:val="24"/>
          <w:szCs w:val="24"/>
        </w:rPr>
      </w:pPr>
      <w:proofErr w:type="gramStart"/>
      <w:r w:rsidRPr="004E3BB2">
        <w:rPr>
          <w:rFonts w:ascii="Times New Roman" w:hAnsi="Times New Roman" w:cs="Times New Roman"/>
          <w:color w:val="000000" w:themeColor="text1"/>
          <w:sz w:val="24"/>
          <w:szCs w:val="24"/>
        </w:rPr>
        <w:t xml:space="preserve">European Institute of Public Administration (2008) </w:t>
      </w:r>
      <w:r w:rsidRPr="004E3BB2">
        <w:rPr>
          <w:rFonts w:ascii="Times New Roman" w:hAnsi="Times New Roman" w:cs="Times New Roman"/>
          <w:i/>
          <w:iCs/>
          <w:color w:val="000000" w:themeColor="text1"/>
          <w:sz w:val="24"/>
          <w:szCs w:val="24"/>
        </w:rPr>
        <w:t>European Primer on Customer Satisfaction Management</w:t>
      </w:r>
      <w:r w:rsidRPr="004E3BB2">
        <w:rPr>
          <w:rFonts w:ascii="Times New Roman" w:hAnsi="Times New Roman" w:cs="Times New Roman"/>
          <w:color w:val="000000" w:themeColor="text1"/>
          <w:sz w:val="24"/>
          <w:szCs w:val="24"/>
        </w:rPr>
        <w:t>.</w:t>
      </w:r>
      <w:proofErr w:type="gramEnd"/>
    </w:p>
    <w:p w14:paraId="12A94816" w14:textId="7B3304A0" w:rsidR="003C668F" w:rsidRPr="004E3BB2" w:rsidRDefault="008523AF" w:rsidP="00AB356B">
      <w:pPr>
        <w:spacing w:after="0" w:line="480" w:lineRule="auto"/>
        <w:ind w:left="993" w:hanging="993"/>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 xml:space="preserve">Fabian, C. (2008). </w:t>
      </w:r>
      <w:r w:rsidRPr="004E3BB2">
        <w:rPr>
          <w:rFonts w:ascii="Times New Roman" w:hAnsi="Times New Roman" w:cs="Times New Roman"/>
          <w:i/>
          <w:iCs/>
          <w:color w:val="000000" w:themeColor="text1"/>
          <w:sz w:val="24"/>
          <w:szCs w:val="24"/>
        </w:rPr>
        <w:t xml:space="preserve">Customer Care towards Building Customer Satisfaction: The Case of The University of Dar </w:t>
      </w:r>
      <w:proofErr w:type="spellStart"/>
      <w:r w:rsidRPr="004E3BB2">
        <w:rPr>
          <w:rFonts w:ascii="Times New Roman" w:hAnsi="Times New Roman" w:cs="Times New Roman"/>
          <w:i/>
          <w:iCs/>
          <w:color w:val="000000" w:themeColor="text1"/>
          <w:sz w:val="24"/>
          <w:szCs w:val="24"/>
        </w:rPr>
        <w:t>Es</w:t>
      </w:r>
      <w:proofErr w:type="spellEnd"/>
      <w:r w:rsidRPr="004E3BB2">
        <w:rPr>
          <w:rFonts w:ascii="Times New Roman" w:hAnsi="Times New Roman" w:cs="Times New Roman"/>
          <w:i/>
          <w:iCs/>
          <w:color w:val="000000" w:themeColor="text1"/>
          <w:sz w:val="24"/>
          <w:szCs w:val="24"/>
        </w:rPr>
        <w:t xml:space="preserve"> Salaam, Dissertation of Master of Business Administration (Human Resource Management) of University of Dar </w:t>
      </w:r>
      <w:proofErr w:type="spellStart"/>
      <w:r w:rsidRPr="004E3BB2">
        <w:rPr>
          <w:rFonts w:ascii="Times New Roman" w:hAnsi="Times New Roman" w:cs="Times New Roman"/>
          <w:i/>
          <w:iCs/>
          <w:color w:val="000000" w:themeColor="text1"/>
          <w:sz w:val="24"/>
          <w:szCs w:val="24"/>
        </w:rPr>
        <w:t>es</w:t>
      </w:r>
      <w:proofErr w:type="spellEnd"/>
      <w:r w:rsidRPr="004E3BB2">
        <w:rPr>
          <w:rFonts w:ascii="Times New Roman" w:hAnsi="Times New Roman" w:cs="Times New Roman"/>
          <w:i/>
          <w:iCs/>
          <w:color w:val="000000" w:themeColor="text1"/>
          <w:sz w:val="24"/>
          <w:szCs w:val="24"/>
        </w:rPr>
        <w:t xml:space="preserve"> Salaam.</w:t>
      </w:r>
    </w:p>
    <w:p w14:paraId="7B3D2789" w14:textId="02827948" w:rsidR="00E314A4" w:rsidRPr="004E3BB2" w:rsidRDefault="00E314A4" w:rsidP="00AB356B">
      <w:pPr>
        <w:spacing w:after="0" w:line="480" w:lineRule="auto"/>
        <w:ind w:left="993" w:hanging="993"/>
        <w:jc w:val="both"/>
        <w:rPr>
          <w:rFonts w:ascii="Times New Roman" w:eastAsia="MS Mincho" w:hAnsi="Times New Roman" w:cs="Times New Roman"/>
          <w:color w:val="000000" w:themeColor="text1"/>
          <w:sz w:val="24"/>
          <w:szCs w:val="24"/>
        </w:rPr>
      </w:pPr>
      <w:proofErr w:type="spellStart"/>
      <w:proofErr w:type="gramStart"/>
      <w:r w:rsidRPr="004E3BB2">
        <w:rPr>
          <w:rFonts w:ascii="Times New Roman" w:eastAsia="MS Mincho" w:hAnsi="Times New Roman" w:cs="Times New Roman"/>
          <w:color w:val="000000" w:themeColor="text1"/>
          <w:sz w:val="24"/>
          <w:szCs w:val="24"/>
        </w:rPr>
        <w:lastRenderedPageBreak/>
        <w:t>Chikuo</w:t>
      </w:r>
      <w:proofErr w:type="spellEnd"/>
      <w:r w:rsidRPr="004E3BB2">
        <w:rPr>
          <w:rFonts w:ascii="Times New Roman" w:eastAsia="MS Mincho" w:hAnsi="Times New Roman" w:cs="Times New Roman"/>
          <w:color w:val="000000" w:themeColor="text1"/>
          <w:sz w:val="24"/>
          <w:szCs w:val="24"/>
        </w:rPr>
        <w:t>, D. and Abbas, I. (2011).</w:t>
      </w:r>
      <w:proofErr w:type="gramEnd"/>
      <w:r w:rsidRPr="004E3BB2">
        <w:rPr>
          <w:rFonts w:ascii="Times New Roman" w:eastAsia="MS Mincho" w:hAnsi="Times New Roman" w:cs="Times New Roman"/>
          <w:color w:val="000000" w:themeColor="text1"/>
          <w:sz w:val="24"/>
          <w:szCs w:val="24"/>
        </w:rPr>
        <w:t xml:space="preserve"> “</w:t>
      </w:r>
      <w:r w:rsidRPr="004E3BB2">
        <w:rPr>
          <w:rFonts w:ascii="Times New Roman" w:eastAsia="MS Mincho" w:hAnsi="Times New Roman" w:cs="Times New Roman"/>
          <w:i/>
          <w:color w:val="000000" w:themeColor="text1"/>
          <w:sz w:val="24"/>
          <w:szCs w:val="24"/>
        </w:rPr>
        <w:t xml:space="preserve">Conventional Energy Resources of Nigeria”, Conference Proceedings on Energy Issues in Nigeria: Today and Tomorrow. </w:t>
      </w:r>
      <w:proofErr w:type="gramStart"/>
      <w:r w:rsidRPr="004E3BB2">
        <w:rPr>
          <w:rFonts w:ascii="Times New Roman" w:eastAsia="MS Mincho" w:hAnsi="Times New Roman" w:cs="Times New Roman"/>
          <w:i/>
          <w:color w:val="000000" w:themeColor="text1"/>
          <w:sz w:val="24"/>
          <w:szCs w:val="24"/>
        </w:rPr>
        <w:t>National Committee of the World Energy Council.</w:t>
      </w:r>
      <w:proofErr w:type="gramEnd"/>
      <w:r w:rsidRPr="004E3BB2">
        <w:rPr>
          <w:rFonts w:ascii="Times New Roman" w:eastAsia="MS Mincho" w:hAnsi="Times New Roman" w:cs="Times New Roman"/>
          <w:color w:val="000000" w:themeColor="text1"/>
          <w:sz w:val="24"/>
          <w:szCs w:val="24"/>
        </w:rPr>
        <w:t xml:space="preserve"> </w:t>
      </w:r>
    </w:p>
    <w:p w14:paraId="7138F7C9" w14:textId="77777777" w:rsidR="00E314A4" w:rsidRPr="004E3BB2" w:rsidRDefault="00E314A4" w:rsidP="00AB356B">
      <w:pPr>
        <w:widowControl w:val="0"/>
        <w:autoSpaceDE w:val="0"/>
        <w:autoSpaceDN w:val="0"/>
        <w:adjustRightInd w:val="0"/>
        <w:spacing w:after="0" w:line="480" w:lineRule="auto"/>
        <w:ind w:left="993" w:hanging="993"/>
        <w:jc w:val="both"/>
        <w:rPr>
          <w:rFonts w:ascii="Times New Roman" w:eastAsia="MS Mincho" w:hAnsi="Times New Roman" w:cs="Times New Roman"/>
          <w:i/>
          <w:color w:val="000000" w:themeColor="text1"/>
          <w:sz w:val="24"/>
          <w:szCs w:val="24"/>
        </w:rPr>
      </w:pPr>
      <w:proofErr w:type="gramStart"/>
      <w:r w:rsidRPr="004E3BB2">
        <w:rPr>
          <w:rFonts w:ascii="Times New Roman" w:eastAsia="MS Mincho" w:hAnsi="Times New Roman" w:cs="Times New Roman"/>
          <w:color w:val="000000" w:themeColor="text1"/>
          <w:sz w:val="24"/>
          <w:szCs w:val="24"/>
        </w:rPr>
        <w:t xml:space="preserve">Larsson, S., and </w:t>
      </w:r>
      <w:proofErr w:type="spellStart"/>
      <w:r w:rsidRPr="004E3BB2">
        <w:rPr>
          <w:rFonts w:ascii="Times New Roman" w:eastAsia="MS Mincho" w:hAnsi="Times New Roman" w:cs="Times New Roman"/>
          <w:color w:val="000000" w:themeColor="text1"/>
          <w:sz w:val="24"/>
          <w:szCs w:val="24"/>
        </w:rPr>
        <w:t>Danell</w:t>
      </w:r>
      <w:proofErr w:type="spellEnd"/>
      <w:r w:rsidRPr="004E3BB2">
        <w:rPr>
          <w:rFonts w:ascii="Times New Roman" w:eastAsia="MS Mincho" w:hAnsi="Times New Roman" w:cs="Times New Roman"/>
          <w:color w:val="000000" w:themeColor="text1"/>
          <w:sz w:val="24"/>
          <w:szCs w:val="24"/>
        </w:rPr>
        <w:t>, A. (2006).</w:t>
      </w:r>
      <w:proofErr w:type="gramEnd"/>
      <w:r w:rsidRPr="004E3BB2">
        <w:rPr>
          <w:rFonts w:ascii="Times New Roman" w:eastAsia="MS Mincho" w:hAnsi="Times New Roman" w:cs="Times New Roman"/>
          <w:color w:val="000000" w:themeColor="text1"/>
          <w:sz w:val="24"/>
          <w:szCs w:val="24"/>
        </w:rPr>
        <w:t xml:space="preserve"> </w:t>
      </w:r>
      <w:proofErr w:type="gramStart"/>
      <w:r w:rsidRPr="004E3BB2">
        <w:rPr>
          <w:rFonts w:ascii="Times New Roman" w:eastAsia="MS Mincho" w:hAnsi="Times New Roman" w:cs="Times New Roman"/>
          <w:i/>
          <w:color w:val="000000" w:themeColor="text1"/>
          <w:sz w:val="24"/>
          <w:szCs w:val="24"/>
        </w:rPr>
        <w:t>The black-out in southern Sweden and eastern.</w:t>
      </w:r>
      <w:proofErr w:type="gramEnd"/>
      <w:r w:rsidRPr="004E3BB2">
        <w:rPr>
          <w:rFonts w:ascii="Times New Roman" w:eastAsia="MS Mincho" w:hAnsi="Times New Roman" w:cs="Times New Roman"/>
          <w:i/>
          <w:color w:val="000000" w:themeColor="text1"/>
          <w:sz w:val="24"/>
          <w:szCs w:val="24"/>
        </w:rPr>
        <w:t xml:space="preserve"> IEEE, 309-313</w:t>
      </w:r>
    </w:p>
    <w:p w14:paraId="3186D6ED" w14:textId="77777777" w:rsidR="00E314A4" w:rsidRPr="004E3BB2" w:rsidRDefault="00E314A4" w:rsidP="00AB356B">
      <w:pPr>
        <w:widowControl w:val="0"/>
        <w:autoSpaceDE w:val="0"/>
        <w:autoSpaceDN w:val="0"/>
        <w:adjustRightInd w:val="0"/>
        <w:spacing w:after="0" w:line="480" w:lineRule="auto"/>
        <w:ind w:left="993" w:hanging="993"/>
        <w:jc w:val="both"/>
        <w:rPr>
          <w:rFonts w:ascii="Times New Roman" w:eastAsia="MS Mincho" w:hAnsi="Times New Roman" w:cs="Times New Roman"/>
          <w:color w:val="000000" w:themeColor="text1"/>
          <w:sz w:val="24"/>
          <w:szCs w:val="24"/>
        </w:rPr>
      </w:pPr>
      <w:proofErr w:type="spellStart"/>
      <w:proofErr w:type="gramStart"/>
      <w:r w:rsidRPr="004E3BB2">
        <w:rPr>
          <w:rFonts w:ascii="Times New Roman" w:eastAsia="MS Mincho" w:hAnsi="Times New Roman" w:cs="Times New Roman"/>
          <w:color w:val="000000" w:themeColor="text1"/>
          <w:sz w:val="24"/>
          <w:szCs w:val="24"/>
        </w:rPr>
        <w:t>Maleoko</w:t>
      </w:r>
      <w:proofErr w:type="spellEnd"/>
      <w:r w:rsidRPr="004E3BB2">
        <w:rPr>
          <w:rFonts w:ascii="Times New Roman" w:eastAsia="MS Mincho" w:hAnsi="Times New Roman" w:cs="Times New Roman"/>
          <w:color w:val="000000" w:themeColor="text1"/>
          <w:sz w:val="24"/>
          <w:szCs w:val="24"/>
        </w:rPr>
        <w:t xml:space="preserve"> T (2014) </w:t>
      </w:r>
      <w:r w:rsidRPr="004E3BB2">
        <w:rPr>
          <w:rFonts w:ascii="Times New Roman" w:eastAsia="MS Mincho" w:hAnsi="Times New Roman" w:cs="Times New Roman"/>
          <w:i/>
          <w:color w:val="000000" w:themeColor="text1"/>
          <w:sz w:val="24"/>
          <w:szCs w:val="24"/>
        </w:rPr>
        <w:t>Customer preferences for reliable power supply: using data on actual choices of back-up equipment.</w:t>
      </w:r>
      <w:proofErr w:type="gramEnd"/>
      <w:r w:rsidRPr="004E3BB2">
        <w:rPr>
          <w:rFonts w:ascii="Times New Roman" w:eastAsia="MS Mincho" w:hAnsi="Times New Roman" w:cs="Times New Roman"/>
          <w:i/>
          <w:color w:val="000000" w:themeColor="text1"/>
          <w:sz w:val="24"/>
          <w:szCs w:val="24"/>
        </w:rPr>
        <w:t xml:space="preserve"> The Review of Economics and Statistics, 76(3), 434-446 </w:t>
      </w:r>
    </w:p>
    <w:p w14:paraId="1CF01426" w14:textId="77777777" w:rsidR="00E314A4" w:rsidRPr="004E3BB2" w:rsidRDefault="00E314A4" w:rsidP="00AB356B">
      <w:pPr>
        <w:widowControl w:val="0"/>
        <w:tabs>
          <w:tab w:val="left" w:pos="1170"/>
        </w:tabs>
        <w:autoSpaceDE w:val="0"/>
        <w:autoSpaceDN w:val="0"/>
        <w:adjustRightInd w:val="0"/>
        <w:spacing w:after="0" w:line="480" w:lineRule="auto"/>
        <w:ind w:left="993" w:hanging="993"/>
        <w:jc w:val="both"/>
        <w:rPr>
          <w:rFonts w:ascii="Times New Roman" w:eastAsia="MS Mincho" w:hAnsi="Times New Roman" w:cs="Times New Roman"/>
          <w:i/>
          <w:color w:val="000000" w:themeColor="text1"/>
          <w:sz w:val="24"/>
          <w:szCs w:val="24"/>
        </w:rPr>
      </w:pPr>
      <w:r w:rsidRPr="004E3BB2">
        <w:rPr>
          <w:rFonts w:ascii="Times New Roman" w:eastAsia="MS Mincho" w:hAnsi="Times New Roman" w:cs="Times New Roman"/>
          <w:color w:val="000000" w:themeColor="text1"/>
          <w:sz w:val="24"/>
          <w:szCs w:val="24"/>
        </w:rPr>
        <w:t xml:space="preserve">Makarov, Y. V., </w:t>
      </w:r>
      <w:proofErr w:type="spellStart"/>
      <w:r w:rsidRPr="004E3BB2">
        <w:rPr>
          <w:rFonts w:ascii="Times New Roman" w:eastAsia="MS Mincho" w:hAnsi="Times New Roman" w:cs="Times New Roman"/>
          <w:color w:val="000000" w:themeColor="text1"/>
          <w:sz w:val="24"/>
          <w:szCs w:val="24"/>
        </w:rPr>
        <w:t>Reshetov</w:t>
      </w:r>
      <w:proofErr w:type="spellEnd"/>
      <w:r w:rsidRPr="004E3BB2">
        <w:rPr>
          <w:rFonts w:ascii="Times New Roman" w:eastAsia="MS Mincho" w:hAnsi="Times New Roman" w:cs="Times New Roman"/>
          <w:color w:val="000000" w:themeColor="text1"/>
          <w:sz w:val="24"/>
          <w:szCs w:val="24"/>
        </w:rPr>
        <w:t xml:space="preserve">, V. I., </w:t>
      </w:r>
      <w:proofErr w:type="spellStart"/>
      <w:r w:rsidRPr="004E3BB2">
        <w:rPr>
          <w:rFonts w:ascii="Times New Roman" w:eastAsia="MS Mincho" w:hAnsi="Times New Roman" w:cs="Times New Roman"/>
          <w:color w:val="000000" w:themeColor="text1"/>
          <w:sz w:val="24"/>
          <w:szCs w:val="24"/>
        </w:rPr>
        <w:t>Stroev</w:t>
      </w:r>
      <w:proofErr w:type="spellEnd"/>
      <w:r w:rsidRPr="004E3BB2">
        <w:rPr>
          <w:rFonts w:ascii="Times New Roman" w:eastAsia="MS Mincho" w:hAnsi="Times New Roman" w:cs="Times New Roman"/>
          <w:color w:val="000000" w:themeColor="text1"/>
          <w:sz w:val="24"/>
          <w:szCs w:val="24"/>
        </w:rPr>
        <w:t xml:space="preserve">, V. A., and </w:t>
      </w:r>
      <w:proofErr w:type="spellStart"/>
      <w:r w:rsidRPr="004E3BB2">
        <w:rPr>
          <w:rFonts w:ascii="Times New Roman" w:eastAsia="MS Mincho" w:hAnsi="Times New Roman" w:cs="Times New Roman"/>
          <w:color w:val="000000" w:themeColor="text1"/>
          <w:sz w:val="24"/>
          <w:szCs w:val="24"/>
        </w:rPr>
        <w:t>Voropai</w:t>
      </w:r>
      <w:proofErr w:type="spellEnd"/>
      <w:r w:rsidRPr="004E3BB2">
        <w:rPr>
          <w:rFonts w:ascii="Times New Roman" w:eastAsia="MS Mincho" w:hAnsi="Times New Roman" w:cs="Times New Roman"/>
          <w:color w:val="000000" w:themeColor="text1"/>
          <w:sz w:val="24"/>
          <w:szCs w:val="24"/>
        </w:rPr>
        <w:t xml:space="preserve">, N. I. (2005). </w:t>
      </w:r>
      <w:r w:rsidRPr="004E3BB2">
        <w:rPr>
          <w:rFonts w:ascii="Times New Roman" w:eastAsia="MS Mincho" w:hAnsi="Times New Roman" w:cs="Times New Roman"/>
          <w:i/>
          <w:color w:val="000000" w:themeColor="text1"/>
          <w:sz w:val="24"/>
          <w:szCs w:val="24"/>
        </w:rPr>
        <w:t>Blackouts in North America and Europe:  Analysis and generalization. 2005 IEEE</w:t>
      </w:r>
      <w:r w:rsidRPr="004E3BB2">
        <w:rPr>
          <w:rFonts w:ascii="Times New Roman" w:eastAsia="MS Mincho" w:hAnsi="Times New Roman" w:cs="Times New Roman"/>
          <w:color w:val="000000" w:themeColor="text1"/>
          <w:sz w:val="24"/>
          <w:szCs w:val="24"/>
        </w:rPr>
        <w:t xml:space="preserve"> </w:t>
      </w:r>
      <w:r w:rsidRPr="004E3BB2">
        <w:rPr>
          <w:rFonts w:ascii="Times New Roman" w:eastAsia="MS Mincho" w:hAnsi="Times New Roman" w:cs="Times New Roman"/>
          <w:i/>
          <w:color w:val="000000" w:themeColor="text1"/>
          <w:sz w:val="24"/>
          <w:szCs w:val="24"/>
        </w:rPr>
        <w:t>Russia Power Tech, 1-7.</w:t>
      </w:r>
    </w:p>
    <w:p w14:paraId="0E6FA7B0" w14:textId="77777777" w:rsidR="00E314A4" w:rsidRPr="004E3BB2" w:rsidRDefault="00E314A4" w:rsidP="00AB356B">
      <w:pPr>
        <w:widowControl w:val="0"/>
        <w:autoSpaceDE w:val="0"/>
        <w:autoSpaceDN w:val="0"/>
        <w:adjustRightInd w:val="0"/>
        <w:spacing w:after="0" w:line="480" w:lineRule="auto"/>
        <w:ind w:left="993" w:hanging="993"/>
        <w:jc w:val="both"/>
        <w:rPr>
          <w:rFonts w:ascii="Times New Roman" w:eastAsia="MS Mincho" w:hAnsi="Times New Roman" w:cs="Times New Roman"/>
          <w:i/>
          <w:color w:val="000000" w:themeColor="text1"/>
          <w:sz w:val="24"/>
          <w:szCs w:val="24"/>
        </w:rPr>
      </w:pPr>
      <w:proofErr w:type="spellStart"/>
      <w:proofErr w:type="gramStart"/>
      <w:r w:rsidRPr="004E3BB2">
        <w:rPr>
          <w:rFonts w:ascii="Times New Roman" w:eastAsia="MS Mincho" w:hAnsi="Times New Roman" w:cs="Times New Roman"/>
          <w:color w:val="000000" w:themeColor="text1"/>
          <w:sz w:val="24"/>
          <w:szCs w:val="24"/>
        </w:rPr>
        <w:t>Odili</w:t>
      </w:r>
      <w:proofErr w:type="spellEnd"/>
      <w:r w:rsidRPr="004E3BB2">
        <w:rPr>
          <w:rFonts w:ascii="Times New Roman" w:eastAsia="MS Mincho" w:hAnsi="Times New Roman" w:cs="Times New Roman"/>
          <w:color w:val="000000" w:themeColor="text1"/>
          <w:sz w:val="24"/>
          <w:szCs w:val="24"/>
        </w:rPr>
        <w:t xml:space="preserve">, L. and </w:t>
      </w:r>
      <w:proofErr w:type="spellStart"/>
      <w:r w:rsidRPr="004E3BB2">
        <w:rPr>
          <w:rFonts w:ascii="Times New Roman" w:eastAsia="MS Mincho" w:hAnsi="Times New Roman" w:cs="Times New Roman"/>
          <w:color w:val="000000" w:themeColor="text1"/>
          <w:sz w:val="24"/>
          <w:szCs w:val="24"/>
        </w:rPr>
        <w:t>Mokwunye</w:t>
      </w:r>
      <w:proofErr w:type="spellEnd"/>
      <w:r w:rsidRPr="004E3BB2">
        <w:rPr>
          <w:rFonts w:ascii="Times New Roman" w:eastAsia="MS Mincho" w:hAnsi="Times New Roman" w:cs="Times New Roman"/>
          <w:color w:val="000000" w:themeColor="text1"/>
          <w:sz w:val="24"/>
          <w:szCs w:val="24"/>
        </w:rPr>
        <w:t>, M. (2003).</w:t>
      </w:r>
      <w:proofErr w:type="gramEnd"/>
      <w:r w:rsidRPr="004E3BB2">
        <w:rPr>
          <w:rFonts w:ascii="Times New Roman" w:eastAsia="MS Mincho" w:hAnsi="Times New Roman" w:cs="Times New Roman"/>
          <w:color w:val="000000" w:themeColor="text1"/>
          <w:sz w:val="24"/>
          <w:szCs w:val="24"/>
        </w:rPr>
        <w:t xml:space="preserve"> </w:t>
      </w:r>
      <w:r w:rsidRPr="004E3BB2">
        <w:rPr>
          <w:rFonts w:ascii="Times New Roman" w:eastAsia="MS Mincho" w:hAnsi="Times New Roman" w:cs="Times New Roman"/>
          <w:i/>
          <w:color w:val="000000" w:themeColor="text1"/>
          <w:sz w:val="24"/>
          <w:szCs w:val="24"/>
        </w:rPr>
        <w:t>Customer preferences for reliable power supply: using data on actual choices of back-up equipment. The Review of Economics and Statistics, 76(3), 434-446.</w:t>
      </w:r>
    </w:p>
    <w:p w14:paraId="6C80B233" w14:textId="135838E7" w:rsidR="00E314A4" w:rsidRPr="004E3BB2" w:rsidRDefault="00E314A4" w:rsidP="00AB356B">
      <w:pPr>
        <w:widowControl w:val="0"/>
        <w:tabs>
          <w:tab w:val="left" w:pos="810"/>
        </w:tabs>
        <w:autoSpaceDE w:val="0"/>
        <w:autoSpaceDN w:val="0"/>
        <w:adjustRightInd w:val="0"/>
        <w:spacing w:after="0" w:line="480" w:lineRule="auto"/>
        <w:ind w:left="993" w:hanging="993"/>
        <w:jc w:val="both"/>
        <w:rPr>
          <w:rFonts w:ascii="Times New Roman" w:eastAsia="MS Mincho" w:hAnsi="Times New Roman" w:cs="Times New Roman"/>
          <w:i/>
          <w:color w:val="000000" w:themeColor="text1"/>
          <w:sz w:val="24"/>
          <w:szCs w:val="24"/>
        </w:rPr>
      </w:pPr>
      <w:proofErr w:type="spellStart"/>
      <w:r w:rsidRPr="004E3BB2">
        <w:rPr>
          <w:rFonts w:ascii="Times New Roman" w:eastAsia="MS Mincho" w:hAnsi="Times New Roman" w:cs="Times New Roman"/>
          <w:color w:val="000000" w:themeColor="text1"/>
          <w:sz w:val="24"/>
          <w:szCs w:val="24"/>
        </w:rPr>
        <w:t>Oseni</w:t>
      </w:r>
      <w:proofErr w:type="spellEnd"/>
      <w:r w:rsidRPr="004E3BB2">
        <w:rPr>
          <w:rFonts w:ascii="Times New Roman" w:eastAsia="MS Mincho" w:hAnsi="Times New Roman" w:cs="Times New Roman"/>
          <w:color w:val="000000" w:themeColor="text1"/>
          <w:sz w:val="24"/>
          <w:szCs w:val="24"/>
        </w:rPr>
        <w:t xml:space="preserve">, N. (2010). </w:t>
      </w:r>
      <w:r w:rsidRPr="004E3BB2">
        <w:rPr>
          <w:rFonts w:ascii="Times New Roman" w:eastAsia="MS Mincho" w:hAnsi="Times New Roman" w:cs="Times New Roman"/>
          <w:i/>
          <w:color w:val="000000" w:themeColor="text1"/>
          <w:sz w:val="24"/>
          <w:szCs w:val="24"/>
        </w:rPr>
        <w:t>Economic criteria for optimizing power system reliability levels. The Bell Journal of Economics, 10(1), 353-365.</w:t>
      </w:r>
    </w:p>
    <w:p w14:paraId="20412F43" w14:textId="619CB4A2" w:rsidR="00E314A4" w:rsidRPr="004E3BB2" w:rsidRDefault="00E314A4" w:rsidP="00AB356B">
      <w:pPr>
        <w:spacing w:after="0" w:line="480" w:lineRule="auto"/>
        <w:ind w:left="993" w:hanging="993"/>
        <w:jc w:val="both"/>
        <w:rPr>
          <w:rFonts w:ascii="Times New Roman" w:eastAsia="MS Mincho" w:hAnsi="Times New Roman" w:cs="Times New Roman"/>
          <w:i/>
          <w:color w:val="000000" w:themeColor="text1"/>
          <w:sz w:val="24"/>
          <w:szCs w:val="24"/>
        </w:rPr>
      </w:pPr>
      <w:proofErr w:type="gramStart"/>
      <w:r w:rsidRPr="004E3BB2">
        <w:rPr>
          <w:rFonts w:ascii="Times New Roman" w:eastAsia="MS Mincho" w:hAnsi="Times New Roman" w:cs="Times New Roman"/>
          <w:color w:val="000000" w:themeColor="text1"/>
          <w:sz w:val="24"/>
          <w:szCs w:val="24"/>
        </w:rPr>
        <w:t>Paul, M. and Seed, D. (2008).</w:t>
      </w:r>
      <w:proofErr w:type="gramEnd"/>
      <w:r w:rsidRPr="004E3BB2">
        <w:rPr>
          <w:rFonts w:ascii="Times New Roman" w:eastAsia="MS Mincho" w:hAnsi="Times New Roman" w:cs="Times New Roman"/>
          <w:color w:val="000000" w:themeColor="text1"/>
          <w:sz w:val="24"/>
          <w:szCs w:val="24"/>
        </w:rPr>
        <w:t xml:space="preserve"> </w:t>
      </w:r>
      <w:r w:rsidRPr="004E3BB2">
        <w:rPr>
          <w:rFonts w:ascii="Times New Roman" w:eastAsia="MS Mincho" w:hAnsi="Times New Roman" w:cs="Times New Roman"/>
          <w:i/>
          <w:color w:val="000000" w:themeColor="text1"/>
          <w:sz w:val="24"/>
          <w:szCs w:val="24"/>
        </w:rPr>
        <w:t xml:space="preserve">A Development framework for rural electrification: Some preliminary findings. </w:t>
      </w:r>
      <w:proofErr w:type="gramStart"/>
      <w:r w:rsidRPr="004E3BB2">
        <w:rPr>
          <w:rFonts w:ascii="Times New Roman" w:eastAsia="MS Mincho" w:hAnsi="Times New Roman" w:cs="Times New Roman"/>
          <w:i/>
          <w:color w:val="000000" w:themeColor="text1"/>
          <w:sz w:val="24"/>
          <w:szCs w:val="24"/>
        </w:rPr>
        <w:t>Energy and Development Research Centre, University of Cape</w:t>
      </w:r>
      <w:r w:rsidR="00336F11" w:rsidRPr="004E3BB2">
        <w:rPr>
          <w:rFonts w:ascii="Times New Roman" w:eastAsia="MS Mincho" w:hAnsi="Times New Roman" w:cs="Times New Roman"/>
          <w:i/>
          <w:color w:val="000000" w:themeColor="text1"/>
          <w:sz w:val="24"/>
          <w:szCs w:val="24"/>
        </w:rPr>
        <w:t xml:space="preserve"> </w:t>
      </w:r>
      <w:r w:rsidRPr="004E3BB2">
        <w:rPr>
          <w:rFonts w:ascii="Times New Roman" w:eastAsia="MS Mincho" w:hAnsi="Times New Roman" w:cs="Times New Roman"/>
          <w:i/>
          <w:color w:val="000000" w:themeColor="text1"/>
          <w:sz w:val="24"/>
          <w:szCs w:val="24"/>
        </w:rPr>
        <w:t>Town.</w:t>
      </w:r>
      <w:proofErr w:type="gramEnd"/>
    </w:p>
    <w:p w14:paraId="2A29B222" w14:textId="7EA01BF5" w:rsidR="00E314A4" w:rsidRPr="004E3BB2" w:rsidRDefault="00E314A4" w:rsidP="00AB356B">
      <w:pPr>
        <w:widowControl w:val="0"/>
        <w:autoSpaceDE w:val="0"/>
        <w:autoSpaceDN w:val="0"/>
        <w:adjustRightInd w:val="0"/>
        <w:spacing w:after="0" w:line="480" w:lineRule="auto"/>
        <w:ind w:left="993" w:hanging="993"/>
        <w:jc w:val="both"/>
        <w:rPr>
          <w:rFonts w:ascii="Times New Roman" w:eastAsia="MS Mincho" w:hAnsi="Times New Roman" w:cs="Times New Roman"/>
          <w:color w:val="000000" w:themeColor="text1"/>
          <w:sz w:val="24"/>
          <w:szCs w:val="24"/>
        </w:rPr>
      </w:pPr>
      <w:r w:rsidRPr="004E3BB2">
        <w:rPr>
          <w:rFonts w:ascii="Times New Roman" w:eastAsia="MS Mincho" w:hAnsi="Times New Roman" w:cs="Times New Roman"/>
          <w:color w:val="000000" w:themeColor="text1"/>
          <w:sz w:val="24"/>
          <w:szCs w:val="24"/>
        </w:rPr>
        <w:t xml:space="preserve">UK Parliament (2002): </w:t>
      </w:r>
      <w:r w:rsidRPr="004E3BB2">
        <w:rPr>
          <w:rFonts w:ascii="Times New Roman" w:eastAsia="MS Mincho" w:hAnsi="Times New Roman" w:cs="Times New Roman"/>
          <w:i/>
          <w:color w:val="000000" w:themeColor="text1"/>
          <w:sz w:val="24"/>
          <w:szCs w:val="24"/>
        </w:rPr>
        <w:t>Access to Energy in Developing Countries. Retrieved August 12, 2015,</w:t>
      </w:r>
      <w:r w:rsidR="00336F11" w:rsidRPr="004E3BB2">
        <w:rPr>
          <w:rFonts w:ascii="Times New Roman" w:eastAsia="MS Mincho" w:hAnsi="Times New Roman" w:cs="Times New Roman"/>
          <w:i/>
          <w:color w:val="000000" w:themeColor="text1"/>
          <w:sz w:val="24"/>
          <w:szCs w:val="24"/>
        </w:rPr>
        <w:t xml:space="preserve"> </w:t>
      </w:r>
      <w:r w:rsidRPr="004E3BB2">
        <w:rPr>
          <w:rFonts w:ascii="Times New Roman" w:eastAsia="MS Mincho" w:hAnsi="Times New Roman" w:cs="Times New Roman"/>
          <w:i/>
          <w:color w:val="000000" w:themeColor="text1"/>
          <w:sz w:val="24"/>
          <w:szCs w:val="24"/>
        </w:rPr>
        <w:t>from the Parliamentary Office of Science and Technology webpage</w:t>
      </w:r>
      <w:r w:rsidR="00336F11" w:rsidRPr="004E3BB2">
        <w:rPr>
          <w:rFonts w:ascii="Times New Roman" w:eastAsia="MS Mincho" w:hAnsi="Times New Roman" w:cs="Times New Roman"/>
          <w:i/>
          <w:color w:val="000000" w:themeColor="text1"/>
          <w:sz w:val="24"/>
          <w:szCs w:val="24"/>
        </w:rPr>
        <w:t xml:space="preserve"> </w:t>
      </w:r>
      <w:r w:rsidRPr="004E3BB2">
        <w:rPr>
          <w:rFonts w:ascii="Times New Roman" w:eastAsia="MS Mincho" w:hAnsi="Times New Roman" w:cs="Times New Roman"/>
          <w:i/>
          <w:color w:val="000000" w:themeColor="text1"/>
          <w:sz w:val="24"/>
          <w:szCs w:val="24"/>
        </w:rPr>
        <w:t xml:space="preserve">http://www.parliament.uk/post </w:t>
      </w:r>
    </w:p>
    <w:p w14:paraId="1CA38B56" w14:textId="77777777" w:rsidR="00E314A4" w:rsidRPr="004E3BB2" w:rsidRDefault="00E314A4" w:rsidP="00AB356B">
      <w:pPr>
        <w:spacing w:after="0" w:line="480" w:lineRule="auto"/>
        <w:ind w:left="993" w:hanging="993"/>
        <w:jc w:val="both"/>
        <w:rPr>
          <w:rFonts w:ascii="Times New Roman" w:eastAsia="MS Mincho" w:hAnsi="Times New Roman" w:cs="Times New Roman"/>
          <w:i/>
          <w:color w:val="000000" w:themeColor="text1"/>
          <w:sz w:val="24"/>
          <w:szCs w:val="24"/>
        </w:rPr>
      </w:pPr>
      <w:r w:rsidRPr="004E3BB2">
        <w:rPr>
          <w:rFonts w:ascii="Times New Roman" w:eastAsia="MS Mincho" w:hAnsi="Times New Roman" w:cs="Times New Roman"/>
          <w:color w:val="000000" w:themeColor="text1"/>
          <w:sz w:val="24"/>
          <w:szCs w:val="24"/>
        </w:rPr>
        <w:t xml:space="preserve">United Nations, (2013) </w:t>
      </w:r>
      <w:r w:rsidRPr="004E3BB2">
        <w:rPr>
          <w:rFonts w:ascii="Times New Roman" w:eastAsia="MS Mincho" w:hAnsi="Times New Roman" w:cs="Times New Roman"/>
          <w:i/>
          <w:color w:val="000000" w:themeColor="text1"/>
          <w:sz w:val="24"/>
          <w:szCs w:val="24"/>
        </w:rPr>
        <w:t xml:space="preserve">Energy for sustainable Development: A policy Agenda </w:t>
      </w:r>
    </w:p>
    <w:p w14:paraId="2E464AF3" w14:textId="77777777" w:rsidR="00E314A4" w:rsidRPr="004E3BB2" w:rsidRDefault="00E314A4" w:rsidP="00AB356B">
      <w:pPr>
        <w:widowControl w:val="0"/>
        <w:autoSpaceDE w:val="0"/>
        <w:autoSpaceDN w:val="0"/>
        <w:adjustRightInd w:val="0"/>
        <w:spacing w:after="0" w:line="480" w:lineRule="auto"/>
        <w:ind w:left="993" w:hanging="993"/>
        <w:jc w:val="both"/>
        <w:rPr>
          <w:rFonts w:ascii="Times New Roman" w:eastAsia="MS Mincho" w:hAnsi="Times New Roman" w:cs="Times New Roman"/>
          <w:color w:val="000000" w:themeColor="text1"/>
          <w:sz w:val="24"/>
          <w:szCs w:val="24"/>
        </w:rPr>
      </w:pPr>
      <w:r w:rsidRPr="004E3BB2">
        <w:rPr>
          <w:rFonts w:ascii="Times New Roman" w:eastAsia="MS Mincho" w:hAnsi="Times New Roman" w:cs="Times New Roman"/>
          <w:color w:val="000000" w:themeColor="text1"/>
          <w:sz w:val="24"/>
          <w:szCs w:val="24"/>
        </w:rPr>
        <w:t>United Republic of Tanzania (URT</w:t>
      </w:r>
      <w:proofErr w:type="gramStart"/>
      <w:r w:rsidRPr="004E3BB2">
        <w:rPr>
          <w:rFonts w:ascii="Times New Roman" w:eastAsia="MS Mincho" w:hAnsi="Times New Roman" w:cs="Times New Roman"/>
          <w:color w:val="000000" w:themeColor="text1"/>
          <w:sz w:val="24"/>
          <w:szCs w:val="24"/>
        </w:rPr>
        <w:t>,2003</w:t>
      </w:r>
      <w:proofErr w:type="gramEnd"/>
      <w:r w:rsidRPr="004E3BB2">
        <w:rPr>
          <w:rFonts w:ascii="Times New Roman" w:eastAsia="MS Mincho" w:hAnsi="Times New Roman" w:cs="Times New Roman"/>
          <w:color w:val="000000" w:themeColor="text1"/>
          <w:sz w:val="24"/>
          <w:szCs w:val="24"/>
        </w:rPr>
        <w:t>).</w:t>
      </w:r>
      <w:r w:rsidRPr="004E3BB2">
        <w:rPr>
          <w:rFonts w:ascii="Times New Roman" w:eastAsia="MS Mincho" w:hAnsi="Times New Roman" w:cs="Times New Roman"/>
          <w:i/>
          <w:color w:val="000000" w:themeColor="text1"/>
          <w:sz w:val="24"/>
          <w:szCs w:val="24"/>
        </w:rPr>
        <w:t xml:space="preserve"> The National Energy policy, Ministry of </w:t>
      </w:r>
      <w:r w:rsidRPr="004E3BB2">
        <w:rPr>
          <w:rFonts w:ascii="Times New Roman" w:eastAsia="MS Mincho" w:hAnsi="Times New Roman" w:cs="Times New Roman"/>
          <w:i/>
          <w:color w:val="000000" w:themeColor="text1"/>
          <w:sz w:val="24"/>
          <w:szCs w:val="24"/>
        </w:rPr>
        <w:lastRenderedPageBreak/>
        <w:t xml:space="preserve">Energy and Minerals </w:t>
      </w:r>
    </w:p>
    <w:p w14:paraId="39013FAE" w14:textId="77777777" w:rsidR="00E314A4" w:rsidRPr="004E3BB2" w:rsidRDefault="00E314A4" w:rsidP="00AB356B">
      <w:pPr>
        <w:widowControl w:val="0"/>
        <w:autoSpaceDE w:val="0"/>
        <w:autoSpaceDN w:val="0"/>
        <w:adjustRightInd w:val="0"/>
        <w:spacing w:after="0" w:line="480" w:lineRule="auto"/>
        <w:ind w:left="993" w:hanging="993"/>
        <w:jc w:val="both"/>
        <w:rPr>
          <w:rFonts w:ascii="Times New Roman" w:eastAsia="MS Mincho" w:hAnsi="Times New Roman" w:cs="Times New Roman"/>
          <w:i/>
          <w:color w:val="000000" w:themeColor="text1"/>
          <w:sz w:val="24"/>
          <w:szCs w:val="24"/>
        </w:rPr>
      </w:pPr>
      <w:r w:rsidRPr="004E3BB2">
        <w:rPr>
          <w:rFonts w:ascii="Times New Roman" w:eastAsia="MS Mincho" w:hAnsi="Times New Roman" w:cs="Times New Roman"/>
          <w:color w:val="000000" w:themeColor="text1"/>
          <w:sz w:val="24"/>
          <w:szCs w:val="24"/>
        </w:rPr>
        <w:t>Schwartz, J. "</w:t>
      </w:r>
      <w:r w:rsidRPr="004E3BB2">
        <w:rPr>
          <w:rFonts w:ascii="Times New Roman" w:eastAsia="MS Mincho" w:hAnsi="Times New Roman" w:cs="Times New Roman"/>
          <w:i/>
          <w:color w:val="000000" w:themeColor="text1"/>
          <w:sz w:val="24"/>
          <w:szCs w:val="24"/>
        </w:rPr>
        <w:t xml:space="preserve">Disaster Plans Get New Scrutiny </w:t>
      </w:r>
      <w:proofErr w:type="gramStart"/>
      <w:r w:rsidRPr="004E3BB2">
        <w:rPr>
          <w:rFonts w:ascii="Times New Roman" w:eastAsia="MS Mincho" w:hAnsi="Times New Roman" w:cs="Times New Roman"/>
          <w:i/>
          <w:color w:val="000000" w:themeColor="text1"/>
          <w:sz w:val="24"/>
          <w:szCs w:val="24"/>
        </w:rPr>
        <w:t>After</w:t>
      </w:r>
      <w:proofErr w:type="gramEnd"/>
      <w:r w:rsidRPr="004E3BB2">
        <w:rPr>
          <w:rFonts w:ascii="Times New Roman" w:eastAsia="MS Mincho" w:hAnsi="Times New Roman" w:cs="Times New Roman"/>
          <w:i/>
          <w:color w:val="000000" w:themeColor="text1"/>
          <w:sz w:val="24"/>
          <w:szCs w:val="24"/>
        </w:rPr>
        <w:t xml:space="preserve"> Blackout." New York Times 19 Aug. 2003, Late Edition (East Coast): Pro-Quest National Newspapers Premier,</w:t>
      </w:r>
      <w:r w:rsidRPr="004E3BB2">
        <w:rPr>
          <w:rFonts w:ascii="Times New Roman" w:eastAsia="MS Mincho" w:hAnsi="Times New Roman" w:cs="Times New Roman"/>
          <w:color w:val="000000" w:themeColor="text1"/>
          <w:sz w:val="24"/>
          <w:szCs w:val="24"/>
        </w:rPr>
        <w:t xml:space="preserve"> </w:t>
      </w:r>
      <w:proofErr w:type="spellStart"/>
      <w:r w:rsidRPr="004E3BB2">
        <w:rPr>
          <w:rFonts w:ascii="Times New Roman" w:eastAsia="MS Mincho" w:hAnsi="Times New Roman" w:cs="Times New Roman"/>
          <w:i/>
          <w:color w:val="000000" w:themeColor="text1"/>
          <w:sz w:val="24"/>
          <w:szCs w:val="24"/>
        </w:rPr>
        <w:t>ProQuest</w:t>
      </w:r>
      <w:proofErr w:type="spellEnd"/>
      <w:r w:rsidRPr="004E3BB2">
        <w:rPr>
          <w:rFonts w:ascii="Times New Roman" w:eastAsia="MS Mincho" w:hAnsi="Times New Roman" w:cs="Times New Roman"/>
          <w:i/>
          <w:color w:val="000000" w:themeColor="text1"/>
          <w:sz w:val="24"/>
          <w:szCs w:val="24"/>
        </w:rPr>
        <w:t xml:space="preserve">. </w:t>
      </w:r>
      <w:proofErr w:type="gramStart"/>
      <w:r w:rsidRPr="004E3BB2">
        <w:rPr>
          <w:rFonts w:ascii="Times New Roman" w:eastAsia="MS Mincho" w:hAnsi="Times New Roman" w:cs="Times New Roman"/>
          <w:i/>
          <w:color w:val="000000" w:themeColor="text1"/>
          <w:sz w:val="24"/>
          <w:szCs w:val="24"/>
        </w:rPr>
        <w:t>Web.</w:t>
      </w:r>
      <w:proofErr w:type="gramEnd"/>
      <w:r w:rsidRPr="004E3BB2">
        <w:rPr>
          <w:rFonts w:ascii="Times New Roman" w:eastAsia="MS Mincho" w:hAnsi="Times New Roman" w:cs="Times New Roman"/>
          <w:i/>
          <w:color w:val="000000" w:themeColor="text1"/>
          <w:sz w:val="24"/>
          <w:szCs w:val="24"/>
        </w:rPr>
        <w:t xml:space="preserve"> 7 Apr. 2010</w:t>
      </w:r>
    </w:p>
    <w:p w14:paraId="7FF4BC6A" w14:textId="77777777" w:rsidR="00E314A4" w:rsidRPr="004E3BB2" w:rsidRDefault="00E314A4" w:rsidP="00AB356B">
      <w:pPr>
        <w:widowControl w:val="0"/>
        <w:autoSpaceDE w:val="0"/>
        <w:autoSpaceDN w:val="0"/>
        <w:adjustRightInd w:val="0"/>
        <w:spacing w:after="0" w:line="480" w:lineRule="auto"/>
        <w:ind w:left="993" w:hanging="993"/>
        <w:jc w:val="both"/>
        <w:rPr>
          <w:rFonts w:ascii="Times New Roman" w:eastAsia="MS Mincho" w:hAnsi="Times New Roman" w:cs="Times New Roman"/>
          <w:i/>
          <w:color w:val="000000" w:themeColor="text1"/>
          <w:sz w:val="24"/>
          <w:szCs w:val="24"/>
        </w:rPr>
      </w:pPr>
      <w:proofErr w:type="spellStart"/>
      <w:r w:rsidRPr="004E3BB2">
        <w:rPr>
          <w:rFonts w:ascii="Times New Roman" w:eastAsia="MS Mincho" w:hAnsi="Times New Roman" w:cs="Times New Roman"/>
          <w:color w:val="000000" w:themeColor="text1"/>
          <w:sz w:val="24"/>
          <w:szCs w:val="24"/>
        </w:rPr>
        <w:t>Simonoff</w:t>
      </w:r>
      <w:proofErr w:type="spellEnd"/>
      <w:r w:rsidRPr="004E3BB2">
        <w:rPr>
          <w:rFonts w:ascii="Times New Roman" w:eastAsia="MS Mincho" w:hAnsi="Times New Roman" w:cs="Times New Roman"/>
          <w:color w:val="000000" w:themeColor="text1"/>
          <w:sz w:val="24"/>
          <w:szCs w:val="24"/>
        </w:rPr>
        <w:t xml:space="preserve">, J. S., Zimmerman, R., </w:t>
      </w:r>
      <w:proofErr w:type="spellStart"/>
      <w:r w:rsidRPr="004E3BB2">
        <w:rPr>
          <w:rFonts w:ascii="Times New Roman" w:eastAsia="MS Mincho" w:hAnsi="Times New Roman" w:cs="Times New Roman"/>
          <w:color w:val="000000" w:themeColor="text1"/>
          <w:sz w:val="24"/>
          <w:szCs w:val="24"/>
        </w:rPr>
        <w:t>Restrepo</w:t>
      </w:r>
      <w:proofErr w:type="spellEnd"/>
      <w:r w:rsidRPr="004E3BB2">
        <w:rPr>
          <w:rFonts w:ascii="Times New Roman" w:eastAsia="MS Mincho" w:hAnsi="Times New Roman" w:cs="Times New Roman"/>
          <w:color w:val="000000" w:themeColor="text1"/>
          <w:sz w:val="24"/>
          <w:szCs w:val="24"/>
        </w:rPr>
        <w:t xml:space="preserve">, C. E.  (2005). </w:t>
      </w:r>
      <w:r w:rsidRPr="004E3BB2">
        <w:rPr>
          <w:rFonts w:ascii="Times New Roman" w:eastAsia="MS Mincho" w:hAnsi="Times New Roman" w:cs="Times New Roman"/>
          <w:i/>
          <w:color w:val="000000" w:themeColor="text1"/>
          <w:sz w:val="24"/>
          <w:szCs w:val="24"/>
        </w:rPr>
        <w:t xml:space="preserve">Electricity Case: Statistical Analysis of Electric Power Outages, CREATE Report #05-013, New York University- Wagner Graduate School </w:t>
      </w:r>
    </w:p>
    <w:p w14:paraId="6AED3647" w14:textId="77777777" w:rsidR="00E314A4" w:rsidRPr="004E3BB2" w:rsidRDefault="00E314A4" w:rsidP="00AB356B">
      <w:pPr>
        <w:widowControl w:val="0"/>
        <w:autoSpaceDE w:val="0"/>
        <w:autoSpaceDN w:val="0"/>
        <w:adjustRightInd w:val="0"/>
        <w:spacing w:after="0" w:line="480" w:lineRule="auto"/>
        <w:ind w:left="993" w:hanging="993"/>
        <w:jc w:val="both"/>
        <w:rPr>
          <w:rFonts w:ascii="Times New Roman" w:eastAsia="MS Mincho" w:hAnsi="Times New Roman" w:cs="Times New Roman"/>
          <w:i/>
          <w:color w:val="000000" w:themeColor="text1"/>
          <w:sz w:val="24"/>
          <w:szCs w:val="24"/>
        </w:rPr>
      </w:pPr>
      <w:proofErr w:type="spellStart"/>
      <w:r w:rsidRPr="004E3BB2">
        <w:rPr>
          <w:rFonts w:ascii="Times New Roman" w:eastAsia="MS Mincho" w:hAnsi="Times New Roman" w:cs="Times New Roman"/>
          <w:color w:val="000000" w:themeColor="text1"/>
          <w:sz w:val="24"/>
          <w:szCs w:val="24"/>
        </w:rPr>
        <w:t>Sinan</w:t>
      </w:r>
      <w:proofErr w:type="spellEnd"/>
      <w:r w:rsidRPr="004E3BB2">
        <w:rPr>
          <w:rFonts w:ascii="Times New Roman" w:eastAsia="MS Mincho" w:hAnsi="Times New Roman" w:cs="Times New Roman"/>
          <w:color w:val="000000" w:themeColor="text1"/>
          <w:sz w:val="24"/>
          <w:szCs w:val="24"/>
        </w:rPr>
        <w:t xml:space="preserve">, A. P. (2013). </w:t>
      </w:r>
      <w:r w:rsidRPr="004E3BB2">
        <w:rPr>
          <w:rFonts w:ascii="Times New Roman" w:eastAsia="MS Mincho" w:hAnsi="Times New Roman" w:cs="Times New Roman"/>
          <w:i/>
          <w:color w:val="000000" w:themeColor="text1"/>
          <w:sz w:val="24"/>
          <w:szCs w:val="24"/>
        </w:rPr>
        <w:t>Optimal electricity supply reliability using customer shortage costs. Energy Economics, 5(2), 129-136.</w:t>
      </w:r>
    </w:p>
    <w:p w14:paraId="294820BB" w14:textId="77777777" w:rsidR="00E314A4" w:rsidRPr="004E3BB2" w:rsidRDefault="00E314A4" w:rsidP="00AB356B">
      <w:pPr>
        <w:widowControl w:val="0"/>
        <w:autoSpaceDE w:val="0"/>
        <w:autoSpaceDN w:val="0"/>
        <w:adjustRightInd w:val="0"/>
        <w:spacing w:after="0" w:line="480" w:lineRule="auto"/>
        <w:ind w:left="993" w:hanging="993"/>
        <w:jc w:val="both"/>
        <w:rPr>
          <w:rFonts w:ascii="Times New Roman" w:eastAsia="MS Mincho" w:hAnsi="Times New Roman" w:cs="Times New Roman"/>
          <w:i/>
          <w:color w:val="000000" w:themeColor="text1"/>
          <w:sz w:val="24"/>
          <w:szCs w:val="24"/>
        </w:rPr>
      </w:pPr>
      <w:proofErr w:type="gramStart"/>
      <w:r w:rsidRPr="004E3BB2">
        <w:rPr>
          <w:rFonts w:ascii="Times New Roman" w:eastAsia="MS Mincho" w:hAnsi="Times New Roman" w:cs="Times New Roman"/>
          <w:color w:val="000000" w:themeColor="text1"/>
          <w:sz w:val="24"/>
          <w:szCs w:val="24"/>
        </w:rPr>
        <w:t xml:space="preserve">Seymour, J. and </w:t>
      </w:r>
      <w:proofErr w:type="spellStart"/>
      <w:r w:rsidRPr="004E3BB2">
        <w:rPr>
          <w:rFonts w:ascii="Times New Roman" w:eastAsia="MS Mincho" w:hAnsi="Times New Roman" w:cs="Times New Roman"/>
          <w:color w:val="000000" w:themeColor="text1"/>
          <w:sz w:val="24"/>
          <w:szCs w:val="24"/>
        </w:rPr>
        <w:t>Horseley</w:t>
      </w:r>
      <w:proofErr w:type="spellEnd"/>
      <w:r w:rsidRPr="004E3BB2">
        <w:rPr>
          <w:rFonts w:ascii="Times New Roman" w:eastAsia="MS Mincho" w:hAnsi="Times New Roman" w:cs="Times New Roman"/>
          <w:color w:val="000000" w:themeColor="text1"/>
          <w:sz w:val="24"/>
          <w:szCs w:val="24"/>
        </w:rPr>
        <w:t>, T. (2010).</w:t>
      </w:r>
      <w:proofErr w:type="gramEnd"/>
      <w:r w:rsidRPr="004E3BB2">
        <w:rPr>
          <w:rFonts w:ascii="Times New Roman" w:eastAsia="MS Mincho" w:hAnsi="Times New Roman" w:cs="Times New Roman"/>
          <w:color w:val="000000" w:themeColor="text1"/>
          <w:sz w:val="24"/>
          <w:szCs w:val="24"/>
        </w:rPr>
        <w:t xml:space="preserve"> </w:t>
      </w:r>
      <w:proofErr w:type="gramStart"/>
      <w:r w:rsidRPr="004E3BB2">
        <w:rPr>
          <w:rFonts w:ascii="Times New Roman" w:eastAsia="MS Mincho" w:hAnsi="Times New Roman" w:cs="Times New Roman"/>
          <w:color w:val="000000" w:themeColor="text1"/>
          <w:sz w:val="24"/>
          <w:szCs w:val="24"/>
        </w:rPr>
        <w:t>“</w:t>
      </w:r>
      <w:r w:rsidRPr="004E3BB2">
        <w:rPr>
          <w:rFonts w:ascii="Times New Roman" w:eastAsia="MS Mincho" w:hAnsi="Times New Roman" w:cs="Times New Roman"/>
          <w:i/>
          <w:color w:val="000000" w:themeColor="text1"/>
          <w:sz w:val="24"/>
          <w:szCs w:val="24"/>
        </w:rPr>
        <w:t>The Seven Types of Power Problems.”</w:t>
      </w:r>
      <w:proofErr w:type="gramEnd"/>
      <w:r w:rsidRPr="004E3BB2">
        <w:rPr>
          <w:rFonts w:ascii="Times New Roman" w:eastAsia="MS Mincho" w:hAnsi="Times New Roman" w:cs="Times New Roman"/>
          <w:i/>
          <w:color w:val="000000" w:themeColor="text1"/>
          <w:sz w:val="24"/>
          <w:szCs w:val="24"/>
        </w:rPr>
        <w:t xml:space="preserve"> </w:t>
      </w:r>
      <w:proofErr w:type="gramStart"/>
      <w:r w:rsidRPr="004E3BB2">
        <w:rPr>
          <w:rFonts w:ascii="Times New Roman" w:eastAsia="MS Mincho" w:hAnsi="Times New Roman" w:cs="Times New Roman"/>
          <w:i/>
          <w:color w:val="000000" w:themeColor="text1"/>
          <w:sz w:val="24"/>
          <w:szCs w:val="24"/>
        </w:rPr>
        <w:t>White paper #18.</w:t>
      </w:r>
      <w:proofErr w:type="gramEnd"/>
      <w:r w:rsidRPr="004E3BB2">
        <w:rPr>
          <w:rFonts w:ascii="Times New Roman" w:eastAsia="MS Mincho" w:hAnsi="Times New Roman" w:cs="Times New Roman"/>
          <w:i/>
          <w:color w:val="000000" w:themeColor="text1"/>
          <w:sz w:val="24"/>
          <w:szCs w:val="24"/>
        </w:rPr>
        <w:t xml:space="preserve"> </w:t>
      </w:r>
      <w:proofErr w:type="gramStart"/>
      <w:r w:rsidRPr="004E3BB2">
        <w:rPr>
          <w:rFonts w:ascii="Times New Roman" w:eastAsia="MS Mincho" w:hAnsi="Times New Roman" w:cs="Times New Roman"/>
          <w:i/>
          <w:color w:val="000000" w:themeColor="text1"/>
          <w:sz w:val="24"/>
          <w:szCs w:val="24"/>
        </w:rPr>
        <w:t>APC.</w:t>
      </w:r>
      <w:proofErr w:type="gramEnd"/>
      <w:r w:rsidRPr="004E3BB2">
        <w:rPr>
          <w:rFonts w:ascii="Times New Roman" w:eastAsia="MS Mincho" w:hAnsi="Times New Roman" w:cs="Times New Roman"/>
          <w:i/>
          <w:color w:val="000000" w:themeColor="text1"/>
          <w:sz w:val="24"/>
          <w:szCs w:val="24"/>
        </w:rPr>
        <w:t xml:space="preserve"> </w:t>
      </w:r>
    </w:p>
    <w:p w14:paraId="4F1C5ECE" w14:textId="6CE7CAB3" w:rsidR="00E314A4" w:rsidRPr="004E3BB2" w:rsidRDefault="00E314A4" w:rsidP="00AB356B">
      <w:pPr>
        <w:widowControl w:val="0"/>
        <w:autoSpaceDE w:val="0"/>
        <w:autoSpaceDN w:val="0"/>
        <w:adjustRightInd w:val="0"/>
        <w:spacing w:after="0" w:line="480" w:lineRule="auto"/>
        <w:ind w:left="993" w:hanging="993"/>
        <w:jc w:val="both"/>
        <w:rPr>
          <w:rFonts w:ascii="Times New Roman" w:eastAsia="MS Mincho" w:hAnsi="Times New Roman" w:cs="Times New Roman"/>
          <w:i/>
          <w:color w:val="000000" w:themeColor="text1"/>
          <w:sz w:val="24"/>
          <w:szCs w:val="24"/>
        </w:rPr>
      </w:pPr>
      <w:r w:rsidRPr="004E3BB2">
        <w:rPr>
          <w:rFonts w:ascii="Times New Roman" w:eastAsia="MS Mincho" w:hAnsi="Times New Roman" w:cs="Times New Roman"/>
          <w:color w:val="000000" w:themeColor="text1"/>
          <w:sz w:val="24"/>
          <w:szCs w:val="24"/>
        </w:rPr>
        <w:t xml:space="preserve">Terry, L. (2003). </w:t>
      </w:r>
      <w:proofErr w:type="gramStart"/>
      <w:r w:rsidRPr="004E3BB2">
        <w:rPr>
          <w:rFonts w:ascii="Times New Roman" w:eastAsia="MS Mincho" w:hAnsi="Times New Roman" w:cs="Times New Roman"/>
          <w:i/>
          <w:color w:val="000000" w:themeColor="text1"/>
          <w:sz w:val="24"/>
          <w:szCs w:val="24"/>
        </w:rPr>
        <w:t>Electricity supply, reliability estimating the value of lost load Energy Policy,</w:t>
      </w:r>
      <w:r w:rsidR="000227F4" w:rsidRPr="004E3BB2">
        <w:rPr>
          <w:rFonts w:ascii="Times New Roman" w:eastAsia="MS Mincho" w:hAnsi="Times New Roman" w:cs="Times New Roman"/>
          <w:i/>
          <w:color w:val="000000" w:themeColor="text1"/>
          <w:sz w:val="24"/>
          <w:szCs w:val="24"/>
        </w:rPr>
        <w:t xml:space="preserve"> </w:t>
      </w:r>
      <w:r w:rsidRPr="004E3BB2">
        <w:rPr>
          <w:rFonts w:ascii="Times New Roman" w:eastAsia="MS Mincho" w:hAnsi="Times New Roman" w:cs="Times New Roman"/>
          <w:i/>
          <w:color w:val="000000" w:themeColor="text1"/>
          <w:sz w:val="24"/>
          <w:szCs w:val="24"/>
        </w:rPr>
        <w:t>25(1), 97-103.</w:t>
      </w:r>
      <w:proofErr w:type="gramEnd"/>
    </w:p>
    <w:p w14:paraId="403CE795" w14:textId="54DBF7B9" w:rsidR="00411EA9" w:rsidRPr="004E3BB2" w:rsidRDefault="00E314A4" w:rsidP="00AB356B">
      <w:pPr>
        <w:widowControl w:val="0"/>
        <w:autoSpaceDE w:val="0"/>
        <w:autoSpaceDN w:val="0"/>
        <w:adjustRightInd w:val="0"/>
        <w:spacing w:after="0" w:line="480" w:lineRule="auto"/>
        <w:ind w:left="993" w:hanging="993"/>
        <w:jc w:val="both"/>
        <w:rPr>
          <w:rFonts w:ascii="Times New Roman" w:eastAsia="MS Mincho" w:hAnsi="Times New Roman" w:cs="Times New Roman"/>
          <w:i/>
          <w:color w:val="000000" w:themeColor="text1"/>
          <w:sz w:val="24"/>
          <w:szCs w:val="24"/>
        </w:rPr>
      </w:pPr>
      <w:r w:rsidRPr="004E3BB2">
        <w:rPr>
          <w:rFonts w:ascii="Times New Roman" w:eastAsia="TTE1D74388t00" w:hAnsi="Times New Roman" w:cs="Times New Roman"/>
          <w:color w:val="000000" w:themeColor="text1"/>
          <w:sz w:val="24"/>
          <w:szCs w:val="24"/>
        </w:rPr>
        <w:t xml:space="preserve">Young, D. (2001) </w:t>
      </w:r>
      <w:r w:rsidRPr="004E3BB2">
        <w:rPr>
          <w:rFonts w:ascii="Times New Roman" w:eastAsia="MS Mincho" w:hAnsi="Times New Roman" w:cs="Times New Roman"/>
          <w:i/>
          <w:color w:val="000000" w:themeColor="text1"/>
          <w:sz w:val="24"/>
          <w:szCs w:val="24"/>
        </w:rPr>
        <w:t xml:space="preserve">The economic cost of </w:t>
      </w:r>
      <w:proofErr w:type="gramStart"/>
      <w:r w:rsidR="00C90012" w:rsidRPr="004E3BB2">
        <w:rPr>
          <w:rFonts w:ascii="Times New Roman" w:eastAsia="MS Mincho" w:hAnsi="Times New Roman" w:cs="Times New Roman"/>
          <w:i/>
          <w:color w:val="000000" w:themeColor="text1"/>
          <w:sz w:val="24"/>
          <w:szCs w:val="24"/>
        </w:rPr>
        <w:t>Electricity  Power</w:t>
      </w:r>
      <w:proofErr w:type="gramEnd"/>
      <w:r w:rsidR="00C90012" w:rsidRPr="004E3BB2">
        <w:rPr>
          <w:rFonts w:ascii="Times New Roman" w:eastAsia="MS Mincho" w:hAnsi="Times New Roman" w:cs="Times New Roman"/>
          <w:i/>
          <w:color w:val="000000" w:themeColor="text1"/>
          <w:sz w:val="24"/>
          <w:szCs w:val="24"/>
        </w:rPr>
        <w:t xml:space="preserve"> outage </w:t>
      </w:r>
      <w:r w:rsidRPr="004E3BB2">
        <w:rPr>
          <w:rFonts w:ascii="Times New Roman" w:eastAsia="MS Mincho" w:hAnsi="Times New Roman" w:cs="Times New Roman"/>
          <w:i/>
          <w:color w:val="000000" w:themeColor="text1"/>
          <w:sz w:val="24"/>
          <w:szCs w:val="24"/>
        </w:rPr>
        <w:t>s: Evidence from a sample study of industrial and commercial firms in the Lagos area of Nigeria. CBN Economic and Financial Review, 31(3), 34-36.</w:t>
      </w:r>
    </w:p>
    <w:p w14:paraId="6C887058" w14:textId="77777777" w:rsidR="00411EA9" w:rsidRPr="004E3BB2" w:rsidRDefault="00411EA9" w:rsidP="004E3BB2">
      <w:pPr>
        <w:widowControl w:val="0"/>
        <w:autoSpaceDE w:val="0"/>
        <w:autoSpaceDN w:val="0"/>
        <w:adjustRightInd w:val="0"/>
        <w:spacing w:after="240" w:line="480" w:lineRule="auto"/>
        <w:ind w:hanging="900"/>
        <w:jc w:val="both"/>
        <w:rPr>
          <w:rFonts w:ascii="Times New Roman" w:eastAsia="MS Mincho" w:hAnsi="Times New Roman" w:cs="Times New Roman"/>
          <w:i/>
          <w:color w:val="000000" w:themeColor="text1"/>
          <w:sz w:val="24"/>
          <w:szCs w:val="24"/>
        </w:rPr>
      </w:pPr>
    </w:p>
    <w:p w14:paraId="672D16D4" w14:textId="1D0B6B8B" w:rsidR="00E02F05" w:rsidRPr="004E3BB2" w:rsidRDefault="00E02F05" w:rsidP="004E3BB2">
      <w:pPr>
        <w:widowControl w:val="0"/>
        <w:autoSpaceDE w:val="0"/>
        <w:autoSpaceDN w:val="0"/>
        <w:adjustRightInd w:val="0"/>
        <w:spacing w:after="240" w:line="480" w:lineRule="auto"/>
        <w:jc w:val="both"/>
        <w:rPr>
          <w:rFonts w:ascii="Times New Roman" w:eastAsia="MS Mincho" w:hAnsi="Times New Roman" w:cs="Times New Roman"/>
          <w:color w:val="000000" w:themeColor="text1"/>
          <w:sz w:val="24"/>
          <w:szCs w:val="24"/>
        </w:rPr>
      </w:pPr>
    </w:p>
    <w:p w14:paraId="5A2963AC" w14:textId="3EDC08CA" w:rsidR="00832282" w:rsidRPr="004E3BB2" w:rsidRDefault="00832282" w:rsidP="004E3BB2">
      <w:pPr>
        <w:widowControl w:val="0"/>
        <w:autoSpaceDE w:val="0"/>
        <w:autoSpaceDN w:val="0"/>
        <w:adjustRightInd w:val="0"/>
        <w:spacing w:after="240" w:line="480" w:lineRule="auto"/>
        <w:jc w:val="both"/>
        <w:rPr>
          <w:rFonts w:ascii="Times New Roman" w:eastAsia="MS Mincho" w:hAnsi="Times New Roman" w:cs="Times New Roman"/>
          <w:color w:val="000000" w:themeColor="text1"/>
          <w:sz w:val="24"/>
          <w:szCs w:val="24"/>
        </w:rPr>
      </w:pPr>
    </w:p>
    <w:p w14:paraId="1A4A077D" w14:textId="4E96657B" w:rsidR="0058107D" w:rsidRPr="004E3BB2" w:rsidRDefault="0058107D" w:rsidP="004E3BB2">
      <w:pPr>
        <w:widowControl w:val="0"/>
        <w:autoSpaceDE w:val="0"/>
        <w:autoSpaceDN w:val="0"/>
        <w:adjustRightInd w:val="0"/>
        <w:spacing w:after="240" w:line="480" w:lineRule="auto"/>
        <w:jc w:val="both"/>
        <w:rPr>
          <w:rFonts w:ascii="Times New Roman" w:eastAsia="MS Mincho" w:hAnsi="Times New Roman" w:cs="Times New Roman"/>
          <w:color w:val="000000" w:themeColor="text1"/>
          <w:sz w:val="24"/>
          <w:szCs w:val="24"/>
        </w:rPr>
      </w:pPr>
    </w:p>
    <w:p w14:paraId="7ABFEC55" w14:textId="2FDA721D" w:rsidR="00527CE2" w:rsidRPr="004E3BB2" w:rsidRDefault="00527CE2" w:rsidP="004E3BB2">
      <w:pPr>
        <w:widowControl w:val="0"/>
        <w:autoSpaceDE w:val="0"/>
        <w:autoSpaceDN w:val="0"/>
        <w:adjustRightInd w:val="0"/>
        <w:spacing w:after="240" w:line="480" w:lineRule="auto"/>
        <w:jc w:val="both"/>
        <w:rPr>
          <w:rFonts w:ascii="Times New Roman" w:eastAsia="MS Mincho" w:hAnsi="Times New Roman" w:cs="Times New Roman"/>
          <w:color w:val="000000" w:themeColor="text1"/>
          <w:sz w:val="24"/>
          <w:szCs w:val="24"/>
        </w:rPr>
      </w:pPr>
    </w:p>
    <w:p w14:paraId="6A58987A" w14:textId="63DE6745" w:rsidR="00527CE2" w:rsidRPr="004E3BB2" w:rsidRDefault="00527CE2" w:rsidP="004E3BB2">
      <w:pPr>
        <w:widowControl w:val="0"/>
        <w:autoSpaceDE w:val="0"/>
        <w:autoSpaceDN w:val="0"/>
        <w:adjustRightInd w:val="0"/>
        <w:spacing w:after="240" w:line="480" w:lineRule="auto"/>
        <w:jc w:val="both"/>
        <w:rPr>
          <w:rFonts w:ascii="Times New Roman" w:eastAsia="MS Mincho" w:hAnsi="Times New Roman" w:cs="Times New Roman"/>
          <w:color w:val="000000" w:themeColor="text1"/>
          <w:sz w:val="24"/>
          <w:szCs w:val="24"/>
        </w:rPr>
      </w:pPr>
    </w:p>
    <w:p w14:paraId="50AAE93E" w14:textId="119F4955" w:rsidR="002115F7" w:rsidRPr="004E3BB2" w:rsidRDefault="00D9192A" w:rsidP="004E3BB2">
      <w:pPr>
        <w:pStyle w:val="Heading1"/>
        <w:spacing w:before="0"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                                                         </w:t>
      </w:r>
      <w:r w:rsidR="0023407F" w:rsidRPr="004E3BB2">
        <w:rPr>
          <w:rFonts w:ascii="Times New Roman" w:hAnsi="Times New Roman"/>
          <w:color w:val="000000" w:themeColor="text1"/>
          <w:sz w:val="24"/>
          <w:szCs w:val="24"/>
        </w:rPr>
        <w:t>APPENDICES</w:t>
      </w:r>
      <w:r w:rsidR="00D10A68">
        <w:rPr>
          <w:rFonts w:ascii="Times New Roman" w:hAnsi="Times New Roman"/>
          <w:color w:val="000000" w:themeColor="text1"/>
          <w:sz w:val="24"/>
          <w:szCs w:val="24"/>
        </w:rPr>
        <w:fldChar w:fldCharType="begin"/>
      </w:r>
      <w:r w:rsidR="00D10A68">
        <w:instrText xml:space="preserve"> TC "</w:instrText>
      </w:r>
      <w:bookmarkStart w:id="124" w:name="_Toc135846078"/>
      <w:r w:rsidR="00D10A68" w:rsidRPr="003E0AAD">
        <w:rPr>
          <w:rFonts w:ascii="Times New Roman" w:hAnsi="Times New Roman"/>
          <w:color w:val="000000" w:themeColor="text1"/>
          <w:sz w:val="24"/>
          <w:szCs w:val="24"/>
        </w:rPr>
        <w:instrText>APPENDICES</w:instrText>
      </w:r>
      <w:bookmarkEnd w:id="124"/>
      <w:r w:rsidR="00D10A68">
        <w:instrText xml:space="preserve">" \f C \l "1" </w:instrText>
      </w:r>
      <w:r w:rsidR="00D10A68">
        <w:rPr>
          <w:rFonts w:ascii="Times New Roman" w:hAnsi="Times New Roman"/>
          <w:color w:val="000000" w:themeColor="text1"/>
          <w:sz w:val="24"/>
          <w:szCs w:val="24"/>
        </w:rPr>
        <w:fldChar w:fldCharType="end"/>
      </w:r>
      <w:r w:rsidR="0023407F" w:rsidRPr="004E3BB2">
        <w:rPr>
          <w:rFonts w:ascii="Times New Roman" w:hAnsi="Times New Roman"/>
          <w:color w:val="000000" w:themeColor="text1"/>
          <w:sz w:val="24"/>
          <w:szCs w:val="24"/>
        </w:rPr>
        <w:cr/>
      </w:r>
      <w:r w:rsidR="0058107D" w:rsidRPr="004E3BB2">
        <w:rPr>
          <w:rFonts w:ascii="Times New Roman" w:hAnsi="Times New Roman"/>
          <w:color w:val="000000" w:themeColor="text1"/>
          <w:sz w:val="24"/>
          <w:szCs w:val="24"/>
        </w:rPr>
        <w:t>Appendix: 1</w:t>
      </w:r>
      <w:r w:rsidR="00CE5A9A" w:rsidRPr="004E3BB2">
        <w:rPr>
          <w:rFonts w:ascii="Times New Roman" w:hAnsi="Times New Roman"/>
          <w:color w:val="000000" w:themeColor="text1"/>
          <w:sz w:val="24"/>
          <w:szCs w:val="24"/>
        </w:rPr>
        <w:t xml:space="preserve"> </w:t>
      </w:r>
      <w:r w:rsidR="0002457D" w:rsidRPr="004E3BB2">
        <w:rPr>
          <w:rFonts w:ascii="Times New Roman" w:hAnsi="Times New Roman"/>
          <w:color w:val="000000" w:themeColor="text1"/>
          <w:sz w:val="24"/>
          <w:szCs w:val="24"/>
        </w:rPr>
        <w:t xml:space="preserve">RESEARCH </w:t>
      </w:r>
      <w:r w:rsidR="002115F7" w:rsidRPr="004E3BB2">
        <w:rPr>
          <w:rFonts w:ascii="Times New Roman" w:hAnsi="Times New Roman"/>
          <w:color w:val="000000" w:themeColor="text1"/>
          <w:sz w:val="24"/>
          <w:szCs w:val="24"/>
        </w:rPr>
        <w:t>QUESTIONNAIRE</w:t>
      </w:r>
      <w:r w:rsidR="0002457D" w:rsidRPr="004E3BB2">
        <w:rPr>
          <w:rFonts w:ascii="Times New Roman" w:hAnsi="Times New Roman"/>
          <w:color w:val="000000" w:themeColor="text1"/>
          <w:sz w:val="24"/>
          <w:szCs w:val="24"/>
        </w:rPr>
        <w:t>S</w:t>
      </w:r>
    </w:p>
    <w:p w14:paraId="17F5B7FA" w14:textId="1DF7F994" w:rsidR="002115F7" w:rsidRPr="004E3BB2" w:rsidRDefault="002115F7" w:rsidP="004E3BB2">
      <w:pPr>
        <w:spacing w:after="0" w:line="480" w:lineRule="auto"/>
        <w:jc w:val="both"/>
        <w:rPr>
          <w:rFonts w:ascii="Times New Roman" w:hAnsi="Times New Roman" w:cs="Times New Roman"/>
          <w:color w:val="000000" w:themeColor="text1"/>
          <w:sz w:val="24"/>
          <w:szCs w:val="24"/>
        </w:rPr>
      </w:pPr>
      <w:r w:rsidRPr="004E3BB2">
        <w:rPr>
          <w:rFonts w:ascii="Times New Roman" w:hAnsi="Times New Roman" w:cs="Times New Roman"/>
          <w:color w:val="000000" w:themeColor="text1"/>
          <w:sz w:val="24"/>
          <w:szCs w:val="24"/>
        </w:rPr>
        <w:t xml:space="preserve">This is a questionnaire on the study titled “Impact of </w:t>
      </w:r>
      <w:r w:rsidR="00527CE2" w:rsidRPr="004E3BB2">
        <w:rPr>
          <w:rFonts w:ascii="Times New Roman" w:hAnsi="Times New Roman" w:cs="Times New Roman"/>
          <w:color w:val="000000" w:themeColor="text1"/>
          <w:sz w:val="24"/>
          <w:szCs w:val="24"/>
        </w:rPr>
        <w:t>Electricity Power</w:t>
      </w:r>
      <w:r w:rsidR="00C90012" w:rsidRPr="004E3BB2">
        <w:rPr>
          <w:rFonts w:ascii="Times New Roman" w:hAnsi="Times New Roman" w:cs="Times New Roman"/>
          <w:color w:val="000000" w:themeColor="text1"/>
          <w:sz w:val="24"/>
          <w:szCs w:val="24"/>
        </w:rPr>
        <w:t xml:space="preserve"> </w:t>
      </w:r>
      <w:r w:rsidR="00527CE2" w:rsidRPr="004E3BB2">
        <w:rPr>
          <w:rFonts w:ascii="Times New Roman" w:hAnsi="Times New Roman" w:cs="Times New Roman"/>
          <w:color w:val="000000" w:themeColor="text1"/>
          <w:sz w:val="24"/>
          <w:szCs w:val="24"/>
        </w:rPr>
        <w:t>outage on</w:t>
      </w:r>
      <w:r w:rsidRPr="004E3BB2">
        <w:rPr>
          <w:rFonts w:ascii="Times New Roman" w:hAnsi="Times New Roman" w:cs="Times New Roman"/>
          <w:color w:val="000000" w:themeColor="text1"/>
          <w:sz w:val="24"/>
          <w:szCs w:val="24"/>
        </w:rPr>
        <w:t xml:space="preserve"> Customer Satisfaction in Rural Areas in Tanzania”</w:t>
      </w:r>
    </w:p>
    <w:p w14:paraId="489FA3A6" w14:textId="77777777" w:rsidR="002115F7" w:rsidRPr="004E3BB2" w:rsidRDefault="002115F7" w:rsidP="004E3BB2">
      <w:pPr>
        <w:spacing w:after="0" w:line="480" w:lineRule="auto"/>
        <w:jc w:val="both"/>
        <w:rPr>
          <w:rFonts w:ascii="Times New Roman" w:hAnsi="Times New Roman" w:cs="Times New Roman"/>
          <w:color w:val="000000" w:themeColor="text1"/>
          <w:sz w:val="24"/>
          <w:szCs w:val="24"/>
        </w:rPr>
      </w:pPr>
    </w:p>
    <w:p w14:paraId="2F55E921" w14:textId="77777777" w:rsidR="002115F7" w:rsidRPr="004E3BB2" w:rsidRDefault="002115F7" w:rsidP="004E3BB2">
      <w:pPr>
        <w:autoSpaceDE w:val="0"/>
        <w:autoSpaceDN w:val="0"/>
        <w:adjustRightInd w:val="0"/>
        <w:spacing w:after="0" w:line="480" w:lineRule="auto"/>
        <w:jc w:val="both"/>
        <w:rPr>
          <w:rFonts w:ascii="Times New Roman" w:hAnsi="Times New Roman" w:cs="Times New Roman"/>
          <w:b/>
          <w:color w:val="000000" w:themeColor="text1"/>
          <w:sz w:val="24"/>
          <w:szCs w:val="24"/>
          <w:lang w:val="en-GB" w:eastAsia="en-GB"/>
        </w:rPr>
      </w:pPr>
      <w:r w:rsidRPr="004E3BB2">
        <w:rPr>
          <w:rFonts w:ascii="Times New Roman" w:hAnsi="Times New Roman" w:cs="Times New Roman"/>
          <w:b/>
          <w:color w:val="000000" w:themeColor="text1"/>
          <w:sz w:val="24"/>
          <w:szCs w:val="24"/>
          <w:lang w:val="en-GB" w:eastAsia="en-GB"/>
        </w:rPr>
        <w:t>Dear Respondent;</w:t>
      </w:r>
    </w:p>
    <w:p w14:paraId="0DDD57F4" w14:textId="77777777" w:rsidR="002115F7" w:rsidRPr="004E3BB2" w:rsidRDefault="002115F7" w:rsidP="004E3BB2">
      <w:pPr>
        <w:autoSpaceDE w:val="0"/>
        <w:autoSpaceDN w:val="0"/>
        <w:adjustRightInd w:val="0"/>
        <w:spacing w:after="0" w:line="480" w:lineRule="auto"/>
        <w:jc w:val="both"/>
        <w:rPr>
          <w:rFonts w:ascii="Times New Roman" w:hAnsi="Times New Roman" w:cs="Times New Roman"/>
          <w:color w:val="000000" w:themeColor="text1"/>
          <w:sz w:val="24"/>
          <w:szCs w:val="24"/>
          <w:lang w:val="en-GB" w:eastAsia="en-GB"/>
        </w:rPr>
      </w:pPr>
      <w:r w:rsidRPr="004E3BB2">
        <w:rPr>
          <w:rFonts w:ascii="Times New Roman" w:hAnsi="Times New Roman" w:cs="Times New Roman"/>
          <w:color w:val="000000" w:themeColor="text1"/>
          <w:sz w:val="24"/>
          <w:szCs w:val="24"/>
          <w:lang w:val="en-GB" w:eastAsia="en-GB"/>
        </w:rPr>
        <w:t xml:space="preserve">Thank you in advance for devoting your time to participate in this study. Basically, the study is for academic purposes and for the completion of all requirements for the </w:t>
      </w:r>
      <w:proofErr w:type="spellStart"/>
      <w:r w:rsidRPr="004E3BB2">
        <w:rPr>
          <w:rFonts w:ascii="Times New Roman" w:hAnsi="Times New Roman" w:cs="Times New Roman"/>
          <w:color w:val="000000" w:themeColor="text1"/>
          <w:sz w:val="24"/>
          <w:szCs w:val="24"/>
          <w:lang w:val="en-GB" w:eastAsia="en-GB"/>
        </w:rPr>
        <w:t>Masters</w:t>
      </w:r>
      <w:proofErr w:type="spellEnd"/>
      <w:r w:rsidRPr="004E3BB2">
        <w:rPr>
          <w:rFonts w:ascii="Times New Roman" w:hAnsi="Times New Roman" w:cs="Times New Roman"/>
          <w:color w:val="000000" w:themeColor="text1"/>
          <w:sz w:val="24"/>
          <w:szCs w:val="24"/>
          <w:lang w:val="en-GB" w:eastAsia="en-GB"/>
        </w:rPr>
        <w:t xml:space="preserve"> program. I request that you participate in this study with free will and high degree of honest and openness. This is </w:t>
      </w:r>
      <w:proofErr w:type="gramStart"/>
      <w:r w:rsidRPr="004E3BB2">
        <w:rPr>
          <w:rFonts w:ascii="Times New Roman" w:hAnsi="Times New Roman" w:cs="Times New Roman"/>
          <w:color w:val="000000" w:themeColor="text1"/>
          <w:sz w:val="24"/>
          <w:szCs w:val="24"/>
          <w:lang w:val="en-GB" w:eastAsia="en-GB"/>
        </w:rPr>
        <w:t>key</w:t>
      </w:r>
      <w:proofErr w:type="gramEnd"/>
      <w:r w:rsidRPr="004E3BB2">
        <w:rPr>
          <w:rFonts w:ascii="Times New Roman" w:hAnsi="Times New Roman" w:cs="Times New Roman"/>
          <w:color w:val="000000" w:themeColor="text1"/>
          <w:sz w:val="24"/>
          <w:szCs w:val="24"/>
          <w:lang w:val="en-GB" w:eastAsia="en-GB"/>
        </w:rPr>
        <w:t xml:space="preserve"> towards achieving the intended goal of the study. No names of individuals or entities are required and strict confidentiality will be maintained in handling your responses. </w:t>
      </w:r>
    </w:p>
    <w:p w14:paraId="7F83F19F" w14:textId="4D2E658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p w14:paraId="07F9BFD1" w14:textId="13406B40" w:rsidR="00527CE2" w:rsidRPr="004E3BB2" w:rsidRDefault="00527CE2"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p w14:paraId="295F442D" w14:textId="46C74897" w:rsidR="00527CE2" w:rsidRPr="004E3BB2" w:rsidRDefault="00527CE2"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p w14:paraId="6638A551" w14:textId="262AF3D0" w:rsidR="00527CE2" w:rsidRPr="004E3BB2" w:rsidRDefault="00527CE2"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p w14:paraId="58D82ECE" w14:textId="7888702C" w:rsidR="00527CE2" w:rsidRPr="004E3BB2" w:rsidRDefault="00527CE2"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p w14:paraId="254431EF" w14:textId="443C71AB" w:rsidR="00527CE2" w:rsidRPr="004E3BB2" w:rsidRDefault="00527CE2"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p w14:paraId="5DE190C6" w14:textId="317BEC19" w:rsidR="00527CE2" w:rsidRPr="004E3BB2" w:rsidRDefault="00527CE2"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p w14:paraId="7A1D51B2" w14:textId="51D418F7" w:rsidR="00527CE2" w:rsidRPr="004E3BB2" w:rsidRDefault="00527CE2"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p w14:paraId="50CEACF2" w14:textId="23CDAB5D" w:rsidR="00527CE2" w:rsidRPr="004E3BB2" w:rsidRDefault="00527CE2"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p w14:paraId="2433D465" w14:textId="7367F6B6" w:rsidR="00527CE2" w:rsidRPr="004E3BB2" w:rsidRDefault="00527CE2"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p w14:paraId="7670A404" w14:textId="77777777" w:rsidR="00527CE2" w:rsidRPr="004E3BB2" w:rsidRDefault="00527CE2"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p w14:paraId="5A636D6D" w14:textId="77777777" w:rsidR="00E43D4C" w:rsidRPr="004E3BB2" w:rsidRDefault="00E43D4C" w:rsidP="004E3BB2">
      <w:pPr>
        <w:autoSpaceDE w:val="0"/>
        <w:autoSpaceDN w:val="0"/>
        <w:adjustRightInd w:val="0"/>
        <w:spacing w:after="0" w:line="480" w:lineRule="auto"/>
        <w:jc w:val="both"/>
        <w:rPr>
          <w:rFonts w:ascii="Times New Roman" w:eastAsia="Times New Roman" w:hAnsi="Times New Roman" w:cs="Times New Roman"/>
          <w:b/>
          <w:bCs/>
          <w:color w:val="000000" w:themeColor="text1"/>
          <w:sz w:val="24"/>
          <w:szCs w:val="24"/>
          <w:lang w:val="en-GB" w:eastAsia="en-GB"/>
        </w:rPr>
      </w:pPr>
    </w:p>
    <w:p w14:paraId="03D953A1" w14:textId="4644D9C6" w:rsidR="002115F7" w:rsidRPr="004E3BB2" w:rsidRDefault="002115F7" w:rsidP="004E3BB2">
      <w:pPr>
        <w:autoSpaceDE w:val="0"/>
        <w:autoSpaceDN w:val="0"/>
        <w:adjustRightInd w:val="0"/>
        <w:spacing w:after="0" w:line="480" w:lineRule="auto"/>
        <w:jc w:val="both"/>
        <w:rPr>
          <w:rFonts w:ascii="Times New Roman" w:eastAsia="Times New Roman" w:hAnsi="Times New Roman" w:cs="Times New Roman"/>
          <w:b/>
          <w:bCs/>
          <w:color w:val="000000" w:themeColor="text1"/>
          <w:sz w:val="24"/>
          <w:szCs w:val="24"/>
          <w:lang w:val="en-GB" w:eastAsia="en-GB"/>
        </w:rPr>
      </w:pPr>
      <w:r w:rsidRPr="004E3BB2">
        <w:rPr>
          <w:rFonts w:ascii="Times New Roman" w:eastAsia="Times New Roman" w:hAnsi="Times New Roman" w:cs="Times New Roman"/>
          <w:b/>
          <w:bCs/>
          <w:color w:val="000000" w:themeColor="text1"/>
          <w:sz w:val="24"/>
          <w:szCs w:val="24"/>
          <w:lang w:val="en-GB" w:eastAsia="en-GB"/>
        </w:rPr>
        <w:lastRenderedPageBreak/>
        <w:t>Part I: General Information</w:t>
      </w:r>
    </w:p>
    <w:p w14:paraId="436A0C7F" w14:textId="77777777" w:rsidR="002115F7" w:rsidRPr="004E3BB2" w:rsidRDefault="002115F7" w:rsidP="004E3BB2">
      <w:pPr>
        <w:numPr>
          <w:ilvl w:val="0"/>
          <w:numId w:val="5"/>
        </w:numPr>
        <w:autoSpaceDE w:val="0"/>
        <w:autoSpaceDN w:val="0"/>
        <w:adjustRightInd w:val="0"/>
        <w:spacing w:after="0" w:line="480" w:lineRule="auto"/>
        <w:ind w:left="0"/>
        <w:contextualSpacing/>
        <w:jc w:val="both"/>
        <w:rPr>
          <w:rFonts w:ascii="Times New Roman" w:eastAsia="Times New Roman" w:hAnsi="Times New Roman" w:cs="Times New Roman"/>
          <w:bCs/>
          <w:color w:val="000000" w:themeColor="text1"/>
          <w:sz w:val="24"/>
          <w:szCs w:val="24"/>
          <w:lang w:val="en-GB" w:eastAsia="en-GB"/>
        </w:rPr>
      </w:pPr>
      <w:r w:rsidRPr="004E3BB2">
        <w:rPr>
          <w:rFonts w:ascii="Times New Roman" w:eastAsia="Times New Roman" w:hAnsi="Times New Roman" w:cs="Times New Roman"/>
          <w:bCs/>
          <w:color w:val="000000" w:themeColor="text1"/>
          <w:sz w:val="24"/>
          <w:szCs w:val="24"/>
          <w:lang w:val="en-GB" w:eastAsia="en-GB"/>
        </w:rPr>
        <w:t>Gender?</w:t>
      </w:r>
    </w:p>
    <w:p w14:paraId="566E4924" w14:textId="77777777" w:rsidR="002115F7" w:rsidRPr="004E3BB2" w:rsidRDefault="002115F7" w:rsidP="004E3BB2">
      <w:pPr>
        <w:numPr>
          <w:ilvl w:val="1"/>
          <w:numId w:val="5"/>
        </w:numPr>
        <w:autoSpaceDE w:val="0"/>
        <w:autoSpaceDN w:val="0"/>
        <w:adjustRightInd w:val="0"/>
        <w:spacing w:after="0" w:line="480" w:lineRule="auto"/>
        <w:ind w:left="0"/>
        <w:contextualSpacing/>
        <w:jc w:val="both"/>
        <w:rPr>
          <w:rFonts w:ascii="Times New Roman" w:eastAsia="Times New Roman" w:hAnsi="Times New Roman" w:cs="Times New Roman"/>
          <w:bCs/>
          <w:color w:val="000000" w:themeColor="text1"/>
          <w:sz w:val="24"/>
          <w:szCs w:val="24"/>
          <w:lang w:val="en-GB" w:eastAsia="en-GB"/>
        </w:rPr>
      </w:pPr>
      <w:r w:rsidRPr="004E3BB2">
        <w:rPr>
          <w:rFonts w:ascii="Times New Roman" w:eastAsia="Times New Roman" w:hAnsi="Times New Roman" w:cs="Times New Roman"/>
          <w:bCs/>
          <w:color w:val="000000" w:themeColor="text1"/>
          <w:sz w:val="24"/>
          <w:szCs w:val="24"/>
          <w:lang w:val="en-GB" w:eastAsia="en-GB"/>
        </w:rPr>
        <w:t>Male</w:t>
      </w:r>
    </w:p>
    <w:p w14:paraId="5FF8BE39" w14:textId="77777777" w:rsidR="002115F7" w:rsidRPr="004E3BB2" w:rsidRDefault="002115F7" w:rsidP="004E3BB2">
      <w:pPr>
        <w:numPr>
          <w:ilvl w:val="1"/>
          <w:numId w:val="5"/>
        </w:numPr>
        <w:autoSpaceDE w:val="0"/>
        <w:autoSpaceDN w:val="0"/>
        <w:adjustRightInd w:val="0"/>
        <w:spacing w:after="0" w:line="480" w:lineRule="auto"/>
        <w:ind w:left="0"/>
        <w:contextualSpacing/>
        <w:jc w:val="both"/>
        <w:rPr>
          <w:rFonts w:ascii="Times New Roman" w:eastAsia="Times New Roman" w:hAnsi="Times New Roman" w:cs="Times New Roman"/>
          <w:bCs/>
          <w:color w:val="000000" w:themeColor="text1"/>
          <w:sz w:val="24"/>
          <w:szCs w:val="24"/>
          <w:lang w:val="en-GB" w:eastAsia="en-GB"/>
        </w:rPr>
      </w:pPr>
      <w:r w:rsidRPr="004E3BB2">
        <w:rPr>
          <w:rFonts w:ascii="Times New Roman" w:eastAsia="Times New Roman" w:hAnsi="Times New Roman" w:cs="Times New Roman"/>
          <w:bCs/>
          <w:color w:val="000000" w:themeColor="text1"/>
          <w:sz w:val="24"/>
          <w:szCs w:val="24"/>
          <w:lang w:val="en-GB" w:eastAsia="en-GB"/>
        </w:rPr>
        <w:t>Female</w:t>
      </w:r>
    </w:p>
    <w:p w14:paraId="64A669DF" w14:textId="77777777" w:rsidR="002115F7" w:rsidRPr="004E3BB2" w:rsidRDefault="002115F7" w:rsidP="004E3BB2">
      <w:pPr>
        <w:autoSpaceDE w:val="0"/>
        <w:autoSpaceDN w:val="0"/>
        <w:adjustRightInd w:val="0"/>
        <w:spacing w:after="0" w:line="480" w:lineRule="auto"/>
        <w:contextualSpacing/>
        <w:jc w:val="both"/>
        <w:rPr>
          <w:rFonts w:ascii="Times New Roman" w:eastAsia="Times New Roman" w:hAnsi="Times New Roman" w:cs="Times New Roman"/>
          <w:bCs/>
          <w:color w:val="000000" w:themeColor="text1"/>
          <w:sz w:val="24"/>
          <w:szCs w:val="24"/>
          <w:lang w:val="en-GB" w:eastAsia="en-GB"/>
        </w:rPr>
      </w:pPr>
    </w:p>
    <w:p w14:paraId="77AD53A3" w14:textId="77777777" w:rsidR="00527CE2" w:rsidRPr="004E3BB2" w:rsidRDefault="00527CE2" w:rsidP="004E3BB2">
      <w:pPr>
        <w:numPr>
          <w:ilvl w:val="0"/>
          <w:numId w:val="5"/>
        </w:numPr>
        <w:autoSpaceDE w:val="0"/>
        <w:autoSpaceDN w:val="0"/>
        <w:adjustRightInd w:val="0"/>
        <w:spacing w:after="0" w:line="480" w:lineRule="auto"/>
        <w:ind w:left="0"/>
        <w:contextualSpacing/>
        <w:jc w:val="both"/>
        <w:rPr>
          <w:rFonts w:ascii="Times New Roman" w:eastAsia="Times New Roman" w:hAnsi="Times New Roman" w:cs="Times New Roman"/>
          <w:bCs/>
          <w:color w:val="000000" w:themeColor="text1"/>
          <w:sz w:val="24"/>
          <w:szCs w:val="24"/>
          <w:lang w:val="en-GB" w:eastAsia="en-GB"/>
        </w:rPr>
      </w:pPr>
    </w:p>
    <w:p w14:paraId="5F386FB2" w14:textId="5A51300D" w:rsidR="002115F7" w:rsidRPr="004E3BB2" w:rsidRDefault="00333AC5" w:rsidP="004E3BB2">
      <w:pPr>
        <w:numPr>
          <w:ilvl w:val="0"/>
          <w:numId w:val="5"/>
        </w:numPr>
        <w:autoSpaceDE w:val="0"/>
        <w:autoSpaceDN w:val="0"/>
        <w:adjustRightInd w:val="0"/>
        <w:spacing w:after="0" w:line="480" w:lineRule="auto"/>
        <w:ind w:left="0"/>
        <w:contextualSpacing/>
        <w:jc w:val="both"/>
        <w:rPr>
          <w:rFonts w:ascii="Times New Roman" w:eastAsia="Times New Roman" w:hAnsi="Times New Roman" w:cs="Times New Roman"/>
          <w:bCs/>
          <w:color w:val="000000" w:themeColor="text1"/>
          <w:sz w:val="24"/>
          <w:szCs w:val="24"/>
          <w:lang w:val="en-GB" w:eastAsia="en-GB"/>
        </w:rPr>
      </w:pPr>
      <w:r w:rsidRPr="004E3BB2">
        <w:rPr>
          <w:rFonts w:ascii="Times New Roman" w:eastAsia="Times New Roman" w:hAnsi="Times New Roman" w:cs="Times New Roman"/>
          <w:bCs/>
          <w:color w:val="000000" w:themeColor="text1"/>
          <w:sz w:val="24"/>
          <w:szCs w:val="24"/>
          <w:lang w:val="en-GB" w:eastAsia="en-GB"/>
        </w:rPr>
        <w:t xml:space="preserve">Age? </w:t>
      </w:r>
    </w:p>
    <w:p w14:paraId="1321D7C8" w14:textId="632796B9" w:rsidR="002115F7" w:rsidRPr="004E3BB2" w:rsidRDefault="00333AC5" w:rsidP="004E3BB2">
      <w:pPr>
        <w:numPr>
          <w:ilvl w:val="1"/>
          <w:numId w:val="5"/>
        </w:numPr>
        <w:autoSpaceDE w:val="0"/>
        <w:autoSpaceDN w:val="0"/>
        <w:adjustRightInd w:val="0"/>
        <w:spacing w:after="0" w:line="480" w:lineRule="auto"/>
        <w:ind w:left="0"/>
        <w:contextualSpacing/>
        <w:jc w:val="both"/>
        <w:rPr>
          <w:rFonts w:ascii="Times New Roman" w:eastAsia="Times New Roman" w:hAnsi="Times New Roman" w:cs="Times New Roman"/>
          <w:bCs/>
          <w:color w:val="000000" w:themeColor="text1"/>
          <w:sz w:val="24"/>
          <w:szCs w:val="24"/>
          <w:lang w:val="en-GB" w:eastAsia="en-GB"/>
        </w:rPr>
      </w:pPr>
      <w:r w:rsidRPr="004E3BB2">
        <w:rPr>
          <w:rFonts w:ascii="Times New Roman" w:eastAsia="Times New Roman" w:hAnsi="Times New Roman" w:cs="Times New Roman"/>
          <w:bCs/>
          <w:color w:val="000000" w:themeColor="text1"/>
          <w:sz w:val="24"/>
          <w:szCs w:val="24"/>
          <w:lang w:val="en-GB" w:eastAsia="en-GB"/>
        </w:rPr>
        <w:t>18</w:t>
      </w:r>
      <w:r w:rsidR="002115F7" w:rsidRPr="004E3BB2">
        <w:rPr>
          <w:rFonts w:ascii="Times New Roman" w:eastAsia="Times New Roman" w:hAnsi="Times New Roman" w:cs="Times New Roman"/>
          <w:bCs/>
          <w:color w:val="000000" w:themeColor="text1"/>
          <w:sz w:val="24"/>
          <w:szCs w:val="24"/>
          <w:lang w:val="en-GB" w:eastAsia="en-GB"/>
        </w:rPr>
        <w:t>-35</w:t>
      </w:r>
    </w:p>
    <w:p w14:paraId="145FDE83" w14:textId="77777777" w:rsidR="002115F7" w:rsidRPr="004E3BB2" w:rsidRDefault="002115F7" w:rsidP="004E3BB2">
      <w:pPr>
        <w:numPr>
          <w:ilvl w:val="1"/>
          <w:numId w:val="5"/>
        </w:numPr>
        <w:autoSpaceDE w:val="0"/>
        <w:autoSpaceDN w:val="0"/>
        <w:adjustRightInd w:val="0"/>
        <w:spacing w:after="0" w:line="480" w:lineRule="auto"/>
        <w:ind w:left="0"/>
        <w:contextualSpacing/>
        <w:jc w:val="both"/>
        <w:rPr>
          <w:rFonts w:ascii="Times New Roman" w:eastAsia="Times New Roman" w:hAnsi="Times New Roman" w:cs="Times New Roman"/>
          <w:bCs/>
          <w:color w:val="000000" w:themeColor="text1"/>
          <w:sz w:val="24"/>
          <w:szCs w:val="24"/>
          <w:lang w:val="en-GB" w:eastAsia="en-GB"/>
        </w:rPr>
      </w:pPr>
      <w:r w:rsidRPr="004E3BB2">
        <w:rPr>
          <w:rFonts w:ascii="Times New Roman" w:eastAsia="Times New Roman" w:hAnsi="Times New Roman" w:cs="Times New Roman"/>
          <w:bCs/>
          <w:color w:val="000000" w:themeColor="text1"/>
          <w:sz w:val="24"/>
          <w:szCs w:val="24"/>
          <w:lang w:val="en-GB" w:eastAsia="en-GB"/>
        </w:rPr>
        <w:t>36-50</w:t>
      </w:r>
    </w:p>
    <w:p w14:paraId="3CE80CAD" w14:textId="77777777" w:rsidR="002115F7" w:rsidRPr="004E3BB2" w:rsidRDefault="002115F7" w:rsidP="004E3BB2">
      <w:pPr>
        <w:numPr>
          <w:ilvl w:val="1"/>
          <w:numId w:val="5"/>
        </w:numPr>
        <w:autoSpaceDE w:val="0"/>
        <w:autoSpaceDN w:val="0"/>
        <w:adjustRightInd w:val="0"/>
        <w:spacing w:after="0" w:line="480" w:lineRule="auto"/>
        <w:ind w:left="0"/>
        <w:contextualSpacing/>
        <w:jc w:val="both"/>
        <w:rPr>
          <w:rFonts w:ascii="Times New Roman" w:eastAsia="Times New Roman" w:hAnsi="Times New Roman" w:cs="Times New Roman"/>
          <w:bCs/>
          <w:color w:val="000000" w:themeColor="text1"/>
          <w:sz w:val="24"/>
          <w:szCs w:val="24"/>
          <w:lang w:val="en-GB" w:eastAsia="en-GB"/>
        </w:rPr>
      </w:pPr>
      <w:r w:rsidRPr="004E3BB2">
        <w:rPr>
          <w:rFonts w:ascii="Times New Roman" w:eastAsia="Times New Roman" w:hAnsi="Times New Roman" w:cs="Times New Roman"/>
          <w:bCs/>
          <w:color w:val="000000" w:themeColor="text1"/>
          <w:sz w:val="24"/>
          <w:szCs w:val="24"/>
          <w:lang w:val="en-GB" w:eastAsia="en-GB"/>
        </w:rPr>
        <w:t>50+</w:t>
      </w:r>
    </w:p>
    <w:p w14:paraId="2D3B0E75" w14:textId="77777777" w:rsidR="002115F7" w:rsidRPr="004E3BB2" w:rsidRDefault="002115F7" w:rsidP="004E3BB2">
      <w:pPr>
        <w:autoSpaceDE w:val="0"/>
        <w:autoSpaceDN w:val="0"/>
        <w:adjustRightInd w:val="0"/>
        <w:spacing w:after="0" w:line="480" w:lineRule="auto"/>
        <w:contextualSpacing/>
        <w:jc w:val="both"/>
        <w:rPr>
          <w:rFonts w:ascii="Times New Roman" w:eastAsia="Times New Roman" w:hAnsi="Times New Roman" w:cs="Times New Roman"/>
          <w:bCs/>
          <w:color w:val="000000" w:themeColor="text1"/>
          <w:sz w:val="24"/>
          <w:szCs w:val="24"/>
          <w:lang w:val="en-GB" w:eastAsia="en-GB"/>
        </w:rPr>
      </w:pPr>
    </w:p>
    <w:p w14:paraId="4DA66E87" w14:textId="77777777" w:rsidR="002115F7" w:rsidRPr="004E3BB2" w:rsidRDefault="002115F7" w:rsidP="004E3BB2">
      <w:pPr>
        <w:numPr>
          <w:ilvl w:val="0"/>
          <w:numId w:val="5"/>
        </w:numPr>
        <w:autoSpaceDE w:val="0"/>
        <w:autoSpaceDN w:val="0"/>
        <w:adjustRightInd w:val="0"/>
        <w:spacing w:after="0" w:line="480" w:lineRule="auto"/>
        <w:ind w:left="0"/>
        <w:contextualSpacing/>
        <w:jc w:val="both"/>
        <w:rPr>
          <w:rFonts w:ascii="Times New Roman" w:eastAsia="Times New Roman" w:hAnsi="Times New Roman" w:cs="Times New Roman"/>
          <w:bCs/>
          <w:color w:val="000000" w:themeColor="text1"/>
          <w:sz w:val="24"/>
          <w:szCs w:val="24"/>
          <w:lang w:val="en-GB" w:eastAsia="en-GB"/>
        </w:rPr>
      </w:pPr>
      <w:r w:rsidRPr="004E3BB2">
        <w:rPr>
          <w:rFonts w:ascii="Times New Roman" w:eastAsia="Times New Roman" w:hAnsi="Times New Roman" w:cs="Times New Roman"/>
          <w:bCs/>
          <w:color w:val="000000" w:themeColor="text1"/>
          <w:sz w:val="24"/>
          <w:szCs w:val="24"/>
          <w:lang w:val="en-GB" w:eastAsia="en-GB"/>
        </w:rPr>
        <w:t xml:space="preserve">Education Level </w:t>
      </w:r>
    </w:p>
    <w:p w14:paraId="04EB0A96" w14:textId="77777777" w:rsidR="002115F7" w:rsidRPr="004E3BB2" w:rsidRDefault="002115F7" w:rsidP="004E3BB2">
      <w:pPr>
        <w:numPr>
          <w:ilvl w:val="1"/>
          <w:numId w:val="5"/>
        </w:numPr>
        <w:autoSpaceDE w:val="0"/>
        <w:autoSpaceDN w:val="0"/>
        <w:adjustRightInd w:val="0"/>
        <w:spacing w:after="0" w:line="480" w:lineRule="auto"/>
        <w:ind w:left="0"/>
        <w:contextualSpacing/>
        <w:jc w:val="both"/>
        <w:rPr>
          <w:rFonts w:ascii="Times New Roman" w:eastAsia="Times New Roman" w:hAnsi="Times New Roman" w:cs="Times New Roman"/>
          <w:bCs/>
          <w:color w:val="000000" w:themeColor="text1"/>
          <w:sz w:val="24"/>
          <w:szCs w:val="24"/>
          <w:lang w:val="en-GB" w:eastAsia="en-GB"/>
        </w:rPr>
      </w:pPr>
      <w:r w:rsidRPr="004E3BB2">
        <w:rPr>
          <w:rFonts w:ascii="Times New Roman" w:eastAsia="Times New Roman" w:hAnsi="Times New Roman" w:cs="Times New Roman"/>
          <w:bCs/>
          <w:color w:val="000000" w:themeColor="text1"/>
          <w:sz w:val="24"/>
          <w:szCs w:val="24"/>
          <w:lang w:val="en-GB" w:eastAsia="en-GB"/>
        </w:rPr>
        <w:t>No Formal Education</w:t>
      </w:r>
    </w:p>
    <w:p w14:paraId="4801D24A" w14:textId="77777777" w:rsidR="002115F7" w:rsidRPr="004E3BB2" w:rsidRDefault="002115F7" w:rsidP="004E3BB2">
      <w:pPr>
        <w:numPr>
          <w:ilvl w:val="1"/>
          <w:numId w:val="5"/>
        </w:numPr>
        <w:autoSpaceDE w:val="0"/>
        <w:autoSpaceDN w:val="0"/>
        <w:adjustRightInd w:val="0"/>
        <w:spacing w:after="0" w:line="480" w:lineRule="auto"/>
        <w:ind w:left="0"/>
        <w:contextualSpacing/>
        <w:jc w:val="both"/>
        <w:rPr>
          <w:rFonts w:ascii="Times New Roman" w:eastAsia="Times New Roman" w:hAnsi="Times New Roman" w:cs="Times New Roman"/>
          <w:bCs/>
          <w:color w:val="000000" w:themeColor="text1"/>
          <w:sz w:val="24"/>
          <w:szCs w:val="24"/>
          <w:lang w:val="en-GB" w:eastAsia="en-GB"/>
        </w:rPr>
      </w:pPr>
      <w:r w:rsidRPr="004E3BB2">
        <w:rPr>
          <w:rFonts w:ascii="Times New Roman" w:eastAsia="Times New Roman" w:hAnsi="Times New Roman" w:cs="Times New Roman"/>
          <w:bCs/>
          <w:color w:val="000000" w:themeColor="text1"/>
          <w:sz w:val="24"/>
          <w:szCs w:val="24"/>
          <w:lang w:val="en-GB" w:eastAsia="en-GB"/>
        </w:rPr>
        <w:t>Primary Education</w:t>
      </w:r>
    </w:p>
    <w:p w14:paraId="08ED4AC3" w14:textId="77777777" w:rsidR="002115F7" w:rsidRPr="004E3BB2" w:rsidRDefault="002115F7" w:rsidP="004E3BB2">
      <w:pPr>
        <w:numPr>
          <w:ilvl w:val="1"/>
          <w:numId w:val="5"/>
        </w:numPr>
        <w:autoSpaceDE w:val="0"/>
        <w:autoSpaceDN w:val="0"/>
        <w:adjustRightInd w:val="0"/>
        <w:spacing w:after="0" w:line="480" w:lineRule="auto"/>
        <w:ind w:left="0"/>
        <w:contextualSpacing/>
        <w:jc w:val="both"/>
        <w:rPr>
          <w:rFonts w:ascii="Times New Roman" w:eastAsia="Times New Roman" w:hAnsi="Times New Roman" w:cs="Times New Roman"/>
          <w:bCs/>
          <w:color w:val="000000" w:themeColor="text1"/>
          <w:sz w:val="24"/>
          <w:szCs w:val="24"/>
          <w:lang w:val="en-GB" w:eastAsia="en-GB"/>
        </w:rPr>
      </w:pPr>
      <w:r w:rsidRPr="004E3BB2">
        <w:rPr>
          <w:rFonts w:ascii="Times New Roman" w:eastAsia="Times New Roman" w:hAnsi="Times New Roman" w:cs="Times New Roman"/>
          <w:bCs/>
          <w:color w:val="000000" w:themeColor="text1"/>
          <w:sz w:val="24"/>
          <w:szCs w:val="24"/>
          <w:lang w:val="en-GB" w:eastAsia="en-GB"/>
        </w:rPr>
        <w:t>Secondary Education</w:t>
      </w:r>
    </w:p>
    <w:p w14:paraId="1259C135" w14:textId="77777777" w:rsidR="002115F7" w:rsidRPr="004E3BB2" w:rsidRDefault="002115F7" w:rsidP="004E3BB2">
      <w:pPr>
        <w:numPr>
          <w:ilvl w:val="1"/>
          <w:numId w:val="5"/>
        </w:numPr>
        <w:autoSpaceDE w:val="0"/>
        <w:autoSpaceDN w:val="0"/>
        <w:adjustRightInd w:val="0"/>
        <w:spacing w:after="0" w:line="480" w:lineRule="auto"/>
        <w:ind w:left="0"/>
        <w:contextualSpacing/>
        <w:jc w:val="both"/>
        <w:rPr>
          <w:rFonts w:ascii="Times New Roman" w:eastAsia="Times New Roman" w:hAnsi="Times New Roman" w:cs="Times New Roman"/>
          <w:bCs/>
          <w:color w:val="000000" w:themeColor="text1"/>
          <w:sz w:val="24"/>
          <w:szCs w:val="24"/>
          <w:lang w:val="en-GB" w:eastAsia="en-GB"/>
        </w:rPr>
      </w:pPr>
      <w:r w:rsidRPr="004E3BB2">
        <w:rPr>
          <w:rFonts w:ascii="Times New Roman" w:eastAsia="Times New Roman" w:hAnsi="Times New Roman" w:cs="Times New Roman"/>
          <w:bCs/>
          <w:color w:val="000000" w:themeColor="text1"/>
          <w:sz w:val="24"/>
          <w:szCs w:val="24"/>
          <w:lang w:val="en-GB" w:eastAsia="en-GB"/>
        </w:rPr>
        <w:t xml:space="preserve">Tertiary Education </w:t>
      </w:r>
    </w:p>
    <w:p w14:paraId="23E67B24" w14:textId="587F2759" w:rsidR="00A0178B" w:rsidRPr="004E3BB2" w:rsidRDefault="002115F7" w:rsidP="004E3BB2">
      <w:pPr>
        <w:numPr>
          <w:ilvl w:val="1"/>
          <w:numId w:val="5"/>
        </w:numPr>
        <w:autoSpaceDE w:val="0"/>
        <w:autoSpaceDN w:val="0"/>
        <w:adjustRightInd w:val="0"/>
        <w:spacing w:after="0" w:line="480" w:lineRule="auto"/>
        <w:ind w:left="0"/>
        <w:contextualSpacing/>
        <w:jc w:val="both"/>
        <w:rPr>
          <w:rFonts w:ascii="Times New Roman" w:eastAsia="Times New Roman" w:hAnsi="Times New Roman" w:cs="Times New Roman"/>
          <w:bCs/>
          <w:color w:val="000000" w:themeColor="text1"/>
          <w:sz w:val="24"/>
          <w:szCs w:val="24"/>
          <w:lang w:val="en-GB" w:eastAsia="en-GB"/>
        </w:rPr>
      </w:pPr>
      <w:r w:rsidRPr="004E3BB2">
        <w:rPr>
          <w:rFonts w:ascii="Times New Roman" w:eastAsia="Times New Roman" w:hAnsi="Times New Roman" w:cs="Times New Roman"/>
          <w:bCs/>
          <w:color w:val="000000" w:themeColor="text1"/>
          <w:sz w:val="24"/>
          <w:szCs w:val="24"/>
          <w:lang w:val="en-GB" w:eastAsia="en-GB"/>
        </w:rPr>
        <w:t>Other (specify) …………………………………………………………….</w:t>
      </w:r>
    </w:p>
    <w:p w14:paraId="2115552E" w14:textId="4A718301" w:rsidR="00527CE2" w:rsidRPr="004E3BB2" w:rsidRDefault="00527CE2" w:rsidP="004E3BB2">
      <w:pPr>
        <w:autoSpaceDE w:val="0"/>
        <w:autoSpaceDN w:val="0"/>
        <w:adjustRightInd w:val="0"/>
        <w:spacing w:after="0" w:line="480" w:lineRule="auto"/>
        <w:contextualSpacing/>
        <w:jc w:val="both"/>
        <w:rPr>
          <w:rFonts w:ascii="Times New Roman" w:eastAsia="Times New Roman" w:hAnsi="Times New Roman" w:cs="Times New Roman"/>
          <w:bCs/>
          <w:color w:val="000000" w:themeColor="text1"/>
          <w:sz w:val="24"/>
          <w:szCs w:val="24"/>
          <w:lang w:val="en-GB" w:eastAsia="en-GB"/>
        </w:rPr>
      </w:pPr>
    </w:p>
    <w:p w14:paraId="7FBB872A" w14:textId="583D533D" w:rsidR="00527CE2" w:rsidRPr="004E3BB2" w:rsidRDefault="00527CE2" w:rsidP="004E3BB2">
      <w:pPr>
        <w:autoSpaceDE w:val="0"/>
        <w:autoSpaceDN w:val="0"/>
        <w:adjustRightInd w:val="0"/>
        <w:spacing w:after="0" w:line="480" w:lineRule="auto"/>
        <w:contextualSpacing/>
        <w:jc w:val="both"/>
        <w:rPr>
          <w:rFonts w:ascii="Times New Roman" w:eastAsia="Times New Roman" w:hAnsi="Times New Roman" w:cs="Times New Roman"/>
          <w:bCs/>
          <w:color w:val="000000" w:themeColor="text1"/>
          <w:sz w:val="24"/>
          <w:szCs w:val="24"/>
          <w:lang w:val="en-GB" w:eastAsia="en-GB"/>
        </w:rPr>
      </w:pPr>
    </w:p>
    <w:p w14:paraId="43AF241A" w14:textId="3108C43A" w:rsidR="00527CE2" w:rsidRPr="004E3BB2" w:rsidRDefault="00527CE2" w:rsidP="004E3BB2">
      <w:pPr>
        <w:autoSpaceDE w:val="0"/>
        <w:autoSpaceDN w:val="0"/>
        <w:adjustRightInd w:val="0"/>
        <w:spacing w:after="0" w:line="480" w:lineRule="auto"/>
        <w:contextualSpacing/>
        <w:jc w:val="both"/>
        <w:rPr>
          <w:rFonts w:ascii="Times New Roman" w:eastAsia="Times New Roman" w:hAnsi="Times New Roman" w:cs="Times New Roman"/>
          <w:bCs/>
          <w:color w:val="000000" w:themeColor="text1"/>
          <w:sz w:val="24"/>
          <w:szCs w:val="24"/>
          <w:lang w:val="en-GB" w:eastAsia="en-GB"/>
        </w:rPr>
      </w:pPr>
    </w:p>
    <w:p w14:paraId="385CA330" w14:textId="54ED322A" w:rsidR="00527CE2" w:rsidRPr="004E3BB2" w:rsidRDefault="00527CE2" w:rsidP="004E3BB2">
      <w:pPr>
        <w:autoSpaceDE w:val="0"/>
        <w:autoSpaceDN w:val="0"/>
        <w:adjustRightInd w:val="0"/>
        <w:spacing w:after="0" w:line="480" w:lineRule="auto"/>
        <w:contextualSpacing/>
        <w:jc w:val="both"/>
        <w:rPr>
          <w:rFonts w:ascii="Times New Roman" w:eastAsia="Times New Roman" w:hAnsi="Times New Roman" w:cs="Times New Roman"/>
          <w:bCs/>
          <w:color w:val="000000" w:themeColor="text1"/>
          <w:sz w:val="24"/>
          <w:szCs w:val="24"/>
          <w:lang w:val="en-GB" w:eastAsia="en-GB"/>
        </w:rPr>
      </w:pPr>
    </w:p>
    <w:p w14:paraId="2AAA6B46" w14:textId="66E21320" w:rsidR="00527CE2" w:rsidRPr="004E3BB2" w:rsidRDefault="00527CE2" w:rsidP="004E3BB2">
      <w:pPr>
        <w:autoSpaceDE w:val="0"/>
        <w:autoSpaceDN w:val="0"/>
        <w:adjustRightInd w:val="0"/>
        <w:spacing w:after="0" w:line="480" w:lineRule="auto"/>
        <w:contextualSpacing/>
        <w:jc w:val="both"/>
        <w:rPr>
          <w:rFonts w:ascii="Times New Roman" w:eastAsia="Times New Roman" w:hAnsi="Times New Roman" w:cs="Times New Roman"/>
          <w:bCs/>
          <w:color w:val="000000" w:themeColor="text1"/>
          <w:sz w:val="24"/>
          <w:szCs w:val="24"/>
          <w:lang w:val="en-GB" w:eastAsia="en-GB"/>
        </w:rPr>
      </w:pPr>
    </w:p>
    <w:p w14:paraId="0A04A365" w14:textId="6EFD1B53" w:rsidR="00527CE2" w:rsidRPr="004E3BB2" w:rsidRDefault="00527CE2" w:rsidP="004E3BB2">
      <w:pPr>
        <w:autoSpaceDE w:val="0"/>
        <w:autoSpaceDN w:val="0"/>
        <w:adjustRightInd w:val="0"/>
        <w:spacing w:after="0" w:line="480" w:lineRule="auto"/>
        <w:contextualSpacing/>
        <w:jc w:val="both"/>
        <w:rPr>
          <w:rFonts w:ascii="Times New Roman" w:eastAsia="Times New Roman" w:hAnsi="Times New Roman" w:cs="Times New Roman"/>
          <w:bCs/>
          <w:color w:val="000000" w:themeColor="text1"/>
          <w:sz w:val="24"/>
          <w:szCs w:val="24"/>
          <w:lang w:val="en-GB" w:eastAsia="en-GB"/>
        </w:rPr>
      </w:pPr>
    </w:p>
    <w:p w14:paraId="7F0E43D9" w14:textId="614DD00B" w:rsidR="00527CE2" w:rsidRPr="004E3BB2" w:rsidRDefault="00527CE2" w:rsidP="004E3BB2">
      <w:pPr>
        <w:autoSpaceDE w:val="0"/>
        <w:autoSpaceDN w:val="0"/>
        <w:adjustRightInd w:val="0"/>
        <w:spacing w:after="0" w:line="480" w:lineRule="auto"/>
        <w:contextualSpacing/>
        <w:jc w:val="both"/>
        <w:rPr>
          <w:rFonts w:ascii="Times New Roman" w:eastAsia="Times New Roman" w:hAnsi="Times New Roman" w:cs="Times New Roman"/>
          <w:bCs/>
          <w:color w:val="000000" w:themeColor="text1"/>
          <w:sz w:val="24"/>
          <w:szCs w:val="24"/>
          <w:lang w:val="en-GB" w:eastAsia="en-GB"/>
        </w:rPr>
      </w:pPr>
    </w:p>
    <w:p w14:paraId="2CF5F49B" w14:textId="56CC86B7" w:rsidR="002115F7" w:rsidRPr="004E3BB2" w:rsidRDefault="002115F7" w:rsidP="004E3BB2">
      <w:pPr>
        <w:spacing w:line="480" w:lineRule="auto"/>
        <w:jc w:val="both"/>
        <w:rPr>
          <w:rFonts w:ascii="Times New Roman" w:hAnsi="Times New Roman" w:cs="Times New Roman"/>
          <w:b/>
          <w:color w:val="000000" w:themeColor="text1"/>
          <w:sz w:val="24"/>
          <w:szCs w:val="24"/>
        </w:rPr>
      </w:pPr>
      <w:r w:rsidRPr="004E3BB2">
        <w:rPr>
          <w:rFonts w:ascii="Times New Roman" w:hAnsi="Times New Roman" w:cs="Times New Roman"/>
          <w:b/>
          <w:color w:val="000000" w:themeColor="text1"/>
          <w:sz w:val="24"/>
          <w:szCs w:val="24"/>
        </w:rPr>
        <w:lastRenderedPageBreak/>
        <w:t xml:space="preserve">Power Loss </w:t>
      </w:r>
    </w:p>
    <w:p w14:paraId="72B5B7B2" w14:textId="77777777" w:rsidR="002115F7" w:rsidRPr="004E3BB2" w:rsidRDefault="002115F7" w:rsidP="004E3BB2">
      <w:pPr>
        <w:spacing w:line="480" w:lineRule="auto"/>
        <w:jc w:val="both"/>
        <w:rPr>
          <w:rFonts w:ascii="Times New Roman" w:hAnsi="Times New Roman" w:cs="Times New Roman"/>
          <w:bCs/>
          <w:color w:val="000000" w:themeColor="text1"/>
          <w:sz w:val="24"/>
          <w:szCs w:val="24"/>
        </w:rPr>
      </w:pPr>
      <w:r w:rsidRPr="004E3BB2">
        <w:rPr>
          <w:rFonts w:ascii="Times New Roman" w:hAnsi="Times New Roman" w:cs="Times New Roman"/>
          <w:bCs/>
          <w:color w:val="000000" w:themeColor="text1"/>
          <w:sz w:val="24"/>
          <w:szCs w:val="24"/>
        </w:rPr>
        <w:t xml:space="preserve">The following are the attributes of power loss on customer satisfaction which are rated on </w:t>
      </w:r>
      <w:proofErr w:type="spellStart"/>
      <w:r w:rsidRPr="004E3BB2">
        <w:rPr>
          <w:rFonts w:ascii="Times New Roman" w:hAnsi="Times New Roman" w:cs="Times New Roman"/>
          <w:bCs/>
          <w:color w:val="000000" w:themeColor="text1"/>
          <w:sz w:val="24"/>
          <w:szCs w:val="24"/>
        </w:rPr>
        <w:t>Likert</w:t>
      </w:r>
      <w:proofErr w:type="spellEnd"/>
      <w:r w:rsidRPr="004E3BB2">
        <w:rPr>
          <w:rFonts w:ascii="Times New Roman" w:hAnsi="Times New Roman" w:cs="Times New Roman"/>
          <w:bCs/>
          <w:color w:val="000000" w:themeColor="text1"/>
          <w:sz w:val="24"/>
          <w:szCs w:val="24"/>
        </w:rPr>
        <w:t xml:space="preserve"> scale format seeking your response. Kindly respond by ticking (√) the appropriate box on the scale expressed in numbers within boxes.</w:t>
      </w:r>
    </w:p>
    <w:p w14:paraId="40551C41"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 xml:space="preserve">     Strongly Agree     </w:t>
      </w:r>
      <w:proofErr w:type="spellStart"/>
      <w:r w:rsidRPr="004E3BB2">
        <w:rPr>
          <w:rFonts w:ascii="Times New Roman" w:eastAsia="Times New Roman" w:hAnsi="Times New Roman" w:cs="Times New Roman"/>
          <w:b/>
          <w:color w:val="000000" w:themeColor="text1"/>
          <w:sz w:val="24"/>
          <w:szCs w:val="24"/>
          <w:lang w:val="en-GB" w:eastAsia="en-GB"/>
        </w:rPr>
        <w:t>Agree</w:t>
      </w:r>
      <w:proofErr w:type="spellEnd"/>
      <w:r w:rsidRPr="004E3BB2">
        <w:rPr>
          <w:rFonts w:ascii="Times New Roman" w:eastAsia="Times New Roman" w:hAnsi="Times New Roman" w:cs="Times New Roman"/>
          <w:b/>
          <w:color w:val="000000" w:themeColor="text1"/>
          <w:sz w:val="24"/>
          <w:szCs w:val="24"/>
          <w:lang w:val="en-GB" w:eastAsia="en-GB"/>
        </w:rPr>
        <w:t xml:space="preserve">        Disagree     Strongly Disagree     Don’t Know</w:t>
      </w:r>
    </w:p>
    <w:p w14:paraId="1C29B55E"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 xml:space="preserve">                   1                    2                  3                         4                              5     </w:t>
      </w:r>
    </w:p>
    <w:tbl>
      <w:tblPr>
        <w:tblpPr w:leftFromText="180" w:rightFromText="180" w:vertAnchor="text" w:horzAnchor="margin" w:tblpXSpec="center" w:tblpY="310"/>
        <w:tblW w:w="8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5"/>
        <w:gridCol w:w="3867"/>
        <w:gridCol w:w="847"/>
        <w:gridCol w:w="699"/>
        <w:gridCol w:w="810"/>
        <w:gridCol w:w="810"/>
        <w:gridCol w:w="990"/>
      </w:tblGrid>
      <w:tr w:rsidR="002115F7" w:rsidRPr="004E3BB2" w14:paraId="7C53CE62" w14:textId="77777777" w:rsidTr="002122FE">
        <w:trPr>
          <w:trHeight w:val="810"/>
        </w:trPr>
        <w:tc>
          <w:tcPr>
            <w:tcW w:w="635" w:type="dxa"/>
          </w:tcPr>
          <w:p w14:paraId="071FA321"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S/N</w:t>
            </w:r>
          </w:p>
        </w:tc>
        <w:tc>
          <w:tcPr>
            <w:tcW w:w="3867" w:type="dxa"/>
          </w:tcPr>
          <w:p w14:paraId="63C1E381"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STATEMENTS</w:t>
            </w:r>
          </w:p>
        </w:tc>
        <w:tc>
          <w:tcPr>
            <w:tcW w:w="847" w:type="dxa"/>
          </w:tcPr>
          <w:p w14:paraId="2041C6BF"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1</w:t>
            </w:r>
          </w:p>
        </w:tc>
        <w:tc>
          <w:tcPr>
            <w:tcW w:w="699" w:type="dxa"/>
          </w:tcPr>
          <w:p w14:paraId="16726308"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2</w:t>
            </w:r>
          </w:p>
        </w:tc>
        <w:tc>
          <w:tcPr>
            <w:tcW w:w="810" w:type="dxa"/>
          </w:tcPr>
          <w:p w14:paraId="3D4DF4FC"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3</w:t>
            </w:r>
          </w:p>
        </w:tc>
        <w:tc>
          <w:tcPr>
            <w:tcW w:w="810" w:type="dxa"/>
          </w:tcPr>
          <w:p w14:paraId="72BC4188"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4</w:t>
            </w:r>
          </w:p>
        </w:tc>
        <w:tc>
          <w:tcPr>
            <w:tcW w:w="990" w:type="dxa"/>
          </w:tcPr>
          <w:p w14:paraId="3B2B0461"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5</w:t>
            </w:r>
          </w:p>
        </w:tc>
      </w:tr>
      <w:tr w:rsidR="002115F7" w:rsidRPr="004E3BB2" w14:paraId="7D8F97F6" w14:textId="77777777" w:rsidTr="002122FE">
        <w:trPr>
          <w:trHeight w:val="931"/>
        </w:trPr>
        <w:tc>
          <w:tcPr>
            <w:tcW w:w="635" w:type="dxa"/>
          </w:tcPr>
          <w:p w14:paraId="36217AF1"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1.</w:t>
            </w:r>
          </w:p>
        </w:tc>
        <w:tc>
          <w:tcPr>
            <w:tcW w:w="3867" w:type="dxa"/>
          </w:tcPr>
          <w:p w14:paraId="3D763469" w14:textId="7D1C75DB" w:rsidR="002115F7" w:rsidRPr="004E3BB2" w:rsidRDefault="002115F7" w:rsidP="004E3BB2">
            <w:pPr>
              <w:spacing w:after="0" w:line="480" w:lineRule="auto"/>
              <w:jc w:val="both"/>
              <w:rPr>
                <w:rFonts w:ascii="Times New Roman" w:eastAsia="Times New Roman" w:hAnsi="Times New Roman" w:cs="Times New Roman"/>
                <w:color w:val="000000" w:themeColor="text1"/>
                <w:sz w:val="24"/>
                <w:szCs w:val="24"/>
                <w:lang w:val="en-GB" w:eastAsia="en-GB"/>
              </w:rPr>
            </w:pPr>
            <w:r w:rsidRPr="004E3BB2">
              <w:rPr>
                <w:rFonts w:ascii="Times New Roman" w:eastAsia="Times New Roman" w:hAnsi="Times New Roman" w:cs="Times New Roman"/>
                <w:color w:val="000000" w:themeColor="text1"/>
                <w:sz w:val="24"/>
                <w:szCs w:val="24"/>
                <w:lang w:val="en-GB" w:eastAsia="en-GB"/>
              </w:rPr>
              <w:t xml:space="preserve">Power outage is typically </w:t>
            </w:r>
            <w:r w:rsidR="00411EA9" w:rsidRPr="004E3BB2">
              <w:rPr>
                <w:rFonts w:ascii="Times New Roman" w:eastAsia="Times New Roman" w:hAnsi="Times New Roman" w:cs="Times New Roman"/>
                <w:color w:val="000000" w:themeColor="text1"/>
                <w:sz w:val="24"/>
                <w:szCs w:val="24"/>
                <w:lang w:val="en-GB" w:eastAsia="en-GB"/>
              </w:rPr>
              <w:t>affecting</w:t>
            </w:r>
            <w:r w:rsidRPr="004E3BB2">
              <w:rPr>
                <w:rFonts w:ascii="Times New Roman" w:eastAsia="Times New Roman" w:hAnsi="Times New Roman" w:cs="Times New Roman"/>
                <w:color w:val="000000" w:themeColor="text1"/>
                <w:sz w:val="24"/>
                <w:szCs w:val="24"/>
                <w:lang w:val="en-GB" w:eastAsia="en-GB"/>
              </w:rPr>
              <w:t xml:space="preserve"> customers’ expectations on the services.</w:t>
            </w:r>
          </w:p>
        </w:tc>
        <w:tc>
          <w:tcPr>
            <w:tcW w:w="847" w:type="dxa"/>
          </w:tcPr>
          <w:p w14:paraId="7AC57735"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699" w:type="dxa"/>
          </w:tcPr>
          <w:p w14:paraId="047B2F02"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810" w:type="dxa"/>
          </w:tcPr>
          <w:p w14:paraId="04C711DC"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810" w:type="dxa"/>
          </w:tcPr>
          <w:p w14:paraId="6404C5E3"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990" w:type="dxa"/>
          </w:tcPr>
          <w:p w14:paraId="262892AC"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r>
      <w:tr w:rsidR="002115F7" w:rsidRPr="004E3BB2" w14:paraId="0B22BE50" w14:textId="77777777" w:rsidTr="002122FE">
        <w:trPr>
          <w:trHeight w:val="938"/>
        </w:trPr>
        <w:tc>
          <w:tcPr>
            <w:tcW w:w="635" w:type="dxa"/>
          </w:tcPr>
          <w:p w14:paraId="08C5C383"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2.</w:t>
            </w:r>
          </w:p>
        </w:tc>
        <w:tc>
          <w:tcPr>
            <w:tcW w:w="3867" w:type="dxa"/>
          </w:tcPr>
          <w:p w14:paraId="25EA37E8" w14:textId="77777777" w:rsidR="002115F7" w:rsidRPr="004E3BB2" w:rsidRDefault="002115F7" w:rsidP="004E3BB2">
            <w:pPr>
              <w:spacing w:after="0" w:line="480" w:lineRule="auto"/>
              <w:jc w:val="both"/>
              <w:rPr>
                <w:rFonts w:ascii="Times New Roman" w:eastAsia="Times New Roman" w:hAnsi="Times New Roman" w:cs="Times New Roman"/>
                <w:color w:val="000000" w:themeColor="text1"/>
                <w:sz w:val="24"/>
                <w:szCs w:val="24"/>
                <w:lang w:val="en-GB" w:eastAsia="en-GB"/>
              </w:rPr>
            </w:pPr>
            <w:r w:rsidRPr="004E3BB2">
              <w:rPr>
                <w:rFonts w:ascii="Times New Roman" w:eastAsia="Times New Roman" w:hAnsi="Times New Roman" w:cs="Times New Roman"/>
                <w:color w:val="000000" w:themeColor="text1"/>
                <w:sz w:val="24"/>
                <w:szCs w:val="24"/>
                <w:lang w:val="en-GB" w:eastAsia="en-GB"/>
              </w:rPr>
              <w:t xml:space="preserve">Power distorts services reliability. </w:t>
            </w:r>
          </w:p>
        </w:tc>
        <w:tc>
          <w:tcPr>
            <w:tcW w:w="847" w:type="dxa"/>
          </w:tcPr>
          <w:p w14:paraId="256F856B"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699" w:type="dxa"/>
          </w:tcPr>
          <w:p w14:paraId="425E0DF2"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810" w:type="dxa"/>
          </w:tcPr>
          <w:p w14:paraId="2D49DFF9"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810" w:type="dxa"/>
          </w:tcPr>
          <w:p w14:paraId="06220BE2"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990" w:type="dxa"/>
          </w:tcPr>
          <w:p w14:paraId="632E87F5"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r>
      <w:tr w:rsidR="002115F7" w:rsidRPr="004E3BB2" w14:paraId="340E81BA" w14:textId="77777777" w:rsidTr="00A0178B">
        <w:trPr>
          <w:trHeight w:val="1148"/>
        </w:trPr>
        <w:tc>
          <w:tcPr>
            <w:tcW w:w="635" w:type="dxa"/>
          </w:tcPr>
          <w:p w14:paraId="4EEBC3A6"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3.</w:t>
            </w:r>
          </w:p>
        </w:tc>
        <w:tc>
          <w:tcPr>
            <w:tcW w:w="3867" w:type="dxa"/>
          </w:tcPr>
          <w:p w14:paraId="45BDA72C" w14:textId="77777777" w:rsidR="002115F7" w:rsidRPr="004E3BB2" w:rsidRDefault="002115F7" w:rsidP="004E3BB2">
            <w:pPr>
              <w:spacing w:after="0" w:line="480" w:lineRule="auto"/>
              <w:jc w:val="both"/>
              <w:rPr>
                <w:rFonts w:ascii="Times New Roman" w:eastAsia="Times New Roman" w:hAnsi="Times New Roman" w:cs="Times New Roman"/>
                <w:color w:val="000000" w:themeColor="text1"/>
                <w:sz w:val="24"/>
                <w:szCs w:val="24"/>
                <w:lang w:val="en-GB" w:eastAsia="en-GB"/>
              </w:rPr>
            </w:pPr>
            <w:r w:rsidRPr="004E3BB2">
              <w:rPr>
                <w:rFonts w:ascii="Times New Roman" w:eastAsia="Times New Roman" w:hAnsi="Times New Roman" w:cs="Times New Roman"/>
                <w:color w:val="000000" w:themeColor="text1"/>
                <w:sz w:val="24"/>
                <w:szCs w:val="24"/>
                <w:lang w:val="en-GB" w:eastAsia="en-GB"/>
              </w:rPr>
              <w:t>Power outage is not compatible with assurance in the services.</w:t>
            </w:r>
          </w:p>
          <w:p w14:paraId="17C32418" w14:textId="77777777" w:rsidR="002115F7" w:rsidRPr="004E3BB2" w:rsidRDefault="002115F7" w:rsidP="004E3BB2">
            <w:pPr>
              <w:spacing w:after="0" w:line="480" w:lineRule="auto"/>
              <w:jc w:val="both"/>
              <w:rPr>
                <w:rFonts w:ascii="Times New Roman" w:eastAsia="Times New Roman" w:hAnsi="Times New Roman" w:cs="Times New Roman"/>
                <w:color w:val="000000" w:themeColor="text1"/>
                <w:sz w:val="24"/>
                <w:szCs w:val="24"/>
                <w:lang w:val="en-GB" w:eastAsia="en-GB"/>
              </w:rPr>
            </w:pPr>
          </w:p>
        </w:tc>
        <w:tc>
          <w:tcPr>
            <w:tcW w:w="847" w:type="dxa"/>
          </w:tcPr>
          <w:p w14:paraId="344C6FC8"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699" w:type="dxa"/>
          </w:tcPr>
          <w:p w14:paraId="736914EF"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810" w:type="dxa"/>
          </w:tcPr>
          <w:p w14:paraId="21550764"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810" w:type="dxa"/>
          </w:tcPr>
          <w:p w14:paraId="560956D3"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990" w:type="dxa"/>
          </w:tcPr>
          <w:p w14:paraId="3F54D224"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r>
    </w:tbl>
    <w:p w14:paraId="255EC4E1" w14:textId="201D9125" w:rsidR="002115F7" w:rsidRPr="004E3BB2" w:rsidRDefault="002115F7" w:rsidP="004E3BB2">
      <w:pPr>
        <w:spacing w:line="480" w:lineRule="auto"/>
        <w:jc w:val="both"/>
        <w:rPr>
          <w:rFonts w:ascii="Times New Roman" w:hAnsi="Times New Roman" w:cs="Times New Roman"/>
          <w:color w:val="000000" w:themeColor="text1"/>
          <w:sz w:val="24"/>
          <w:szCs w:val="24"/>
        </w:rPr>
      </w:pPr>
    </w:p>
    <w:p w14:paraId="3FB3A9EE" w14:textId="3095C665" w:rsidR="002115F7" w:rsidRPr="004E3BB2" w:rsidRDefault="002115F7" w:rsidP="004E3BB2">
      <w:pPr>
        <w:spacing w:line="480" w:lineRule="auto"/>
        <w:jc w:val="both"/>
        <w:rPr>
          <w:rFonts w:ascii="Times New Roman" w:hAnsi="Times New Roman" w:cs="Times New Roman"/>
          <w:color w:val="000000" w:themeColor="text1"/>
          <w:sz w:val="24"/>
          <w:szCs w:val="24"/>
        </w:rPr>
      </w:pPr>
    </w:p>
    <w:p w14:paraId="7CE8E941" w14:textId="0E495748" w:rsidR="00527CE2" w:rsidRPr="004E3BB2" w:rsidRDefault="00527CE2" w:rsidP="004E3BB2">
      <w:pPr>
        <w:spacing w:line="480" w:lineRule="auto"/>
        <w:jc w:val="both"/>
        <w:rPr>
          <w:rFonts w:ascii="Times New Roman" w:hAnsi="Times New Roman" w:cs="Times New Roman"/>
          <w:color w:val="000000" w:themeColor="text1"/>
          <w:sz w:val="24"/>
          <w:szCs w:val="24"/>
        </w:rPr>
      </w:pPr>
    </w:p>
    <w:p w14:paraId="2EA61197" w14:textId="33FD9CAE" w:rsidR="00527CE2" w:rsidRPr="004E3BB2" w:rsidRDefault="00527CE2" w:rsidP="004E3BB2">
      <w:pPr>
        <w:spacing w:line="480" w:lineRule="auto"/>
        <w:jc w:val="both"/>
        <w:rPr>
          <w:rFonts w:ascii="Times New Roman" w:hAnsi="Times New Roman" w:cs="Times New Roman"/>
          <w:color w:val="000000" w:themeColor="text1"/>
          <w:sz w:val="24"/>
          <w:szCs w:val="24"/>
        </w:rPr>
      </w:pPr>
    </w:p>
    <w:p w14:paraId="23709C59" w14:textId="322AD3B5" w:rsidR="00527CE2" w:rsidRPr="004E3BB2" w:rsidRDefault="00527CE2" w:rsidP="004E3BB2">
      <w:pPr>
        <w:spacing w:line="480" w:lineRule="auto"/>
        <w:jc w:val="both"/>
        <w:rPr>
          <w:rFonts w:ascii="Times New Roman" w:hAnsi="Times New Roman" w:cs="Times New Roman"/>
          <w:color w:val="000000" w:themeColor="text1"/>
          <w:sz w:val="24"/>
          <w:szCs w:val="24"/>
        </w:rPr>
      </w:pPr>
    </w:p>
    <w:p w14:paraId="30088445" w14:textId="51C729C6" w:rsidR="00527CE2" w:rsidRPr="004E3BB2" w:rsidRDefault="00527CE2" w:rsidP="004E3BB2">
      <w:pPr>
        <w:spacing w:line="480" w:lineRule="auto"/>
        <w:jc w:val="both"/>
        <w:rPr>
          <w:rFonts w:ascii="Times New Roman" w:hAnsi="Times New Roman" w:cs="Times New Roman"/>
          <w:color w:val="000000" w:themeColor="text1"/>
          <w:sz w:val="24"/>
          <w:szCs w:val="24"/>
        </w:rPr>
      </w:pPr>
    </w:p>
    <w:p w14:paraId="6A8AE028" w14:textId="7EE98D74" w:rsidR="002115F7" w:rsidRPr="004E3BB2" w:rsidRDefault="002115F7" w:rsidP="00D9192A">
      <w:pPr>
        <w:spacing w:line="240" w:lineRule="auto"/>
        <w:jc w:val="both"/>
        <w:rPr>
          <w:rFonts w:ascii="Times New Roman" w:hAnsi="Times New Roman" w:cs="Times New Roman"/>
          <w:b/>
          <w:color w:val="000000" w:themeColor="text1"/>
          <w:sz w:val="24"/>
          <w:szCs w:val="24"/>
        </w:rPr>
      </w:pPr>
      <w:r w:rsidRPr="004E3BB2">
        <w:rPr>
          <w:rFonts w:ascii="Times New Roman" w:hAnsi="Times New Roman" w:cs="Times New Roman"/>
          <w:b/>
          <w:color w:val="000000" w:themeColor="text1"/>
          <w:sz w:val="24"/>
          <w:szCs w:val="24"/>
        </w:rPr>
        <w:lastRenderedPageBreak/>
        <w:t xml:space="preserve">Activities Losses </w:t>
      </w:r>
    </w:p>
    <w:p w14:paraId="6CC6506B" w14:textId="77777777" w:rsidR="002115F7" w:rsidRPr="004E3BB2" w:rsidRDefault="002115F7" w:rsidP="004E3BB2">
      <w:pPr>
        <w:spacing w:line="480" w:lineRule="auto"/>
        <w:jc w:val="both"/>
        <w:rPr>
          <w:rFonts w:ascii="Times New Roman" w:hAnsi="Times New Roman" w:cs="Times New Roman"/>
          <w:bCs/>
          <w:color w:val="000000" w:themeColor="text1"/>
          <w:sz w:val="24"/>
          <w:szCs w:val="24"/>
        </w:rPr>
      </w:pPr>
      <w:r w:rsidRPr="004E3BB2">
        <w:rPr>
          <w:rFonts w:ascii="Times New Roman" w:hAnsi="Times New Roman" w:cs="Times New Roman"/>
          <w:bCs/>
          <w:color w:val="000000" w:themeColor="text1"/>
          <w:sz w:val="24"/>
          <w:szCs w:val="24"/>
        </w:rPr>
        <w:t>The following are the activities losses due to power outage. Kindly respond on the appropriate answer by ticking (√) the appropriate box on the scale expressed in numbers within boxes.</w:t>
      </w:r>
    </w:p>
    <w:p w14:paraId="0F081CAC" w14:textId="77777777" w:rsidR="002115F7" w:rsidRPr="004E3BB2" w:rsidRDefault="002115F7" w:rsidP="00D9192A">
      <w:pPr>
        <w:spacing w:after="0" w:line="24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 xml:space="preserve">     Strongly Agree      </w:t>
      </w:r>
      <w:proofErr w:type="spellStart"/>
      <w:r w:rsidRPr="004E3BB2">
        <w:rPr>
          <w:rFonts w:ascii="Times New Roman" w:eastAsia="Times New Roman" w:hAnsi="Times New Roman" w:cs="Times New Roman"/>
          <w:b/>
          <w:color w:val="000000" w:themeColor="text1"/>
          <w:sz w:val="24"/>
          <w:szCs w:val="24"/>
          <w:lang w:val="en-GB" w:eastAsia="en-GB"/>
        </w:rPr>
        <w:t>Agree</w:t>
      </w:r>
      <w:proofErr w:type="spellEnd"/>
      <w:r w:rsidRPr="004E3BB2">
        <w:rPr>
          <w:rFonts w:ascii="Times New Roman" w:eastAsia="Times New Roman" w:hAnsi="Times New Roman" w:cs="Times New Roman"/>
          <w:b/>
          <w:color w:val="000000" w:themeColor="text1"/>
          <w:sz w:val="24"/>
          <w:szCs w:val="24"/>
          <w:lang w:val="en-GB" w:eastAsia="en-GB"/>
        </w:rPr>
        <w:t xml:space="preserve">        Disagree     Strongly Disagree     Don’t Know</w:t>
      </w:r>
    </w:p>
    <w:p w14:paraId="66218FC8" w14:textId="77777777" w:rsidR="00527CE2" w:rsidRPr="004E3BB2" w:rsidRDefault="00527CE2" w:rsidP="00D9192A">
      <w:pPr>
        <w:spacing w:after="0" w:line="240" w:lineRule="auto"/>
        <w:jc w:val="both"/>
        <w:rPr>
          <w:rFonts w:ascii="Times New Roman" w:eastAsia="Times New Roman" w:hAnsi="Times New Roman" w:cs="Times New Roman"/>
          <w:b/>
          <w:color w:val="000000" w:themeColor="text1"/>
          <w:sz w:val="24"/>
          <w:szCs w:val="24"/>
          <w:lang w:val="en-GB" w:eastAsia="en-GB"/>
        </w:rPr>
      </w:pPr>
    </w:p>
    <w:p w14:paraId="4540B971" w14:textId="66870D99" w:rsidR="002115F7" w:rsidRPr="004E3BB2" w:rsidRDefault="002115F7" w:rsidP="00D9192A">
      <w:pPr>
        <w:spacing w:after="0" w:line="24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 xml:space="preserve">                  1                     2                   3                           4                           5</w:t>
      </w:r>
    </w:p>
    <w:tbl>
      <w:tblPr>
        <w:tblpPr w:leftFromText="180" w:rightFromText="180" w:vertAnchor="text" w:horzAnchor="margin" w:tblpXSpec="center" w:tblpY="310"/>
        <w:tblW w:w="7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5"/>
        <w:gridCol w:w="3867"/>
        <w:gridCol w:w="847"/>
        <w:gridCol w:w="484"/>
        <w:gridCol w:w="581"/>
        <w:gridCol w:w="775"/>
        <w:gridCol w:w="796"/>
      </w:tblGrid>
      <w:tr w:rsidR="002115F7" w:rsidRPr="004E3BB2" w14:paraId="429A1792" w14:textId="77777777" w:rsidTr="002122FE">
        <w:trPr>
          <w:trHeight w:val="810"/>
        </w:trPr>
        <w:tc>
          <w:tcPr>
            <w:tcW w:w="635" w:type="dxa"/>
          </w:tcPr>
          <w:p w14:paraId="5F16FE6A"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S/N</w:t>
            </w:r>
          </w:p>
        </w:tc>
        <w:tc>
          <w:tcPr>
            <w:tcW w:w="3867" w:type="dxa"/>
          </w:tcPr>
          <w:p w14:paraId="102B0499" w14:textId="19D18F9A" w:rsidR="002115F7" w:rsidRPr="004E3BB2" w:rsidRDefault="002115F7" w:rsidP="004E3BB2">
            <w:pPr>
              <w:tabs>
                <w:tab w:val="right" w:pos="3651"/>
              </w:tabs>
              <w:spacing w:after="0" w:line="48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STATEMENTS</w:t>
            </w:r>
            <w:r w:rsidR="007D550D" w:rsidRPr="004E3BB2">
              <w:rPr>
                <w:rFonts w:ascii="Times New Roman" w:eastAsia="Times New Roman" w:hAnsi="Times New Roman" w:cs="Times New Roman"/>
                <w:b/>
                <w:color w:val="000000" w:themeColor="text1"/>
                <w:sz w:val="24"/>
                <w:szCs w:val="24"/>
                <w:lang w:val="en-GB" w:eastAsia="en-GB"/>
              </w:rPr>
              <w:tab/>
            </w:r>
          </w:p>
        </w:tc>
        <w:tc>
          <w:tcPr>
            <w:tcW w:w="847" w:type="dxa"/>
          </w:tcPr>
          <w:p w14:paraId="5D5C1E1F"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1</w:t>
            </w:r>
          </w:p>
        </w:tc>
        <w:tc>
          <w:tcPr>
            <w:tcW w:w="484" w:type="dxa"/>
          </w:tcPr>
          <w:p w14:paraId="31FC8279"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2</w:t>
            </w:r>
          </w:p>
        </w:tc>
        <w:tc>
          <w:tcPr>
            <w:tcW w:w="581" w:type="dxa"/>
          </w:tcPr>
          <w:p w14:paraId="3F26356C"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3</w:t>
            </w:r>
          </w:p>
        </w:tc>
        <w:tc>
          <w:tcPr>
            <w:tcW w:w="775" w:type="dxa"/>
          </w:tcPr>
          <w:p w14:paraId="37DC456E"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4</w:t>
            </w:r>
          </w:p>
        </w:tc>
        <w:tc>
          <w:tcPr>
            <w:tcW w:w="796" w:type="dxa"/>
          </w:tcPr>
          <w:p w14:paraId="18605498"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5</w:t>
            </w:r>
          </w:p>
        </w:tc>
      </w:tr>
      <w:tr w:rsidR="002115F7" w:rsidRPr="004E3BB2" w14:paraId="63B8E157" w14:textId="77777777" w:rsidTr="002122FE">
        <w:trPr>
          <w:trHeight w:val="931"/>
        </w:trPr>
        <w:tc>
          <w:tcPr>
            <w:tcW w:w="635" w:type="dxa"/>
          </w:tcPr>
          <w:p w14:paraId="2C871967"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1.</w:t>
            </w:r>
          </w:p>
        </w:tc>
        <w:tc>
          <w:tcPr>
            <w:tcW w:w="3867" w:type="dxa"/>
          </w:tcPr>
          <w:p w14:paraId="55E64455" w14:textId="77777777" w:rsidR="002115F7" w:rsidRPr="004E3BB2" w:rsidRDefault="002115F7" w:rsidP="004E3BB2">
            <w:pPr>
              <w:spacing w:after="0" w:line="480" w:lineRule="auto"/>
              <w:jc w:val="both"/>
              <w:rPr>
                <w:rFonts w:ascii="Times New Roman" w:eastAsia="Times New Roman" w:hAnsi="Times New Roman" w:cs="Times New Roman"/>
                <w:color w:val="000000" w:themeColor="text1"/>
                <w:sz w:val="24"/>
                <w:szCs w:val="24"/>
                <w:lang w:val="en-GB" w:eastAsia="en-GB"/>
              </w:rPr>
            </w:pPr>
            <w:r w:rsidRPr="004E3BB2">
              <w:rPr>
                <w:rFonts w:ascii="Times New Roman" w:eastAsia="Times New Roman" w:hAnsi="Times New Roman" w:cs="Times New Roman"/>
                <w:color w:val="000000" w:themeColor="text1"/>
                <w:sz w:val="24"/>
                <w:szCs w:val="24"/>
                <w:lang w:val="en-GB" w:eastAsia="en-GB"/>
              </w:rPr>
              <w:t xml:space="preserve">Power outage affect activities performance among people in the society.  </w:t>
            </w:r>
          </w:p>
        </w:tc>
        <w:tc>
          <w:tcPr>
            <w:tcW w:w="847" w:type="dxa"/>
          </w:tcPr>
          <w:p w14:paraId="7DD84864"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484" w:type="dxa"/>
          </w:tcPr>
          <w:p w14:paraId="6D5E2A86"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581" w:type="dxa"/>
          </w:tcPr>
          <w:p w14:paraId="50923CCE"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775" w:type="dxa"/>
          </w:tcPr>
          <w:p w14:paraId="15339ADB"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796" w:type="dxa"/>
          </w:tcPr>
          <w:p w14:paraId="77C88C3C"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r>
      <w:tr w:rsidR="002115F7" w:rsidRPr="004E3BB2" w14:paraId="0C7C5AE8" w14:textId="77777777" w:rsidTr="002122FE">
        <w:trPr>
          <w:trHeight w:val="1028"/>
        </w:trPr>
        <w:tc>
          <w:tcPr>
            <w:tcW w:w="635" w:type="dxa"/>
          </w:tcPr>
          <w:p w14:paraId="46A9B713"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2.</w:t>
            </w:r>
          </w:p>
        </w:tc>
        <w:tc>
          <w:tcPr>
            <w:tcW w:w="3867" w:type="dxa"/>
          </w:tcPr>
          <w:p w14:paraId="77E12007" w14:textId="77777777" w:rsidR="002115F7" w:rsidRPr="004E3BB2" w:rsidRDefault="002115F7" w:rsidP="004E3BB2">
            <w:pPr>
              <w:spacing w:after="0" w:line="480" w:lineRule="auto"/>
              <w:jc w:val="both"/>
              <w:rPr>
                <w:rFonts w:ascii="Times New Roman" w:eastAsia="Times New Roman" w:hAnsi="Times New Roman" w:cs="Times New Roman"/>
                <w:color w:val="000000" w:themeColor="text1"/>
                <w:sz w:val="24"/>
                <w:szCs w:val="24"/>
                <w:lang w:val="en-GB" w:eastAsia="en-GB"/>
              </w:rPr>
            </w:pPr>
            <w:r w:rsidRPr="004E3BB2">
              <w:rPr>
                <w:rFonts w:ascii="Times New Roman" w:eastAsia="Times New Roman" w:hAnsi="Times New Roman" w:cs="Times New Roman"/>
                <w:color w:val="000000" w:themeColor="text1"/>
                <w:sz w:val="24"/>
                <w:szCs w:val="24"/>
                <w:lang w:val="en-GB" w:eastAsia="en-GB"/>
              </w:rPr>
              <w:t xml:space="preserve">Most activities in the society </w:t>
            </w:r>
            <w:proofErr w:type="gramStart"/>
            <w:r w:rsidRPr="004E3BB2">
              <w:rPr>
                <w:rFonts w:ascii="Times New Roman" w:eastAsia="Times New Roman" w:hAnsi="Times New Roman" w:cs="Times New Roman"/>
                <w:color w:val="000000" w:themeColor="text1"/>
                <w:sz w:val="24"/>
                <w:szCs w:val="24"/>
                <w:lang w:val="en-GB" w:eastAsia="en-GB"/>
              </w:rPr>
              <w:t>depends</w:t>
            </w:r>
            <w:proofErr w:type="gramEnd"/>
            <w:r w:rsidRPr="004E3BB2">
              <w:rPr>
                <w:rFonts w:ascii="Times New Roman" w:eastAsia="Times New Roman" w:hAnsi="Times New Roman" w:cs="Times New Roman"/>
                <w:color w:val="000000" w:themeColor="text1"/>
                <w:sz w:val="24"/>
                <w:szCs w:val="24"/>
                <w:lang w:val="en-GB" w:eastAsia="en-GB"/>
              </w:rPr>
              <w:t xml:space="preserve"> on electricity that with the presence of outage implies loss. </w:t>
            </w:r>
          </w:p>
        </w:tc>
        <w:tc>
          <w:tcPr>
            <w:tcW w:w="847" w:type="dxa"/>
          </w:tcPr>
          <w:p w14:paraId="12969B5D"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484" w:type="dxa"/>
          </w:tcPr>
          <w:p w14:paraId="36D30B23"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581" w:type="dxa"/>
          </w:tcPr>
          <w:p w14:paraId="595F1B13"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775" w:type="dxa"/>
          </w:tcPr>
          <w:p w14:paraId="309E8E2E"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796" w:type="dxa"/>
          </w:tcPr>
          <w:p w14:paraId="4DC1523A"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r>
      <w:tr w:rsidR="002115F7" w:rsidRPr="004E3BB2" w14:paraId="08E992CA" w14:textId="77777777" w:rsidTr="002122FE">
        <w:trPr>
          <w:trHeight w:val="810"/>
        </w:trPr>
        <w:tc>
          <w:tcPr>
            <w:tcW w:w="635" w:type="dxa"/>
          </w:tcPr>
          <w:p w14:paraId="19B835F9"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3.</w:t>
            </w:r>
          </w:p>
        </w:tc>
        <w:tc>
          <w:tcPr>
            <w:tcW w:w="3867" w:type="dxa"/>
          </w:tcPr>
          <w:p w14:paraId="4AFB5411" w14:textId="77777777" w:rsidR="002115F7" w:rsidRPr="004E3BB2" w:rsidRDefault="002115F7" w:rsidP="004E3BB2">
            <w:pPr>
              <w:spacing w:after="0" w:line="480" w:lineRule="auto"/>
              <w:jc w:val="both"/>
              <w:rPr>
                <w:rFonts w:ascii="Times New Roman" w:eastAsia="Times New Roman" w:hAnsi="Times New Roman" w:cs="Times New Roman"/>
                <w:color w:val="000000" w:themeColor="text1"/>
                <w:sz w:val="24"/>
                <w:szCs w:val="24"/>
                <w:lang w:val="en-GB" w:eastAsia="en-GB"/>
              </w:rPr>
            </w:pPr>
            <w:r w:rsidRPr="004E3BB2">
              <w:rPr>
                <w:rFonts w:ascii="Times New Roman" w:eastAsia="Times New Roman" w:hAnsi="Times New Roman" w:cs="Times New Roman"/>
                <w:color w:val="000000" w:themeColor="text1"/>
                <w:sz w:val="24"/>
                <w:szCs w:val="24"/>
                <w:lang w:val="en-GB" w:eastAsia="en-GB"/>
              </w:rPr>
              <w:t>The outage of power causes destructions to the activities of the customers.</w:t>
            </w:r>
          </w:p>
        </w:tc>
        <w:tc>
          <w:tcPr>
            <w:tcW w:w="847" w:type="dxa"/>
          </w:tcPr>
          <w:p w14:paraId="26D4FC60"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484" w:type="dxa"/>
          </w:tcPr>
          <w:p w14:paraId="53E2AD70"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581" w:type="dxa"/>
          </w:tcPr>
          <w:p w14:paraId="3A24953A"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775" w:type="dxa"/>
          </w:tcPr>
          <w:p w14:paraId="287DAF5C"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796" w:type="dxa"/>
          </w:tcPr>
          <w:p w14:paraId="78BD155D"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r>
    </w:tbl>
    <w:p w14:paraId="03B1088F" w14:textId="77777777" w:rsidR="002115F7" w:rsidRPr="004E3BB2" w:rsidRDefault="002115F7" w:rsidP="004E3BB2">
      <w:pPr>
        <w:spacing w:after="0" w:line="480" w:lineRule="auto"/>
        <w:jc w:val="both"/>
        <w:rPr>
          <w:rFonts w:ascii="Times New Roman" w:eastAsia="Times New Roman" w:hAnsi="Times New Roman" w:cs="Times New Roman"/>
          <w:color w:val="000000" w:themeColor="text1"/>
          <w:sz w:val="24"/>
          <w:szCs w:val="24"/>
          <w:lang w:val="en-GB" w:eastAsia="en-GB"/>
        </w:rPr>
      </w:pPr>
    </w:p>
    <w:p w14:paraId="39A1F9C4"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p w14:paraId="15F7A74D"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p w14:paraId="58D9F94E"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p w14:paraId="3D3E185A"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p w14:paraId="12390792"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p w14:paraId="17B87BB8" w14:textId="77777777" w:rsidR="00E43D4C" w:rsidRPr="004E3BB2" w:rsidRDefault="00E43D4C" w:rsidP="004E3BB2">
      <w:pPr>
        <w:spacing w:line="480" w:lineRule="auto"/>
        <w:jc w:val="both"/>
        <w:rPr>
          <w:rFonts w:ascii="Times New Roman" w:hAnsi="Times New Roman" w:cs="Times New Roman"/>
          <w:b/>
          <w:color w:val="000000" w:themeColor="text1"/>
          <w:sz w:val="24"/>
          <w:szCs w:val="24"/>
        </w:rPr>
      </w:pPr>
    </w:p>
    <w:p w14:paraId="07FA0B96" w14:textId="620C94E2" w:rsidR="002115F7" w:rsidRPr="004E3BB2" w:rsidRDefault="002115F7" w:rsidP="004E3BB2">
      <w:pPr>
        <w:spacing w:line="480" w:lineRule="auto"/>
        <w:jc w:val="both"/>
        <w:rPr>
          <w:rFonts w:ascii="Times New Roman" w:hAnsi="Times New Roman" w:cs="Times New Roman"/>
          <w:b/>
          <w:color w:val="000000" w:themeColor="text1"/>
          <w:sz w:val="24"/>
          <w:szCs w:val="24"/>
        </w:rPr>
      </w:pPr>
      <w:r w:rsidRPr="004E3BB2">
        <w:rPr>
          <w:rFonts w:ascii="Times New Roman" w:hAnsi="Times New Roman" w:cs="Times New Roman"/>
          <w:b/>
          <w:color w:val="000000" w:themeColor="text1"/>
          <w:sz w:val="24"/>
          <w:szCs w:val="24"/>
        </w:rPr>
        <w:lastRenderedPageBreak/>
        <w:t xml:space="preserve">Services Uncertainty </w:t>
      </w:r>
    </w:p>
    <w:p w14:paraId="1E9B3536" w14:textId="77777777" w:rsidR="002115F7" w:rsidRPr="004E3BB2" w:rsidRDefault="002115F7" w:rsidP="004E3BB2">
      <w:pPr>
        <w:spacing w:line="480" w:lineRule="auto"/>
        <w:jc w:val="both"/>
        <w:rPr>
          <w:rFonts w:ascii="Times New Roman" w:eastAsia="Times New Roman" w:hAnsi="Times New Roman" w:cs="Times New Roman"/>
          <w:color w:val="000000" w:themeColor="text1"/>
          <w:sz w:val="24"/>
          <w:szCs w:val="24"/>
          <w:lang w:val="en-GB" w:eastAsia="en-GB"/>
        </w:rPr>
      </w:pPr>
      <w:r w:rsidRPr="004E3BB2">
        <w:rPr>
          <w:rFonts w:ascii="Times New Roman" w:eastAsia="Times New Roman" w:hAnsi="Times New Roman" w:cs="Times New Roman"/>
          <w:color w:val="000000" w:themeColor="text1"/>
          <w:sz w:val="24"/>
          <w:szCs w:val="24"/>
          <w:lang w:val="en-GB" w:eastAsia="en-GB"/>
        </w:rPr>
        <w:t>The following are the attributes of services uncertainty. Kindly respond on the appropriate answer by ticking (</w:t>
      </w:r>
      <w:r w:rsidRPr="004E3BB2">
        <w:rPr>
          <w:rFonts w:ascii="Times New Roman" w:eastAsia="Times New Roman" w:hAnsi="Times New Roman" w:cs="Times New Roman"/>
          <w:b/>
          <w:color w:val="000000" w:themeColor="text1"/>
          <w:sz w:val="24"/>
          <w:szCs w:val="24"/>
          <w:lang w:val="en-GB" w:eastAsia="en-GB"/>
        </w:rPr>
        <w:t>√</w:t>
      </w:r>
      <w:r w:rsidRPr="004E3BB2">
        <w:rPr>
          <w:rFonts w:ascii="Times New Roman" w:eastAsia="Times New Roman" w:hAnsi="Times New Roman" w:cs="Times New Roman"/>
          <w:color w:val="000000" w:themeColor="text1"/>
          <w:sz w:val="24"/>
          <w:szCs w:val="24"/>
          <w:lang w:val="en-GB" w:eastAsia="en-GB"/>
        </w:rPr>
        <w:t>) the appropriate box on the scale expressed in numbers within boxes.</w:t>
      </w:r>
    </w:p>
    <w:p w14:paraId="4355298A" w14:textId="77777777" w:rsidR="002115F7" w:rsidRPr="004E3BB2" w:rsidRDefault="002115F7" w:rsidP="00D9192A">
      <w:pPr>
        <w:spacing w:after="0" w:line="24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 xml:space="preserve">Strongly Agree      </w:t>
      </w:r>
      <w:proofErr w:type="spellStart"/>
      <w:r w:rsidRPr="004E3BB2">
        <w:rPr>
          <w:rFonts w:ascii="Times New Roman" w:eastAsia="Times New Roman" w:hAnsi="Times New Roman" w:cs="Times New Roman"/>
          <w:b/>
          <w:color w:val="000000" w:themeColor="text1"/>
          <w:sz w:val="24"/>
          <w:szCs w:val="24"/>
          <w:lang w:val="en-GB" w:eastAsia="en-GB"/>
        </w:rPr>
        <w:t>Agree</w:t>
      </w:r>
      <w:proofErr w:type="spellEnd"/>
      <w:r w:rsidRPr="004E3BB2">
        <w:rPr>
          <w:rFonts w:ascii="Times New Roman" w:eastAsia="Times New Roman" w:hAnsi="Times New Roman" w:cs="Times New Roman"/>
          <w:b/>
          <w:color w:val="000000" w:themeColor="text1"/>
          <w:sz w:val="24"/>
          <w:szCs w:val="24"/>
          <w:lang w:val="en-GB" w:eastAsia="en-GB"/>
        </w:rPr>
        <w:t xml:space="preserve">        Disagree     Strongly Disagree     Don’t Know</w:t>
      </w:r>
    </w:p>
    <w:p w14:paraId="35277391" w14:textId="77777777" w:rsidR="002115F7" w:rsidRPr="004E3BB2" w:rsidRDefault="002115F7" w:rsidP="00D9192A">
      <w:pPr>
        <w:spacing w:after="0" w:line="24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 xml:space="preserve">            1                     2                   3                           4                           5</w:t>
      </w:r>
    </w:p>
    <w:tbl>
      <w:tblPr>
        <w:tblpPr w:leftFromText="180" w:rightFromText="180" w:vertAnchor="text" w:horzAnchor="margin" w:tblpXSpec="center" w:tblpY="310"/>
        <w:tblW w:w="8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5"/>
        <w:gridCol w:w="3867"/>
        <w:gridCol w:w="847"/>
        <w:gridCol w:w="729"/>
        <w:gridCol w:w="757"/>
        <w:gridCol w:w="810"/>
        <w:gridCol w:w="900"/>
      </w:tblGrid>
      <w:tr w:rsidR="002115F7" w:rsidRPr="004E3BB2" w14:paraId="0948633C" w14:textId="77777777" w:rsidTr="002122FE">
        <w:trPr>
          <w:trHeight w:val="810"/>
        </w:trPr>
        <w:tc>
          <w:tcPr>
            <w:tcW w:w="635" w:type="dxa"/>
          </w:tcPr>
          <w:p w14:paraId="458952C0"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S/N</w:t>
            </w:r>
          </w:p>
        </w:tc>
        <w:tc>
          <w:tcPr>
            <w:tcW w:w="3867" w:type="dxa"/>
          </w:tcPr>
          <w:p w14:paraId="403857C2"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STATEMENTS</w:t>
            </w:r>
          </w:p>
        </w:tc>
        <w:tc>
          <w:tcPr>
            <w:tcW w:w="847" w:type="dxa"/>
          </w:tcPr>
          <w:p w14:paraId="4C8B764E"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1</w:t>
            </w:r>
          </w:p>
        </w:tc>
        <w:tc>
          <w:tcPr>
            <w:tcW w:w="729" w:type="dxa"/>
          </w:tcPr>
          <w:p w14:paraId="1D467D75"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2</w:t>
            </w:r>
          </w:p>
        </w:tc>
        <w:tc>
          <w:tcPr>
            <w:tcW w:w="757" w:type="dxa"/>
          </w:tcPr>
          <w:p w14:paraId="3447B34B"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3</w:t>
            </w:r>
          </w:p>
        </w:tc>
        <w:tc>
          <w:tcPr>
            <w:tcW w:w="810" w:type="dxa"/>
          </w:tcPr>
          <w:p w14:paraId="3DB60A28"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4</w:t>
            </w:r>
          </w:p>
        </w:tc>
        <w:tc>
          <w:tcPr>
            <w:tcW w:w="900" w:type="dxa"/>
          </w:tcPr>
          <w:p w14:paraId="0BB06611"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5</w:t>
            </w:r>
          </w:p>
        </w:tc>
      </w:tr>
      <w:tr w:rsidR="002115F7" w:rsidRPr="004E3BB2" w14:paraId="4326DC02" w14:textId="77777777" w:rsidTr="002122FE">
        <w:trPr>
          <w:trHeight w:val="931"/>
        </w:trPr>
        <w:tc>
          <w:tcPr>
            <w:tcW w:w="635" w:type="dxa"/>
          </w:tcPr>
          <w:p w14:paraId="3913AC18"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1.</w:t>
            </w:r>
          </w:p>
        </w:tc>
        <w:tc>
          <w:tcPr>
            <w:tcW w:w="3867" w:type="dxa"/>
          </w:tcPr>
          <w:p w14:paraId="42BDF082" w14:textId="77777777" w:rsidR="002115F7" w:rsidRPr="004E3BB2" w:rsidRDefault="002115F7" w:rsidP="004E3BB2">
            <w:pPr>
              <w:spacing w:after="0" w:line="480" w:lineRule="auto"/>
              <w:jc w:val="both"/>
              <w:rPr>
                <w:rFonts w:ascii="Times New Roman" w:eastAsia="Times New Roman" w:hAnsi="Times New Roman" w:cs="Times New Roman"/>
                <w:color w:val="000000" w:themeColor="text1"/>
                <w:sz w:val="24"/>
                <w:szCs w:val="24"/>
                <w:lang w:val="en-GB" w:eastAsia="en-GB"/>
              </w:rPr>
            </w:pPr>
            <w:r w:rsidRPr="004E3BB2">
              <w:rPr>
                <w:rFonts w:ascii="Times New Roman" w:eastAsia="Times New Roman" w:hAnsi="Times New Roman" w:cs="Times New Roman"/>
                <w:color w:val="000000" w:themeColor="text1"/>
                <w:sz w:val="24"/>
                <w:szCs w:val="24"/>
                <w:lang w:val="en-GB" w:eastAsia="en-GB"/>
              </w:rPr>
              <w:t>Electricity services are less reliable.</w:t>
            </w:r>
          </w:p>
        </w:tc>
        <w:tc>
          <w:tcPr>
            <w:tcW w:w="847" w:type="dxa"/>
          </w:tcPr>
          <w:p w14:paraId="0BC07243"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729" w:type="dxa"/>
          </w:tcPr>
          <w:p w14:paraId="70EC2F4E"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757" w:type="dxa"/>
          </w:tcPr>
          <w:p w14:paraId="2FDFC1AB"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810" w:type="dxa"/>
          </w:tcPr>
          <w:p w14:paraId="36157A30"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900" w:type="dxa"/>
          </w:tcPr>
          <w:p w14:paraId="70FD5EB3"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r>
      <w:tr w:rsidR="002115F7" w:rsidRPr="004E3BB2" w14:paraId="0A84B9AC" w14:textId="77777777" w:rsidTr="002122FE">
        <w:trPr>
          <w:trHeight w:val="1002"/>
        </w:trPr>
        <w:tc>
          <w:tcPr>
            <w:tcW w:w="635" w:type="dxa"/>
          </w:tcPr>
          <w:p w14:paraId="44D3109E"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2.</w:t>
            </w:r>
          </w:p>
        </w:tc>
        <w:tc>
          <w:tcPr>
            <w:tcW w:w="3867" w:type="dxa"/>
          </w:tcPr>
          <w:p w14:paraId="703159B5" w14:textId="77777777" w:rsidR="002115F7" w:rsidRPr="004E3BB2" w:rsidRDefault="002115F7" w:rsidP="004E3BB2">
            <w:pPr>
              <w:spacing w:after="0" w:line="480" w:lineRule="auto"/>
              <w:jc w:val="both"/>
              <w:rPr>
                <w:rFonts w:ascii="Times New Roman" w:eastAsia="Times New Roman" w:hAnsi="Times New Roman" w:cs="Times New Roman"/>
                <w:color w:val="000000" w:themeColor="text1"/>
                <w:sz w:val="24"/>
                <w:szCs w:val="24"/>
                <w:lang w:val="en-GB" w:eastAsia="en-GB"/>
              </w:rPr>
            </w:pPr>
            <w:r w:rsidRPr="004E3BB2">
              <w:rPr>
                <w:rFonts w:ascii="Times New Roman" w:eastAsia="Times New Roman" w:hAnsi="Times New Roman" w:cs="Times New Roman"/>
                <w:color w:val="000000" w:themeColor="text1"/>
                <w:sz w:val="24"/>
                <w:szCs w:val="24"/>
                <w:lang w:val="en-GB" w:eastAsia="en-GB"/>
              </w:rPr>
              <w:t>There is limited assurance towards electricity services.</w:t>
            </w:r>
          </w:p>
        </w:tc>
        <w:tc>
          <w:tcPr>
            <w:tcW w:w="847" w:type="dxa"/>
          </w:tcPr>
          <w:p w14:paraId="304B6C91"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729" w:type="dxa"/>
          </w:tcPr>
          <w:p w14:paraId="5890BB3C"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757" w:type="dxa"/>
          </w:tcPr>
          <w:p w14:paraId="436BCE5B"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810" w:type="dxa"/>
          </w:tcPr>
          <w:p w14:paraId="19D83F92"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900" w:type="dxa"/>
          </w:tcPr>
          <w:p w14:paraId="180B7498"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r>
      <w:tr w:rsidR="002115F7" w:rsidRPr="004E3BB2" w14:paraId="712A39CA" w14:textId="77777777" w:rsidTr="002122FE">
        <w:trPr>
          <w:trHeight w:val="810"/>
        </w:trPr>
        <w:tc>
          <w:tcPr>
            <w:tcW w:w="635" w:type="dxa"/>
          </w:tcPr>
          <w:p w14:paraId="20D3B5C8"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3.</w:t>
            </w:r>
          </w:p>
        </w:tc>
        <w:tc>
          <w:tcPr>
            <w:tcW w:w="3867" w:type="dxa"/>
          </w:tcPr>
          <w:p w14:paraId="74F17944" w14:textId="77777777" w:rsidR="002115F7" w:rsidRPr="004E3BB2" w:rsidRDefault="002115F7" w:rsidP="004E3BB2">
            <w:pPr>
              <w:spacing w:after="0" w:line="480" w:lineRule="auto"/>
              <w:jc w:val="both"/>
              <w:rPr>
                <w:rFonts w:ascii="Times New Roman" w:eastAsia="Times New Roman" w:hAnsi="Times New Roman" w:cs="Times New Roman"/>
                <w:color w:val="000000" w:themeColor="text1"/>
                <w:sz w:val="24"/>
                <w:szCs w:val="24"/>
                <w:lang w:val="en-GB" w:eastAsia="en-GB"/>
              </w:rPr>
            </w:pPr>
            <w:r w:rsidRPr="004E3BB2">
              <w:rPr>
                <w:rFonts w:ascii="Times New Roman" w:eastAsia="Times New Roman" w:hAnsi="Times New Roman" w:cs="Times New Roman"/>
                <w:color w:val="000000" w:themeColor="text1"/>
                <w:sz w:val="24"/>
                <w:szCs w:val="24"/>
                <w:lang w:val="en-GB" w:eastAsia="en-GB"/>
              </w:rPr>
              <w:t xml:space="preserve">There is less responsiveness pertaining to power outage occurrences. </w:t>
            </w:r>
          </w:p>
        </w:tc>
        <w:tc>
          <w:tcPr>
            <w:tcW w:w="847" w:type="dxa"/>
          </w:tcPr>
          <w:p w14:paraId="6EC62E12"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729" w:type="dxa"/>
          </w:tcPr>
          <w:p w14:paraId="43E258DB"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757" w:type="dxa"/>
          </w:tcPr>
          <w:p w14:paraId="5D77AE30"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810" w:type="dxa"/>
          </w:tcPr>
          <w:p w14:paraId="53623F1A"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900" w:type="dxa"/>
          </w:tcPr>
          <w:p w14:paraId="7B1BB636"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r>
    </w:tbl>
    <w:p w14:paraId="7BF7E41A" w14:textId="77777777" w:rsidR="002115F7" w:rsidRPr="004E3BB2" w:rsidRDefault="002115F7" w:rsidP="004E3BB2">
      <w:pPr>
        <w:spacing w:after="0" w:line="480" w:lineRule="auto"/>
        <w:jc w:val="both"/>
        <w:rPr>
          <w:rFonts w:ascii="Times New Roman" w:eastAsia="Times New Roman" w:hAnsi="Times New Roman" w:cs="Times New Roman"/>
          <w:color w:val="000000" w:themeColor="text1"/>
          <w:sz w:val="24"/>
          <w:szCs w:val="24"/>
          <w:lang w:val="en-GB" w:eastAsia="en-GB"/>
        </w:rPr>
      </w:pPr>
    </w:p>
    <w:p w14:paraId="6FF6C509"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p w14:paraId="68F1D364"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p w14:paraId="20479D8A"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p w14:paraId="7673746C"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p w14:paraId="46464367"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p w14:paraId="10949D1D"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p w14:paraId="305C1B15"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p w14:paraId="5887BB49"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p w14:paraId="356EC834" w14:textId="2487CB18"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lastRenderedPageBreak/>
        <w:t>Customer Satisfaction</w:t>
      </w:r>
    </w:p>
    <w:p w14:paraId="7603520C" w14:textId="77777777" w:rsidR="002115F7" w:rsidRDefault="002115F7" w:rsidP="004E3BB2">
      <w:pPr>
        <w:spacing w:after="0" w:line="480" w:lineRule="auto"/>
        <w:jc w:val="both"/>
        <w:rPr>
          <w:rFonts w:ascii="Times New Roman" w:eastAsia="Times New Roman" w:hAnsi="Times New Roman" w:cs="Times New Roman"/>
          <w:color w:val="000000" w:themeColor="text1"/>
          <w:sz w:val="24"/>
          <w:szCs w:val="24"/>
          <w:lang w:val="en-GB" w:eastAsia="en-GB"/>
        </w:rPr>
      </w:pPr>
      <w:r w:rsidRPr="004E3BB2">
        <w:rPr>
          <w:rFonts w:ascii="Times New Roman" w:eastAsia="Times New Roman" w:hAnsi="Times New Roman" w:cs="Times New Roman"/>
          <w:color w:val="000000" w:themeColor="text1"/>
          <w:sz w:val="24"/>
          <w:szCs w:val="24"/>
          <w:lang w:val="en-GB" w:eastAsia="en-GB"/>
        </w:rPr>
        <w:t xml:space="preserve">The following are the attributes of customer satisfaction which are rated in </w:t>
      </w:r>
      <w:proofErr w:type="spellStart"/>
      <w:r w:rsidRPr="004E3BB2">
        <w:rPr>
          <w:rFonts w:ascii="Times New Roman" w:eastAsia="Times New Roman" w:hAnsi="Times New Roman" w:cs="Times New Roman"/>
          <w:color w:val="000000" w:themeColor="text1"/>
          <w:sz w:val="24"/>
          <w:szCs w:val="24"/>
          <w:lang w:val="en-GB" w:eastAsia="en-GB"/>
        </w:rPr>
        <w:t>Likert</w:t>
      </w:r>
      <w:proofErr w:type="spellEnd"/>
      <w:r w:rsidRPr="004E3BB2">
        <w:rPr>
          <w:rFonts w:ascii="Times New Roman" w:eastAsia="Times New Roman" w:hAnsi="Times New Roman" w:cs="Times New Roman"/>
          <w:color w:val="000000" w:themeColor="text1"/>
          <w:sz w:val="24"/>
          <w:szCs w:val="24"/>
          <w:lang w:val="en-GB" w:eastAsia="en-GB"/>
        </w:rPr>
        <w:t xml:space="preserve"> scale format seeking your response. Kindly respond on the appropriate answer by ticking (</w:t>
      </w:r>
      <w:r w:rsidRPr="004E3BB2">
        <w:rPr>
          <w:rFonts w:ascii="Times New Roman" w:eastAsia="Times New Roman" w:hAnsi="Times New Roman" w:cs="Times New Roman"/>
          <w:b/>
          <w:color w:val="000000" w:themeColor="text1"/>
          <w:sz w:val="24"/>
          <w:szCs w:val="24"/>
          <w:lang w:val="en-GB" w:eastAsia="en-GB"/>
        </w:rPr>
        <w:t>√</w:t>
      </w:r>
      <w:r w:rsidRPr="004E3BB2">
        <w:rPr>
          <w:rFonts w:ascii="Times New Roman" w:eastAsia="Times New Roman" w:hAnsi="Times New Roman" w:cs="Times New Roman"/>
          <w:color w:val="000000" w:themeColor="text1"/>
          <w:sz w:val="24"/>
          <w:szCs w:val="24"/>
          <w:lang w:val="en-GB" w:eastAsia="en-GB"/>
        </w:rPr>
        <w:t>) the appropriate box on the scale expressed in numbers within boxes.</w:t>
      </w:r>
    </w:p>
    <w:p w14:paraId="39C993B5" w14:textId="77777777" w:rsidR="00D9192A" w:rsidRPr="004E3BB2" w:rsidRDefault="00D9192A" w:rsidP="004E3BB2">
      <w:pPr>
        <w:spacing w:after="0" w:line="480" w:lineRule="auto"/>
        <w:jc w:val="both"/>
        <w:rPr>
          <w:rFonts w:ascii="Times New Roman" w:eastAsia="Times New Roman" w:hAnsi="Times New Roman" w:cs="Times New Roman"/>
          <w:color w:val="000000" w:themeColor="text1"/>
          <w:sz w:val="24"/>
          <w:szCs w:val="24"/>
          <w:lang w:val="en-GB" w:eastAsia="en-GB"/>
        </w:rPr>
      </w:pPr>
    </w:p>
    <w:p w14:paraId="786F8A6C" w14:textId="77777777" w:rsidR="002115F7" w:rsidRPr="004E3BB2" w:rsidRDefault="002115F7" w:rsidP="00D9192A">
      <w:pPr>
        <w:spacing w:after="0" w:line="24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 xml:space="preserve">Strongly Agree      </w:t>
      </w:r>
      <w:proofErr w:type="spellStart"/>
      <w:r w:rsidRPr="004E3BB2">
        <w:rPr>
          <w:rFonts w:ascii="Times New Roman" w:eastAsia="Times New Roman" w:hAnsi="Times New Roman" w:cs="Times New Roman"/>
          <w:b/>
          <w:color w:val="000000" w:themeColor="text1"/>
          <w:sz w:val="24"/>
          <w:szCs w:val="24"/>
          <w:lang w:val="en-GB" w:eastAsia="en-GB"/>
        </w:rPr>
        <w:t>Agree</w:t>
      </w:r>
      <w:proofErr w:type="spellEnd"/>
      <w:r w:rsidRPr="004E3BB2">
        <w:rPr>
          <w:rFonts w:ascii="Times New Roman" w:eastAsia="Times New Roman" w:hAnsi="Times New Roman" w:cs="Times New Roman"/>
          <w:b/>
          <w:color w:val="000000" w:themeColor="text1"/>
          <w:sz w:val="24"/>
          <w:szCs w:val="24"/>
          <w:lang w:val="en-GB" w:eastAsia="en-GB"/>
        </w:rPr>
        <w:t xml:space="preserve">        Disagree     Strongly Disagree     Don’t Know</w:t>
      </w:r>
    </w:p>
    <w:p w14:paraId="6A1E3902" w14:textId="77777777" w:rsidR="002115F7" w:rsidRPr="004E3BB2" w:rsidRDefault="002115F7" w:rsidP="00D9192A">
      <w:pPr>
        <w:spacing w:after="0" w:line="24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 xml:space="preserve">             1                     2                   3                           4                           5</w:t>
      </w:r>
    </w:p>
    <w:tbl>
      <w:tblPr>
        <w:tblpPr w:leftFromText="180" w:rightFromText="180" w:vertAnchor="text" w:horzAnchor="margin" w:tblpXSpec="center" w:tblpY="310"/>
        <w:tblW w:w="7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5"/>
        <w:gridCol w:w="3867"/>
        <w:gridCol w:w="847"/>
        <w:gridCol w:w="484"/>
        <w:gridCol w:w="581"/>
        <w:gridCol w:w="775"/>
        <w:gridCol w:w="796"/>
      </w:tblGrid>
      <w:tr w:rsidR="002115F7" w:rsidRPr="004E3BB2" w14:paraId="52CED074" w14:textId="77777777" w:rsidTr="002122FE">
        <w:trPr>
          <w:trHeight w:val="810"/>
        </w:trPr>
        <w:tc>
          <w:tcPr>
            <w:tcW w:w="635" w:type="dxa"/>
          </w:tcPr>
          <w:p w14:paraId="247DF199"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S/N</w:t>
            </w:r>
          </w:p>
        </w:tc>
        <w:tc>
          <w:tcPr>
            <w:tcW w:w="3867" w:type="dxa"/>
          </w:tcPr>
          <w:p w14:paraId="0EAA3554"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STATEMENTS</w:t>
            </w:r>
          </w:p>
        </w:tc>
        <w:tc>
          <w:tcPr>
            <w:tcW w:w="847" w:type="dxa"/>
          </w:tcPr>
          <w:p w14:paraId="32CC9A94"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1</w:t>
            </w:r>
          </w:p>
        </w:tc>
        <w:tc>
          <w:tcPr>
            <w:tcW w:w="484" w:type="dxa"/>
          </w:tcPr>
          <w:p w14:paraId="6E52E90B"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2</w:t>
            </w:r>
          </w:p>
        </w:tc>
        <w:tc>
          <w:tcPr>
            <w:tcW w:w="581" w:type="dxa"/>
          </w:tcPr>
          <w:p w14:paraId="7DC33D8F"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3</w:t>
            </w:r>
          </w:p>
        </w:tc>
        <w:tc>
          <w:tcPr>
            <w:tcW w:w="775" w:type="dxa"/>
          </w:tcPr>
          <w:p w14:paraId="461D8CD0"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4</w:t>
            </w:r>
          </w:p>
        </w:tc>
        <w:tc>
          <w:tcPr>
            <w:tcW w:w="796" w:type="dxa"/>
          </w:tcPr>
          <w:p w14:paraId="76AFD6C2"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5</w:t>
            </w:r>
          </w:p>
        </w:tc>
      </w:tr>
      <w:tr w:rsidR="002115F7" w:rsidRPr="004E3BB2" w14:paraId="57962089" w14:textId="77777777" w:rsidTr="002122FE">
        <w:trPr>
          <w:trHeight w:val="931"/>
        </w:trPr>
        <w:tc>
          <w:tcPr>
            <w:tcW w:w="635" w:type="dxa"/>
          </w:tcPr>
          <w:p w14:paraId="631FD545"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1.</w:t>
            </w:r>
          </w:p>
        </w:tc>
        <w:tc>
          <w:tcPr>
            <w:tcW w:w="3867" w:type="dxa"/>
          </w:tcPr>
          <w:p w14:paraId="57459DD1" w14:textId="3C3458F9" w:rsidR="002115F7" w:rsidRPr="004E3BB2" w:rsidRDefault="002115F7" w:rsidP="004E3BB2">
            <w:pPr>
              <w:spacing w:after="0" w:line="480" w:lineRule="auto"/>
              <w:jc w:val="both"/>
              <w:rPr>
                <w:rFonts w:ascii="Times New Roman" w:eastAsia="Times New Roman" w:hAnsi="Times New Roman" w:cs="Times New Roman"/>
                <w:color w:val="000000" w:themeColor="text1"/>
                <w:sz w:val="24"/>
                <w:szCs w:val="24"/>
                <w:lang w:val="en-GB" w:eastAsia="en-GB"/>
              </w:rPr>
            </w:pPr>
            <w:r w:rsidRPr="004E3BB2">
              <w:rPr>
                <w:rFonts w:ascii="Times New Roman" w:eastAsia="Times New Roman" w:hAnsi="Times New Roman" w:cs="Times New Roman"/>
                <w:color w:val="000000" w:themeColor="text1"/>
                <w:sz w:val="24"/>
                <w:szCs w:val="24"/>
                <w:lang w:val="en-GB" w:eastAsia="en-GB"/>
              </w:rPr>
              <w:t xml:space="preserve">Customer satisfaction through </w:t>
            </w:r>
            <w:r w:rsidR="00590178" w:rsidRPr="004E3BB2">
              <w:rPr>
                <w:rFonts w:ascii="Times New Roman" w:eastAsia="Times New Roman" w:hAnsi="Times New Roman" w:cs="Times New Roman"/>
                <w:color w:val="000000" w:themeColor="text1"/>
                <w:sz w:val="24"/>
                <w:szCs w:val="24"/>
                <w:lang w:val="en-GB" w:eastAsia="en-GB"/>
              </w:rPr>
              <w:t>Electricity Power</w:t>
            </w:r>
            <w:r w:rsidR="00C90012" w:rsidRPr="004E3BB2">
              <w:rPr>
                <w:rFonts w:ascii="Times New Roman" w:eastAsia="Times New Roman" w:hAnsi="Times New Roman" w:cs="Times New Roman"/>
                <w:color w:val="000000" w:themeColor="text1"/>
                <w:sz w:val="24"/>
                <w:szCs w:val="24"/>
                <w:lang w:val="en-GB" w:eastAsia="en-GB"/>
              </w:rPr>
              <w:t xml:space="preserve"> </w:t>
            </w:r>
            <w:r w:rsidR="00590178" w:rsidRPr="004E3BB2">
              <w:rPr>
                <w:rFonts w:ascii="Times New Roman" w:eastAsia="Times New Roman" w:hAnsi="Times New Roman" w:cs="Times New Roman"/>
                <w:color w:val="000000" w:themeColor="text1"/>
                <w:sz w:val="24"/>
                <w:szCs w:val="24"/>
                <w:lang w:val="en-GB" w:eastAsia="en-GB"/>
              </w:rPr>
              <w:t>outage is</w:t>
            </w:r>
            <w:r w:rsidRPr="004E3BB2">
              <w:rPr>
                <w:rFonts w:ascii="Times New Roman" w:eastAsia="Times New Roman" w:hAnsi="Times New Roman" w:cs="Times New Roman"/>
                <w:color w:val="000000" w:themeColor="text1"/>
                <w:sz w:val="24"/>
                <w:szCs w:val="24"/>
                <w:lang w:val="en-GB" w:eastAsia="en-GB"/>
              </w:rPr>
              <w:t xml:space="preserve"> affected with power loss. </w:t>
            </w:r>
          </w:p>
        </w:tc>
        <w:tc>
          <w:tcPr>
            <w:tcW w:w="847" w:type="dxa"/>
          </w:tcPr>
          <w:p w14:paraId="24C44E64"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484" w:type="dxa"/>
          </w:tcPr>
          <w:p w14:paraId="1A0028A6"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581" w:type="dxa"/>
          </w:tcPr>
          <w:p w14:paraId="13242560"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775" w:type="dxa"/>
          </w:tcPr>
          <w:p w14:paraId="6CBA88C6"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796" w:type="dxa"/>
          </w:tcPr>
          <w:p w14:paraId="4B1DF6E9"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r>
      <w:tr w:rsidR="002115F7" w:rsidRPr="004E3BB2" w14:paraId="383BBDD1" w14:textId="77777777" w:rsidTr="002122FE">
        <w:trPr>
          <w:trHeight w:val="1002"/>
        </w:trPr>
        <w:tc>
          <w:tcPr>
            <w:tcW w:w="635" w:type="dxa"/>
          </w:tcPr>
          <w:p w14:paraId="356B0415"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2.</w:t>
            </w:r>
          </w:p>
        </w:tc>
        <w:tc>
          <w:tcPr>
            <w:tcW w:w="3867" w:type="dxa"/>
          </w:tcPr>
          <w:p w14:paraId="65886B13" w14:textId="6872462C" w:rsidR="002115F7" w:rsidRPr="004E3BB2" w:rsidRDefault="002115F7" w:rsidP="004E3BB2">
            <w:pPr>
              <w:spacing w:after="0" w:line="480" w:lineRule="auto"/>
              <w:jc w:val="both"/>
              <w:rPr>
                <w:rFonts w:ascii="Times New Roman" w:eastAsia="Times New Roman" w:hAnsi="Times New Roman" w:cs="Times New Roman"/>
                <w:color w:val="000000" w:themeColor="text1"/>
                <w:sz w:val="24"/>
                <w:szCs w:val="24"/>
                <w:lang w:val="en-GB" w:eastAsia="en-GB"/>
              </w:rPr>
            </w:pPr>
            <w:r w:rsidRPr="004E3BB2">
              <w:rPr>
                <w:rFonts w:ascii="Times New Roman" w:eastAsia="Times New Roman" w:hAnsi="Times New Roman" w:cs="Times New Roman"/>
                <w:color w:val="000000" w:themeColor="text1"/>
                <w:sz w:val="24"/>
                <w:szCs w:val="24"/>
                <w:lang w:val="en-GB" w:eastAsia="en-GB"/>
              </w:rPr>
              <w:t xml:space="preserve">Customer satisfaction through </w:t>
            </w:r>
            <w:proofErr w:type="gramStart"/>
            <w:r w:rsidR="00C90012" w:rsidRPr="004E3BB2">
              <w:rPr>
                <w:rFonts w:ascii="Times New Roman" w:eastAsia="Times New Roman" w:hAnsi="Times New Roman" w:cs="Times New Roman"/>
                <w:color w:val="000000" w:themeColor="text1"/>
                <w:sz w:val="24"/>
                <w:szCs w:val="24"/>
                <w:lang w:val="en-GB" w:eastAsia="en-GB"/>
              </w:rPr>
              <w:t>Electricity  Power</w:t>
            </w:r>
            <w:proofErr w:type="gramEnd"/>
            <w:r w:rsidR="00C90012" w:rsidRPr="004E3BB2">
              <w:rPr>
                <w:rFonts w:ascii="Times New Roman" w:eastAsia="Times New Roman" w:hAnsi="Times New Roman" w:cs="Times New Roman"/>
                <w:color w:val="000000" w:themeColor="text1"/>
                <w:sz w:val="24"/>
                <w:szCs w:val="24"/>
                <w:lang w:val="en-GB" w:eastAsia="en-GB"/>
              </w:rPr>
              <w:t xml:space="preserve"> outage </w:t>
            </w:r>
            <w:r w:rsidRPr="004E3BB2">
              <w:rPr>
                <w:rFonts w:ascii="Times New Roman" w:eastAsia="Times New Roman" w:hAnsi="Times New Roman" w:cs="Times New Roman"/>
                <w:color w:val="000000" w:themeColor="text1"/>
                <w:sz w:val="24"/>
                <w:szCs w:val="24"/>
                <w:lang w:val="en-GB" w:eastAsia="en-GB"/>
              </w:rPr>
              <w:t xml:space="preserve"> is affected with activities losses.</w:t>
            </w:r>
          </w:p>
        </w:tc>
        <w:tc>
          <w:tcPr>
            <w:tcW w:w="847" w:type="dxa"/>
          </w:tcPr>
          <w:p w14:paraId="3D80A2C0"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484" w:type="dxa"/>
          </w:tcPr>
          <w:p w14:paraId="0AF07A58"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581" w:type="dxa"/>
          </w:tcPr>
          <w:p w14:paraId="4692263C"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775" w:type="dxa"/>
          </w:tcPr>
          <w:p w14:paraId="6FD1A256"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796" w:type="dxa"/>
          </w:tcPr>
          <w:p w14:paraId="584DB593"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r>
      <w:tr w:rsidR="002115F7" w:rsidRPr="004E3BB2" w14:paraId="0B887305" w14:textId="77777777" w:rsidTr="002122FE">
        <w:trPr>
          <w:trHeight w:val="810"/>
        </w:trPr>
        <w:tc>
          <w:tcPr>
            <w:tcW w:w="635" w:type="dxa"/>
          </w:tcPr>
          <w:p w14:paraId="66EDC69A"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3.</w:t>
            </w:r>
          </w:p>
        </w:tc>
        <w:tc>
          <w:tcPr>
            <w:tcW w:w="3867" w:type="dxa"/>
          </w:tcPr>
          <w:p w14:paraId="4AE8ED51" w14:textId="6E0A6C14" w:rsidR="002115F7" w:rsidRPr="004E3BB2" w:rsidRDefault="002115F7" w:rsidP="004E3BB2">
            <w:pPr>
              <w:spacing w:after="0" w:line="480" w:lineRule="auto"/>
              <w:jc w:val="both"/>
              <w:rPr>
                <w:rFonts w:ascii="Times New Roman" w:eastAsia="Times New Roman" w:hAnsi="Times New Roman" w:cs="Times New Roman"/>
                <w:color w:val="000000" w:themeColor="text1"/>
                <w:sz w:val="24"/>
                <w:szCs w:val="24"/>
                <w:lang w:val="en-GB" w:eastAsia="en-GB"/>
              </w:rPr>
            </w:pPr>
            <w:r w:rsidRPr="004E3BB2">
              <w:rPr>
                <w:rFonts w:ascii="Times New Roman" w:eastAsia="Times New Roman" w:hAnsi="Times New Roman" w:cs="Times New Roman"/>
                <w:color w:val="000000" w:themeColor="text1"/>
                <w:sz w:val="24"/>
                <w:szCs w:val="24"/>
                <w:lang w:val="en-GB" w:eastAsia="en-GB"/>
              </w:rPr>
              <w:t xml:space="preserve">Customer satisfaction through </w:t>
            </w:r>
            <w:proofErr w:type="gramStart"/>
            <w:r w:rsidR="00C90012" w:rsidRPr="004E3BB2">
              <w:rPr>
                <w:rFonts w:ascii="Times New Roman" w:eastAsia="Times New Roman" w:hAnsi="Times New Roman" w:cs="Times New Roman"/>
                <w:color w:val="000000" w:themeColor="text1"/>
                <w:sz w:val="24"/>
                <w:szCs w:val="24"/>
                <w:lang w:val="en-GB" w:eastAsia="en-GB"/>
              </w:rPr>
              <w:t>Electricity  Power</w:t>
            </w:r>
            <w:proofErr w:type="gramEnd"/>
            <w:r w:rsidR="00C90012" w:rsidRPr="004E3BB2">
              <w:rPr>
                <w:rFonts w:ascii="Times New Roman" w:eastAsia="Times New Roman" w:hAnsi="Times New Roman" w:cs="Times New Roman"/>
                <w:color w:val="000000" w:themeColor="text1"/>
                <w:sz w:val="24"/>
                <w:szCs w:val="24"/>
                <w:lang w:val="en-GB" w:eastAsia="en-GB"/>
              </w:rPr>
              <w:t xml:space="preserve"> outage </w:t>
            </w:r>
            <w:r w:rsidRPr="004E3BB2">
              <w:rPr>
                <w:rFonts w:ascii="Times New Roman" w:eastAsia="Times New Roman" w:hAnsi="Times New Roman" w:cs="Times New Roman"/>
                <w:color w:val="000000" w:themeColor="text1"/>
                <w:sz w:val="24"/>
                <w:szCs w:val="24"/>
                <w:lang w:val="en-GB" w:eastAsia="en-GB"/>
              </w:rPr>
              <w:t xml:space="preserve"> is affected with services uncertainty.</w:t>
            </w:r>
          </w:p>
        </w:tc>
        <w:tc>
          <w:tcPr>
            <w:tcW w:w="847" w:type="dxa"/>
          </w:tcPr>
          <w:p w14:paraId="64E5216D"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484" w:type="dxa"/>
          </w:tcPr>
          <w:p w14:paraId="45404D1B"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581" w:type="dxa"/>
          </w:tcPr>
          <w:p w14:paraId="4EDADDF9"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775" w:type="dxa"/>
          </w:tcPr>
          <w:p w14:paraId="3D827924"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c>
          <w:tcPr>
            <w:tcW w:w="796" w:type="dxa"/>
          </w:tcPr>
          <w:p w14:paraId="516E3231"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tc>
      </w:tr>
    </w:tbl>
    <w:p w14:paraId="0CB14BE7" w14:textId="77777777" w:rsidR="002115F7" w:rsidRPr="004E3BB2" w:rsidRDefault="002115F7" w:rsidP="004E3BB2">
      <w:pPr>
        <w:spacing w:after="0" w:line="480" w:lineRule="auto"/>
        <w:jc w:val="both"/>
        <w:rPr>
          <w:rFonts w:ascii="Times New Roman" w:eastAsia="Times New Roman" w:hAnsi="Times New Roman" w:cs="Times New Roman"/>
          <w:color w:val="000000" w:themeColor="text1"/>
          <w:sz w:val="24"/>
          <w:szCs w:val="24"/>
          <w:lang w:val="en-GB" w:eastAsia="en-GB"/>
        </w:rPr>
      </w:pPr>
    </w:p>
    <w:p w14:paraId="08B9A288"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p w14:paraId="71820DDD" w14:textId="77777777" w:rsidR="002115F7" w:rsidRPr="004E3BB2" w:rsidRDefault="002115F7" w:rsidP="004E3BB2">
      <w:pPr>
        <w:spacing w:after="0" w:line="480" w:lineRule="auto"/>
        <w:jc w:val="both"/>
        <w:rPr>
          <w:rFonts w:ascii="Times New Roman" w:eastAsia="Times New Roman" w:hAnsi="Times New Roman" w:cs="Times New Roman"/>
          <w:b/>
          <w:color w:val="000000" w:themeColor="text1"/>
          <w:sz w:val="24"/>
          <w:szCs w:val="24"/>
          <w:lang w:val="en-GB" w:eastAsia="en-GB"/>
        </w:rPr>
      </w:pPr>
    </w:p>
    <w:p w14:paraId="6F9A82EE" w14:textId="0D428C18" w:rsidR="002115F7" w:rsidRPr="004E3BB2" w:rsidRDefault="002115F7" w:rsidP="004E3BB2">
      <w:pPr>
        <w:spacing w:after="0" w:line="480" w:lineRule="auto"/>
        <w:jc w:val="center"/>
        <w:rPr>
          <w:rFonts w:ascii="Times New Roman" w:eastAsia="Times New Roman" w:hAnsi="Times New Roman" w:cs="Times New Roman"/>
          <w:b/>
          <w:color w:val="000000" w:themeColor="text1"/>
          <w:sz w:val="24"/>
          <w:szCs w:val="24"/>
          <w:lang w:val="en-GB" w:eastAsia="en-GB"/>
        </w:rPr>
      </w:pPr>
      <w:r w:rsidRPr="004E3BB2">
        <w:rPr>
          <w:rFonts w:ascii="Times New Roman" w:eastAsia="Times New Roman" w:hAnsi="Times New Roman" w:cs="Times New Roman"/>
          <w:b/>
          <w:color w:val="000000" w:themeColor="text1"/>
          <w:sz w:val="24"/>
          <w:szCs w:val="24"/>
          <w:lang w:val="en-GB" w:eastAsia="en-GB"/>
        </w:rPr>
        <w:t>THANK YOU FOR YOUR TIME</w:t>
      </w:r>
    </w:p>
    <w:p w14:paraId="444825F4" w14:textId="77777777" w:rsidR="00D9192A" w:rsidRDefault="00D9192A">
      <w:pPr>
        <w:rPr>
          <w:rFonts w:ascii="Times New Roman" w:eastAsia="MS Gothic" w:hAnsi="Times New Roman" w:cs="Times New Roman"/>
          <w:b/>
          <w:bCs/>
          <w:color w:val="000000" w:themeColor="text1"/>
          <w:sz w:val="24"/>
          <w:szCs w:val="24"/>
        </w:rPr>
      </w:pPr>
      <w:r>
        <w:rPr>
          <w:rFonts w:ascii="Times New Roman" w:hAnsi="Times New Roman"/>
          <w:color w:val="000000" w:themeColor="text1"/>
          <w:sz w:val="24"/>
          <w:szCs w:val="24"/>
        </w:rPr>
        <w:br w:type="page"/>
      </w:r>
    </w:p>
    <w:p w14:paraId="0FBF212F" w14:textId="05345907" w:rsidR="00AD0574" w:rsidRPr="004E3BB2" w:rsidRDefault="00515B9A"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lastRenderedPageBreak/>
        <w:t>Appendix</w:t>
      </w:r>
      <w:r w:rsidR="00CA1160" w:rsidRPr="004E3BB2">
        <w:rPr>
          <w:rFonts w:ascii="Times New Roman" w:hAnsi="Times New Roman"/>
          <w:color w:val="000000" w:themeColor="text1"/>
          <w:sz w:val="24"/>
          <w:szCs w:val="24"/>
        </w:rPr>
        <w:t>:</w:t>
      </w:r>
      <w:r w:rsidRPr="004E3BB2">
        <w:rPr>
          <w:rFonts w:ascii="Times New Roman" w:hAnsi="Times New Roman"/>
          <w:color w:val="000000" w:themeColor="text1"/>
          <w:sz w:val="24"/>
          <w:szCs w:val="24"/>
        </w:rPr>
        <w:t xml:space="preserve"> </w:t>
      </w:r>
      <w:r w:rsidR="00527CE2" w:rsidRPr="004E3BB2">
        <w:rPr>
          <w:rFonts w:ascii="Times New Roman" w:hAnsi="Times New Roman"/>
          <w:color w:val="000000" w:themeColor="text1"/>
          <w:sz w:val="24"/>
          <w:szCs w:val="24"/>
        </w:rPr>
        <w:t xml:space="preserve">II </w:t>
      </w:r>
      <w:r w:rsidR="0065686A" w:rsidRPr="004E3BB2">
        <w:rPr>
          <w:rFonts w:ascii="Times New Roman" w:eastAsia="Times New Roman" w:hAnsi="Times New Roman"/>
          <w:color w:val="000000" w:themeColor="text1"/>
          <w:sz w:val="24"/>
          <w:szCs w:val="24"/>
          <w:lang w:val="en-GB" w:eastAsia="en-GB"/>
        </w:rPr>
        <w:t>OUT</w:t>
      </w:r>
      <w:r w:rsidR="00AD0574" w:rsidRPr="004E3BB2">
        <w:rPr>
          <w:rFonts w:ascii="Times New Roman" w:eastAsia="Times New Roman" w:hAnsi="Times New Roman"/>
          <w:color w:val="000000" w:themeColor="text1"/>
          <w:sz w:val="24"/>
          <w:szCs w:val="24"/>
          <w:lang w:val="en-GB" w:eastAsia="en-GB"/>
        </w:rPr>
        <w:t xml:space="preserve"> Research </w:t>
      </w:r>
      <w:r w:rsidR="0065686A" w:rsidRPr="004E3BB2">
        <w:rPr>
          <w:rFonts w:ascii="Times New Roman" w:eastAsia="Times New Roman" w:hAnsi="Times New Roman"/>
          <w:color w:val="000000" w:themeColor="text1"/>
          <w:sz w:val="24"/>
          <w:szCs w:val="24"/>
          <w:lang w:val="en-GB" w:eastAsia="en-GB"/>
        </w:rPr>
        <w:t>Clearance Letter</w:t>
      </w:r>
    </w:p>
    <w:p w14:paraId="06329641" w14:textId="3FB460DA" w:rsidR="00CD7382" w:rsidRPr="004E3BB2" w:rsidRDefault="00CD7382" w:rsidP="004E3BB2">
      <w:pPr>
        <w:rPr>
          <w:color w:val="000000" w:themeColor="text1"/>
          <w:lang w:val="en-GB" w:eastAsia="en-GB"/>
        </w:rPr>
      </w:pPr>
    </w:p>
    <w:p w14:paraId="05F4632A" w14:textId="56F3D9A1" w:rsidR="00527CE2" w:rsidRPr="004E3BB2" w:rsidRDefault="00527CE2" w:rsidP="004E3BB2">
      <w:pPr>
        <w:rPr>
          <w:color w:val="000000" w:themeColor="text1"/>
          <w:lang w:val="en-GB" w:eastAsia="en-GB"/>
        </w:rPr>
      </w:pPr>
      <w:r w:rsidRPr="004E3BB2">
        <w:rPr>
          <w:noProof/>
          <w:color w:val="000000" w:themeColor="text1"/>
        </w:rPr>
        <w:drawing>
          <wp:inline distT="0" distB="0" distL="0" distR="0" wp14:anchorId="63F0E6B4" wp14:editId="76D99580">
            <wp:extent cx="5312682" cy="75438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4234" t="14752" r="5110" b="4433"/>
                    <a:stretch/>
                  </pic:blipFill>
                  <pic:spPr bwMode="auto">
                    <a:xfrm>
                      <a:off x="0" y="0"/>
                      <a:ext cx="5312682" cy="7543800"/>
                    </a:xfrm>
                    <a:prstGeom prst="rect">
                      <a:avLst/>
                    </a:prstGeom>
                    <a:noFill/>
                    <a:ln>
                      <a:noFill/>
                    </a:ln>
                    <a:extLst>
                      <a:ext uri="{53640926-AAD7-44D8-BBD7-CCE9431645EC}">
                        <a14:shadowObscured xmlns:a14="http://schemas.microsoft.com/office/drawing/2010/main"/>
                      </a:ext>
                    </a:extLst>
                  </pic:spPr>
                </pic:pic>
              </a:graphicData>
            </a:graphic>
          </wp:inline>
        </w:drawing>
      </w:r>
    </w:p>
    <w:p w14:paraId="3FAC4B99" w14:textId="21F13491" w:rsidR="0073507F" w:rsidRPr="004E3BB2" w:rsidRDefault="00BF3AB1"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lastRenderedPageBreak/>
        <w:t xml:space="preserve">Appendix: </w:t>
      </w:r>
      <w:r w:rsidR="00527CE2" w:rsidRPr="004E3BB2">
        <w:rPr>
          <w:rFonts w:ascii="Times New Roman" w:hAnsi="Times New Roman"/>
          <w:color w:val="000000" w:themeColor="text1"/>
          <w:sz w:val="24"/>
          <w:szCs w:val="24"/>
        </w:rPr>
        <w:t xml:space="preserve">III: </w:t>
      </w:r>
      <w:r w:rsidR="0073507F" w:rsidRPr="004E3BB2">
        <w:rPr>
          <w:rFonts w:ascii="Times New Roman" w:hAnsi="Times New Roman"/>
          <w:color w:val="000000" w:themeColor="text1"/>
          <w:sz w:val="24"/>
          <w:szCs w:val="24"/>
        </w:rPr>
        <w:t xml:space="preserve">TANESCO Permission </w:t>
      </w:r>
      <w:r w:rsidR="006C797D" w:rsidRPr="004E3BB2">
        <w:rPr>
          <w:rFonts w:ascii="Times New Roman" w:hAnsi="Times New Roman"/>
          <w:color w:val="000000" w:themeColor="text1"/>
          <w:sz w:val="24"/>
          <w:szCs w:val="24"/>
        </w:rPr>
        <w:t xml:space="preserve">to Collect </w:t>
      </w:r>
      <w:r w:rsidR="0073507F" w:rsidRPr="004E3BB2">
        <w:rPr>
          <w:rFonts w:ascii="Times New Roman" w:hAnsi="Times New Roman"/>
          <w:color w:val="000000" w:themeColor="text1"/>
          <w:sz w:val="24"/>
          <w:szCs w:val="24"/>
        </w:rPr>
        <w:t xml:space="preserve">Data </w:t>
      </w:r>
    </w:p>
    <w:p w14:paraId="337C562B" w14:textId="65988610" w:rsidR="00BF3AB1" w:rsidRPr="004E3BB2" w:rsidRDefault="00527CE2" w:rsidP="004E3BB2">
      <w:pPr>
        <w:rPr>
          <w:noProof/>
          <w:color w:val="000000" w:themeColor="text1"/>
        </w:rPr>
      </w:pPr>
      <w:r w:rsidRPr="004E3BB2">
        <w:rPr>
          <w:noProof/>
          <w:color w:val="000000" w:themeColor="text1"/>
        </w:rPr>
        <w:drawing>
          <wp:inline distT="0" distB="0" distL="0" distR="0" wp14:anchorId="275C0375" wp14:editId="6C86785A">
            <wp:extent cx="5305425" cy="78867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856" t="9199" r="13125"/>
                    <a:stretch/>
                  </pic:blipFill>
                  <pic:spPr bwMode="auto">
                    <a:xfrm>
                      <a:off x="0" y="0"/>
                      <a:ext cx="5306246" cy="7887921"/>
                    </a:xfrm>
                    <a:prstGeom prst="rect">
                      <a:avLst/>
                    </a:prstGeom>
                    <a:noFill/>
                    <a:ln>
                      <a:noFill/>
                    </a:ln>
                    <a:extLst>
                      <a:ext uri="{53640926-AAD7-44D8-BBD7-CCE9431645EC}">
                        <a14:shadowObscured xmlns:a14="http://schemas.microsoft.com/office/drawing/2010/main"/>
                      </a:ext>
                    </a:extLst>
                  </pic:spPr>
                </pic:pic>
              </a:graphicData>
            </a:graphic>
          </wp:inline>
        </w:drawing>
      </w:r>
    </w:p>
    <w:p w14:paraId="46DD9043" w14:textId="0E53C692" w:rsidR="00FC04DE" w:rsidRPr="004E3BB2" w:rsidRDefault="00201513" w:rsidP="004E3BB2">
      <w:pPr>
        <w:pStyle w:val="Heading1"/>
        <w:spacing w:before="0" w:line="480" w:lineRule="auto"/>
        <w:jc w:val="both"/>
        <w:rPr>
          <w:rFonts w:ascii="Times New Roman" w:hAnsi="Times New Roman"/>
          <w:color w:val="000000" w:themeColor="text1"/>
          <w:sz w:val="24"/>
          <w:szCs w:val="24"/>
        </w:rPr>
      </w:pPr>
      <w:r w:rsidRPr="004E3BB2">
        <w:rPr>
          <w:rFonts w:ascii="Times New Roman" w:hAnsi="Times New Roman"/>
          <w:color w:val="000000" w:themeColor="text1"/>
          <w:sz w:val="24"/>
          <w:szCs w:val="24"/>
        </w:rPr>
        <w:lastRenderedPageBreak/>
        <w:t>Appendix: 1</w:t>
      </w:r>
      <w:r w:rsidR="00E27410" w:rsidRPr="004E3BB2">
        <w:rPr>
          <w:rFonts w:ascii="Times New Roman" w:hAnsi="Times New Roman"/>
          <w:color w:val="000000" w:themeColor="text1"/>
          <w:sz w:val="24"/>
          <w:szCs w:val="24"/>
        </w:rPr>
        <w:t>V</w:t>
      </w:r>
      <w:r w:rsidR="00527CE2" w:rsidRPr="004E3BB2">
        <w:rPr>
          <w:rFonts w:ascii="Times New Roman" w:hAnsi="Times New Roman"/>
          <w:color w:val="000000" w:themeColor="text1"/>
          <w:sz w:val="24"/>
          <w:szCs w:val="24"/>
        </w:rPr>
        <w:t xml:space="preserve">: </w:t>
      </w:r>
      <w:r w:rsidRPr="004E3BB2">
        <w:rPr>
          <w:rFonts w:ascii="Times New Roman" w:hAnsi="Times New Roman"/>
          <w:color w:val="000000" w:themeColor="text1"/>
          <w:sz w:val="24"/>
          <w:szCs w:val="24"/>
        </w:rPr>
        <w:t>Plagiarism Report</w:t>
      </w:r>
    </w:p>
    <w:p w14:paraId="7E4F0838" w14:textId="499A6E51" w:rsidR="00FC04DE" w:rsidRPr="004E3BB2" w:rsidRDefault="00527CE2" w:rsidP="004E3BB2">
      <w:pPr>
        <w:tabs>
          <w:tab w:val="left" w:pos="8339"/>
        </w:tabs>
        <w:spacing w:line="480" w:lineRule="auto"/>
        <w:rPr>
          <w:rFonts w:ascii="Times New Roman" w:eastAsia="Times New Roman" w:hAnsi="Times New Roman" w:cs="Times New Roman"/>
          <w:color w:val="000000" w:themeColor="text1"/>
          <w:sz w:val="24"/>
          <w:szCs w:val="24"/>
        </w:rPr>
      </w:pPr>
      <w:r w:rsidRPr="004E3BB2">
        <w:rPr>
          <w:noProof/>
          <w:color w:val="000000" w:themeColor="text1"/>
        </w:rPr>
        <w:drawing>
          <wp:inline distT="0" distB="0" distL="0" distR="0" wp14:anchorId="4486EFBE" wp14:editId="5C335E99">
            <wp:extent cx="5219700" cy="5920809"/>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9700" cy="5920809"/>
                    </a:xfrm>
                    <a:prstGeom prst="rect">
                      <a:avLst/>
                    </a:prstGeom>
                    <a:noFill/>
                    <a:ln>
                      <a:noFill/>
                    </a:ln>
                  </pic:spPr>
                </pic:pic>
              </a:graphicData>
            </a:graphic>
          </wp:inline>
        </w:drawing>
      </w:r>
    </w:p>
    <w:sectPr w:rsidR="00FC04DE" w:rsidRPr="004E3BB2" w:rsidSect="004E3BB2">
      <w:pgSz w:w="11906" w:h="16838" w:code="9"/>
      <w:pgMar w:top="2268" w:right="1418" w:bottom="1418"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1A6C5F" w14:textId="77777777" w:rsidR="00A95DA3" w:rsidRDefault="00A95DA3" w:rsidP="00282BC6">
      <w:pPr>
        <w:spacing w:after="0" w:line="240" w:lineRule="auto"/>
      </w:pPr>
      <w:r>
        <w:separator/>
      </w:r>
    </w:p>
  </w:endnote>
  <w:endnote w:type="continuationSeparator" w:id="0">
    <w:p w14:paraId="2B4DAEBA" w14:textId="77777777" w:rsidR="00A95DA3" w:rsidRDefault="00A95DA3" w:rsidP="00282B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TE1D74388t00">
    <w:altName w:val="Malgun Gothic"/>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5315229"/>
      <w:docPartObj>
        <w:docPartGallery w:val="Page Numbers (Bottom of Page)"/>
        <w:docPartUnique/>
      </w:docPartObj>
    </w:sdtPr>
    <w:sdtEndPr>
      <w:rPr>
        <w:noProof/>
      </w:rPr>
    </w:sdtEndPr>
    <w:sdtContent>
      <w:p w14:paraId="0BE06A8B" w14:textId="0AD08540" w:rsidR="00595BD1" w:rsidRDefault="00595BD1">
        <w:pPr>
          <w:pStyle w:val="Footer"/>
          <w:jc w:val="center"/>
        </w:pPr>
        <w:r>
          <w:fldChar w:fldCharType="begin"/>
        </w:r>
        <w:r>
          <w:instrText xml:space="preserve"> PAGE   \* MERGEFORMAT </w:instrText>
        </w:r>
        <w:r>
          <w:fldChar w:fldCharType="separate"/>
        </w:r>
        <w:r w:rsidR="00937943">
          <w:rPr>
            <w:noProof/>
          </w:rPr>
          <w:t>ii</w:t>
        </w:r>
        <w:r>
          <w:rPr>
            <w:noProof/>
          </w:rPr>
          <w:fldChar w:fldCharType="end"/>
        </w:r>
      </w:p>
    </w:sdtContent>
  </w:sdt>
  <w:p w14:paraId="0C5DA08D" w14:textId="77777777" w:rsidR="00595BD1" w:rsidRDefault="00595B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BF3EC" w14:textId="64355154" w:rsidR="00595BD1" w:rsidRDefault="00595BD1">
    <w:pPr>
      <w:pStyle w:val="Footer"/>
      <w:jc w:val="center"/>
    </w:pPr>
  </w:p>
  <w:p w14:paraId="5DC98D42" w14:textId="77777777" w:rsidR="00595BD1" w:rsidRDefault="00595B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D3E2D3" w14:textId="77777777" w:rsidR="00A95DA3" w:rsidRDefault="00A95DA3" w:rsidP="00282BC6">
      <w:pPr>
        <w:spacing w:after="0" w:line="240" w:lineRule="auto"/>
      </w:pPr>
      <w:r>
        <w:separator/>
      </w:r>
    </w:p>
  </w:footnote>
  <w:footnote w:type="continuationSeparator" w:id="0">
    <w:p w14:paraId="06744C57" w14:textId="77777777" w:rsidR="00A95DA3" w:rsidRDefault="00A95DA3" w:rsidP="00282B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425193"/>
      <w:docPartObj>
        <w:docPartGallery w:val="Page Numbers (Top of Page)"/>
        <w:docPartUnique/>
      </w:docPartObj>
    </w:sdtPr>
    <w:sdtEndPr>
      <w:rPr>
        <w:noProof/>
      </w:rPr>
    </w:sdtEndPr>
    <w:sdtContent>
      <w:p w14:paraId="0C3283B8" w14:textId="1197C0C5" w:rsidR="00595BD1" w:rsidRDefault="00595BD1">
        <w:pPr>
          <w:pStyle w:val="Header"/>
          <w:jc w:val="center"/>
        </w:pPr>
        <w:r>
          <w:fldChar w:fldCharType="begin"/>
        </w:r>
        <w:r>
          <w:instrText xml:space="preserve"> PAGE   \* MERGEFORMAT </w:instrText>
        </w:r>
        <w:r>
          <w:fldChar w:fldCharType="separate"/>
        </w:r>
        <w:r w:rsidR="00596CA7">
          <w:rPr>
            <w:noProof/>
          </w:rPr>
          <w:t>iv</w:t>
        </w:r>
        <w:r>
          <w:rPr>
            <w:noProof/>
          </w:rPr>
          <w:fldChar w:fldCharType="end"/>
        </w:r>
      </w:p>
    </w:sdtContent>
  </w:sdt>
  <w:p w14:paraId="38798A3E" w14:textId="77777777" w:rsidR="00595BD1" w:rsidRDefault="00595B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B5065F66"/>
    <w:lvl w:ilvl="0" w:tplc="0409000F">
      <w:start w:val="1"/>
      <w:numFmt w:val="decimal"/>
      <w:lvlText w:val="%1."/>
      <w:lvlJc w:val="left"/>
      <w:pPr>
        <w:ind w:left="36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0294E12"/>
    <w:multiLevelType w:val="hybridMultilevel"/>
    <w:tmpl w:val="AE5C6C9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D92479"/>
    <w:multiLevelType w:val="hybridMultilevel"/>
    <w:tmpl w:val="92904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1F37AC1"/>
    <w:multiLevelType w:val="multilevel"/>
    <w:tmpl w:val="4454E118"/>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3D24076"/>
    <w:multiLevelType w:val="hybridMultilevel"/>
    <w:tmpl w:val="3EDAC00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44BC2106"/>
    <w:multiLevelType w:val="multilevel"/>
    <w:tmpl w:val="1FAC9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AD33A92"/>
    <w:multiLevelType w:val="hybridMultilevel"/>
    <w:tmpl w:val="D3666A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68611AF"/>
    <w:multiLevelType w:val="hybridMultilevel"/>
    <w:tmpl w:val="0FAA5E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7105C1A"/>
    <w:multiLevelType w:val="multilevel"/>
    <w:tmpl w:val="26DE7828"/>
    <w:lvl w:ilvl="0">
      <w:start w:val="1"/>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7BB76DDE"/>
    <w:multiLevelType w:val="multilevel"/>
    <w:tmpl w:val="FA6A51B8"/>
    <w:lvl w:ilvl="0">
      <w:start w:val="1"/>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8"/>
  </w:num>
  <w:num w:numId="2">
    <w:abstractNumId w:val="9"/>
  </w:num>
  <w:num w:numId="3">
    <w:abstractNumId w:val="1"/>
  </w:num>
  <w:num w:numId="4">
    <w:abstractNumId w:val="7"/>
  </w:num>
  <w:num w:numId="5">
    <w:abstractNumId w:val="0"/>
  </w:num>
  <w:num w:numId="6">
    <w:abstractNumId w:val="6"/>
  </w:num>
  <w:num w:numId="7">
    <w:abstractNumId w:val="2"/>
  </w:num>
  <w:num w:numId="8">
    <w:abstractNumId w:val="4"/>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E80"/>
    <w:rsid w:val="00000A80"/>
    <w:rsid w:val="00000B01"/>
    <w:rsid w:val="00004236"/>
    <w:rsid w:val="000057AF"/>
    <w:rsid w:val="00011ABD"/>
    <w:rsid w:val="0002025B"/>
    <w:rsid w:val="000227F4"/>
    <w:rsid w:val="0002457D"/>
    <w:rsid w:val="00027495"/>
    <w:rsid w:val="0003127E"/>
    <w:rsid w:val="000317A3"/>
    <w:rsid w:val="00033CAA"/>
    <w:rsid w:val="00040F6D"/>
    <w:rsid w:val="00042096"/>
    <w:rsid w:val="000466C6"/>
    <w:rsid w:val="00060712"/>
    <w:rsid w:val="00061F75"/>
    <w:rsid w:val="0006431D"/>
    <w:rsid w:val="0007740D"/>
    <w:rsid w:val="000818EB"/>
    <w:rsid w:val="00084B3B"/>
    <w:rsid w:val="00087D0D"/>
    <w:rsid w:val="000901BB"/>
    <w:rsid w:val="00094124"/>
    <w:rsid w:val="000A183F"/>
    <w:rsid w:val="000A5225"/>
    <w:rsid w:val="000A6465"/>
    <w:rsid w:val="000A7585"/>
    <w:rsid w:val="000A75CD"/>
    <w:rsid w:val="000B0CE0"/>
    <w:rsid w:val="000B748E"/>
    <w:rsid w:val="000C0477"/>
    <w:rsid w:val="000C12F5"/>
    <w:rsid w:val="000C38FE"/>
    <w:rsid w:val="000C686E"/>
    <w:rsid w:val="000D750F"/>
    <w:rsid w:val="000E5867"/>
    <w:rsid w:val="000F1246"/>
    <w:rsid w:val="000F35C9"/>
    <w:rsid w:val="00101DD5"/>
    <w:rsid w:val="00105210"/>
    <w:rsid w:val="001066D6"/>
    <w:rsid w:val="00107A22"/>
    <w:rsid w:val="0011231C"/>
    <w:rsid w:val="001134EF"/>
    <w:rsid w:val="001204CE"/>
    <w:rsid w:val="00123001"/>
    <w:rsid w:val="00123131"/>
    <w:rsid w:val="00123199"/>
    <w:rsid w:val="001258F1"/>
    <w:rsid w:val="001308DA"/>
    <w:rsid w:val="00131471"/>
    <w:rsid w:val="001329EB"/>
    <w:rsid w:val="001360C5"/>
    <w:rsid w:val="00136689"/>
    <w:rsid w:val="00137F8F"/>
    <w:rsid w:val="0014058C"/>
    <w:rsid w:val="00141520"/>
    <w:rsid w:val="00146659"/>
    <w:rsid w:val="0014716A"/>
    <w:rsid w:val="001523B6"/>
    <w:rsid w:val="00152618"/>
    <w:rsid w:val="00153FC2"/>
    <w:rsid w:val="00154547"/>
    <w:rsid w:val="00163E12"/>
    <w:rsid w:val="00165A18"/>
    <w:rsid w:val="00165C92"/>
    <w:rsid w:val="00167E46"/>
    <w:rsid w:val="001719BE"/>
    <w:rsid w:val="00172C9C"/>
    <w:rsid w:val="00175467"/>
    <w:rsid w:val="0018205D"/>
    <w:rsid w:val="00182CA9"/>
    <w:rsid w:val="00185FF5"/>
    <w:rsid w:val="00194173"/>
    <w:rsid w:val="001A09B2"/>
    <w:rsid w:val="001A3DE7"/>
    <w:rsid w:val="001A408D"/>
    <w:rsid w:val="001A5500"/>
    <w:rsid w:val="001A7086"/>
    <w:rsid w:val="001A7409"/>
    <w:rsid w:val="001B1607"/>
    <w:rsid w:val="001B3234"/>
    <w:rsid w:val="001B324D"/>
    <w:rsid w:val="001B4C26"/>
    <w:rsid w:val="001C0D43"/>
    <w:rsid w:val="001C238B"/>
    <w:rsid w:val="001C7F5D"/>
    <w:rsid w:val="001D247B"/>
    <w:rsid w:val="001D3A90"/>
    <w:rsid w:val="001D504C"/>
    <w:rsid w:val="001E2E0F"/>
    <w:rsid w:val="001E3714"/>
    <w:rsid w:val="001E4135"/>
    <w:rsid w:val="001F1B78"/>
    <w:rsid w:val="001F3693"/>
    <w:rsid w:val="001F36F1"/>
    <w:rsid w:val="001F5B64"/>
    <w:rsid w:val="001F7A31"/>
    <w:rsid w:val="00200E80"/>
    <w:rsid w:val="0020115C"/>
    <w:rsid w:val="00201513"/>
    <w:rsid w:val="00201D2E"/>
    <w:rsid w:val="002055CA"/>
    <w:rsid w:val="002063EA"/>
    <w:rsid w:val="002115F7"/>
    <w:rsid w:val="002122FE"/>
    <w:rsid w:val="002136FE"/>
    <w:rsid w:val="002137AB"/>
    <w:rsid w:val="00214ECD"/>
    <w:rsid w:val="00220175"/>
    <w:rsid w:val="0023161E"/>
    <w:rsid w:val="00232324"/>
    <w:rsid w:val="0023407F"/>
    <w:rsid w:val="0023593C"/>
    <w:rsid w:val="00237026"/>
    <w:rsid w:val="00237A42"/>
    <w:rsid w:val="00243076"/>
    <w:rsid w:val="00245CC9"/>
    <w:rsid w:val="002460CA"/>
    <w:rsid w:val="00251B99"/>
    <w:rsid w:val="00254794"/>
    <w:rsid w:val="00254CDD"/>
    <w:rsid w:val="00257604"/>
    <w:rsid w:val="00260387"/>
    <w:rsid w:val="002614E2"/>
    <w:rsid w:val="002631AB"/>
    <w:rsid w:val="00267731"/>
    <w:rsid w:val="00270A4E"/>
    <w:rsid w:val="00276AA1"/>
    <w:rsid w:val="002800FF"/>
    <w:rsid w:val="00280221"/>
    <w:rsid w:val="0028022D"/>
    <w:rsid w:val="00282980"/>
    <w:rsid w:val="00282BC6"/>
    <w:rsid w:val="002866BC"/>
    <w:rsid w:val="00292D4A"/>
    <w:rsid w:val="00293A32"/>
    <w:rsid w:val="002943D5"/>
    <w:rsid w:val="002A4CB3"/>
    <w:rsid w:val="002A55A8"/>
    <w:rsid w:val="002B56D4"/>
    <w:rsid w:val="002B6BC3"/>
    <w:rsid w:val="002C37BF"/>
    <w:rsid w:val="002C4B81"/>
    <w:rsid w:val="002C7A7A"/>
    <w:rsid w:val="002D631D"/>
    <w:rsid w:val="002D6CEE"/>
    <w:rsid w:val="002E0FE5"/>
    <w:rsid w:val="002E375C"/>
    <w:rsid w:val="002F4B5B"/>
    <w:rsid w:val="002F631D"/>
    <w:rsid w:val="0030037F"/>
    <w:rsid w:val="003044B3"/>
    <w:rsid w:val="0030466C"/>
    <w:rsid w:val="00305EC7"/>
    <w:rsid w:val="00311693"/>
    <w:rsid w:val="00312E50"/>
    <w:rsid w:val="00316D1D"/>
    <w:rsid w:val="00317906"/>
    <w:rsid w:val="0032026F"/>
    <w:rsid w:val="00321CD3"/>
    <w:rsid w:val="0032261A"/>
    <w:rsid w:val="003257DA"/>
    <w:rsid w:val="003279CE"/>
    <w:rsid w:val="003303CF"/>
    <w:rsid w:val="00332169"/>
    <w:rsid w:val="0033324C"/>
    <w:rsid w:val="00333749"/>
    <w:rsid w:val="00333AC5"/>
    <w:rsid w:val="00336F11"/>
    <w:rsid w:val="00343FC9"/>
    <w:rsid w:val="003537CA"/>
    <w:rsid w:val="00362B3C"/>
    <w:rsid w:val="0036475A"/>
    <w:rsid w:val="0036587A"/>
    <w:rsid w:val="00366247"/>
    <w:rsid w:val="0036669B"/>
    <w:rsid w:val="003754E0"/>
    <w:rsid w:val="003776CE"/>
    <w:rsid w:val="003815CC"/>
    <w:rsid w:val="003839AE"/>
    <w:rsid w:val="00390A18"/>
    <w:rsid w:val="00390C4F"/>
    <w:rsid w:val="00395684"/>
    <w:rsid w:val="0039651A"/>
    <w:rsid w:val="003A17A2"/>
    <w:rsid w:val="003A25F2"/>
    <w:rsid w:val="003A634C"/>
    <w:rsid w:val="003A6DB3"/>
    <w:rsid w:val="003B49C8"/>
    <w:rsid w:val="003B5333"/>
    <w:rsid w:val="003B7BEC"/>
    <w:rsid w:val="003C15D3"/>
    <w:rsid w:val="003C546B"/>
    <w:rsid w:val="003C5B25"/>
    <w:rsid w:val="003C668F"/>
    <w:rsid w:val="003D29E4"/>
    <w:rsid w:val="003D7405"/>
    <w:rsid w:val="003E57B1"/>
    <w:rsid w:val="003E61BB"/>
    <w:rsid w:val="003E7419"/>
    <w:rsid w:val="003E7617"/>
    <w:rsid w:val="003F1C33"/>
    <w:rsid w:val="003F68EA"/>
    <w:rsid w:val="003F7C2F"/>
    <w:rsid w:val="00400150"/>
    <w:rsid w:val="00402699"/>
    <w:rsid w:val="00403103"/>
    <w:rsid w:val="004039D4"/>
    <w:rsid w:val="0040535A"/>
    <w:rsid w:val="00407E6D"/>
    <w:rsid w:val="00411EA9"/>
    <w:rsid w:val="00416777"/>
    <w:rsid w:val="00420CA4"/>
    <w:rsid w:val="00421B73"/>
    <w:rsid w:val="0042412E"/>
    <w:rsid w:val="00424498"/>
    <w:rsid w:val="00426CF2"/>
    <w:rsid w:val="00427AB2"/>
    <w:rsid w:val="00430FAD"/>
    <w:rsid w:val="004326DC"/>
    <w:rsid w:val="00434A74"/>
    <w:rsid w:val="004408CB"/>
    <w:rsid w:val="00442D96"/>
    <w:rsid w:val="00444D0D"/>
    <w:rsid w:val="004475DB"/>
    <w:rsid w:val="00452D07"/>
    <w:rsid w:val="00454C00"/>
    <w:rsid w:val="00456BC9"/>
    <w:rsid w:val="00474D04"/>
    <w:rsid w:val="004751F2"/>
    <w:rsid w:val="00480FC2"/>
    <w:rsid w:val="004848BC"/>
    <w:rsid w:val="00484F58"/>
    <w:rsid w:val="004858C7"/>
    <w:rsid w:val="00486FA2"/>
    <w:rsid w:val="00496D01"/>
    <w:rsid w:val="004A326F"/>
    <w:rsid w:val="004A3FDF"/>
    <w:rsid w:val="004A40A7"/>
    <w:rsid w:val="004B3E40"/>
    <w:rsid w:val="004C2719"/>
    <w:rsid w:val="004C398C"/>
    <w:rsid w:val="004C3DA8"/>
    <w:rsid w:val="004C41E2"/>
    <w:rsid w:val="004C691F"/>
    <w:rsid w:val="004D1867"/>
    <w:rsid w:val="004D3699"/>
    <w:rsid w:val="004D7691"/>
    <w:rsid w:val="004E0B30"/>
    <w:rsid w:val="004E0CD4"/>
    <w:rsid w:val="004E2782"/>
    <w:rsid w:val="004E3BB2"/>
    <w:rsid w:val="004E54B6"/>
    <w:rsid w:val="004F3FAB"/>
    <w:rsid w:val="00501693"/>
    <w:rsid w:val="0051013C"/>
    <w:rsid w:val="005101F9"/>
    <w:rsid w:val="00515B9A"/>
    <w:rsid w:val="00524A49"/>
    <w:rsid w:val="00527CE2"/>
    <w:rsid w:val="00527E7B"/>
    <w:rsid w:val="00550D6F"/>
    <w:rsid w:val="00551401"/>
    <w:rsid w:val="00552EFE"/>
    <w:rsid w:val="00557E1B"/>
    <w:rsid w:val="005770F2"/>
    <w:rsid w:val="0058107D"/>
    <w:rsid w:val="00581D7F"/>
    <w:rsid w:val="005823C1"/>
    <w:rsid w:val="00583C4F"/>
    <w:rsid w:val="00584C22"/>
    <w:rsid w:val="00585043"/>
    <w:rsid w:val="00585619"/>
    <w:rsid w:val="00585812"/>
    <w:rsid w:val="00590178"/>
    <w:rsid w:val="00592437"/>
    <w:rsid w:val="00595BD1"/>
    <w:rsid w:val="00596CA7"/>
    <w:rsid w:val="005A0677"/>
    <w:rsid w:val="005A1CE9"/>
    <w:rsid w:val="005A6291"/>
    <w:rsid w:val="005A6AFC"/>
    <w:rsid w:val="005A7140"/>
    <w:rsid w:val="005B1037"/>
    <w:rsid w:val="005D0B8C"/>
    <w:rsid w:val="005D4067"/>
    <w:rsid w:val="005D495C"/>
    <w:rsid w:val="005D51A1"/>
    <w:rsid w:val="005D69A6"/>
    <w:rsid w:val="005D751C"/>
    <w:rsid w:val="005E6B72"/>
    <w:rsid w:val="005F31BF"/>
    <w:rsid w:val="005F4101"/>
    <w:rsid w:val="005F5382"/>
    <w:rsid w:val="00602503"/>
    <w:rsid w:val="006031C2"/>
    <w:rsid w:val="00606481"/>
    <w:rsid w:val="006128A7"/>
    <w:rsid w:val="00612EAE"/>
    <w:rsid w:val="00613A28"/>
    <w:rsid w:val="006168E8"/>
    <w:rsid w:val="00616F95"/>
    <w:rsid w:val="00624242"/>
    <w:rsid w:val="006249C6"/>
    <w:rsid w:val="006255BE"/>
    <w:rsid w:val="00637BE9"/>
    <w:rsid w:val="00640706"/>
    <w:rsid w:val="00641394"/>
    <w:rsid w:val="006534A8"/>
    <w:rsid w:val="006558B7"/>
    <w:rsid w:val="0065686A"/>
    <w:rsid w:val="0067069F"/>
    <w:rsid w:val="00671313"/>
    <w:rsid w:val="006719E3"/>
    <w:rsid w:val="00671D81"/>
    <w:rsid w:val="00675B14"/>
    <w:rsid w:val="00676C2B"/>
    <w:rsid w:val="00682B4B"/>
    <w:rsid w:val="00683675"/>
    <w:rsid w:val="00684DC4"/>
    <w:rsid w:val="00685FEE"/>
    <w:rsid w:val="00690FD0"/>
    <w:rsid w:val="00691852"/>
    <w:rsid w:val="00694768"/>
    <w:rsid w:val="00695903"/>
    <w:rsid w:val="00697E00"/>
    <w:rsid w:val="006A1A1D"/>
    <w:rsid w:val="006A2657"/>
    <w:rsid w:val="006B193B"/>
    <w:rsid w:val="006B1D1D"/>
    <w:rsid w:val="006B42FE"/>
    <w:rsid w:val="006C77B9"/>
    <w:rsid w:val="006C7870"/>
    <w:rsid w:val="006C797D"/>
    <w:rsid w:val="006D02C1"/>
    <w:rsid w:val="006D420A"/>
    <w:rsid w:val="006D5CF9"/>
    <w:rsid w:val="006E1D6C"/>
    <w:rsid w:val="006E60EE"/>
    <w:rsid w:val="006E6169"/>
    <w:rsid w:val="006E6509"/>
    <w:rsid w:val="006E6CDE"/>
    <w:rsid w:val="006E7F1A"/>
    <w:rsid w:val="006F5755"/>
    <w:rsid w:val="006F6936"/>
    <w:rsid w:val="006F6FF7"/>
    <w:rsid w:val="006F785B"/>
    <w:rsid w:val="006F7A28"/>
    <w:rsid w:val="00701907"/>
    <w:rsid w:val="00706440"/>
    <w:rsid w:val="0071147C"/>
    <w:rsid w:val="007219DE"/>
    <w:rsid w:val="00721F3E"/>
    <w:rsid w:val="00725C70"/>
    <w:rsid w:val="00726EC1"/>
    <w:rsid w:val="00731CE4"/>
    <w:rsid w:val="0073507F"/>
    <w:rsid w:val="007354B6"/>
    <w:rsid w:val="007439C2"/>
    <w:rsid w:val="00746EF3"/>
    <w:rsid w:val="00747D18"/>
    <w:rsid w:val="00752DD6"/>
    <w:rsid w:val="00753891"/>
    <w:rsid w:val="00762E02"/>
    <w:rsid w:val="00763597"/>
    <w:rsid w:val="007651FC"/>
    <w:rsid w:val="00766A99"/>
    <w:rsid w:val="0077041A"/>
    <w:rsid w:val="0077263C"/>
    <w:rsid w:val="00775363"/>
    <w:rsid w:val="00775CE1"/>
    <w:rsid w:val="0077629A"/>
    <w:rsid w:val="00782D44"/>
    <w:rsid w:val="00787330"/>
    <w:rsid w:val="00791565"/>
    <w:rsid w:val="0079795B"/>
    <w:rsid w:val="007A267A"/>
    <w:rsid w:val="007A3E20"/>
    <w:rsid w:val="007A62F8"/>
    <w:rsid w:val="007B1E06"/>
    <w:rsid w:val="007B222C"/>
    <w:rsid w:val="007C2073"/>
    <w:rsid w:val="007C35FD"/>
    <w:rsid w:val="007C3E4C"/>
    <w:rsid w:val="007C6431"/>
    <w:rsid w:val="007D18B1"/>
    <w:rsid w:val="007D550D"/>
    <w:rsid w:val="007D744D"/>
    <w:rsid w:val="007E4E8D"/>
    <w:rsid w:val="007F2DFA"/>
    <w:rsid w:val="007F5880"/>
    <w:rsid w:val="007F59B0"/>
    <w:rsid w:val="007F6F3A"/>
    <w:rsid w:val="007F7734"/>
    <w:rsid w:val="00800CF0"/>
    <w:rsid w:val="008055A4"/>
    <w:rsid w:val="00807AFC"/>
    <w:rsid w:val="00810F71"/>
    <w:rsid w:val="00812B79"/>
    <w:rsid w:val="0081537F"/>
    <w:rsid w:val="00822C27"/>
    <w:rsid w:val="00825FD2"/>
    <w:rsid w:val="00826F10"/>
    <w:rsid w:val="00827F88"/>
    <w:rsid w:val="00832282"/>
    <w:rsid w:val="00832DFA"/>
    <w:rsid w:val="0083656B"/>
    <w:rsid w:val="00837D08"/>
    <w:rsid w:val="00841754"/>
    <w:rsid w:val="00842DF0"/>
    <w:rsid w:val="008523AF"/>
    <w:rsid w:val="0085705D"/>
    <w:rsid w:val="008655F9"/>
    <w:rsid w:val="00867A67"/>
    <w:rsid w:val="0087260D"/>
    <w:rsid w:val="00873B61"/>
    <w:rsid w:val="008810F8"/>
    <w:rsid w:val="00887DE3"/>
    <w:rsid w:val="00893E61"/>
    <w:rsid w:val="008A1798"/>
    <w:rsid w:val="008A2AD6"/>
    <w:rsid w:val="008A509D"/>
    <w:rsid w:val="008B58D8"/>
    <w:rsid w:val="008B79F5"/>
    <w:rsid w:val="008C2734"/>
    <w:rsid w:val="008C37DC"/>
    <w:rsid w:val="008C5A6F"/>
    <w:rsid w:val="008C76D6"/>
    <w:rsid w:val="008D1E50"/>
    <w:rsid w:val="008D3D38"/>
    <w:rsid w:val="008D4C36"/>
    <w:rsid w:val="008D5EB5"/>
    <w:rsid w:val="008E2232"/>
    <w:rsid w:val="008E2A6D"/>
    <w:rsid w:val="008E3272"/>
    <w:rsid w:val="008E3313"/>
    <w:rsid w:val="008E5EE3"/>
    <w:rsid w:val="008F755B"/>
    <w:rsid w:val="00902A50"/>
    <w:rsid w:val="00904A35"/>
    <w:rsid w:val="00904E19"/>
    <w:rsid w:val="00906DD8"/>
    <w:rsid w:val="00911D0F"/>
    <w:rsid w:val="00924F0A"/>
    <w:rsid w:val="009273F7"/>
    <w:rsid w:val="00933C5E"/>
    <w:rsid w:val="00937943"/>
    <w:rsid w:val="00937FAC"/>
    <w:rsid w:val="009417E8"/>
    <w:rsid w:val="0094255B"/>
    <w:rsid w:val="0094463B"/>
    <w:rsid w:val="009510DA"/>
    <w:rsid w:val="00954C6C"/>
    <w:rsid w:val="00957162"/>
    <w:rsid w:val="00957DE2"/>
    <w:rsid w:val="00965376"/>
    <w:rsid w:val="00967F86"/>
    <w:rsid w:val="00970936"/>
    <w:rsid w:val="00973AC8"/>
    <w:rsid w:val="009742EB"/>
    <w:rsid w:val="0097527A"/>
    <w:rsid w:val="0097641A"/>
    <w:rsid w:val="0098352A"/>
    <w:rsid w:val="00992212"/>
    <w:rsid w:val="0099605D"/>
    <w:rsid w:val="00997369"/>
    <w:rsid w:val="009A46EE"/>
    <w:rsid w:val="009A6A78"/>
    <w:rsid w:val="009A6CFC"/>
    <w:rsid w:val="009B591C"/>
    <w:rsid w:val="009C4081"/>
    <w:rsid w:val="009C7820"/>
    <w:rsid w:val="009E00E9"/>
    <w:rsid w:val="009E3CA5"/>
    <w:rsid w:val="009E47AF"/>
    <w:rsid w:val="009E630D"/>
    <w:rsid w:val="009F1D1F"/>
    <w:rsid w:val="009F550B"/>
    <w:rsid w:val="009F7E22"/>
    <w:rsid w:val="00A0178B"/>
    <w:rsid w:val="00A05269"/>
    <w:rsid w:val="00A11770"/>
    <w:rsid w:val="00A15730"/>
    <w:rsid w:val="00A21A31"/>
    <w:rsid w:val="00A2337B"/>
    <w:rsid w:val="00A23C0E"/>
    <w:rsid w:val="00A24671"/>
    <w:rsid w:val="00A2493B"/>
    <w:rsid w:val="00A338A4"/>
    <w:rsid w:val="00A34E0E"/>
    <w:rsid w:val="00A432F2"/>
    <w:rsid w:val="00A44FBC"/>
    <w:rsid w:val="00A54438"/>
    <w:rsid w:val="00A54442"/>
    <w:rsid w:val="00A54963"/>
    <w:rsid w:val="00A560CE"/>
    <w:rsid w:val="00A57022"/>
    <w:rsid w:val="00A61067"/>
    <w:rsid w:val="00A62089"/>
    <w:rsid w:val="00A65875"/>
    <w:rsid w:val="00A65C9D"/>
    <w:rsid w:val="00A718D7"/>
    <w:rsid w:val="00A76BB9"/>
    <w:rsid w:val="00A76C94"/>
    <w:rsid w:val="00A809F3"/>
    <w:rsid w:val="00A82E66"/>
    <w:rsid w:val="00A83D08"/>
    <w:rsid w:val="00A83D72"/>
    <w:rsid w:val="00A84B09"/>
    <w:rsid w:val="00A860C0"/>
    <w:rsid w:val="00A9218C"/>
    <w:rsid w:val="00A95DA3"/>
    <w:rsid w:val="00A96849"/>
    <w:rsid w:val="00A9799F"/>
    <w:rsid w:val="00AA00FB"/>
    <w:rsid w:val="00AA7AAA"/>
    <w:rsid w:val="00AB356B"/>
    <w:rsid w:val="00AC2B36"/>
    <w:rsid w:val="00AD0574"/>
    <w:rsid w:val="00AD1C7F"/>
    <w:rsid w:val="00AD262F"/>
    <w:rsid w:val="00AD4514"/>
    <w:rsid w:val="00AD4DCD"/>
    <w:rsid w:val="00AE3D1A"/>
    <w:rsid w:val="00AE689A"/>
    <w:rsid w:val="00AE6D29"/>
    <w:rsid w:val="00AE71FD"/>
    <w:rsid w:val="00AE7314"/>
    <w:rsid w:val="00AF12DA"/>
    <w:rsid w:val="00AF1E15"/>
    <w:rsid w:val="00B02424"/>
    <w:rsid w:val="00B06DDB"/>
    <w:rsid w:val="00B0756E"/>
    <w:rsid w:val="00B07F4B"/>
    <w:rsid w:val="00B12102"/>
    <w:rsid w:val="00B13835"/>
    <w:rsid w:val="00B13B07"/>
    <w:rsid w:val="00B16FD7"/>
    <w:rsid w:val="00B22446"/>
    <w:rsid w:val="00B2377C"/>
    <w:rsid w:val="00B24BFE"/>
    <w:rsid w:val="00B25ACC"/>
    <w:rsid w:val="00B25ECA"/>
    <w:rsid w:val="00B30CF6"/>
    <w:rsid w:val="00B3351E"/>
    <w:rsid w:val="00B3555B"/>
    <w:rsid w:val="00B37433"/>
    <w:rsid w:val="00B374BE"/>
    <w:rsid w:val="00B3785F"/>
    <w:rsid w:val="00B415DB"/>
    <w:rsid w:val="00B430EB"/>
    <w:rsid w:val="00B50132"/>
    <w:rsid w:val="00B506FD"/>
    <w:rsid w:val="00B53674"/>
    <w:rsid w:val="00B64ECD"/>
    <w:rsid w:val="00B670F2"/>
    <w:rsid w:val="00B72190"/>
    <w:rsid w:val="00B93B56"/>
    <w:rsid w:val="00B97BEC"/>
    <w:rsid w:val="00BA01E1"/>
    <w:rsid w:val="00BA3614"/>
    <w:rsid w:val="00BB49B7"/>
    <w:rsid w:val="00BB66FC"/>
    <w:rsid w:val="00BC21CE"/>
    <w:rsid w:val="00BC4429"/>
    <w:rsid w:val="00BC45AC"/>
    <w:rsid w:val="00BD4BC6"/>
    <w:rsid w:val="00BD6F1C"/>
    <w:rsid w:val="00BE02F4"/>
    <w:rsid w:val="00BE19FD"/>
    <w:rsid w:val="00BE357E"/>
    <w:rsid w:val="00BE4097"/>
    <w:rsid w:val="00BE5A97"/>
    <w:rsid w:val="00BE6F9A"/>
    <w:rsid w:val="00BF1BEA"/>
    <w:rsid w:val="00BF3AB1"/>
    <w:rsid w:val="00C02800"/>
    <w:rsid w:val="00C047B2"/>
    <w:rsid w:val="00C151B5"/>
    <w:rsid w:val="00C16BC8"/>
    <w:rsid w:val="00C177AC"/>
    <w:rsid w:val="00C223B7"/>
    <w:rsid w:val="00C23A49"/>
    <w:rsid w:val="00C44234"/>
    <w:rsid w:val="00C52950"/>
    <w:rsid w:val="00C53167"/>
    <w:rsid w:val="00C536BC"/>
    <w:rsid w:val="00C53824"/>
    <w:rsid w:val="00C62B2A"/>
    <w:rsid w:val="00C649FD"/>
    <w:rsid w:val="00C65A5F"/>
    <w:rsid w:val="00C660D5"/>
    <w:rsid w:val="00C70122"/>
    <w:rsid w:val="00C7399F"/>
    <w:rsid w:val="00C8008A"/>
    <w:rsid w:val="00C814F9"/>
    <w:rsid w:val="00C81B37"/>
    <w:rsid w:val="00C831CF"/>
    <w:rsid w:val="00C836B3"/>
    <w:rsid w:val="00C838FE"/>
    <w:rsid w:val="00C84975"/>
    <w:rsid w:val="00C90012"/>
    <w:rsid w:val="00C907B5"/>
    <w:rsid w:val="00C941E2"/>
    <w:rsid w:val="00C962C3"/>
    <w:rsid w:val="00C9633F"/>
    <w:rsid w:val="00CA1160"/>
    <w:rsid w:val="00CA182A"/>
    <w:rsid w:val="00CA60EF"/>
    <w:rsid w:val="00CB5EA6"/>
    <w:rsid w:val="00CC1C2A"/>
    <w:rsid w:val="00CC2A62"/>
    <w:rsid w:val="00CC5AFD"/>
    <w:rsid w:val="00CD071B"/>
    <w:rsid w:val="00CD1CA1"/>
    <w:rsid w:val="00CD6964"/>
    <w:rsid w:val="00CD734A"/>
    <w:rsid w:val="00CD7382"/>
    <w:rsid w:val="00CD7F5D"/>
    <w:rsid w:val="00CE007F"/>
    <w:rsid w:val="00CE129D"/>
    <w:rsid w:val="00CE12D3"/>
    <w:rsid w:val="00CE3717"/>
    <w:rsid w:val="00CE5A9A"/>
    <w:rsid w:val="00CE5D5E"/>
    <w:rsid w:val="00CE6E77"/>
    <w:rsid w:val="00CF1165"/>
    <w:rsid w:val="00CF3F14"/>
    <w:rsid w:val="00D04EA5"/>
    <w:rsid w:val="00D07CC9"/>
    <w:rsid w:val="00D10A68"/>
    <w:rsid w:val="00D11311"/>
    <w:rsid w:val="00D11849"/>
    <w:rsid w:val="00D1236B"/>
    <w:rsid w:val="00D13F0C"/>
    <w:rsid w:val="00D14324"/>
    <w:rsid w:val="00D1587A"/>
    <w:rsid w:val="00D1641C"/>
    <w:rsid w:val="00D17A25"/>
    <w:rsid w:val="00D20238"/>
    <w:rsid w:val="00D30621"/>
    <w:rsid w:val="00D3099D"/>
    <w:rsid w:val="00D35747"/>
    <w:rsid w:val="00D36AC7"/>
    <w:rsid w:val="00D37EEB"/>
    <w:rsid w:val="00D43FB9"/>
    <w:rsid w:val="00D54E34"/>
    <w:rsid w:val="00D577AC"/>
    <w:rsid w:val="00D61890"/>
    <w:rsid w:val="00D63EA0"/>
    <w:rsid w:val="00D6557C"/>
    <w:rsid w:val="00D6572E"/>
    <w:rsid w:val="00D703D9"/>
    <w:rsid w:val="00D74DC2"/>
    <w:rsid w:val="00D7650F"/>
    <w:rsid w:val="00D850A8"/>
    <w:rsid w:val="00D851EE"/>
    <w:rsid w:val="00D911FF"/>
    <w:rsid w:val="00D9192A"/>
    <w:rsid w:val="00D947CD"/>
    <w:rsid w:val="00D9679C"/>
    <w:rsid w:val="00D96830"/>
    <w:rsid w:val="00D978FB"/>
    <w:rsid w:val="00DA0124"/>
    <w:rsid w:val="00DA0AAE"/>
    <w:rsid w:val="00DA7C2B"/>
    <w:rsid w:val="00DB3C71"/>
    <w:rsid w:val="00DB5B5C"/>
    <w:rsid w:val="00DB7653"/>
    <w:rsid w:val="00DB7D25"/>
    <w:rsid w:val="00DC1CA5"/>
    <w:rsid w:val="00DC1D13"/>
    <w:rsid w:val="00DC2E37"/>
    <w:rsid w:val="00DC373F"/>
    <w:rsid w:val="00DC45AC"/>
    <w:rsid w:val="00DD26D6"/>
    <w:rsid w:val="00DD442F"/>
    <w:rsid w:val="00DE5319"/>
    <w:rsid w:val="00DE5875"/>
    <w:rsid w:val="00DE5B19"/>
    <w:rsid w:val="00DE7036"/>
    <w:rsid w:val="00DF1C2F"/>
    <w:rsid w:val="00DF51E2"/>
    <w:rsid w:val="00E00F0E"/>
    <w:rsid w:val="00E02F05"/>
    <w:rsid w:val="00E03186"/>
    <w:rsid w:val="00E046AA"/>
    <w:rsid w:val="00E1035F"/>
    <w:rsid w:val="00E10DA1"/>
    <w:rsid w:val="00E14121"/>
    <w:rsid w:val="00E20496"/>
    <w:rsid w:val="00E207DA"/>
    <w:rsid w:val="00E21A1B"/>
    <w:rsid w:val="00E2362C"/>
    <w:rsid w:val="00E24218"/>
    <w:rsid w:val="00E24709"/>
    <w:rsid w:val="00E25A74"/>
    <w:rsid w:val="00E27410"/>
    <w:rsid w:val="00E314A4"/>
    <w:rsid w:val="00E35FD3"/>
    <w:rsid w:val="00E40748"/>
    <w:rsid w:val="00E43D4C"/>
    <w:rsid w:val="00E5158D"/>
    <w:rsid w:val="00E527FA"/>
    <w:rsid w:val="00E52FBA"/>
    <w:rsid w:val="00E53E07"/>
    <w:rsid w:val="00E54935"/>
    <w:rsid w:val="00E54C12"/>
    <w:rsid w:val="00E5790A"/>
    <w:rsid w:val="00E6037B"/>
    <w:rsid w:val="00E60BDE"/>
    <w:rsid w:val="00E65257"/>
    <w:rsid w:val="00E6589A"/>
    <w:rsid w:val="00E664AA"/>
    <w:rsid w:val="00E66820"/>
    <w:rsid w:val="00E7056B"/>
    <w:rsid w:val="00E73597"/>
    <w:rsid w:val="00E73D86"/>
    <w:rsid w:val="00E75622"/>
    <w:rsid w:val="00E83839"/>
    <w:rsid w:val="00E841B8"/>
    <w:rsid w:val="00E936AF"/>
    <w:rsid w:val="00E942D4"/>
    <w:rsid w:val="00E96535"/>
    <w:rsid w:val="00EA22BE"/>
    <w:rsid w:val="00EA4B08"/>
    <w:rsid w:val="00EA64F9"/>
    <w:rsid w:val="00EA795A"/>
    <w:rsid w:val="00EB2964"/>
    <w:rsid w:val="00EB307D"/>
    <w:rsid w:val="00EB73C8"/>
    <w:rsid w:val="00EC0EFD"/>
    <w:rsid w:val="00EC1367"/>
    <w:rsid w:val="00EC25BF"/>
    <w:rsid w:val="00ED08BF"/>
    <w:rsid w:val="00ED0942"/>
    <w:rsid w:val="00ED3AF1"/>
    <w:rsid w:val="00ED61C8"/>
    <w:rsid w:val="00ED6385"/>
    <w:rsid w:val="00ED71A0"/>
    <w:rsid w:val="00EE061C"/>
    <w:rsid w:val="00EE06B9"/>
    <w:rsid w:val="00EE094A"/>
    <w:rsid w:val="00EE3E80"/>
    <w:rsid w:val="00EE3E94"/>
    <w:rsid w:val="00EE7419"/>
    <w:rsid w:val="00EF1157"/>
    <w:rsid w:val="00F00A05"/>
    <w:rsid w:val="00F014DB"/>
    <w:rsid w:val="00F0236B"/>
    <w:rsid w:val="00F0663C"/>
    <w:rsid w:val="00F1536E"/>
    <w:rsid w:val="00F21A9C"/>
    <w:rsid w:val="00F3011B"/>
    <w:rsid w:val="00F337BC"/>
    <w:rsid w:val="00F34C88"/>
    <w:rsid w:val="00F409F8"/>
    <w:rsid w:val="00F411FB"/>
    <w:rsid w:val="00F50569"/>
    <w:rsid w:val="00F52F43"/>
    <w:rsid w:val="00F53448"/>
    <w:rsid w:val="00F56422"/>
    <w:rsid w:val="00F600B9"/>
    <w:rsid w:val="00F6016D"/>
    <w:rsid w:val="00F60B39"/>
    <w:rsid w:val="00F60B3F"/>
    <w:rsid w:val="00F62683"/>
    <w:rsid w:val="00F62EAB"/>
    <w:rsid w:val="00F64E60"/>
    <w:rsid w:val="00F73641"/>
    <w:rsid w:val="00F8049F"/>
    <w:rsid w:val="00F80D9A"/>
    <w:rsid w:val="00F84961"/>
    <w:rsid w:val="00F90CE2"/>
    <w:rsid w:val="00F9106D"/>
    <w:rsid w:val="00F9348F"/>
    <w:rsid w:val="00F9371B"/>
    <w:rsid w:val="00F94EB0"/>
    <w:rsid w:val="00FA0D44"/>
    <w:rsid w:val="00FA0EF1"/>
    <w:rsid w:val="00FA22AC"/>
    <w:rsid w:val="00FB38DC"/>
    <w:rsid w:val="00FC04B1"/>
    <w:rsid w:val="00FC04DE"/>
    <w:rsid w:val="00FC2399"/>
    <w:rsid w:val="00FD29CB"/>
    <w:rsid w:val="00FD2D4A"/>
    <w:rsid w:val="00FD5857"/>
    <w:rsid w:val="00FF4F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084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73AC8"/>
    <w:pPr>
      <w:keepNext/>
      <w:keepLines/>
      <w:spacing w:before="480" w:after="0" w:line="240" w:lineRule="auto"/>
      <w:outlineLvl w:val="0"/>
    </w:pPr>
    <w:rPr>
      <w:rFonts w:ascii="Calibri" w:eastAsia="MS Gothic" w:hAnsi="Calibri" w:cs="Times New Roman"/>
      <w:b/>
      <w:bCs/>
      <w:color w:val="345A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0221"/>
    <w:pPr>
      <w:ind w:left="720"/>
      <w:contextualSpacing/>
    </w:pPr>
  </w:style>
  <w:style w:type="paragraph" w:styleId="NoSpacing">
    <w:name w:val="No Spacing"/>
    <w:uiPriority w:val="1"/>
    <w:qFormat/>
    <w:rsid w:val="002460CA"/>
    <w:pPr>
      <w:spacing w:after="0" w:line="240" w:lineRule="auto"/>
    </w:pPr>
  </w:style>
  <w:style w:type="character" w:styleId="Hyperlink">
    <w:name w:val="Hyperlink"/>
    <w:basedOn w:val="DefaultParagraphFont"/>
    <w:uiPriority w:val="99"/>
    <w:unhideWhenUsed/>
    <w:rsid w:val="00675B14"/>
    <w:rPr>
      <w:color w:val="0563C1" w:themeColor="hyperlink"/>
      <w:u w:val="single"/>
    </w:rPr>
  </w:style>
  <w:style w:type="character" w:customStyle="1" w:styleId="UnresolvedMention1">
    <w:name w:val="Unresolved Mention1"/>
    <w:basedOn w:val="DefaultParagraphFont"/>
    <w:uiPriority w:val="99"/>
    <w:semiHidden/>
    <w:unhideWhenUsed/>
    <w:rsid w:val="00675B14"/>
    <w:rPr>
      <w:color w:val="605E5C"/>
      <w:shd w:val="clear" w:color="auto" w:fill="E1DFDD"/>
    </w:rPr>
  </w:style>
  <w:style w:type="paragraph" w:styleId="Header">
    <w:name w:val="header"/>
    <w:basedOn w:val="Normal"/>
    <w:link w:val="HeaderChar"/>
    <w:uiPriority w:val="99"/>
    <w:unhideWhenUsed/>
    <w:rsid w:val="00282B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2BC6"/>
  </w:style>
  <w:style w:type="paragraph" w:styleId="Footer">
    <w:name w:val="footer"/>
    <w:basedOn w:val="Normal"/>
    <w:link w:val="FooterChar"/>
    <w:uiPriority w:val="99"/>
    <w:unhideWhenUsed/>
    <w:rsid w:val="00282B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2BC6"/>
  </w:style>
  <w:style w:type="character" w:styleId="CommentReference">
    <w:name w:val="annotation reference"/>
    <w:basedOn w:val="DefaultParagraphFont"/>
    <w:uiPriority w:val="99"/>
    <w:semiHidden/>
    <w:unhideWhenUsed/>
    <w:rsid w:val="001A5500"/>
    <w:rPr>
      <w:sz w:val="16"/>
      <w:szCs w:val="16"/>
    </w:rPr>
  </w:style>
  <w:style w:type="paragraph" w:styleId="CommentText">
    <w:name w:val="annotation text"/>
    <w:basedOn w:val="Normal"/>
    <w:link w:val="CommentTextChar"/>
    <w:uiPriority w:val="99"/>
    <w:semiHidden/>
    <w:unhideWhenUsed/>
    <w:rsid w:val="001A5500"/>
    <w:pPr>
      <w:spacing w:line="240" w:lineRule="auto"/>
    </w:pPr>
    <w:rPr>
      <w:sz w:val="20"/>
      <w:szCs w:val="20"/>
    </w:rPr>
  </w:style>
  <w:style w:type="character" w:customStyle="1" w:styleId="CommentTextChar">
    <w:name w:val="Comment Text Char"/>
    <w:basedOn w:val="DefaultParagraphFont"/>
    <w:link w:val="CommentText"/>
    <w:uiPriority w:val="99"/>
    <w:semiHidden/>
    <w:rsid w:val="001A5500"/>
    <w:rPr>
      <w:sz w:val="20"/>
      <w:szCs w:val="20"/>
    </w:rPr>
  </w:style>
  <w:style w:type="paragraph" w:styleId="CommentSubject">
    <w:name w:val="annotation subject"/>
    <w:basedOn w:val="CommentText"/>
    <w:next w:val="CommentText"/>
    <w:link w:val="CommentSubjectChar"/>
    <w:uiPriority w:val="99"/>
    <w:semiHidden/>
    <w:unhideWhenUsed/>
    <w:rsid w:val="001A5500"/>
    <w:rPr>
      <w:b/>
      <w:bCs/>
    </w:rPr>
  </w:style>
  <w:style w:type="character" w:customStyle="1" w:styleId="CommentSubjectChar">
    <w:name w:val="Comment Subject Char"/>
    <w:basedOn w:val="CommentTextChar"/>
    <w:link w:val="CommentSubject"/>
    <w:uiPriority w:val="99"/>
    <w:semiHidden/>
    <w:rsid w:val="001A5500"/>
    <w:rPr>
      <w:b/>
      <w:bCs/>
      <w:sz w:val="20"/>
      <w:szCs w:val="20"/>
    </w:rPr>
  </w:style>
  <w:style w:type="paragraph" w:styleId="BalloonText">
    <w:name w:val="Balloon Text"/>
    <w:basedOn w:val="Normal"/>
    <w:link w:val="BalloonTextChar"/>
    <w:uiPriority w:val="99"/>
    <w:semiHidden/>
    <w:unhideWhenUsed/>
    <w:rsid w:val="001A55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5500"/>
    <w:rPr>
      <w:rFonts w:ascii="Segoe UI" w:hAnsi="Segoe UI" w:cs="Segoe UI"/>
      <w:sz w:val="18"/>
      <w:szCs w:val="18"/>
    </w:rPr>
  </w:style>
  <w:style w:type="paragraph" w:styleId="TOC1">
    <w:name w:val="toc 1"/>
    <w:basedOn w:val="Normal"/>
    <w:next w:val="Normal"/>
    <w:autoRedefine/>
    <w:uiPriority w:val="39"/>
    <w:unhideWhenUsed/>
    <w:rsid w:val="00CE5A9A"/>
    <w:pPr>
      <w:tabs>
        <w:tab w:val="right" w:leader="dot" w:pos="8210"/>
      </w:tabs>
      <w:spacing w:after="0" w:line="360" w:lineRule="auto"/>
    </w:pPr>
    <w:rPr>
      <w:rFonts w:ascii="Times New Roman" w:hAnsi="Times New Roman" w:cs="Times New Roman"/>
      <w:noProof/>
      <w:sz w:val="24"/>
      <w:szCs w:val="24"/>
    </w:rPr>
  </w:style>
  <w:style w:type="character" w:customStyle="1" w:styleId="Heading1Char">
    <w:name w:val="Heading 1 Char"/>
    <w:basedOn w:val="DefaultParagraphFont"/>
    <w:link w:val="Heading1"/>
    <w:uiPriority w:val="9"/>
    <w:rsid w:val="00973AC8"/>
    <w:rPr>
      <w:rFonts w:ascii="Calibri" w:eastAsia="MS Gothic" w:hAnsi="Calibri" w:cs="Times New Roman"/>
      <w:b/>
      <w:bCs/>
      <w:color w:val="345A8A"/>
      <w:sz w:val="32"/>
      <w:szCs w:val="32"/>
    </w:rPr>
  </w:style>
  <w:style w:type="paragraph" w:styleId="TOCHeading">
    <w:name w:val="TOC Heading"/>
    <w:basedOn w:val="Heading1"/>
    <w:next w:val="Normal"/>
    <w:uiPriority w:val="39"/>
    <w:unhideWhenUsed/>
    <w:qFormat/>
    <w:rsid w:val="000466C6"/>
    <w:pPr>
      <w:spacing w:before="240" w:line="259" w:lineRule="auto"/>
      <w:outlineLvl w:val="9"/>
    </w:pPr>
    <w:rPr>
      <w:rFonts w:asciiTheme="majorHAnsi" w:eastAsiaTheme="majorEastAsia" w:hAnsiTheme="majorHAnsi" w:cstheme="majorBidi"/>
      <w:b w:val="0"/>
      <w:bCs w:val="0"/>
      <w:color w:val="2E74B5" w:themeColor="accent1" w:themeShade="BF"/>
    </w:rPr>
  </w:style>
  <w:style w:type="paragraph" w:styleId="Caption">
    <w:name w:val="caption"/>
    <w:basedOn w:val="Normal"/>
    <w:next w:val="Normal"/>
    <w:uiPriority w:val="35"/>
    <w:unhideWhenUsed/>
    <w:qFormat/>
    <w:rsid w:val="00BE357E"/>
    <w:pPr>
      <w:widowControl w:val="0"/>
      <w:autoSpaceDE w:val="0"/>
      <w:autoSpaceDN w:val="0"/>
      <w:adjustRightInd w:val="0"/>
      <w:spacing w:after="0" w:line="240" w:lineRule="auto"/>
    </w:pPr>
    <w:rPr>
      <w:rFonts w:ascii="Courier New" w:eastAsia="Times New Roman" w:hAnsi="Courier New" w:cs="Courier New"/>
      <w:b/>
      <w:bCs/>
      <w:color w:val="000000"/>
      <w:sz w:val="20"/>
      <w:szCs w:val="20"/>
    </w:rPr>
  </w:style>
  <w:style w:type="table" w:customStyle="1" w:styleId="TableGrid2">
    <w:name w:val="Table Grid2"/>
    <w:basedOn w:val="TableNormal"/>
    <w:next w:val="TableGrid"/>
    <w:uiPriority w:val="59"/>
    <w:rsid w:val="00BE357E"/>
    <w:pPr>
      <w:spacing w:after="0" w:line="240" w:lineRule="auto"/>
    </w:pPr>
    <w:rPr>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BE35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81B37"/>
    <w:pPr>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C81B37"/>
    <w:rPr>
      <w:b/>
      <w:bCs/>
    </w:rPr>
  </w:style>
  <w:style w:type="character" w:styleId="Emphasis">
    <w:name w:val="Emphasis"/>
    <w:basedOn w:val="DefaultParagraphFont"/>
    <w:uiPriority w:val="20"/>
    <w:qFormat/>
    <w:rsid w:val="00C81B37"/>
    <w:rPr>
      <w:i/>
      <w:iCs/>
    </w:rPr>
  </w:style>
  <w:style w:type="paragraph" w:styleId="TableofFigures">
    <w:name w:val="table of figures"/>
    <w:basedOn w:val="Normal"/>
    <w:next w:val="Normal"/>
    <w:uiPriority w:val="99"/>
    <w:unhideWhenUsed/>
    <w:rsid w:val="00CE5A9A"/>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73AC8"/>
    <w:pPr>
      <w:keepNext/>
      <w:keepLines/>
      <w:spacing w:before="480" w:after="0" w:line="240" w:lineRule="auto"/>
      <w:outlineLvl w:val="0"/>
    </w:pPr>
    <w:rPr>
      <w:rFonts w:ascii="Calibri" w:eastAsia="MS Gothic" w:hAnsi="Calibri" w:cs="Times New Roman"/>
      <w:b/>
      <w:bCs/>
      <w:color w:val="345A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0221"/>
    <w:pPr>
      <w:ind w:left="720"/>
      <w:contextualSpacing/>
    </w:pPr>
  </w:style>
  <w:style w:type="paragraph" w:styleId="NoSpacing">
    <w:name w:val="No Spacing"/>
    <w:uiPriority w:val="1"/>
    <w:qFormat/>
    <w:rsid w:val="002460CA"/>
    <w:pPr>
      <w:spacing w:after="0" w:line="240" w:lineRule="auto"/>
    </w:pPr>
  </w:style>
  <w:style w:type="character" w:styleId="Hyperlink">
    <w:name w:val="Hyperlink"/>
    <w:basedOn w:val="DefaultParagraphFont"/>
    <w:uiPriority w:val="99"/>
    <w:unhideWhenUsed/>
    <w:rsid w:val="00675B14"/>
    <w:rPr>
      <w:color w:val="0563C1" w:themeColor="hyperlink"/>
      <w:u w:val="single"/>
    </w:rPr>
  </w:style>
  <w:style w:type="character" w:customStyle="1" w:styleId="UnresolvedMention1">
    <w:name w:val="Unresolved Mention1"/>
    <w:basedOn w:val="DefaultParagraphFont"/>
    <w:uiPriority w:val="99"/>
    <w:semiHidden/>
    <w:unhideWhenUsed/>
    <w:rsid w:val="00675B14"/>
    <w:rPr>
      <w:color w:val="605E5C"/>
      <w:shd w:val="clear" w:color="auto" w:fill="E1DFDD"/>
    </w:rPr>
  </w:style>
  <w:style w:type="paragraph" w:styleId="Header">
    <w:name w:val="header"/>
    <w:basedOn w:val="Normal"/>
    <w:link w:val="HeaderChar"/>
    <w:uiPriority w:val="99"/>
    <w:unhideWhenUsed/>
    <w:rsid w:val="00282B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2BC6"/>
  </w:style>
  <w:style w:type="paragraph" w:styleId="Footer">
    <w:name w:val="footer"/>
    <w:basedOn w:val="Normal"/>
    <w:link w:val="FooterChar"/>
    <w:uiPriority w:val="99"/>
    <w:unhideWhenUsed/>
    <w:rsid w:val="00282B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2BC6"/>
  </w:style>
  <w:style w:type="character" w:styleId="CommentReference">
    <w:name w:val="annotation reference"/>
    <w:basedOn w:val="DefaultParagraphFont"/>
    <w:uiPriority w:val="99"/>
    <w:semiHidden/>
    <w:unhideWhenUsed/>
    <w:rsid w:val="001A5500"/>
    <w:rPr>
      <w:sz w:val="16"/>
      <w:szCs w:val="16"/>
    </w:rPr>
  </w:style>
  <w:style w:type="paragraph" w:styleId="CommentText">
    <w:name w:val="annotation text"/>
    <w:basedOn w:val="Normal"/>
    <w:link w:val="CommentTextChar"/>
    <w:uiPriority w:val="99"/>
    <w:semiHidden/>
    <w:unhideWhenUsed/>
    <w:rsid w:val="001A5500"/>
    <w:pPr>
      <w:spacing w:line="240" w:lineRule="auto"/>
    </w:pPr>
    <w:rPr>
      <w:sz w:val="20"/>
      <w:szCs w:val="20"/>
    </w:rPr>
  </w:style>
  <w:style w:type="character" w:customStyle="1" w:styleId="CommentTextChar">
    <w:name w:val="Comment Text Char"/>
    <w:basedOn w:val="DefaultParagraphFont"/>
    <w:link w:val="CommentText"/>
    <w:uiPriority w:val="99"/>
    <w:semiHidden/>
    <w:rsid w:val="001A5500"/>
    <w:rPr>
      <w:sz w:val="20"/>
      <w:szCs w:val="20"/>
    </w:rPr>
  </w:style>
  <w:style w:type="paragraph" w:styleId="CommentSubject">
    <w:name w:val="annotation subject"/>
    <w:basedOn w:val="CommentText"/>
    <w:next w:val="CommentText"/>
    <w:link w:val="CommentSubjectChar"/>
    <w:uiPriority w:val="99"/>
    <w:semiHidden/>
    <w:unhideWhenUsed/>
    <w:rsid w:val="001A5500"/>
    <w:rPr>
      <w:b/>
      <w:bCs/>
    </w:rPr>
  </w:style>
  <w:style w:type="character" w:customStyle="1" w:styleId="CommentSubjectChar">
    <w:name w:val="Comment Subject Char"/>
    <w:basedOn w:val="CommentTextChar"/>
    <w:link w:val="CommentSubject"/>
    <w:uiPriority w:val="99"/>
    <w:semiHidden/>
    <w:rsid w:val="001A5500"/>
    <w:rPr>
      <w:b/>
      <w:bCs/>
      <w:sz w:val="20"/>
      <w:szCs w:val="20"/>
    </w:rPr>
  </w:style>
  <w:style w:type="paragraph" w:styleId="BalloonText">
    <w:name w:val="Balloon Text"/>
    <w:basedOn w:val="Normal"/>
    <w:link w:val="BalloonTextChar"/>
    <w:uiPriority w:val="99"/>
    <w:semiHidden/>
    <w:unhideWhenUsed/>
    <w:rsid w:val="001A55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5500"/>
    <w:rPr>
      <w:rFonts w:ascii="Segoe UI" w:hAnsi="Segoe UI" w:cs="Segoe UI"/>
      <w:sz w:val="18"/>
      <w:szCs w:val="18"/>
    </w:rPr>
  </w:style>
  <w:style w:type="paragraph" w:styleId="TOC1">
    <w:name w:val="toc 1"/>
    <w:basedOn w:val="Normal"/>
    <w:next w:val="Normal"/>
    <w:autoRedefine/>
    <w:uiPriority w:val="39"/>
    <w:unhideWhenUsed/>
    <w:rsid w:val="00CE5A9A"/>
    <w:pPr>
      <w:tabs>
        <w:tab w:val="right" w:leader="dot" w:pos="8210"/>
      </w:tabs>
      <w:spacing w:after="0" w:line="360" w:lineRule="auto"/>
    </w:pPr>
    <w:rPr>
      <w:rFonts w:ascii="Times New Roman" w:hAnsi="Times New Roman" w:cs="Times New Roman"/>
      <w:noProof/>
      <w:sz w:val="24"/>
      <w:szCs w:val="24"/>
    </w:rPr>
  </w:style>
  <w:style w:type="character" w:customStyle="1" w:styleId="Heading1Char">
    <w:name w:val="Heading 1 Char"/>
    <w:basedOn w:val="DefaultParagraphFont"/>
    <w:link w:val="Heading1"/>
    <w:uiPriority w:val="9"/>
    <w:rsid w:val="00973AC8"/>
    <w:rPr>
      <w:rFonts w:ascii="Calibri" w:eastAsia="MS Gothic" w:hAnsi="Calibri" w:cs="Times New Roman"/>
      <w:b/>
      <w:bCs/>
      <w:color w:val="345A8A"/>
      <w:sz w:val="32"/>
      <w:szCs w:val="32"/>
    </w:rPr>
  </w:style>
  <w:style w:type="paragraph" w:styleId="TOCHeading">
    <w:name w:val="TOC Heading"/>
    <w:basedOn w:val="Heading1"/>
    <w:next w:val="Normal"/>
    <w:uiPriority w:val="39"/>
    <w:unhideWhenUsed/>
    <w:qFormat/>
    <w:rsid w:val="000466C6"/>
    <w:pPr>
      <w:spacing w:before="240" w:line="259" w:lineRule="auto"/>
      <w:outlineLvl w:val="9"/>
    </w:pPr>
    <w:rPr>
      <w:rFonts w:asciiTheme="majorHAnsi" w:eastAsiaTheme="majorEastAsia" w:hAnsiTheme="majorHAnsi" w:cstheme="majorBidi"/>
      <w:b w:val="0"/>
      <w:bCs w:val="0"/>
      <w:color w:val="2E74B5" w:themeColor="accent1" w:themeShade="BF"/>
    </w:rPr>
  </w:style>
  <w:style w:type="paragraph" w:styleId="Caption">
    <w:name w:val="caption"/>
    <w:basedOn w:val="Normal"/>
    <w:next w:val="Normal"/>
    <w:uiPriority w:val="35"/>
    <w:unhideWhenUsed/>
    <w:qFormat/>
    <w:rsid w:val="00BE357E"/>
    <w:pPr>
      <w:widowControl w:val="0"/>
      <w:autoSpaceDE w:val="0"/>
      <w:autoSpaceDN w:val="0"/>
      <w:adjustRightInd w:val="0"/>
      <w:spacing w:after="0" w:line="240" w:lineRule="auto"/>
    </w:pPr>
    <w:rPr>
      <w:rFonts w:ascii="Courier New" w:eastAsia="Times New Roman" w:hAnsi="Courier New" w:cs="Courier New"/>
      <w:b/>
      <w:bCs/>
      <w:color w:val="000000"/>
      <w:sz w:val="20"/>
      <w:szCs w:val="20"/>
    </w:rPr>
  </w:style>
  <w:style w:type="table" w:customStyle="1" w:styleId="TableGrid2">
    <w:name w:val="Table Grid2"/>
    <w:basedOn w:val="TableNormal"/>
    <w:next w:val="TableGrid"/>
    <w:uiPriority w:val="59"/>
    <w:rsid w:val="00BE357E"/>
    <w:pPr>
      <w:spacing w:after="0" w:line="240" w:lineRule="auto"/>
    </w:pPr>
    <w:rPr>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BE35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81B37"/>
    <w:pPr>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C81B37"/>
    <w:rPr>
      <w:b/>
      <w:bCs/>
    </w:rPr>
  </w:style>
  <w:style w:type="character" w:styleId="Emphasis">
    <w:name w:val="Emphasis"/>
    <w:basedOn w:val="DefaultParagraphFont"/>
    <w:uiPriority w:val="20"/>
    <w:qFormat/>
    <w:rsid w:val="00C81B37"/>
    <w:rPr>
      <w:i/>
      <w:iCs/>
    </w:rPr>
  </w:style>
  <w:style w:type="paragraph" w:styleId="TableofFigures">
    <w:name w:val="table of figures"/>
    <w:basedOn w:val="Normal"/>
    <w:next w:val="Normal"/>
    <w:uiPriority w:val="99"/>
    <w:unhideWhenUsed/>
    <w:rsid w:val="00CE5A9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52161A-4587-4890-BD52-1AAA144EA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64</Pages>
  <Words>11274</Words>
  <Characters>64268</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hp</cp:lastModifiedBy>
  <cp:revision>25</cp:revision>
  <cp:lastPrinted>2023-05-24T16:17:00Z</cp:lastPrinted>
  <dcterms:created xsi:type="dcterms:W3CDTF">2023-05-24T07:43:00Z</dcterms:created>
  <dcterms:modified xsi:type="dcterms:W3CDTF">2023-05-25T06:12:00Z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b2dec1436b4a8c07547a468e8a0ef392525113121ee60d3e6c3584d82bad0bd6</vt:lpwstr>
  </property>
</Properties>
</file>