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E7240" w14:textId="77777777" w:rsidR="00AE752B" w:rsidRPr="00A42A66" w:rsidRDefault="00AE752B" w:rsidP="00A42A66">
      <w:pPr>
        <w:spacing w:before="0" w:after="0"/>
        <w:jc w:val="center"/>
        <w:rPr>
          <w:szCs w:val="24"/>
          <w:lang w:val="en-GB"/>
        </w:rPr>
      </w:pPr>
      <w:r w:rsidRPr="00A42A66">
        <w:rPr>
          <w:b/>
          <w:szCs w:val="24"/>
          <w:lang w:val="en-GB"/>
        </w:rPr>
        <w:t>DRIVERS OF HUMAN-WILDLIFE CONFLICT IN EASTERN NGORONGORO CONSERVATION AREA, TANZANIA</w:t>
      </w:r>
    </w:p>
    <w:p w14:paraId="5051E73A" w14:textId="77777777" w:rsidR="00AE752B" w:rsidRPr="00A42A66" w:rsidRDefault="00AE752B" w:rsidP="00A42A66">
      <w:pPr>
        <w:spacing w:before="0" w:after="0"/>
        <w:jc w:val="center"/>
        <w:rPr>
          <w:szCs w:val="24"/>
          <w:lang w:val="en-GB"/>
        </w:rPr>
      </w:pPr>
    </w:p>
    <w:p w14:paraId="71207E13" w14:textId="77777777" w:rsidR="00AE752B" w:rsidRPr="00A42A66" w:rsidRDefault="00AE752B" w:rsidP="00A42A66">
      <w:pPr>
        <w:spacing w:before="0" w:after="0"/>
        <w:jc w:val="center"/>
        <w:rPr>
          <w:szCs w:val="24"/>
          <w:lang w:val="en-GB"/>
        </w:rPr>
      </w:pPr>
    </w:p>
    <w:p w14:paraId="06918F39" w14:textId="77777777" w:rsidR="00AE752B" w:rsidRPr="00A42A66" w:rsidRDefault="00AE752B" w:rsidP="00A42A66">
      <w:pPr>
        <w:spacing w:before="0" w:after="0"/>
        <w:jc w:val="center"/>
        <w:rPr>
          <w:szCs w:val="24"/>
          <w:lang w:val="en-GB"/>
        </w:rPr>
      </w:pPr>
    </w:p>
    <w:p w14:paraId="19303BFA" w14:textId="77777777" w:rsidR="00AE752B" w:rsidRPr="00A42A66" w:rsidRDefault="00AE752B" w:rsidP="00A42A66">
      <w:pPr>
        <w:spacing w:before="0" w:after="0"/>
        <w:jc w:val="center"/>
        <w:rPr>
          <w:szCs w:val="24"/>
          <w:lang w:val="en-GB"/>
        </w:rPr>
      </w:pPr>
    </w:p>
    <w:p w14:paraId="6A79971F" w14:textId="77777777" w:rsidR="00AE752B" w:rsidRDefault="00AE752B" w:rsidP="00A42A66">
      <w:pPr>
        <w:spacing w:before="0" w:after="0"/>
        <w:jc w:val="center"/>
        <w:rPr>
          <w:b/>
          <w:szCs w:val="24"/>
          <w:lang w:val="en-GB"/>
        </w:rPr>
      </w:pPr>
    </w:p>
    <w:p w14:paraId="27C417E3" w14:textId="77777777" w:rsidR="00A42A66" w:rsidRPr="00A42A66" w:rsidRDefault="00A42A66" w:rsidP="00A42A66">
      <w:pPr>
        <w:spacing w:before="0" w:after="0"/>
        <w:jc w:val="center"/>
        <w:rPr>
          <w:b/>
          <w:szCs w:val="24"/>
          <w:lang w:val="en-GB"/>
        </w:rPr>
      </w:pPr>
    </w:p>
    <w:p w14:paraId="06951C3B" w14:textId="77777777" w:rsidR="00AE752B" w:rsidRPr="00A42A66" w:rsidRDefault="00AE752B" w:rsidP="00A42A66">
      <w:pPr>
        <w:spacing w:before="0" w:after="0"/>
        <w:jc w:val="center"/>
        <w:rPr>
          <w:b/>
          <w:szCs w:val="24"/>
          <w:lang w:val="en-GB"/>
        </w:rPr>
      </w:pPr>
    </w:p>
    <w:p w14:paraId="2168BBEF" w14:textId="6CB3AE4C" w:rsidR="00AE752B" w:rsidRPr="00A42A66" w:rsidRDefault="00AE752B" w:rsidP="00A42A66">
      <w:pPr>
        <w:spacing w:before="0" w:after="0"/>
        <w:jc w:val="center"/>
        <w:rPr>
          <w:b/>
          <w:szCs w:val="24"/>
          <w:lang w:val="en-GB"/>
        </w:rPr>
      </w:pPr>
      <w:r w:rsidRPr="00A42A66">
        <w:rPr>
          <w:b/>
          <w:szCs w:val="24"/>
          <w:lang w:val="en-GB"/>
        </w:rPr>
        <w:t>M</w:t>
      </w:r>
      <w:r w:rsidR="00885166" w:rsidRPr="00A42A66">
        <w:rPr>
          <w:b/>
          <w:szCs w:val="24"/>
          <w:lang w:val="en-GB"/>
        </w:rPr>
        <w:t xml:space="preserve">WAZANI MOHAMED </w:t>
      </w:r>
    </w:p>
    <w:p w14:paraId="4432988A" w14:textId="6412B495" w:rsidR="00E930E6" w:rsidRPr="00A42A66" w:rsidRDefault="00E930E6" w:rsidP="00A42A66">
      <w:pPr>
        <w:spacing w:before="0" w:after="0"/>
        <w:jc w:val="center"/>
        <w:rPr>
          <w:b/>
          <w:szCs w:val="24"/>
          <w:lang w:val="en-GB"/>
        </w:rPr>
      </w:pPr>
    </w:p>
    <w:p w14:paraId="3CA698C9" w14:textId="5E403CFF" w:rsidR="00E930E6" w:rsidRPr="00A42A66" w:rsidRDefault="00E930E6" w:rsidP="00A42A66">
      <w:pPr>
        <w:spacing w:before="0" w:after="0"/>
        <w:jc w:val="center"/>
        <w:rPr>
          <w:b/>
          <w:szCs w:val="24"/>
          <w:lang w:val="en-GB"/>
        </w:rPr>
      </w:pPr>
    </w:p>
    <w:p w14:paraId="6170E4A4" w14:textId="77777777" w:rsidR="00E930E6" w:rsidRPr="00A42A66" w:rsidRDefault="00E930E6" w:rsidP="00A42A66">
      <w:pPr>
        <w:spacing w:before="0" w:after="0"/>
        <w:jc w:val="center"/>
        <w:rPr>
          <w:b/>
          <w:szCs w:val="24"/>
          <w:lang w:val="en-GB"/>
        </w:rPr>
      </w:pPr>
    </w:p>
    <w:p w14:paraId="49FE71A7" w14:textId="77777777" w:rsidR="00AE752B" w:rsidRPr="00A42A66" w:rsidRDefault="00AE752B" w:rsidP="00A42A66">
      <w:pPr>
        <w:spacing w:before="0" w:after="0"/>
        <w:jc w:val="center"/>
        <w:rPr>
          <w:b/>
          <w:szCs w:val="24"/>
          <w:lang w:val="en-GB"/>
        </w:rPr>
      </w:pPr>
    </w:p>
    <w:p w14:paraId="415AE57D" w14:textId="77777777" w:rsidR="00AE752B" w:rsidRDefault="00AE752B" w:rsidP="00A42A66">
      <w:pPr>
        <w:spacing w:before="0" w:after="0"/>
        <w:jc w:val="center"/>
        <w:rPr>
          <w:b/>
          <w:szCs w:val="24"/>
          <w:lang w:val="en-GB"/>
        </w:rPr>
      </w:pPr>
    </w:p>
    <w:p w14:paraId="12CE4782" w14:textId="77777777" w:rsidR="00A42A66" w:rsidRPr="009A740E" w:rsidRDefault="00A42A66" w:rsidP="00A42A66">
      <w:pPr>
        <w:spacing w:before="0" w:after="0"/>
        <w:jc w:val="center"/>
        <w:rPr>
          <w:b/>
          <w:sz w:val="36"/>
          <w:szCs w:val="24"/>
          <w:lang w:val="en-GB"/>
        </w:rPr>
      </w:pPr>
    </w:p>
    <w:p w14:paraId="5C5C59DA" w14:textId="5799E969" w:rsidR="005A604A" w:rsidRPr="00A42A66" w:rsidRDefault="005A604A" w:rsidP="00A42A66">
      <w:pPr>
        <w:pStyle w:val="NoSpacing"/>
        <w:spacing w:line="480" w:lineRule="auto"/>
        <w:jc w:val="center"/>
        <w:rPr>
          <w:rFonts w:ascii="Times New Roman" w:hAnsi="Times New Roman"/>
          <w:b/>
          <w:sz w:val="24"/>
          <w:szCs w:val="24"/>
        </w:rPr>
      </w:pPr>
    </w:p>
    <w:p w14:paraId="7C6FD07F" w14:textId="7B358F77" w:rsidR="00CF2633" w:rsidRPr="00A42A66" w:rsidRDefault="00885166" w:rsidP="00A42A66">
      <w:pPr>
        <w:pStyle w:val="NoSpacing"/>
        <w:spacing w:line="480" w:lineRule="auto"/>
        <w:jc w:val="center"/>
        <w:rPr>
          <w:rFonts w:ascii="Times New Roman" w:hAnsi="Times New Roman"/>
          <w:b/>
          <w:sz w:val="24"/>
          <w:szCs w:val="24"/>
        </w:rPr>
      </w:pPr>
      <w:r w:rsidRPr="00A42A66">
        <w:rPr>
          <w:rFonts w:ascii="Times New Roman" w:hAnsi="Times New Roman"/>
          <w:b/>
          <w:sz w:val="24"/>
          <w:szCs w:val="24"/>
        </w:rPr>
        <w:t>A DISSERTATION SUBMITTED IN PA</w:t>
      </w:r>
      <w:bookmarkStart w:id="0" w:name="_GoBack"/>
      <w:bookmarkEnd w:id="0"/>
      <w:r w:rsidRPr="00A42A66">
        <w:rPr>
          <w:rFonts w:ascii="Times New Roman" w:hAnsi="Times New Roman"/>
          <w:b/>
          <w:sz w:val="24"/>
          <w:szCs w:val="24"/>
        </w:rPr>
        <w:t>RTIAL FULFILMENT OF THE REQUIREMENTS FOR THE DEGREE OF MASTERS OF ARTS IN NATURAL RESOURSES ASSESSMENT AND MANAGEGEMENT</w:t>
      </w:r>
    </w:p>
    <w:p w14:paraId="78F1B05A" w14:textId="77777777" w:rsidR="006326C4" w:rsidRPr="00A42A66" w:rsidRDefault="00885166" w:rsidP="00A42A66">
      <w:pPr>
        <w:pStyle w:val="NoSpacing"/>
        <w:spacing w:line="480" w:lineRule="auto"/>
        <w:jc w:val="center"/>
        <w:rPr>
          <w:rFonts w:ascii="Times New Roman" w:hAnsi="Times New Roman"/>
          <w:b/>
          <w:sz w:val="24"/>
          <w:szCs w:val="24"/>
        </w:rPr>
      </w:pPr>
      <w:r w:rsidRPr="00A42A66">
        <w:rPr>
          <w:rFonts w:ascii="Times New Roman" w:hAnsi="Times New Roman"/>
          <w:b/>
          <w:sz w:val="24"/>
          <w:szCs w:val="24"/>
        </w:rPr>
        <w:t xml:space="preserve">DEPARTMENT OF GEOGRAPHY, TOURISM AND HOSPITALITY STUDIES </w:t>
      </w:r>
    </w:p>
    <w:p w14:paraId="689E9E2E" w14:textId="6B076C12" w:rsidR="00885166" w:rsidRPr="00A42A66" w:rsidRDefault="00885166" w:rsidP="00A42A66">
      <w:pPr>
        <w:pStyle w:val="NoSpacing"/>
        <w:spacing w:line="480" w:lineRule="auto"/>
        <w:jc w:val="center"/>
        <w:rPr>
          <w:rFonts w:ascii="Times New Roman" w:hAnsi="Times New Roman"/>
          <w:b/>
          <w:sz w:val="24"/>
          <w:szCs w:val="24"/>
        </w:rPr>
      </w:pPr>
      <w:r w:rsidRPr="00A42A66">
        <w:rPr>
          <w:rFonts w:ascii="Times New Roman" w:hAnsi="Times New Roman"/>
          <w:b/>
          <w:sz w:val="24"/>
          <w:szCs w:val="24"/>
        </w:rPr>
        <w:t>OF THE OPEN UNIVERSITY OF TANZANIA</w:t>
      </w:r>
    </w:p>
    <w:p w14:paraId="679D7F2E" w14:textId="77777777" w:rsidR="005A604A" w:rsidRPr="007D0474" w:rsidRDefault="00AE752B" w:rsidP="00A42A66">
      <w:pPr>
        <w:spacing w:before="0"/>
        <w:ind w:left="4140"/>
        <w:rPr>
          <w:b/>
        </w:rPr>
        <w:sectPr w:rsidR="005A604A" w:rsidRPr="007D0474" w:rsidSect="001B5545">
          <w:headerReference w:type="default" r:id="rId9"/>
          <w:pgSz w:w="12240" w:h="15840"/>
          <w:pgMar w:top="1644" w:right="1418" w:bottom="1418" w:left="1701" w:header="720" w:footer="720" w:gutter="0"/>
          <w:cols w:space="720"/>
          <w:titlePg/>
          <w:docGrid w:linePitch="360"/>
        </w:sectPr>
      </w:pPr>
      <w:r w:rsidRPr="00A42A66">
        <w:rPr>
          <w:b/>
          <w:szCs w:val="24"/>
        </w:rPr>
        <w:t>2023</w:t>
      </w:r>
    </w:p>
    <w:p w14:paraId="06328787" w14:textId="77777777" w:rsidR="00793835" w:rsidRPr="001E5A9C" w:rsidRDefault="00793835" w:rsidP="00E930E6">
      <w:pPr>
        <w:pStyle w:val="Heading6"/>
        <w:rPr>
          <w:lang w:val="en-GB"/>
        </w:rPr>
      </w:pPr>
      <w:bookmarkStart w:id="1" w:name="_Toc146123267"/>
      <w:bookmarkStart w:id="2" w:name="_Toc149060405"/>
      <w:bookmarkStart w:id="3" w:name="_Toc526770322"/>
      <w:bookmarkStart w:id="4" w:name="_Toc526771960"/>
      <w:bookmarkStart w:id="5" w:name="_Toc526770321"/>
      <w:bookmarkStart w:id="6" w:name="_Toc526771959"/>
      <w:r w:rsidRPr="001E5A9C">
        <w:rPr>
          <w:lang w:val="en-GB"/>
        </w:rPr>
        <w:lastRenderedPageBreak/>
        <w:t>CERTIFICATION</w:t>
      </w:r>
      <w:bookmarkEnd w:id="1"/>
      <w:bookmarkEnd w:id="2"/>
    </w:p>
    <w:p w14:paraId="5B860701" w14:textId="7E94390D" w:rsidR="00793835" w:rsidRPr="001E5A9C" w:rsidRDefault="00793835" w:rsidP="00E930E6">
      <w:pPr>
        <w:rPr>
          <w:lang w:val="en-GB"/>
        </w:rPr>
      </w:pPr>
      <w:r w:rsidRPr="00A169B8">
        <w:rPr>
          <w:lang w:val="en-GB"/>
        </w:rPr>
        <w:t xml:space="preserve">The undersigned certifies that he has read and hereby recommends for acceptance by the </w:t>
      </w:r>
      <w:r w:rsidR="00FC56F6" w:rsidRPr="00A169B8">
        <w:rPr>
          <w:lang w:val="en-GB"/>
        </w:rPr>
        <w:t>O</w:t>
      </w:r>
      <w:r w:rsidRPr="00A169B8">
        <w:rPr>
          <w:lang w:val="en-GB"/>
        </w:rPr>
        <w:t xml:space="preserve">pen </w:t>
      </w:r>
      <w:r w:rsidR="00FC56F6" w:rsidRPr="00A169B8">
        <w:rPr>
          <w:lang w:val="en-GB"/>
        </w:rPr>
        <w:t>U</w:t>
      </w:r>
      <w:r w:rsidRPr="00A169B8">
        <w:rPr>
          <w:lang w:val="en-GB"/>
        </w:rPr>
        <w:t>niversity of Tanzania a dissertation entitled</w:t>
      </w:r>
      <w:r w:rsidRPr="00A169B8">
        <w:rPr>
          <w:b/>
          <w:lang w:val="en-GB"/>
        </w:rPr>
        <w:t>: “</w:t>
      </w:r>
      <w:r w:rsidRPr="001E5A9C">
        <w:rPr>
          <w:b/>
          <w:lang w:val="en-GB"/>
        </w:rPr>
        <w:t>Drivers of Human-Wildlife Conflict in Eastern Ngorongoro Conservation Area, Tanzania</w:t>
      </w:r>
      <w:r w:rsidRPr="00A169B8">
        <w:rPr>
          <w:b/>
          <w:lang w:val="en-GB"/>
        </w:rPr>
        <w:t xml:space="preserve">” </w:t>
      </w:r>
      <w:r w:rsidRPr="00A169B8">
        <w:rPr>
          <w:lang w:val="en-GB"/>
        </w:rPr>
        <w:t xml:space="preserve">in partial fulfilment of the requirements for </w:t>
      </w:r>
      <w:r w:rsidR="001255D3" w:rsidRPr="00A169B8">
        <w:rPr>
          <w:lang w:val="en-GB"/>
        </w:rPr>
        <w:t xml:space="preserve">the degree of </w:t>
      </w:r>
      <w:r w:rsidRPr="001E5A9C">
        <w:rPr>
          <w:lang w:val="en-GB"/>
        </w:rPr>
        <w:t>Master of Arts in Natural Resource Assessment and Management</w:t>
      </w:r>
      <w:r w:rsidR="003B50FB">
        <w:rPr>
          <w:lang w:val="en-GB"/>
        </w:rPr>
        <w:t xml:space="preserve"> </w:t>
      </w:r>
      <w:r w:rsidRPr="00A169B8">
        <w:rPr>
          <w:lang w:val="en-GB"/>
        </w:rPr>
        <w:t>of the Open University of Tanzania.</w:t>
      </w:r>
    </w:p>
    <w:p w14:paraId="3FC79DB6" w14:textId="77777777" w:rsidR="00793835" w:rsidRPr="00A169B8" w:rsidRDefault="00793835" w:rsidP="00E930E6">
      <w:pPr>
        <w:rPr>
          <w:b/>
          <w:lang w:val="en-GB"/>
        </w:rPr>
      </w:pPr>
    </w:p>
    <w:p w14:paraId="67FA1B9E" w14:textId="77777777" w:rsidR="00793835" w:rsidRPr="00A169B8" w:rsidRDefault="00793835" w:rsidP="00793835">
      <w:pPr>
        <w:spacing w:after="0"/>
        <w:jc w:val="center"/>
        <w:rPr>
          <w:b/>
          <w:color w:val="000000"/>
          <w:szCs w:val="24"/>
          <w:lang w:val="en-GB"/>
        </w:rPr>
      </w:pPr>
    </w:p>
    <w:p w14:paraId="010267B3" w14:textId="77777777" w:rsidR="00793835" w:rsidRPr="00A169B8" w:rsidRDefault="00793835" w:rsidP="00793835">
      <w:pPr>
        <w:tabs>
          <w:tab w:val="left" w:pos="1390"/>
        </w:tabs>
        <w:spacing w:after="0"/>
        <w:rPr>
          <w:b/>
          <w:color w:val="000000"/>
          <w:szCs w:val="24"/>
          <w:lang w:val="en-GB"/>
        </w:rPr>
      </w:pPr>
      <w:r w:rsidRPr="00A169B8">
        <w:rPr>
          <w:b/>
          <w:color w:val="000000"/>
          <w:szCs w:val="24"/>
          <w:lang w:val="en-GB"/>
        </w:rPr>
        <w:tab/>
      </w:r>
    </w:p>
    <w:p w14:paraId="5450F5B3" w14:textId="77777777" w:rsidR="00793835" w:rsidRDefault="00793835" w:rsidP="00E930E6">
      <w:pPr>
        <w:spacing w:before="120" w:after="120" w:line="240" w:lineRule="auto"/>
        <w:contextualSpacing/>
        <w:jc w:val="center"/>
        <w:rPr>
          <w:color w:val="000000"/>
          <w:szCs w:val="24"/>
          <w:lang w:val="en-GB"/>
        </w:rPr>
      </w:pPr>
      <w:r w:rsidRPr="00A169B8">
        <w:rPr>
          <w:color w:val="000000"/>
          <w:szCs w:val="24"/>
          <w:lang w:val="en-GB"/>
        </w:rPr>
        <w:t>…………………………………………</w:t>
      </w:r>
    </w:p>
    <w:p w14:paraId="4351E94E" w14:textId="77777777" w:rsidR="006326C4" w:rsidRPr="00A169B8" w:rsidRDefault="006326C4" w:rsidP="00E930E6">
      <w:pPr>
        <w:spacing w:before="120" w:after="120" w:line="240" w:lineRule="auto"/>
        <w:contextualSpacing/>
        <w:jc w:val="center"/>
        <w:rPr>
          <w:color w:val="000000"/>
          <w:szCs w:val="24"/>
          <w:lang w:val="en-GB"/>
        </w:rPr>
      </w:pPr>
    </w:p>
    <w:p w14:paraId="40EEAC4B" w14:textId="77777777" w:rsidR="00793835" w:rsidRPr="006326C4" w:rsidRDefault="00793835" w:rsidP="006326C4">
      <w:pPr>
        <w:spacing w:before="120" w:after="120"/>
        <w:contextualSpacing/>
        <w:jc w:val="center"/>
        <w:rPr>
          <w:color w:val="000000"/>
          <w:szCs w:val="24"/>
          <w:lang w:val="en-GB"/>
        </w:rPr>
      </w:pPr>
      <w:r w:rsidRPr="006326C4">
        <w:rPr>
          <w:color w:val="000000"/>
          <w:szCs w:val="24"/>
          <w:lang w:val="en-GB"/>
        </w:rPr>
        <w:t>Dr</w:t>
      </w:r>
      <w:r w:rsidR="00885166" w:rsidRPr="006326C4">
        <w:rPr>
          <w:color w:val="000000"/>
          <w:szCs w:val="24"/>
          <w:lang w:val="en-GB"/>
        </w:rPr>
        <w:t>.</w:t>
      </w:r>
      <w:r w:rsidRPr="006326C4">
        <w:rPr>
          <w:color w:val="000000"/>
          <w:szCs w:val="24"/>
          <w:lang w:val="en-GB"/>
        </w:rPr>
        <w:t xml:space="preserve"> Reguli Baltazar Mushy</w:t>
      </w:r>
    </w:p>
    <w:p w14:paraId="1F549D81" w14:textId="77777777" w:rsidR="00CF2633" w:rsidRPr="006326C4" w:rsidRDefault="00CF2633" w:rsidP="006326C4">
      <w:pPr>
        <w:spacing w:before="120" w:after="120"/>
        <w:jc w:val="center"/>
        <w:rPr>
          <w:color w:val="000000"/>
          <w:szCs w:val="24"/>
          <w:lang w:val="en-GB"/>
        </w:rPr>
      </w:pPr>
      <w:r w:rsidRPr="006326C4">
        <w:rPr>
          <w:color w:val="000000"/>
          <w:szCs w:val="24"/>
          <w:lang w:val="en-GB"/>
        </w:rPr>
        <w:t>(Supervisor)</w:t>
      </w:r>
    </w:p>
    <w:p w14:paraId="0C2B12B1" w14:textId="77777777" w:rsidR="00793835" w:rsidRPr="00542548" w:rsidRDefault="00793835" w:rsidP="00793835">
      <w:pPr>
        <w:spacing w:after="0"/>
        <w:jc w:val="center"/>
        <w:rPr>
          <w:b/>
          <w:color w:val="000000"/>
          <w:szCs w:val="24"/>
          <w:lang w:val="en-GB"/>
        </w:rPr>
      </w:pPr>
    </w:p>
    <w:p w14:paraId="6B78C5F2" w14:textId="77777777" w:rsidR="00793835" w:rsidRDefault="00793835" w:rsidP="00E930E6">
      <w:pPr>
        <w:spacing w:before="0" w:after="0" w:line="240" w:lineRule="auto"/>
        <w:jc w:val="center"/>
        <w:rPr>
          <w:color w:val="000000"/>
          <w:szCs w:val="24"/>
          <w:lang w:val="en-GB"/>
        </w:rPr>
      </w:pPr>
      <w:r w:rsidRPr="006326C4">
        <w:rPr>
          <w:color w:val="000000"/>
          <w:szCs w:val="24"/>
          <w:lang w:val="en-GB"/>
        </w:rPr>
        <w:t>………………………………</w:t>
      </w:r>
    </w:p>
    <w:p w14:paraId="38701E2B" w14:textId="77777777" w:rsidR="006326C4" w:rsidRPr="006326C4" w:rsidRDefault="006326C4" w:rsidP="00E930E6">
      <w:pPr>
        <w:spacing w:before="0" w:after="0" w:line="240" w:lineRule="auto"/>
        <w:jc w:val="center"/>
        <w:rPr>
          <w:color w:val="000000"/>
          <w:szCs w:val="24"/>
          <w:lang w:val="en-GB"/>
        </w:rPr>
      </w:pPr>
    </w:p>
    <w:p w14:paraId="63D2FB97" w14:textId="245380E1" w:rsidR="00793835" w:rsidRPr="005A604A" w:rsidRDefault="00CF2633" w:rsidP="00E930E6">
      <w:pPr>
        <w:spacing w:before="0" w:after="0" w:line="240" w:lineRule="auto"/>
        <w:jc w:val="center"/>
        <w:rPr>
          <w:color w:val="000000"/>
          <w:szCs w:val="24"/>
          <w:lang w:val="en-GB"/>
        </w:rPr>
      </w:pPr>
      <w:r w:rsidRPr="006326C4">
        <w:rPr>
          <w:color w:val="000000"/>
          <w:szCs w:val="24"/>
          <w:lang w:val="en-GB"/>
        </w:rPr>
        <w:t>Date</w:t>
      </w:r>
      <w:r w:rsidR="005A604A">
        <w:rPr>
          <w:color w:val="000000"/>
          <w:szCs w:val="24"/>
          <w:lang w:val="en-GB"/>
        </w:rPr>
        <w:br w:type="page"/>
      </w:r>
    </w:p>
    <w:p w14:paraId="52A32E06" w14:textId="32840F8E" w:rsidR="00793835" w:rsidRPr="001E5A9C" w:rsidRDefault="00793835" w:rsidP="00E930E6">
      <w:pPr>
        <w:pStyle w:val="Heading6"/>
        <w:rPr>
          <w:lang w:val="en-GB"/>
        </w:rPr>
      </w:pPr>
      <w:bookmarkStart w:id="7" w:name="_Toc146123268"/>
      <w:bookmarkStart w:id="8" w:name="_Toc149060406"/>
      <w:r w:rsidRPr="001E5A9C">
        <w:rPr>
          <w:lang w:val="en-GB"/>
        </w:rPr>
        <w:lastRenderedPageBreak/>
        <w:t>COPYRIGHT</w:t>
      </w:r>
      <w:bookmarkEnd w:id="7"/>
      <w:bookmarkEnd w:id="8"/>
    </w:p>
    <w:p w14:paraId="59297C3D" w14:textId="607F7307" w:rsidR="005A604A" w:rsidRDefault="00793835" w:rsidP="00E930E6">
      <w:pPr>
        <w:rPr>
          <w:lang w:val="en-GB"/>
        </w:rPr>
      </w:pPr>
      <w:r w:rsidRPr="001E5A9C">
        <w:rPr>
          <w:lang w:val="en-GB"/>
        </w:rPr>
        <w:t>This dissertation is copyright material protected under the Berne Convention, the Copyright Act of 1999 and other international and national enactments, in that behalf.</w:t>
      </w:r>
      <w:r w:rsidR="00055506">
        <w:rPr>
          <w:lang w:val="en-GB"/>
        </w:rPr>
        <w:t xml:space="preserve"> </w:t>
      </w:r>
      <w:r w:rsidR="00A169B8" w:rsidRPr="001E5A9C">
        <w:rPr>
          <w:lang w:val="en-GB"/>
        </w:rPr>
        <w:t xml:space="preserve">It may not be </w:t>
      </w:r>
      <w:r w:rsidR="002F333B" w:rsidRPr="001E5A9C">
        <w:rPr>
          <w:lang w:val="en-GB"/>
        </w:rPr>
        <w:t>reproduced in</w:t>
      </w:r>
      <w:r w:rsidRPr="001E5A9C">
        <w:rPr>
          <w:lang w:val="en-GB"/>
        </w:rPr>
        <w:t xml:space="preserve"> full or part, except for short extracts in fear dealings for research or private study, critical scholarly review or discourse with an acknowledgement without the written permission of the Dean, Faculty of Arts and Social Sciences on behalf of both the author and the Open University of Tanzania.</w:t>
      </w:r>
      <w:r w:rsidR="005A604A">
        <w:rPr>
          <w:lang w:val="en-GB"/>
        </w:rPr>
        <w:br w:type="page"/>
      </w:r>
    </w:p>
    <w:p w14:paraId="3A84DF1C" w14:textId="0257DC8D" w:rsidR="00793835" w:rsidRPr="00E930E6" w:rsidRDefault="00793835" w:rsidP="00E930E6">
      <w:pPr>
        <w:pStyle w:val="Heading6"/>
      </w:pPr>
      <w:bookmarkStart w:id="9" w:name="_Toc146123269"/>
      <w:bookmarkStart w:id="10" w:name="_Toc149060407"/>
      <w:r w:rsidRPr="00E930E6">
        <w:lastRenderedPageBreak/>
        <w:t>DECLARATION</w:t>
      </w:r>
      <w:bookmarkEnd w:id="3"/>
      <w:bookmarkEnd w:id="4"/>
      <w:bookmarkEnd w:id="9"/>
      <w:bookmarkEnd w:id="10"/>
    </w:p>
    <w:p w14:paraId="16701B87" w14:textId="77777777" w:rsidR="00793835" w:rsidRDefault="00793835" w:rsidP="00E930E6">
      <w:pPr>
        <w:rPr>
          <w:lang w:val="en-GB"/>
        </w:rPr>
      </w:pPr>
      <w:r w:rsidRPr="001E5A9C">
        <w:rPr>
          <w:lang w:val="en-GB"/>
        </w:rPr>
        <w:t xml:space="preserve">I, </w:t>
      </w:r>
      <w:r w:rsidR="00A169B8" w:rsidRPr="001E5A9C">
        <w:rPr>
          <w:b/>
          <w:lang w:val="en-GB"/>
        </w:rPr>
        <w:t>Mwazani Mohamed</w:t>
      </w:r>
      <w:r w:rsidRPr="001E5A9C">
        <w:rPr>
          <w:lang w:val="en-GB"/>
        </w:rPr>
        <w:t>, declare that this dissertation is my own original work and that it has not been presented and will not be presented to any other University for a similar or any other degree award.</w:t>
      </w:r>
    </w:p>
    <w:p w14:paraId="65DCC22A" w14:textId="77777777" w:rsidR="00CF2633" w:rsidRDefault="00CF2633" w:rsidP="00E930E6">
      <w:pPr>
        <w:rPr>
          <w:lang w:val="en-GB"/>
        </w:rPr>
      </w:pPr>
    </w:p>
    <w:p w14:paraId="6111A0F8" w14:textId="77777777" w:rsidR="00CF2633" w:rsidRPr="001E5A9C" w:rsidRDefault="00CF2633" w:rsidP="00793835">
      <w:pPr>
        <w:spacing w:after="0"/>
        <w:rPr>
          <w:szCs w:val="24"/>
          <w:lang w:val="en-GB"/>
        </w:rPr>
      </w:pPr>
    </w:p>
    <w:p w14:paraId="7C593084" w14:textId="77777777" w:rsidR="00793835" w:rsidRDefault="00793835" w:rsidP="00E930E6">
      <w:pPr>
        <w:spacing w:before="0" w:after="0" w:line="240" w:lineRule="auto"/>
        <w:ind w:right="-181"/>
        <w:jc w:val="center"/>
        <w:rPr>
          <w:szCs w:val="24"/>
          <w:lang w:val="en-GB"/>
        </w:rPr>
      </w:pPr>
      <w:r w:rsidRPr="001E5A9C">
        <w:rPr>
          <w:szCs w:val="24"/>
          <w:lang w:val="en-GB"/>
        </w:rPr>
        <w:t>…………………………………</w:t>
      </w:r>
    </w:p>
    <w:p w14:paraId="04A743C6" w14:textId="77777777" w:rsidR="00CF2633" w:rsidRDefault="00CF2633" w:rsidP="00E930E6">
      <w:pPr>
        <w:spacing w:before="0" w:after="0" w:line="240" w:lineRule="auto"/>
        <w:ind w:right="-181"/>
        <w:jc w:val="center"/>
        <w:rPr>
          <w:szCs w:val="24"/>
          <w:lang w:val="en-GB"/>
        </w:rPr>
      </w:pPr>
      <w:r w:rsidRPr="001E5A9C">
        <w:rPr>
          <w:szCs w:val="24"/>
          <w:lang w:val="en-GB"/>
        </w:rPr>
        <w:t>Signature</w:t>
      </w:r>
    </w:p>
    <w:p w14:paraId="1FDFB44F" w14:textId="77777777" w:rsidR="00CF2633" w:rsidRPr="001E5A9C" w:rsidRDefault="00CF2633" w:rsidP="00793835">
      <w:pPr>
        <w:ind w:right="-180"/>
        <w:jc w:val="center"/>
        <w:rPr>
          <w:szCs w:val="24"/>
          <w:lang w:val="en-GB"/>
        </w:rPr>
      </w:pPr>
    </w:p>
    <w:p w14:paraId="64150913" w14:textId="77777777" w:rsidR="00793835" w:rsidRDefault="00793835" w:rsidP="00E930E6">
      <w:pPr>
        <w:spacing w:before="0" w:after="0" w:line="240" w:lineRule="auto"/>
        <w:ind w:right="-181"/>
        <w:jc w:val="center"/>
        <w:rPr>
          <w:szCs w:val="24"/>
          <w:lang w:val="en-GB"/>
        </w:rPr>
      </w:pPr>
      <w:r w:rsidRPr="001E5A9C">
        <w:rPr>
          <w:szCs w:val="24"/>
          <w:lang w:val="en-GB"/>
        </w:rPr>
        <w:t>………………………………………</w:t>
      </w:r>
    </w:p>
    <w:p w14:paraId="1609F798" w14:textId="6B4F0705" w:rsidR="005F499D" w:rsidRDefault="00CF2633" w:rsidP="00E930E6">
      <w:pPr>
        <w:spacing w:before="0" w:after="0" w:line="240" w:lineRule="auto"/>
        <w:ind w:right="-181"/>
        <w:jc w:val="center"/>
        <w:rPr>
          <w:szCs w:val="24"/>
          <w:lang w:val="en-GB"/>
        </w:rPr>
      </w:pPr>
      <w:r w:rsidRPr="001E5A9C">
        <w:rPr>
          <w:szCs w:val="24"/>
          <w:lang w:val="en-GB"/>
        </w:rPr>
        <w:t>Date</w:t>
      </w:r>
      <w:r w:rsidR="005F499D">
        <w:rPr>
          <w:szCs w:val="24"/>
          <w:lang w:val="en-GB"/>
        </w:rPr>
        <w:br w:type="page"/>
      </w:r>
    </w:p>
    <w:p w14:paraId="32EA018C" w14:textId="77777777" w:rsidR="005F499D" w:rsidRDefault="005F499D" w:rsidP="005F499D">
      <w:pPr>
        <w:pStyle w:val="Heading6"/>
        <w:rPr>
          <w:lang w:val="en-GB"/>
        </w:rPr>
      </w:pPr>
      <w:bookmarkStart w:id="11" w:name="_Toc149060408"/>
      <w:r>
        <w:rPr>
          <w:lang w:val="en-GB"/>
        </w:rPr>
        <w:lastRenderedPageBreak/>
        <w:t>DEDICATION</w:t>
      </w:r>
      <w:bookmarkEnd w:id="11"/>
    </w:p>
    <w:p w14:paraId="22421CF3" w14:textId="77777777" w:rsidR="005F499D" w:rsidRPr="005F499D" w:rsidRDefault="005F499D" w:rsidP="005F499D">
      <w:pPr>
        <w:rPr>
          <w:lang w:val="en-GB"/>
        </w:rPr>
      </w:pPr>
      <w:r w:rsidRPr="005F499D">
        <w:rPr>
          <w:lang w:val="en-GB"/>
        </w:rPr>
        <w:t xml:space="preserve">This work dedicated to my beloved father, the Late Mr Mohamed Fakhi, and to my beloved mother, Mrs Hawa Musa Masumba, for her love, support and prayers. </w:t>
      </w:r>
    </w:p>
    <w:p w14:paraId="5D5D5CEF" w14:textId="77777777" w:rsidR="005F499D" w:rsidRPr="005F499D" w:rsidRDefault="005F499D" w:rsidP="005F499D">
      <w:pPr>
        <w:tabs>
          <w:tab w:val="left" w:pos="526"/>
        </w:tabs>
        <w:spacing w:before="240" w:after="0"/>
        <w:rPr>
          <w:rFonts w:eastAsia="Times New Roman"/>
          <w:szCs w:val="24"/>
          <w:lang w:val="en-GB"/>
        </w:rPr>
      </w:pPr>
      <w:r w:rsidRPr="005F499D">
        <w:rPr>
          <w:rFonts w:eastAsia="Times New Roman"/>
          <w:szCs w:val="24"/>
          <w:lang w:val="en-GB"/>
        </w:rPr>
        <w:t>The work is also dedicated to my loving husband, Mr Omary I. Mbwambo, and my children, Yusra, Rahma, Abdul and Nabil, for their unconditional love and support.</w:t>
      </w:r>
    </w:p>
    <w:p w14:paraId="51CD4BB1" w14:textId="4A20A6E0" w:rsidR="005F499D" w:rsidRDefault="005F499D" w:rsidP="005F499D">
      <w:pPr>
        <w:pStyle w:val="Heading6"/>
        <w:rPr>
          <w:lang w:val="en-GB"/>
        </w:rPr>
      </w:pPr>
      <w:r w:rsidRPr="005F499D">
        <w:rPr>
          <w:rFonts w:ascii="Calibri" w:hAnsi="Calibri"/>
          <w:b w:val="0"/>
          <w:sz w:val="22"/>
          <w:szCs w:val="24"/>
          <w:lang w:val="en-GB"/>
        </w:rPr>
        <w:br w:type="page"/>
      </w:r>
    </w:p>
    <w:p w14:paraId="2D8B1F2C" w14:textId="77777777" w:rsidR="005F499D" w:rsidRDefault="005F499D" w:rsidP="005F499D">
      <w:pPr>
        <w:pStyle w:val="Heading6"/>
        <w:rPr>
          <w:lang w:val="en-GB"/>
        </w:rPr>
      </w:pPr>
      <w:bookmarkStart w:id="12" w:name="_Toc149060409"/>
      <w:r>
        <w:rPr>
          <w:lang w:val="en-GB"/>
        </w:rPr>
        <w:lastRenderedPageBreak/>
        <w:t>ACKNOWLEDGEMENT</w:t>
      </w:r>
      <w:bookmarkEnd w:id="12"/>
    </w:p>
    <w:p w14:paraId="191D5DC4" w14:textId="77777777" w:rsidR="005F499D" w:rsidRPr="005F499D" w:rsidRDefault="005F499D" w:rsidP="005F499D">
      <w:pPr>
        <w:spacing w:before="240" w:after="200"/>
        <w:rPr>
          <w:rFonts w:eastAsia="Times New Roman"/>
          <w:szCs w:val="24"/>
          <w:lang w:val="en-GB"/>
        </w:rPr>
      </w:pPr>
      <w:r w:rsidRPr="005F499D">
        <w:rPr>
          <w:rFonts w:eastAsia="Times New Roman"/>
          <w:szCs w:val="24"/>
          <w:lang w:val="en-GB"/>
        </w:rPr>
        <w:t xml:space="preserve">Firstly, I am grateful to the Lord God who made all things possible during this research. In this regard, I am also indebted to several individuals and organisations whom the Lord God bestowed upon me, who blessed my study in diverse ways. Even though, I may not mention them all in this acknowledgement, I deeply cherish and value their contribution.  </w:t>
      </w:r>
    </w:p>
    <w:p w14:paraId="16A2F7C8" w14:textId="77777777" w:rsidR="005F499D" w:rsidRPr="005F499D" w:rsidRDefault="005F499D" w:rsidP="005F499D">
      <w:pPr>
        <w:spacing w:before="240" w:after="200"/>
        <w:rPr>
          <w:rFonts w:eastAsia="Times New Roman"/>
          <w:szCs w:val="24"/>
          <w:lang w:val="en-GB"/>
        </w:rPr>
      </w:pPr>
      <w:r w:rsidRPr="005F499D">
        <w:rPr>
          <w:rFonts w:eastAsia="Times New Roman"/>
          <w:szCs w:val="24"/>
          <w:lang w:val="en-GB"/>
        </w:rPr>
        <w:t>That said, I would to take this opportunity to thanks my supervisor, Dr. Reguli B. Mushy, whose invaluable contribution and guidance throughout the study enriched and created the foundation for the accomplishment of this dissertation. This dissertation could not have materialised in this shape without the countless hours of discussion and unwavering commitment of my supervisor. Indeed, the support, assistance and the professional input I received from him before and during the writing of this report remain an indelible mark and vital asset for reporting other scientific works in future.</w:t>
      </w:r>
    </w:p>
    <w:p w14:paraId="05086364" w14:textId="77777777" w:rsidR="005F499D" w:rsidRPr="005F499D" w:rsidRDefault="005F499D" w:rsidP="005F499D">
      <w:pPr>
        <w:spacing w:before="240" w:after="200"/>
        <w:rPr>
          <w:rFonts w:eastAsia="Times New Roman"/>
          <w:szCs w:val="24"/>
          <w:lang w:val="en-GB"/>
        </w:rPr>
      </w:pPr>
    </w:p>
    <w:p w14:paraId="42BA140A" w14:textId="471C8E47" w:rsidR="005F499D" w:rsidRDefault="005F499D" w:rsidP="00E930E6">
      <w:pPr>
        <w:spacing w:before="0" w:after="0" w:line="240" w:lineRule="auto"/>
        <w:ind w:right="-181"/>
        <w:jc w:val="center"/>
        <w:rPr>
          <w:szCs w:val="24"/>
          <w:lang w:val="en-GB"/>
        </w:rPr>
      </w:pPr>
      <w:r>
        <w:rPr>
          <w:szCs w:val="24"/>
          <w:lang w:val="en-GB"/>
        </w:rPr>
        <w:br w:type="page"/>
      </w:r>
    </w:p>
    <w:p w14:paraId="1F26C032" w14:textId="77777777" w:rsidR="005F499D" w:rsidRDefault="005F499D" w:rsidP="005F499D">
      <w:pPr>
        <w:pStyle w:val="Heading6"/>
        <w:rPr>
          <w:lang w:val="en-GB"/>
        </w:rPr>
      </w:pPr>
      <w:bookmarkStart w:id="13" w:name="_Toc149060410"/>
      <w:r>
        <w:rPr>
          <w:lang w:val="en-GB"/>
        </w:rPr>
        <w:lastRenderedPageBreak/>
        <w:t>ABSTRACT</w:t>
      </w:r>
      <w:bookmarkEnd w:id="13"/>
    </w:p>
    <w:p w14:paraId="60413811" w14:textId="77777777" w:rsidR="005F499D" w:rsidRPr="005F499D" w:rsidRDefault="005F499D" w:rsidP="00E41977">
      <w:pPr>
        <w:spacing w:before="100" w:beforeAutospacing="1" w:after="100" w:afterAutospacing="1" w:line="360" w:lineRule="auto"/>
        <w:rPr>
          <w:rFonts w:eastAsia="Times New Roman"/>
          <w:szCs w:val="24"/>
          <w:lang w:val="en-GB"/>
        </w:rPr>
      </w:pPr>
      <w:r w:rsidRPr="005F499D">
        <w:rPr>
          <w:rFonts w:eastAsia="Times New Roman"/>
          <w:szCs w:val="24"/>
          <w:lang w:val="en-GB"/>
        </w:rPr>
        <w:t xml:space="preserve">Human-Wildlife Conflict is a global phenomenon. The general objective of this study was to investigate the drivers of human-wildlife conflict in the Eastern part of Ngorongoro Conservation Area (NCA). Specifically, the study set out to examine the eastern NCA community members’ perceptions of wildlife, determine the causes of human-wildlife conflicts and establish the measures local people use to mitigate human-wildlife conflicts. This primarily quantitative study used a descriptive research design to accomplish the study and simple random sampling to select 100 respondents for participation in the questionnaire survey. Descriptive statistics (frequency, percentage, mean and standard deviation) were used for data analysis and presentation. The </w:t>
      </w:r>
      <w:r w:rsidRPr="005F499D">
        <w:rPr>
          <w:rFonts w:eastAsia="Times New Roman"/>
          <w:color w:val="000000"/>
          <w:szCs w:val="24"/>
          <w:lang w:val="en-GB"/>
        </w:rPr>
        <w:t xml:space="preserve">study found even though the respondents generally perceive positively to wildlife, </w:t>
      </w:r>
      <w:r w:rsidRPr="005F499D">
        <w:rPr>
          <w:rFonts w:eastAsia="Times New Roman"/>
          <w:szCs w:val="24"/>
          <w:lang w:val="en-GB"/>
        </w:rPr>
        <w:t xml:space="preserve">the incidence of human wildlife conflicts (HWC) had increased in recent years to a large extent in the study villages. The respondents identified </w:t>
      </w:r>
      <w:r w:rsidRPr="005F499D">
        <w:rPr>
          <w:rFonts w:eastAsia="Times New Roman"/>
          <w:bCs/>
          <w:color w:val="000000"/>
          <w:szCs w:val="24"/>
          <w:lang w:val="en-GB"/>
        </w:rPr>
        <w:t>wildlife-related problems to include crop damage, livestock depredation, human harassment and properties damage.</w:t>
      </w:r>
      <w:r w:rsidRPr="005F499D">
        <w:rPr>
          <w:rFonts w:eastAsia="Times New Roman"/>
          <w:szCs w:val="24"/>
          <w:lang w:val="en-GB"/>
        </w:rPr>
        <w:t xml:space="preserve"> The causes of HWC emerged to be uncontrolled wildlife, poaching, lack of compensation, increase in population particularly urbanisation, </w:t>
      </w:r>
      <w:r w:rsidRPr="005F499D">
        <w:rPr>
          <w:rFonts w:eastAsia="Times New Roman"/>
          <w:color w:val="000000"/>
          <w:szCs w:val="24"/>
          <w:lang w:val="en-GB"/>
        </w:rPr>
        <w:t>illiteracy and poverty, farming and lack of game park fencing.</w:t>
      </w:r>
      <w:r w:rsidRPr="005F499D">
        <w:rPr>
          <w:rFonts w:eastAsia="Times New Roman"/>
          <w:szCs w:val="24"/>
          <w:lang w:val="en-GB"/>
        </w:rPr>
        <w:t xml:space="preserve"> Measures local people to mitigate against human-wildlife conflicts were found to include </w:t>
      </w:r>
      <w:r w:rsidRPr="005F499D">
        <w:rPr>
          <w:rFonts w:eastAsia="Times New Roman"/>
          <w:color w:val="000000"/>
          <w:szCs w:val="24"/>
          <w:lang w:val="en-GB"/>
        </w:rPr>
        <w:t xml:space="preserve">building livestock enclosures, educating the communities and creating awareness, resettle people living near protected area, afforestation, and local community members looking after wildlife for a symbiotic relationship. The study concludes </w:t>
      </w:r>
      <w:r w:rsidRPr="005F499D">
        <w:rPr>
          <w:rFonts w:eastAsia="Times New Roman"/>
          <w:szCs w:val="24"/>
          <w:lang w:val="en-GB"/>
        </w:rPr>
        <w:t>that there is a need to consolidate mitigation measures that will foster the co-existence of both the villages in the outlining areas and the wildlife.</w:t>
      </w:r>
    </w:p>
    <w:p w14:paraId="4D8CD02E" w14:textId="4110E042" w:rsidR="005F499D" w:rsidRDefault="005F499D" w:rsidP="00E41977">
      <w:pPr>
        <w:spacing w:before="100" w:beforeAutospacing="1" w:after="100" w:afterAutospacing="1" w:line="360" w:lineRule="auto"/>
        <w:ind w:right="-181"/>
        <w:jc w:val="center"/>
        <w:rPr>
          <w:szCs w:val="24"/>
          <w:lang w:val="en-GB"/>
        </w:rPr>
      </w:pPr>
      <w:r w:rsidRPr="005F499D">
        <w:rPr>
          <w:rFonts w:eastAsia="Times New Roman"/>
          <w:b/>
          <w:szCs w:val="24"/>
          <w:lang w:val="en-GB"/>
        </w:rPr>
        <w:t xml:space="preserve">Keywords: </w:t>
      </w:r>
      <w:r w:rsidRPr="005F499D">
        <w:rPr>
          <w:rFonts w:eastAsia="Times New Roman"/>
          <w:szCs w:val="24"/>
          <w:lang w:val="en-GB"/>
        </w:rPr>
        <w:t>Human Wildlife Conflict, Ngorongoro Conservation Area, Wildlife</w:t>
      </w:r>
      <w:r>
        <w:rPr>
          <w:szCs w:val="24"/>
          <w:lang w:val="en-GB"/>
        </w:rPr>
        <w:br w:type="page"/>
      </w:r>
    </w:p>
    <w:p w14:paraId="2A36D4D2" w14:textId="77777777" w:rsidR="00634A69" w:rsidRDefault="005F499D" w:rsidP="005F499D">
      <w:pPr>
        <w:pStyle w:val="Heading6"/>
        <w:rPr>
          <w:lang w:val="en-GB"/>
        </w:rPr>
      </w:pPr>
      <w:bookmarkStart w:id="14" w:name="_Toc149060411"/>
      <w:r>
        <w:rPr>
          <w:lang w:val="en-GB"/>
        </w:rPr>
        <w:lastRenderedPageBreak/>
        <w:t>TABLE OF CONTENT</w:t>
      </w:r>
      <w:bookmarkEnd w:id="14"/>
    </w:p>
    <w:p w14:paraId="690B419B" w14:textId="6C177CCE" w:rsidR="00950749" w:rsidRPr="00950749" w:rsidRDefault="009F21D1"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TOC \o "1-3" \u \t "Heading 4,1,Heading 6,1,Heading 7,1" </w:instrText>
      </w:r>
      <w:r w:rsidRPr="00950749">
        <w:rPr>
          <w:rFonts w:ascii="Times New Roman" w:hAnsi="Times New Roman" w:cs="Times New Roman"/>
          <w:noProof/>
          <w:sz w:val="24"/>
          <w:szCs w:val="24"/>
        </w:rPr>
        <w:fldChar w:fldCharType="separate"/>
      </w:r>
      <w:r w:rsidR="00950749" w:rsidRPr="00950749">
        <w:rPr>
          <w:rFonts w:ascii="Times New Roman" w:hAnsi="Times New Roman" w:cs="Times New Roman"/>
          <w:noProof/>
          <w:sz w:val="24"/>
          <w:szCs w:val="24"/>
        </w:rPr>
        <w:t>CERTIFICATION</w:t>
      </w:r>
      <w:r w:rsidR="00950749" w:rsidRPr="00950749">
        <w:rPr>
          <w:rFonts w:ascii="Times New Roman" w:hAnsi="Times New Roman" w:cs="Times New Roman"/>
          <w:noProof/>
          <w:sz w:val="24"/>
          <w:szCs w:val="24"/>
        </w:rPr>
        <w:tab/>
      </w:r>
      <w:r w:rsidR="00950749" w:rsidRPr="00950749">
        <w:rPr>
          <w:rFonts w:ascii="Times New Roman" w:hAnsi="Times New Roman" w:cs="Times New Roman"/>
          <w:noProof/>
          <w:sz w:val="24"/>
          <w:szCs w:val="24"/>
        </w:rPr>
        <w:fldChar w:fldCharType="begin"/>
      </w:r>
      <w:r w:rsidR="00950749" w:rsidRPr="00950749">
        <w:rPr>
          <w:rFonts w:ascii="Times New Roman" w:hAnsi="Times New Roman" w:cs="Times New Roman"/>
          <w:noProof/>
          <w:sz w:val="24"/>
          <w:szCs w:val="24"/>
        </w:rPr>
        <w:instrText xml:space="preserve"> PAGEREF _Toc149060405 \h </w:instrText>
      </w:r>
      <w:r w:rsidR="00950749" w:rsidRPr="00950749">
        <w:rPr>
          <w:rFonts w:ascii="Times New Roman" w:hAnsi="Times New Roman" w:cs="Times New Roman"/>
          <w:noProof/>
          <w:sz w:val="24"/>
          <w:szCs w:val="24"/>
        </w:rPr>
      </w:r>
      <w:r w:rsidR="00950749"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i</w:t>
      </w:r>
      <w:r w:rsidR="00950749" w:rsidRPr="00950749">
        <w:rPr>
          <w:rFonts w:ascii="Times New Roman" w:hAnsi="Times New Roman" w:cs="Times New Roman"/>
          <w:noProof/>
          <w:sz w:val="24"/>
          <w:szCs w:val="24"/>
        </w:rPr>
        <w:fldChar w:fldCharType="end"/>
      </w:r>
    </w:p>
    <w:p w14:paraId="6FE0B724" w14:textId="23829DCE"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COPYRIGHT</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_Toc149060406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ii</w:t>
      </w:r>
      <w:r w:rsidRPr="00950749">
        <w:rPr>
          <w:rFonts w:ascii="Times New Roman" w:hAnsi="Times New Roman" w:cs="Times New Roman"/>
          <w:noProof/>
          <w:sz w:val="24"/>
          <w:szCs w:val="24"/>
        </w:rPr>
        <w:fldChar w:fldCharType="end"/>
      </w:r>
    </w:p>
    <w:p w14:paraId="1ADEC622" w14:textId="0F04EE0B"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DECLARATION</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_Toc149060407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iii</w:t>
      </w:r>
      <w:r w:rsidRPr="00950749">
        <w:rPr>
          <w:rFonts w:ascii="Times New Roman" w:hAnsi="Times New Roman" w:cs="Times New Roman"/>
          <w:noProof/>
          <w:sz w:val="24"/>
          <w:szCs w:val="24"/>
        </w:rPr>
        <w:fldChar w:fldCharType="end"/>
      </w:r>
    </w:p>
    <w:p w14:paraId="6F63C91C" w14:textId="077EF78F"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DEDICATION</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_Toc149060408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iv</w:t>
      </w:r>
      <w:r w:rsidRPr="00950749">
        <w:rPr>
          <w:rFonts w:ascii="Times New Roman" w:hAnsi="Times New Roman" w:cs="Times New Roman"/>
          <w:noProof/>
          <w:sz w:val="24"/>
          <w:szCs w:val="24"/>
        </w:rPr>
        <w:fldChar w:fldCharType="end"/>
      </w:r>
    </w:p>
    <w:p w14:paraId="6227314E" w14:textId="27C720C5"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ACKNOWLEDGEMENT</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_Toc149060409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v</w:t>
      </w:r>
      <w:r w:rsidRPr="00950749">
        <w:rPr>
          <w:rFonts w:ascii="Times New Roman" w:hAnsi="Times New Roman" w:cs="Times New Roman"/>
          <w:noProof/>
          <w:sz w:val="24"/>
          <w:szCs w:val="24"/>
        </w:rPr>
        <w:fldChar w:fldCharType="end"/>
      </w:r>
    </w:p>
    <w:p w14:paraId="149B5A2D" w14:textId="322858EE"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ABSTRACT</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_Toc149060410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vi</w:t>
      </w:r>
      <w:r w:rsidRPr="00950749">
        <w:rPr>
          <w:rFonts w:ascii="Times New Roman" w:hAnsi="Times New Roman" w:cs="Times New Roman"/>
          <w:noProof/>
          <w:sz w:val="24"/>
          <w:szCs w:val="24"/>
        </w:rPr>
        <w:fldChar w:fldCharType="end"/>
      </w:r>
    </w:p>
    <w:p w14:paraId="26DF25D9" w14:textId="294CDA4F"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TABLE OF CONTENT</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_Toc149060411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vii</w:t>
      </w:r>
      <w:r w:rsidRPr="00950749">
        <w:rPr>
          <w:rFonts w:ascii="Times New Roman" w:hAnsi="Times New Roman" w:cs="Times New Roman"/>
          <w:noProof/>
          <w:sz w:val="24"/>
          <w:szCs w:val="24"/>
        </w:rPr>
        <w:fldChar w:fldCharType="end"/>
      </w:r>
    </w:p>
    <w:p w14:paraId="59BBC3D5" w14:textId="30EB0C19"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LIST OF TABLES</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_Toc149060412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xii</w:t>
      </w:r>
      <w:r w:rsidRPr="00950749">
        <w:rPr>
          <w:rFonts w:ascii="Times New Roman" w:hAnsi="Times New Roman" w:cs="Times New Roman"/>
          <w:noProof/>
          <w:sz w:val="24"/>
          <w:szCs w:val="24"/>
        </w:rPr>
        <w:fldChar w:fldCharType="end"/>
      </w:r>
    </w:p>
    <w:p w14:paraId="13549F98" w14:textId="503CE560"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LIST OF FIGURES</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_Toc149060413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xiii</w:t>
      </w:r>
      <w:r w:rsidRPr="00950749">
        <w:rPr>
          <w:rFonts w:ascii="Times New Roman" w:hAnsi="Times New Roman" w:cs="Times New Roman"/>
          <w:noProof/>
          <w:sz w:val="24"/>
          <w:szCs w:val="24"/>
        </w:rPr>
        <w:fldChar w:fldCharType="end"/>
      </w:r>
    </w:p>
    <w:p w14:paraId="307B3C32" w14:textId="6482DB9D"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LIST OF ABBREVIATIONS AND ACRONYMS</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_Toc149060414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xiv</w:t>
      </w:r>
      <w:r w:rsidRPr="00950749">
        <w:rPr>
          <w:rFonts w:ascii="Times New Roman" w:hAnsi="Times New Roman" w:cs="Times New Roman"/>
          <w:noProof/>
          <w:sz w:val="24"/>
          <w:szCs w:val="24"/>
        </w:rPr>
        <w:fldChar w:fldCharType="end"/>
      </w:r>
    </w:p>
    <w:p w14:paraId="02C129ED" w14:textId="3BECC866"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CHAPTER ONE</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_Toc149060415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1</w:t>
      </w:r>
      <w:r w:rsidRPr="00950749">
        <w:rPr>
          <w:rFonts w:ascii="Times New Roman" w:hAnsi="Times New Roman" w:cs="Times New Roman"/>
          <w:noProof/>
          <w:sz w:val="24"/>
          <w:szCs w:val="24"/>
        </w:rPr>
        <w:fldChar w:fldCharType="end"/>
      </w:r>
    </w:p>
    <w:p w14:paraId="477221D1" w14:textId="156B354D"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INTRODUCTION</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_Toc149060416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1</w:t>
      </w:r>
      <w:r w:rsidRPr="00950749">
        <w:rPr>
          <w:rFonts w:ascii="Times New Roman" w:hAnsi="Times New Roman" w:cs="Times New Roman"/>
          <w:noProof/>
          <w:sz w:val="24"/>
          <w:szCs w:val="24"/>
        </w:rPr>
        <w:fldChar w:fldCharType="end"/>
      </w:r>
    </w:p>
    <w:p w14:paraId="00883C07" w14:textId="644F9E22"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1.1  </w:t>
      </w:r>
      <w:r w:rsidRPr="00155050">
        <w:rPr>
          <w:rFonts w:ascii="Times New Roman" w:hAnsi="Times New Roman" w:cs="Times New Roman"/>
          <w:b w:val="0"/>
          <w:noProof/>
          <w:sz w:val="24"/>
          <w:szCs w:val="24"/>
        </w:rPr>
        <w:tab/>
        <w:t>Overview</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_Toc149060417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w:t>
      </w:r>
      <w:r w:rsidRPr="00155050">
        <w:rPr>
          <w:rFonts w:ascii="Times New Roman" w:hAnsi="Times New Roman" w:cs="Times New Roman"/>
          <w:b w:val="0"/>
          <w:noProof/>
          <w:sz w:val="24"/>
          <w:szCs w:val="24"/>
        </w:rPr>
        <w:fldChar w:fldCharType="end"/>
      </w:r>
    </w:p>
    <w:p w14:paraId="05738EA5" w14:textId="167FF883"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1.2 </w:t>
      </w:r>
      <w:r w:rsidRPr="00155050">
        <w:rPr>
          <w:rFonts w:ascii="Times New Roman" w:hAnsi="Times New Roman" w:cs="Times New Roman"/>
          <w:b w:val="0"/>
          <w:noProof/>
          <w:sz w:val="24"/>
          <w:szCs w:val="24"/>
        </w:rPr>
        <w:tab/>
        <w:t>Background to the Research Problem</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_Toc149060418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w:t>
      </w:r>
      <w:r w:rsidRPr="00155050">
        <w:rPr>
          <w:rFonts w:ascii="Times New Roman" w:hAnsi="Times New Roman" w:cs="Times New Roman"/>
          <w:b w:val="0"/>
          <w:noProof/>
          <w:sz w:val="24"/>
          <w:szCs w:val="24"/>
        </w:rPr>
        <w:fldChar w:fldCharType="end"/>
      </w:r>
    </w:p>
    <w:p w14:paraId="3D3408F7" w14:textId="45473E9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1.3 </w:t>
      </w:r>
      <w:r w:rsidRPr="00155050">
        <w:rPr>
          <w:rFonts w:ascii="Times New Roman" w:hAnsi="Times New Roman" w:cs="Times New Roman"/>
          <w:b w:val="0"/>
          <w:noProof/>
          <w:sz w:val="24"/>
          <w:szCs w:val="24"/>
        </w:rPr>
        <w:tab/>
        <w:t>Statement of the Research Problem</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_Toc149060419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w:t>
      </w:r>
      <w:r w:rsidRPr="00155050">
        <w:rPr>
          <w:rFonts w:ascii="Times New Roman" w:hAnsi="Times New Roman" w:cs="Times New Roman"/>
          <w:b w:val="0"/>
          <w:noProof/>
          <w:sz w:val="24"/>
          <w:szCs w:val="24"/>
        </w:rPr>
        <w:fldChar w:fldCharType="end"/>
      </w:r>
    </w:p>
    <w:p w14:paraId="1048B379" w14:textId="2C5EC576"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1.4 </w:t>
      </w:r>
      <w:r w:rsidRPr="00155050">
        <w:rPr>
          <w:rFonts w:ascii="Times New Roman" w:hAnsi="Times New Roman" w:cs="Times New Roman"/>
          <w:b w:val="0"/>
          <w:noProof/>
          <w:sz w:val="24"/>
          <w:szCs w:val="24"/>
        </w:rPr>
        <w:tab/>
        <w:t>Research objectives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5</w:t>
      </w:r>
      <w:r w:rsidRPr="00155050">
        <w:rPr>
          <w:rFonts w:ascii="Times New Roman" w:hAnsi="Times New Roman" w:cs="Times New Roman"/>
          <w:b w:val="0"/>
          <w:noProof/>
          <w:sz w:val="24"/>
          <w:szCs w:val="24"/>
        </w:rPr>
        <w:fldChar w:fldCharType="end"/>
      </w:r>
    </w:p>
    <w:p w14:paraId="5019E4F9" w14:textId="18CE5F5A"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1.4.1 </w:t>
      </w:r>
      <w:r w:rsidRPr="00155050">
        <w:rPr>
          <w:rFonts w:ascii="Times New Roman" w:hAnsi="Times New Roman" w:cs="Times New Roman"/>
          <w:b w:val="0"/>
          <w:noProof/>
          <w:sz w:val="24"/>
          <w:szCs w:val="24"/>
        </w:rPr>
        <w:tab/>
        <w:t>General Objective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5</w:t>
      </w:r>
      <w:r w:rsidRPr="00155050">
        <w:rPr>
          <w:rFonts w:ascii="Times New Roman" w:hAnsi="Times New Roman" w:cs="Times New Roman"/>
          <w:b w:val="0"/>
          <w:noProof/>
          <w:sz w:val="24"/>
          <w:szCs w:val="24"/>
        </w:rPr>
        <w:fldChar w:fldCharType="end"/>
      </w:r>
    </w:p>
    <w:p w14:paraId="0C721142" w14:textId="5021D804"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lastRenderedPageBreak/>
        <w:t xml:space="preserve">1.4.2 </w:t>
      </w:r>
      <w:r w:rsidRPr="00155050">
        <w:rPr>
          <w:rFonts w:ascii="Times New Roman" w:hAnsi="Times New Roman" w:cs="Times New Roman"/>
          <w:b w:val="0"/>
          <w:noProof/>
          <w:sz w:val="24"/>
          <w:szCs w:val="24"/>
        </w:rPr>
        <w:tab/>
        <w:t>Specific objectives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_Toc149060422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w:t>
      </w:r>
      <w:r w:rsidRPr="00155050">
        <w:rPr>
          <w:rFonts w:ascii="Times New Roman" w:hAnsi="Times New Roman" w:cs="Times New Roman"/>
          <w:b w:val="0"/>
          <w:noProof/>
          <w:sz w:val="24"/>
          <w:szCs w:val="24"/>
        </w:rPr>
        <w:fldChar w:fldCharType="end"/>
      </w:r>
    </w:p>
    <w:p w14:paraId="0F0CBA91" w14:textId="62C30CA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1.5 </w:t>
      </w:r>
      <w:r w:rsidRPr="00155050">
        <w:rPr>
          <w:rFonts w:ascii="Times New Roman" w:hAnsi="Times New Roman" w:cs="Times New Roman"/>
          <w:b w:val="0"/>
          <w:noProof/>
          <w:sz w:val="24"/>
          <w:szCs w:val="24"/>
        </w:rPr>
        <w:tab/>
        <w:t>Research Questions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_Toc149060423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w:t>
      </w:r>
      <w:r w:rsidRPr="00155050">
        <w:rPr>
          <w:rFonts w:ascii="Times New Roman" w:hAnsi="Times New Roman" w:cs="Times New Roman"/>
          <w:b w:val="0"/>
          <w:noProof/>
          <w:sz w:val="24"/>
          <w:szCs w:val="24"/>
        </w:rPr>
        <w:fldChar w:fldCharType="end"/>
      </w:r>
    </w:p>
    <w:p w14:paraId="765DF8E1" w14:textId="2C369AC3"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1.6 </w:t>
      </w:r>
      <w:r w:rsidRPr="00155050">
        <w:rPr>
          <w:rFonts w:ascii="Times New Roman" w:hAnsi="Times New Roman" w:cs="Times New Roman"/>
          <w:b w:val="0"/>
          <w:noProof/>
          <w:sz w:val="24"/>
          <w:szCs w:val="24"/>
        </w:rPr>
        <w:tab/>
        <w:t>Significance of the study</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w:t>
      </w:r>
      <w:r w:rsidRPr="00155050">
        <w:rPr>
          <w:rFonts w:ascii="Times New Roman" w:hAnsi="Times New Roman" w:cs="Times New Roman"/>
          <w:b w:val="0"/>
          <w:noProof/>
          <w:sz w:val="24"/>
          <w:szCs w:val="24"/>
        </w:rPr>
        <w:fldChar w:fldCharType="end"/>
      </w:r>
    </w:p>
    <w:p w14:paraId="0E21D663" w14:textId="7DB14936"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1.7</w:t>
      </w:r>
      <w:r w:rsidRPr="00155050">
        <w:rPr>
          <w:rFonts w:ascii="Times New Roman" w:hAnsi="Times New Roman" w:cs="Times New Roman"/>
          <w:b w:val="0"/>
          <w:noProof/>
          <w:sz w:val="24"/>
          <w:szCs w:val="24"/>
        </w:rPr>
        <w:tab/>
        <w:t xml:space="preserve"> Scope of the Study</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_Toc149060425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7</w:t>
      </w:r>
      <w:r w:rsidRPr="00155050">
        <w:rPr>
          <w:rFonts w:ascii="Times New Roman" w:hAnsi="Times New Roman" w:cs="Times New Roman"/>
          <w:b w:val="0"/>
          <w:noProof/>
          <w:sz w:val="24"/>
          <w:szCs w:val="24"/>
        </w:rPr>
        <w:fldChar w:fldCharType="end"/>
      </w:r>
    </w:p>
    <w:p w14:paraId="432A572D" w14:textId="4A803D1E"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1.8 </w:t>
      </w:r>
      <w:r w:rsidRPr="00155050">
        <w:rPr>
          <w:rFonts w:ascii="Times New Roman" w:hAnsi="Times New Roman" w:cs="Times New Roman"/>
          <w:b w:val="0"/>
          <w:noProof/>
          <w:sz w:val="24"/>
          <w:szCs w:val="24"/>
        </w:rPr>
        <w:tab/>
        <w:t>Organisation of the Work</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_Toc149060426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7</w:t>
      </w:r>
      <w:r w:rsidRPr="00155050">
        <w:rPr>
          <w:rFonts w:ascii="Times New Roman" w:hAnsi="Times New Roman" w:cs="Times New Roman"/>
          <w:b w:val="0"/>
          <w:noProof/>
          <w:sz w:val="24"/>
          <w:szCs w:val="24"/>
        </w:rPr>
        <w:fldChar w:fldCharType="end"/>
      </w:r>
    </w:p>
    <w:p w14:paraId="4A5F3090" w14:textId="40367B52"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CHAPTER TWO</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_Toc149060427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8</w:t>
      </w:r>
      <w:r w:rsidRPr="00950749">
        <w:rPr>
          <w:rFonts w:ascii="Times New Roman" w:hAnsi="Times New Roman" w:cs="Times New Roman"/>
          <w:noProof/>
          <w:sz w:val="24"/>
          <w:szCs w:val="24"/>
        </w:rPr>
        <w:fldChar w:fldCharType="end"/>
      </w:r>
    </w:p>
    <w:p w14:paraId="40D6EEA3" w14:textId="3A03E2D3"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LITERATURE REVIEW</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_Toc149060428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8</w:t>
      </w:r>
      <w:r w:rsidRPr="00950749">
        <w:rPr>
          <w:rFonts w:ascii="Times New Roman" w:hAnsi="Times New Roman" w:cs="Times New Roman"/>
          <w:noProof/>
          <w:sz w:val="24"/>
          <w:szCs w:val="24"/>
        </w:rPr>
        <w:fldChar w:fldCharType="end"/>
      </w:r>
    </w:p>
    <w:p w14:paraId="108DB364" w14:textId="17AFDE0F"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2.1 </w:t>
      </w:r>
      <w:r w:rsidRPr="00155050">
        <w:rPr>
          <w:rFonts w:ascii="Times New Roman" w:hAnsi="Times New Roman" w:cs="Times New Roman"/>
          <w:b w:val="0"/>
          <w:noProof/>
          <w:sz w:val="24"/>
          <w:szCs w:val="24"/>
        </w:rPr>
        <w:tab/>
        <w:t>Introduction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_Toc149060429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8</w:t>
      </w:r>
      <w:r w:rsidRPr="00155050">
        <w:rPr>
          <w:rFonts w:ascii="Times New Roman" w:hAnsi="Times New Roman" w:cs="Times New Roman"/>
          <w:b w:val="0"/>
          <w:noProof/>
          <w:sz w:val="24"/>
          <w:szCs w:val="24"/>
        </w:rPr>
        <w:fldChar w:fldCharType="end"/>
      </w:r>
    </w:p>
    <w:p w14:paraId="2727C471" w14:textId="4D7BB8CD"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2.2 </w:t>
      </w:r>
      <w:r w:rsidRPr="00155050">
        <w:rPr>
          <w:rFonts w:ascii="Times New Roman" w:hAnsi="Times New Roman" w:cs="Times New Roman"/>
          <w:b w:val="0"/>
          <w:noProof/>
          <w:sz w:val="24"/>
          <w:szCs w:val="24"/>
        </w:rPr>
        <w:tab/>
        <w:t>Conceptual Definitions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8</w:t>
      </w:r>
      <w:r w:rsidRPr="00155050">
        <w:rPr>
          <w:rFonts w:ascii="Times New Roman" w:hAnsi="Times New Roman" w:cs="Times New Roman"/>
          <w:b w:val="0"/>
          <w:noProof/>
          <w:sz w:val="24"/>
          <w:szCs w:val="24"/>
        </w:rPr>
        <w:fldChar w:fldCharType="end"/>
      </w:r>
    </w:p>
    <w:p w14:paraId="3BA7F6F9" w14:textId="2699D969"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2.2.1 </w:t>
      </w:r>
      <w:r w:rsidRPr="00155050">
        <w:rPr>
          <w:rFonts w:ascii="Times New Roman" w:hAnsi="Times New Roman" w:cs="Times New Roman"/>
          <w:b w:val="0"/>
          <w:noProof/>
          <w:sz w:val="24"/>
          <w:szCs w:val="24"/>
        </w:rPr>
        <w:tab/>
        <w:t>Drivers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8</w:t>
      </w:r>
      <w:r w:rsidRPr="00155050">
        <w:rPr>
          <w:rFonts w:ascii="Times New Roman" w:hAnsi="Times New Roman" w:cs="Times New Roman"/>
          <w:b w:val="0"/>
          <w:noProof/>
          <w:sz w:val="24"/>
          <w:szCs w:val="24"/>
        </w:rPr>
        <w:fldChar w:fldCharType="end"/>
      </w:r>
    </w:p>
    <w:p w14:paraId="35BA72B8" w14:textId="10FEB62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2.2.2 </w:t>
      </w:r>
      <w:r w:rsidRPr="00155050">
        <w:rPr>
          <w:rFonts w:ascii="Times New Roman" w:hAnsi="Times New Roman" w:cs="Times New Roman"/>
          <w:b w:val="0"/>
          <w:noProof/>
          <w:sz w:val="24"/>
          <w:szCs w:val="24"/>
        </w:rPr>
        <w:tab/>
        <w:t>Human-Wildlife Conflict</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_Toc149060432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8</w:t>
      </w:r>
      <w:r w:rsidRPr="00155050">
        <w:rPr>
          <w:rFonts w:ascii="Times New Roman" w:hAnsi="Times New Roman" w:cs="Times New Roman"/>
          <w:b w:val="0"/>
          <w:noProof/>
          <w:sz w:val="24"/>
          <w:szCs w:val="24"/>
        </w:rPr>
        <w:fldChar w:fldCharType="end"/>
      </w:r>
    </w:p>
    <w:p w14:paraId="4CCFC287" w14:textId="739AD41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2.3 </w:t>
      </w:r>
      <w:r w:rsidRPr="00155050">
        <w:rPr>
          <w:rFonts w:ascii="Times New Roman" w:hAnsi="Times New Roman" w:cs="Times New Roman"/>
          <w:b w:val="0"/>
          <w:noProof/>
          <w:sz w:val="24"/>
          <w:szCs w:val="24"/>
        </w:rPr>
        <w:tab/>
        <w:t>Theoretical Framework</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_Toc149060433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10</w:t>
      </w:r>
      <w:r w:rsidRPr="00155050">
        <w:rPr>
          <w:rFonts w:ascii="Times New Roman" w:hAnsi="Times New Roman" w:cs="Times New Roman"/>
          <w:b w:val="0"/>
          <w:noProof/>
          <w:sz w:val="24"/>
          <w:szCs w:val="24"/>
        </w:rPr>
        <w:fldChar w:fldCharType="end"/>
      </w:r>
    </w:p>
    <w:p w14:paraId="59668C09" w14:textId="162C640E"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2.3.1 </w:t>
      </w:r>
      <w:r w:rsidRPr="00155050">
        <w:rPr>
          <w:rFonts w:ascii="Times New Roman" w:hAnsi="Times New Roman" w:cs="Times New Roman"/>
          <w:b w:val="0"/>
          <w:noProof/>
          <w:sz w:val="24"/>
          <w:szCs w:val="24"/>
        </w:rPr>
        <w:tab/>
        <w:t>Human Needs Theory</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10</w:t>
      </w:r>
      <w:r w:rsidRPr="00155050">
        <w:rPr>
          <w:rFonts w:ascii="Times New Roman" w:hAnsi="Times New Roman" w:cs="Times New Roman"/>
          <w:b w:val="0"/>
          <w:noProof/>
          <w:sz w:val="24"/>
          <w:szCs w:val="24"/>
        </w:rPr>
        <w:fldChar w:fldCharType="end"/>
      </w:r>
    </w:p>
    <w:p w14:paraId="4E170AB0" w14:textId="1588DEF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2.3.2 </w:t>
      </w:r>
      <w:r w:rsidRPr="00155050">
        <w:rPr>
          <w:rFonts w:ascii="Times New Roman" w:hAnsi="Times New Roman" w:cs="Times New Roman"/>
          <w:b w:val="0"/>
          <w:noProof/>
          <w:sz w:val="24"/>
          <w:szCs w:val="24"/>
        </w:rPr>
        <w:tab/>
        <w:t>Conflict Resolution Theory</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_Toc149060435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11</w:t>
      </w:r>
      <w:r w:rsidRPr="00155050">
        <w:rPr>
          <w:rFonts w:ascii="Times New Roman" w:hAnsi="Times New Roman" w:cs="Times New Roman"/>
          <w:b w:val="0"/>
          <w:noProof/>
          <w:sz w:val="24"/>
          <w:szCs w:val="24"/>
        </w:rPr>
        <w:fldChar w:fldCharType="end"/>
      </w:r>
    </w:p>
    <w:p w14:paraId="6501DE79" w14:textId="003DA75D"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2.4</w:t>
      </w:r>
      <w:r w:rsidRPr="00155050">
        <w:rPr>
          <w:rFonts w:ascii="Times New Roman" w:hAnsi="Times New Roman" w:cs="Times New Roman"/>
          <w:b w:val="0"/>
          <w:noProof/>
          <w:sz w:val="24"/>
          <w:szCs w:val="24"/>
        </w:rPr>
        <w:tab/>
        <w:t xml:space="preserve"> Empirical Literature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_Toc149060436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13</w:t>
      </w:r>
      <w:r w:rsidRPr="00155050">
        <w:rPr>
          <w:rFonts w:ascii="Times New Roman" w:hAnsi="Times New Roman" w:cs="Times New Roman"/>
          <w:b w:val="0"/>
          <w:noProof/>
          <w:sz w:val="24"/>
          <w:szCs w:val="24"/>
        </w:rPr>
        <w:fldChar w:fldCharType="end"/>
      </w:r>
    </w:p>
    <w:p w14:paraId="13C0AE50" w14:textId="6F47EBE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2.4.1 </w:t>
      </w:r>
      <w:r w:rsidRPr="00155050">
        <w:rPr>
          <w:rFonts w:ascii="Times New Roman" w:hAnsi="Times New Roman" w:cs="Times New Roman"/>
          <w:b w:val="0"/>
          <w:noProof/>
          <w:sz w:val="24"/>
          <w:szCs w:val="24"/>
        </w:rPr>
        <w:tab/>
        <w:t>Empirical Studies in African Countries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13</w:t>
      </w:r>
      <w:r w:rsidRPr="00155050">
        <w:rPr>
          <w:rFonts w:ascii="Times New Roman" w:hAnsi="Times New Roman" w:cs="Times New Roman"/>
          <w:b w:val="0"/>
          <w:noProof/>
          <w:sz w:val="24"/>
          <w:szCs w:val="24"/>
        </w:rPr>
        <w:fldChar w:fldCharType="end"/>
      </w:r>
    </w:p>
    <w:p w14:paraId="61EBEB2F" w14:textId="6FFC5FD1"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2.4.2 </w:t>
      </w:r>
      <w:r w:rsidRPr="00155050">
        <w:rPr>
          <w:rFonts w:ascii="Times New Roman" w:hAnsi="Times New Roman" w:cs="Times New Roman"/>
          <w:b w:val="0"/>
          <w:noProof/>
          <w:sz w:val="24"/>
          <w:szCs w:val="24"/>
        </w:rPr>
        <w:tab/>
        <w:t>Empirical Studies in Tanzania</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14</w:t>
      </w:r>
      <w:r w:rsidRPr="00155050">
        <w:rPr>
          <w:rFonts w:ascii="Times New Roman" w:hAnsi="Times New Roman" w:cs="Times New Roman"/>
          <w:b w:val="0"/>
          <w:noProof/>
          <w:sz w:val="24"/>
          <w:szCs w:val="24"/>
        </w:rPr>
        <w:fldChar w:fldCharType="end"/>
      </w:r>
    </w:p>
    <w:p w14:paraId="32AA45CA" w14:textId="16EA83DF"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2.4.3 </w:t>
      </w:r>
      <w:r w:rsidRPr="00155050">
        <w:rPr>
          <w:rFonts w:ascii="Times New Roman" w:hAnsi="Times New Roman" w:cs="Times New Roman"/>
          <w:b w:val="0"/>
          <w:noProof/>
          <w:sz w:val="24"/>
          <w:szCs w:val="24"/>
        </w:rPr>
        <w:tab/>
        <w:t>Community Perception of Wildlife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_Toc149060439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15</w:t>
      </w:r>
      <w:r w:rsidRPr="00155050">
        <w:rPr>
          <w:rFonts w:ascii="Times New Roman" w:hAnsi="Times New Roman" w:cs="Times New Roman"/>
          <w:b w:val="0"/>
          <w:noProof/>
          <w:sz w:val="24"/>
          <w:szCs w:val="24"/>
        </w:rPr>
        <w:fldChar w:fldCharType="end"/>
      </w:r>
    </w:p>
    <w:p w14:paraId="49441672" w14:textId="68D63D9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lastRenderedPageBreak/>
        <w:t xml:space="preserve">2.4.4 </w:t>
      </w:r>
      <w:r w:rsidRPr="00155050">
        <w:rPr>
          <w:rFonts w:ascii="Times New Roman" w:hAnsi="Times New Roman" w:cs="Times New Roman"/>
          <w:b w:val="0"/>
          <w:noProof/>
          <w:sz w:val="24"/>
          <w:szCs w:val="24"/>
        </w:rPr>
        <w:tab/>
        <w:t>Drivers of Human-Wildlife Conflicts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17</w:t>
      </w:r>
      <w:r w:rsidRPr="00155050">
        <w:rPr>
          <w:rFonts w:ascii="Times New Roman" w:hAnsi="Times New Roman" w:cs="Times New Roman"/>
          <w:b w:val="0"/>
          <w:noProof/>
          <w:sz w:val="24"/>
          <w:szCs w:val="24"/>
        </w:rPr>
        <w:fldChar w:fldCharType="end"/>
      </w:r>
    </w:p>
    <w:p w14:paraId="541DF8DE" w14:textId="7DD42481"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2.4.5 </w:t>
      </w:r>
      <w:r w:rsidRPr="00155050">
        <w:rPr>
          <w:rFonts w:ascii="Times New Roman" w:hAnsi="Times New Roman" w:cs="Times New Roman"/>
          <w:b w:val="0"/>
          <w:noProof/>
          <w:sz w:val="24"/>
          <w:szCs w:val="24"/>
        </w:rPr>
        <w:tab/>
        <w:t>Strategies for Mitigating Human-Wildlife Conflicts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18</w:t>
      </w:r>
      <w:r w:rsidRPr="00155050">
        <w:rPr>
          <w:rFonts w:ascii="Times New Roman" w:hAnsi="Times New Roman" w:cs="Times New Roman"/>
          <w:b w:val="0"/>
          <w:noProof/>
          <w:sz w:val="24"/>
          <w:szCs w:val="24"/>
        </w:rPr>
        <w:fldChar w:fldCharType="end"/>
      </w:r>
    </w:p>
    <w:p w14:paraId="1CE1343E" w14:textId="04CC3DB4"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2.4.6 </w:t>
      </w:r>
      <w:r w:rsidRPr="00155050">
        <w:rPr>
          <w:rFonts w:ascii="Times New Roman" w:hAnsi="Times New Roman" w:cs="Times New Roman"/>
          <w:b w:val="0"/>
          <w:noProof/>
          <w:sz w:val="24"/>
          <w:szCs w:val="24"/>
        </w:rPr>
        <w:tab/>
        <w:t>Impacts of Human Wildlife Conflicts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_Toc149060442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19</w:t>
      </w:r>
      <w:r w:rsidRPr="00155050">
        <w:rPr>
          <w:rFonts w:ascii="Times New Roman" w:hAnsi="Times New Roman" w:cs="Times New Roman"/>
          <w:b w:val="0"/>
          <w:noProof/>
          <w:sz w:val="24"/>
          <w:szCs w:val="24"/>
        </w:rPr>
        <w:fldChar w:fldCharType="end"/>
      </w:r>
    </w:p>
    <w:p w14:paraId="069DEEF7" w14:textId="47A50A2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2.5 </w:t>
      </w:r>
      <w:r w:rsidRPr="00155050">
        <w:rPr>
          <w:rFonts w:ascii="Times New Roman" w:hAnsi="Times New Roman" w:cs="Times New Roman"/>
          <w:b w:val="0"/>
          <w:noProof/>
          <w:sz w:val="24"/>
          <w:szCs w:val="24"/>
        </w:rPr>
        <w:tab/>
        <w:t>Conceptual Framework</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_Toc149060443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21</w:t>
      </w:r>
      <w:r w:rsidRPr="00155050">
        <w:rPr>
          <w:rFonts w:ascii="Times New Roman" w:hAnsi="Times New Roman" w:cs="Times New Roman"/>
          <w:b w:val="0"/>
          <w:noProof/>
          <w:sz w:val="24"/>
          <w:szCs w:val="24"/>
        </w:rPr>
        <w:fldChar w:fldCharType="end"/>
      </w:r>
    </w:p>
    <w:p w14:paraId="73E5354C" w14:textId="030CE64B"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2.6 </w:t>
      </w:r>
      <w:r w:rsidRPr="00155050">
        <w:rPr>
          <w:rFonts w:ascii="Times New Roman" w:hAnsi="Times New Roman" w:cs="Times New Roman"/>
          <w:b w:val="0"/>
          <w:noProof/>
          <w:sz w:val="24"/>
          <w:szCs w:val="24"/>
        </w:rPr>
        <w:tab/>
        <w:t>Research Gap</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25</w:t>
      </w:r>
      <w:r w:rsidRPr="00155050">
        <w:rPr>
          <w:rFonts w:ascii="Times New Roman" w:hAnsi="Times New Roman" w:cs="Times New Roman"/>
          <w:b w:val="0"/>
          <w:noProof/>
          <w:sz w:val="24"/>
          <w:szCs w:val="24"/>
        </w:rPr>
        <w:fldChar w:fldCharType="end"/>
      </w:r>
    </w:p>
    <w:p w14:paraId="3B3A8DF6" w14:textId="512C853C"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CHAPTER THREE</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_Toc149060445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26</w:t>
      </w:r>
      <w:r w:rsidRPr="00950749">
        <w:rPr>
          <w:rFonts w:ascii="Times New Roman" w:hAnsi="Times New Roman" w:cs="Times New Roman"/>
          <w:noProof/>
          <w:sz w:val="24"/>
          <w:szCs w:val="24"/>
        </w:rPr>
        <w:fldChar w:fldCharType="end"/>
      </w:r>
    </w:p>
    <w:p w14:paraId="5064D8D4" w14:textId="731E39E3"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RESEARCH METHODOLOGY</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_Toc149060446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26</w:t>
      </w:r>
      <w:r w:rsidRPr="00950749">
        <w:rPr>
          <w:rFonts w:ascii="Times New Roman" w:hAnsi="Times New Roman" w:cs="Times New Roman"/>
          <w:noProof/>
          <w:sz w:val="24"/>
          <w:szCs w:val="24"/>
        </w:rPr>
        <w:fldChar w:fldCharType="end"/>
      </w:r>
    </w:p>
    <w:p w14:paraId="47DF1B46" w14:textId="1FA80A8B"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3.1 </w:t>
      </w:r>
      <w:r w:rsidRPr="00155050">
        <w:rPr>
          <w:rFonts w:ascii="Times New Roman" w:hAnsi="Times New Roman" w:cs="Times New Roman"/>
          <w:b w:val="0"/>
          <w:noProof/>
          <w:sz w:val="24"/>
          <w:szCs w:val="24"/>
        </w:rPr>
        <w:tab/>
        <w:t>Introduction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26</w:t>
      </w:r>
      <w:r w:rsidRPr="00155050">
        <w:rPr>
          <w:rFonts w:ascii="Times New Roman" w:hAnsi="Times New Roman" w:cs="Times New Roman"/>
          <w:b w:val="0"/>
          <w:noProof/>
          <w:sz w:val="24"/>
          <w:szCs w:val="24"/>
        </w:rPr>
        <w:fldChar w:fldCharType="end"/>
      </w:r>
    </w:p>
    <w:p w14:paraId="55263999" w14:textId="10A4DBD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3.2 </w:t>
      </w:r>
      <w:r w:rsidRPr="00155050">
        <w:rPr>
          <w:rFonts w:ascii="Times New Roman" w:hAnsi="Times New Roman" w:cs="Times New Roman"/>
          <w:b w:val="0"/>
          <w:noProof/>
          <w:sz w:val="24"/>
          <w:szCs w:val="24"/>
        </w:rPr>
        <w:tab/>
        <w:t>Research Design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26</w:t>
      </w:r>
      <w:r w:rsidRPr="00155050">
        <w:rPr>
          <w:rFonts w:ascii="Times New Roman" w:hAnsi="Times New Roman" w:cs="Times New Roman"/>
          <w:b w:val="0"/>
          <w:noProof/>
          <w:sz w:val="24"/>
          <w:szCs w:val="24"/>
        </w:rPr>
        <w:fldChar w:fldCharType="end"/>
      </w:r>
    </w:p>
    <w:p w14:paraId="367C9560" w14:textId="4B6CB2D9"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3.3 </w:t>
      </w:r>
      <w:r w:rsidRPr="00155050">
        <w:rPr>
          <w:rFonts w:ascii="Times New Roman" w:hAnsi="Times New Roman" w:cs="Times New Roman"/>
          <w:b w:val="0"/>
          <w:noProof/>
          <w:sz w:val="24"/>
          <w:szCs w:val="24"/>
        </w:rPr>
        <w:tab/>
        <w:t>The Study Area</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_Toc149060449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26</w:t>
      </w:r>
      <w:r w:rsidRPr="00155050">
        <w:rPr>
          <w:rFonts w:ascii="Times New Roman" w:hAnsi="Times New Roman" w:cs="Times New Roman"/>
          <w:b w:val="0"/>
          <w:noProof/>
          <w:sz w:val="24"/>
          <w:szCs w:val="24"/>
        </w:rPr>
        <w:fldChar w:fldCharType="end"/>
      </w:r>
    </w:p>
    <w:p w14:paraId="647B41D7" w14:textId="42C07DF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3.3.1 </w:t>
      </w:r>
      <w:r w:rsidRPr="00155050">
        <w:rPr>
          <w:rFonts w:ascii="Times New Roman" w:hAnsi="Times New Roman" w:cs="Times New Roman"/>
          <w:b w:val="0"/>
          <w:noProof/>
          <w:sz w:val="24"/>
          <w:szCs w:val="24"/>
        </w:rPr>
        <w:tab/>
        <w:t>Location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27</w:t>
      </w:r>
      <w:r w:rsidRPr="00155050">
        <w:rPr>
          <w:rFonts w:ascii="Times New Roman" w:hAnsi="Times New Roman" w:cs="Times New Roman"/>
          <w:b w:val="0"/>
          <w:noProof/>
          <w:sz w:val="24"/>
          <w:szCs w:val="24"/>
        </w:rPr>
        <w:fldChar w:fldCharType="end"/>
      </w:r>
    </w:p>
    <w:p w14:paraId="6799B742" w14:textId="0175965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3.3.2 </w:t>
      </w:r>
      <w:r w:rsidRPr="00155050">
        <w:rPr>
          <w:rFonts w:ascii="Times New Roman" w:hAnsi="Times New Roman" w:cs="Times New Roman"/>
          <w:b w:val="0"/>
          <w:noProof/>
          <w:sz w:val="24"/>
          <w:szCs w:val="24"/>
        </w:rPr>
        <w:tab/>
        <w:t>Rainfall Pattern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28</w:t>
      </w:r>
      <w:r w:rsidRPr="00155050">
        <w:rPr>
          <w:rFonts w:ascii="Times New Roman" w:hAnsi="Times New Roman" w:cs="Times New Roman"/>
          <w:b w:val="0"/>
          <w:noProof/>
          <w:sz w:val="24"/>
          <w:szCs w:val="24"/>
        </w:rPr>
        <w:fldChar w:fldCharType="end"/>
      </w:r>
    </w:p>
    <w:p w14:paraId="0F185D3C" w14:textId="7F561C05"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3.3.3 </w:t>
      </w:r>
      <w:r w:rsidRPr="00155050">
        <w:rPr>
          <w:rFonts w:ascii="Times New Roman" w:hAnsi="Times New Roman" w:cs="Times New Roman"/>
          <w:b w:val="0"/>
          <w:noProof/>
          <w:sz w:val="24"/>
          <w:szCs w:val="24"/>
        </w:rPr>
        <w:tab/>
        <w:t>Ethnicity and Socio-Economic Activities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_Toc149060452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29</w:t>
      </w:r>
      <w:r w:rsidRPr="00155050">
        <w:rPr>
          <w:rFonts w:ascii="Times New Roman" w:hAnsi="Times New Roman" w:cs="Times New Roman"/>
          <w:b w:val="0"/>
          <w:noProof/>
          <w:sz w:val="24"/>
          <w:szCs w:val="24"/>
        </w:rPr>
        <w:fldChar w:fldCharType="end"/>
      </w:r>
    </w:p>
    <w:p w14:paraId="34BD7CBF" w14:textId="0E6AE762"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3.4 </w:t>
      </w:r>
      <w:r w:rsidRPr="00155050">
        <w:rPr>
          <w:rFonts w:ascii="Times New Roman" w:hAnsi="Times New Roman" w:cs="Times New Roman"/>
          <w:b w:val="0"/>
          <w:noProof/>
          <w:sz w:val="24"/>
          <w:szCs w:val="24"/>
        </w:rPr>
        <w:tab/>
        <w:t>Study Population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_Toc149060453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29</w:t>
      </w:r>
      <w:r w:rsidRPr="00155050">
        <w:rPr>
          <w:rFonts w:ascii="Times New Roman" w:hAnsi="Times New Roman" w:cs="Times New Roman"/>
          <w:b w:val="0"/>
          <w:noProof/>
          <w:sz w:val="24"/>
          <w:szCs w:val="24"/>
        </w:rPr>
        <w:fldChar w:fldCharType="end"/>
      </w:r>
    </w:p>
    <w:p w14:paraId="64677CD5" w14:textId="008BC0AB"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3.5 </w:t>
      </w:r>
      <w:r w:rsidRPr="00155050">
        <w:rPr>
          <w:rFonts w:ascii="Times New Roman" w:hAnsi="Times New Roman" w:cs="Times New Roman"/>
          <w:b w:val="0"/>
          <w:noProof/>
          <w:sz w:val="24"/>
          <w:szCs w:val="24"/>
        </w:rPr>
        <w:tab/>
        <w:t>Sampling Procedures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30</w:t>
      </w:r>
      <w:r w:rsidRPr="00155050">
        <w:rPr>
          <w:rFonts w:ascii="Times New Roman" w:hAnsi="Times New Roman" w:cs="Times New Roman"/>
          <w:b w:val="0"/>
          <w:noProof/>
          <w:sz w:val="24"/>
          <w:szCs w:val="24"/>
        </w:rPr>
        <w:fldChar w:fldCharType="end"/>
      </w:r>
    </w:p>
    <w:p w14:paraId="712CE239" w14:textId="1AD3E81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3.5.1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Purposive Sampling</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_Toc149060455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30</w:t>
      </w:r>
      <w:r w:rsidRPr="00155050">
        <w:rPr>
          <w:rFonts w:ascii="Times New Roman" w:hAnsi="Times New Roman" w:cs="Times New Roman"/>
          <w:b w:val="0"/>
          <w:noProof/>
          <w:sz w:val="24"/>
          <w:szCs w:val="24"/>
        </w:rPr>
        <w:fldChar w:fldCharType="end"/>
      </w:r>
    </w:p>
    <w:p w14:paraId="61EFA5A8" w14:textId="6A3F80D4"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3.5.2</w:t>
      </w:r>
      <w:r w:rsidRPr="00155050">
        <w:rPr>
          <w:rFonts w:ascii="Times New Roman" w:hAnsi="Times New Roman" w:cs="Times New Roman"/>
          <w:b w:val="0"/>
          <w:noProof/>
          <w:sz w:val="24"/>
          <w:szCs w:val="24"/>
        </w:rPr>
        <w:tab/>
        <w:t>Simple Random Sampling</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_Toc149060456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31</w:t>
      </w:r>
      <w:r w:rsidRPr="00155050">
        <w:rPr>
          <w:rFonts w:ascii="Times New Roman" w:hAnsi="Times New Roman" w:cs="Times New Roman"/>
          <w:b w:val="0"/>
          <w:noProof/>
          <w:sz w:val="24"/>
          <w:szCs w:val="24"/>
        </w:rPr>
        <w:fldChar w:fldCharType="end"/>
      </w:r>
    </w:p>
    <w:p w14:paraId="41B30F19" w14:textId="18BC34CF"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3.6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Sample Size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31</w:t>
      </w:r>
      <w:r w:rsidRPr="00155050">
        <w:rPr>
          <w:rFonts w:ascii="Times New Roman" w:hAnsi="Times New Roman" w:cs="Times New Roman"/>
          <w:b w:val="0"/>
          <w:noProof/>
          <w:sz w:val="24"/>
          <w:szCs w:val="24"/>
        </w:rPr>
        <w:fldChar w:fldCharType="end"/>
      </w:r>
    </w:p>
    <w:p w14:paraId="0D570F99" w14:textId="413D9132"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lastRenderedPageBreak/>
        <w:t xml:space="preserve">3.7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Data Collection Methods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32</w:t>
      </w:r>
      <w:r w:rsidRPr="00155050">
        <w:rPr>
          <w:rFonts w:ascii="Times New Roman" w:hAnsi="Times New Roman" w:cs="Times New Roman"/>
          <w:b w:val="0"/>
          <w:noProof/>
          <w:sz w:val="24"/>
          <w:szCs w:val="24"/>
        </w:rPr>
        <w:fldChar w:fldCharType="end"/>
      </w:r>
    </w:p>
    <w:p w14:paraId="5FFE0811" w14:textId="778EC0C1"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3.7.1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Interviews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_Toc149060459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33</w:t>
      </w:r>
      <w:r w:rsidRPr="00155050">
        <w:rPr>
          <w:rFonts w:ascii="Times New Roman" w:hAnsi="Times New Roman" w:cs="Times New Roman"/>
          <w:b w:val="0"/>
          <w:noProof/>
          <w:sz w:val="24"/>
          <w:szCs w:val="24"/>
        </w:rPr>
        <w:fldChar w:fldCharType="end"/>
      </w:r>
    </w:p>
    <w:p w14:paraId="2F8869D1" w14:textId="3D6F7162"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3.7.2</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 xml:space="preserve"> Questionnaire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34</w:t>
      </w:r>
      <w:r w:rsidRPr="00155050">
        <w:rPr>
          <w:rFonts w:ascii="Times New Roman" w:hAnsi="Times New Roman" w:cs="Times New Roman"/>
          <w:b w:val="0"/>
          <w:noProof/>
          <w:sz w:val="24"/>
          <w:szCs w:val="24"/>
        </w:rPr>
        <w:fldChar w:fldCharType="end"/>
      </w:r>
    </w:p>
    <w:p w14:paraId="1F503126" w14:textId="41855864"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3.7.3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Observation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35</w:t>
      </w:r>
      <w:r w:rsidRPr="00155050">
        <w:rPr>
          <w:rFonts w:ascii="Times New Roman" w:hAnsi="Times New Roman" w:cs="Times New Roman"/>
          <w:b w:val="0"/>
          <w:noProof/>
          <w:sz w:val="24"/>
          <w:szCs w:val="24"/>
        </w:rPr>
        <w:fldChar w:fldCharType="end"/>
      </w:r>
    </w:p>
    <w:p w14:paraId="627A3773" w14:textId="020D7AB3"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3.8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Data Processing and Analysis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_Toc149060462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35</w:t>
      </w:r>
      <w:r w:rsidRPr="00155050">
        <w:rPr>
          <w:rFonts w:ascii="Times New Roman" w:hAnsi="Times New Roman" w:cs="Times New Roman"/>
          <w:b w:val="0"/>
          <w:noProof/>
          <w:sz w:val="24"/>
          <w:szCs w:val="24"/>
        </w:rPr>
        <w:fldChar w:fldCharType="end"/>
      </w:r>
    </w:p>
    <w:p w14:paraId="05AE1CE9" w14:textId="3D8CB14F"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3.9 </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Validity and Reliability</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_Toc149060463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36</w:t>
      </w:r>
      <w:r w:rsidRPr="00155050">
        <w:rPr>
          <w:rFonts w:ascii="Times New Roman" w:hAnsi="Times New Roman" w:cs="Times New Roman"/>
          <w:b w:val="0"/>
          <w:noProof/>
          <w:sz w:val="24"/>
          <w:szCs w:val="24"/>
        </w:rPr>
        <w:fldChar w:fldCharType="end"/>
      </w:r>
    </w:p>
    <w:p w14:paraId="0397B9DD" w14:textId="7139024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3.10</w:t>
      </w:r>
      <w:r w:rsidR="009C71F4"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 xml:space="preserve"> Ethical Considerations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38</w:t>
      </w:r>
      <w:r w:rsidRPr="00155050">
        <w:rPr>
          <w:rFonts w:ascii="Times New Roman" w:hAnsi="Times New Roman" w:cs="Times New Roman"/>
          <w:b w:val="0"/>
          <w:noProof/>
          <w:sz w:val="24"/>
          <w:szCs w:val="24"/>
        </w:rPr>
        <w:fldChar w:fldCharType="end"/>
      </w:r>
    </w:p>
    <w:p w14:paraId="6EC214FF" w14:textId="29A7381A"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CHAPTER FOUR</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_Toc149060465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39</w:t>
      </w:r>
      <w:r w:rsidRPr="00950749">
        <w:rPr>
          <w:rFonts w:ascii="Times New Roman" w:hAnsi="Times New Roman" w:cs="Times New Roman"/>
          <w:noProof/>
          <w:sz w:val="24"/>
          <w:szCs w:val="24"/>
        </w:rPr>
        <w:fldChar w:fldCharType="end"/>
      </w:r>
    </w:p>
    <w:p w14:paraId="26AC5FF1" w14:textId="1E69513F"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FINDINGS AND DISCUSSION</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_Toc149060466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39</w:t>
      </w:r>
      <w:r w:rsidRPr="00950749">
        <w:rPr>
          <w:rFonts w:ascii="Times New Roman" w:hAnsi="Times New Roman" w:cs="Times New Roman"/>
          <w:noProof/>
          <w:sz w:val="24"/>
          <w:szCs w:val="24"/>
        </w:rPr>
        <w:fldChar w:fldCharType="end"/>
      </w:r>
    </w:p>
    <w:p w14:paraId="3DE96A35" w14:textId="6EA92BD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4.1 </w:t>
      </w:r>
      <w:r w:rsidR="00825D2E"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Introduction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39</w:t>
      </w:r>
      <w:r w:rsidRPr="00155050">
        <w:rPr>
          <w:rFonts w:ascii="Times New Roman" w:hAnsi="Times New Roman" w:cs="Times New Roman"/>
          <w:b w:val="0"/>
          <w:noProof/>
          <w:sz w:val="24"/>
          <w:szCs w:val="24"/>
        </w:rPr>
        <w:fldChar w:fldCharType="end"/>
      </w:r>
    </w:p>
    <w:p w14:paraId="3E9C3BEF" w14:textId="7DBB74A4"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4.2 </w:t>
      </w:r>
      <w:r w:rsidR="00825D2E"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Demographic Characteristics of Respondents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39</w:t>
      </w:r>
      <w:r w:rsidRPr="00155050">
        <w:rPr>
          <w:rFonts w:ascii="Times New Roman" w:hAnsi="Times New Roman" w:cs="Times New Roman"/>
          <w:b w:val="0"/>
          <w:noProof/>
          <w:sz w:val="24"/>
          <w:szCs w:val="24"/>
        </w:rPr>
        <w:fldChar w:fldCharType="end"/>
      </w:r>
    </w:p>
    <w:p w14:paraId="0AB42103" w14:textId="54E34A4A"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4.2.1 </w:t>
      </w:r>
      <w:r w:rsidR="00825D2E"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Gender of Respondents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_Toc149060469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39</w:t>
      </w:r>
      <w:r w:rsidRPr="00155050">
        <w:rPr>
          <w:rFonts w:ascii="Times New Roman" w:hAnsi="Times New Roman" w:cs="Times New Roman"/>
          <w:b w:val="0"/>
          <w:noProof/>
          <w:sz w:val="24"/>
          <w:szCs w:val="24"/>
        </w:rPr>
        <w:fldChar w:fldCharType="end"/>
      </w:r>
    </w:p>
    <w:p w14:paraId="3B6313C2" w14:textId="24ECCEAB"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4.2.2</w:t>
      </w:r>
      <w:r w:rsidRPr="00155050">
        <w:rPr>
          <w:rFonts w:ascii="Times New Roman" w:hAnsi="Times New Roman" w:cs="Times New Roman"/>
          <w:b w:val="0"/>
          <w:noProof/>
          <w:sz w:val="24"/>
          <w:szCs w:val="24"/>
        </w:rPr>
        <w:tab/>
        <w:t>Respondents’Marital Status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41</w:t>
      </w:r>
      <w:r w:rsidRPr="00155050">
        <w:rPr>
          <w:rFonts w:ascii="Times New Roman" w:hAnsi="Times New Roman" w:cs="Times New Roman"/>
          <w:b w:val="0"/>
          <w:noProof/>
          <w:sz w:val="24"/>
          <w:szCs w:val="24"/>
        </w:rPr>
        <w:fldChar w:fldCharType="end"/>
      </w:r>
    </w:p>
    <w:p w14:paraId="62F9BEA2" w14:textId="4025207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4.2.3</w:t>
      </w:r>
      <w:r w:rsidRPr="00155050">
        <w:rPr>
          <w:rFonts w:ascii="Times New Roman" w:hAnsi="Times New Roman" w:cs="Times New Roman"/>
          <w:b w:val="0"/>
          <w:noProof/>
          <w:sz w:val="24"/>
          <w:szCs w:val="24"/>
        </w:rPr>
        <w:tab/>
        <w:t>Respondents’ Educational Level</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42</w:t>
      </w:r>
      <w:r w:rsidRPr="00155050">
        <w:rPr>
          <w:rFonts w:ascii="Times New Roman" w:hAnsi="Times New Roman" w:cs="Times New Roman"/>
          <w:b w:val="0"/>
          <w:noProof/>
          <w:sz w:val="24"/>
          <w:szCs w:val="24"/>
        </w:rPr>
        <w:fldChar w:fldCharType="end"/>
      </w:r>
    </w:p>
    <w:p w14:paraId="22133FCB" w14:textId="0259AA5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4.2.4 </w:t>
      </w:r>
      <w:r w:rsidR="00825D2E"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Year of Stay in Study Area</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_Toc149060472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44</w:t>
      </w:r>
      <w:r w:rsidRPr="00155050">
        <w:rPr>
          <w:rFonts w:ascii="Times New Roman" w:hAnsi="Times New Roman" w:cs="Times New Roman"/>
          <w:b w:val="0"/>
          <w:noProof/>
          <w:sz w:val="24"/>
          <w:szCs w:val="24"/>
        </w:rPr>
        <w:fldChar w:fldCharType="end"/>
      </w:r>
    </w:p>
    <w:p w14:paraId="57831AA6" w14:textId="0EA02FD3"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4.2.5 </w:t>
      </w:r>
      <w:r w:rsidR="00825D2E"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Origin of Residence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_Toc149060473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45</w:t>
      </w:r>
      <w:r w:rsidRPr="00155050">
        <w:rPr>
          <w:rFonts w:ascii="Times New Roman" w:hAnsi="Times New Roman" w:cs="Times New Roman"/>
          <w:b w:val="0"/>
          <w:noProof/>
          <w:sz w:val="24"/>
          <w:szCs w:val="24"/>
        </w:rPr>
        <w:fldChar w:fldCharType="end"/>
      </w:r>
    </w:p>
    <w:p w14:paraId="5BA22C38" w14:textId="4BEE09E7"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4.2.6 </w:t>
      </w:r>
      <w:r w:rsidR="00825D2E"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Source of Income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45</w:t>
      </w:r>
      <w:r w:rsidRPr="00155050">
        <w:rPr>
          <w:rFonts w:ascii="Times New Roman" w:hAnsi="Times New Roman" w:cs="Times New Roman"/>
          <w:b w:val="0"/>
          <w:noProof/>
          <w:sz w:val="24"/>
          <w:szCs w:val="24"/>
        </w:rPr>
        <w:fldChar w:fldCharType="end"/>
      </w:r>
    </w:p>
    <w:p w14:paraId="778738FB" w14:textId="7CC175AF"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4.3 </w:t>
      </w:r>
      <w:r w:rsidR="001D3719"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Community Perceptions of Wildlife</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_Toc149060475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47</w:t>
      </w:r>
      <w:r w:rsidRPr="00155050">
        <w:rPr>
          <w:rFonts w:ascii="Times New Roman" w:hAnsi="Times New Roman" w:cs="Times New Roman"/>
          <w:b w:val="0"/>
          <w:noProof/>
          <w:sz w:val="24"/>
          <w:szCs w:val="24"/>
        </w:rPr>
        <w:fldChar w:fldCharType="end"/>
      </w:r>
    </w:p>
    <w:p w14:paraId="19A1F0D1" w14:textId="6FEC8086"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lastRenderedPageBreak/>
        <w:t xml:space="preserve">4.4 </w:t>
      </w:r>
      <w:r w:rsidR="001D3719"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Human-Wildlife Conflict Incidences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_Toc149060476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49</w:t>
      </w:r>
      <w:r w:rsidRPr="00155050">
        <w:rPr>
          <w:rFonts w:ascii="Times New Roman" w:hAnsi="Times New Roman" w:cs="Times New Roman"/>
          <w:b w:val="0"/>
          <w:noProof/>
          <w:sz w:val="24"/>
          <w:szCs w:val="24"/>
        </w:rPr>
        <w:fldChar w:fldCharType="end"/>
      </w:r>
    </w:p>
    <w:p w14:paraId="74A050AC" w14:textId="3E377A29"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4.5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Benefits from Ngorongoro Conservation Area Authority (NCAA)</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51</w:t>
      </w:r>
      <w:r w:rsidRPr="00155050">
        <w:rPr>
          <w:rFonts w:ascii="Times New Roman" w:hAnsi="Times New Roman" w:cs="Times New Roman"/>
          <w:b w:val="0"/>
          <w:noProof/>
          <w:sz w:val="24"/>
          <w:szCs w:val="24"/>
        </w:rPr>
        <w:fldChar w:fldCharType="end"/>
      </w:r>
    </w:p>
    <w:p w14:paraId="4543D304" w14:textId="0E591FC4"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4.6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Extent of Human Wildlife Conflicts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53</w:t>
      </w:r>
      <w:r w:rsidRPr="00155050">
        <w:rPr>
          <w:rFonts w:ascii="Times New Roman" w:hAnsi="Times New Roman" w:cs="Times New Roman"/>
          <w:b w:val="0"/>
          <w:noProof/>
          <w:sz w:val="24"/>
          <w:szCs w:val="24"/>
        </w:rPr>
        <w:fldChar w:fldCharType="end"/>
      </w:r>
    </w:p>
    <w:p w14:paraId="56031618" w14:textId="029EF31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4.7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Measures Local People Use to Mitigate Human-Wildlife Conflicts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_Toc149060479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59</w:t>
      </w:r>
      <w:r w:rsidRPr="00155050">
        <w:rPr>
          <w:rFonts w:ascii="Times New Roman" w:hAnsi="Times New Roman" w:cs="Times New Roman"/>
          <w:b w:val="0"/>
          <w:noProof/>
          <w:sz w:val="24"/>
          <w:szCs w:val="24"/>
        </w:rPr>
        <w:fldChar w:fldCharType="end"/>
      </w:r>
    </w:p>
    <w:p w14:paraId="4F738829" w14:textId="1F47507C"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4.8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Field Observations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_Toc149060480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62</w:t>
      </w:r>
      <w:r w:rsidRPr="00155050">
        <w:rPr>
          <w:rFonts w:ascii="Times New Roman" w:hAnsi="Times New Roman" w:cs="Times New Roman"/>
          <w:b w:val="0"/>
          <w:noProof/>
          <w:sz w:val="24"/>
          <w:szCs w:val="24"/>
        </w:rPr>
        <w:fldChar w:fldCharType="end"/>
      </w:r>
    </w:p>
    <w:p w14:paraId="1E3B66E3" w14:textId="527FDC76"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4.9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Summary of the Chapter</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_Toc149060481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63</w:t>
      </w:r>
      <w:r w:rsidRPr="00155050">
        <w:rPr>
          <w:rFonts w:ascii="Times New Roman" w:hAnsi="Times New Roman" w:cs="Times New Roman"/>
          <w:b w:val="0"/>
          <w:noProof/>
          <w:sz w:val="24"/>
          <w:szCs w:val="24"/>
        </w:rPr>
        <w:fldChar w:fldCharType="end"/>
      </w:r>
    </w:p>
    <w:p w14:paraId="67E6CBB5" w14:textId="5325EE2C"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CHAPTER FIVE</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_Toc149060482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65</w:t>
      </w:r>
      <w:r w:rsidRPr="00950749">
        <w:rPr>
          <w:rFonts w:ascii="Times New Roman" w:hAnsi="Times New Roman" w:cs="Times New Roman"/>
          <w:noProof/>
          <w:sz w:val="24"/>
          <w:szCs w:val="24"/>
        </w:rPr>
        <w:fldChar w:fldCharType="end"/>
      </w:r>
    </w:p>
    <w:p w14:paraId="1C21D644" w14:textId="7638E833"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SUMMARY OF THE STUDY, CONCLUSION AND RECOMMENDATIONS</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_Toc149060483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65</w:t>
      </w:r>
      <w:r w:rsidRPr="00950749">
        <w:rPr>
          <w:rFonts w:ascii="Times New Roman" w:hAnsi="Times New Roman" w:cs="Times New Roman"/>
          <w:noProof/>
          <w:sz w:val="24"/>
          <w:szCs w:val="24"/>
        </w:rPr>
        <w:fldChar w:fldCharType="end"/>
      </w:r>
    </w:p>
    <w:p w14:paraId="5925BDAD" w14:textId="13CC08E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5.1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Introduction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_Toc149060484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65</w:t>
      </w:r>
      <w:r w:rsidRPr="00155050">
        <w:rPr>
          <w:rFonts w:ascii="Times New Roman" w:hAnsi="Times New Roman" w:cs="Times New Roman"/>
          <w:b w:val="0"/>
          <w:noProof/>
          <w:sz w:val="24"/>
          <w:szCs w:val="24"/>
        </w:rPr>
        <w:fldChar w:fldCharType="end"/>
      </w:r>
    </w:p>
    <w:p w14:paraId="17EA80EC" w14:textId="7CE824FB"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5.2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Summary of the Findings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_Toc149060485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65</w:t>
      </w:r>
      <w:r w:rsidRPr="00155050">
        <w:rPr>
          <w:rFonts w:ascii="Times New Roman" w:hAnsi="Times New Roman" w:cs="Times New Roman"/>
          <w:b w:val="0"/>
          <w:noProof/>
          <w:sz w:val="24"/>
          <w:szCs w:val="24"/>
        </w:rPr>
        <w:fldChar w:fldCharType="end"/>
      </w:r>
    </w:p>
    <w:p w14:paraId="1A60A6DE" w14:textId="76448D4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5.3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Conclusion</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_Toc149060486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66</w:t>
      </w:r>
      <w:r w:rsidRPr="00155050">
        <w:rPr>
          <w:rFonts w:ascii="Times New Roman" w:hAnsi="Times New Roman" w:cs="Times New Roman"/>
          <w:b w:val="0"/>
          <w:noProof/>
          <w:sz w:val="24"/>
          <w:szCs w:val="24"/>
        </w:rPr>
        <w:fldChar w:fldCharType="end"/>
      </w:r>
    </w:p>
    <w:p w14:paraId="08EE50EB" w14:textId="68AFDC9E"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 xml:space="preserve">5.4 </w:t>
      </w:r>
      <w:r w:rsidR="00080D06"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t>Recommendations</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_Toc149060487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67</w:t>
      </w:r>
      <w:r w:rsidRPr="00155050">
        <w:rPr>
          <w:rFonts w:ascii="Times New Roman" w:hAnsi="Times New Roman" w:cs="Times New Roman"/>
          <w:b w:val="0"/>
          <w:noProof/>
          <w:sz w:val="24"/>
          <w:szCs w:val="24"/>
        </w:rPr>
        <w:fldChar w:fldCharType="end"/>
      </w:r>
    </w:p>
    <w:p w14:paraId="39A2F8AD" w14:textId="664693D0" w:rsidR="00950749" w:rsidRPr="00155050" w:rsidRDefault="00950749" w:rsidP="00950749">
      <w:pPr>
        <w:pStyle w:val="TOC2"/>
        <w:tabs>
          <w:tab w:val="left" w:pos="960"/>
          <w:tab w:val="right" w:leader="dot" w:pos="8544"/>
        </w:tabs>
        <w:ind w:left="0"/>
        <w:rPr>
          <w:rFonts w:ascii="Times New Roman" w:hAnsi="Times New Roman" w:cs="Times New Roman"/>
          <w:b w:val="0"/>
          <w:noProof/>
          <w:sz w:val="24"/>
          <w:szCs w:val="24"/>
        </w:rPr>
      </w:pPr>
      <w:r w:rsidRPr="00155050">
        <w:rPr>
          <w:rFonts w:ascii="Times New Roman" w:hAnsi="Times New Roman" w:cs="Times New Roman"/>
          <w:b w:val="0"/>
          <w:noProof/>
          <w:sz w:val="24"/>
          <w:szCs w:val="24"/>
        </w:rPr>
        <w:t>5.5</w:t>
      </w:r>
      <w:r w:rsidRPr="00155050">
        <w:rPr>
          <w:rFonts w:ascii="Times New Roman" w:hAnsi="Times New Roman" w:cs="Times New Roman"/>
          <w:b w:val="0"/>
          <w:noProof/>
          <w:sz w:val="24"/>
          <w:szCs w:val="24"/>
        </w:rPr>
        <w:tab/>
        <w:t>Area for Further Study</w:t>
      </w:r>
      <w:r w:rsidRPr="00155050">
        <w:rPr>
          <w:rFonts w:ascii="Times New Roman" w:hAnsi="Times New Roman" w:cs="Times New Roman"/>
          <w:b w:val="0"/>
          <w:noProof/>
          <w:sz w:val="24"/>
          <w:szCs w:val="24"/>
        </w:rPr>
        <w:tab/>
      </w:r>
      <w:r w:rsidRPr="00155050">
        <w:rPr>
          <w:rFonts w:ascii="Times New Roman" w:hAnsi="Times New Roman" w:cs="Times New Roman"/>
          <w:b w:val="0"/>
          <w:noProof/>
          <w:sz w:val="24"/>
          <w:szCs w:val="24"/>
        </w:rPr>
        <w:fldChar w:fldCharType="begin"/>
      </w:r>
      <w:r w:rsidRPr="00155050">
        <w:rPr>
          <w:rFonts w:ascii="Times New Roman" w:hAnsi="Times New Roman" w:cs="Times New Roman"/>
          <w:b w:val="0"/>
          <w:noProof/>
          <w:sz w:val="24"/>
          <w:szCs w:val="24"/>
        </w:rPr>
        <w:instrText xml:space="preserve"> PAGEREF _Toc149060488 \h </w:instrText>
      </w:r>
      <w:r w:rsidRPr="00155050">
        <w:rPr>
          <w:rFonts w:ascii="Times New Roman" w:hAnsi="Times New Roman" w:cs="Times New Roman"/>
          <w:b w:val="0"/>
          <w:noProof/>
          <w:sz w:val="24"/>
          <w:szCs w:val="24"/>
        </w:rPr>
      </w:r>
      <w:r w:rsidRPr="00155050">
        <w:rPr>
          <w:rFonts w:ascii="Times New Roman" w:hAnsi="Times New Roman" w:cs="Times New Roman"/>
          <w:b w:val="0"/>
          <w:noProof/>
          <w:sz w:val="24"/>
          <w:szCs w:val="24"/>
        </w:rPr>
        <w:fldChar w:fldCharType="separate"/>
      </w:r>
      <w:r w:rsidR="00AE61F0">
        <w:rPr>
          <w:rFonts w:ascii="Times New Roman" w:hAnsi="Times New Roman" w:cs="Times New Roman"/>
          <w:b w:val="0"/>
          <w:noProof/>
          <w:sz w:val="24"/>
          <w:szCs w:val="24"/>
        </w:rPr>
        <w:t>68</w:t>
      </w:r>
      <w:r w:rsidRPr="00155050">
        <w:rPr>
          <w:rFonts w:ascii="Times New Roman" w:hAnsi="Times New Roman" w:cs="Times New Roman"/>
          <w:b w:val="0"/>
          <w:noProof/>
          <w:sz w:val="24"/>
          <w:szCs w:val="24"/>
        </w:rPr>
        <w:fldChar w:fldCharType="end"/>
      </w:r>
    </w:p>
    <w:p w14:paraId="3C2ACC41" w14:textId="18C2D9F1"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REFERENCES</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_Toc149060489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69</w:t>
      </w:r>
      <w:r w:rsidRPr="00950749">
        <w:rPr>
          <w:rFonts w:ascii="Times New Roman" w:hAnsi="Times New Roman" w:cs="Times New Roman"/>
          <w:noProof/>
          <w:sz w:val="24"/>
          <w:szCs w:val="24"/>
        </w:rPr>
        <w:fldChar w:fldCharType="end"/>
      </w:r>
    </w:p>
    <w:p w14:paraId="50EAB76C" w14:textId="041FE846" w:rsidR="00950749" w:rsidRPr="00950749" w:rsidRDefault="00950749" w:rsidP="00950749">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t>APPENDICES</w:t>
      </w:r>
      <w:r w:rsidRPr="00950749">
        <w:rPr>
          <w:rFonts w:ascii="Times New Roman" w:hAnsi="Times New Roman" w:cs="Times New Roman"/>
          <w:noProof/>
          <w:sz w:val="24"/>
          <w:szCs w:val="24"/>
        </w:rPr>
        <w:tab/>
      </w:r>
      <w:r w:rsidRPr="00950749">
        <w:rPr>
          <w:rFonts w:ascii="Times New Roman" w:hAnsi="Times New Roman" w:cs="Times New Roman"/>
          <w:noProof/>
          <w:sz w:val="24"/>
          <w:szCs w:val="24"/>
        </w:rPr>
        <w:fldChar w:fldCharType="begin"/>
      </w:r>
      <w:r w:rsidRPr="00950749">
        <w:rPr>
          <w:rFonts w:ascii="Times New Roman" w:hAnsi="Times New Roman" w:cs="Times New Roman"/>
          <w:noProof/>
          <w:sz w:val="24"/>
          <w:szCs w:val="24"/>
        </w:rPr>
        <w:instrText xml:space="preserve"> PAGEREF _Toc149060490 \h </w:instrText>
      </w:r>
      <w:r w:rsidRPr="00950749">
        <w:rPr>
          <w:rFonts w:ascii="Times New Roman" w:hAnsi="Times New Roman" w:cs="Times New Roman"/>
          <w:noProof/>
          <w:sz w:val="24"/>
          <w:szCs w:val="24"/>
        </w:rPr>
      </w:r>
      <w:r w:rsidRPr="00950749">
        <w:rPr>
          <w:rFonts w:ascii="Times New Roman" w:hAnsi="Times New Roman" w:cs="Times New Roman"/>
          <w:noProof/>
          <w:sz w:val="24"/>
          <w:szCs w:val="24"/>
        </w:rPr>
        <w:fldChar w:fldCharType="separate"/>
      </w:r>
      <w:r w:rsidR="00AE61F0">
        <w:rPr>
          <w:rFonts w:ascii="Times New Roman" w:hAnsi="Times New Roman" w:cs="Times New Roman"/>
          <w:noProof/>
          <w:sz w:val="24"/>
          <w:szCs w:val="24"/>
        </w:rPr>
        <w:t>77</w:t>
      </w:r>
      <w:r w:rsidRPr="00950749">
        <w:rPr>
          <w:rFonts w:ascii="Times New Roman" w:hAnsi="Times New Roman" w:cs="Times New Roman"/>
          <w:noProof/>
          <w:sz w:val="24"/>
          <w:szCs w:val="24"/>
        </w:rPr>
        <w:fldChar w:fldCharType="end"/>
      </w:r>
    </w:p>
    <w:p w14:paraId="641F10F4" w14:textId="79486302" w:rsidR="005F499D" w:rsidRPr="00950749" w:rsidRDefault="009F21D1" w:rsidP="009F21D1">
      <w:pPr>
        <w:pStyle w:val="TOC2"/>
        <w:tabs>
          <w:tab w:val="left" w:pos="960"/>
          <w:tab w:val="right" w:leader="dot" w:pos="8544"/>
        </w:tabs>
        <w:ind w:left="0"/>
        <w:rPr>
          <w:rFonts w:ascii="Times New Roman" w:hAnsi="Times New Roman" w:cs="Times New Roman"/>
          <w:noProof/>
          <w:sz w:val="24"/>
          <w:szCs w:val="24"/>
        </w:rPr>
      </w:pPr>
      <w:r w:rsidRPr="00950749">
        <w:rPr>
          <w:rFonts w:ascii="Times New Roman" w:hAnsi="Times New Roman" w:cs="Times New Roman"/>
          <w:noProof/>
          <w:sz w:val="24"/>
          <w:szCs w:val="24"/>
        </w:rPr>
        <w:fldChar w:fldCharType="end"/>
      </w:r>
      <w:r w:rsidR="005F499D" w:rsidRPr="00950749">
        <w:rPr>
          <w:rFonts w:ascii="Times New Roman" w:hAnsi="Times New Roman" w:cs="Times New Roman"/>
          <w:noProof/>
          <w:sz w:val="24"/>
          <w:szCs w:val="24"/>
        </w:rPr>
        <w:br w:type="page"/>
      </w:r>
    </w:p>
    <w:p w14:paraId="2200F79A" w14:textId="77777777" w:rsidR="00155050" w:rsidRDefault="005F499D" w:rsidP="005F499D">
      <w:pPr>
        <w:pStyle w:val="Heading6"/>
        <w:rPr>
          <w:lang w:val="en-GB"/>
        </w:rPr>
      </w:pPr>
      <w:bookmarkStart w:id="15" w:name="_Toc149060412"/>
      <w:r>
        <w:rPr>
          <w:lang w:val="en-GB"/>
        </w:rPr>
        <w:lastRenderedPageBreak/>
        <w:t>LIST OF TABLES</w:t>
      </w:r>
      <w:bookmarkEnd w:id="15"/>
    </w:p>
    <w:p w14:paraId="27E058B2" w14:textId="4CC22A92" w:rsidR="00D066A2" w:rsidRPr="00D066A2" w:rsidRDefault="002737F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sz w:val="24"/>
          <w:szCs w:val="24"/>
          <w:lang w:val="en-GB"/>
        </w:rPr>
        <w:fldChar w:fldCharType="begin"/>
      </w:r>
      <w:r w:rsidRPr="00D066A2">
        <w:rPr>
          <w:rFonts w:ascii="Times New Roman" w:hAnsi="Times New Roman" w:cs="Times New Roman"/>
          <w:i w:val="0"/>
          <w:sz w:val="24"/>
          <w:szCs w:val="24"/>
          <w:lang w:val="en-GB"/>
        </w:rPr>
        <w:instrText xml:space="preserve"> TOC \t "Caption,KICHJED" \c </w:instrText>
      </w:r>
      <w:r w:rsidRPr="00D066A2">
        <w:rPr>
          <w:rFonts w:ascii="Times New Roman" w:hAnsi="Times New Roman" w:cs="Times New Roman"/>
          <w:i w:val="0"/>
          <w:sz w:val="24"/>
          <w:szCs w:val="24"/>
          <w:lang w:val="en-GB"/>
        </w:rPr>
        <w:fldChar w:fldCharType="separate"/>
      </w:r>
      <w:r w:rsidR="00D066A2" w:rsidRPr="00D066A2">
        <w:rPr>
          <w:rFonts w:ascii="Times New Roman" w:hAnsi="Times New Roman" w:cs="Times New Roman"/>
          <w:i w:val="0"/>
          <w:noProof/>
          <w:sz w:val="24"/>
          <w:szCs w:val="24"/>
        </w:rPr>
        <w:t>Table 3.1: Sample Size</w:t>
      </w:r>
      <w:r w:rsidR="00D066A2" w:rsidRPr="00D066A2">
        <w:rPr>
          <w:rFonts w:ascii="Times New Roman" w:hAnsi="Times New Roman" w:cs="Times New Roman"/>
          <w:i w:val="0"/>
          <w:noProof/>
          <w:sz w:val="24"/>
          <w:szCs w:val="24"/>
        </w:rPr>
        <w:tab/>
      </w:r>
      <w:r w:rsidR="00D066A2" w:rsidRPr="00D066A2">
        <w:rPr>
          <w:rFonts w:ascii="Times New Roman" w:hAnsi="Times New Roman" w:cs="Times New Roman"/>
          <w:i w:val="0"/>
          <w:noProof/>
          <w:sz w:val="24"/>
          <w:szCs w:val="24"/>
        </w:rPr>
        <w:fldChar w:fldCharType="begin"/>
      </w:r>
      <w:r w:rsidR="00D066A2" w:rsidRPr="00D066A2">
        <w:rPr>
          <w:rFonts w:ascii="Times New Roman" w:hAnsi="Times New Roman" w:cs="Times New Roman"/>
          <w:i w:val="0"/>
          <w:noProof/>
          <w:sz w:val="24"/>
          <w:szCs w:val="24"/>
        </w:rPr>
        <w:instrText xml:space="preserve"> PAGEREF _Toc149061101 \h </w:instrText>
      </w:r>
      <w:r w:rsidR="00D066A2" w:rsidRPr="00D066A2">
        <w:rPr>
          <w:rFonts w:ascii="Times New Roman" w:hAnsi="Times New Roman" w:cs="Times New Roman"/>
          <w:i w:val="0"/>
          <w:noProof/>
          <w:sz w:val="24"/>
          <w:szCs w:val="24"/>
        </w:rPr>
      </w:r>
      <w:r w:rsidR="00D066A2"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32</w:t>
      </w:r>
      <w:r w:rsidR="00D066A2" w:rsidRPr="00D066A2">
        <w:rPr>
          <w:rFonts w:ascii="Times New Roman" w:hAnsi="Times New Roman" w:cs="Times New Roman"/>
          <w:i w:val="0"/>
          <w:noProof/>
          <w:sz w:val="24"/>
          <w:szCs w:val="24"/>
        </w:rPr>
        <w:fldChar w:fldCharType="end"/>
      </w:r>
    </w:p>
    <w:p w14:paraId="64B76207" w14:textId="7551E63C"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4.1: Gender of Respondents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_Toc149061102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40</w:t>
      </w:r>
      <w:r w:rsidRPr="00D066A2">
        <w:rPr>
          <w:rFonts w:ascii="Times New Roman" w:hAnsi="Times New Roman" w:cs="Times New Roman"/>
          <w:i w:val="0"/>
          <w:noProof/>
          <w:sz w:val="24"/>
          <w:szCs w:val="24"/>
        </w:rPr>
        <w:fldChar w:fldCharType="end"/>
      </w:r>
    </w:p>
    <w:p w14:paraId="6A389DAD" w14:textId="272AAA37"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lang w:val="en-GB"/>
        </w:rPr>
        <w:t>Table 4.2: Age of Respondents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_Toc149061103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41</w:t>
      </w:r>
      <w:r w:rsidRPr="00D066A2">
        <w:rPr>
          <w:rFonts w:ascii="Times New Roman" w:hAnsi="Times New Roman" w:cs="Times New Roman"/>
          <w:i w:val="0"/>
          <w:noProof/>
          <w:sz w:val="24"/>
          <w:szCs w:val="24"/>
        </w:rPr>
        <w:fldChar w:fldCharType="end"/>
      </w:r>
    </w:p>
    <w:p w14:paraId="1905EEB6" w14:textId="1BC7570E"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4.3: Respondents’ Education Level</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_Toc149061104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43</w:t>
      </w:r>
      <w:r w:rsidRPr="00D066A2">
        <w:rPr>
          <w:rFonts w:ascii="Times New Roman" w:hAnsi="Times New Roman" w:cs="Times New Roman"/>
          <w:i w:val="0"/>
          <w:noProof/>
          <w:sz w:val="24"/>
          <w:szCs w:val="24"/>
        </w:rPr>
        <w:fldChar w:fldCharType="end"/>
      </w:r>
    </w:p>
    <w:p w14:paraId="13A36F12" w14:textId="27A79B75"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4.4: Origin of Residence</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_Toc149061105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45</w:t>
      </w:r>
      <w:r w:rsidRPr="00D066A2">
        <w:rPr>
          <w:rFonts w:ascii="Times New Roman" w:hAnsi="Times New Roman" w:cs="Times New Roman"/>
          <w:i w:val="0"/>
          <w:noProof/>
          <w:sz w:val="24"/>
          <w:szCs w:val="24"/>
        </w:rPr>
        <w:fldChar w:fldCharType="end"/>
      </w:r>
    </w:p>
    <w:p w14:paraId="7FE8CCCB" w14:textId="7442067E"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4.5: Community Perception of Wildlife</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_Toc149061106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47</w:t>
      </w:r>
      <w:r w:rsidRPr="00D066A2">
        <w:rPr>
          <w:rFonts w:ascii="Times New Roman" w:hAnsi="Times New Roman" w:cs="Times New Roman"/>
          <w:i w:val="0"/>
          <w:noProof/>
          <w:sz w:val="24"/>
          <w:szCs w:val="24"/>
        </w:rPr>
        <w:fldChar w:fldCharType="end"/>
      </w:r>
    </w:p>
    <w:p w14:paraId="21057DFC" w14:textId="5263F085"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4.6: Human-wildlife Conflict Incidences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_Toc149061107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50</w:t>
      </w:r>
      <w:r w:rsidRPr="00D066A2">
        <w:rPr>
          <w:rFonts w:ascii="Times New Roman" w:hAnsi="Times New Roman" w:cs="Times New Roman"/>
          <w:i w:val="0"/>
          <w:noProof/>
          <w:sz w:val="24"/>
          <w:szCs w:val="24"/>
        </w:rPr>
        <w:fldChar w:fldCharType="end"/>
      </w:r>
    </w:p>
    <w:p w14:paraId="6ABEF84C" w14:textId="0D172FC1"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4.7: Benefits from Ngorongoro Conservation Area Authority</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_Toc149061108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51</w:t>
      </w:r>
      <w:r w:rsidRPr="00D066A2">
        <w:rPr>
          <w:rFonts w:ascii="Times New Roman" w:hAnsi="Times New Roman" w:cs="Times New Roman"/>
          <w:i w:val="0"/>
          <w:noProof/>
          <w:sz w:val="24"/>
          <w:szCs w:val="24"/>
        </w:rPr>
        <w:fldChar w:fldCharType="end"/>
      </w:r>
    </w:p>
    <w:p w14:paraId="3B486DF3" w14:textId="3ECD74BD"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4.8: Extent of Human Wildlife Conflicts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_Toc149061109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53</w:t>
      </w:r>
      <w:r w:rsidRPr="00D066A2">
        <w:rPr>
          <w:rFonts w:ascii="Times New Roman" w:hAnsi="Times New Roman" w:cs="Times New Roman"/>
          <w:i w:val="0"/>
          <w:noProof/>
          <w:sz w:val="24"/>
          <w:szCs w:val="24"/>
        </w:rPr>
        <w:fldChar w:fldCharType="end"/>
      </w:r>
    </w:p>
    <w:p w14:paraId="64AEE428" w14:textId="620C99F6"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4.9: Encountered with the Wild Animals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_Toc149061110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54</w:t>
      </w:r>
      <w:r w:rsidRPr="00D066A2">
        <w:rPr>
          <w:rFonts w:ascii="Times New Roman" w:hAnsi="Times New Roman" w:cs="Times New Roman"/>
          <w:i w:val="0"/>
          <w:noProof/>
          <w:sz w:val="24"/>
          <w:szCs w:val="24"/>
        </w:rPr>
        <w:fldChar w:fldCharType="end"/>
      </w:r>
    </w:p>
    <w:p w14:paraId="2473CD6A" w14:textId="37781049"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4.10: Forays of Wild Animals into Human Settlements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_Toc149061111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54</w:t>
      </w:r>
      <w:r w:rsidRPr="00D066A2">
        <w:rPr>
          <w:rFonts w:ascii="Times New Roman" w:hAnsi="Times New Roman" w:cs="Times New Roman"/>
          <w:i w:val="0"/>
          <w:noProof/>
          <w:sz w:val="24"/>
          <w:szCs w:val="24"/>
        </w:rPr>
        <w:fldChar w:fldCharType="end"/>
      </w:r>
    </w:p>
    <w:p w14:paraId="099C3128" w14:textId="70E34E0A"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4.11: Problems Caused by Wild Animals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_Toc149061112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55</w:t>
      </w:r>
      <w:r w:rsidRPr="00D066A2">
        <w:rPr>
          <w:rFonts w:ascii="Times New Roman" w:hAnsi="Times New Roman" w:cs="Times New Roman"/>
          <w:i w:val="0"/>
          <w:noProof/>
          <w:sz w:val="24"/>
          <w:szCs w:val="24"/>
        </w:rPr>
        <w:fldChar w:fldCharType="end"/>
      </w:r>
    </w:p>
    <w:p w14:paraId="4816703F" w14:textId="514D4988"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4.12: Causes of Human Wildlife Conflicts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_Toc149061113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57</w:t>
      </w:r>
      <w:r w:rsidRPr="00D066A2">
        <w:rPr>
          <w:rFonts w:ascii="Times New Roman" w:hAnsi="Times New Roman" w:cs="Times New Roman"/>
          <w:i w:val="0"/>
          <w:noProof/>
          <w:sz w:val="24"/>
          <w:szCs w:val="24"/>
        </w:rPr>
        <w:fldChar w:fldCharType="end"/>
      </w:r>
    </w:p>
    <w:p w14:paraId="1FDCFAE1" w14:textId="1390B481" w:rsidR="00D066A2" w:rsidRPr="00D066A2" w:rsidRDefault="00D066A2">
      <w:pPr>
        <w:pStyle w:val="TableofFigures"/>
        <w:tabs>
          <w:tab w:val="right" w:leader="dot" w:pos="8544"/>
        </w:tabs>
        <w:rPr>
          <w:rFonts w:ascii="Times New Roman" w:eastAsiaTheme="minorEastAsia" w:hAnsi="Times New Roman" w:cs="Times New Roman"/>
          <w:i w:val="0"/>
          <w:iCs w:val="0"/>
          <w:noProof/>
          <w:sz w:val="24"/>
          <w:szCs w:val="24"/>
        </w:rPr>
      </w:pPr>
      <w:r w:rsidRPr="00D066A2">
        <w:rPr>
          <w:rFonts w:ascii="Times New Roman" w:hAnsi="Times New Roman" w:cs="Times New Roman"/>
          <w:i w:val="0"/>
          <w:noProof/>
          <w:sz w:val="24"/>
          <w:szCs w:val="24"/>
        </w:rPr>
        <w:t>Table 4.13: Measures Used to Mitigate Human-Wildlife Conflicts</w:t>
      </w:r>
      <w:r w:rsidRPr="00D066A2">
        <w:rPr>
          <w:rFonts w:ascii="Times New Roman" w:hAnsi="Times New Roman" w:cs="Times New Roman"/>
          <w:i w:val="0"/>
          <w:noProof/>
          <w:sz w:val="24"/>
          <w:szCs w:val="24"/>
        </w:rPr>
        <w:tab/>
      </w:r>
      <w:r w:rsidRPr="00D066A2">
        <w:rPr>
          <w:rFonts w:ascii="Times New Roman" w:hAnsi="Times New Roman" w:cs="Times New Roman"/>
          <w:i w:val="0"/>
          <w:noProof/>
          <w:sz w:val="24"/>
          <w:szCs w:val="24"/>
        </w:rPr>
        <w:fldChar w:fldCharType="begin"/>
      </w:r>
      <w:r w:rsidRPr="00D066A2">
        <w:rPr>
          <w:rFonts w:ascii="Times New Roman" w:hAnsi="Times New Roman" w:cs="Times New Roman"/>
          <w:i w:val="0"/>
          <w:noProof/>
          <w:sz w:val="24"/>
          <w:szCs w:val="24"/>
        </w:rPr>
        <w:instrText xml:space="preserve"> PAGEREF _Toc149061114 \h </w:instrText>
      </w:r>
      <w:r w:rsidRPr="00D066A2">
        <w:rPr>
          <w:rFonts w:ascii="Times New Roman" w:hAnsi="Times New Roman" w:cs="Times New Roman"/>
          <w:i w:val="0"/>
          <w:noProof/>
          <w:sz w:val="24"/>
          <w:szCs w:val="24"/>
        </w:rPr>
      </w:r>
      <w:r w:rsidRPr="00D066A2">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59</w:t>
      </w:r>
      <w:r w:rsidRPr="00D066A2">
        <w:rPr>
          <w:rFonts w:ascii="Times New Roman" w:hAnsi="Times New Roman" w:cs="Times New Roman"/>
          <w:i w:val="0"/>
          <w:noProof/>
          <w:sz w:val="24"/>
          <w:szCs w:val="24"/>
        </w:rPr>
        <w:fldChar w:fldCharType="end"/>
      </w:r>
    </w:p>
    <w:p w14:paraId="37FB70DB" w14:textId="2100699C" w:rsidR="005F499D" w:rsidRPr="00D066A2" w:rsidRDefault="002737F2" w:rsidP="005F499D">
      <w:pPr>
        <w:pStyle w:val="Heading6"/>
        <w:rPr>
          <w:szCs w:val="24"/>
          <w:lang w:val="en-GB"/>
        </w:rPr>
      </w:pPr>
      <w:r w:rsidRPr="00D066A2">
        <w:rPr>
          <w:szCs w:val="24"/>
          <w:lang w:val="en-GB"/>
        </w:rPr>
        <w:fldChar w:fldCharType="end"/>
      </w:r>
      <w:r w:rsidR="005F499D" w:rsidRPr="00D066A2">
        <w:rPr>
          <w:szCs w:val="24"/>
          <w:lang w:val="en-GB"/>
        </w:rPr>
        <w:br w:type="page"/>
      </w:r>
    </w:p>
    <w:p w14:paraId="01C2188D" w14:textId="77777777" w:rsidR="00002999" w:rsidRDefault="005F499D" w:rsidP="00002999">
      <w:pPr>
        <w:pStyle w:val="Heading6"/>
        <w:rPr>
          <w:lang w:val="en-GB"/>
        </w:rPr>
      </w:pPr>
      <w:bookmarkStart w:id="16" w:name="_Toc149060413"/>
      <w:r>
        <w:rPr>
          <w:lang w:val="en-GB"/>
        </w:rPr>
        <w:lastRenderedPageBreak/>
        <w:t>LIST OF FIGURES</w:t>
      </w:r>
      <w:bookmarkEnd w:id="16"/>
    </w:p>
    <w:p w14:paraId="0BD7C696" w14:textId="6FF6C313" w:rsidR="00002999" w:rsidRPr="00002999" w:rsidRDefault="00002999">
      <w:pPr>
        <w:pStyle w:val="TableofFigures"/>
        <w:tabs>
          <w:tab w:val="right" w:leader="dot" w:pos="8544"/>
        </w:tabs>
        <w:rPr>
          <w:rFonts w:ascii="Times New Roman" w:eastAsiaTheme="minorEastAsia" w:hAnsi="Times New Roman" w:cs="Times New Roman"/>
          <w:i w:val="0"/>
          <w:iCs w:val="0"/>
          <w:noProof/>
          <w:sz w:val="24"/>
          <w:szCs w:val="24"/>
        </w:rPr>
      </w:pPr>
      <w:r w:rsidRPr="00002999">
        <w:rPr>
          <w:rFonts w:ascii="Times New Roman" w:hAnsi="Times New Roman" w:cs="Times New Roman"/>
          <w:i w:val="0"/>
          <w:sz w:val="24"/>
          <w:szCs w:val="24"/>
          <w:lang w:val="en-GB"/>
        </w:rPr>
        <w:fldChar w:fldCharType="begin"/>
      </w:r>
      <w:r w:rsidRPr="00002999">
        <w:rPr>
          <w:rFonts w:ascii="Times New Roman" w:hAnsi="Times New Roman" w:cs="Times New Roman"/>
          <w:i w:val="0"/>
          <w:sz w:val="24"/>
          <w:szCs w:val="24"/>
          <w:lang w:val="en-GB"/>
        </w:rPr>
        <w:instrText xml:space="preserve"> TOC \t "KICHKIEL" \c </w:instrText>
      </w:r>
      <w:r w:rsidRPr="00002999">
        <w:rPr>
          <w:rFonts w:ascii="Times New Roman" w:hAnsi="Times New Roman" w:cs="Times New Roman"/>
          <w:i w:val="0"/>
          <w:sz w:val="24"/>
          <w:szCs w:val="24"/>
          <w:lang w:val="en-GB"/>
        </w:rPr>
        <w:fldChar w:fldCharType="separate"/>
      </w:r>
      <w:r w:rsidRPr="00002999">
        <w:rPr>
          <w:rFonts w:ascii="Times New Roman" w:hAnsi="Times New Roman" w:cs="Times New Roman"/>
          <w:i w:val="0"/>
          <w:noProof/>
          <w:sz w:val="24"/>
          <w:szCs w:val="24"/>
        </w:rPr>
        <w:t xml:space="preserve">Figure 2.1: </w:t>
      </w:r>
      <w:r w:rsidRPr="00002999">
        <w:rPr>
          <w:rFonts w:ascii="Times New Roman" w:hAnsi="Times New Roman" w:cs="Times New Roman"/>
          <w:i w:val="0"/>
          <w:noProof/>
          <w:sz w:val="24"/>
          <w:szCs w:val="24"/>
          <w:lang w:val="en-GB"/>
        </w:rPr>
        <w:t>Human-Wildlife Conflict Management Conceptual Framework</w:t>
      </w:r>
      <w:r w:rsidRPr="00002999">
        <w:rPr>
          <w:rFonts w:ascii="Times New Roman" w:hAnsi="Times New Roman" w:cs="Times New Roman"/>
          <w:i w:val="0"/>
          <w:noProof/>
          <w:sz w:val="24"/>
          <w:szCs w:val="24"/>
        </w:rPr>
        <w:tab/>
      </w:r>
      <w:r w:rsidRPr="00002999">
        <w:rPr>
          <w:rFonts w:ascii="Times New Roman" w:hAnsi="Times New Roman" w:cs="Times New Roman"/>
          <w:i w:val="0"/>
          <w:noProof/>
          <w:sz w:val="24"/>
          <w:szCs w:val="24"/>
        </w:rPr>
        <w:fldChar w:fldCharType="begin"/>
      </w:r>
      <w:r w:rsidRPr="00002999">
        <w:rPr>
          <w:rFonts w:ascii="Times New Roman" w:hAnsi="Times New Roman" w:cs="Times New Roman"/>
          <w:i w:val="0"/>
          <w:noProof/>
          <w:sz w:val="24"/>
          <w:szCs w:val="24"/>
        </w:rPr>
        <w:instrText xml:space="preserve"> PAGEREF _Toc149061584 \h </w:instrText>
      </w:r>
      <w:r w:rsidRPr="00002999">
        <w:rPr>
          <w:rFonts w:ascii="Times New Roman" w:hAnsi="Times New Roman" w:cs="Times New Roman"/>
          <w:i w:val="0"/>
          <w:noProof/>
          <w:sz w:val="24"/>
          <w:szCs w:val="24"/>
        </w:rPr>
      </w:r>
      <w:r w:rsidRPr="00002999">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23</w:t>
      </w:r>
      <w:r w:rsidRPr="00002999">
        <w:rPr>
          <w:rFonts w:ascii="Times New Roman" w:hAnsi="Times New Roman" w:cs="Times New Roman"/>
          <w:i w:val="0"/>
          <w:noProof/>
          <w:sz w:val="24"/>
          <w:szCs w:val="24"/>
        </w:rPr>
        <w:fldChar w:fldCharType="end"/>
      </w:r>
    </w:p>
    <w:p w14:paraId="6FEA191E" w14:textId="452A51DF" w:rsidR="00002999" w:rsidRPr="00002999" w:rsidRDefault="00002999">
      <w:pPr>
        <w:pStyle w:val="TableofFigures"/>
        <w:tabs>
          <w:tab w:val="right" w:leader="dot" w:pos="8544"/>
        </w:tabs>
        <w:rPr>
          <w:rFonts w:ascii="Times New Roman" w:eastAsiaTheme="minorEastAsia" w:hAnsi="Times New Roman" w:cs="Times New Roman"/>
          <w:i w:val="0"/>
          <w:iCs w:val="0"/>
          <w:noProof/>
          <w:sz w:val="24"/>
          <w:szCs w:val="24"/>
        </w:rPr>
      </w:pPr>
      <w:r w:rsidRPr="00002999">
        <w:rPr>
          <w:rFonts w:ascii="Times New Roman" w:hAnsi="Times New Roman" w:cs="Times New Roman"/>
          <w:i w:val="0"/>
          <w:noProof/>
          <w:sz w:val="24"/>
          <w:szCs w:val="24"/>
        </w:rPr>
        <w:t>Figure 2.2:  Map of Study Area - Lositete Village</w:t>
      </w:r>
      <w:r w:rsidRPr="00002999">
        <w:rPr>
          <w:rFonts w:ascii="Times New Roman" w:hAnsi="Times New Roman" w:cs="Times New Roman"/>
          <w:i w:val="0"/>
          <w:noProof/>
          <w:sz w:val="24"/>
          <w:szCs w:val="24"/>
        </w:rPr>
        <w:tab/>
      </w:r>
      <w:r w:rsidRPr="00002999">
        <w:rPr>
          <w:rFonts w:ascii="Times New Roman" w:hAnsi="Times New Roman" w:cs="Times New Roman"/>
          <w:i w:val="0"/>
          <w:noProof/>
          <w:sz w:val="24"/>
          <w:szCs w:val="24"/>
        </w:rPr>
        <w:fldChar w:fldCharType="begin"/>
      </w:r>
      <w:r w:rsidRPr="00002999">
        <w:rPr>
          <w:rFonts w:ascii="Times New Roman" w:hAnsi="Times New Roman" w:cs="Times New Roman"/>
          <w:i w:val="0"/>
          <w:noProof/>
          <w:sz w:val="24"/>
          <w:szCs w:val="24"/>
        </w:rPr>
        <w:instrText xml:space="preserve"> PAGEREF _Toc149061585 \h </w:instrText>
      </w:r>
      <w:r w:rsidRPr="00002999">
        <w:rPr>
          <w:rFonts w:ascii="Times New Roman" w:hAnsi="Times New Roman" w:cs="Times New Roman"/>
          <w:i w:val="0"/>
          <w:noProof/>
          <w:sz w:val="24"/>
          <w:szCs w:val="24"/>
        </w:rPr>
      </w:r>
      <w:r w:rsidRPr="00002999">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28</w:t>
      </w:r>
      <w:r w:rsidRPr="00002999">
        <w:rPr>
          <w:rFonts w:ascii="Times New Roman" w:hAnsi="Times New Roman" w:cs="Times New Roman"/>
          <w:i w:val="0"/>
          <w:noProof/>
          <w:sz w:val="24"/>
          <w:szCs w:val="24"/>
        </w:rPr>
        <w:fldChar w:fldCharType="end"/>
      </w:r>
    </w:p>
    <w:p w14:paraId="02D28FAF" w14:textId="41E812B4" w:rsidR="00002999" w:rsidRPr="00002999" w:rsidRDefault="00002999">
      <w:pPr>
        <w:pStyle w:val="TableofFigures"/>
        <w:tabs>
          <w:tab w:val="right" w:leader="dot" w:pos="8544"/>
        </w:tabs>
        <w:rPr>
          <w:rFonts w:ascii="Times New Roman" w:eastAsiaTheme="minorEastAsia" w:hAnsi="Times New Roman" w:cs="Times New Roman"/>
          <w:i w:val="0"/>
          <w:iCs w:val="0"/>
          <w:noProof/>
          <w:sz w:val="24"/>
          <w:szCs w:val="24"/>
        </w:rPr>
      </w:pPr>
      <w:r w:rsidRPr="00002999">
        <w:rPr>
          <w:rFonts w:ascii="Times New Roman" w:hAnsi="Times New Roman" w:cs="Times New Roman"/>
          <w:i w:val="0"/>
          <w:noProof/>
          <w:sz w:val="24"/>
          <w:szCs w:val="24"/>
        </w:rPr>
        <w:t xml:space="preserve">Figure 4.1: </w:t>
      </w:r>
      <w:r w:rsidRPr="00002999">
        <w:rPr>
          <w:rFonts w:ascii="Times New Roman" w:hAnsi="Times New Roman" w:cs="Times New Roman"/>
          <w:i w:val="0"/>
          <w:noProof/>
          <w:sz w:val="24"/>
          <w:szCs w:val="24"/>
          <w:lang w:val="en-GB"/>
        </w:rPr>
        <w:t>Marital Status of Respondents</w:t>
      </w:r>
      <w:r w:rsidRPr="00002999">
        <w:rPr>
          <w:rFonts w:ascii="Times New Roman" w:hAnsi="Times New Roman" w:cs="Times New Roman"/>
          <w:i w:val="0"/>
          <w:noProof/>
          <w:sz w:val="24"/>
          <w:szCs w:val="24"/>
        </w:rPr>
        <w:tab/>
      </w:r>
      <w:r w:rsidRPr="00002999">
        <w:rPr>
          <w:rFonts w:ascii="Times New Roman" w:hAnsi="Times New Roman" w:cs="Times New Roman"/>
          <w:i w:val="0"/>
          <w:noProof/>
          <w:sz w:val="24"/>
          <w:szCs w:val="24"/>
        </w:rPr>
        <w:fldChar w:fldCharType="begin"/>
      </w:r>
      <w:r w:rsidRPr="00002999">
        <w:rPr>
          <w:rFonts w:ascii="Times New Roman" w:hAnsi="Times New Roman" w:cs="Times New Roman"/>
          <w:i w:val="0"/>
          <w:noProof/>
          <w:sz w:val="24"/>
          <w:szCs w:val="24"/>
        </w:rPr>
        <w:instrText xml:space="preserve"> PAGEREF _Toc149061586 \h </w:instrText>
      </w:r>
      <w:r w:rsidRPr="00002999">
        <w:rPr>
          <w:rFonts w:ascii="Times New Roman" w:hAnsi="Times New Roman" w:cs="Times New Roman"/>
          <w:i w:val="0"/>
          <w:noProof/>
          <w:sz w:val="24"/>
          <w:szCs w:val="24"/>
        </w:rPr>
      </w:r>
      <w:r w:rsidRPr="00002999">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42</w:t>
      </w:r>
      <w:r w:rsidRPr="00002999">
        <w:rPr>
          <w:rFonts w:ascii="Times New Roman" w:hAnsi="Times New Roman" w:cs="Times New Roman"/>
          <w:i w:val="0"/>
          <w:noProof/>
          <w:sz w:val="24"/>
          <w:szCs w:val="24"/>
        </w:rPr>
        <w:fldChar w:fldCharType="end"/>
      </w:r>
    </w:p>
    <w:p w14:paraId="62DEE2BF" w14:textId="663B810D" w:rsidR="00002999" w:rsidRPr="00002999" w:rsidRDefault="00002999">
      <w:pPr>
        <w:pStyle w:val="TableofFigures"/>
        <w:tabs>
          <w:tab w:val="right" w:leader="dot" w:pos="8544"/>
        </w:tabs>
        <w:rPr>
          <w:rFonts w:ascii="Times New Roman" w:eastAsiaTheme="minorEastAsia" w:hAnsi="Times New Roman" w:cs="Times New Roman"/>
          <w:i w:val="0"/>
          <w:iCs w:val="0"/>
          <w:noProof/>
          <w:sz w:val="24"/>
          <w:szCs w:val="24"/>
        </w:rPr>
      </w:pPr>
      <w:r w:rsidRPr="00002999">
        <w:rPr>
          <w:rFonts w:ascii="Times New Roman" w:hAnsi="Times New Roman" w:cs="Times New Roman"/>
          <w:i w:val="0"/>
          <w:noProof/>
          <w:sz w:val="24"/>
          <w:szCs w:val="24"/>
        </w:rPr>
        <w:t>Figure 4.2: Year of Stay</w:t>
      </w:r>
      <w:r w:rsidRPr="00002999">
        <w:rPr>
          <w:rFonts w:ascii="Times New Roman" w:hAnsi="Times New Roman" w:cs="Times New Roman"/>
          <w:i w:val="0"/>
          <w:noProof/>
          <w:sz w:val="24"/>
          <w:szCs w:val="24"/>
        </w:rPr>
        <w:tab/>
      </w:r>
      <w:r w:rsidRPr="00002999">
        <w:rPr>
          <w:rFonts w:ascii="Times New Roman" w:hAnsi="Times New Roman" w:cs="Times New Roman"/>
          <w:i w:val="0"/>
          <w:noProof/>
          <w:sz w:val="24"/>
          <w:szCs w:val="24"/>
        </w:rPr>
        <w:fldChar w:fldCharType="begin"/>
      </w:r>
      <w:r w:rsidRPr="00002999">
        <w:rPr>
          <w:rFonts w:ascii="Times New Roman" w:hAnsi="Times New Roman" w:cs="Times New Roman"/>
          <w:i w:val="0"/>
          <w:noProof/>
          <w:sz w:val="24"/>
          <w:szCs w:val="24"/>
        </w:rPr>
        <w:instrText xml:space="preserve"> PAGEREF _Toc149061587 \h </w:instrText>
      </w:r>
      <w:r w:rsidRPr="00002999">
        <w:rPr>
          <w:rFonts w:ascii="Times New Roman" w:hAnsi="Times New Roman" w:cs="Times New Roman"/>
          <w:i w:val="0"/>
          <w:noProof/>
          <w:sz w:val="24"/>
          <w:szCs w:val="24"/>
        </w:rPr>
      </w:r>
      <w:r w:rsidRPr="00002999">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44</w:t>
      </w:r>
      <w:r w:rsidRPr="00002999">
        <w:rPr>
          <w:rFonts w:ascii="Times New Roman" w:hAnsi="Times New Roman" w:cs="Times New Roman"/>
          <w:i w:val="0"/>
          <w:noProof/>
          <w:sz w:val="24"/>
          <w:szCs w:val="24"/>
        </w:rPr>
        <w:fldChar w:fldCharType="end"/>
      </w:r>
    </w:p>
    <w:p w14:paraId="1BAD9FBE" w14:textId="3D92D520" w:rsidR="00002999" w:rsidRPr="00002999" w:rsidRDefault="00002999">
      <w:pPr>
        <w:pStyle w:val="TableofFigures"/>
        <w:tabs>
          <w:tab w:val="right" w:leader="dot" w:pos="8544"/>
        </w:tabs>
        <w:rPr>
          <w:rFonts w:ascii="Times New Roman" w:eastAsiaTheme="minorEastAsia" w:hAnsi="Times New Roman" w:cs="Times New Roman"/>
          <w:i w:val="0"/>
          <w:iCs w:val="0"/>
          <w:noProof/>
          <w:sz w:val="24"/>
          <w:szCs w:val="24"/>
        </w:rPr>
      </w:pPr>
      <w:r w:rsidRPr="00002999">
        <w:rPr>
          <w:rFonts w:ascii="Times New Roman" w:hAnsi="Times New Roman" w:cs="Times New Roman"/>
          <w:i w:val="0"/>
          <w:noProof/>
          <w:sz w:val="24"/>
          <w:szCs w:val="24"/>
        </w:rPr>
        <w:t xml:space="preserve">Figure 4.3: </w:t>
      </w:r>
      <w:r w:rsidRPr="00002999">
        <w:rPr>
          <w:rFonts w:ascii="Times New Roman" w:hAnsi="Times New Roman" w:cs="Times New Roman"/>
          <w:i w:val="0"/>
          <w:noProof/>
          <w:sz w:val="24"/>
          <w:szCs w:val="24"/>
          <w:lang w:val="en-GB"/>
        </w:rPr>
        <w:t>Source of Income</w:t>
      </w:r>
      <w:r w:rsidRPr="00002999">
        <w:rPr>
          <w:rFonts w:ascii="Times New Roman" w:hAnsi="Times New Roman" w:cs="Times New Roman"/>
          <w:i w:val="0"/>
          <w:noProof/>
          <w:sz w:val="24"/>
          <w:szCs w:val="24"/>
        </w:rPr>
        <w:tab/>
      </w:r>
      <w:r w:rsidRPr="00002999">
        <w:rPr>
          <w:rFonts w:ascii="Times New Roman" w:hAnsi="Times New Roman" w:cs="Times New Roman"/>
          <w:i w:val="0"/>
          <w:noProof/>
          <w:sz w:val="24"/>
          <w:szCs w:val="24"/>
        </w:rPr>
        <w:fldChar w:fldCharType="begin"/>
      </w:r>
      <w:r w:rsidRPr="00002999">
        <w:rPr>
          <w:rFonts w:ascii="Times New Roman" w:hAnsi="Times New Roman" w:cs="Times New Roman"/>
          <w:i w:val="0"/>
          <w:noProof/>
          <w:sz w:val="24"/>
          <w:szCs w:val="24"/>
        </w:rPr>
        <w:instrText xml:space="preserve"> PAGEREF _Toc149061588 \h </w:instrText>
      </w:r>
      <w:r w:rsidRPr="00002999">
        <w:rPr>
          <w:rFonts w:ascii="Times New Roman" w:hAnsi="Times New Roman" w:cs="Times New Roman"/>
          <w:i w:val="0"/>
          <w:noProof/>
          <w:sz w:val="24"/>
          <w:szCs w:val="24"/>
        </w:rPr>
      </w:r>
      <w:r w:rsidRPr="00002999">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46</w:t>
      </w:r>
      <w:r w:rsidRPr="00002999">
        <w:rPr>
          <w:rFonts w:ascii="Times New Roman" w:hAnsi="Times New Roman" w:cs="Times New Roman"/>
          <w:i w:val="0"/>
          <w:noProof/>
          <w:sz w:val="24"/>
          <w:szCs w:val="24"/>
        </w:rPr>
        <w:fldChar w:fldCharType="end"/>
      </w:r>
    </w:p>
    <w:p w14:paraId="6ED60B25" w14:textId="388D6B07" w:rsidR="00002999" w:rsidRPr="00002999" w:rsidRDefault="00002999">
      <w:pPr>
        <w:pStyle w:val="TableofFigures"/>
        <w:tabs>
          <w:tab w:val="right" w:leader="dot" w:pos="8544"/>
        </w:tabs>
        <w:rPr>
          <w:rFonts w:ascii="Times New Roman" w:eastAsiaTheme="minorEastAsia" w:hAnsi="Times New Roman" w:cs="Times New Roman"/>
          <w:i w:val="0"/>
          <w:iCs w:val="0"/>
          <w:noProof/>
          <w:sz w:val="24"/>
          <w:szCs w:val="24"/>
        </w:rPr>
      </w:pPr>
      <w:r w:rsidRPr="00002999">
        <w:rPr>
          <w:rFonts w:ascii="Times New Roman" w:hAnsi="Times New Roman" w:cs="Times New Roman"/>
          <w:i w:val="0"/>
          <w:noProof/>
          <w:sz w:val="24"/>
          <w:szCs w:val="24"/>
        </w:rPr>
        <w:t xml:space="preserve">Figure 4.4: </w:t>
      </w:r>
      <w:r w:rsidRPr="00002999">
        <w:rPr>
          <w:rFonts w:ascii="Times New Roman" w:hAnsi="Times New Roman" w:cs="Times New Roman"/>
          <w:i w:val="0"/>
          <w:noProof/>
          <w:sz w:val="24"/>
          <w:szCs w:val="24"/>
          <w:lang w:val="en-GB"/>
        </w:rPr>
        <w:t>Pieces of cloth with grease oil and chili pepper to keep wild animals at bay</w:t>
      </w:r>
      <w:r w:rsidRPr="00002999">
        <w:rPr>
          <w:rFonts w:ascii="Times New Roman" w:hAnsi="Times New Roman" w:cs="Times New Roman"/>
          <w:i w:val="0"/>
          <w:noProof/>
          <w:sz w:val="24"/>
          <w:szCs w:val="24"/>
        </w:rPr>
        <w:tab/>
      </w:r>
      <w:r w:rsidRPr="00002999">
        <w:rPr>
          <w:rFonts w:ascii="Times New Roman" w:hAnsi="Times New Roman" w:cs="Times New Roman"/>
          <w:i w:val="0"/>
          <w:noProof/>
          <w:sz w:val="24"/>
          <w:szCs w:val="24"/>
        </w:rPr>
        <w:fldChar w:fldCharType="begin"/>
      </w:r>
      <w:r w:rsidRPr="00002999">
        <w:rPr>
          <w:rFonts w:ascii="Times New Roman" w:hAnsi="Times New Roman" w:cs="Times New Roman"/>
          <w:i w:val="0"/>
          <w:noProof/>
          <w:sz w:val="24"/>
          <w:szCs w:val="24"/>
        </w:rPr>
        <w:instrText xml:space="preserve"> PAGEREF _Toc149061589 \h </w:instrText>
      </w:r>
      <w:r w:rsidRPr="00002999">
        <w:rPr>
          <w:rFonts w:ascii="Times New Roman" w:hAnsi="Times New Roman" w:cs="Times New Roman"/>
          <w:i w:val="0"/>
          <w:noProof/>
          <w:sz w:val="24"/>
          <w:szCs w:val="24"/>
        </w:rPr>
      </w:r>
      <w:r w:rsidRPr="00002999">
        <w:rPr>
          <w:rFonts w:ascii="Times New Roman" w:hAnsi="Times New Roman" w:cs="Times New Roman"/>
          <w:i w:val="0"/>
          <w:noProof/>
          <w:sz w:val="24"/>
          <w:szCs w:val="24"/>
        </w:rPr>
        <w:fldChar w:fldCharType="separate"/>
      </w:r>
      <w:r w:rsidR="00AE61F0">
        <w:rPr>
          <w:rFonts w:ascii="Times New Roman" w:hAnsi="Times New Roman" w:cs="Times New Roman"/>
          <w:i w:val="0"/>
          <w:noProof/>
          <w:sz w:val="24"/>
          <w:szCs w:val="24"/>
        </w:rPr>
        <w:t>62</w:t>
      </w:r>
      <w:r w:rsidRPr="00002999">
        <w:rPr>
          <w:rFonts w:ascii="Times New Roman" w:hAnsi="Times New Roman" w:cs="Times New Roman"/>
          <w:i w:val="0"/>
          <w:noProof/>
          <w:sz w:val="24"/>
          <w:szCs w:val="24"/>
        </w:rPr>
        <w:fldChar w:fldCharType="end"/>
      </w:r>
    </w:p>
    <w:p w14:paraId="79C3109D" w14:textId="00049DF8" w:rsidR="00002999" w:rsidRDefault="00002999" w:rsidP="00002999">
      <w:pPr>
        <w:pStyle w:val="Heading6"/>
        <w:rPr>
          <w:lang w:val="en-GB"/>
        </w:rPr>
      </w:pPr>
      <w:r w:rsidRPr="00002999">
        <w:rPr>
          <w:szCs w:val="24"/>
          <w:lang w:val="en-GB"/>
        </w:rPr>
        <w:fldChar w:fldCharType="end"/>
      </w:r>
      <w:r>
        <w:rPr>
          <w:lang w:val="en-GB"/>
        </w:rPr>
        <w:br w:type="page"/>
      </w:r>
    </w:p>
    <w:p w14:paraId="2C782F08" w14:textId="6A0D82EB" w:rsidR="00793835" w:rsidRPr="001E5A9C" w:rsidRDefault="00793835" w:rsidP="005F499D">
      <w:pPr>
        <w:pStyle w:val="Heading6"/>
        <w:rPr>
          <w:lang w:val="en-GB"/>
        </w:rPr>
      </w:pPr>
      <w:bookmarkStart w:id="17" w:name="_Toc146123276"/>
      <w:bookmarkStart w:id="18" w:name="_Toc149060414"/>
      <w:bookmarkEnd w:id="5"/>
      <w:bookmarkEnd w:id="6"/>
      <w:r w:rsidRPr="001E5A9C">
        <w:rPr>
          <w:lang w:val="en-GB"/>
        </w:rPr>
        <w:lastRenderedPageBreak/>
        <w:t>LIST OF ABBREVIATIONS</w:t>
      </w:r>
      <w:r w:rsidR="00B71E94">
        <w:rPr>
          <w:lang w:val="en-GB"/>
        </w:rPr>
        <w:t xml:space="preserve"> AND ACRONYMS</w:t>
      </w:r>
      <w:bookmarkEnd w:id="17"/>
      <w:bookmarkEnd w:id="18"/>
    </w:p>
    <w:tbl>
      <w:tblPr>
        <w:tblW w:w="0" w:type="auto"/>
        <w:tblLook w:val="0000" w:firstRow="0" w:lastRow="0" w:firstColumn="0" w:lastColumn="0" w:noHBand="0" w:noVBand="0"/>
      </w:tblPr>
      <w:tblGrid>
        <w:gridCol w:w="2224"/>
        <w:gridCol w:w="6330"/>
      </w:tblGrid>
      <w:tr w:rsidR="00793835" w:rsidRPr="00A169B8" w14:paraId="700474A7" w14:textId="77777777" w:rsidTr="005A604A">
        <w:trPr>
          <w:trHeight w:val="823"/>
        </w:trPr>
        <w:tc>
          <w:tcPr>
            <w:tcW w:w="2224" w:type="dxa"/>
          </w:tcPr>
          <w:p w14:paraId="19B0FFAE" w14:textId="4EDB3BD9" w:rsidR="00793835" w:rsidRPr="001E5A9C" w:rsidRDefault="00793835" w:rsidP="009A740E">
            <w:pPr>
              <w:spacing w:before="0" w:after="0"/>
              <w:rPr>
                <w:szCs w:val="24"/>
                <w:lang w:val="en-GB"/>
              </w:rPr>
            </w:pPr>
            <w:r w:rsidRPr="001E5A9C">
              <w:rPr>
                <w:szCs w:val="24"/>
                <w:lang w:val="en-GB"/>
              </w:rPr>
              <w:t>CRT</w:t>
            </w:r>
          </w:p>
          <w:p w14:paraId="364D6B69" w14:textId="77777777" w:rsidR="00793835" w:rsidRPr="001E5A9C" w:rsidRDefault="00793835" w:rsidP="009A740E">
            <w:pPr>
              <w:spacing w:before="0" w:after="0"/>
              <w:rPr>
                <w:szCs w:val="24"/>
                <w:lang w:val="en-GB"/>
              </w:rPr>
            </w:pPr>
            <w:r w:rsidRPr="001E5A9C">
              <w:rPr>
                <w:szCs w:val="24"/>
                <w:lang w:val="en-GB"/>
              </w:rPr>
              <w:t>HIV</w:t>
            </w:r>
          </w:p>
          <w:p w14:paraId="531E73A2" w14:textId="77777777" w:rsidR="00793835" w:rsidRPr="001E5A9C" w:rsidRDefault="00793835" w:rsidP="009A740E">
            <w:pPr>
              <w:spacing w:before="0" w:after="0"/>
              <w:rPr>
                <w:szCs w:val="24"/>
                <w:lang w:val="en-GB"/>
              </w:rPr>
            </w:pPr>
            <w:r w:rsidRPr="001E5A9C">
              <w:rPr>
                <w:szCs w:val="24"/>
                <w:lang w:val="en-GB"/>
              </w:rPr>
              <w:t>HNT</w:t>
            </w:r>
          </w:p>
          <w:p w14:paraId="5246FB8C" w14:textId="77777777" w:rsidR="00793835" w:rsidRPr="001E5A9C" w:rsidRDefault="00793835" w:rsidP="009A740E">
            <w:pPr>
              <w:spacing w:before="0" w:after="0"/>
              <w:rPr>
                <w:szCs w:val="24"/>
                <w:lang w:val="en-GB"/>
              </w:rPr>
            </w:pPr>
            <w:r w:rsidRPr="001E5A9C">
              <w:rPr>
                <w:szCs w:val="24"/>
                <w:lang w:val="en-GB"/>
              </w:rPr>
              <w:t>HWC</w:t>
            </w:r>
          </w:p>
          <w:p w14:paraId="082D00B4" w14:textId="77777777" w:rsidR="00092E7C" w:rsidRPr="001E5A9C" w:rsidRDefault="00092E7C" w:rsidP="009A740E">
            <w:pPr>
              <w:spacing w:before="0" w:after="0"/>
              <w:rPr>
                <w:szCs w:val="24"/>
                <w:lang w:val="en-GB"/>
              </w:rPr>
            </w:pPr>
            <w:r w:rsidRPr="00A169B8">
              <w:rPr>
                <w:szCs w:val="24"/>
                <w:lang w:val="en-GB"/>
              </w:rPr>
              <w:t>LMNP</w:t>
            </w:r>
          </w:p>
          <w:p w14:paraId="4180C0DF" w14:textId="77777777" w:rsidR="00793835" w:rsidRPr="001E5A9C" w:rsidRDefault="00793835" w:rsidP="009A740E">
            <w:pPr>
              <w:spacing w:before="0" w:after="0"/>
              <w:rPr>
                <w:szCs w:val="24"/>
                <w:lang w:val="en-GB"/>
              </w:rPr>
            </w:pPr>
            <w:r w:rsidRPr="001E5A9C">
              <w:rPr>
                <w:szCs w:val="24"/>
                <w:lang w:val="en-GB"/>
              </w:rPr>
              <w:t>MNRT</w:t>
            </w:r>
          </w:p>
          <w:p w14:paraId="03740FCB" w14:textId="77777777" w:rsidR="00793835" w:rsidRPr="001E5A9C" w:rsidRDefault="00793835" w:rsidP="009A740E">
            <w:pPr>
              <w:spacing w:before="0" w:after="0"/>
              <w:rPr>
                <w:szCs w:val="24"/>
                <w:lang w:val="en-GB"/>
              </w:rPr>
            </w:pPr>
            <w:r w:rsidRPr="001E5A9C">
              <w:rPr>
                <w:szCs w:val="24"/>
                <w:lang w:val="en-GB"/>
              </w:rPr>
              <w:t>NCAA</w:t>
            </w:r>
          </w:p>
          <w:p w14:paraId="168E9DFD" w14:textId="77777777" w:rsidR="00793835" w:rsidRPr="001E5A9C" w:rsidRDefault="00793835" w:rsidP="009A740E">
            <w:pPr>
              <w:spacing w:before="0" w:after="0"/>
              <w:rPr>
                <w:szCs w:val="24"/>
                <w:lang w:val="en-GB"/>
              </w:rPr>
            </w:pPr>
            <w:r w:rsidRPr="001E5A9C">
              <w:rPr>
                <w:szCs w:val="24"/>
                <w:lang w:val="en-GB"/>
              </w:rPr>
              <w:t>NPPC</w:t>
            </w:r>
          </w:p>
          <w:p w14:paraId="784FB212" w14:textId="77777777" w:rsidR="00793835" w:rsidRPr="001E5A9C" w:rsidRDefault="00793835" w:rsidP="009A740E">
            <w:pPr>
              <w:spacing w:before="0" w:after="0"/>
              <w:rPr>
                <w:szCs w:val="24"/>
                <w:lang w:val="en-GB"/>
              </w:rPr>
            </w:pPr>
            <w:r w:rsidRPr="001E5A9C">
              <w:rPr>
                <w:szCs w:val="24"/>
                <w:lang w:val="en-GB"/>
              </w:rPr>
              <w:t>SIV</w:t>
            </w:r>
          </w:p>
          <w:p w14:paraId="246F6177" w14:textId="77777777" w:rsidR="00793835" w:rsidRPr="001E5A9C" w:rsidRDefault="00793835" w:rsidP="009A740E">
            <w:pPr>
              <w:spacing w:before="0" w:after="0"/>
              <w:rPr>
                <w:szCs w:val="24"/>
                <w:lang w:val="en-GB"/>
              </w:rPr>
            </w:pPr>
            <w:r w:rsidRPr="001E5A9C">
              <w:rPr>
                <w:szCs w:val="24"/>
                <w:lang w:val="en-GB"/>
              </w:rPr>
              <w:t>TCA</w:t>
            </w:r>
          </w:p>
          <w:p w14:paraId="5FFACEB2" w14:textId="77777777" w:rsidR="00A54C1F" w:rsidRPr="00A169B8" w:rsidRDefault="00A54C1F" w:rsidP="009A740E">
            <w:pPr>
              <w:spacing w:before="0" w:after="0"/>
              <w:rPr>
                <w:szCs w:val="24"/>
                <w:lang w:val="en-GB"/>
              </w:rPr>
            </w:pPr>
            <w:r w:rsidRPr="00A169B8">
              <w:rPr>
                <w:szCs w:val="24"/>
                <w:lang w:val="en-GB"/>
              </w:rPr>
              <w:t>TLCT</w:t>
            </w:r>
          </w:p>
          <w:p w14:paraId="33D872E8" w14:textId="77777777" w:rsidR="00793835" w:rsidRPr="001E5A9C" w:rsidRDefault="00793835" w:rsidP="009A740E">
            <w:pPr>
              <w:spacing w:before="0" w:after="0"/>
              <w:rPr>
                <w:szCs w:val="24"/>
                <w:lang w:val="en-GB"/>
              </w:rPr>
            </w:pPr>
            <w:r w:rsidRPr="001E5A9C">
              <w:rPr>
                <w:szCs w:val="24"/>
                <w:lang w:val="en-GB"/>
              </w:rPr>
              <w:t>UNAIDS</w:t>
            </w:r>
          </w:p>
          <w:p w14:paraId="11BD0BDF" w14:textId="77777777" w:rsidR="00793835" w:rsidRPr="001E5A9C" w:rsidRDefault="00793835" w:rsidP="009A740E">
            <w:pPr>
              <w:spacing w:before="0" w:after="0"/>
              <w:rPr>
                <w:szCs w:val="24"/>
                <w:lang w:val="en-GB"/>
              </w:rPr>
            </w:pPr>
            <w:r w:rsidRPr="001E5A9C">
              <w:rPr>
                <w:szCs w:val="24"/>
                <w:lang w:val="en-GB"/>
              </w:rPr>
              <w:t>UNEP</w:t>
            </w:r>
          </w:p>
          <w:p w14:paraId="1C7D1878" w14:textId="77777777" w:rsidR="00793835" w:rsidRPr="001E5A9C" w:rsidRDefault="00793835" w:rsidP="009A740E">
            <w:pPr>
              <w:spacing w:before="0" w:after="0"/>
              <w:rPr>
                <w:szCs w:val="24"/>
                <w:lang w:val="en-GB"/>
              </w:rPr>
            </w:pPr>
            <w:r w:rsidRPr="001E5A9C">
              <w:rPr>
                <w:szCs w:val="24"/>
                <w:lang w:val="en-GB"/>
              </w:rPr>
              <w:t>NBS</w:t>
            </w:r>
          </w:p>
          <w:p w14:paraId="06207EC0" w14:textId="77777777" w:rsidR="00793835" w:rsidRPr="001E5A9C" w:rsidRDefault="00793835" w:rsidP="009A740E">
            <w:pPr>
              <w:spacing w:before="0" w:after="0"/>
              <w:rPr>
                <w:szCs w:val="24"/>
                <w:lang w:val="en-GB"/>
              </w:rPr>
            </w:pPr>
            <w:r w:rsidRPr="001E5A9C">
              <w:rPr>
                <w:szCs w:val="24"/>
                <w:lang w:val="en-GB"/>
              </w:rPr>
              <w:t>URT</w:t>
            </w:r>
          </w:p>
          <w:p w14:paraId="27AB4659" w14:textId="77777777" w:rsidR="00793835" w:rsidRPr="001E5A9C" w:rsidRDefault="00793835" w:rsidP="009A740E">
            <w:pPr>
              <w:spacing w:before="0" w:after="0"/>
              <w:rPr>
                <w:szCs w:val="24"/>
                <w:lang w:val="en-GB"/>
              </w:rPr>
            </w:pPr>
            <w:r w:rsidRPr="001E5A9C">
              <w:rPr>
                <w:szCs w:val="24"/>
                <w:lang w:val="en-GB"/>
              </w:rPr>
              <w:t>WHO</w:t>
            </w:r>
          </w:p>
          <w:p w14:paraId="70B67974" w14:textId="77777777" w:rsidR="00793835" w:rsidRPr="001E5A9C" w:rsidRDefault="00793835" w:rsidP="009A740E">
            <w:pPr>
              <w:spacing w:before="0" w:after="0"/>
              <w:rPr>
                <w:szCs w:val="24"/>
                <w:lang w:val="en-GB"/>
              </w:rPr>
            </w:pPr>
            <w:r w:rsidRPr="001E5A9C">
              <w:rPr>
                <w:szCs w:val="24"/>
                <w:lang w:val="en-GB"/>
              </w:rPr>
              <w:t>WWF</w:t>
            </w:r>
          </w:p>
          <w:p w14:paraId="235E4F07" w14:textId="77777777" w:rsidR="00793835" w:rsidRPr="00A169B8" w:rsidRDefault="00793835" w:rsidP="009A740E">
            <w:pPr>
              <w:spacing w:before="0" w:after="0"/>
              <w:rPr>
                <w:szCs w:val="24"/>
                <w:lang w:val="en-GB"/>
              </w:rPr>
            </w:pPr>
          </w:p>
        </w:tc>
        <w:tc>
          <w:tcPr>
            <w:tcW w:w="6330" w:type="dxa"/>
          </w:tcPr>
          <w:p w14:paraId="740A8AFE" w14:textId="77777777" w:rsidR="00793835" w:rsidRPr="001E5A9C" w:rsidRDefault="00793835" w:rsidP="009A740E">
            <w:pPr>
              <w:spacing w:before="0" w:after="0"/>
              <w:rPr>
                <w:szCs w:val="24"/>
                <w:lang w:val="en-GB"/>
              </w:rPr>
            </w:pPr>
            <w:r w:rsidRPr="001E5A9C">
              <w:rPr>
                <w:szCs w:val="24"/>
                <w:lang w:val="en-GB"/>
              </w:rPr>
              <w:t>Conflict Resolution theory</w:t>
            </w:r>
          </w:p>
          <w:p w14:paraId="53832F1A" w14:textId="77777777" w:rsidR="00793835" w:rsidRPr="001E5A9C" w:rsidRDefault="00793835" w:rsidP="009A740E">
            <w:pPr>
              <w:spacing w:before="0" w:after="0"/>
              <w:rPr>
                <w:szCs w:val="24"/>
                <w:lang w:val="en-GB"/>
              </w:rPr>
            </w:pPr>
            <w:r w:rsidRPr="001E5A9C">
              <w:rPr>
                <w:szCs w:val="24"/>
                <w:lang w:val="en-GB"/>
              </w:rPr>
              <w:t>Human Immunodeficiency Virus</w:t>
            </w:r>
          </w:p>
          <w:p w14:paraId="6AB2E9F6" w14:textId="77777777" w:rsidR="00793835" w:rsidRPr="001E5A9C" w:rsidRDefault="00793835" w:rsidP="009A740E">
            <w:pPr>
              <w:spacing w:before="0" w:after="0"/>
              <w:rPr>
                <w:szCs w:val="24"/>
                <w:lang w:val="en-GB"/>
              </w:rPr>
            </w:pPr>
            <w:r w:rsidRPr="001E5A9C">
              <w:rPr>
                <w:szCs w:val="24"/>
                <w:lang w:val="en-GB"/>
              </w:rPr>
              <w:t>Human Needs Theory</w:t>
            </w:r>
          </w:p>
          <w:p w14:paraId="6CC66352" w14:textId="77777777" w:rsidR="00793835" w:rsidRPr="001E5A9C" w:rsidRDefault="00793835" w:rsidP="009A740E">
            <w:pPr>
              <w:spacing w:before="0" w:after="0"/>
              <w:rPr>
                <w:szCs w:val="24"/>
                <w:lang w:val="en-GB"/>
              </w:rPr>
            </w:pPr>
            <w:r w:rsidRPr="001E5A9C">
              <w:rPr>
                <w:szCs w:val="24"/>
                <w:lang w:val="en-GB"/>
              </w:rPr>
              <w:t>Human Wildlife Conflict</w:t>
            </w:r>
          </w:p>
          <w:p w14:paraId="11DD42A5" w14:textId="77777777" w:rsidR="00A54C1F" w:rsidRPr="00A169B8" w:rsidRDefault="00A54C1F" w:rsidP="009A740E">
            <w:pPr>
              <w:spacing w:before="0" w:after="0"/>
              <w:rPr>
                <w:szCs w:val="24"/>
                <w:lang w:val="en-GB"/>
              </w:rPr>
            </w:pPr>
            <w:r w:rsidRPr="00A169B8">
              <w:rPr>
                <w:szCs w:val="24"/>
                <w:lang w:val="en-GB"/>
              </w:rPr>
              <w:t>Lake Manyara National Park</w:t>
            </w:r>
          </w:p>
          <w:p w14:paraId="70525F2C" w14:textId="77777777" w:rsidR="00793835" w:rsidRPr="001E5A9C" w:rsidRDefault="00793835" w:rsidP="009A740E">
            <w:pPr>
              <w:spacing w:before="0" w:after="0"/>
              <w:rPr>
                <w:szCs w:val="24"/>
                <w:lang w:val="en-GB"/>
              </w:rPr>
            </w:pPr>
            <w:r w:rsidRPr="001E5A9C">
              <w:rPr>
                <w:szCs w:val="24"/>
                <w:lang w:val="en-GB"/>
              </w:rPr>
              <w:t>Ministry of Natural Resources and Tourism</w:t>
            </w:r>
          </w:p>
          <w:p w14:paraId="231A13C5" w14:textId="77777777" w:rsidR="00793835" w:rsidRPr="001E5A9C" w:rsidRDefault="00793835" w:rsidP="009A740E">
            <w:pPr>
              <w:spacing w:before="0" w:after="0"/>
              <w:rPr>
                <w:szCs w:val="24"/>
                <w:lang w:val="en-GB"/>
              </w:rPr>
            </w:pPr>
            <w:r w:rsidRPr="001E5A9C">
              <w:rPr>
                <w:szCs w:val="24"/>
                <w:lang w:val="en-GB"/>
              </w:rPr>
              <w:t>Ngorongoro Conservation Area Authority</w:t>
            </w:r>
          </w:p>
          <w:p w14:paraId="3A753EEA" w14:textId="77777777" w:rsidR="00793835" w:rsidRPr="001E5A9C" w:rsidRDefault="00793835" w:rsidP="009A740E">
            <w:pPr>
              <w:spacing w:before="0" w:after="0"/>
              <w:rPr>
                <w:szCs w:val="24"/>
                <w:lang w:val="en-GB"/>
              </w:rPr>
            </w:pPr>
            <w:r w:rsidRPr="001E5A9C">
              <w:rPr>
                <w:szCs w:val="24"/>
                <w:lang w:val="en-GB"/>
              </w:rPr>
              <w:t>National Progra</w:t>
            </w:r>
            <w:r w:rsidR="009A70BE">
              <w:rPr>
                <w:szCs w:val="24"/>
                <w:lang w:val="en-GB"/>
              </w:rPr>
              <w:t>m</w:t>
            </w:r>
            <w:r w:rsidRPr="001E5A9C">
              <w:rPr>
                <w:szCs w:val="24"/>
                <w:lang w:val="en-GB"/>
              </w:rPr>
              <w:t>me for Palliative Care</w:t>
            </w:r>
          </w:p>
          <w:p w14:paraId="3EFB6263" w14:textId="77777777" w:rsidR="00793835" w:rsidRPr="001E5A9C" w:rsidRDefault="00793835" w:rsidP="009A740E">
            <w:pPr>
              <w:spacing w:before="0" w:after="0"/>
              <w:rPr>
                <w:szCs w:val="24"/>
                <w:lang w:val="en-GB"/>
              </w:rPr>
            </w:pPr>
            <w:r w:rsidRPr="001E5A9C">
              <w:rPr>
                <w:szCs w:val="24"/>
                <w:lang w:val="en-GB"/>
              </w:rPr>
              <w:t>Simian Immunodeficiency Virus</w:t>
            </w:r>
          </w:p>
          <w:p w14:paraId="4CFA3F77" w14:textId="77777777" w:rsidR="00A54C1F" w:rsidRPr="00A169B8" w:rsidRDefault="00793835" w:rsidP="009A740E">
            <w:pPr>
              <w:tabs>
                <w:tab w:val="center" w:pos="3057"/>
              </w:tabs>
              <w:spacing w:before="0" w:after="0"/>
              <w:rPr>
                <w:szCs w:val="24"/>
                <w:lang w:val="en-GB"/>
              </w:rPr>
            </w:pPr>
            <w:r w:rsidRPr="00A169B8">
              <w:rPr>
                <w:szCs w:val="24"/>
                <w:lang w:val="en-GB"/>
              </w:rPr>
              <w:t>Tsavo Conservation Area</w:t>
            </w:r>
          </w:p>
          <w:p w14:paraId="3761875B" w14:textId="77777777" w:rsidR="00A54C1F" w:rsidRPr="00A169B8" w:rsidRDefault="00A54C1F" w:rsidP="009A740E">
            <w:pPr>
              <w:spacing w:before="0" w:after="0"/>
              <w:rPr>
                <w:szCs w:val="24"/>
                <w:lang w:val="en-GB"/>
              </w:rPr>
            </w:pPr>
            <w:r w:rsidRPr="00A169B8">
              <w:rPr>
                <w:szCs w:val="24"/>
                <w:lang w:val="en-GB"/>
              </w:rPr>
              <w:t>Tanzania Lands Conservation Trust</w:t>
            </w:r>
          </w:p>
          <w:p w14:paraId="339280B5" w14:textId="77777777" w:rsidR="00793835" w:rsidRPr="001E5A9C" w:rsidRDefault="00793835" w:rsidP="009A740E">
            <w:pPr>
              <w:spacing w:before="0" w:after="0"/>
              <w:rPr>
                <w:szCs w:val="24"/>
                <w:lang w:val="en-GB"/>
              </w:rPr>
            </w:pPr>
            <w:r w:rsidRPr="001E5A9C">
              <w:rPr>
                <w:szCs w:val="24"/>
                <w:lang w:val="en-GB"/>
              </w:rPr>
              <w:t>U</w:t>
            </w:r>
            <w:r w:rsidR="00A54C1F" w:rsidRPr="001E5A9C">
              <w:rPr>
                <w:szCs w:val="24"/>
                <w:lang w:val="en-GB"/>
              </w:rPr>
              <w:t xml:space="preserve">nited </w:t>
            </w:r>
            <w:r w:rsidRPr="001E5A9C">
              <w:rPr>
                <w:szCs w:val="24"/>
                <w:lang w:val="en-GB"/>
              </w:rPr>
              <w:t>N</w:t>
            </w:r>
            <w:r w:rsidR="00A54C1F" w:rsidRPr="001E5A9C">
              <w:rPr>
                <w:szCs w:val="24"/>
                <w:lang w:val="en-GB"/>
              </w:rPr>
              <w:t>ations</w:t>
            </w:r>
            <w:r w:rsidRPr="001E5A9C">
              <w:rPr>
                <w:szCs w:val="24"/>
                <w:lang w:val="en-GB"/>
              </w:rPr>
              <w:t xml:space="preserve"> Programme on AIDS</w:t>
            </w:r>
          </w:p>
          <w:p w14:paraId="166060A5" w14:textId="01701EB9" w:rsidR="00793835" w:rsidRPr="001E5A9C" w:rsidRDefault="00793835" w:rsidP="009A740E">
            <w:pPr>
              <w:spacing w:before="0" w:after="0"/>
              <w:rPr>
                <w:szCs w:val="24"/>
                <w:lang w:val="en-GB"/>
              </w:rPr>
            </w:pPr>
            <w:r w:rsidRPr="001E5A9C">
              <w:rPr>
                <w:szCs w:val="24"/>
                <w:lang w:val="en-GB"/>
              </w:rPr>
              <w:t>U</w:t>
            </w:r>
            <w:r w:rsidR="00A54C1F" w:rsidRPr="001E5A9C">
              <w:rPr>
                <w:szCs w:val="24"/>
                <w:lang w:val="en-GB"/>
              </w:rPr>
              <w:t xml:space="preserve">nited </w:t>
            </w:r>
            <w:r w:rsidRPr="001E5A9C">
              <w:rPr>
                <w:szCs w:val="24"/>
                <w:lang w:val="en-GB"/>
              </w:rPr>
              <w:t>N</w:t>
            </w:r>
            <w:r w:rsidR="00A54C1F" w:rsidRPr="001E5A9C">
              <w:rPr>
                <w:szCs w:val="24"/>
                <w:lang w:val="en-GB"/>
              </w:rPr>
              <w:t>ations</w:t>
            </w:r>
            <w:r w:rsidR="000315E5">
              <w:rPr>
                <w:szCs w:val="24"/>
                <w:lang w:val="en-GB"/>
              </w:rPr>
              <w:t xml:space="preserve"> </w:t>
            </w:r>
            <w:r w:rsidR="00A54C1F" w:rsidRPr="001E5A9C">
              <w:rPr>
                <w:szCs w:val="24"/>
                <w:lang w:val="en-GB"/>
              </w:rPr>
              <w:t>Environmental</w:t>
            </w:r>
            <w:r w:rsidRPr="001E5A9C">
              <w:rPr>
                <w:szCs w:val="24"/>
                <w:lang w:val="en-GB"/>
              </w:rPr>
              <w:t xml:space="preserve"> Programme</w:t>
            </w:r>
          </w:p>
          <w:p w14:paraId="0A6858F6" w14:textId="77777777" w:rsidR="00793835" w:rsidRPr="001E5A9C" w:rsidRDefault="00793835" w:rsidP="009A740E">
            <w:pPr>
              <w:spacing w:before="0" w:after="0"/>
              <w:rPr>
                <w:szCs w:val="24"/>
                <w:lang w:val="en-GB"/>
              </w:rPr>
            </w:pPr>
            <w:r w:rsidRPr="001E5A9C">
              <w:rPr>
                <w:szCs w:val="24"/>
                <w:lang w:val="en-GB"/>
              </w:rPr>
              <w:t>National Bureau of Statistics</w:t>
            </w:r>
          </w:p>
          <w:p w14:paraId="60297FA0" w14:textId="77777777" w:rsidR="00793835" w:rsidRPr="001E5A9C" w:rsidRDefault="00793835" w:rsidP="009A740E">
            <w:pPr>
              <w:spacing w:before="0" w:after="0"/>
              <w:rPr>
                <w:szCs w:val="24"/>
                <w:lang w:val="en-GB"/>
              </w:rPr>
            </w:pPr>
            <w:r w:rsidRPr="001E5A9C">
              <w:rPr>
                <w:szCs w:val="24"/>
                <w:lang w:val="en-GB"/>
              </w:rPr>
              <w:t>United Republic of Tanzania</w:t>
            </w:r>
          </w:p>
          <w:p w14:paraId="3312080C" w14:textId="77777777" w:rsidR="00793835" w:rsidRPr="001E5A9C" w:rsidRDefault="00793835" w:rsidP="009A740E">
            <w:pPr>
              <w:spacing w:before="0" w:after="0"/>
              <w:rPr>
                <w:szCs w:val="24"/>
                <w:lang w:val="en-GB"/>
              </w:rPr>
            </w:pPr>
            <w:r w:rsidRPr="001E5A9C">
              <w:rPr>
                <w:szCs w:val="24"/>
                <w:lang w:val="en-GB"/>
              </w:rPr>
              <w:t>World Health Organi</w:t>
            </w:r>
            <w:r w:rsidR="009A70BE">
              <w:rPr>
                <w:szCs w:val="24"/>
                <w:lang w:val="en-GB"/>
              </w:rPr>
              <w:t>s</w:t>
            </w:r>
            <w:r w:rsidRPr="001E5A9C">
              <w:rPr>
                <w:szCs w:val="24"/>
                <w:lang w:val="en-GB"/>
              </w:rPr>
              <w:t>ation</w:t>
            </w:r>
          </w:p>
          <w:p w14:paraId="55CB95EA" w14:textId="77777777" w:rsidR="00793835" w:rsidRPr="001E5A9C" w:rsidRDefault="00793835" w:rsidP="009A740E">
            <w:pPr>
              <w:spacing w:before="0" w:after="0"/>
              <w:rPr>
                <w:szCs w:val="24"/>
                <w:lang w:val="en-GB"/>
              </w:rPr>
            </w:pPr>
            <w:r w:rsidRPr="001E5A9C">
              <w:rPr>
                <w:szCs w:val="24"/>
                <w:lang w:val="en-GB"/>
              </w:rPr>
              <w:t xml:space="preserve"> World Wide Fund for Nature</w:t>
            </w:r>
          </w:p>
          <w:p w14:paraId="7E431EE0" w14:textId="77777777" w:rsidR="00793835" w:rsidRPr="00A169B8" w:rsidRDefault="00793835" w:rsidP="009A740E">
            <w:pPr>
              <w:spacing w:before="0" w:after="0"/>
              <w:rPr>
                <w:szCs w:val="24"/>
                <w:lang w:val="en-GB"/>
              </w:rPr>
            </w:pPr>
          </w:p>
        </w:tc>
      </w:tr>
    </w:tbl>
    <w:p w14:paraId="75FC1F7A" w14:textId="77777777" w:rsidR="00793835" w:rsidRPr="001E5A9C" w:rsidRDefault="00793835" w:rsidP="006C45CA">
      <w:pPr>
        <w:ind w:left="4140"/>
      </w:pPr>
    </w:p>
    <w:p w14:paraId="6450926A" w14:textId="77777777" w:rsidR="00793835" w:rsidRPr="001E5A9C" w:rsidRDefault="00793835" w:rsidP="006C45CA">
      <w:pPr>
        <w:ind w:left="4140"/>
      </w:pPr>
    </w:p>
    <w:p w14:paraId="685EF4E5" w14:textId="77777777" w:rsidR="00793835" w:rsidRPr="001E5A9C" w:rsidRDefault="00793835" w:rsidP="00793835">
      <w:pPr>
        <w:rPr>
          <w:szCs w:val="24"/>
          <w:lang w:val="en-GB"/>
        </w:rPr>
        <w:sectPr w:rsidR="00793835" w:rsidRPr="001E5A9C" w:rsidSect="005A604A">
          <w:footerReference w:type="default" r:id="rId10"/>
          <w:pgSz w:w="12240" w:h="15840"/>
          <w:pgMar w:top="2268" w:right="1418" w:bottom="1418" w:left="2268" w:header="720" w:footer="720" w:gutter="0"/>
          <w:pgNumType w:fmt="lowerRoman" w:start="1"/>
          <w:cols w:space="720"/>
          <w:docGrid w:linePitch="360"/>
        </w:sectPr>
      </w:pPr>
    </w:p>
    <w:p w14:paraId="1DE5E1C4" w14:textId="77777777" w:rsidR="00793835" w:rsidRPr="00542548" w:rsidRDefault="00793835" w:rsidP="004A1EAB">
      <w:pPr>
        <w:pStyle w:val="Heading1"/>
      </w:pPr>
      <w:bookmarkStart w:id="19" w:name="_Toc146123277"/>
      <w:bookmarkStart w:id="20" w:name="_Toc149060415"/>
      <w:r w:rsidRPr="00542548">
        <w:lastRenderedPageBreak/>
        <w:t>CHAPTER ONE</w:t>
      </w:r>
      <w:bookmarkEnd w:id="19"/>
      <w:bookmarkEnd w:id="20"/>
    </w:p>
    <w:p w14:paraId="1712EE41" w14:textId="77777777" w:rsidR="00793835" w:rsidRDefault="00793835" w:rsidP="00542548">
      <w:pPr>
        <w:pStyle w:val="Heading7"/>
        <w:rPr>
          <w:lang w:val="en-GB"/>
        </w:rPr>
      </w:pPr>
      <w:bookmarkStart w:id="21" w:name="_Toc146123278"/>
      <w:bookmarkStart w:id="22" w:name="_Toc149060416"/>
      <w:r w:rsidRPr="001E5A9C">
        <w:rPr>
          <w:lang w:val="en-GB"/>
        </w:rPr>
        <w:t>INTRODUCTION</w:t>
      </w:r>
      <w:bookmarkEnd w:id="21"/>
      <w:bookmarkEnd w:id="22"/>
    </w:p>
    <w:p w14:paraId="4C4AE31E" w14:textId="4500DEDA" w:rsidR="00BD6610" w:rsidRDefault="00ED59D7" w:rsidP="00160518">
      <w:pPr>
        <w:pStyle w:val="Heading2"/>
        <w:numPr>
          <w:ilvl w:val="0"/>
          <w:numId w:val="0"/>
        </w:numPr>
        <w:rPr>
          <w:rStyle w:val="Heading2Char"/>
          <w:b/>
          <w:caps/>
        </w:rPr>
      </w:pPr>
      <w:bookmarkStart w:id="23" w:name="_Toc146123279"/>
      <w:bookmarkStart w:id="24" w:name="_Toc149060417"/>
      <w:r>
        <w:rPr>
          <w:rStyle w:val="Heading2Char"/>
          <w:b/>
        </w:rPr>
        <w:t>1.1</w:t>
      </w:r>
      <w:r>
        <w:rPr>
          <w:rStyle w:val="Heading2Char"/>
          <w:b/>
        </w:rPr>
        <w:tab/>
      </w:r>
      <w:r w:rsidR="00BD6610" w:rsidRPr="00BD6610">
        <w:rPr>
          <w:rStyle w:val="Heading2Char"/>
          <w:b/>
        </w:rPr>
        <w:t>Overview</w:t>
      </w:r>
      <w:bookmarkEnd w:id="23"/>
      <w:bookmarkEnd w:id="24"/>
    </w:p>
    <w:p w14:paraId="6FF7D5E1" w14:textId="07201929" w:rsidR="00BD6610" w:rsidRPr="00A048F1" w:rsidRDefault="003D65EA" w:rsidP="00A048F1">
      <w:pPr>
        <w:spacing w:before="100" w:beforeAutospacing="1" w:after="100" w:afterAutospacing="1"/>
        <w:rPr>
          <w:iCs/>
          <w:szCs w:val="24"/>
          <w:lang w:val="en-GB"/>
        </w:rPr>
      </w:pPr>
      <w:r w:rsidRPr="00A048F1">
        <w:rPr>
          <w:iCs/>
          <w:szCs w:val="24"/>
          <w:lang w:val="en-GB"/>
        </w:rPr>
        <w:t xml:space="preserve">This section </w:t>
      </w:r>
      <w:r w:rsidR="00C20B5F" w:rsidRPr="00A048F1">
        <w:rPr>
          <w:iCs/>
          <w:szCs w:val="24"/>
          <w:lang w:val="en-GB"/>
        </w:rPr>
        <w:t>discusses</w:t>
      </w:r>
      <w:r w:rsidR="002D3F6F" w:rsidRPr="00A048F1">
        <w:rPr>
          <w:iCs/>
          <w:szCs w:val="24"/>
          <w:lang w:val="en-GB"/>
        </w:rPr>
        <w:t xml:space="preserve"> the introduction based on </w:t>
      </w:r>
      <w:r w:rsidR="00BC2753">
        <w:rPr>
          <w:iCs/>
          <w:szCs w:val="24"/>
          <w:lang w:val="en-GB"/>
        </w:rPr>
        <w:t xml:space="preserve">the </w:t>
      </w:r>
      <w:r w:rsidRPr="00A048F1">
        <w:rPr>
          <w:iCs/>
          <w:szCs w:val="24"/>
          <w:lang w:val="en-GB"/>
        </w:rPr>
        <w:t xml:space="preserve">research problem. </w:t>
      </w:r>
      <w:r w:rsidR="002D3F6F" w:rsidRPr="00A048F1">
        <w:rPr>
          <w:iCs/>
          <w:szCs w:val="24"/>
          <w:lang w:val="en-GB"/>
        </w:rPr>
        <w:t xml:space="preserve">The general objective of this study was to investigate the drivers of human-wildlife conflict at Lositete village in Karatu district located in the eastern part of the NCA. The study specifically set out to examine the </w:t>
      </w:r>
      <w:r w:rsidR="002D3F6F" w:rsidRPr="00ED59D7">
        <w:t>eastern</w:t>
      </w:r>
      <w:r w:rsidR="002D3F6F" w:rsidRPr="00A048F1">
        <w:rPr>
          <w:iCs/>
          <w:szCs w:val="24"/>
          <w:lang w:val="en-GB"/>
        </w:rPr>
        <w:t xml:space="preserve"> NCA community members’ perceptions of wildlife to determine the causes of human-wildlife conflicts in the eastern part of the NCA and to establish measures local people use to mitigate human-wildlife conflicts.</w:t>
      </w:r>
      <w:r w:rsidR="008B05A3">
        <w:rPr>
          <w:iCs/>
          <w:szCs w:val="24"/>
          <w:lang w:val="en-GB"/>
        </w:rPr>
        <w:t xml:space="preserve"> </w:t>
      </w:r>
      <w:r w:rsidR="002D3F6F" w:rsidRPr="00A048F1">
        <w:rPr>
          <w:iCs/>
          <w:szCs w:val="24"/>
          <w:lang w:val="en-GB"/>
        </w:rPr>
        <w:t>This chapter</w:t>
      </w:r>
      <w:r w:rsidR="00A048F1" w:rsidRPr="00A048F1">
        <w:rPr>
          <w:iCs/>
          <w:szCs w:val="24"/>
          <w:lang w:val="en-GB"/>
        </w:rPr>
        <w:t xml:space="preserve"> discuss background to the problem, problem statement, objective of the research, research questions, significance of the study and scope of the study.</w:t>
      </w:r>
    </w:p>
    <w:p w14:paraId="11D50CBB" w14:textId="77777777" w:rsidR="00793835" w:rsidRPr="00ED59D7" w:rsidRDefault="00A048F1" w:rsidP="00160518">
      <w:pPr>
        <w:pStyle w:val="Heading2"/>
        <w:numPr>
          <w:ilvl w:val="0"/>
          <w:numId w:val="0"/>
        </w:numPr>
      </w:pPr>
      <w:bookmarkStart w:id="25" w:name="_Toc146123280"/>
      <w:bookmarkStart w:id="26" w:name="_Toc149060418"/>
      <w:r w:rsidRPr="00ED59D7">
        <w:t>1.2</w:t>
      </w:r>
      <w:r w:rsidR="001473EA" w:rsidRPr="00ED59D7">
        <w:t xml:space="preserve"> Background to the</w:t>
      </w:r>
      <w:r w:rsidR="00D9460A" w:rsidRPr="00ED59D7">
        <w:t xml:space="preserve"> Research</w:t>
      </w:r>
      <w:r w:rsidR="001473EA" w:rsidRPr="00ED59D7">
        <w:t xml:space="preserve"> P</w:t>
      </w:r>
      <w:r w:rsidR="00793835" w:rsidRPr="00ED59D7">
        <w:t>roblem</w:t>
      </w:r>
      <w:bookmarkEnd w:id="25"/>
      <w:bookmarkEnd w:id="26"/>
    </w:p>
    <w:p w14:paraId="35561C4E" w14:textId="60E05F7D" w:rsidR="00793835" w:rsidRDefault="00437DD6" w:rsidP="00ED59D7">
      <w:r w:rsidRPr="001E5A9C">
        <w:t>Human-wildlife conflict is a global historical phenomenon (Mayango</w:t>
      </w:r>
      <w:r>
        <w:t xml:space="preserve"> </w:t>
      </w:r>
      <w:r>
        <w:rPr>
          <w:i/>
        </w:rPr>
        <w:t>et al.</w:t>
      </w:r>
      <w:r w:rsidRPr="001E5A9C">
        <w:t xml:space="preserve"> 2017; Collier </w:t>
      </w:r>
      <w:r>
        <w:rPr>
          <w:i/>
        </w:rPr>
        <w:t xml:space="preserve">et al. </w:t>
      </w:r>
      <w:r w:rsidRPr="001E5A9C">
        <w:t xml:space="preserve">2005). </w:t>
      </w:r>
      <w:r w:rsidR="00793835" w:rsidRPr="001E5A9C">
        <w:t>The problem has existed since</w:t>
      </w:r>
      <w:r w:rsidR="0078110B">
        <w:t xml:space="preserve"> time immemorial</w:t>
      </w:r>
      <w:r w:rsidR="00793835" w:rsidRPr="001E5A9C">
        <w:t xml:space="preserve">. The main source of </w:t>
      </w:r>
      <w:r w:rsidR="00793835" w:rsidRPr="00ED59D7">
        <w:t>the</w:t>
      </w:r>
      <w:r w:rsidR="00793835" w:rsidRPr="001E5A9C">
        <w:t xml:space="preserve"> conflict is the interference between human beings and animals. This interference has caused a global resource competition between the two (Collier </w:t>
      </w:r>
      <w:r w:rsidR="00D9460A">
        <w:rPr>
          <w:i/>
        </w:rPr>
        <w:t>et al.</w:t>
      </w:r>
      <w:r w:rsidR="003B50FB">
        <w:rPr>
          <w:i/>
        </w:rPr>
        <w:t xml:space="preserve"> </w:t>
      </w:r>
      <w:r w:rsidR="00793835" w:rsidRPr="001E5A9C">
        <w:t>2005). The competition over scarc</w:t>
      </w:r>
      <w:r w:rsidR="0078110B">
        <w:t>e</w:t>
      </w:r>
      <w:r w:rsidR="00793835" w:rsidRPr="001E5A9C">
        <w:t xml:space="preserve"> resources and human</w:t>
      </w:r>
      <w:r w:rsidR="0078110B">
        <w:t>-induced</w:t>
      </w:r>
      <w:r w:rsidR="00793835" w:rsidRPr="001E5A9C">
        <w:t xml:space="preserve"> disturbance of </w:t>
      </w:r>
      <w:r w:rsidR="0078110B">
        <w:t xml:space="preserve">the </w:t>
      </w:r>
      <w:r w:rsidR="00793835" w:rsidRPr="001E5A9C">
        <w:t>ecosystem has also</w:t>
      </w:r>
      <w:r w:rsidR="0078110B">
        <w:t xml:space="preserve"> abetted</w:t>
      </w:r>
      <w:r w:rsidR="00793835" w:rsidRPr="001E5A9C">
        <w:t xml:space="preserve"> human-wildlife conflict in Africa </w:t>
      </w:r>
      <w:r w:rsidR="0078110B">
        <w:t xml:space="preserve">generally </w:t>
      </w:r>
      <w:r w:rsidR="00793835" w:rsidRPr="001E5A9C">
        <w:t xml:space="preserve">and </w:t>
      </w:r>
      <w:r w:rsidRPr="001E5A9C">
        <w:t>east</w:t>
      </w:r>
      <w:r w:rsidR="00793835" w:rsidRPr="001E5A9C">
        <w:t xml:space="preserve"> Africa </w:t>
      </w:r>
      <w:r w:rsidR="0078110B">
        <w:t xml:space="preserve">particularly </w:t>
      </w:r>
      <w:r w:rsidR="00793835" w:rsidRPr="001E5A9C">
        <w:t xml:space="preserve">(Pearce, 1994; cited by </w:t>
      </w:r>
      <w:r w:rsidRPr="001E5A9C">
        <w:t>Mayango</w:t>
      </w:r>
      <w:r>
        <w:t xml:space="preserve"> </w:t>
      </w:r>
      <w:r>
        <w:rPr>
          <w:i/>
        </w:rPr>
        <w:t>et</w:t>
      </w:r>
      <w:r w:rsidR="00D9460A">
        <w:rPr>
          <w:i/>
        </w:rPr>
        <w:t xml:space="preserve"> al.</w:t>
      </w:r>
      <w:r w:rsidR="00793835" w:rsidRPr="001E5A9C">
        <w:t xml:space="preserve"> 2017). </w:t>
      </w:r>
      <w:r w:rsidR="0078110B">
        <w:t>Moreover</w:t>
      </w:r>
      <w:r w:rsidR="003745B7">
        <w:t>, the</w:t>
      </w:r>
      <w:r w:rsidR="0078110B">
        <w:t xml:space="preserve"> c</w:t>
      </w:r>
      <w:r w:rsidR="00793835" w:rsidRPr="001E5A9C">
        <w:t>hanging of land use near protected areas has also accelerated human wildlife conflict in East Africa for years</w:t>
      </w:r>
      <w:r w:rsidR="0078110B">
        <w:t xml:space="preserve"> now</w:t>
      </w:r>
      <w:r w:rsidR="00793835" w:rsidRPr="001E5A9C">
        <w:t xml:space="preserve"> (Fowler, 2001 cited by Mayango</w:t>
      </w:r>
      <w:r w:rsidR="00BC2753">
        <w:t xml:space="preserve"> </w:t>
      </w:r>
      <w:r w:rsidR="00D9460A">
        <w:rPr>
          <w:i/>
        </w:rPr>
        <w:t xml:space="preserve">et al. </w:t>
      </w:r>
      <w:r w:rsidR="00793835" w:rsidRPr="001E5A9C">
        <w:t xml:space="preserve">2017). </w:t>
      </w:r>
    </w:p>
    <w:p w14:paraId="4388A2EB" w14:textId="1ABC28F6" w:rsidR="00141657" w:rsidRPr="00141657" w:rsidRDefault="00141657" w:rsidP="00141657">
      <w:pPr>
        <w:spacing w:before="100" w:beforeAutospacing="1" w:after="100" w:afterAutospacing="1"/>
        <w:rPr>
          <w:szCs w:val="24"/>
          <w:lang w:val="en-GB"/>
        </w:rPr>
      </w:pPr>
      <w:r w:rsidRPr="00141657">
        <w:rPr>
          <w:szCs w:val="24"/>
          <w:lang w:val="en-GB"/>
        </w:rPr>
        <w:lastRenderedPageBreak/>
        <w:t>Sub-Saharan Africa is a region renowned for its rich biodiversity, with numerous iconic and endangered species of wildlife, including elephants, lions, and rhinoceros (</w:t>
      </w:r>
      <w:r w:rsidRPr="00141657">
        <w:rPr>
          <w:szCs w:val="24"/>
        </w:rPr>
        <w:t>Fink, 2019)</w:t>
      </w:r>
      <w:r w:rsidRPr="00141657">
        <w:rPr>
          <w:szCs w:val="24"/>
          <w:lang w:val="en-GB"/>
        </w:rPr>
        <w:t>. However, the coexistence of these wildlife populations with human communities has led to significant and often contentious interactions, resulting in HWC (</w:t>
      </w:r>
      <w:r w:rsidRPr="00141657">
        <w:rPr>
          <w:szCs w:val="24"/>
        </w:rPr>
        <w:t>Wanyingi, 2016</w:t>
      </w:r>
      <w:r w:rsidRPr="00141657">
        <w:rPr>
          <w:szCs w:val="24"/>
          <w:lang w:val="en-GB"/>
        </w:rPr>
        <w:t>). Sub-Saharan Africa's unique ecological landscape and the growing human population in the region have intensified these conflicts. Subsistence farming, which is prevalent in many parts of Sub-Saharan Africa, often places communities in direct competition with wildlife for essential resources such as land and water. As a result, HWC in this region encompasses a range of challenges, including crop raiding, livestock depredation, and threats to human safety.</w:t>
      </w:r>
      <w:r w:rsidR="003B50FB">
        <w:rPr>
          <w:szCs w:val="24"/>
          <w:lang w:val="en-GB"/>
        </w:rPr>
        <w:t xml:space="preserve"> </w:t>
      </w:r>
      <w:r w:rsidRPr="00141657">
        <w:rPr>
          <w:szCs w:val="24"/>
          <w:lang w:val="en-GB"/>
        </w:rPr>
        <w:t>Sub-Saharan Africa faces a complex socio-economic backdrop, marked by factors like poverty, limited access to education, and inadequate healthcare, which can exacerbate HWC issues</w:t>
      </w:r>
      <w:r w:rsidR="003A6224">
        <w:rPr>
          <w:szCs w:val="24"/>
          <w:lang w:val="en-GB"/>
        </w:rPr>
        <w:t xml:space="preserve"> (</w:t>
      </w:r>
      <w:r w:rsidR="003A6224" w:rsidRPr="003A6224">
        <w:rPr>
          <w:szCs w:val="24"/>
          <w:lang w:val="en-GB"/>
        </w:rPr>
        <w:t>Granados and Weladji, 2012)</w:t>
      </w:r>
      <w:r>
        <w:rPr>
          <w:szCs w:val="24"/>
          <w:lang w:val="en-GB"/>
        </w:rPr>
        <w:t>.</w:t>
      </w:r>
    </w:p>
    <w:p w14:paraId="6BDEEF41" w14:textId="7598F0A1" w:rsidR="00793835" w:rsidRPr="001E5A9C" w:rsidRDefault="000D6F54" w:rsidP="00ED59D7">
      <w:r>
        <w:t>T</w:t>
      </w:r>
      <w:r w:rsidR="003203D0">
        <w:t>he</w:t>
      </w:r>
      <w:r w:rsidR="00793835" w:rsidRPr="001E5A9C">
        <w:t xml:space="preserve"> human-wildlife conflict is worldwide major problem, </w:t>
      </w:r>
      <w:r>
        <w:t xml:space="preserve">and </w:t>
      </w:r>
      <w:r w:rsidR="00793835" w:rsidRPr="001E5A9C">
        <w:t>Tanzania is not exempt</w:t>
      </w:r>
      <w:r w:rsidR="00D9460A">
        <w:t>ed</w:t>
      </w:r>
      <w:r w:rsidR="00BC2753">
        <w:t xml:space="preserve"> </w:t>
      </w:r>
      <w:r w:rsidR="00793835" w:rsidRPr="001E5A9C">
        <w:t>(Bradshaw, 2007). In Tanzania</w:t>
      </w:r>
      <w:r>
        <w:t>,</w:t>
      </w:r>
      <w:r w:rsidR="00BC2753">
        <w:t xml:space="preserve"> </w:t>
      </w:r>
      <w:r>
        <w:t xml:space="preserve">the </w:t>
      </w:r>
      <w:r w:rsidR="00793835" w:rsidRPr="001E5A9C">
        <w:t xml:space="preserve">Wildlife Conservation </w:t>
      </w:r>
      <w:r w:rsidR="00437DD6" w:rsidRPr="001E5A9C">
        <w:t>Authority</w:t>
      </w:r>
      <w:r w:rsidR="00437DD6">
        <w:t xml:space="preserve"> responsible</w:t>
      </w:r>
      <w:r>
        <w:t xml:space="preserve"> for managing the Ngorongoro Conservation Area (NCA)</w:t>
      </w:r>
      <w:r w:rsidR="00BC2753">
        <w:t xml:space="preserve"> </w:t>
      </w:r>
      <w:r w:rsidR="00793835" w:rsidRPr="001E5A9C">
        <w:t xml:space="preserve">has been accused </w:t>
      </w:r>
      <w:r>
        <w:t>of</w:t>
      </w:r>
      <w:r w:rsidR="00BC2753">
        <w:t xml:space="preserve"> </w:t>
      </w:r>
      <w:r>
        <w:t>exacerbating</w:t>
      </w:r>
      <w:r w:rsidR="00793835" w:rsidRPr="001E5A9C">
        <w:t xml:space="preserve"> resource</w:t>
      </w:r>
      <w:r>
        <w:t>-related</w:t>
      </w:r>
      <w:r w:rsidR="00793835" w:rsidRPr="001E5A9C">
        <w:t xml:space="preserve"> conflict between human</w:t>
      </w:r>
      <w:r>
        <w:t>s</w:t>
      </w:r>
      <w:r w:rsidR="00793835" w:rsidRPr="001E5A9C">
        <w:t xml:space="preserve"> and </w:t>
      </w:r>
      <w:r>
        <w:t xml:space="preserve">wild </w:t>
      </w:r>
      <w:r w:rsidR="00793835" w:rsidRPr="001E5A9C">
        <w:t xml:space="preserve">animals (URT, 2012). These authorities are accused </w:t>
      </w:r>
      <w:r>
        <w:t>of</w:t>
      </w:r>
      <w:r w:rsidR="00793835" w:rsidRPr="001E5A9C">
        <w:t xml:space="preserve"> denying </w:t>
      </w:r>
      <w:r>
        <w:t>indigenous</w:t>
      </w:r>
      <w:r w:rsidR="00793835" w:rsidRPr="001E5A9C">
        <w:t xml:space="preserve"> people</w:t>
      </w:r>
      <w:r>
        <w:t>s living in such areas their</w:t>
      </w:r>
      <w:r w:rsidR="00793835" w:rsidRPr="001E5A9C">
        <w:t xml:space="preserve"> rights </w:t>
      </w:r>
      <w:r>
        <w:t>to</w:t>
      </w:r>
      <w:r w:rsidR="00793835" w:rsidRPr="001E5A9C">
        <w:t xml:space="preserve"> land occupancy </w:t>
      </w:r>
      <w:r>
        <w:t>in addition to</w:t>
      </w:r>
      <w:r w:rsidR="00793835" w:rsidRPr="001E5A9C">
        <w:t xml:space="preserve"> marginali</w:t>
      </w:r>
      <w:r>
        <w:t>s</w:t>
      </w:r>
      <w:r w:rsidR="00793835" w:rsidRPr="001E5A9C">
        <w:t xml:space="preserve">ing </w:t>
      </w:r>
      <w:r>
        <w:t>them</w:t>
      </w:r>
      <w:r w:rsidR="00793835" w:rsidRPr="001E5A9C">
        <w:t xml:space="preserve"> (UNEP, 1995 cited by </w:t>
      </w:r>
      <w:r w:rsidR="00437DD6" w:rsidRPr="001E5A9C">
        <w:t>Mayango</w:t>
      </w:r>
      <w:r w:rsidR="00437DD6">
        <w:rPr>
          <w:i/>
        </w:rPr>
        <w:t xml:space="preserve"> et</w:t>
      </w:r>
      <w:r w:rsidR="00D9460A">
        <w:rPr>
          <w:i/>
        </w:rPr>
        <w:t xml:space="preserve"> al.</w:t>
      </w:r>
      <w:r w:rsidR="00793835" w:rsidRPr="001E5A9C">
        <w:t xml:space="preserve"> 2017). </w:t>
      </w:r>
      <w:r w:rsidR="00D9460A">
        <w:t xml:space="preserve"> The m</w:t>
      </w:r>
      <w:r w:rsidR="00793835" w:rsidRPr="001E5A9C">
        <w:t>ajor causes of these conflicts are a</w:t>
      </w:r>
      <w:r>
        <w:t>ttributable</w:t>
      </w:r>
      <w:r w:rsidR="000315E5">
        <w:t xml:space="preserve"> </w:t>
      </w:r>
      <w:r>
        <w:t xml:space="preserve">to a rapid </w:t>
      </w:r>
      <w:r w:rsidR="00793835" w:rsidRPr="001E5A9C">
        <w:t xml:space="preserve">increase </w:t>
      </w:r>
      <w:r>
        <w:t>in</w:t>
      </w:r>
      <w:r w:rsidR="00793835" w:rsidRPr="001E5A9C">
        <w:t xml:space="preserve"> human population </w:t>
      </w:r>
      <w:r>
        <w:t>for the same finite</w:t>
      </w:r>
      <w:r w:rsidR="000315E5">
        <w:t xml:space="preserve"> </w:t>
      </w:r>
      <w:r w:rsidR="003745B7" w:rsidRPr="001E5A9C">
        <w:t>resources (</w:t>
      </w:r>
      <w:r w:rsidR="00793835" w:rsidRPr="001E5A9C">
        <w:t>Bradshaw, 2007). Another most important cause of the problem is limited, basic needs for local communities</w:t>
      </w:r>
      <w:r w:rsidR="003368D7">
        <w:t>,</w:t>
      </w:r>
      <w:r w:rsidR="00793835" w:rsidRPr="001E5A9C">
        <w:t xml:space="preserve"> which force </w:t>
      </w:r>
      <w:r w:rsidR="003368D7">
        <w:t xml:space="preserve">the </w:t>
      </w:r>
      <w:r w:rsidR="00793835" w:rsidRPr="001E5A9C">
        <w:lastRenderedPageBreak/>
        <w:t>indigenous people</w:t>
      </w:r>
      <w:r w:rsidR="003368D7">
        <w:t>s</w:t>
      </w:r>
      <w:r w:rsidR="00793835" w:rsidRPr="001E5A9C">
        <w:t xml:space="preserve"> to kill wildlife to obtain bush meat for household consumption, and for income generation (Kombo, 2010 cited by Mayango</w:t>
      </w:r>
      <w:r w:rsidR="00BC2753">
        <w:t xml:space="preserve"> </w:t>
      </w:r>
      <w:r w:rsidR="00D9460A">
        <w:rPr>
          <w:i/>
        </w:rPr>
        <w:t xml:space="preserve">et al. </w:t>
      </w:r>
      <w:r w:rsidR="00793835" w:rsidRPr="001E5A9C">
        <w:t>2017).</w:t>
      </w:r>
    </w:p>
    <w:p w14:paraId="628D814E" w14:textId="5C18E029" w:rsidR="00793835" w:rsidRPr="001E5A9C" w:rsidRDefault="00793835" w:rsidP="00ED59D7">
      <w:r w:rsidRPr="001E5A9C">
        <w:rPr>
          <w:iCs/>
        </w:rPr>
        <w:t xml:space="preserve">Like </w:t>
      </w:r>
      <w:r w:rsidR="003368D7">
        <w:rPr>
          <w:iCs/>
        </w:rPr>
        <w:t xml:space="preserve">in </w:t>
      </w:r>
      <w:r w:rsidRPr="001E5A9C">
        <w:rPr>
          <w:iCs/>
        </w:rPr>
        <w:t>other countries</w:t>
      </w:r>
      <w:r w:rsidR="003368D7">
        <w:rPr>
          <w:iCs/>
        </w:rPr>
        <w:t>,</w:t>
      </w:r>
      <w:r w:rsidRPr="001E5A9C">
        <w:rPr>
          <w:iCs/>
        </w:rPr>
        <w:t xml:space="preserve"> in Tanzania</w:t>
      </w:r>
      <w:r w:rsidR="00A151C3">
        <w:rPr>
          <w:iCs/>
        </w:rPr>
        <w:t xml:space="preserve"> the</w:t>
      </w:r>
      <w:r w:rsidRPr="001E5A9C">
        <w:rPr>
          <w:iCs/>
        </w:rPr>
        <w:t xml:space="preserve"> human-wildlife conflict has </w:t>
      </w:r>
      <w:r w:rsidR="00A151C3">
        <w:rPr>
          <w:iCs/>
        </w:rPr>
        <w:t>resulted in</w:t>
      </w:r>
      <w:r w:rsidR="00BA32E5">
        <w:rPr>
          <w:iCs/>
        </w:rPr>
        <w:t xml:space="preserve"> </w:t>
      </w:r>
      <w:r w:rsidR="00A151C3">
        <w:rPr>
          <w:iCs/>
        </w:rPr>
        <w:t>the</w:t>
      </w:r>
      <w:r w:rsidRPr="001E5A9C">
        <w:rPr>
          <w:iCs/>
        </w:rPr>
        <w:t xml:space="preserve"> destr</w:t>
      </w:r>
      <w:r w:rsidR="00A151C3">
        <w:rPr>
          <w:iCs/>
        </w:rPr>
        <w:t>uction of</w:t>
      </w:r>
      <w:r w:rsidR="00BA32E5">
        <w:rPr>
          <w:iCs/>
        </w:rPr>
        <w:t xml:space="preserve"> </w:t>
      </w:r>
      <w:r w:rsidRPr="001E5A9C">
        <w:t xml:space="preserve">crops, killing </w:t>
      </w:r>
      <w:r w:rsidR="00A151C3">
        <w:t xml:space="preserve">of </w:t>
      </w:r>
      <w:r w:rsidRPr="001E5A9C">
        <w:t>livestock and injur</w:t>
      </w:r>
      <w:r w:rsidR="00A151C3">
        <w:t>y to</w:t>
      </w:r>
      <w:r w:rsidRPr="001E5A9C">
        <w:t xml:space="preserve"> people (Ik</w:t>
      </w:r>
      <w:r w:rsidRPr="00A169B8">
        <w:t>a</w:t>
      </w:r>
      <w:r w:rsidRPr="001E5A9C">
        <w:t>nda</w:t>
      </w:r>
      <w:r w:rsidR="00BC2753">
        <w:t xml:space="preserve"> </w:t>
      </w:r>
      <w:r w:rsidR="00D9460A">
        <w:rPr>
          <w:i/>
        </w:rPr>
        <w:t>et al.</w:t>
      </w:r>
      <w:r w:rsidRPr="001E5A9C">
        <w:t xml:space="preserve"> 2010,</w:t>
      </w:r>
      <w:r w:rsidR="00BC2753">
        <w:t xml:space="preserve"> </w:t>
      </w:r>
      <w:r w:rsidRPr="001E5A9C">
        <w:rPr>
          <w:spacing w:val="-13"/>
        </w:rPr>
        <w:t>Kideghesho</w:t>
      </w:r>
      <w:r w:rsidR="00BC2753">
        <w:rPr>
          <w:spacing w:val="-13"/>
        </w:rPr>
        <w:t xml:space="preserve"> </w:t>
      </w:r>
      <w:r w:rsidR="00D9460A">
        <w:rPr>
          <w:i/>
          <w:spacing w:val="-13"/>
        </w:rPr>
        <w:t xml:space="preserve">et al. </w:t>
      </w:r>
      <w:r w:rsidRPr="001E5A9C">
        <w:rPr>
          <w:spacing w:val="-13"/>
        </w:rPr>
        <w:t>2007</w:t>
      </w:r>
      <w:r w:rsidRPr="001E5A9C">
        <w:t xml:space="preserve">). Tanzania has taken numerous initiatives to offset these problems. Initiatives taken include </w:t>
      </w:r>
      <w:r w:rsidR="00A151C3">
        <w:t xml:space="preserve">the </w:t>
      </w:r>
      <w:r w:rsidRPr="001E5A9C">
        <w:t xml:space="preserve">development and implementation of </w:t>
      </w:r>
      <w:r w:rsidR="00A151C3">
        <w:t xml:space="preserve">the </w:t>
      </w:r>
      <w:r w:rsidRPr="001E5A9C">
        <w:t xml:space="preserve">National Biotechnology Policy, 2010; </w:t>
      </w:r>
      <w:r w:rsidR="00A151C3">
        <w:t xml:space="preserve">the </w:t>
      </w:r>
      <w:r w:rsidRPr="001E5A9C">
        <w:t xml:space="preserve">Agricultural and Livestock Policy, 2013; </w:t>
      </w:r>
      <w:r w:rsidR="00A151C3">
        <w:t xml:space="preserve">the </w:t>
      </w:r>
      <w:r w:rsidRPr="001E5A9C">
        <w:t xml:space="preserve">Mineral Policy of Tanzania, 2009; </w:t>
      </w:r>
      <w:r w:rsidR="00A151C3">
        <w:t xml:space="preserve">the </w:t>
      </w:r>
      <w:r w:rsidRPr="001E5A9C">
        <w:t xml:space="preserve">National Irrigation Policy, 2010; </w:t>
      </w:r>
      <w:r w:rsidR="00A151C3">
        <w:t xml:space="preserve">the </w:t>
      </w:r>
      <w:r w:rsidRPr="001E5A9C">
        <w:t>Water Supply and Sanitation Act</w:t>
      </w:r>
      <w:r w:rsidR="00A151C3">
        <w:t>,</w:t>
      </w:r>
      <w:r w:rsidRPr="001E5A9C">
        <w:t xml:space="preserve"> 2009; </w:t>
      </w:r>
      <w:r w:rsidR="00A151C3">
        <w:t xml:space="preserve">the </w:t>
      </w:r>
      <w:r w:rsidRPr="001E5A9C">
        <w:t>Water Resource Management Act</w:t>
      </w:r>
      <w:r w:rsidR="00A151C3">
        <w:t>,</w:t>
      </w:r>
      <w:r w:rsidRPr="001E5A9C">
        <w:t xml:space="preserve"> 2009; </w:t>
      </w:r>
      <w:r w:rsidR="00A151C3">
        <w:t xml:space="preserve">the </w:t>
      </w:r>
      <w:r w:rsidRPr="001E5A9C">
        <w:t>Grazing Land and Animal Feed Resources Act</w:t>
      </w:r>
      <w:r w:rsidR="00A151C3">
        <w:t>,</w:t>
      </w:r>
      <w:r w:rsidRPr="001E5A9C">
        <w:t xml:space="preserve"> 2010; </w:t>
      </w:r>
      <w:r w:rsidR="00A151C3">
        <w:t xml:space="preserve">the </w:t>
      </w:r>
      <w:r w:rsidRPr="001E5A9C">
        <w:t>Mining Act</w:t>
      </w:r>
      <w:r w:rsidR="00A151C3">
        <w:t>,</w:t>
      </w:r>
      <w:r w:rsidRPr="001E5A9C">
        <w:t xml:space="preserve"> 2010; </w:t>
      </w:r>
      <w:r w:rsidR="00A151C3">
        <w:t xml:space="preserve">the </w:t>
      </w:r>
      <w:r w:rsidRPr="001E5A9C">
        <w:t>Public Health Act</w:t>
      </w:r>
      <w:r w:rsidR="00A151C3">
        <w:t xml:space="preserve">, </w:t>
      </w:r>
      <w:r w:rsidRPr="001E5A9C">
        <w:t xml:space="preserve"> 2009; </w:t>
      </w:r>
      <w:r w:rsidR="000E218E">
        <w:t xml:space="preserve">the </w:t>
      </w:r>
      <w:r w:rsidRPr="001E5A9C">
        <w:t>Wildlife Conservation Act No. 5</w:t>
      </w:r>
      <w:r w:rsidR="000E218E">
        <w:t xml:space="preserve">, </w:t>
      </w:r>
      <w:r w:rsidRPr="001E5A9C">
        <w:t>2009</w:t>
      </w:r>
      <w:r w:rsidR="000E218E">
        <w:t>;</w:t>
      </w:r>
      <w:r w:rsidRPr="001E5A9C">
        <w:t xml:space="preserve"> and </w:t>
      </w:r>
      <w:r w:rsidR="000E218E">
        <w:t xml:space="preserve">the </w:t>
      </w:r>
      <w:r w:rsidRPr="001E5A9C">
        <w:t xml:space="preserve">Tanzania Development Vision, 2025. These </w:t>
      </w:r>
      <w:r w:rsidR="000E218E">
        <w:t>policy and legal interventions, among other initiatives, can potentially</w:t>
      </w:r>
      <w:r w:rsidRPr="001E5A9C">
        <w:t xml:space="preserve"> mitigate the problem of human-wildlife conflict in </w:t>
      </w:r>
      <w:r w:rsidR="000E218E">
        <w:t>the country</w:t>
      </w:r>
      <w:r w:rsidRPr="001E5A9C">
        <w:t xml:space="preserve">. </w:t>
      </w:r>
      <w:r w:rsidR="00290D97">
        <w:t>Yet</w:t>
      </w:r>
      <w:r w:rsidRPr="001E5A9C">
        <w:t xml:space="preserve">, </w:t>
      </w:r>
      <w:r w:rsidR="00B208AE" w:rsidRPr="001E5A9C">
        <w:t>the</w:t>
      </w:r>
      <w:r w:rsidR="00B208AE">
        <w:t>se</w:t>
      </w:r>
      <w:r w:rsidR="00B208AE" w:rsidRPr="001E5A9C">
        <w:t xml:space="preserve"> conflicts</w:t>
      </w:r>
      <w:r w:rsidR="009E78CB">
        <w:t xml:space="preserve"> </w:t>
      </w:r>
      <w:r w:rsidR="003745B7">
        <w:t>continue</w:t>
      </w:r>
      <w:r w:rsidR="00290D97">
        <w:t xml:space="preserve"> unabated</w:t>
      </w:r>
      <w:r w:rsidRPr="001E5A9C">
        <w:t xml:space="preserve">.  </w:t>
      </w:r>
      <w:r w:rsidR="00290D97">
        <w:t>N</w:t>
      </w:r>
      <w:r w:rsidRPr="001E5A9C">
        <w:t>ot</w:t>
      </w:r>
      <w:r w:rsidR="00290D97">
        <w:t>ably,</w:t>
      </w:r>
      <w:r w:rsidRPr="001E5A9C">
        <w:t xml:space="preserve"> th</w:t>
      </w:r>
      <w:r w:rsidR="00290D97">
        <w:t>e</w:t>
      </w:r>
      <w:r w:rsidR="009E78CB">
        <w:t xml:space="preserve"> </w:t>
      </w:r>
      <w:r w:rsidR="00290D97">
        <w:t>h</w:t>
      </w:r>
      <w:r w:rsidRPr="001E5A9C">
        <w:t>uman</w:t>
      </w:r>
      <w:r w:rsidR="00290D97">
        <w:t>-w</w:t>
      </w:r>
      <w:r w:rsidRPr="001E5A9C">
        <w:t xml:space="preserve">ildlife </w:t>
      </w:r>
      <w:r w:rsidR="00290D97">
        <w:t>c</w:t>
      </w:r>
      <w:r w:rsidRPr="001E5A9C">
        <w:t xml:space="preserve">onflicts </w:t>
      </w:r>
      <w:r w:rsidR="00B208AE">
        <w:t>have</w:t>
      </w:r>
      <w:r w:rsidRPr="001E5A9C">
        <w:t xml:space="preserve"> a long </w:t>
      </w:r>
      <w:r w:rsidR="00637A73">
        <w:t xml:space="preserve">history because of the inherent </w:t>
      </w:r>
      <w:r w:rsidR="003745B7" w:rsidRPr="001E5A9C">
        <w:t xml:space="preserve">competition </w:t>
      </w:r>
      <w:r w:rsidR="003745B7">
        <w:t>for</w:t>
      </w:r>
      <w:r w:rsidR="00637A73">
        <w:t xml:space="preserve"> resources</w:t>
      </w:r>
      <w:r w:rsidR="009E78CB">
        <w:t xml:space="preserve"> </w:t>
      </w:r>
      <w:r w:rsidRPr="001E5A9C">
        <w:t>between humans and wildlife (Kweka, 2010). These conflicts typically happen when wildlife necessities overl</w:t>
      </w:r>
      <w:r w:rsidR="00637A73">
        <w:t>ap</w:t>
      </w:r>
      <w:r w:rsidRPr="001E5A9C">
        <w:t xml:space="preserve"> with those of human populations (Vivek &amp; Richard, 2012). </w:t>
      </w:r>
      <w:r w:rsidR="00637A73">
        <w:t xml:space="preserve">In this regard, </w:t>
      </w:r>
      <w:r w:rsidRPr="001E5A9C">
        <w:t xml:space="preserve">Kaswamila (2009) reveals that </w:t>
      </w:r>
      <w:r w:rsidR="00637A73">
        <w:t>there were variations of these c</w:t>
      </w:r>
      <w:r w:rsidRPr="001E5A9C">
        <w:t xml:space="preserve">onflicts </w:t>
      </w:r>
      <w:r w:rsidR="00637A73">
        <w:t>from one village to another</w:t>
      </w:r>
      <w:r w:rsidR="009E78CB">
        <w:t xml:space="preserve"> </w:t>
      </w:r>
      <w:r w:rsidR="00637A73">
        <w:t>and</w:t>
      </w:r>
      <w:r w:rsidRPr="001E5A9C">
        <w:t xml:space="preserve"> mainly </w:t>
      </w:r>
      <w:r w:rsidR="00637A73">
        <w:t xml:space="preserve">in form of </w:t>
      </w:r>
      <w:r w:rsidRPr="001E5A9C">
        <w:t xml:space="preserve">boundary conflicts with </w:t>
      </w:r>
      <w:r w:rsidR="00637A73">
        <w:t xml:space="preserve">the </w:t>
      </w:r>
      <w:r w:rsidRPr="001E5A9C">
        <w:t>Lake Manyara National Park (LMNP). The</w:t>
      </w:r>
      <w:r w:rsidR="00637A73">
        <w:t xml:space="preserve"> resultant problems</w:t>
      </w:r>
      <w:r w:rsidRPr="001E5A9C">
        <w:t xml:space="preserve"> include crop destruction and livestock depredation by wild animals, </w:t>
      </w:r>
      <w:r w:rsidR="00637A73">
        <w:t xml:space="preserve">rising </w:t>
      </w:r>
      <w:r w:rsidRPr="001E5A9C">
        <w:t xml:space="preserve">land scarcity, </w:t>
      </w:r>
      <w:r w:rsidR="00637A73">
        <w:t xml:space="preserve">heightened </w:t>
      </w:r>
      <w:r w:rsidRPr="001E5A9C">
        <w:t>loss of</w:t>
      </w:r>
      <w:r w:rsidR="00637A73">
        <w:t xml:space="preserve"> the</w:t>
      </w:r>
      <w:r w:rsidR="009E78CB">
        <w:t xml:space="preserve"> </w:t>
      </w:r>
      <w:r w:rsidR="00637A73">
        <w:t>ex-</w:t>
      </w:r>
      <w:r w:rsidRPr="001E5A9C">
        <w:t xml:space="preserve">Manyara Ranch land to </w:t>
      </w:r>
      <w:r w:rsidR="00637A73">
        <w:t xml:space="preserve">the </w:t>
      </w:r>
      <w:r w:rsidRPr="001E5A9C">
        <w:t xml:space="preserve">Tanzania Lands Conservation Trust (TLCT), which has </w:t>
      </w:r>
      <w:r w:rsidR="003745B7">
        <w:t>since introduced</w:t>
      </w:r>
      <w:r w:rsidR="00637A73">
        <w:t xml:space="preserve"> mandatory</w:t>
      </w:r>
      <w:r w:rsidR="009E78CB">
        <w:t xml:space="preserve"> </w:t>
      </w:r>
      <w:r w:rsidRPr="001E5A9C">
        <w:t>grazing restrictions</w:t>
      </w:r>
      <w:r w:rsidR="00637A73">
        <w:t xml:space="preserve"> </w:t>
      </w:r>
      <w:r w:rsidR="00637A73">
        <w:lastRenderedPageBreak/>
        <w:t>while providing</w:t>
      </w:r>
      <w:r w:rsidRPr="001E5A9C">
        <w:t xml:space="preserve"> an insufficient buffer zone. </w:t>
      </w:r>
      <w:r w:rsidR="00637A73">
        <w:t>Nevertheless</w:t>
      </w:r>
      <w:r w:rsidRPr="001E5A9C">
        <w:t xml:space="preserve">, recent drivers of human-wildlife conflict in </w:t>
      </w:r>
      <w:r w:rsidR="00637A73">
        <w:t xml:space="preserve">the </w:t>
      </w:r>
      <w:r w:rsidRPr="001E5A9C">
        <w:t xml:space="preserve">Eastern part of </w:t>
      </w:r>
      <w:r w:rsidR="00637A73">
        <w:t xml:space="preserve">the </w:t>
      </w:r>
      <w:r w:rsidRPr="001E5A9C">
        <w:t>NCA</w:t>
      </w:r>
      <w:r w:rsidR="00637A73">
        <w:t>,</w:t>
      </w:r>
      <w:r w:rsidRPr="001E5A9C">
        <w:t xml:space="preserve"> specifically Lositete village </w:t>
      </w:r>
      <w:r w:rsidR="00637A73">
        <w:t>in</w:t>
      </w:r>
      <w:r w:rsidRPr="001E5A9C">
        <w:t xml:space="preserve"> Karatu </w:t>
      </w:r>
      <w:r w:rsidR="00637A73">
        <w:t>d</w:t>
      </w:r>
      <w:r w:rsidRPr="001E5A9C">
        <w:t xml:space="preserve">istrict </w:t>
      </w:r>
      <w:r w:rsidR="00637A73">
        <w:t>remain largely</w:t>
      </w:r>
      <w:r w:rsidR="009E78CB">
        <w:t xml:space="preserve"> </w:t>
      </w:r>
      <w:r w:rsidR="00637A73">
        <w:t>un</w:t>
      </w:r>
      <w:r w:rsidRPr="001E5A9C">
        <w:t>documented</w:t>
      </w:r>
      <w:r w:rsidR="00637A73">
        <w:t>. This</w:t>
      </w:r>
      <w:r w:rsidRPr="001E5A9C">
        <w:t xml:space="preserve"> study</w:t>
      </w:r>
      <w:r w:rsidR="00637A73">
        <w:t xml:space="preserve">, therefore, seeks to </w:t>
      </w:r>
      <w:r w:rsidRPr="001E5A9C">
        <w:t>bridge th</w:t>
      </w:r>
      <w:r w:rsidR="00637A73">
        <w:t>is knowledge gaps by providing the</w:t>
      </w:r>
      <w:r w:rsidRPr="001E5A9C">
        <w:t xml:space="preserve"> missing information on the study area.</w:t>
      </w:r>
    </w:p>
    <w:p w14:paraId="69A66E5E" w14:textId="77777777" w:rsidR="00793835" w:rsidRPr="00ED59D7" w:rsidRDefault="00A048F1" w:rsidP="00160518">
      <w:pPr>
        <w:pStyle w:val="Heading2"/>
        <w:numPr>
          <w:ilvl w:val="0"/>
          <w:numId w:val="0"/>
        </w:numPr>
      </w:pPr>
      <w:bookmarkStart w:id="27" w:name="_Toc146123281"/>
      <w:bookmarkStart w:id="28" w:name="_Toc149060419"/>
      <w:r w:rsidRPr="00ED59D7">
        <w:t>1.3</w:t>
      </w:r>
      <w:r w:rsidR="00793835" w:rsidRPr="00ED59D7">
        <w:t xml:space="preserve"> Statement of the </w:t>
      </w:r>
      <w:r w:rsidR="00D9460A" w:rsidRPr="00ED59D7">
        <w:t xml:space="preserve">Research </w:t>
      </w:r>
      <w:r w:rsidR="0001222E" w:rsidRPr="00ED59D7">
        <w:t>P</w:t>
      </w:r>
      <w:r w:rsidR="00793835" w:rsidRPr="00ED59D7">
        <w:t>roblem</w:t>
      </w:r>
      <w:bookmarkEnd w:id="27"/>
      <w:bookmarkEnd w:id="28"/>
    </w:p>
    <w:p w14:paraId="30E4EE9B" w14:textId="77777777" w:rsidR="00793835" w:rsidRPr="003B50FB" w:rsidRDefault="00312C6B" w:rsidP="00ED59D7">
      <w:pPr>
        <w:rPr>
          <w:bCs/>
        </w:rPr>
      </w:pPr>
      <w:r>
        <w:t>Regardless of the</w:t>
      </w:r>
      <w:r w:rsidR="00793835" w:rsidRPr="001E5A9C">
        <w:t xml:space="preserve"> several initiatives </w:t>
      </w:r>
      <w:r>
        <w:t xml:space="preserve">that Tanzania has taken </w:t>
      </w:r>
      <w:r w:rsidR="00793835" w:rsidRPr="001E5A9C">
        <w:t xml:space="preserve">to offset human-wildlife conflicts, the problem </w:t>
      </w:r>
      <w:r>
        <w:t>continues</w:t>
      </w:r>
      <w:r w:rsidR="00793835" w:rsidRPr="001E5A9C">
        <w:t xml:space="preserve"> recurring. </w:t>
      </w:r>
      <w:r>
        <w:t xml:space="preserve"> In Monduli,</w:t>
      </w:r>
      <w:r w:rsidR="00793835" w:rsidRPr="001E5A9C">
        <w:t xml:space="preserve"> human-wildlife conflicts</w:t>
      </w:r>
      <w:r>
        <w:t xml:space="preserve"> have occasioned</w:t>
      </w:r>
      <w:r w:rsidR="00793835" w:rsidRPr="001E5A9C">
        <w:t xml:space="preserve"> crop destruction and livestock depredation by wild animals</w:t>
      </w:r>
      <w:r w:rsidR="00A54C1F" w:rsidRPr="001E5A9C">
        <w:t xml:space="preserve"> as well as</w:t>
      </w:r>
      <w:r w:rsidR="00793835" w:rsidRPr="001E5A9C">
        <w:t xml:space="preserve"> land scarcity (Kaswamila, 2010). </w:t>
      </w:r>
      <w:r>
        <w:t>O</w:t>
      </w:r>
      <w:r w:rsidR="00793835" w:rsidRPr="001E5A9C">
        <w:t xml:space="preserve">ther places </w:t>
      </w:r>
      <w:r>
        <w:t>in</w:t>
      </w:r>
      <w:r w:rsidR="00793835" w:rsidRPr="001E5A9C">
        <w:t xml:space="preserve"> Tanzania </w:t>
      </w:r>
      <w:r>
        <w:t>continue facing</w:t>
      </w:r>
      <w:r w:rsidR="00793835" w:rsidRPr="001E5A9C">
        <w:t xml:space="preserve"> similar </w:t>
      </w:r>
      <w:r>
        <w:t xml:space="preserve">well-documented </w:t>
      </w:r>
      <w:r w:rsidR="00793835" w:rsidRPr="001E5A9C">
        <w:t xml:space="preserve">human-wildlife conflicts </w:t>
      </w:r>
      <w:r>
        <w:t xml:space="preserve">primarily </w:t>
      </w:r>
      <w:r w:rsidR="00793835" w:rsidRPr="001E5A9C">
        <w:t xml:space="preserve">caused by crop </w:t>
      </w:r>
      <w:r>
        <w:t>destruction</w:t>
      </w:r>
      <w:r w:rsidR="00793835" w:rsidRPr="001E5A9C">
        <w:t>, boundary conflict, restricted access to</w:t>
      </w:r>
      <w:r>
        <w:t xml:space="preserve"> the</w:t>
      </w:r>
      <w:r w:rsidR="00793835" w:rsidRPr="001E5A9C">
        <w:t xml:space="preserve"> reserve area, </w:t>
      </w:r>
      <w:r>
        <w:t>limited</w:t>
      </w:r>
      <w:r w:rsidR="00793835" w:rsidRPr="001E5A9C">
        <w:t xml:space="preserve"> grazing land, loss of people</w:t>
      </w:r>
      <w:r>
        <w:t>’</w:t>
      </w:r>
      <w:r w:rsidR="00793835" w:rsidRPr="001E5A9C">
        <w:t xml:space="preserve">s lives, </w:t>
      </w:r>
      <w:r>
        <w:t xml:space="preserve">and </w:t>
      </w:r>
      <w:r w:rsidR="00793835" w:rsidRPr="001E5A9C">
        <w:t>land scarcity for</w:t>
      </w:r>
      <w:r>
        <w:t xml:space="preserve"> both</w:t>
      </w:r>
      <w:r w:rsidR="00793835" w:rsidRPr="001E5A9C">
        <w:t xml:space="preserve"> cultivation and livestock depredation (Mashalla and Ringo, 2015). </w:t>
      </w:r>
    </w:p>
    <w:p w14:paraId="59A27DB5" w14:textId="15DC7CA8" w:rsidR="00793835" w:rsidRPr="001E5A9C" w:rsidRDefault="00793835" w:rsidP="00ED59D7">
      <w:r w:rsidRPr="001E5A9C">
        <w:t xml:space="preserve">Additionally, </w:t>
      </w:r>
      <w:r w:rsidR="003745B7" w:rsidRPr="001E5A9C">
        <w:t xml:space="preserve">Tanzania </w:t>
      </w:r>
      <w:r w:rsidR="003745B7">
        <w:t>has</w:t>
      </w:r>
      <w:r w:rsidR="007A27CB">
        <w:t xml:space="preserve"> </w:t>
      </w:r>
      <w:r w:rsidRPr="001E5A9C">
        <w:t xml:space="preserve">devoted almost </w:t>
      </w:r>
      <w:r w:rsidR="00071B19">
        <w:t xml:space="preserve">a </w:t>
      </w:r>
      <w:r w:rsidRPr="001E5A9C">
        <w:t xml:space="preserve">quarter of its </w:t>
      </w:r>
      <w:r w:rsidR="00071B19">
        <w:t xml:space="preserve">expansive </w:t>
      </w:r>
      <w:r w:rsidR="003745B7" w:rsidRPr="001E5A9C">
        <w:t xml:space="preserve">land </w:t>
      </w:r>
      <w:r w:rsidR="003745B7">
        <w:t>as</w:t>
      </w:r>
      <w:r w:rsidR="007A27CB">
        <w:t xml:space="preserve"> </w:t>
      </w:r>
      <w:r w:rsidRPr="001E5A9C">
        <w:t xml:space="preserve">wildlife protected areas, which </w:t>
      </w:r>
      <w:r w:rsidR="00071B19">
        <w:t>compounds the</w:t>
      </w:r>
      <w:r w:rsidR="007A27CB">
        <w:t xml:space="preserve"> </w:t>
      </w:r>
      <w:r w:rsidRPr="001E5A9C">
        <w:t>conflict between human</w:t>
      </w:r>
      <w:r w:rsidR="00071B19">
        <w:t>s</w:t>
      </w:r>
      <w:r w:rsidRPr="001E5A9C">
        <w:t xml:space="preserve"> and wildlife (MNRT, 2010). These </w:t>
      </w:r>
      <w:r w:rsidR="00071B19">
        <w:t xml:space="preserve">protected </w:t>
      </w:r>
      <w:r w:rsidRPr="001E5A9C">
        <w:t>areas include</w:t>
      </w:r>
      <w:r w:rsidR="00071B19">
        <w:t xml:space="preserve"> g</w:t>
      </w:r>
      <w:r w:rsidRPr="001E5A9C">
        <w:t xml:space="preserve">ame </w:t>
      </w:r>
      <w:r w:rsidR="00071B19">
        <w:t>r</w:t>
      </w:r>
      <w:r w:rsidRPr="001E5A9C">
        <w:t xml:space="preserve">eserves (14%), </w:t>
      </w:r>
      <w:r w:rsidR="00071B19">
        <w:t>n</w:t>
      </w:r>
      <w:r w:rsidRPr="001E5A9C">
        <w:t xml:space="preserve">ational </w:t>
      </w:r>
      <w:r w:rsidR="00071B19">
        <w:t>p</w:t>
      </w:r>
      <w:r w:rsidRPr="001E5A9C">
        <w:t>arks (6 %)</w:t>
      </w:r>
      <w:r w:rsidR="003745B7" w:rsidRPr="001E5A9C">
        <w:t xml:space="preserve">, </w:t>
      </w:r>
      <w:r w:rsidR="003745B7">
        <w:t>controlled</w:t>
      </w:r>
      <w:r w:rsidR="00071B19">
        <w:t xml:space="preserve"> g</w:t>
      </w:r>
      <w:r w:rsidRPr="001E5A9C">
        <w:t xml:space="preserve">ame </w:t>
      </w:r>
      <w:r w:rsidR="00071B19">
        <w:t>a</w:t>
      </w:r>
      <w:r w:rsidRPr="001E5A9C">
        <w:t xml:space="preserve">reas (6 %), </w:t>
      </w:r>
      <w:r w:rsidR="00071B19">
        <w:t>w</w:t>
      </w:r>
      <w:r w:rsidRPr="001E5A9C">
        <w:t xml:space="preserve">ildlife </w:t>
      </w:r>
      <w:r w:rsidR="00071B19">
        <w:t>m</w:t>
      </w:r>
      <w:r w:rsidRPr="001E5A9C">
        <w:t xml:space="preserve">anagement </w:t>
      </w:r>
      <w:r w:rsidR="00071B19">
        <w:t>a</w:t>
      </w:r>
      <w:r w:rsidRPr="001E5A9C">
        <w:t xml:space="preserve">reas (5%), </w:t>
      </w:r>
      <w:r w:rsidR="00071B19">
        <w:t>o</w:t>
      </w:r>
      <w:r w:rsidRPr="001E5A9C">
        <w:t xml:space="preserve">pen </w:t>
      </w:r>
      <w:r w:rsidR="00071B19">
        <w:t>a</w:t>
      </w:r>
      <w:r w:rsidRPr="001E5A9C">
        <w:t xml:space="preserve">reas (2%), </w:t>
      </w:r>
      <w:r w:rsidR="00071B19">
        <w:t xml:space="preserve">and the </w:t>
      </w:r>
      <w:r w:rsidRPr="001E5A9C">
        <w:t>Ngorongoro Conservation Area</w:t>
      </w:r>
      <w:r w:rsidR="00071B19">
        <w:t>, accounting for a paltry</w:t>
      </w:r>
      <w:r w:rsidR="007A27CB">
        <w:t xml:space="preserve"> </w:t>
      </w:r>
      <w:r w:rsidR="00071B19">
        <w:t>one percent</w:t>
      </w:r>
      <w:r w:rsidRPr="001E5A9C">
        <w:t xml:space="preserve"> (MNRT, 2010). </w:t>
      </w:r>
      <w:r w:rsidR="00DB7C75">
        <w:t>The majority</w:t>
      </w:r>
      <w:r w:rsidR="007A27CB">
        <w:t xml:space="preserve"> </w:t>
      </w:r>
      <w:r w:rsidRPr="001E5A9C">
        <w:t>of these protected areas</w:t>
      </w:r>
      <w:r w:rsidR="00DB7C75">
        <w:t xml:space="preserve"> tend to</w:t>
      </w:r>
      <w:r w:rsidRPr="001E5A9C">
        <w:t xml:space="preserve"> face </w:t>
      </w:r>
      <w:r w:rsidR="003745B7" w:rsidRPr="001E5A9C">
        <w:t xml:space="preserve">challenges </w:t>
      </w:r>
      <w:r w:rsidR="003745B7">
        <w:t>pertaining</w:t>
      </w:r>
      <w:r w:rsidR="00071B19">
        <w:t xml:space="preserve"> to</w:t>
      </w:r>
      <w:r w:rsidR="007A27CB">
        <w:t xml:space="preserve"> </w:t>
      </w:r>
      <w:r w:rsidRPr="001E5A9C">
        <w:t xml:space="preserve">human wildlife conflicts (Jonathan, 2011), which arise from economic losses </w:t>
      </w:r>
      <w:r w:rsidR="00BD4721">
        <w:t>in</w:t>
      </w:r>
      <w:r w:rsidR="007A27CB">
        <w:t xml:space="preserve"> </w:t>
      </w:r>
      <w:r w:rsidRPr="001E5A9C">
        <w:t xml:space="preserve">agriculture, including loss of cattle through predation and destruction of crops (Kaswamila </w:t>
      </w:r>
      <w:r w:rsidRPr="001E5A9C">
        <w:rPr>
          <w:i/>
          <w:iCs/>
        </w:rPr>
        <w:t xml:space="preserve">et al., </w:t>
      </w:r>
      <w:r w:rsidRPr="001E5A9C">
        <w:t xml:space="preserve">2007). </w:t>
      </w:r>
      <w:r w:rsidRPr="001E5A9C">
        <w:lastRenderedPageBreak/>
        <w:t xml:space="preserve">Nevertheless, it is </w:t>
      </w:r>
      <w:r w:rsidR="00BD4721">
        <w:t xml:space="preserve">not </w:t>
      </w:r>
      <w:r w:rsidRPr="001E5A9C">
        <w:t>yet known whether these and similar problems are source</w:t>
      </w:r>
      <w:r w:rsidR="00BD4721">
        <w:t>d from</w:t>
      </w:r>
      <w:r w:rsidRPr="001E5A9C">
        <w:t xml:space="preserve"> human-wildlife conflict</w:t>
      </w:r>
      <w:r w:rsidR="00BD4721">
        <w:t>s</w:t>
      </w:r>
      <w:r w:rsidRPr="001E5A9C">
        <w:t xml:space="preserve"> in Lositete village or there are other </w:t>
      </w:r>
      <w:r w:rsidR="00BD4721">
        <w:t>alternative</w:t>
      </w:r>
      <w:r w:rsidR="007A27CB">
        <w:t xml:space="preserve"> </w:t>
      </w:r>
      <w:r w:rsidRPr="001E5A9C">
        <w:t>sources of conflicts. Also, the extent of such conflict</w:t>
      </w:r>
      <w:r w:rsidR="00BD4721">
        <w:t>s</w:t>
      </w:r>
      <w:r w:rsidR="007A27CB">
        <w:t xml:space="preserve"> </w:t>
      </w:r>
      <w:r w:rsidR="00BD4721">
        <w:t>in</w:t>
      </w:r>
      <w:r w:rsidR="007A27CB">
        <w:t xml:space="preserve"> </w:t>
      </w:r>
      <w:r w:rsidRPr="001E5A9C">
        <w:t xml:space="preserve">Lositete village </w:t>
      </w:r>
      <w:r w:rsidR="00BD4721">
        <w:t>remained largely</w:t>
      </w:r>
      <w:r w:rsidR="007A27CB">
        <w:t xml:space="preserve"> </w:t>
      </w:r>
      <w:r w:rsidR="00BD4721">
        <w:t>un</w:t>
      </w:r>
      <w:r w:rsidRPr="001E5A9C">
        <w:t>known. If the problem remain</w:t>
      </w:r>
      <w:r w:rsidR="00626EC6">
        <w:t>s</w:t>
      </w:r>
      <w:r w:rsidRPr="001E5A9C">
        <w:t xml:space="preserve"> unsolved it w</w:t>
      </w:r>
      <w:r w:rsidR="00626EC6">
        <w:t>ould</w:t>
      </w:r>
      <w:r w:rsidR="007A27CB">
        <w:t xml:space="preserve"> </w:t>
      </w:r>
      <w:r w:rsidR="00626EC6">
        <w:t>continue</w:t>
      </w:r>
      <w:r w:rsidRPr="001E5A9C">
        <w:t xml:space="preserve"> threat</w:t>
      </w:r>
      <w:r w:rsidR="00626EC6">
        <w:t>ening</w:t>
      </w:r>
      <w:r w:rsidRPr="001E5A9C">
        <w:t xml:space="preserve"> large mammal populations, eco</w:t>
      </w:r>
      <w:r w:rsidR="00626EC6">
        <w:t>-</w:t>
      </w:r>
      <w:r w:rsidRPr="001E5A9C">
        <w:t xml:space="preserve">system viability, people’s livelihoods and security (Kaswamila </w:t>
      </w:r>
      <w:r w:rsidRPr="001E5A9C">
        <w:rPr>
          <w:i/>
          <w:iCs/>
        </w:rPr>
        <w:t xml:space="preserve">et al., </w:t>
      </w:r>
      <w:r w:rsidRPr="001E5A9C">
        <w:t xml:space="preserve">2007). Thus, the </w:t>
      </w:r>
      <w:r w:rsidR="00626EC6">
        <w:t xml:space="preserve">current </w:t>
      </w:r>
      <w:r w:rsidRPr="001E5A9C">
        <w:t>study investigate</w:t>
      </w:r>
      <w:r w:rsidR="00626EC6">
        <w:t>d</w:t>
      </w:r>
      <w:r w:rsidRPr="001E5A9C">
        <w:t xml:space="preserve"> recent drivers of human-wildlife conflict in Lositete village located in Mbulumbulu ward, Karatu </w:t>
      </w:r>
      <w:r w:rsidR="00626EC6">
        <w:t>d</w:t>
      </w:r>
      <w:r w:rsidRPr="001E5A9C">
        <w:t>istrict</w:t>
      </w:r>
      <w:r w:rsidR="00626EC6">
        <w:t xml:space="preserve"> of</w:t>
      </w:r>
      <w:r w:rsidRPr="001E5A9C">
        <w:t xml:space="preserve"> Arusha</w:t>
      </w:r>
      <w:r w:rsidR="00626EC6">
        <w:t xml:space="preserve"> region in</w:t>
      </w:r>
      <w:r w:rsidRPr="001E5A9C">
        <w:t xml:space="preserve"> Tanzania. Lositete village also serve</w:t>
      </w:r>
      <w:r w:rsidR="003A66D8">
        <w:t>s</w:t>
      </w:r>
      <w:r w:rsidRPr="001E5A9C">
        <w:t xml:space="preserve"> as a </w:t>
      </w:r>
      <w:r w:rsidR="003745B7" w:rsidRPr="001E5A9C">
        <w:t xml:space="preserve">path </w:t>
      </w:r>
      <w:r w:rsidR="003745B7">
        <w:t>for</w:t>
      </w:r>
      <w:r w:rsidR="007A27CB">
        <w:t xml:space="preserve"> </w:t>
      </w:r>
      <w:r w:rsidRPr="001E5A9C">
        <w:t xml:space="preserve">wildlife from Ngorongoro Conservation Area </w:t>
      </w:r>
      <w:r w:rsidR="003A66D8">
        <w:t xml:space="preserve">traversing </w:t>
      </w:r>
      <w:r w:rsidRPr="001E5A9C">
        <w:t>to Lake Manyara National Park. Since 1960</w:t>
      </w:r>
      <w:r w:rsidR="003A66D8">
        <w:t>,</w:t>
      </w:r>
      <w:r w:rsidRPr="001E5A9C">
        <w:t xml:space="preserve"> there has been an increase in village settlements and cultivation, and a human population </w:t>
      </w:r>
      <w:r w:rsidR="003A66D8">
        <w:t>that</w:t>
      </w:r>
      <w:r w:rsidRPr="001E5A9C">
        <w:t xml:space="preserve"> illegally </w:t>
      </w:r>
      <w:r w:rsidR="003A66D8" w:rsidRPr="003B6838">
        <w:t>uses</w:t>
      </w:r>
      <w:r w:rsidR="007A27CB">
        <w:t xml:space="preserve"> </w:t>
      </w:r>
      <w:r w:rsidRPr="001E5A9C">
        <w:t xml:space="preserve">the adjacent forest resource. The </w:t>
      </w:r>
      <w:r w:rsidR="003A66D8">
        <w:t>l</w:t>
      </w:r>
      <w:r w:rsidRPr="001E5A9C">
        <w:t xml:space="preserve">ong-term conflicts between human and wildlife in Mbulumbulu </w:t>
      </w:r>
      <w:r w:rsidR="003A66D8">
        <w:t>w</w:t>
      </w:r>
      <w:r w:rsidRPr="001E5A9C">
        <w:t xml:space="preserve">ard that comprises </w:t>
      </w:r>
      <w:r w:rsidR="003A66D8">
        <w:t>five</w:t>
      </w:r>
      <w:r w:rsidRPr="001E5A9C">
        <w:t xml:space="preserve"> villages </w:t>
      </w:r>
      <w:r w:rsidR="003A66D8">
        <w:t>of</w:t>
      </w:r>
      <w:r w:rsidR="00BC2753">
        <w:t xml:space="preserve"> </w:t>
      </w:r>
      <w:r w:rsidRPr="001E5A9C">
        <w:t>Kambi</w:t>
      </w:r>
      <w:r w:rsidR="00247F11">
        <w:t xml:space="preserve"> </w:t>
      </w:r>
      <w:r w:rsidRPr="001E5A9C">
        <w:t xml:space="preserve">ya Simba, Slahhamo, Kitete, Upper Kitete and Lositete </w:t>
      </w:r>
      <w:r w:rsidR="003A66D8">
        <w:t>prompted the</w:t>
      </w:r>
      <w:r w:rsidR="00BA32E5">
        <w:t xml:space="preserve"> </w:t>
      </w:r>
      <w:r w:rsidRPr="001E5A9C">
        <w:t>Ngorongoro Conservation Area Authority (NCAA) to establish its zonal office in Mbulumbulu ward located at the study area</w:t>
      </w:r>
      <w:r w:rsidR="003A66D8">
        <w:t xml:space="preserve"> of</w:t>
      </w:r>
      <w:r w:rsidRPr="001E5A9C">
        <w:t xml:space="preserve"> Lositete Village.</w:t>
      </w:r>
    </w:p>
    <w:p w14:paraId="49BD7AF2" w14:textId="77777777" w:rsidR="00793835" w:rsidRPr="00ED59D7" w:rsidRDefault="00A048F1" w:rsidP="00160518">
      <w:pPr>
        <w:pStyle w:val="Heading2"/>
        <w:numPr>
          <w:ilvl w:val="0"/>
          <w:numId w:val="0"/>
        </w:numPr>
      </w:pPr>
      <w:bookmarkStart w:id="29" w:name="_Toc146123282"/>
      <w:bookmarkStart w:id="30" w:name="_Toc149060420"/>
      <w:r w:rsidRPr="00ED59D7">
        <w:t>1.4</w:t>
      </w:r>
      <w:r w:rsidR="00793835" w:rsidRPr="00ED59D7">
        <w:t xml:space="preserve"> Research objectives</w:t>
      </w:r>
      <w:bookmarkEnd w:id="29"/>
      <w:bookmarkEnd w:id="30"/>
    </w:p>
    <w:p w14:paraId="052268DD" w14:textId="77777777" w:rsidR="00793835" w:rsidRPr="00ED59D7" w:rsidRDefault="00A048F1" w:rsidP="00160518">
      <w:pPr>
        <w:pStyle w:val="Heading3"/>
        <w:numPr>
          <w:ilvl w:val="0"/>
          <w:numId w:val="0"/>
        </w:numPr>
        <w:ind w:left="360" w:hanging="360"/>
      </w:pPr>
      <w:bookmarkStart w:id="31" w:name="_Toc146123283"/>
      <w:bookmarkStart w:id="32" w:name="_Toc149060421"/>
      <w:r w:rsidRPr="00ED59D7">
        <w:t>1.4</w:t>
      </w:r>
      <w:r w:rsidR="00793835" w:rsidRPr="00ED59D7">
        <w:t>.1 General Objective</w:t>
      </w:r>
      <w:bookmarkEnd w:id="31"/>
      <w:bookmarkEnd w:id="32"/>
    </w:p>
    <w:p w14:paraId="141D9CB0" w14:textId="79EA92CB" w:rsidR="00793835" w:rsidRPr="001E5A9C" w:rsidRDefault="00793835" w:rsidP="00793835">
      <w:pPr>
        <w:spacing w:before="100" w:beforeAutospacing="1" w:after="100" w:afterAutospacing="1"/>
        <w:rPr>
          <w:szCs w:val="24"/>
          <w:lang w:val="en-GB"/>
        </w:rPr>
      </w:pPr>
      <w:r w:rsidRPr="001E5A9C">
        <w:rPr>
          <w:szCs w:val="24"/>
          <w:lang w:val="en-GB"/>
        </w:rPr>
        <w:t xml:space="preserve">The general objective </w:t>
      </w:r>
      <w:r w:rsidR="00D9460A">
        <w:rPr>
          <w:szCs w:val="24"/>
          <w:lang w:val="en-GB"/>
        </w:rPr>
        <w:t>of this study was to provide an understanding on</w:t>
      </w:r>
      <w:r w:rsidR="00835477">
        <w:rPr>
          <w:szCs w:val="24"/>
          <w:lang w:val="en-GB"/>
        </w:rPr>
        <w:t xml:space="preserve"> </w:t>
      </w:r>
      <w:r w:rsidR="001F5FAC">
        <w:rPr>
          <w:szCs w:val="24"/>
          <w:lang w:val="en-GB"/>
        </w:rPr>
        <w:t xml:space="preserve">the </w:t>
      </w:r>
      <w:r w:rsidRPr="001E5A9C">
        <w:rPr>
          <w:szCs w:val="24"/>
          <w:lang w:val="en-GB"/>
        </w:rPr>
        <w:t xml:space="preserve">drivers of human-wildlife </w:t>
      </w:r>
      <w:r w:rsidRPr="00ED59D7">
        <w:t>conflict</w:t>
      </w:r>
      <w:r w:rsidRPr="001E5A9C">
        <w:rPr>
          <w:szCs w:val="24"/>
          <w:lang w:val="en-GB"/>
        </w:rPr>
        <w:t xml:space="preserve"> </w:t>
      </w:r>
      <w:r w:rsidR="001F5FAC">
        <w:rPr>
          <w:szCs w:val="24"/>
          <w:lang w:val="en-GB"/>
        </w:rPr>
        <w:t>at</w:t>
      </w:r>
      <w:r w:rsidR="00835477">
        <w:rPr>
          <w:szCs w:val="24"/>
          <w:lang w:val="en-GB"/>
        </w:rPr>
        <w:t xml:space="preserve"> </w:t>
      </w:r>
      <w:r w:rsidRPr="001E5A9C">
        <w:rPr>
          <w:szCs w:val="24"/>
          <w:lang w:val="en-GB"/>
        </w:rPr>
        <w:t>Lositete village</w:t>
      </w:r>
      <w:r w:rsidR="001F5FAC">
        <w:rPr>
          <w:szCs w:val="24"/>
          <w:lang w:val="en-GB"/>
        </w:rPr>
        <w:t xml:space="preserve"> in</w:t>
      </w:r>
      <w:r w:rsidRPr="001E5A9C">
        <w:rPr>
          <w:szCs w:val="24"/>
          <w:lang w:val="en-GB"/>
        </w:rPr>
        <w:t xml:space="preserve"> Karatu district located </w:t>
      </w:r>
      <w:r w:rsidR="001F5FAC">
        <w:rPr>
          <w:szCs w:val="24"/>
          <w:lang w:val="en-GB"/>
        </w:rPr>
        <w:t>in</w:t>
      </w:r>
      <w:r w:rsidRPr="001E5A9C">
        <w:rPr>
          <w:szCs w:val="24"/>
          <w:lang w:val="en-GB"/>
        </w:rPr>
        <w:t xml:space="preserve"> the </w:t>
      </w:r>
      <w:r w:rsidR="001F5FAC">
        <w:rPr>
          <w:szCs w:val="24"/>
          <w:lang w:val="en-GB"/>
        </w:rPr>
        <w:t>e</w:t>
      </w:r>
      <w:r w:rsidRPr="001E5A9C">
        <w:rPr>
          <w:szCs w:val="24"/>
          <w:lang w:val="en-GB"/>
        </w:rPr>
        <w:t xml:space="preserve">astern part of </w:t>
      </w:r>
      <w:r w:rsidR="001F5FAC">
        <w:rPr>
          <w:szCs w:val="24"/>
          <w:lang w:val="en-GB"/>
        </w:rPr>
        <w:t xml:space="preserve">the </w:t>
      </w:r>
      <w:r w:rsidRPr="001E5A9C">
        <w:rPr>
          <w:szCs w:val="24"/>
          <w:lang w:val="en-GB"/>
        </w:rPr>
        <w:t>NCA.</w:t>
      </w:r>
    </w:p>
    <w:p w14:paraId="4F10BA78" w14:textId="77777777" w:rsidR="00793835" w:rsidRPr="00ED59D7" w:rsidRDefault="00A048F1" w:rsidP="00160518">
      <w:pPr>
        <w:pStyle w:val="Heading3"/>
        <w:numPr>
          <w:ilvl w:val="0"/>
          <w:numId w:val="0"/>
        </w:numPr>
        <w:ind w:left="360" w:hanging="360"/>
      </w:pPr>
      <w:bookmarkStart w:id="33" w:name="_Toc146123284"/>
      <w:bookmarkStart w:id="34" w:name="_Toc149060422"/>
      <w:r w:rsidRPr="00ED59D7">
        <w:lastRenderedPageBreak/>
        <w:t>1.4</w:t>
      </w:r>
      <w:r w:rsidR="00793835" w:rsidRPr="00ED59D7">
        <w:t>.2 Specific objectives</w:t>
      </w:r>
      <w:bookmarkEnd w:id="33"/>
      <w:bookmarkEnd w:id="34"/>
    </w:p>
    <w:p w14:paraId="4FCE5FB7" w14:textId="03187C84" w:rsidR="009D1E67" w:rsidRDefault="009D1E67" w:rsidP="001E5A9C">
      <w:pPr>
        <w:rPr>
          <w:lang w:val="en-GB"/>
        </w:rPr>
      </w:pPr>
      <w:r>
        <w:rPr>
          <w:szCs w:val="24"/>
          <w:lang w:val="en-GB"/>
        </w:rPr>
        <w:t>Based on the general objective, the study s</w:t>
      </w:r>
      <w:r w:rsidRPr="001E5A9C">
        <w:rPr>
          <w:szCs w:val="24"/>
          <w:lang w:val="en-GB"/>
        </w:rPr>
        <w:t xml:space="preserve">pecifically </w:t>
      </w:r>
      <w:r w:rsidR="00D9460A">
        <w:rPr>
          <w:szCs w:val="24"/>
          <w:lang w:val="en-GB"/>
        </w:rPr>
        <w:t xml:space="preserve">is </w:t>
      </w:r>
      <w:r w:rsidRPr="001E5A9C">
        <w:rPr>
          <w:szCs w:val="24"/>
          <w:lang w:val="en-GB"/>
        </w:rPr>
        <w:t>set out to</w:t>
      </w:r>
      <w:r w:rsidRPr="001E5A9C">
        <w:rPr>
          <w:lang w:val="en-GB"/>
        </w:rPr>
        <w:t>:</w:t>
      </w:r>
    </w:p>
    <w:p w14:paraId="5D6D742C" w14:textId="52118FDF" w:rsidR="004A1EAB" w:rsidRPr="004A1EAB" w:rsidRDefault="004A1EAB" w:rsidP="00BA21B6">
      <w:pPr>
        <w:pStyle w:val="ListParagraph"/>
        <w:rPr>
          <w:lang w:val="en-GB"/>
        </w:rPr>
      </w:pPr>
      <w:r w:rsidRPr="004A1EAB">
        <w:rPr>
          <w:lang w:val="en-GB"/>
        </w:rPr>
        <w:t>Examine the Eastern NCA community members ‘perceptions of wildlife.</w:t>
      </w:r>
    </w:p>
    <w:p w14:paraId="06C93888" w14:textId="05EFB14B" w:rsidR="004A1EAB" w:rsidRPr="004A1EAB" w:rsidRDefault="004A1EAB" w:rsidP="00BA21B6">
      <w:pPr>
        <w:pStyle w:val="ListParagraph"/>
        <w:rPr>
          <w:lang w:val="en-GB"/>
        </w:rPr>
      </w:pPr>
      <w:r w:rsidRPr="004A1EAB">
        <w:rPr>
          <w:lang w:val="en-GB"/>
        </w:rPr>
        <w:t>Evaluate the causes of huma-wildlife conflicts in the Eastern part of the NCA</w:t>
      </w:r>
    </w:p>
    <w:p w14:paraId="46CCB3E2" w14:textId="3F7C2415" w:rsidR="00793835" w:rsidRPr="004A1EAB" w:rsidRDefault="00D20E2F" w:rsidP="00BA21B6">
      <w:pPr>
        <w:pStyle w:val="ListParagraph"/>
      </w:pPr>
      <w:r w:rsidRPr="004A1EAB">
        <w:t>A</w:t>
      </w:r>
      <w:r w:rsidR="00D9460A" w:rsidRPr="004A1EAB">
        <w:t>ssess</w:t>
      </w:r>
      <w:r w:rsidR="003B50FB" w:rsidRPr="004A1EAB">
        <w:t xml:space="preserve"> </w:t>
      </w:r>
      <w:r w:rsidR="003745B7" w:rsidRPr="004A1EAB">
        <w:t>measures</w:t>
      </w:r>
      <w:r w:rsidR="00793835" w:rsidRPr="004A1EAB">
        <w:t xml:space="preserve"> local people </w:t>
      </w:r>
      <w:r w:rsidR="009F106A" w:rsidRPr="004A1EAB">
        <w:t xml:space="preserve">use </w:t>
      </w:r>
      <w:r w:rsidR="00793835" w:rsidRPr="004A1EAB">
        <w:t>to mitigate human-wildlife conflicts.</w:t>
      </w:r>
    </w:p>
    <w:p w14:paraId="361DC250" w14:textId="41BC82EC" w:rsidR="00793835" w:rsidRPr="00ED59D7" w:rsidRDefault="00A048F1" w:rsidP="00160518">
      <w:pPr>
        <w:pStyle w:val="Heading2"/>
        <w:numPr>
          <w:ilvl w:val="0"/>
          <w:numId w:val="0"/>
        </w:numPr>
      </w:pPr>
      <w:bookmarkStart w:id="35" w:name="_Toc146123285"/>
      <w:bookmarkStart w:id="36" w:name="_Toc149060423"/>
      <w:r w:rsidRPr="00ED59D7">
        <w:t>1.5</w:t>
      </w:r>
      <w:r w:rsidR="00793835" w:rsidRPr="00ED59D7">
        <w:t xml:space="preserve"> Research Questions</w:t>
      </w:r>
      <w:bookmarkEnd w:id="35"/>
      <w:bookmarkEnd w:id="36"/>
    </w:p>
    <w:p w14:paraId="2EB44F68" w14:textId="66A50F9E" w:rsidR="00793835" w:rsidRPr="004A1EAB" w:rsidRDefault="00943333" w:rsidP="00BA21B6">
      <w:pPr>
        <w:pStyle w:val="ListParagraph"/>
        <w:numPr>
          <w:ilvl w:val="0"/>
          <w:numId w:val="33"/>
        </w:numPr>
      </w:pPr>
      <w:r w:rsidRPr="004A1EAB">
        <w:t xml:space="preserve">How do eastern NCA community </w:t>
      </w:r>
      <w:r w:rsidR="003745B7" w:rsidRPr="004A1EAB">
        <w:t>members perceive</w:t>
      </w:r>
      <w:r w:rsidR="00835477" w:rsidRPr="004A1EAB">
        <w:t xml:space="preserve"> </w:t>
      </w:r>
      <w:r w:rsidR="003745B7" w:rsidRPr="004A1EAB">
        <w:t>wildlife</w:t>
      </w:r>
      <w:r w:rsidR="00793835" w:rsidRPr="004A1EAB">
        <w:t>?</w:t>
      </w:r>
    </w:p>
    <w:p w14:paraId="5657022D" w14:textId="77777777" w:rsidR="00793835" w:rsidRPr="004A1EAB" w:rsidRDefault="00793835" w:rsidP="00BA21B6">
      <w:pPr>
        <w:pStyle w:val="ListParagraph"/>
        <w:numPr>
          <w:ilvl w:val="0"/>
          <w:numId w:val="33"/>
        </w:numPr>
      </w:pPr>
      <w:r w:rsidRPr="004A1EAB">
        <w:t xml:space="preserve">What causes of </w:t>
      </w:r>
      <w:r w:rsidR="00943333" w:rsidRPr="004A1EAB">
        <w:t xml:space="preserve">the </w:t>
      </w:r>
      <w:r w:rsidRPr="004A1EAB">
        <w:t>human</w:t>
      </w:r>
      <w:r w:rsidR="00943333" w:rsidRPr="004A1EAB">
        <w:t>-</w:t>
      </w:r>
      <w:r w:rsidRPr="004A1EAB">
        <w:t xml:space="preserve">wildlife conflicts in </w:t>
      </w:r>
      <w:r w:rsidR="003745B7" w:rsidRPr="004A1EAB">
        <w:t>the eastern</w:t>
      </w:r>
      <w:r w:rsidR="00943333" w:rsidRPr="004A1EAB">
        <w:t xml:space="preserve"> NCA</w:t>
      </w:r>
      <w:r w:rsidRPr="004A1EAB">
        <w:t>?</w:t>
      </w:r>
    </w:p>
    <w:p w14:paraId="62FB576E" w14:textId="77777777" w:rsidR="00793835" w:rsidRPr="004A1EAB" w:rsidRDefault="00793835" w:rsidP="00BA21B6">
      <w:pPr>
        <w:pStyle w:val="ListParagraph"/>
        <w:numPr>
          <w:ilvl w:val="0"/>
          <w:numId w:val="33"/>
        </w:numPr>
      </w:pPr>
      <w:r w:rsidRPr="004A1EAB">
        <w:t>Wh</w:t>
      </w:r>
      <w:r w:rsidR="00943333" w:rsidRPr="004A1EAB">
        <w:t>at</w:t>
      </w:r>
      <w:r w:rsidRPr="004A1EAB">
        <w:t xml:space="preserve"> measures </w:t>
      </w:r>
      <w:r w:rsidR="00943333" w:rsidRPr="004A1EAB">
        <w:t>do</w:t>
      </w:r>
      <w:r w:rsidRPr="004A1EAB">
        <w:t xml:space="preserve"> local people </w:t>
      </w:r>
      <w:r w:rsidR="00943333" w:rsidRPr="004A1EAB">
        <w:t xml:space="preserve">use </w:t>
      </w:r>
      <w:r w:rsidRPr="004A1EAB">
        <w:t>to mitigate human-wildlife conflicts?</w:t>
      </w:r>
    </w:p>
    <w:p w14:paraId="5F56040E" w14:textId="1209E92C" w:rsidR="00793835" w:rsidRPr="00D82602" w:rsidRDefault="00A048F1" w:rsidP="00160518">
      <w:pPr>
        <w:pStyle w:val="Heading2"/>
        <w:numPr>
          <w:ilvl w:val="0"/>
          <w:numId w:val="0"/>
        </w:numPr>
      </w:pPr>
      <w:bookmarkStart w:id="37" w:name="_Toc146123286"/>
      <w:bookmarkStart w:id="38" w:name="_Toc149060424"/>
      <w:r w:rsidRPr="00D82602">
        <w:t>1.6</w:t>
      </w:r>
      <w:r w:rsidR="00793835" w:rsidRPr="00D82602">
        <w:t xml:space="preserve"> Significance of the study</w:t>
      </w:r>
      <w:bookmarkEnd w:id="37"/>
      <w:bookmarkEnd w:id="38"/>
    </w:p>
    <w:p w14:paraId="01E678E9" w14:textId="2FD0082F" w:rsidR="00D82602" w:rsidRDefault="00793835" w:rsidP="00D82602">
      <w:pPr>
        <w:rPr>
          <w:lang w:val="en-GB"/>
        </w:rPr>
      </w:pPr>
      <w:r w:rsidRPr="001E5A9C">
        <w:rPr>
          <w:lang w:val="en-GB"/>
        </w:rPr>
        <w:t xml:space="preserve">The </w:t>
      </w:r>
      <w:r w:rsidR="00943333">
        <w:rPr>
          <w:lang w:val="en-GB"/>
        </w:rPr>
        <w:t xml:space="preserve">study </w:t>
      </w:r>
      <w:r w:rsidRPr="001E5A9C">
        <w:rPr>
          <w:lang w:val="en-GB"/>
        </w:rPr>
        <w:t xml:space="preserve">findings </w:t>
      </w:r>
      <w:r w:rsidR="00943333">
        <w:rPr>
          <w:lang w:val="en-GB"/>
        </w:rPr>
        <w:t xml:space="preserve">would be beneficial </w:t>
      </w:r>
      <w:r w:rsidR="003745B7">
        <w:rPr>
          <w:lang w:val="en-GB"/>
        </w:rPr>
        <w:t>to</w:t>
      </w:r>
      <w:r w:rsidR="00835477">
        <w:rPr>
          <w:lang w:val="en-GB"/>
        </w:rPr>
        <w:t xml:space="preserve"> </w:t>
      </w:r>
      <w:r w:rsidR="003745B7">
        <w:rPr>
          <w:lang w:val="en-GB"/>
        </w:rPr>
        <w:t>the</w:t>
      </w:r>
      <w:r w:rsidR="00835477">
        <w:rPr>
          <w:lang w:val="en-GB"/>
        </w:rPr>
        <w:t xml:space="preserve"> </w:t>
      </w:r>
      <w:r w:rsidR="00943333">
        <w:rPr>
          <w:lang w:val="en-GB"/>
        </w:rPr>
        <w:t>w</w:t>
      </w:r>
      <w:r w:rsidRPr="001E5A9C">
        <w:rPr>
          <w:lang w:val="en-GB"/>
        </w:rPr>
        <w:t xml:space="preserve">ildlife departments and local communities in Lositete and surrounding villages </w:t>
      </w:r>
      <w:r w:rsidR="00943333">
        <w:rPr>
          <w:lang w:val="en-GB"/>
        </w:rPr>
        <w:t>in terms of</w:t>
      </w:r>
      <w:r w:rsidRPr="001E5A9C">
        <w:rPr>
          <w:lang w:val="en-GB"/>
        </w:rPr>
        <w:t xml:space="preserve"> understanding the sources </w:t>
      </w:r>
      <w:r w:rsidR="00943333">
        <w:rPr>
          <w:lang w:val="en-GB"/>
        </w:rPr>
        <w:t>of</w:t>
      </w:r>
      <w:r w:rsidRPr="001E5A9C">
        <w:rPr>
          <w:lang w:val="en-GB"/>
        </w:rPr>
        <w:t xml:space="preserve"> HWC </w:t>
      </w:r>
      <w:r w:rsidR="003745B7" w:rsidRPr="001E5A9C">
        <w:rPr>
          <w:lang w:val="en-GB"/>
        </w:rPr>
        <w:t>and measures</w:t>
      </w:r>
      <w:r w:rsidRPr="001E5A9C">
        <w:rPr>
          <w:lang w:val="en-GB"/>
        </w:rPr>
        <w:t xml:space="preserve"> to take </w:t>
      </w:r>
      <w:r w:rsidR="00943333">
        <w:rPr>
          <w:lang w:val="en-GB"/>
        </w:rPr>
        <w:t>to</w:t>
      </w:r>
      <w:r w:rsidRPr="001E5A9C">
        <w:rPr>
          <w:lang w:val="en-GB"/>
        </w:rPr>
        <w:t xml:space="preserve"> mitigating the</w:t>
      </w:r>
      <w:r w:rsidR="00943333">
        <w:rPr>
          <w:lang w:val="en-GB"/>
        </w:rPr>
        <w:t>se</w:t>
      </w:r>
      <w:r w:rsidRPr="001E5A9C">
        <w:rPr>
          <w:lang w:val="en-GB"/>
        </w:rPr>
        <w:t xml:space="preserve"> conflicts. </w:t>
      </w:r>
      <w:r w:rsidR="00943333">
        <w:rPr>
          <w:lang w:val="en-GB"/>
        </w:rPr>
        <w:t>Moreover, t</w:t>
      </w:r>
      <w:r w:rsidRPr="001E5A9C">
        <w:rPr>
          <w:lang w:val="en-GB"/>
        </w:rPr>
        <w:t xml:space="preserve">he </w:t>
      </w:r>
      <w:r w:rsidR="00943333">
        <w:rPr>
          <w:lang w:val="en-GB"/>
        </w:rPr>
        <w:t xml:space="preserve">study </w:t>
      </w:r>
      <w:r w:rsidR="003745B7" w:rsidRPr="001E5A9C">
        <w:rPr>
          <w:lang w:val="en-GB"/>
        </w:rPr>
        <w:t>finding</w:t>
      </w:r>
      <w:r w:rsidR="003745B7">
        <w:rPr>
          <w:lang w:val="en-GB"/>
        </w:rPr>
        <w:t>s</w:t>
      </w:r>
      <w:r w:rsidR="00835477">
        <w:rPr>
          <w:lang w:val="en-GB"/>
        </w:rPr>
        <w:t xml:space="preserve"> </w:t>
      </w:r>
      <w:r w:rsidR="003745B7">
        <w:rPr>
          <w:lang w:val="en-GB"/>
        </w:rPr>
        <w:t>could</w:t>
      </w:r>
      <w:r w:rsidR="00943333">
        <w:rPr>
          <w:lang w:val="en-GB"/>
        </w:rPr>
        <w:t xml:space="preserve"> inform</w:t>
      </w:r>
      <w:r w:rsidR="00835477">
        <w:rPr>
          <w:lang w:val="en-GB"/>
        </w:rPr>
        <w:t xml:space="preserve"> </w:t>
      </w:r>
      <w:r w:rsidR="00943333">
        <w:rPr>
          <w:lang w:val="en-GB"/>
        </w:rPr>
        <w:t>the</w:t>
      </w:r>
      <w:r w:rsidRPr="001E5A9C">
        <w:rPr>
          <w:lang w:val="en-GB"/>
        </w:rPr>
        <w:t xml:space="preserve"> review the policies and guides governing </w:t>
      </w:r>
      <w:r w:rsidR="00943333">
        <w:rPr>
          <w:lang w:val="en-GB"/>
        </w:rPr>
        <w:t>the n</w:t>
      </w:r>
      <w:r w:rsidRPr="001E5A9C">
        <w:rPr>
          <w:lang w:val="en-GB"/>
        </w:rPr>
        <w:t xml:space="preserve">atural </w:t>
      </w:r>
      <w:r w:rsidR="003745B7">
        <w:rPr>
          <w:lang w:val="en-GB"/>
        </w:rPr>
        <w:t>r</w:t>
      </w:r>
      <w:r w:rsidR="003745B7" w:rsidRPr="001E5A9C">
        <w:rPr>
          <w:lang w:val="en-GB"/>
        </w:rPr>
        <w:t xml:space="preserve">esources </w:t>
      </w:r>
      <w:r w:rsidR="003745B7">
        <w:rPr>
          <w:lang w:val="en-GB"/>
        </w:rPr>
        <w:t>vis</w:t>
      </w:r>
      <w:r w:rsidR="00943333">
        <w:rPr>
          <w:lang w:val="en-GB"/>
        </w:rPr>
        <w:t>-à-vis</w:t>
      </w:r>
      <w:r w:rsidR="00835477">
        <w:rPr>
          <w:lang w:val="en-GB"/>
        </w:rPr>
        <w:t xml:space="preserve"> </w:t>
      </w:r>
      <w:r w:rsidR="00943333">
        <w:rPr>
          <w:lang w:val="en-GB"/>
        </w:rPr>
        <w:t>h</w:t>
      </w:r>
      <w:r w:rsidRPr="001E5A9C">
        <w:rPr>
          <w:lang w:val="en-GB"/>
        </w:rPr>
        <w:t xml:space="preserve">uman welfare. </w:t>
      </w:r>
      <w:r w:rsidR="00943333">
        <w:rPr>
          <w:lang w:val="en-GB"/>
        </w:rPr>
        <w:t>Furthermore, t</w:t>
      </w:r>
      <w:r w:rsidRPr="001E5A9C">
        <w:rPr>
          <w:lang w:val="en-GB"/>
        </w:rPr>
        <w:t xml:space="preserve">he study </w:t>
      </w:r>
      <w:r w:rsidR="00943333">
        <w:rPr>
          <w:lang w:val="en-GB"/>
        </w:rPr>
        <w:t xml:space="preserve">findings could </w:t>
      </w:r>
      <w:r w:rsidRPr="001E5A9C">
        <w:rPr>
          <w:lang w:val="en-GB"/>
        </w:rPr>
        <w:t xml:space="preserve">serve as reference materials for future studies and communities settling adjacent protected area </w:t>
      </w:r>
      <w:r w:rsidR="00943333">
        <w:rPr>
          <w:lang w:val="en-GB"/>
        </w:rPr>
        <w:t>could</w:t>
      </w:r>
      <w:r w:rsidR="00835477">
        <w:rPr>
          <w:lang w:val="en-GB"/>
        </w:rPr>
        <w:t xml:space="preserve"> </w:t>
      </w:r>
      <w:r w:rsidRPr="001E5A9C">
        <w:rPr>
          <w:lang w:val="en-GB"/>
        </w:rPr>
        <w:t xml:space="preserve">use the study as </w:t>
      </w:r>
      <w:r w:rsidR="00943333">
        <w:rPr>
          <w:lang w:val="en-GB"/>
        </w:rPr>
        <w:t>an</w:t>
      </w:r>
      <w:r w:rsidRPr="001E5A9C">
        <w:rPr>
          <w:lang w:val="en-GB"/>
        </w:rPr>
        <w:t xml:space="preserve"> information </w:t>
      </w:r>
      <w:r w:rsidR="003745B7">
        <w:rPr>
          <w:lang w:val="en-GB"/>
        </w:rPr>
        <w:t>base for</w:t>
      </w:r>
      <w:r w:rsidR="00835477">
        <w:rPr>
          <w:lang w:val="en-GB"/>
        </w:rPr>
        <w:t xml:space="preserve"> </w:t>
      </w:r>
      <w:r w:rsidRPr="001E5A9C">
        <w:rPr>
          <w:lang w:val="en-GB"/>
        </w:rPr>
        <w:t xml:space="preserve">them on how to co-exist with the wildlife, </w:t>
      </w:r>
      <w:r w:rsidR="003745B7" w:rsidRPr="001E5A9C">
        <w:rPr>
          <w:lang w:val="en-GB"/>
        </w:rPr>
        <w:t xml:space="preserve">hence </w:t>
      </w:r>
      <w:r w:rsidR="003745B7">
        <w:rPr>
          <w:lang w:val="en-GB"/>
        </w:rPr>
        <w:t>easing</w:t>
      </w:r>
      <w:r w:rsidR="00835477">
        <w:rPr>
          <w:lang w:val="en-GB"/>
        </w:rPr>
        <w:t xml:space="preserve"> </w:t>
      </w:r>
      <w:r w:rsidRPr="001E5A9C">
        <w:rPr>
          <w:lang w:val="en-GB"/>
        </w:rPr>
        <w:t xml:space="preserve">or eliminating the conflicts between them and </w:t>
      </w:r>
      <w:r w:rsidR="00943333">
        <w:rPr>
          <w:lang w:val="en-GB"/>
        </w:rPr>
        <w:t>w</w:t>
      </w:r>
      <w:r w:rsidRPr="001E5A9C">
        <w:rPr>
          <w:lang w:val="en-GB"/>
        </w:rPr>
        <w:t xml:space="preserve">ildlife. </w:t>
      </w:r>
      <w:r w:rsidR="00943333">
        <w:rPr>
          <w:lang w:val="en-GB"/>
        </w:rPr>
        <w:t xml:space="preserve">More significantly, the study </w:t>
      </w:r>
      <w:r w:rsidR="00943333">
        <w:rPr>
          <w:lang w:val="en-GB"/>
        </w:rPr>
        <w:lastRenderedPageBreak/>
        <w:t>contributes to the body of knowledge on the HWC in the context of Tanzania and specifically the eastern NCA.</w:t>
      </w:r>
    </w:p>
    <w:p w14:paraId="01B944BC" w14:textId="77777777" w:rsidR="005B292F" w:rsidRPr="00432A3F" w:rsidRDefault="005B292F" w:rsidP="00160518">
      <w:pPr>
        <w:pStyle w:val="Heading2"/>
        <w:numPr>
          <w:ilvl w:val="0"/>
          <w:numId w:val="0"/>
        </w:numPr>
      </w:pPr>
      <w:bookmarkStart w:id="39" w:name="_Toc146123287"/>
      <w:bookmarkStart w:id="40" w:name="_Toc149060425"/>
      <w:r w:rsidRPr="00432A3F">
        <w:t>1.7 Scope of the Study</w:t>
      </w:r>
      <w:bookmarkEnd w:id="39"/>
      <w:bookmarkEnd w:id="40"/>
    </w:p>
    <w:p w14:paraId="3B8E9BB8" w14:textId="0FC1763D" w:rsidR="005B292F" w:rsidRPr="005B292F" w:rsidRDefault="005B292F" w:rsidP="00432A3F">
      <w:pPr>
        <w:rPr>
          <w:lang w:val="en-GB"/>
        </w:rPr>
      </w:pPr>
      <w:r w:rsidRPr="005B292F">
        <w:t xml:space="preserve">The study focused exclusively on the Eastern part of Ngorongoro Conservation Area in Tanzania. </w:t>
      </w:r>
      <w:r w:rsidRPr="005B292F">
        <w:rPr>
          <w:lang w:val="en-GB"/>
        </w:rPr>
        <w:t xml:space="preserve">The study </w:t>
      </w:r>
      <w:r w:rsidR="00C20B5F" w:rsidRPr="005B292F">
        <w:rPr>
          <w:lang w:val="en-GB"/>
        </w:rPr>
        <w:t>investigates</w:t>
      </w:r>
      <w:r w:rsidRPr="005B292F">
        <w:rPr>
          <w:lang w:val="en-GB"/>
        </w:rPr>
        <w:t xml:space="preserve"> the drivers of human-wildlife conflict. Study </w:t>
      </w:r>
      <w:r w:rsidR="003B50FB" w:rsidRPr="005B292F">
        <w:rPr>
          <w:lang w:val="en-GB"/>
        </w:rPr>
        <w:t>explores</w:t>
      </w:r>
      <w:r w:rsidRPr="005B292F">
        <w:rPr>
          <w:lang w:val="en-GB"/>
        </w:rPr>
        <w:t xml:space="preserve"> </w:t>
      </w:r>
      <w:r w:rsidRPr="005B292F">
        <w:t>the various types of conflicts that occur, such as crop raiding, livestock predation, and threats to human safety. Identify the frequency and severity of these conflicts.</w:t>
      </w:r>
    </w:p>
    <w:p w14:paraId="68F8ADE4" w14:textId="77777777" w:rsidR="00793835" w:rsidRPr="001E5A9C" w:rsidRDefault="005B292F" w:rsidP="00160518">
      <w:pPr>
        <w:pStyle w:val="Heading2"/>
        <w:numPr>
          <w:ilvl w:val="0"/>
          <w:numId w:val="0"/>
        </w:numPr>
        <w:rPr>
          <w:caps/>
          <w:lang w:val="en-GB"/>
        </w:rPr>
      </w:pPr>
      <w:bookmarkStart w:id="41" w:name="_Toc146123288"/>
      <w:bookmarkStart w:id="42" w:name="_Toc149060426"/>
      <w:r>
        <w:rPr>
          <w:lang w:val="en-GB"/>
        </w:rPr>
        <w:t xml:space="preserve">1.8 </w:t>
      </w:r>
      <w:r w:rsidR="00793835" w:rsidRPr="001E5A9C">
        <w:rPr>
          <w:lang w:val="en-GB"/>
        </w:rPr>
        <w:t>Organi</w:t>
      </w:r>
      <w:r w:rsidR="004F01FF">
        <w:rPr>
          <w:lang w:val="en-GB"/>
        </w:rPr>
        <w:t>s</w:t>
      </w:r>
      <w:r w:rsidR="00793835" w:rsidRPr="001E5A9C">
        <w:rPr>
          <w:lang w:val="en-GB"/>
        </w:rPr>
        <w:t>ation of the Work</w:t>
      </w:r>
      <w:bookmarkEnd w:id="41"/>
      <w:bookmarkEnd w:id="42"/>
    </w:p>
    <w:p w14:paraId="2733E40A" w14:textId="4E821F1B" w:rsidR="00793835" w:rsidRPr="001E5A9C" w:rsidRDefault="004F01FF" w:rsidP="00432A3F">
      <w:pPr>
        <w:rPr>
          <w:lang w:val="en-GB"/>
        </w:rPr>
      </w:pPr>
      <w:r>
        <w:rPr>
          <w:lang w:val="en-GB"/>
        </w:rPr>
        <w:t>This</w:t>
      </w:r>
      <w:r w:rsidR="00793835" w:rsidRPr="001E5A9C">
        <w:rPr>
          <w:lang w:val="en-GB"/>
        </w:rPr>
        <w:t xml:space="preserve"> dissertation </w:t>
      </w:r>
      <w:r>
        <w:rPr>
          <w:lang w:val="en-GB"/>
        </w:rPr>
        <w:t>has</w:t>
      </w:r>
      <w:r w:rsidR="00793835" w:rsidRPr="001E5A9C">
        <w:rPr>
          <w:lang w:val="en-GB"/>
        </w:rPr>
        <w:t xml:space="preserve"> five chapters</w:t>
      </w:r>
      <w:r>
        <w:rPr>
          <w:lang w:val="en-GB"/>
        </w:rPr>
        <w:t xml:space="preserve">. This introductory </w:t>
      </w:r>
      <w:r w:rsidR="00863AF3" w:rsidRPr="001E5A9C">
        <w:rPr>
          <w:lang w:val="en-GB"/>
        </w:rPr>
        <w:t xml:space="preserve">chapter </w:t>
      </w:r>
      <w:r w:rsidR="00863AF3">
        <w:rPr>
          <w:lang w:val="en-GB"/>
        </w:rPr>
        <w:t>provides</w:t>
      </w:r>
      <w:r w:rsidR="00793835" w:rsidRPr="001E5A9C">
        <w:rPr>
          <w:lang w:val="en-GB"/>
        </w:rPr>
        <w:t xml:space="preserve"> an overview of the study</w:t>
      </w:r>
      <w:r>
        <w:rPr>
          <w:lang w:val="en-GB"/>
        </w:rPr>
        <w:t xml:space="preserve"> by, </w:t>
      </w:r>
      <w:r w:rsidR="00A00281">
        <w:rPr>
          <w:lang w:val="en-GB"/>
        </w:rPr>
        <w:t>specifically</w:t>
      </w:r>
      <w:r>
        <w:rPr>
          <w:lang w:val="en-GB"/>
        </w:rPr>
        <w:t>, presenting the</w:t>
      </w:r>
      <w:r w:rsidR="00793835" w:rsidRPr="001E5A9C">
        <w:rPr>
          <w:lang w:val="en-GB"/>
        </w:rPr>
        <w:t xml:space="preserve"> background </w:t>
      </w:r>
      <w:r>
        <w:rPr>
          <w:lang w:val="en-GB"/>
        </w:rPr>
        <w:t>to</w:t>
      </w:r>
      <w:r w:rsidR="00793835" w:rsidRPr="001E5A9C">
        <w:rPr>
          <w:lang w:val="en-GB"/>
        </w:rPr>
        <w:t xml:space="preserve"> the study, statement of the problem, research objectives, significance, and organi</w:t>
      </w:r>
      <w:r>
        <w:rPr>
          <w:lang w:val="en-GB"/>
        </w:rPr>
        <w:t>s</w:t>
      </w:r>
      <w:r w:rsidR="00793835" w:rsidRPr="001E5A9C">
        <w:rPr>
          <w:lang w:val="en-GB"/>
        </w:rPr>
        <w:t xml:space="preserve">ation of the study. Chapter </w:t>
      </w:r>
      <w:r>
        <w:rPr>
          <w:lang w:val="en-GB"/>
        </w:rPr>
        <w:t>t</w:t>
      </w:r>
      <w:r w:rsidR="00793835" w:rsidRPr="001E5A9C">
        <w:rPr>
          <w:lang w:val="en-GB"/>
        </w:rPr>
        <w:t xml:space="preserve">wo </w:t>
      </w:r>
      <w:r w:rsidR="001402BD" w:rsidRPr="001E5A9C">
        <w:rPr>
          <w:lang w:val="en-GB"/>
        </w:rPr>
        <w:t>presents’</w:t>
      </w:r>
      <w:r w:rsidR="00863AF3" w:rsidRPr="001E5A9C">
        <w:rPr>
          <w:lang w:val="en-GB"/>
        </w:rPr>
        <w:t xml:space="preserve"> reviews</w:t>
      </w:r>
      <w:r>
        <w:rPr>
          <w:lang w:val="en-GB"/>
        </w:rPr>
        <w:t xml:space="preserve"> both theoretical and empirical literature, </w:t>
      </w:r>
      <w:r w:rsidR="00793835" w:rsidRPr="001E5A9C">
        <w:rPr>
          <w:lang w:val="en-GB"/>
        </w:rPr>
        <w:t>includ</w:t>
      </w:r>
      <w:r>
        <w:rPr>
          <w:lang w:val="en-GB"/>
        </w:rPr>
        <w:t>ing</w:t>
      </w:r>
      <w:r w:rsidR="00793835" w:rsidRPr="001E5A9C">
        <w:rPr>
          <w:lang w:val="en-GB"/>
        </w:rPr>
        <w:t xml:space="preserve"> defini</w:t>
      </w:r>
      <w:r>
        <w:rPr>
          <w:lang w:val="en-GB"/>
        </w:rPr>
        <w:t>ng</w:t>
      </w:r>
      <w:r w:rsidR="00793835" w:rsidRPr="001E5A9C">
        <w:rPr>
          <w:lang w:val="en-GB"/>
        </w:rPr>
        <w:t xml:space="preserve"> the key terms and concept</w:t>
      </w:r>
      <w:r>
        <w:rPr>
          <w:lang w:val="en-GB"/>
        </w:rPr>
        <w:t>s</w:t>
      </w:r>
      <w:r w:rsidR="001402BD">
        <w:rPr>
          <w:lang w:val="en-GB"/>
        </w:rPr>
        <w:t xml:space="preserve"> </w:t>
      </w:r>
      <w:r>
        <w:rPr>
          <w:lang w:val="en-GB"/>
        </w:rPr>
        <w:t>in addition to presenting the</w:t>
      </w:r>
      <w:r w:rsidR="00793835" w:rsidRPr="001E5A9C">
        <w:rPr>
          <w:lang w:val="en-GB"/>
        </w:rPr>
        <w:t xml:space="preserve"> conceptual framework of the study. Chapter three </w:t>
      </w:r>
      <w:r w:rsidR="00D9460A">
        <w:rPr>
          <w:lang w:val="en-GB"/>
        </w:rPr>
        <w:t>shows</w:t>
      </w:r>
      <w:r w:rsidR="00793835" w:rsidRPr="001E5A9C">
        <w:rPr>
          <w:lang w:val="en-GB"/>
        </w:rPr>
        <w:t xml:space="preserve"> methodology </w:t>
      </w:r>
      <w:r>
        <w:rPr>
          <w:lang w:val="en-GB"/>
        </w:rPr>
        <w:t>applied in the study, particularly the</w:t>
      </w:r>
      <w:r w:rsidR="00793835" w:rsidRPr="001E5A9C">
        <w:rPr>
          <w:lang w:val="en-GB"/>
        </w:rPr>
        <w:t xml:space="preserve"> research design, study area, </w:t>
      </w:r>
      <w:r>
        <w:rPr>
          <w:lang w:val="en-GB"/>
        </w:rPr>
        <w:t>s</w:t>
      </w:r>
      <w:r w:rsidR="00793835" w:rsidRPr="001E5A9C">
        <w:rPr>
          <w:lang w:val="en-GB"/>
        </w:rPr>
        <w:t xml:space="preserve">tudy population, </w:t>
      </w:r>
      <w:r>
        <w:rPr>
          <w:lang w:val="en-GB"/>
        </w:rPr>
        <w:t>s</w:t>
      </w:r>
      <w:r w:rsidR="00793835" w:rsidRPr="001E5A9C">
        <w:rPr>
          <w:lang w:val="en-GB"/>
        </w:rPr>
        <w:t>ample size, sampling, type of data, data collection methods, data reliability and validity</w:t>
      </w:r>
      <w:r>
        <w:rPr>
          <w:lang w:val="en-GB"/>
        </w:rPr>
        <w:t xml:space="preserve"> as well as</w:t>
      </w:r>
      <w:r w:rsidR="00793835" w:rsidRPr="001E5A9C">
        <w:rPr>
          <w:lang w:val="en-GB"/>
        </w:rPr>
        <w:t xml:space="preserve"> data analysis. Chapter four</w:t>
      </w:r>
      <w:r w:rsidR="000643FD">
        <w:rPr>
          <w:lang w:val="en-GB"/>
        </w:rPr>
        <w:t xml:space="preserve"> presents, analyses and</w:t>
      </w:r>
      <w:r w:rsidR="00793835" w:rsidRPr="001E5A9C">
        <w:rPr>
          <w:lang w:val="en-GB"/>
        </w:rPr>
        <w:t xml:space="preserve"> discuss</w:t>
      </w:r>
      <w:r w:rsidR="000643FD">
        <w:rPr>
          <w:lang w:val="en-GB"/>
        </w:rPr>
        <w:t>es</w:t>
      </w:r>
      <w:r w:rsidR="00793835" w:rsidRPr="001E5A9C">
        <w:rPr>
          <w:lang w:val="en-GB"/>
        </w:rPr>
        <w:t xml:space="preserve"> results and findings </w:t>
      </w:r>
      <w:r w:rsidR="000643FD">
        <w:rPr>
          <w:lang w:val="en-GB"/>
        </w:rPr>
        <w:t xml:space="preserve">in accordance with </w:t>
      </w:r>
      <w:r w:rsidR="00793835" w:rsidRPr="001E5A9C">
        <w:rPr>
          <w:lang w:val="en-GB"/>
        </w:rPr>
        <w:t>research objectives</w:t>
      </w:r>
      <w:r w:rsidR="000643FD">
        <w:rPr>
          <w:lang w:val="en-GB"/>
        </w:rPr>
        <w:t xml:space="preserve"> of the study</w:t>
      </w:r>
      <w:r w:rsidR="00793835" w:rsidRPr="001E5A9C">
        <w:rPr>
          <w:lang w:val="en-GB"/>
        </w:rPr>
        <w:t xml:space="preserve">. </w:t>
      </w:r>
      <w:r w:rsidR="000643FD">
        <w:rPr>
          <w:lang w:val="en-GB"/>
        </w:rPr>
        <w:t xml:space="preserve"> Finally,</w:t>
      </w:r>
      <w:r w:rsidR="00793835" w:rsidRPr="001E5A9C">
        <w:rPr>
          <w:lang w:val="en-GB"/>
        </w:rPr>
        <w:t xml:space="preserve"> chapter five </w:t>
      </w:r>
      <w:r w:rsidR="000643FD">
        <w:rPr>
          <w:lang w:val="en-GB"/>
        </w:rPr>
        <w:t xml:space="preserve">concludes the study and presents </w:t>
      </w:r>
      <w:r w:rsidR="00793835" w:rsidRPr="001E5A9C">
        <w:rPr>
          <w:lang w:val="en-GB"/>
        </w:rPr>
        <w:t>recommendation</w:t>
      </w:r>
      <w:r w:rsidR="000643FD">
        <w:rPr>
          <w:lang w:val="en-GB"/>
        </w:rPr>
        <w:t>s</w:t>
      </w:r>
      <w:r w:rsidR="00793835" w:rsidRPr="001E5A9C">
        <w:rPr>
          <w:lang w:val="en-GB"/>
        </w:rPr>
        <w:t xml:space="preserve"> based on </w:t>
      </w:r>
      <w:r w:rsidR="000643FD">
        <w:rPr>
          <w:lang w:val="en-GB"/>
        </w:rPr>
        <w:t xml:space="preserve">the </w:t>
      </w:r>
      <w:r w:rsidR="00793835" w:rsidRPr="001E5A9C">
        <w:rPr>
          <w:lang w:val="en-GB"/>
        </w:rPr>
        <w:t>findings.</w:t>
      </w:r>
    </w:p>
    <w:p w14:paraId="462396AB" w14:textId="19B222F8" w:rsidR="00BC2753" w:rsidRDefault="00BC2753">
      <w:pPr>
        <w:spacing w:line="259" w:lineRule="auto"/>
        <w:rPr>
          <w:b/>
          <w:bCs/>
          <w:caps/>
          <w:kern w:val="36"/>
          <w:szCs w:val="24"/>
          <w:lang w:val="en-GB"/>
        </w:rPr>
      </w:pPr>
      <w:bookmarkStart w:id="43" w:name="_Toc137535004"/>
      <w:bookmarkStart w:id="44" w:name="_Toc146123289"/>
    </w:p>
    <w:p w14:paraId="5E57F75C" w14:textId="77777777" w:rsidR="00793835" w:rsidRPr="001E5A9C" w:rsidRDefault="00793835" w:rsidP="00432A3F">
      <w:pPr>
        <w:pStyle w:val="Heading1"/>
        <w:rPr>
          <w:lang w:val="en-GB"/>
        </w:rPr>
      </w:pPr>
      <w:bookmarkStart w:id="45" w:name="_Toc149060427"/>
      <w:r w:rsidRPr="001E5A9C">
        <w:rPr>
          <w:lang w:val="en-GB"/>
        </w:rPr>
        <w:lastRenderedPageBreak/>
        <w:t>CHAPTER TWO</w:t>
      </w:r>
      <w:bookmarkEnd w:id="43"/>
      <w:bookmarkEnd w:id="44"/>
      <w:bookmarkEnd w:id="45"/>
    </w:p>
    <w:p w14:paraId="6FB96B12" w14:textId="77777777" w:rsidR="00793835" w:rsidRPr="001E5A9C" w:rsidRDefault="00793835" w:rsidP="00432A3F">
      <w:pPr>
        <w:pStyle w:val="Heading7"/>
        <w:rPr>
          <w:lang w:val="en-GB"/>
        </w:rPr>
      </w:pPr>
      <w:bookmarkStart w:id="46" w:name="_Toc146123290"/>
      <w:bookmarkStart w:id="47" w:name="_Toc149060428"/>
      <w:r w:rsidRPr="001E5A9C">
        <w:rPr>
          <w:rStyle w:val="Heading1Char"/>
          <w:b/>
          <w:bCs/>
          <w:caps/>
          <w:szCs w:val="24"/>
          <w:lang w:val="en-GB"/>
        </w:rPr>
        <w:t>LITERATURE REVIEW</w:t>
      </w:r>
      <w:bookmarkEnd w:id="46"/>
      <w:bookmarkEnd w:id="47"/>
    </w:p>
    <w:p w14:paraId="374D8BE6" w14:textId="77777777" w:rsidR="00793835" w:rsidRPr="00432A3F" w:rsidRDefault="00793835" w:rsidP="004A1EAB">
      <w:pPr>
        <w:pStyle w:val="Heading2"/>
        <w:numPr>
          <w:ilvl w:val="0"/>
          <w:numId w:val="0"/>
        </w:numPr>
      </w:pPr>
      <w:bookmarkStart w:id="48" w:name="_Toc146123291"/>
      <w:bookmarkStart w:id="49" w:name="_Toc149060429"/>
      <w:r w:rsidRPr="00432A3F">
        <w:t>2.1 Introduction</w:t>
      </w:r>
      <w:bookmarkEnd w:id="48"/>
      <w:bookmarkEnd w:id="49"/>
    </w:p>
    <w:p w14:paraId="34FCC1DC" w14:textId="1317B48A" w:rsidR="00793835" w:rsidRPr="001E5A9C" w:rsidRDefault="0031761C" w:rsidP="00432A3F">
      <w:pPr>
        <w:rPr>
          <w:lang w:val="en-GB"/>
        </w:rPr>
      </w:pPr>
      <w:r>
        <w:rPr>
          <w:lang w:val="en-GB"/>
        </w:rPr>
        <w:t>T</w:t>
      </w:r>
      <w:r w:rsidR="00793835" w:rsidRPr="001E5A9C">
        <w:rPr>
          <w:lang w:val="en-GB"/>
        </w:rPr>
        <w:t xml:space="preserve">his </w:t>
      </w:r>
      <w:r w:rsidR="002D3320" w:rsidRPr="001E5A9C">
        <w:rPr>
          <w:lang w:val="en-GB"/>
        </w:rPr>
        <w:t xml:space="preserve">chapter </w:t>
      </w:r>
      <w:r w:rsidR="002D3320">
        <w:rPr>
          <w:lang w:val="en-GB"/>
        </w:rPr>
        <w:t>reviews</w:t>
      </w:r>
      <w:r w:rsidR="001402BD">
        <w:rPr>
          <w:lang w:val="en-GB"/>
        </w:rPr>
        <w:t xml:space="preserve"> </w:t>
      </w:r>
      <w:r w:rsidR="00D9460A">
        <w:rPr>
          <w:lang w:val="en-GB"/>
        </w:rPr>
        <w:t>the literature</w:t>
      </w:r>
      <w:r w:rsidR="001402BD">
        <w:rPr>
          <w:lang w:val="en-GB"/>
        </w:rPr>
        <w:t xml:space="preserve"> </w:t>
      </w:r>
      <w:r w:rsidRPr="001E5A9C">
        <w:rPr>
          <w:lang w:val="en-GB"/>
        </w:rPr>
        <w:t>re</w:t>
      </w:r>
      <w:r>
        <w:rPr>
          <w:lang w:val="en-GB"/>
        </w:rPr>
        <w:t>lated to</w:t>
      </w:r>
      <w:r w:rsidR="001402BD">
        <w:rPr>
          <w:lang w:val="en-GB"/>
        </w:rPr>
        <w:t xml:space="preserve"> </w:t>
      </w:r>
      <w:r w:rsidR="00793835" w:rsidRPr="001E5A9C">
        <w:rPr>
          <w:lang w:val="en-GB"/>
        </w:rPr>
        <w:t>human-wildlife conflict.</w:t>
      </w:r>
      <w:r>
        <w:rPr>
          <w:lang w:val="en-GB"/>
        </w:rPr>
        <w:t xml:space="preserve"> Specifically, it reviews </w:t>
      </w:r>
      <w:r w:rsidR="002D3320">
        <w:rPr>
          <w:lang w:val="en-GB"/>
        </w:rPr>
        <w:t xml:space="preserve">literature </w:t>
      </w:r>
      <w:r w:rsidR="002D3320" w:rsidRPr="001E5A9C">
        <w:rPr>
          <w:lang w:val="en-GB"/>
        </w:rPr>
        <w:t>related</w:t>
      </w:r>
      <w:r w:rsidR="00793835" w:rsidRPr="001E5A9C">
        <w:rPr>
          <w:lang w:val="en-GB"/>
        </w:rPr>
        <w:t xml:space="preserve"> to human-wildlife conflict </w:t>
      </w:r>
      <w:r>
        <w:rPr>
          <w:lang w:val="en-GB"/>
        </w:rPr>
        <w:t>(HWC) by focusing on the</w:t>
      </w:r>
      <w:r w:rsidR="00793835" w:rsidRPr="001E5A9C">
        <w:rPr>
          <w:lang w:val="en-GB"/>
        </w:rPr>
        <w:t xml:space="preserve"> source, nature and magnitude of the problem. </w:t>
      </w:r>
      <w:r>
        <w:rPr>
          <w:lang w:val="en-GB"/>
        </w:rPr>
        <w:t>Also, it conceptualises m</w:t>
      </w:r>
      <w:r w:rsidR="00793835" w:rsidRPr="001E5A9C">
        <w:rPr>
          <w:lang w:val="en-GB"/>
        </w:rPr>
        <w:t xml:space="preserve">ajor </w:t>
      </w:r>
      <w:r w:rsidR="00A00281">
        <w:rPr>
          <w:lang w:val="en-GB"/>
        </w:rPr>
        <w:t>aspects</w:t>
      </w:r>
      <w:r>
        <w:rPr>
          <w:lang w:val="en-GB"/>
        </w:rPr>
        <w:t xml:space="preserve"> essential in understanding the study</w:t>
      </w:r>
      <w:r w:rsidR="00793835" w:rsidRPr="001E5A9C">
        <w:rPr>
          <w:lang w:val="en-GB"/>
        </w:rPr>
        <w:t>. Th</w:t>
      </w:r>
      <w:r w:rsidR="007D3504">
        <w:rPr>
          <w:lang w:val="en-GB"/>
        </w:rPr>
        <w:t>e</w:t>
      </w:r>
      <w:r w:rsidR="00793835" w:rsidRPr="001E5A9C">
        <w:rPr>
          <w:lang w:val="en-GB"/>
        </w:rPr>
        <w:t xml:space="preserve"> chapter also </w:t>
      </w:r>
      <w:r w:rsidR="007D3504">
        <w:rPr>
          <w:lang w:val="en-GB"/>
        </w:rPr>
        <w:t>describes</w:t>
      </w:r>
      <w:r w:rsidR="001402BD">
        <w:rPr>
          <w:lang w:val="en-GB"/>
        </w:rPr>
        <w:t xml:space="preserve"> </w:t>
      </w:r>
      <w:r w:rsidR="00793835" w:rsidRPr="001E5A9C">
        <w:rPr>
          <w:lang w:val="en-GB"/>
        </w:rPr>
        <w:t>different theoretical perspective</w:t>
      </w:r>
      <w:r w:rsidR="007D3504">
        <w:rPr>
          <w:lang w:val="en-GB"/>
        </w:rPr>
        <w:t>s</w:t>
      </w:r>
      <w:r w:rsidR="001402BD">
        <w:rPr>
          <w:lang w:val="en-GB"/>
        </w:rPr>
        <w:t xml:space="preserve"> </w:t>
      </w:r>
      <w:r w:rsidR="007D3504">
        <w:rPr>
          <w:lang w:val="en-GB"/>
        </w:rPr>
        <w:t>in addition to</w:t>
      </w:r>
      <w:r w:rsidR="001402BD">
        <w:rPr>
          <w:lang w:val="en-GB"/>
        </w:rPr>
        <w:t xml:space="preserve"> </w:t>
      </w:r>
      <w:r w:rsidR="007D3504">
        <w:rPr>
          <w:lang w:val="en-GB"/>
        </w:rPr>
        <w:t>reviewing</w:t>
      </w:r>
      <w:r w:rsidR="00793835" w:rsidRPr="001E5A9C">
        <w:rPr>
          <w:lang w:val="en-GB"/>
        </w:rPr>
        <w:t xml:space="preserve"> similar </w:t>
      </w:r>
      <w:r w:rsidR="007D3504">
        <w:rPr>
          <w:lang w:val="en-GB"/>
        </w:rPr>
        <w:t xml:space="preserve">empirical </w:t>
      </w:r>
      <w:r w:rsidR="00793835" w:rsidRPr="001E5A9C">
        <w:rPr>
          <w:lang w:val="en-GB"/>
        </w:rPr>
        <w:t xml:space="preserve">studies. </w:t>
      </w:r>
      <w:r w:rsidR="007D3504">
        <w:rPr>
          <w:lang w:val="en-GB"/>
        </w:rPr>
        <w:t xml:space="preserve">In addition, </w:t>
      </w:r>
      <w:r w:rsidR="002D3320">
        <w:rPr>
          <w:lang w:val="en-GB"/>
        </w:rPr>
        <w:t>the chapter</w:t>
      </w:r>
      <w:r w:rsidR="001402BD">
        <w:rPr>
          <w:lang w:val="en-GB"/>
        </w:rPr>
        <w:t xml:space="preserve"> </w:t>
      </w:r>
      <w:r w:rsidR="002D3320">
        <w:rPr>
          <w:lang w:val="en-GB"/>
        </w:rPr>
        <w:t>establishes the</w:t>
      </w:r>
      <w:r w:rsidR="001402BD">
        <w:rPr>
          <w:lang w:val="en-GB"/>
        </w:rPr>
        <w:t xml:space="preserve"> </w:t>
      </w:r>
      <w:r w:rsidR="00793835" w:rsidRPr="001E5A9C">
        <w:rPr>
          <w:lang w:val="en-GB"/>
        </w:rPr>
        <w:t xml:space="preserve">research </w:t>
      </w:r>
      <w:r w:rsidR="002D3320" w:rsidRPr="001E5A9C">
        <w:rPr>
          <w:lang w:val="en-GB"/>
        </w:rPr>
        <w:t xml:space="preserve">gap </w:t>
      </w:r>
      <w:r w:rsidR="002D3320">
        <w:rPr>
          <w:lang w:val="en-GB"/>
        </w:rPr>
        <w:t>that</w:t>
      </w:r>
      <w:r w:rsidR="007D3504">
        <w:rPr>
          <w:lang w:val="en-GB"/>
        </w:rPr>
        <w:t xml:space="preserve"> the study set out to fill</w:t>
      </w:r>
      <w:r w:rsidR="00793835" w:rsidRPr="001E5A9C">
        <w:rPr>
          <w:lang w:val="en-GB"/>
        </w:rPr>
        <w:t xml:space="preserve">. Finally, </w:t>
      </w:r>
      <w:r w:rsidR="000A5918">
        <w:rPr>
          <w:lang w:val="en-GB"/>
        </w:rPr>
        <w:t xml:space="preserve">the </w:t>
      </w:r>
      <w:r w:rsidR="002D3320">
        <w:rPr>
          <w:lang w:val="en-GB"/>
        </w:rPr>
        <w:t>chapter establishes</w:t>
      </w:r>
      <w:r w:rsidR="000A5918">
        <w:rPr>
          <w:lang w:val="en-GB"/>
        </w:rPr>
        <w:t xml:space="preserve"> the </w:t>
      </w:r>
      <w:r w:rsidR="00793835" w:rsidRPr="001E5A9C">
        <w:rPr>
          <w:lang w:val="en-GB"/>
        </w:rPr>
        <w:t xml:space="preserve">relationship between variables as </w:t>
      </w:r>
      <w:r w:rsidR="000A5918">
        <w:rPr>
          <w:lang w:val="en-GB"/>
        </w:rPr>
        <w:t xml:space="preserve">illustrated </w:t>
      </w:r>
      <w:r w:rsidR="00793835" w:rsidRPr="001E5A9C">
        <w:rPr>
          <w:lang w:val="en-GB"/>
        </w:rPr>
        <w:t xml:space="preserve">in the conceptual framework in </w:t>
      </w:r>
      <w:r w:rsidR="000A5918">
        <w:rPr>
          <w:lang w:val="en-GB"/>
        </w:rPr>
        <w:t xml:space="preserve">addition </w:t>
      </w:r>
      <w:r w:rsidR="002D3320">
        <w:rPr>
          <w:lang w:val="en-GB"/>
        </w:rPr>
        <w:t>to delineating</w:t>
      </w:r>
      <w:r w:rsidR="001402BD">
        <w:rPr>
          <w:lang w:val="en-GB"/>
        </w:rPr>
        <w:t xml:space="preserve"> </w:t>
      </w:r>
      <w:r w:rsidR="00793835" w:rsidRPr="001E5A9C">
        <w:rPr>
          <w:lang w:val="en-GB"/>
        </w:rPr>
        <w:t>the theory that guide</w:t>
      </w:r>
      <w:r w:rsidR="000A5918">
        <w:rPr>
          <w:lang w:val="en-GB"/>
        </w:rPr>
        <w:t>d</w:t>
      </w:r>
      <w:r w:rsidR="00793835" w:rsidRPr="001E5A9C">
        <w:rPr>
          <w:lang w:val="en-GB"/>
        </w:rPr>
        <w:t xml:space="preserve"> this study.</w:t>
      </w:r>
    </w:p>
    <w:p w14:paraId="5FA5DD73" w14:textId="77777777" w:rsidR="00793835" w:rsidRPr="00432A3F" w:rsidRDefault="00793835" w:rsidP="004A1EAB">
      <w:pPr>
        <w:pStyle w:val="Heading2"/>
        <w:numPr>
          <w:ilvl w:val="0"/>
          <w:numId w:val="0"/>
        </w:numPr>
      </w:pPr>
      <w:bookmarkStart w:id="50" w:name="_Toc146123292"/>
      <w:bookmarkStart w:id="51" w:name="_Toc149060430"/>
      <w:r w:rsidRPr="00432A3F">
        <w:t>2.2 Conceptual Definitions</w:t>
      </w:r>
      <w:bookmarkEnd w:id="50"/>
      <w:bookmarkEnd w:id="51"/>
    </w:p>
    <w:p w14:paraId="792D7E62" w14:textId="77777777" w:rsidR="00793835" w:rsidRPr="00432A3F" w:rsidRDefault="00793835" w:rsidP="004A1EAB">
      <w:pPr>
        <w:pStyle w:val="Heading3"/>
        <w:numPr>
          <w:ilvl w:val="0"/>
          <w:numId w:val="0"/>
        </w:numPr>
        <w:ind w:left="360" w:hanging="360"/>
      </w:pPr>
      <w:bookmarkStart w:id="52" w:name="_Toc146123293"/>
      <w:bookmarkStart w:id="53" w:name="_Toc149060431"/>
      <w:r w:rsidRPr="00432A3F">
        <w:t>2.2.1 Drivers</w:t>
      </w:r>
      <w:bookmarkEnd w:id="52"/>
      <w:bookmarkEnd w:id="53"/>
    </w:p>
    <w:p w14:paraId="61566E3C" w14:textId="186FF261" w:rsidR="002A640C" w:rsidRPr="001E5A9C" w:rsidRDefault="00793835" w:rsidP="004A1EAB">
      <w:pPr>
        <w:rPr>
          <w:lang w:val="en-GB"/>
        </w:rPr>
      </w:pPr>
      <w:r w:rsidRPr="001E5A9C">
        <w:rPr>
          <w:lang w:val="en-GB"/>
        </w:rPr>
        <w:t>In this study</w:t>
      </w:r>
      <w:r w:rsidR="001472AF">
        <w:rPr>
          <w:lang w:val="en-GB"/>
        </w:rPr>
        <w:t>,</w:t>
      </w:r>
      <w:r w:rsidRPr="001E5A9C">
        <w:rPr>
          <w:lang w:val="en-GB"/>
        </w:rPr>
        <w:t xml:space="preserve"> drivers </w:t>
      </w:r>
      <w:r w:rsidR="001472AF">
        <w:rPr>
          <w:lang w:val="en-GB"/>
        </w:rPr>
        <w:t>refer to</w:t>
      </w:r>
      <w:r w:rsidRPr="001E5A9C">
        <w:rPr>
          <w:lang w:val="en-GB"/>
        </w:rPr>
        <w:t xml:space="preserve"> the dynamic nature of the factors and processes that contribute to conflict </w:t>
      </w:r>
      <w:r w:rsidRPr="00432A3F">
        <w:t>between</w:t>
      </w:r>
      <w:r w:rsidRPr="001E5A9C">
        <w:rPr>
          <w:lang w:val="en-GB"/>
        </w:rPr>
        <w:t xml:space="preserve"> humans and animals along reserve areas (Kaswamila, 2009).</w:t>
      </w:r>
      <w:r w:rsidR="00D92218">
        <w:rPr>
          <w:lang w:val="en-GB"/>
        </w:rPr>
        <w:t xml:space="preserve"> </w:t>
      </w:r>
      <w:r w:rsidR="002A640C" w:rsidRPr="001E5A9C">
        <w:rPr>
          <w:lang w:val="en-GB"/>
        </w:rPr>
        <w:t>A</w:t>
      </w:r>
      <w:r w:rsidR="001472AF">
        <w:rPr>
          <w:lang w:val="en-GB"/>
        </w:rPr>
        <w:t>s such, a</w:t>
      </w:r>
      <w:r w:rsidR="002A640C" w:rsidRPr="001E5A9C">
        <w:rPr>
          <w:lang w:val="en-GB"/>
        </w:rPr>
        <w:t xml:space="preserve"> driver</w:t>
      </w:r>
      <w:r w:rsidR="001472AF">
        <w:rPr>
          <w:lang w:val="en-GB"/>
        </w:rPr>
        <w:t xml:space="preserve"> constitutes</w:t>
      </w:r>
      <w:r w:rsidR="002A640C" w:rsidRPr="001E5A9C">
        <w:rPr>
          <w:lang w:val="en-GB"/>
        </w:rPr>
        <w:t xml:space="preserve"> a factor </w:t>
      </w:r>
      <w:r w:rsidR="001472AF">
        <w:rPr>
          <w:lang w:val="en-GB"/>
        </w:rPr>
        <w:t>with</w:t>
      </w:r>
      <w:r w:rsidR="002A640C" w:rsidRPr="001E5A9C">
        <w:rPr>
          <w:lang w:val="en-GB"/>
        </w:rPr>
        <w:t xml:space="preserve"> a material effect on the activit</w:t>
      </w:r>
      <w:r w:rsidR="006E1AFF" w:rsidRPr="001E5A9C">
        <w:rPr>
          <w:lang w:val="en-GB"/>
        </w:rPr>
        <w:t xml:space="preserve">y of another entity. </w:t>
      </w:r>
      <w:r w:rsidR="001472AF">
        <w:rPr>
          <w:lang w:val="en-GB"/>
        </w:rPr>
        <w:t>This</w:t>
      </w:r>
      <w:r w:rsidR="006E1AFF" w:rsidRPr="001E5A9C">
        <w:rPr>
          <w:lang w:val="en-GB"/>
        </w:rPr>
        <w:t xml:space="preserve"> driver </w:t>
      </w:r>
      <w:r w:rsidR="001472AF">
        <w:rPr>
          <w:lang w:val="en-GB"/>
        </w:rPr>
        <w:t xml:space="preserve">has to do </w:t>
      </w:r>
      <w:r w:rsidR="002D3320">
        <w:rPr>
          <w:lang w:val="en-GB"/>
        </w:rPr>
        <w:t>with</w:t>
      </w:r>
      <w:r w:rsidR="002D3320" w:rsidRPr="001E5A9C">
        <w:rPr>
          <w:lang w:val="en-GB"/>
        </w:rPr>
        <w:t xml:space="preserve"> key</w:t>
      </w:r>
      <w:r w:rsidR="002A640C" w:rsidRPr="001E5A9C">
        <w:rPr>
          <w:lang w:val="en-GB"/>
        </w:rPr>
        <w:t xml:space="preserve"> factor</w:t>
      </w:r>
      <w:r w:rsidR="001472AF">
        <w:rPr>
          <w:lang w:val="en-GB"/>
        </w:rPr>
        <w:t>s</w:t>
      </w:r>
      <w:r w:rsidR="001402BD">
        <w:rPr>
          <w:lang w:val="en-GB"/>
        </w:rPr>
        <w:t xml:space="preserve"> </w:t>
      </w:r>
      <w:r w:rsidR="002D3320" w:rsidRPr="001E5A9C">
        <w:rPr>
          <w:lang w:val="en-GB"/>
        </w:rPr>
        <w:t xml:space="preserve">that </w:t>
      </w:r>
      <w:r w:rsidR="002D3320">
        <w:rPr>
          <w:lang w:val="en-GB"/>
        </w:rPr>
        <w:t>with</w:t>
      </w:r>
      <w:r w:rsidR="001402BD">
        <w:rPr>
          <w:lang w:val="en-GB"/>
        </w:rPr>
        <w:t xml:space="preserve"> </w:t>
      </w:r>
      <w:r w:rsidR="002A640C" w:rsidRPr="001E5A9C">
        <w:rPr>
          <w:lang w:val="en-GB"/>
        </w:rPr>
        <w:t xml:space="preserve">a </w:t>
      </w:r>
      <w:r w:rsidR="001472AF">
        <w:rPr>
          <w:lang w:val="en-GB"/>
        </w:rPr>
        <w:t>significant</w:t>
      </w:r>
      <w:r w:rsidR="001402BD">
        <w:rPr>
          <w:lang w:val="en-GB"/>
        </w:rPr>
        <w:t xml:space="preserve"> </w:t>
      </w:r>
      <w:r w:rsidR="001472AF">
        <w:rPr>
          <w:lang w:val="en-GB"/>
        </w:rPr>
        <w:t>bearing</w:t>
      </w:r>
      <w:r w:rsidR="001402BD">
        <w:rPr>
          <w:lang w:val="en-GB"/>
        </w:rPr>
        <w:t xml:space="preserve"> </w:t>
      </w:r>
      <w:r w:rsidR="002A640C" w:rsidRPr="001E5A9C">
        <w:rPr>
          <w:lang w:val="en-GB"/>
        </w:rPr>
        <w:t>on outcome</w:t>
      </w:r>
      <w:r w:rsidR="001472AF">
        <w:rPr>
          <w:lang w:val="en-GB"/>
        </w:rPr>
        <w:t>s</w:t>
      </w:r>
      <w:r w:rsidR="002A640C" w:rsidRPr="001E5A9C">
        <w:rPr>
          <w:lang w:val="en-GB"/>
        </w:rPr>
        <w:t xml:space="preserve"> of interest</w:t>
      </w:r>
      <w:r w:rsidR="00DB6328" w:rsidRPr="001E5A9C">
        <w:rPr>
          <w:lang w:val="en-GB"/>
        </w:rPr>
        <w:t xml:space="preserve"> (Hayes, 2022)</w:t>
      </w:r>
      <w:r w:rsidR="002A640C" w:rsidRPr="001E5A9C">
        <w:rPr>
          <w:lang w:val="en-GB"/>
        </w:rPr>
        <w:t>.</w:t>
      </w:r>
    </w:p>
    <w:p w14:paraId="4BCFDEB8" w14:textId="5B6FBDE9" w:rsidR="00793835" w:rsidRPr="00432A3F" w:rsidRDefault="00793835" w:rsidP="004A1EAB">
      <w:pPr>
        <w:pStyle w:val="Heading3"/>
        <w:numPr>
          <w:ilvl w:val="0"/>
          <w:numId w:val="0"/>
        </w:numPr>
        <w:ind w:left="360" w:hanging="360"/>
      </w:pPr>
      <w:bookmarkStart w:id="54" w:name="_Toc146123294"/>
      <w:bookmarkStart w:id="55" w:name="_Toc149060432"/>
      <w:r w:rsidRPr="00432A3F">
        <w:t>2.2.2 Human-</w:t>
      </w:r>
      <w:r w:rsidR="00432A3F">
        <w:t>W</w:t>
      </w:r>
      <w:r w:rsidRPr="00432A3F">
        <w:t xml:space="preserve">ildlife </w:t>
      </w:r>
      <w:r w:rsidR="00432A3F">
        <w:t>C</w:t>
      </w:r>
      <w:r w:rsidRPr="00432A3F">
        <w:t>onflict</w:t>
      </w:r>
      <w:bookmarkEnd w:id="54"/>
      <w:bookmarkEnd w:id="55"/>
    </w:p>
    <w:p w14:paraId="00A01A68" w14:textId="59818C82" w:rsidR="00793835" w:rsidRPr="001E5A9C" w:rsidRDefault="00793835" w:rsidP="00432A3F">
      <w:pPr>
        <w:rPr>
          <w:lang w:val="en-GB"/>
        </w:rPr>
      </w:pPr>
      <w:r w:rsidRPr="001E5A9C">
        <w:rPr>
          <w:lang w:val="en-GB"/>
        </w:rPr>
        <w:t xml:space="preserve">The term </w:t>
      </w:r>
      <w:r w:rsidR="002B7213">
        <w:rPr>
          <w:lang w:val="en-GB"/>
        </w:rPr>
        <w:t>“</w:t>
      </w:r>
      <w:r w:rsidRPr="001E5A9C">
        <w:rPr>
          <w:lang w:val="en-GB"/>
        </w:rPr>
        <w:t>conflict</w:t>
      </w:r>
      <w:r w:rsidR="002B7213">
        <w:rPr>
          <w:lang w:val="en-GB"/>
        </w:rPr>
        <w:t>”</w:t>
      </w:r>
      <w:r w:rsidRPr="001E5A9C">
        <w:rPr>
          <w:lang w:val="en-GB"/>
        </w:rPr>
        <w:t xml:space="preserve"> means disagreeme</w:t>
      </w:r>
      <w:r w:rsidR="00D9460A">
        <w:rPr>
          <w:lang w:val="en-GB"/>
        </w:rPr>
        <w:t xml:space="preserve">nt, misunderstanding situation </w:t>
      </w:r>
      <w:r w:rsidRPr="001E5A9C">
        <w:rPr>
          <w:lang w:val="en-GB"/>
        </w:rPr>
        <w:t>which hurt</w:t>
      </w:r>
      <w:r w:rsidR="002B7213">
        <w:rPr>
          <w:lang w:val="en-GB"/>
        </w:rPr>
        <w:t>s</w:t>
      </w:r>
      <w:r w:rsidRPr="001E5A9C">
        <w:rPr>
          <w:lang w:val="en-GB"/>
        </w:rPr>
        <w:t xml:space="preserve"> others, and w</w:t>
      </w:r>
      <w:r w:rsidR="002B7213">
        <w:rPr>
          <w:lang w:val="en-GB"/>
        </w:rPr>
        <w:t>ith delayed</w:t>
      </w:r>
      <w:r w:rsidRPr="001E5A9C">
        <w:rPr>
          <w:lang w:val="en-GB"/>
        </w:rPr>
        <w:t xml:space="preserve"> management, can lead to coercive measures</w:t>
      </w:r>
      <w:r w:rsidR="00E7452D">
        <w:rPr>
          <w:lang w:val="en-GB"/>
        </w:rPr>
        <w:t>, hence</w:t>
      </w:r>
      <w:r w:rsidR="001402BD">
        <w:rPr>
          <w:lang w:val="en-GB"/>
        </w:rPr>
        <w:t xml:space="preserve"> </w:t>
      </w:r>
      <w:r w:rsidR="00E7452D">
        <w:rPr>
          <w:lang w:val="en-GB"/>
        </w:rPr>
        <w:t>signalling a</w:t>
      </w:r>
      <w:r w:rsidRPr="001E5A9C">
        <w:rPr>
          <w:lang w:val="en-GB"/>
        </w:rPr>
        <w:t xml:space="preserve"> </w:t>
      </w:r>
      <w:r w:rsidRPr="001E5A9C">
        <w:rPr>
          <w:lang w:val="en-GB"/>
        </w:rPr>
        <w:lastRenderedPageBreak/>
        <w:t xml:space="preserve">forceful victory on either party. </w:t>
      </w:r>
      <w:r w:rsidR="00E7452D">
        <w:rPr>
          <w:lang w:val="en-GB"/>
        </w:rPr>
        <w:t>There are</w:t>
      </w:r>
      <w:r w:rsidRPr="001E5A9C">
        <w:rPr>
          <w:lang w:val="en-GB"/>
        </w:rPr>
        <w:t xml:space="preserve"> relational disputes between two or more parties (Norman, 2013). In this study</w:t>
      </w:r>
      <w:r w:rsidR="00E7452D">
        <w:rPr>
          <w:lang w:val="en-GB"/>
        </w:rPr>
        <w:t>,</w:t>
      </w:r>
      <w:r w:rsidRPr="001E5A9C">
        <w:rPr>
          <w:lang w:val="en-GB"/>
        </w:rPr>
        <w:t xml:space="preserve"> dispute </w:t>
      </w:r>
      <w:r w:rsidR="00E7452D">
        <w:rPr>
          <w:lang w:val="en-GB"/>
        </w:rPr>
        <w:t>refers to</w:t>
      </w:r>
      <w:r w:rsidRPr="001E5A9C">
        <w:rPr>
          <w:lang w:val="en-GB"/>
        </w:rPr>
        <w:t xml:space="preserve"> competition for resources between human beings and wild animals for survival. Amana </w:t>
      </w:r>
      <w:r w:rsidRPr="001E5A9C">
        <w:rPr>
          <w:i/>
          <w:lang w:val="en-GB"/>
        </w:rPr>
        <w:t>et al.</w:t>
      </w:r>
      <w:r w:rsidRPr="001E5A9C">
        <w:rPr>
          <w:lang w:val="en-GB"/>
        </w:rPr>
        <w:t xml:space="preserve"> (2016) </w:t>
      </w:r>
      <w:r w:rsidR="00D9460A">
        <w:rPr>
          <w:lang w:val="en-GB"/>
        </w:rPr>
        <w:t>showed</w:t>
      </w:r>
      <w:r w:rsidR="001402BD">
        <w:rPr>
          <w:lang w:val="en-GB"/>
        </w:rPr>
        <w:t xml:space="preserve"> </w:t>
      </w:r>
      <w:r w:rsidRPr="001E5A9C">
        <w:rPr>
          <w:lang w:val="en-GB"/>
        </w:rPr>
        <w:t xml:space="preserve">that HWC exists in </w:t>
      </w:r>
      <w:r w:rsidR="00E7452D">
        <w:rPr>
          <w:lang w:val="en-GB"/>
        </w:rPr>
        <w:t>varied</w:t>
      </w:r>
      <w:r w:rsidR="001402BD">
        <w:rPr>
          <w:lang w:val="en-GB"/>
        </w:rPr>
        <w:t xml:space="preserve"> </w:t>
      </w:r>
      <w:r w:rsidRPr="001E5A9C">
        <w:rPr>
          <w:lang w:val="en-GB"/>
        </w:rPr>
        <w:t xml:space="preserve">forms </w:t>
      </w:r>
      <w:r w:rsidR="00E7452D">
        <w:rPr>
          <w:lang w:val="en-GB"/>
        </w:rPr>
        <w:t>globally</w:t>
      </w:r>
      <w:r w:rsidRPr="001E5A9C">
        <w:rPr>
          <w:lang w:val="en-GB"/>
        </w:rPr>
        <w:t xml:space="preserve"> and is </w:t>
      </w:r>
      <w:r w:rsidR="00E7452D">
        <w:rPr>
          <w:lang w:val="en-GB"/>
        </w:rPr>
        <w:t>even</w:t>
      </w:r>
      <w:r w:rsidR="001402BD">
        <w:rPr>
          <w:lang w:val="en-GB"/>
        </w:rPr>
        <w:t xml:space="preserve"> </w:t>
      </w:r>
      <w:r w:rsidRPr="001E5A9C">
        <w:rPr>
          <w:lang w:val="en-GB"/>
        </w:rPr>
        <w:t xml:space="preserve">more </w:t>
      </w:r>
      <w:r w:rsidR="00E7452D">
        <w:rPr>
          <w:lang w:val="en-GB"/>
        </w:rPr>
        <w:t xml:space="preserve">pronounced </w:t>
      </w:r>
      <w:r w:rsidRPr="001E5A9C">
        <w:rPr>
          <w:lang w:val="en-GB"/>
        </w:rPr>
        <w:t xml:space="preserve">in developing </w:t>
      </w:r>
      <w:r w:rsidR="00E7452D">
        <w:rPr>
          <w:lang w:val="en-GB"/>
        </w:rPr>
        <w:t xml:space="preserve">than in developed </w:t>
      </w:r>
      <w:r w:rsidRPr="001E5A9C">
        <w:rPr>
          <w:lang w:val="en-GB"/>
        </w:rPr>
        <w:t xml:space="preserve">countries. </w:t>
      </w:r>
      <w:r w:rsidR="00437DD6" w:rsidRPr="001E5A9C">
        <w:rPr>
          <w:lang w:val="en-GB"/>
        </w:rPr>
        <w:t>The human</w:t>
      </w:r>
      <w:r w:rsidR="00437DD6">
        <w:rPr>
          <w:lang w:val="en-GB"/>
        </w:rPr>
        <w:t>-</w:t>
      </w:r>
      <w:r w:rsidR="00437DD6" w:rsidRPr="001E5A9C">
        <w:rPr>
          <w:lang w:val="en-GB"/>
        </w:rPr>
        <w:t xml:space="preserve">wildlife </w:t>
      </w:r>
      <w:r w:rsidR="00437DD6">
        <w:rPr>
          <w:lang w:val="en-GB"/>
        </w:rPr>
        <w:t xml:space="preserve">conflicts </w:t>
      </w:r>
      <w:r w:rsidR="003B50FB" w:rsidRPr="001E5A9C">
        <w:rPr>
          <w:lang w:val="en-GB"/>
        </w:rPr>
        <w:t>rank</w:t>
      </w:r>
      <w:r w:rsidR="00437DD6" w:rsidRPr="001E5A9C">
        <w:rPr>
          <w:lang w:val="en-GB"/>
        </w:rPr>
        <w:t xml:space="preserve"> </w:t>
      </w:r>
      <w:r w:rsidR="00437DD6">
        <w:rPr>
          <w:lang w:val="en-GB"/>
        </w:rPr>
        <w:t xml:space="preserve">as one of </w:t>
      </w:r>
      <w:r w:rsidR="00437DD6" w:rsidRPr="001E5A9C">
        <w:rPr>
          <w:lang w:val="en-GB"/>
        </w:rPr>
        <w:t>the main threats to biodiversity conservation</w:t>
      </w:r>
      <w:r w:rsidR="00437DD6">
        <w:rPr>
          <w:lang w:val="en-GB"/>
        </w:rPr>
        <w:t>, which</w:t>
      </w:r>
      <w:r w:rsidR="00437DD6" w:rsidRPr="001E5A9C">
        <w:rPr>
          <w:lang w:val="en-GB"/>
        </w:rPr>
        <w:t xml:space="preserve"> has become</w:t>
      </w:r>
      <w:r w:rsidR="00437DD6">
        <w:rPr>
          <w:lang w:val="en-GB"/>
        </w:rPr>
        <w:t xml:space="preserve"> a regular</w:t>
      </w:r>
      <w:r w:rsidR="00437DD6" w:rsidRPr="001E5A9C">
        <w:rPr>
          <w:lang w:val="en-GB"/>
        </w:rPr>
        <w:t xml:space="preserve"> and </w:t>
      </w:r>
      <w:r w:rsidR="00437DD6">
        <w:rPr>
          <w:lang w:val="en-GB"/>
        </w:rPr>
        <w:t>grave problem</w:t>
      </w:r>
      <w:r w:rsidR="00437DD6" w:rsidRPr="001E5A9C">
        <w:rPr>
          <w:lang w:val="en-GB"/>
        </w:rPr>
        <w:t xml:space="preserve"> in Africa.</w:t>
      </w:r>
    </w:p>
    <w:p w14:paraId="3B340604" w14:textId="6E8CEED4" w:rsidR="00793835" w:rsidRPr="001E5A9C" w:rsidRDefault="005A7A49" w:rsidP="00432A3F">
      <w:pPr>
        <w:rPr>
          <w:szCs w:val="24"/>
          <w:lang w:val="en-GB"/>
        </w:rPr>
      </w:pPr>
      <w:r>
        <w:rPr>
          <w:lang w:val="en-GB"/>
        </w:rPr>
        <w:t>Overall, the h</w:t>
      </w:r>
      <w:r w:rsidR="00793835" w:rsidRPr="001E5A9C">
        <w:rPr>
          <w:lang w:val="en-GB"/>
        </w:rPr>
        <w:t>uman</w:t>
      </w:r>
      <w:r>
        <w:rPr>
          <w:lang w:val="en-GB"/>
        </w:rPr>
        <w:t>-w</w:t>
      </w:r>
      <w:r w:rsidR="00793835" w:rsidRPr="001E5A9C">
        <w:rPr>
          <w:lang w:val="en-GB"/>
        </w:rPr>
        <w:t xml:space="preserve">ildlife conflict </w:t>
      </w:r>
      <w:r>
        <w:rPr>
          <w:lang w:val="en-GB"/>
        </w:rPr>
        <w:t xml:space="preserve">stems from </w:t>
      </w:r>
      <w:r w:rsidR="00793835" w:rsidRPr="001E5A9C">
        <w:rPr>
          <w:lang w:val="en-GB"/>
        </w:rPr>
        <w:t xml:space="preserve">competition between man and wildlife </w:t>
      </w:r>
      <w:r>
        <w:rPr>
          <w:lang w:val="en-GB"/>
        </w:rPr>
        <w:t xml:space="preserve">over resources </w:t>
      </w:r>
      <w:r w:rsidR="00793835" w:rsidRPr="001E5A9C">
        <w:rPr>
          <w:lang w:val="en-GB"/>
        </w:rPr>
        <w:t xml:space="preserve">(Kweka, 2010). These conflicts </w:t>
      </w:r>
      <w:r>
        <w:rPr>
          <w:lang w:val="en-GB"/>
        </w:rPr>
        <w:t>arise</w:t>
      </w:r>
      <w:r w:rsidR="00793835" w:rsidRPr="001E5A9C">
        <w:rPr>
          <w:lang w:val="en-GB"/>
        </w:rPr>
        <w:t xml:space="preserve"> when wildlife necessities </w:t>
      </w:r>
      <w:r w:rsidR="002D3320">
        <w:rPr>
          <w:lang w:val="en-GB"/>
        </w:rPr>
        <w:t>and</w:t>
      </w:r>
      <w:r w:rsidR="001402BD">
        <w:rPr>
          <w:lang w:val="en-GB"/>
        </w:rPr>
        <w:t xml:space="preserve"> </w:t>
      </w:r>
      <w:r w:rsidR="00793835" w:rsidRPr="001E5A9C">
        <w:rPr>
          <w:lang w:val="en-GB"/>
        </w:rPr>
        <w:t>exten</w:t>
      </w:r>
      <w:r w:rsidR="00C30D31">
        <w:rPr>
          <w:lang w:val="en-GB"/>
        </w:rPr>
        <w:t>s</w:t>
      </w:r>
      <w:r>
        <w:rPr>
          <w:lang w:val="en-GB"/>
        </w:rPr>
        <w:t>ion</w:t>
      </w:r>
      <w:r w:rsidR="00793835" w:rsidRPr="001E5A9C">
        <w:rPr>
          <w:lang w:val="en-GB"/>
        </w:rPr>
        <w:t xml:space="preserve"> beyond those of </w:t>
      </w:r>
      <w:r w:rsidR="00C30D31">
        <w:rPr>
          <w:lang w:val="en-GB"/>
        </w:rPr>
        <w:t xml:space="preserve">the </w:t>
      </w:r>
      <w:r w:rsidR="00793835" w:rsidRPr="001E5A9C">
        <w:rPr>
          <w:lang w:val="en-GB"/>
        </w:rPr>
        <w:t>human populations (Vivek &amp; Richard, 2012)</w:t>
      </w:r>
      <w:r w:rsidR="00C30D31">
        <w:rPr>
          <w:lang w:val="en-GB"/>
        </w:rPr>
        <w:t xml:space="preserve">, hence </w:t>
      </w:r>
      <w:r w:rsidR="00793835" w:rsidRPr="001E5A9C">
        <w:rPr>
          <w:lang w:val="en-GB"/>
        </w:rPr>
        <w:t xml:space="preserve">costs </w:t>
      </w:r>
      <w:r w:rsidR="003E23F4">
        <w:rPr>
          <w:lang w:val="en-GB"/>
        </w:rPr>
        <w:t xml:space="preserve">spiral </w:t>
      </w:r>
      <w:r w:rsidR="00C30D31">
        <w:rPr>
          <w:lang w:val="en-GB"/>
        </w:rPr>
        <w:t>for</w:t>
      </w:r>
      <w:r w:rsidR="00793835" w:rsidRPr="001E5A9C">
        <w:rPr>
          <w:lang w:val="en-GB"/>
        </w:rPr>
        <w:t xml:space="preserve"> residents and wild animals (Vivek &amp; Richard, 2012). Interaction with wildlife occurs in both urban and rural areas (Vijayan &amp; Pati, 2009).  However, the interaction is more widespread </w:t>
      </w:r>
      <w:r w:rsidR="003E23F4">
        <w:rPr>
          <w:lang w:val="en-GB"/>
        </w:rPr>
        <w:t>within</w:t>
      </w:r>
      <w:r w:rsidR="00793835" w:rsidRPr="001E5A9C">
        <w:rPr>
          <w:lang w:val="en-GB"/>
        </w:rPr>
        <w:t xml:space="preserve"> and </w:t>
      </w:r>
      <w:r w:rsidR="003E23F4">
        <w:rPr>
          <w:lang w:val="en-GB"/>
        </w:rPr>
        <w:t xml:space="preserve">in the vicinity of the </w:t>
      </w:r>
      <w:r w:rsidR="00793835" w:rsidRPr="001E5A9C">
        <w:rPr>
          <w:lang w:val="en-GB"/>
        </w:rPr>
        <w:t>protected areas, w</w:t>
      </w:r>
      <w:r w:rsidR="003E23F4">
        <w:rPr>
          <w:lang w:val="en-GB"/>
        </w:rPr>
        <w:t>ith higher</w:t>
      </w:r>
      <w:r w:rsidR="00793835" w:rsidRPr="001E5A9C">
        <w:rPr>
          <w:lang w:val="en-GB"/>
        </w:rPr>
        <w:t xml:space="preserve"> density of wildlife population that </w:t>
      </w:r>
      <w:r w:rsidR="003E23F4">
        <w:rPr>
          <w:lang w:val="en-GB"/>
        </w:rPr>
        <w:t xml:space="preserve">necessitate </w:t>
      </w:r>
      <w:r w:rsidR="00793835" w:rsidRPr="001E5A9C">
        <w:rPr>
          <w:lang w:val="en-GB"/>
        </w:rPr>
        <w:t xml:space="preserve">domestic animals </w:t>
      </w:r>
      <w:r w:rsidR="003E23F4">
        <w:rPr>
          <w:lang w:val="en-GB"/>
        </w:rPr>
        <w:t xml:space="preserve">to </w:t>
      </w:r>
      <w:r w:rsidR="00793835" w:rsidRPr="001E5A9C">
        <w:rPr>
          <w:lang w:val="en-GB"/>
        </w:rPr>
        <w:t xml:space="preserve">often stray into nearby cultivated fields or grazing areas (Vijayan &amp; Pati, 2009). Failures of wildlife to </w:t>
      </w:r>
      <w:r w:rsidR="003E23F4">
        <w:rPr>
          <w:lang w:val="en-GB"/>
        </w:rPr>
        <w:t>cope</w:t>
      </w:r>
      <w:r w:rsidR="001402BD">
        <w:rPr>
          <w:lang w:val="en-GB"/>
        </w:rPr>
        <w:t xml:space="preserve"> </w:t>
      </w:r>
      <w:r w:rsidR="00793835" w:rsidRPr="001E5A9C">
        <w:rPr>
          <w:lang w:val="en-GB"/>
        </w:rPr>
        <w:t>with other land uses supporting the livelihood</w:t>
      </w:r>
      <w:r w:rsidR="003E23F4">
        <w:rPr>
          <w:lang w:val="en-GB"/>
        </w:rPr>
        <w:t>s</w:t>
      </w:r>
      <w:r w:rsidR="00793835" w:rsidRPr="001E5A9C">
        <w:rPr>
          <w:lang w:val="en-GB"/>
        </w:rPr>
        <w:t xml:space="preserve"> of neighbo</w:t>
      </w:r>
      <w:r w:rsidR="003E23F4">
        <w:rPr>
          <w:lang w:val="en-GB"/>
        </w:rPr>
        <w:t>u</w:t>
      </w:r>
      <w:r w:rsidR="00793835" w:rsidRPr="001E5A9C">
        <w:rPr>
          <w:lang w:val="en-GB"/>
        </w:rPr>
        <w:t xml:space="preserve">ring communities intensify these problems (Taylor, 2006). </w:t>
      </w:r>
      <w:r w:rsidR="003E23F4">
        <w:rPr>
          <w:lang w:val="en-GB"/>
        </w:rPr>
        <w:t>In consequence</w:t>
      </w:r>
      <w:r w:rsidR="00793835" w:rsidRPr="001E5A9C">
        <w:rPr>
          <w:lang w:val="en-GB"/>
        </w:rPr>
        <w:t xml:space="preserve">, local people </w:t>
      </w:r>
      <w:r w:rsidR="003E23F4">
        <w:rPr>
          <w:lang w:val="en-GB"/>
        </w:rPr>
        <w:t>create</w:t>
      </w:r>
      <w:r w:rsidR="001402BD">
        <w:rPr>
          <w:lang w:val="en-GB"/>
        </w:rPr>
        <w:t xml:space="preserve"> </w:t>
      </w:r>
      <w:r w:rsidR="00793835" w:rsidRPr="001E5A9C">
        <w:rPr>
          <w:lang w:val="en-GB"/>
        </w:rPr>
        <w:t xml:space="preserve">the impression of wildlife </w:t>
      </w:r>
      <w:r w:rsidR="003E23F4">
        <w:rPr>
          <w:lang w:val="en-GB"/>
        </w:rPr>
        <w:t>being</w:t>
      </w:r>
      <w:r w:rsidR="00793835" w:rsidRPr="001E5A9C">
        <w:rPr>
          <w:lang w:val="en-GB"/>
        </w:rPr>
        <w:t xml:space="preserve"> a liability rather than </w:t>
      </w:r>
      <w:r w:rsidR="005F061E" w:rsidRPr="005F061E">
        <w:rPr>
          <w:lang w:val="en-GB"/>
        </w:rPr>
        <w:t>a</w:t>
      </w:r>
      <w:r w:rsidR="001402BD">
        <w:rPr>
          <w:lang w:val="en-GB"/>
        </w:rPr>
        <w:t xml:space="preserve"> </w:t>
      </w:r>
      <w:r w:rsidR="00E2558B">
        <w:rPr>
          <w:lang w:val="en-GB"/>
        </w:rPr>
        <w:t>socio-</w:t>
      </w:r>
      <w:r w:rsidR="00793835" w:rsidRPr="001E5A9C">
        <w:rPr>
          <w:lang w:val="en-GB"/>
        </w:rPr>
        <w:t>economic advantage</w:t>
      </w:r>
      <w:r w:rsidR="00793835" w:rsidRPr="001E5A9C">
        <w:rPr>
          <w:spacing w:val="-15"/>
          <w:lang w:val="en-GB"/>
        </w:rPr>
        <w:t xml:space="preserve"> (Barrow </w:t>
      </w:r>
      <w:r w:rsidR="00793835" w:rsidRPr="001E5A9C">
        <w:rPr>
          <w:i/>
          <w:spacing w:val="-15"/>
          <w:lang w:val="en-GB"/>
        </w:rPr>
        <w:t>et al</w:t>
      </w:r>
      <w:r w:rsidR="00793835" w:rsidRPr="001E5A9C">
        <w:rPr>
          <w:spacing w:val="-15"/>
          <w:lang w:val="en-GB"/>
        </w:rPr>
        <w:t>.</w:t>
      </w:r>
      <w:r w:rsidR="001402BD">
        <w:rPr>
          <w:spacing w:val="-15"/>
          <w:lang w:val="en-GB"/>
        </w:rPr>
        <w:t xml:space="preserve"> </w:t>
      </w:r>
      <w:r w:rsidR="00793835" w:rsidRPr="001E5A9C">
        <w:rPr>
          <w:spacing w:val="-15"/>
          <w:lang w:val="en-GB"/>
        </w:rPr>
        <w:t>2001 cited by Lwankomezi</w:t>
      </w:r>
      <w:r w:rsidR="00793835" w:rsidRPr="001E5A9C">
        <w:rPr>
          <w:lang w:val="en-GB"/>
        </w:rPr>
        <w:t xml:space="preserve"> and Abwe, 2016)</w:t>
      </w:r>
      <w:r w:rsidR="00793835" w:rsidRPr="001E5A9C">
        <w:rPr>
          <w:spacing w:val="-15"/>
          <w:lang w:val="en-GB"/>
        </w:rPr>
        <w:t>.</w:t>
      </w:r>
      <w:r w:rsidR="00793835" w:rsidRPr="001E5A9C">
        <w:rPr>
          <w:lang w:val="en-GB"/>
        </w:rPr>
        <w:t xml:space="preserve"> These </w:t>
      </w:r>
      <w:r w:rsidR="00E2558B">
        <w:rPr>
          <w:lang w:val="en-GB"/>
        </w:rPr>
        <w:t xml:space="preserve">tendencies </w:t>
      </w:r>
      <w:r w:rsidR="00793835" w:rsidRPr="001E5A9C">
        <w:rPr>
          <w:lang w:val="en-GB"/>
        </w:rPr>
        <w:t xml:space="preserve">culminate </w:t>
      </w:r>
      <w:r w:rsidR="00E2558B">
        <w:rPr>
          <w:lang w:val="en-GB"/>
        </w:rPr>
        <w:t xml:space="preserve">in </w:t>
      </w:r>
      <w:r w:rsidR="00793835" w:rsidRPr="001E5A9C">
        <w:rPr>
          <w:lang w:val="en-GB"/>
        </w:rPr>
        <w:t xml:space="preserve">potential harm to all </w:t>
      </w:r>
      <w:r w:rsidR="00E2558B">
        <w:rPr>
          <w:lang w:val="en-GB"/>
        </w:rPr>
        <w:t xml:space="preserve">those </w:t>
      </w:r>
      <w:r w:rsidR="00793835" w:rsidRPr="001E5A9C">
        <w:rPr>
          <w:lang w:val="en-GB"/>
        </w:rPr>
        <w:t xml:space="preserve">involved, and </w:t>
      </w:r>
      <w:r w:rsidR="00E2558B">
        <w:rPr>
          <w:lang w:val="en-GB"/>
        </w:rPr>
        <w:t xml:space="preserve">can </w:t>
      </w:r>
      <w:r w:rsidR="00793835" w:rsidRPr="001E5A9C">
        <w:rPr>
          <w:lang w:val="en-GB"/>
        </w:rPr>
        <w:t xml:space="preserve">lead to negative human attitudes, a </w:t>
      </w:r>
      <w:r w:rsidR="00E2558B" w:rsidRPr="001E5A9C">
        <w:rPr>
          <w:lang w:val="en-GB"/>
        </w:rPr>
        <w:t>d</w:t>
      </w:r>
      <w:r w:rsidR="00E2558B">
        <w:rPr>
          <w:lang w:val="en-GB"/>
        </w:rPr>
        <w:t>rastic drop</w:t>
      </w:r>
      <w:r w:rsidR="001402BD">
        <w:rPr>
          <w:lang w:val="en-GB"/>
        </w:rPr>
        <w:t xml:space="preserve"> </w:t>
      </w:r>
      <w:r w:rsidR="00793835" w:rsidRPr="001E5A9C">
        <w:rPr>
          <w:lang w:val="en-GB"/>
        </w:rPr>
        <w:t>in human appreciation of wildlife</w:t>
      </w:r>
      <w:r w:rsidR="00E2558B">
        <w:rPr>
          <w:lang w:val="en-GB"/>
        </w:rPr>
        <w:t>,</w:t>
      </w:r>
      <w:r w:rsidR="00793835" w:rsidRPr="001E5A9C">
        <w:rPr>
          <w:lang w:val="en-GB"/>
        </w:rPr>
        <w:t xml:space="preserve"> and potentially</w:t>
      </w:r>
      <w:r w:rsidR="00E2558B">
        <w:rPr>
          <w:lang w:val="en-GB"/>
        </w:rPr>
        <w:t xml:space="preserve"> grave</w:t>
      </w:r>
      <w:r w:rsidR="00793835" w:rsidRPr="001E5A9C">
        <w:rPr>
          <w:lang w:val="en-GB"/>
        </w:rPr>
        <w:t xml:space="preserve"> detrimental </w:t>
      </w:r>
      <w:r w:rsidR="00E2558B">
        <w:rPr>
          <w:lang w:val="en-GB"/>
        </w:rPr>
        <w:t xml:space="preserve">impacts </w:t>
      </w:r>
      <w:r w:rsidR="001402BD">
        <w:rPr>
          <w:lang w:val="en-GB"/>
        </w:rPr>
        <w:t xml:space="preserve">on the </w:t>
      </w:r>
      <w:r w:rsidR="00793835" w:rsidRPr="001E5A9C">
        <w:rPr>
          <w:lang w:val="en-GB"/>
        </w:rPr>
        <w:t xml:space="preserve">conservation (Nyhus </w:t>
      </w:r>
      <w:r w:rsidR="00793835" w:rsidRPr="001E5A9C">
        <w:rPr>
          <w:i/>
          <w:iCs/>
          <w:lang w:val="en-GB"/>
        </w:rPr>
        <w:t>et al</w:t>
      </w:r>
      <w:r w:rsidR="00D9460A">
        <w:rPr>
          <w:lang w:val="en-GB"/>
        </w:rPr>
        <w:t xml:space="preserve">. </w:t>
      </w:r>
      <w:r w:rsidR="00793835" w:rsidRPr="001E5A9C">
        <w:rPr>
          <w:lang w:val="en-GB"/>
        </w:rPr>
        <w:t xml:space="preserve">2000). </w:t>
      </w:r>
      <w:r w:rsidR="00793835" w:rsidRPr="001E5A9C">
        <w:rPr>
          <w:szCs w:val="24"/>
          <w:lang w:val="en-GB"/>
        </w:rPr>
        <w:t>Globally, protected areas are</w:t>
      </w:r>
      <w:r w:rsidR="003B50FB">
        <w:rPr>
          <w:szCs w:val="24"/>
          <w:lang w:val="en-GB"/>
        </w:rPr>
        <w:t xml:space="preserve"> </w:t>
      </w:r>
      <w:r w:rsidR="00793835" w:rsidRPr="001E5A9C">
        <w:rPr>
          <w:szCs w:val="24"/>
          <w:lang w:val="en-GB"/>
        </w:rPr>
        <w:t>sometimes instrumental in fue</w:t>
      </w:r>
      <w:r w:rsidR="00E73944">
        <w:rPr>
          <w:szCs w:val="24"/>
          <w:lang w:val="en-GB"/>
        </w:rPr>
        <w:t>l</w:t>
      </w:r>
      <w:r w:rsidR="00793835" w:rsidRPr="001E5A9C">
        <w:rPr>
          <w:szCs w:val="24"/>
          <w:lang w:val="en-GB"/>
        </w:rPr>
        <w:t>ling social conflicts between groups (Kideghesho</w:t>
      </w:r>
      <w:r w:rsidR="00BC2753">
        <w:rPr>
          <w:szCs w:val="24"/>
          <w:lang w:val="en-GB"/>
        </w:rPr>
        <w:t xml:space="preserve"> </w:t>
      </w:r>
      <w:r w:rsidR="00793835" w:rsidRPr="001E5A9C">
        <w:rPr>
          <w:szCs w:val="24"/>
          <w:lang w:val="en-GB"/>
        </w:rPr>
        <w:t>&amp;</w:t>
      </w:r>
      <w:r w:rsidR="00BC2753">
        <w:rPr>
          <w:szCs w:val="24"/>
          <w:lang w:val="en-GB"/>
        </w:rPr>
        <w:t xml:space="preserve"> </w:t>
      </w:r>
      <w:r w:rsidR="00793835" w:rsidRPr="001E5A9C">
        <w:rPr>
          <w:szCs w:val="24"/>
          <w:lang w:val="en-GB"/>
        </w:rPr>
        <w:t>Shemwetta, 2005; Distefano, 2010).</w:t>
      </w:r>
      <w:r w:rsidR="00BC2753">
        <w:rPr>
          <w:szCs w:val="24"/>
          <w:lang w:val="en-GB"/>
        </w:rPr>
        <w:t xml:space="preserve"> </w:t>
      </w:r>
      <w:r w:rsidR="00793835" w:rsidRPr="001E5A9C">
        <w:rPr>
          <w:szCs w:val="24"/>
          <w:lang w:val="en-GB"/>
        </w:rPr>
        <w:t>In many Sub-</w:t>
      </w:r>
      <w:r w:rsidR="00793835" w:rsidRPr="001E5A9C">
        <w:rPr>
          <w:szCs w:val="24"/>
          <w:lang w:val="en-GB"/>
        </w:rPr>
        <w:lastRenderedPageBreak/>
        <w:t>Saharan Africa</w:t>
      </w:r>
      <w:r w:rsidR="00E73944">
        <w:rPr>
          <w:szCs w:val="24"/>
          <w:lang w:val="en-GB"/>
        </w:rPr>
        <w:t>n countries</w:t>
      </w:r>
      <w:r w:rsidR="00793835" w:rsidRPr="001E5A9C">
        <w:rPr>
          <w:szCs w:val="24"/>
          <w:lang w:val="en-GB"/>
        </w:rPr>
        <w:t>, conflict arises from a range of human</w:t>
      </w:r>
      <w:r w:rsidR="00E73944">
        <w:rPr>
          <w:szCs w:val="24"/>
          <w:lang w:val="en-GB"/>
        </w:rPr>
        <w:t>-</w:t>
      </w:r>
      <w:r w:rsidR="00793835" w:rsidRPr="001E5A9C">
        <w:rPr>
          <w:szCs w:val="24"/>
          <w:lang w:val="en-GB"/>
        </w:rPr>
        <w:t xml:space="preserve">wildlife </w:t>
      </w:r>
      <w:r w:rsidR="00E73944">
        <w:rPr>
          <w:szCs w:val="24"/>
          <w:lang w:val="en-GB"/>
        </w:rPr>
        <w:t xml:space="preserve">interactions </w:t>
      </w:r>
      <w:r w:rsidR="00793835" w:rsidRPr="001E5A9C">
        <w:rPr>
          <w:szCs w:val="24"/>
          <w:lang w:val="en-GB"/>
        </w:rPr>
        <w:t>(Kideghesho</w:t>
      </w:r>
      <w:r w:rsidR="00BC2753">
        <w:rPr>
          <w:szCs w:val="24"/>
          <w:lang w:val="en-GB"/>
        </w:rPr>
        <w:t xml:space="preserve"> </w:t>
      </w:r>
      <w:r w:rsidR="00793835" w:rsidRPr="001E5A9C">
        <w:rPr>
          <w:szCs w:val="24"/>
          <w:lang w:val="en-GB"/>
        </w:rPr>
        <w:t>&amp;</w:t>
      </w:r>
      <w:r w:rsidR="00BC2753">
        <w:rPr>
          <w:szCs w:val="24"/>
          <w:lang w:val="en-GB"/>
        </w:rPr>
        <w:t xml:space="preserve"> </w:t>
      </w:r>
      <w:r w:rsidR="00793835" w:rsidRPr="001E5A9C">
        <w:rPr>
          <w:szCs w:val="24"/>
          <w:lang w:val="en-GB"/>
        </w:rPr>
        <w:t xml:space="preserve">Shemwetta, 2005).  </w:t>
      </w:r>
      <w:r w:rsidR="006257A3">
        <w:rPr>
          <w:szCs w:val="24"/>
          <w:lang w:val="en-GB"/>
        </w:rPr>
        <w:t xml:space="preserve">Kideghesho </w:t>
      </w:r>
      <w:r w:rsidR="006257A3" w:rsidRPr="006257A3">
        <w:rPr>
          <w:i/>
          <w:iCs/>
          <w:szCs w:val="24"/>
          <w:lang w:val="en-GB"/>
        </w:rPr>
        <w:t>et al.</w:t>
      </w:r>
      <w:r w:rsidR="006257A3">
        <w:rPr>
          <w:szCs w:val="24"/>
          <w:lang w:val="en-GB"/>
        </w:rPr>
        <w:t xml:space="preserve"> (2007)</w:t>
      </w:r>
      <w:r w:rsidR="00793835" w:rsidRPr="001E5A9C">
        <w:rPr>
          <w:spacing w:val="-15"/>
          <w:szCs w:val="24"/>
          <w:lang w:val="en-GB"/>
        </w:rPr>
        <w:t xml:space="preserve"> cited by </w:t>
      </w:r>
      <w:r w:rsidR="00793835" w:rsidRPr="001E5A9C">
        <w:rPr>
          <w:szCs w:val="24"/>
          <w:lang w:val="en-GB"/>
        </w:rPr>
        <w:t xml:space="preserve">Lwankomezi and Abwe </w:t>
      </w:r>
      <w:r w:rsidR="00E73944">
        <w:rPr>
          <w:szCs w:val="24"/>
          <w:lang w:val="en-GB"/>
        </w:rPr>
        <w:t>(</w:t>
      </w:r>
      <w:r w:rsidR="00793835" w:rsidRPr="001E5A9C">
        <w:rPr>
          <w:szCs w:val="24"/>
          <w:lang w:val="en-GB"/>
        </w:rPr>
        <w:t>2016</w:t>
      </w:r>
      <w:r w:rsidR="00793835" w:rsidRPr="001E5A9C">
        <w:rPr>
          <w:spacing w:val="-15"/>
          <w:szCs w:val="24"/>
          <w:lang w:val="en-GB"/>
        </w:rPr>
        <w:t>)</w:t>
      </w:r>
      <w:r w:rsidR="00986616">
        <w:rPr>
          <w:spacing w:val="-15"/>
          <w:szCs w:val="24"/>
          <w:lang w:val="en-GB"/>
        </w:rPr>
        <w:t xml:space="preserve"> further contend that</w:t>
      </w:r>
      <w:r w:rsidR="00793835" w:rsidRPr="001E5A9C">
        <w:rPr>
          <w:spacing w:val="-15"/>
          <w:szCs w:val="24"/>
          <w:lang w:val="en-GB"/>
        </w:rPr>
        <w:t xml:space="preserve"> the future of wildlife and confined areas</w:t>
      </w:r>
      <w:r w:rsidR="00986616">
        <w:rPr>
          <w:spacing w:val="-15"/>
          <w:szCs w:val="24"/>
          <w:lang w:val="en-GB"/>
        </w:rPr>
        <w:t xml:space="preserve"> re</w:t>
      </w:r>
      <w:r w:rsidR="0016230E">
        <w:rPr>
          <w:spacing w:val="-15"/>
          <w:szCs w:val="24"/>
          <w:lang w:val="en-GB"/>
        </w:rPr>
        <w:t>m</w:t>
      </w:r>
      <w:r w:rsidR="00986616">
        <w:rPr>
          <w:spacing w:val="-15"/>
          <w:szCs w:val="24"/>
          <w:lang w:val="en-GB"/>
        </w:rPr>
        <w:t>ai</w:t>
      </w:r>
      <w:r w:rsidR="0016230E">
        <w:rPr>
          <w:spacing w:val="-15"/>
          <w:szCs w:val="24"/>
          <w:lang w:val="en-GB"/>
        </w:rPr>
        <w:t>n</w:t>
      </w:r>
      <w:r w:rsidR="00986616">
        <w:rPr>
          <w:spacing w:val="-15"/>
          <w:szCs w:val="24"/>
          <w:lang w:val="en-GB"/>
        </w:rPr>
        <w:t xml:space="preserve"> areas of grave </w:t>
      </w:r>
      <w:r w:rsidR="00767282">
        <w:rPr>
          <w:spacing w:val="-15"/>
          <w:szCs w:val="24"/>
          <w:lang w:val="en-GB"/>
        </w:rPr>
        <w:t xml:space="preserve">concern </w:t>
      </w:r>
      <w:r w:rsidR="00767282" w:rsidRPr="001E5A9C">
        <w:rPr>
          <w:spacing w:val="-15"/>
          <w:szCs w:val="24"/>
          <w:lang w:val="en-GB"/>
        </w:rPr>
        <w:t>for</w:t>
      </w:r>
      <w:r w:rsidR="00793835" w:rsidRPr="001E5A9C">
        <w:rPr>
          <w:spacing w:val="-15"/>
          <w:szCs w:val="24"/>
          <w:lang w:val="en-GB"/>
        </w:rPr>
        <w:t xml:space="preserve"> many scientists due to the </w:t>
      </w:r>
      <w:r w:rsidR="00986616">
        <w:rPr>
          <w:spacing w:val="-15"/>
          <w:szCs w:val="24"/>
          <w:lang w:val="en-GB"/>
        </w:rPr>
        <w:t>escalating</w:t>
      </w:r>
      <w:r w:rsidR="00793835" w:rsidRPr="001E5A9C">
        <w:rPr>
          <w:spacing w:val="-15"/>
          <w:szCs w:val="24"/>
          <w:lang w:val="en-GB"/>
        </w:rPr>
        <w:t xml:space="preserve"> conflicts, which usually is the result of an increase in human population that increase the land demand for different livelihood activities. </w:t>
      </w:r>
      <w:r w:rsidR="00955B13">
        <w:rPr>
          <w:spacing w:val="-15"/>
          <w:szCs w:val="24"/>
          <w:lang w:val="en-GB"/>
        </w:rPr>
        <w:t>In this regard, w</w:t>
      </w:r>
      <w:r w:rsidR="00793835" w:rsidRPr="001E5A9C">
        <w:rPr>
          <w:spacing w:val="-15"/>
          <w:szCs w:val="24"/>
          <w:lang w:val="en-GB"/>
        </w:rPr>
        <w:t xml:space="preserve">ildlife conservation </w:t>
      </w:r>
      <w:r w:rsidR="00767282">
        <w:rPr>
          <w:spacing w:val="-15"/>
          <w:szCs w:val="24"/>
          <w:lang w:val="en-GB"/>
        </w:rPr>
        <w:t xml:space="preserve">often </w:t>
      </w:r>
      <w:r w:rsidR="00767282" w:rsidRPr="001E5A9C">
        <w:rPr>
          <w:spacing w:val="-15"/>
          <w:szCs w:val="24"/>
          <w:lang w:val="en-GB"/>
        </w:rPr>
        <w:t>comes</w:t>
      </w:r>
      <w:r w:rsidR="00955B13">
        <w:rPr>
          <w:spacing w:val="-15"/>
          <w:szCs w:val="24"/>
          <w:lang w:val="en-GB"/>
        </w:rPr>
        <w:t xml:space="preserve"> at the wrong end of the stick </w:t>
      </w:r>
      <w:r w:rsidR="00793835" w:rsidRPr="001E5A9C">
        <w:rPr>
          <w:spacing w:val="-15"/>
          <w:szCs w:val="24"/>
          <w:lang w:val="en-GB"/>
        </w:rPr>
        <w:t>for marginali</w:t>
      </w:r>
      <w:r w:rsidR="00955B13">
        <w:rPr>
          <w:spacing w:val="-15"/>
          <w:szCs w:val="24"/>
          <w:lang w:val="en-GB"/>
        </w:rPr>
        <w:t>s</w:t>
      </w:r>
      <w:r w:rsidR="00793835" w:rsidRPr="001E5A9C">
        <w:rPr>
          <w:spacing w:val="-15"/>
          <w:szCs w:val="24"/>
          <w:lang w:val="en-GB"/>
        </w:rPr>
        <w:t xml:space="preserve">ing people, </w:t>
      </w:r>
      <w:r w:rsidR="0016230E">
        <w:rPr>
          <w:spacing w:val="-15"/>
          <w:szCs w:val="24"/>
          <w:lang w:val="en-GB"/>
        </w:rPr>
        <w:t xml:space="preserve">hence </w:t>
      </w:r>
      <w:r w:rsidR="00793835" w:rsidRPr="001E5A9C">
        <w:rPr>
          <w:spacing w:val="-15"/>
          <w:szCs w:val="24"/>
          <w:lang w:val="en-GB"/>
        </w:rPr>
        <w:t>denying people access to traditional land and risk</w:t>
      </w:r>
      <w:r w:rsidR="0016230E">
        <w:rPr>
          <w:spacing w:val="-15"/>
          <w:szCs w:val="24"/>
          <w:lang w:val="en-GB"/>
        </w:rPr>
        <w:t xml:space="preserve">ing </w:t>
      </w:r>
      <w:r w:rsidR="00793835" w:rsidRPr="001E5A9C">
        <w:rPr>
          <w:spacing w:val="-15"/>
          <w:szCs w:val="24"/>
          <w:lang w:val="en-GB"/>
        </w:rPr>
        <w:t>human life through wild animal</w:t>
      </w:r>
      <w:r w:rsidR="0016230E">
        <w:rPr>
          <w:spacing w:val="-15"/>
          <w:szCs w:val="24"/>
          <w:lang w:val="en-GB"/>
        </w:rPr>
        <w:t xml:space="preserve"> attacks</w:t>
      </w:r>
      <w:r w:rsidR="00793835" w:rsidRPr="001E5A9C">
        <w:rPr>
          <w:spacing w:val="-15"/>
          <w:szCs w:val="24"/>
          <w:lang w:val="en-GB"/>
        </w:rPr>
        <w:t xml:space="preserve"> and disease transmission (Kideghesho</w:t>
      </w:r>
      <w:r w:rsidR="00BC2753">
        <w:rPr>
          <w:spacing w:val="-15"/>
          <w:szCs w:val="24"/>
          <w:lang w:val="en-GB"/>
        </w:rPr>
        <w:t xml:space="preserve"> </w:t>
      </w:r>
      <w:r w:rsidR="00793835" w:rsidRPr="001E5A9C">
        <w:rPr>
          <w:i/>
          <w:spacing w:val="-15"/>
          <w:szCs w:val="24"/>
          <w:lang w:val="en-GB"/>
        </w:rPr>
        <w:t>et al</w:t>
      </w:r>
      <w:r w:rsidR="00D9460A">
        <w:rPr>
          <w:spacing w:val="-15"/>
          <w:szCs w:val="24"/>
          <w:lang w:val="en-GB"/>
        </w:rPr>
        <w:t>.</w:t>
      </w:r>
      <w:r w:rsidR="00793835" w:rsidRPr="001E5A9C">
        <w:rPr>
          <w:spacing w:val="-15"/>
          <w:szCs w:val="24"/>
          <w:lang w:val="en-GB"/>
        </w:rPr>
        <w:t xml:space="preserve"> 2007 cited by </w:t>
      </w:r>
      <w:r w:rsidR="00793835" w:rsidRPr="001E5A9C">
        <w:rPr>
          <w:szCs w:val="24"/>
          <w:lang w:val="en-GB"/>
        </w:rPr>
        <w:t>Lwankomezi and Abwe, 2016</w:t>
      </w:r>
      <w:r w:rsidR="00793835" w:rsidRPr="001E5A9C">
        <w:rPr>
          <w:spacing w:val="-15"/>
          <w:szCs w:val="24"/>
          <w:lang w:val="en-GB"/>
        </w:rPr>
        <w:t>).</w:t>
      </w:r>
    </w:p>
    <w:p w14:paraId="55D7A167" w14:textId="77777777" w:rsidR="00793835" w:rsidRPr="00432A3F" w:rsidRDefault="00793835" w:rsidP="004A1EAB">
      <w:pPr>
        <w:pStyle w:val="Heading2"/>
        <w:numPr>
          <w:ilvl w:val="0"/>
          <w:numId w:val="0"/>
        </w:numPr>
      </w:pPr>
      <w:bookmarkStart w:id="56" w:name="_Toc146123295"/>
      <w:bookmarkStart w:id="57" w:name="_Toc149060433"/>
      <w:r w:rsidRPr="00432A3F">
        <w:t>2.3 Theoretical Framework</w:t>
      </w:r>
      <w:bookmarkEnd w:id="56"/>
      <w:bookmarkEnd w:id="57"/>
    </w:p>
    <w:p w14:paraId="4C57DBC3" w14:textId="77777777" w:rsidR="00793835" w:rsidRPr="001E5A9C" w:rsidRDefault="00793835" w:rsidP="00432A3F">
      <w:pPr>
        <w:rPr>
          <w:lang w:val="en-GB"/>
        </w:rPr>
      </w:pPr>
      <w:r w:rsidRPr="001E5A9C">
        <w:rPr>
          <w:lang w:val="en-GB"/>
        </w:rPr>
        <w:t xml:space="preserve">Conflict </w:t>
      </w:r>
      <w:r w:rsidR="0016230E">
        <w:rPr>
          <w:lang w:val="en-GB"/>
        </w:rPr>
        <w:t>can be defined as</w:t>
      </w:r>
      <w:r w:rsidRPr="001E5A9C">
        <w:rPr>
          <w:lang w:val="en-GB"/>
        </w:rPr>
        <w:t xml:space="preserve"> a situation </w:t>
      </w:r>
      <w:r w:rsidR="0016230E">
        <w:rPr>
          <w:lang w:val="en-GB"/>
        </w:rPr>
        <w:t xml:space="preserve">stemming </w:t>
      </w:r>
      <w:r w:rsidRPr="001E5A9C">
        <w:rPr>
          <w:lang w:val="en-GB"/>
        </w:rPr>
        <w:t xml:space="preserve">from two or more parties </w:t>
      </w:r>
      <w:r w:rsidR="0016230E">
        <w:rPr>
          <w:lang w:val="en-GB"/>
        </w:rPr>
        <w:t xml:space="preserve">with </w:t>
      </w:r>
      <w:r w:rsidRPr="001E5A9C">
        <w:rPr>
          <w:lang w:val="en-GB"/>
        </w:rPr>
        <w:t>goals</w:t>
      </w:r>
      <w:r w:rsidR="00D9460A">
        <w:rPr>
          <w:lang w:val="en-GB"/>
        </w:rPr>
        <w:t xml:space="preserve"> which</w:t>
      </w:r>
      <w:r w:rsidR="0016230E">
        <w:rPr>
          <w:lang w:val="en-GB"/>
        </w:rPr>
        <w:t xml:space="preserve"> happen</w:t>
      </w:r>
      <w:r w:rsidRPr="001E5A9C">
        <w:rPr>
          <w:lang w:val="en-GB"/>
        </w:rPr>
        <w:t xml:space="preserve"> within socio-ecological systems and </w:t>
      </w:r>
      <w:r w:rsidR="0016230E">
        <w:rPr>
          <w:lang w:val="en-GB"/>
        </w:rPr>
        <w:t xml:space="preserve">attendant </w:t>
      </w:r>
      <w:r w:rsidRPr="001E5A9C">
        <w:rPr>
          <w:lang w:val="en-GB"/>
        </w:rPr>
        <w:t>conflict management</w:t>
      </w:r>
      <w:r w:rsidR="0016230E">
        <w:rPr>
          <w:lang w:val="en-GB"/>
        </w:rPr>
        <w:t xml:space="preserve"> strategies</w:t>
      </w:r>
      <w:r w:rsidRPr="001E5A9C">
        <w:rPr>
          <w:lang w:val="en-GB"/>
        </w:rPr>
        <w:t xml:space="preserve">, </w:t>
      </w:r>
      <w:r w:rsidR="0016230E">
        <w:rPr>
          <w:lang w:val="en-GB"/>
        </w:rPr>
        <w:t xml:space="preserve">the study developed </w:t>
      </w:r>
      <w:r w:rsidRPr="001E5A9C">
        <w:rPr>
          <w:lang w:val="en-GB"/>
        </w:rPr>
        <w:t xml:space="preserve">a theoretical </w:t>
      </w:r>
      <w:r w:rsidR="002D3320" w:rsidRPr="001E5A9C">
        <w:rPr>
          <w:lang w:val="en-GB"/>
        </w:rPr>
        <w:t xml:space="preserve">framework </w:t>
      </w:r>
      <w:r w:rsidR="002D3320">
        <w:rPr>
          <w:lang w:val="en-GB"/>
        </w:rPr>
        <w:t>to</w:t>
      </w:r>
      <w:r w:rsidR="0016230E">
        <w:rPr>
          <w:lang w:val="en-GB"/>
        </w:rPr>
        <w:t xml:space="preserve"> address all these aspects</w:t>
      </w:r>
      <w:r w:rsidRPr="001E5A9C">
        <w:rPr>
          <w:lang w:val="en-GB"/>
        </w:rPr>
        <w:t>. Th</w:t>
      </w:r>
      <w:r w:rsidR="00AD4CE9">
        <w:rPr>
          <w:lang w:val="en-GB"/>
        </w:rPr>
        <w:t>is</w:t>
      </w:r>
      <w:r w:rsidRPr="001E5A9C">
        <w:rPr>
          <w:lang w:val="en-GB"/>
        </w:rPr>
        <w:t xml:space="preserve"> framework is </w:t>
      </w:r>
      <w:r w:rsidR="00AD4CE9">
        <w:rPr>
          <w:lang w:val="en-GB"/>
        </w:rPr>
        <w:t>grounded in</w:t>
      </w:r>
      <w:r w:rsidRPr="001E5A9C">
        <w:rPr>
          <w:lang w:val="en-GB"/>
        </w:rPr>
        <w:t xml:space="preserve"> two theories</w:t>
      </w:r>
      <w:r w:rsidR="00AD4CE9">
        <w:rPr>
          <w:lang w:val="en-GB"/>
        </w:rPr>
        <w:t>: The</w:t>
      </w:r>
      <w:r w:rsidRPr="001E5A9C">
        <w:rPr>
          <w:lang w:val="en-GB"/>
        </w:rPr>
        <w:t xml:space="preserve"> Human Needs Theory (HNT) and</w:t>
      </w:r>
      <w:r w:rsidR="00AD4CE9">
        <w:rPr>
          <w:lang w:val="en-GB"/>
        </w:rPr>
        <w:t xml:space="preserve"> the</w:t>
      </w:r>
      <w:r w:rsidRPr="001E5A9C">
        <w:rPr>
          <w:lang w:val="en-GB"/>
        </w:rPr>
        <w:t xml:space="preserve"> Conflict Resolution Theory (CRT). </w:t>
      </w:r>
    </w:p>
    <w:p w14:paraId="61969E88" w14:textId="77777777" w:rsidR="00793835" w:rsidRPr="00432A3F" w:rsidRDefault="00793835" w:rsidP="004A1EAB">
      <w:pPr>
        <w:pStyle w:val="Heading3"/>
        <w:numPr>
          <w:ilvl w:val="0"/>
          <w:numId w:val="0"/>
        </w:numPr>
        <w:ind w:left="360" w:hanging="360"/>
      </w:pPr>
      <w:bookmarkStart w:id="58" w:name="_Toc146123296"/>
      <w:bookmarkStart w:id="59" w:name="_Toc149060434"/>
      <w:r w:rsidRPr="00432A3F">
        <w:t>2.3.1 Human Needs Theory</w:t>
      </w:r>
      <w:bookmarkEnd w:id="58"/>
      <w:bookmarkEnd w:id="59"/>
    </w:p>
    <w:p w14:paraId="6A4CA750" w14:textId="1EB525C1" w:rsidR="00793835" w:rsidRPr="001E5A9C" w:rsidRDefault="002D3320" w:rsidP="004A1EAB">
      <w:pPr>
        <w:rPr>
          <w:lang w:val="en-GB"/>
        </w:rPr>
      </w:pPr>
      <w:r>
        <w:rPr>
          <w:shd w:val="clear" w:color="auto" w:fill="FFFFFF"/>
          <w:lang w:val="en-GB"/>
        </w:rPr>
        <w:t xml:space="preserve">The </w:t>
      </w:r>
      <w:r w:rsidRPr="001E5A9C">
        <w:rPr>
          <w:shd w:val="clear" w:color="auto" w:fill="FFFFFF"/>
          <w:lang w:val="en-GB"/>
        </w:rPr>
        <w:t>Human</w:t>
      </w:r>
      <w:r w:rsidR="00793835" w:rsidRPr="001E5A9C">
        <w:rPr>
          <w:shd w:val="clear" w:color="auto" w:fill="FFFFFF"/>
          <w:lang w:val="en-GB"/>
        </w:rPr>
        <w:t xml:space="preserve"> needs </w:t>
      </w:r>
      <w:r w:rsidRPr="001E5A9C">
        <w:rPr>
          <w:shd w:val="clear" w:color="auto" w:fill="FFFFFF"/>
          <w:lang w:val="en-GB"/>
        </w:rPr>
        <w:t xml:space="preserve">theory </w:t>
      </w:r>
      <w:r>
        <w:rPr>
          <w:shd w:val="clear" w:color="auto" w:fill="FFFFFF"/>
          <w:lang w:val="en-GB"/>
        </w:rPr>
        <w:t>originally</w:t>
      </w:r>
      <w:r w:rsidR="00A126C2">
        <w:rPr>
          <w:shd w:val="clear" w:color="auto" w:fill="FFFFFF"/>
          <w:lang w:val="en-GB"/>
        </w:rPr>
        <w:t xml:space="preserve"> propounded in</w:t>
      </w:r>
      <w:r w:rsidR="00215A07">
        <w:rPr>
          <w:shd w:val="clear" w:color="auto" w:fill="FFFFFF"/>
          <w:lang w:val="en-GB"/>
        </w:rPr>
        <w:t xml:space="preserve"> </w:t>
      </w:r>
      <w:r w:rsidR="00793835" w:rsidRPr="001E5A9C">
        <w:rPr>
          <w:shd w:val="clear" w:color="auto" w:fill="FFFFFF"/>
          <w:lang w:val="en-GB"/>
        </w:rPr>
        <w:t xml:space="preserve">1943 </w:t>
      </w:r>
      <w:r>
        <w:rPr>
          <w:shd w:val="clear" w:color="auto" w:fill="FFFFFF"/>
          <w:lang w:val="en-GB"/>
        </w:rPr>
        <w:t>presumes that</w:t>
      </w:r>
      <w:r w:rsidR="00793835" w:rsidRPr="001E5A9C">
        <w:rPr>
          <w:shd w:val="clear" w:color="auto" w:fill="FFFFFF"/>
          <w:lang w:val="en-GB"/>
        </w:rPr>
        <w:t xml:space="preserve"> humans </w:t>
      </w:r>
      <w:r w:rsidR="00A126C2">
        <w:rPr>
          <w:shd w:val="clear" w:color="auto" w:fill="FFFFFF"/>
          <w:lang w:val="en-GB"/>
        </w:rPr>
        <w:t xml:space="preserve">universally </w:t>
      </w:r>
      <w:r w:rsidR="00793835" w:rsidRPr="001E5A9C">
        <w:rPr>
          <w:shd w:val="clear" w:color="auto" w:fill="FFFFFF"/>
          <w:lang w:val="en-GB"/>
        </w:rPr>
        <w:t xml:space="preserve">have certain </w:t>
      </w:r>
      <w:r w:rsidR="00A126C2">
        <w:rPr>
          <w:shd w:val="clear" w:color="auto" w:fill="FFFFFF"/>
          <w:lang w:val="en-GB"/>
        </w:rPr>
        <w:t xml:space="preserve">essential </w:t>
      </w:r>
      <w:r w:rsidR="00793835" w:rsidRPr="001E5A9C">
        <w:rPr>
          <w:shd w:val="clear" w:color="auto" w:fill="FFFFFF"/>
          <w:lang w:val="en-GB"/>
        </w:rPr>
        <w:t xml:space="preserve">basic needs that </w:t>
      </w:r>
      <w:r w:rsidR="00FC3890">
        <w:rPr>
          <w:shd w:val="clear" w:color="auto" w:fill="FFFFFF"/>
          <w:lang w:val="en-GB"/>
        </w:rPr>
        <w:t>can trigger</w:t>
      </w:r>
      <w:r w:rsidR="00793835" w:rsidRPr="001E5A9C">
        <w:rPr>
          <w:shd w:val="clear" w:color="auto" w:fill="FFFFFF"/>
          <w:lang w:val="en-GB"/>
        </w:rPr>
        <w:t xml:space="preserve"> conflict </w:t>
      </w:r>
      <w:r w:rsidR="00FC3890">
        <w:rPr>
          <w:shd w:val="clear" w:color="auto" w:fill="FFFFFF"/>
          <w:lang w:val="en-GB"/>
        </w:rPr>
        <w:t>when unsatiated</w:t>
      </w:r>
      <w:r w:rsidR="00793835" w:rsidRPr="001E5A9C">
        <w:rPr>
          <w:shd w:val="clear" w:color="auto" w:fill="FFFFFF"/>
          <w:lang w:val="en-GB"/>
        </w:rPr>
        <w:t xml:space="preserve">. </w:t>
      </w:r>
      <w:r w:rsidR="00FC3890">
        <w:rPr>
          <w:shd w:val="clear" w:color="auto" w:fill="FFFFFF"/>
          <w:lang w:val="en-GB"/>
        </w:rPr>
        <w:t xml:space="preserve">In this regard, </w:t>
      </w:r>
      <w:r w:rsidR="00793835" w:rsidRPr="001E5A9C">
        <w:rPr>
          <w:shd w:val="clear" w:color="auto" w:fill="FFFFFF"/>
          <w:lang w:val="en-GB"/>
        </w:rPr>
        <w:t xml:space="preserve">Abraham </w:t>
      </w:r>
      <w:r w:rsidR="00767282" w:rsidRPr="001E5A9C">
        <w:rPr>
          <w:shd w:val="clear" w:color="auto" w:fill="FFFFFF"/>
          <w:lang w:val="en-GB"/>
        </w:rPr>
        <w:t>Maslow</w:t>
      </w:r>
      <w:r w:rsidR="00767282">
        <w:rPr>
          <w:shd w:val="clear" w:color="auto" w:fill="FFFFFF"/>
          <w:lang w:val="en-GB"/>
        </w:rPr>
        <w:t>’s</w:t>
      </w:r>
      <w:r w:rsidR="00767282" w:rsidRPr="001E5A9C">
        <w:rPr>
          <w:shd w:val="clear" w:color="auto" w:fill="FFFFFF"/>
          <w:lang w:val="en-GB"/>
        </w:rPr>
        <w:t xml:space="preserve"> hierarchy</w:t>
      </w:r>
      <w:r w:rsidR="00793835" w:rsidRPr="001E5A9C">
        <w:rPr>
          <w:shd w:val="clear" w:color="auto" w:fill="FFFFFF"/>
          <w:lang w:val="en-GB"/>
        </w:rPr>
        <w:t xml:space="preserve"> of needs </w:t>
      </w:r>
      <w:r w:rsidR="00FC3890">
        <w:rPr>
          <w:shd w:val="clear" w:color="auto" w:fill="FFFFFF"/>
          <w:lang w:val="en-GB"/>
        </w:rPr>
        <w:t>starts</w:t>
      </w:r>
      <w:r w:rsidR="00215A07">
        <w:rPr>
          <w:shd w:val="clear" w:color="auto" w:fill="FFFFFF"/>
          <w:lang w:val="en-GB"/>
        </w:rPr>
        <w:t xml:space="preserve"> </w:t>
      </w:r>
      <w:r w:rsidR="00793835" w:rsidRPr="001E5A9C">
        <w:rPr>
          <w:shd w:val="clear" w:color="auto" w:fill="FFFFFF"/>
          <w:lang w:val="en-GB"/>
        </w:rPr>
        <w:t xml:space="preserve">with the </w:t>
      </w:r>
      <w:r w:rsidR="00FC3890">
        <w:rPr>
          <w:shd w:val="clear" w:color="auto" w:fill="FFFFFF"/>
          <w:lang w:val="en-GB"/>
        </w:rPr>
        <w:t xml:space="preserve">basic </w:t>
      </w:r>
      <w:r w:rsidR="00793835" w:rsidRPr="001E5A9C">
        <w:rPr>
          <w:shd w:val="clear" w:color="auto" w:fill="FFFFFF"/>
          <w:lang w:val="en-GB"/>
        </w:rPr>
        <w:t xml:space="preserve">need for food, water, and shelter followed by </w:t>
      </w:r>
      <w:r w:rsidR="00FC3890">
        <w:rPr>
          <w:shd w:val="clear" w:color="auto" w:fill="FFFFFF"/>
          <w:lang w:val="en-GB"/>
        </w:rPr>
        <w:t xml:space="preserve">in the second strata </w:t>
      </w:r>
      <w:r w:rsidR="00793835" w:rsidRPr="001E5A9C">
        <w:rPr>
          <w:shd w:val="clear" w:color="auto" w:fill="FFFFFF"/>
          <w:lang w:val="en-GB"/>
        </w:rPr>
        <w:t xml:space="preserve">the need for safety and security, </w:t>
      </w:r>
      <w:r w:rsidR="00FC3890">
        <w:rPr>
          <w:shd w:val="clear" w:color="auto" w:fill="FFFFFF"/>
          <w:lang w:val="en-GB"/>
        </w:rPr>
        <w:t xml:space="preserve">before proceeding to </w:t>
      </w:r>
      <w:r w:rsidR="00793835" w:rsidRPr="001E5A9C">
        <w:rPr>
          <w:shd w:val="clear" w:color="auto" w:fill="FFFFFF"/>
          <w:lang w:val="en-GB"/>
        </w:rPr>
        <w:t xml:space="preserve">belonging or love, self-esteem and, </w:t>
      </w:r>
      <w:r w:rsidR="00FC3890">
        <w:rPr>
          <w:shd w:val="clear" w:color="auto" w:fill="FFFFFF"/>
          <w:lang w:val="en-GB"/>
        </w:rPr>
        <w:t>subsequently</w:t>
      </w:r>
      <w:r w:rsidR="00793835" w:rsidRPr="001E5A9C">
        <w:rPr>
          <w:shd w:val="clear" w:color="auto" w:fill="FFFFFF"/>
          <w:lang w:val="en-GB"/>
        </w:rPr>
        <w:t>, personal fulfilment and self-actuali</w:t>
      </w:r>
      <w:r w:rsidR="00FC3890">
        <w:rPr>
          <w:shd w:val="clear" w:color="auto" w:fill="FFFFFF"/>
          <w:lang w:val="en-GB"/>
        </w:rPr>
        <w:t>s</w:t>
      </w:r>
      <w:r w:rsidR="00793835" w:rsidRPr="001E5A9C">
        <w:rPr>
          <w:shd w:val="clear" w:color="auto" w:fill="FFFFFF"/>
          <w:lang w:val="en-GB"/>
        </w:rPr>
        <w:t>ation.  </w:t>
      </w:r>
      <w:r w:rsidR="00793835" w:rsidRPr="001E5A9C">
        <w:rPr>
          <w:lang w:val="en-GB"/>
        </w:rPr>
        <w:t xml:space="preserve">Maslow’s hierarchy </w:t>
      </w:r>
      <w:r w:rsidR="003118BD" w:rsidRPr="003118BD">
        <w:rPr>
          <w:lang w:val="en-GB"/>
        </w:rPr>
        <w:t>embraces</w:t>
      </w:r>
      <w:r w:rsidR="00FC3890">
        <w:rPr>
          <w:lang w:val="en-GB"/>
        </w:rPr>
        <w:t xml:space="preserve"> the</w:t>
      </w:r>
      <w:r w:rsidR="00793835" w:rsidRPr="001E5A9C">
        <w:rPr>
          <w:lang w:val="en-GB"/>
        </w:rPr>
        <w:t xml:space="preserve"> human needs theory</w:t>
      </w:r>
      <w:r w:rsidR="00FC3890">
        <w:rPr>
          <w:lang w:val="en-GB"/>
        </w:rPr>
        <w:t xml:space="preserve">, </w:t>
      </w:r>
      <w:r w:rsidR="00FC3890">
        <w:rPr>
          <w:lang w:val="en-GB"/>
        </w:rPr>
        <w:lastRenderedPageBreak/>
        <w:t>which</w:t>
      </w:r>
      <w:r w:rsidR="00215A07">
        <w:rPr>
          <w:lang w:val="en-GB"/>
        </w:rPr>
        <w:t xml:space="preserve"> </w:t>
      </w:r>
      <w:r w:rsidR="00FC3890">
        <w:rPr>
          <w:lang w:val="en-GB"/>
        </w:rPr>
        <w:t xml:space="preserve">works on the assumption </w:t>
      </w:r>
      <w:r w:rsidR="00793835" w:rsidRPr="001E5A9C">
        <w:rPr>
          <w:shd w:val="clear" w:color="auto" w:fill="FFFFFF"/>
          <w:lang w:val="en-GB"/>
        </w:rPr>
        <w:t xml:space="preserve">that </w:t>
      </w:r>
      <w:r w:rsidR="00793835" w:rsidRPr="001E5A9C">
        <w:rPr>
          <w:lang w:val="en-GB"/>
        </w:rPr>
        <w:t>liv</w:t>
      </w:r>
      <w:r w:rsidR="00FC3890">
        <w:rPr>
          <w:lang w:val="en-GB"/>
        </w:rPr>
        <w:t>ing</w:t>
      </w:r>
      <w:r w:rsidR="00793835" w:rsidRPr="001E5A9C">
        <w:rPr>
          <w:lang w:val="en-GB"/>
        </w:rPr>
        <w:t xml:space="preserve"> and attain</w:t>
      </w:r>
      <w:r w:rsidR="00FC3890">
        <w:rPr>
          <w:lang w:val="en-GB"/>
        </w:rPr>
        <w:t>ing the</w:t>
      </w:r>
      <w:r w:rsidR="00793835" w:rsidRPr="001E5A9C">
        <w:rPr>
          <w:lang w:val="en-GB"/>
        </w:rPr>
        <w:t xml:space="preserve"> well-being</w:t>
      </w:r>
      <w:r w:rsidR="00FC3890">
        <w:rPr>
          <w:lang w:val="en-GB"/>
        </w:rPr>
        <w:t xml:space="preserve"> entails</w:t>
      </w:r>
      <w:r w:rsidR="00793835" w:rsidRPr="001E5A9C">
        <w:rPr>
          <w:lang w:val="en-GB"/>
        </w:rPr>
        <w:t xml:space="preserve"> humans </w:t>
      </w:r>
      <w:r w:rsidR="00FC3890">
        <w:rPr>
          <w:lang w:val="en-GB"/>
        </w:rPr>
        <w:t>attaining</w:t>
      </w:r>
      <w:r w:rsidR="00215A07">
        <w:rPr>
          <w:lang w:val="en-GB"/>
        </w:rPr>
        <w:t xml:space="preserve"> </w:t>
      </w:r>
      <w:r w:rsidR="00793835" w:rsidRPr="001E5A9C">
        <w:rPr>
          <w:lang w:val="en-GB"/>
        </w:rPr>
        <w:t>certain essentials</w:t>
      </w:r>
      <w:r w:rsidR="00FC3890">
        <w:rPr>
          <w:lang w:val="en-GB"/>
        </w:rPr>
        <w:t>, or simply</w:t>
      </w:r>
      <w:r w:rsidR="00793835" w:rsidRPr="001E5A9C">
        <w:rPr>
          <w:lang w:val="en-GB"/>
        </w:rPr>
        <w:t xml:space="preserve"> human needs or basic human needs. Human</w:t>
      </w:r>
      <w:r w:rsidR="00FC3890">
        <w:rPr>
          <w:lang w:val="en-GB"/>
        </w:rPr>
        <w:t xml:space="preserve"> being by nature</w:t>
      </w:r>
      <w:r w:rsidR="00793835" w:rsidRPr="001E5A9C">
        <w:rPr>
          <w:lang w:val="en-GB"/>
        </w:rPr>
        <w:t xml:space="preserve"> struggle to ensure the</w:t>
      </w:r>
      <w:r w:rsidR="00FC3890">
        <w:rPr>
          <w:lang w:val="en-GB"/>
        </w:rPr>
        <w:t>se</w:t>
      </w:r>
      <w:r w:rsidR="00793835" w:rsidRPr="001E5A9C">
        <w:rPr>
          <w:lang w:val="en-GB"/>
        </w:rPr>
        <w:t xml:space="preserve"> needs</w:t>
      </w:r>
      <w:r w:rsidR="00FC3890">
        <w:rPr>
          <w:lang w:val="en-GB"/>
        </w:rPr>
        <w:t xml:space="preserve"> are met</w:t>
      </w:r>
      <w:r w:rsidR="00793835" w:rsidRPr="001E5A9C">
        <w:rPr>
          <w:lang w:val="en-GB"/>
        </w:rPr>
        <w:t>. At the b</w:t>
      </w:r>
      <w:r w:rsidR="00F93B92">
        <w:rPr>
          <w:lang w:val="en-GB"/>
        </w:rPr>
        <w:t>ottom</w:t>
      </w:r>
      <w:r w:rsidR="00793835" w:rsidRPr="001E5A9C">
        <w:rPr>
          <w:lang w:val="en-GB"/>
        </w:rPr>
        <w:t xml:space="preserve"> of the pyramid</w:t>
      </w:r>
      <w:r w:rsidR="00F93B92">
        <w:rPr>
          <w:lang w:val="en-GB"/>
        </w:rPr>
        <w:t>al hierarchy of needs</w:t>
      </w:r>
      <w:r w:rsidR="00793835" w:rsidRPr="001E5A9C">
        <w:rPr>
          <w:lang w:val="en-GB"/>
        </w:rPr>
        <w:t xml:space="preserve">, </w:t>
      </w:r>
      <w:r w:rsidR="00F93B92">
        <w:rPr>
          <w:lang w:val="en-GB"/>
        </w:rPr>
        <w:t>Maslow</w:t>
      </w:r>
      <w:r w:rsidR="00215A07">
        <w:rPr>
          <w:lang w:val="en-GB"/>
        </w:rPr>
        <w:t xml:space="preserve"> </w:t>
      </w:r>
      <w:r w:rsidR="00F93B92">
        <w:rPr>
          <w:lang w:val="en-GB"/>
        </w:rPr>
        <w:t>locates</w:t>
      </w:r>
      <w:r w:rsidR="00215A07">
        <w:rPr>
          <w:lang w:val="en-GB"/>
        </w:rPr>
        <w:t xml:space="preserve"> </w:t>
      </w:r>
      <w:r w:rsidR="00793835" w:rsidRPr="001E5A9C">
        <w:rPr>
          <w:lang w:val="en-GB"/>
        </w:rPr>
        <w:t xml:space="preserve">food, water, and shelter followed </w:t>
      </w:r>
      <w:r w:rsidR="00CE7131" w:rsidRPr="001E5A9C">
        <w:rPr>
          <w:lang w:val="en-GB"/>
        </w:rPr>
        <w:t xml:space="preserve">by </w:t>
      </w:r>
      <w:r w:rsidR="00CE7131">
        <w:rPr>
          <w:lang w:val="en-GB"/>
        </w:rPr>
        <w:t>the</w:t>
      </w:r>
      <w:r w:rsidR="00215A07">
        <w:rPr>
          <w:lang w:val="en-GB"/>
        </w:rPr>
        <w:t xml:space="preserve"> </w:t>
      </w:r>
      <w:r w:rsidR="00793835" w:rsidRPr="001E5A9C">
        <w:rPr>
          <w:lang w:val="en-GB"/>
        </w:rPr>
        <w:t xml:space="preserve">need for safety and security. </w:t>
      </w:r>
      <w:r w:rsidR="00CE7131">
        <w:rPr>
          <w:lang w:val="en-GB"/>
        </w:rPr>
        <w:t xml:space="preserve">Consequently, </w:t>
      </w:r>
      <w:r w:rsidR="00F93B92">
        <w:rPr>
          <w:lang w:val="en-GB"/>
        </w:rPr>
        <w:t>h</w:t>
      </w:r>
      <w:r w:rsidR="00793835" w:rsidRPr="001E5A9C">
        <w:rPr>
          <w:lang w:val="en-GB"/>
        </w:rPr>
        <w:t xml:space="preserve">uman needs theorists </w:t>
      </w:r>
      <w:r w:rsidR="00F93B92">
        <w:rPr>
          <w:lang w:val="en-GB"/>
        </w:rPr>
        <w:t>contend</w:t>
      </w:r>
      <w:r w:rsidR="00215A07">
        <w:rPr>
          <w:lang w:val="en-GB"/>
        </w:rPr>
        <w:t xml:space="preserve"> </w:t>
      </w:r>
      <w:r w:rsidR="00793835" w:rsidRPr="001E5A9C">
        <w:rPr>
          <w:lang w:val="en-GB"/>
        </w:rPr>
        <w:t xml:space="preserve">that conflicts and violent </w:t>
      </w:r>
      <w:r w:rsidR="00F93B92">
        <w:rPr>
          <w:lang w:val="en-GB"/>
        </w:rPr>
        <w:t>clashes tend to result from</w:t>
      </w:r>
      <w:r w:rsidR="00215A07">
        <w:rPr>
          <w:lang w:val="en-GB"/>
        </w:rPr>
        <w:t xml:space="preserve"> </w:t>
      </w:r>
      <w:r w:rsidR="00793835" w:rsidRPr="001E5A9C">
        <w:rPr>
          <w:lang w:val="en-GB"/>
        </w:rPr>
        <w:t>unmet human needs (Danielsen, 2005).</w:t>
      </w:r>
    </w:p>
    <w:p w14:paraId="19BB9516" w14:textId="2538A281" w:rsidR="00793835" w:rsidRPr="001E5A9C" w:rsidRDefault="00BE4C1E" w:rsidP="00432A3F">
      <w:pPr>
        <w:rPr>
          <w:lang w:val="en-GB"/>
        </w:rPr>
      </w:pPr>
      <w:r>
        <w:rPr>
          <w:lang w:val="en-GB"/>
        </w:rPr>
        <w:t>T</w:t>
      </w:r>
      <w:r w:rsidR="00793835" w:rsidRPr="001E5A9C">
        <w:rPr>
          <w:lang w:val="en-GB"/>
        </w:rPr>
        <w:t xml:space="preserve">he current study </w:t>
      </w:r>
      <w:r>
        <w:rPr>
          <w:lang w:val="en-GB"/>
        </w:rPr>
        <w:t xml:space="preserve">applied </w:t>
      </w:r>
      <w:r w:rsidR="00793835" w:rsidRPr="001E5A9C">
        <w:rPr>
          <w:lang w:val="en-GB"/>
        </w:rPr>
        <w:t xml:space="preserve">this theory </w:t>
      </w:r>
      <w:r>
        <w:rPr>
          <w:lang w:val="en-GB"/>
        </w:rPr>
        <w:t>since</w:t>
      </w:r>
      <w:r w:rsidR="00793835" w:rsidRPr="001E5A9C">
        <w:rPr>
          <w:lang w:val="en-GB"/>
        </w:rPr>
        <w:t xml:space="preserve"> wild animals </w:t>
      </w:r>
      <w:r>
        <w:rPr>
          <w:lang w:val="en-GB"/>
        </w:rPr>
        <w:t xml:space="preserve">appear to </w:t>
      </w:r>
      <w:r w:rsidR="00793835" w:rsidRPr="001E5A9C">
        <w:rPr>
          <w:lang w:val="en-GB"/>
        </w:rPr>
        <w:t>damage human propert</w:t>
      </w:r>
      <w:r>
        <w:rPr>
          <w:lang w:val="en-GB"/>
        </w:rPr>
        <w:t>y</w:t>
      </w:r>
      <w:r w:rsidR="00793835" w:rsidRPr="001E5A9C">
        <w:rPr>
          <w:lang w:val="en-GB"/>
        </w:rPr>
        <w:t>, and injur</w:t>
      </w:r>
      <w:r>
        <w:rPr>
          <w:lang w:val="en-GB"/>
        </w:rPr>
        <w:t>e</w:t>
      </w:r>
      <w:r w:rsidR="00793835" w:rsidRPr="001E5A9C">
        <w:rPr>
          <w:lang w:val="en-GB"/>
        </w:rPr>
        <w:t xml:space="preserve"> people </w:t>
      </w:r>
      <w:r w:rsidR="00CE7131">
        <w:rPr>
          <w:lang w:val="en-GB"/>
        </w:rPr>
        <w:t xml:space="preserve">and even occasion their </w:t>
      </w:r>
      <w:r>
        <w:rPr>
          <w:lang w:val="en-GB"/>
        </w:rPr>
        <w:t xml:space="preserve">deaths </w:t>
      </w:r>
      <w:r w:rsidR="00793835" w:rsidRPr="001E5A9C">
        <w:rPr>
          <w:lang w:val="en-GB"/>
        </w:rPr>
        <w:t xml:space="preserve">when </w:t>
      </w:r>
      <w:r>
        <w:rPr>
          <w:lang w:val="en-GB"/>
        </w:rPr>
        <w:t>the state of meeting their needs</w:t>
      </w:r>
      <w:r w:rsidR="00793835" w:rsidRPr="001E5A9C">
        <w:rPr>
          <w:lang w:val="en-GB"/>
        </w:rPr>
        <w:t xml:space="preserve"> is compromised</w:t>
      </w:r>
      <w:r>
        <w:rPr>
          <w:lang w:val="en-GB"/>
        </w:rPr>
        <w:t>,</w:t>
      </w:r>
      <w:r w:rsidR="00215A07">
        <w:rPr>
          <w:lang w:val="en-GB"/>
        </w:rPr>
        <w:t xml:space="preserve"> </w:t>
      </w:r>
      <w:r w:rsidR="00A00281">
        <w:rPr>
          <w:lang w:val="en-GB"/>
        </w:rPr>
        <w:t>hence</w:t>
      </w:r>
      <w:r w:rsidR="00215A07">
        <w:rPr>
          <w:lang w:val="en-GB"/>
        </w:rPr>
        <w:t xml:space="preserve"> </w:t>
      </w:r>
      <w:r>
        <w:rPr>
          <w:lang w:val="en-GB"/>
        </w:rPr>
        <w:t>wildlife-</w:t>
      </w:r>
      <w:r w:rsidR="00793835" w:rsidRPr="001E5A9C">
        <w:rPr>
          <w:lang w:val="en-GB"/>
        </w:rPr>
        <w:t>human</w:t>
      </w:r>
      <w:r>
        <w:rPr>
          <w:lang w:val="en-GB"/>
        </w:rPr>
        <w:t xml:space="preserve"> conflict becoming inevitable.</w:t>
      </w:r>
    </w:p>
    <w:p w14:paraId="4C532B7B" w14:textId="77777777" w:rsidR="00793835" w:rsidRPr="00432A3F" w:rsidRDefault="00793835" w:rsidP="004A1EAB">
      <w:pPr>
        <w:pStyle w:val="Heading3"/>
        <w:numPr>
          <w:ilvl w:val="0"/>
          <w:numId w:val="0"/>
        </w:numPr>
        <w:ind w:left="360" w:hanging="360"/>
      </w:pPr>
      <w:bookmarkStart w:id="60" w:name="_Toc146123297"/>
      <w:bookmarkStart w:id="61" w:name="_Toc149060435"/>
      <w:r w:rsidRPr="00432A3F">
        <w:t>2.3.2 Conflict Resolution Theory</w:t>
      </w:r>
      <w:bookmarkEnd w:id="60"/>
      <w:bookmarkEnd w:id="61"/>
    </w:p>
    <w:p w14:paraId="2DB7FA42" w14:textId="77777777" w:rsidR="00793835" w:rsidRPr="00A169B8" w:rsidRDefault="00D441C6" w:rsidP="004A1EAB">
      <w:r>
        <w:rPr>
          <w:bCs/>
        </w:rPr>
        <w:t>On the other hand,</w:t>
      </w:r>
      <w:r w:rsidR="0073342A">
        <w:rPr>
          <w:bCs/>
        </w:rPr>
        <w:t xml:space="preserve"> the tenets of </w:t>
      </w:r>
      <w:r w:rsidR="00793835" w:rsidRPr="00A169B8">
        <w:t>Morton Deutsch</w:t>
      </w:r>
      <w:r w:rsidR="0073342A">
        <w:t>’s (</w:t>
      </w:r>
      <w:r w:rsidR="00793835" w:rsidRPr="00A169B8">
        <w:t>1983</w:t>
      </w:r>
      <w:r w:rsidR="0073342A">
        <w:t xml:space="preserve">) </w:t>
      </w:r>
      <w:r w:rsidR="0073342A">
        <w:rPr>
          <w:bCs/>
        </w:rPr>
        <w:t>c</w:t>
      </w:r>
      <w:r w:rsidR="0073342A" w:rsidRPr="00A169B8">
        <w:rPr>
          <w:bCs/>
        </w:rPr>
        <w:t xml:space="preserve">onflict resolution theory </w:t>
      </w:r>
      <w:r w:rsidR="0073342A">
        <w:t xml:space="preserve">are based </w:t>
      </w:r>
      <w:r w:rsidR="00793835" w:rsidRPr="00A169B8">
        <w:t xml:space="preserve">on four assumptions which are revolution, competition, structural inequality and war. </w:t>
      </w:r>
      <w:r w:rsidR="0073342A">
        <w:t>In this regard</w:t>
      </w:r>
      <w:r w:rsidR="00793835" w:rsidRPr="00A169B8">
        <w:t xml:space="preserve">, </w:t>
      </w:r>
      <w:r w:rsidR="0073342A">
        <w:t xml:space="preserve">according to theorists, </w:t>
      </w:r>
      <w:r w:rsidR="00793835" w:rsidRPr="00A169B8">
        <w:t xml:space="preserve">every conflict can be </w:t>
      </w:r>
      <w:r w:rsidR="0073342A">
        <w:t xml:space="preserve">occasioned </w:t>
      </w:r>
      <w:r w:rsidR="00793835" w:rsidRPr="00A169B8">
        <w:t xml:space="preserve">by any of these factors </w:t>
      </w:r>
      <w:r w:rsidR="0073342A">
        <w:t>in addition to</w:t>
      </w:r>
      <w:r w:rsidR="00793835" w:rsidRPr="00A169B8">
        <w:t xml:space="preserve"> any of </w:t>
      </w:r>
      <w:r w:rsidR="0073342A">
        <w:t>producing</w:t>
      </w:r>
      <w:r w:rsidR="00793835" w:rsidRPr="00A169B8">
        <w:t xml:space="preserve"> an outcome.  </w:t>
      </w:r>
    </w:p>
    <w:p w14:paraId="06087106" w14:textId="4EE3FEA0" w:rsidR="00793835" w:rsidRPr="00A169B8" w:rsidRDefault="00793835" w:rsidP="00432A3F">
      <w:r w:rsidRPr="00A169B8">
        <w:t>This study fall</w:t>
      </w:r>
      <w:r w:rsidR="0073342A">
        <w:t>s</w:t>
      </w:r>
      <w:r w:rsidRPr="00A169B8">
        <w:t xml:space="preserve"> on the competition assumption. Competition is a </w:t>
      </w:r>
      <w:r w:rsidR="00F34F75">
        <w:t>vital</w:t>
      </w:r>
      <w:r w:rsidR="00215A07">
        <w:t xml:space="preserve"> </w:t>
      </w:r>
      <w:r w:rsidRPr="00A169B8">
        <w:t xml:space="preserve">concept </w:t>
      </w:r>
      <w:r w:rsidR="00F34F75">
        <w:t>under the</w:t>
      </w:r>
      <w:r w:rsidRPr="00A169B8">
        <w:t xml:space="preserve"> conflict theory</w:t>
      </w:r>
      <w:r w:rsidR="00F34F75">
        <w:t>;</w:t>
      </w:r>
      <w:r w:rsidRPr="00A169B8">
        <w:t xml:space="preserve"> in fact, </w:t>
      </w:r>
      <w:r w:rsidR="00F34F75">
        <w:t>it</w:t>
      </w:r>
      <w:r w:rsidRPr="00A169B8">
        <w:t xml:space="preserve"> often </w:t>
      </w:r>
      <w:r w:rsidR="00F34F75">
        <w:t>results from</w:t>
      </w:r>
      <w:r w:rsidRPr="00A169B8">
        <w:t xml:space="preserve"> competition. </w:t>
      </w:r>
      <w:r w:rsidR="00F34F75">
        <w:t xml:space="preserve">Should the </w:t>
      </w:r>
      <w:r w:rsidRPr="00A169B8">
        <w:t xml:space="preserve">resources not </w:t>
      </w:r>
      <w:r w:rsidR="00F34F75">
        <w:t>adequate, for example,</w:t>
      </w:r>
      <w:r w:rsidR="00215A07">
        <w:t xml:space="preserve"> </w:t>
      </w:r>
      <w:r w:rsidRPr="00A169B8">
        <w:t>for individuals living in a community, scarcity</w:t>
      </w:r>
      <w:r w:rsidR="00F34F75">
        <w:t xml:space="preserve"> can result</w:t>
      </w:r>
      <w:r w:rsidRPr="00A169B8">
        <w:t xml:space="preserve">, </w:t>
      </w:r>
      <w:r w:rsidR="00F34F75">
        <w:t xml:space="preserve">thus raising the stakes in the </w:t>
      </w:r>
      <w:r w:rsidRPr="00A169B8">
        <w:t xml:space="preserve">competition for the </w:t>
      </w:r>
      <w:r w:rsidR="00F34F75">
        <w:t>scant</w:t>
      </w:r>
      <w:r w:rsidRPr="00A169B8">
        <w:t xml:space="preserve"> resources</w:t>
      </w:r>
      <w:r w:rsidR="00F34F75">
        <w:t xml:space="preserve"> available</w:t>
      </w:r>
      <w:r w:rsidRPr="00A169B8">
        <w:t xml:space="preserve">. </w:t>
      </w:r>
      <w:r w:rsidR="008C4A39">
        <w:t>As such, p</w:t>
      </w:r>
      <w:r w:rsidRPr="00A169B8">
        <w:t xml:space="preserve">eople can </w:t>
      </w:r>
      <w:r w:rsidR="008C4A39">
        <w:t>vie</w:t>
      </w:r>
      <w:r w:rsidR="00215A07">
        <w:t xml:space="preserve">w </w:t>
      </w:r>
      <w:r w:rsidRPr="00A169B8">
        <w:t xml:space="preserve">for real estates, </w:t>
      </w:r>
      <w:r w:rsidR="008C4A39">
        <w:t xml:space="preserve">and </w:t>
      </w:r>
      <w:r w:rsidRPr="00A169B8">
        <w:t xml:space="preserve">lands, </w:t>
      </w:r>
      <w:r w:rsidR="008C4A39">
        <w:t>as well as financial and</w:t>
      </w:r>
      <w:r w:rsidRPr="00A169B8">
        <w:t xml:space="preserve"> material resources. </w:t>
      </w:r>
      <w:r w:rsidR="008C4A39">
        <w:t xml:space="preserve">Usually, </w:t>
      </w:r>
      <w:r w:rsidRPr="00A169B8">
        <w:t xml:space="preserve">societies operate </w:t>
      </w:r>
      <w:r w:rsidR="008C4A39">
        <w:t>in accordance with</w:t>
      </w:r>
      <w:r w:rsidRPr="00A169B8">
        <w:t xml:space="preserve"> competition and not co</w:t>
      </w:r>
      <w:r w:rsidR="008C4A39">
        <w:t>-</w:t>
      </w:r>
      <w:r w:rsidRPr="00A169B8">
        <w:t>operation</w:t>
      </w:r>
      <w:r w:rsidR="008C4A39">
        <w:t xml:space="preserve"> rules, as espoused by </w:t>
      </w:r>
      <w:r w:rsidR="008C4A39" w:rsidRPr="00A169B8">
        <w:t>the conflict theory</w:t>
      </w:r>
      <w:r w:rsidRPr="00A169B8">
        <w:t>. </w:t>
      </w:r>
    </w:p>
    <w:p w14:paraId="0CE4ABC1" w14:textId="11F82919" w:rsidR="00793835" w:rsidRPr="00A169B8" w:rsidRDefault="002150D3" w:rsidP="004A1EAB">
      <w:pPr>
        <w:rPr>
          <w:color w:val="333333"/>
        </w:rPr>
      </w:pPr>
      <w:r>
        <w:rPr>
          <w:bCs/>
        </w:rPr>
        <w:lastRenderedPageBreak/>
        <w:t>As a discipline, c</w:t>
      </w:r>
      <w:r w:rsidR="00793835" w:rsidRPr="00A169B8">
        <w:rPr>
          <w:shd w:val="clear" w:color="auto" w:fill="FFFFFF"/>
        </w:rPr>
        <w:t xml:space="preserve">onflict resolution has </w:t>
      </w:r>
      <w:r w:rsidR="007A722B">
        <w:rPr>
          <w:shd w:val="clear" w:color="auto" w:fill="FFFFFF"/>
        </w:rPr>
        <w:t>provided</w:t>
      </w:r>
      <w:r w:rsidR="000E5FD9">
        <w:rPr>
          <w:shd w:val="clear" w:color="auto" w:fill="FFFFFF"/>
        </w:rPr>
        <w:t xml:space="preserve"> </w:t>
      </w:r>
      <w:r w:rsidR="00793835" w:rsidRPr="00A169B8">
        <w:rPr>
          <w:shd w:val="clear" w:color="auto" w:fill="FFFFFF"/>
        </w:rPr>
        <w:t xml:space="preserve">theoretical insights </w:t>
      </w:r>
      <w:r>
        <w:rPr>
          <w:shd w:val="clear" w:color="auto" w:fill="FFFFFF"/>
        </w:rPr>
        <w:t xml:space="preserve">pertaining </w:t>
      </w:r>
      <w:r w:rsidR="000E5FD9">
        <w:rPr>
          <w:shd w:val="clear" w:color="auto" w:fill="FFFFFF"/>
        </w:rPr>
        <w:t>to</w:t>
      </w:r>
      <w:r w:rsidR="000E5FD9" w:rsidRPr="00A169B8">
        <w:rPr>
          <w:shd w:val="clear" w:color="auto" w:fill="FFFFFF"/>
        </w:rPr>
        <w:t xml:space="preserve"> the</w:t>
      </w:r>
      <w:r w:rsidR="00793835" w:rsidRPr="00A169B8">
        <w:rPr>
          <w:shd w:val="clear" w:color="auto" w:fill="FFFFFF"/>
        </w:rPr>
        <w:t xml:space="preserve"> nature and sources of conflict and how </w:t>
      </w:r>
      <w:r>
        <w:rPr>
          <w:shd w:val="clear" w:color="auto" w:fill="FFFFFF"/>
        </w:rPr>
        <w:t>they</w:t>
      </w:r>
      <w:r w:rsidR="000E5FD9">
        <w:rPr>
          <w:shd w:val="clear" w:color="auto" w:fill="FFFFFF"/>
        </w:rPr>
        <w:t xml:space="preserve"> </w:t>
      </w:r>
      <w:r w:rsidR="00793835" w:rsidRPr="00A169B8">
        <w:rPr>
          <w:shd w:val="clear" w:color="auto" w:fill="FFFFFF"/>
        </w:rPr>
        <w:t>can be resolved peaceful</w:t>
      </w:r>
      <w:r>
        <w:rPr>
          <w:shd w:val="clear" w:color="auto" w:fill="FFFFFF"/>
        </w:rPr>
        <w:t>ly</w:t>
      </w:r>
      <w:r w:rsidR="00793835" w:rsidRPr="00A169B8">
        <w:rPr>
          <w:shd w:val="clear" w:color="auto" w:fill="FFFFFF"/>
        </w:rPr>
        <w:t xml:space="preserve"> to </w:t>
      </w:r>
      <w:r>
        <w:rPr>
          <w:shd w:val="clear" w:color="auto" w:fill="FFFFFF"/>
        </w:rPr>
        <w:t>engender</w:t>
      </w:r>
      <w:r w:rsidR="000E5FD9">
        <w:rPr>
          <w:shd w:val="clear" w:color="auto" w:fill="FFFFFF"/>
        </w:rPr>
        <w:t xml:space="preserve"> </w:t>
      </w:r>
      <w:r>
        <w:rPr>
          <w:shd w:val="clear" w:color="auto" w:fill="FFFFFF"/>
        </w:rPr>
        <w:t>permanent</w:t>
      </w:r>
      <w:r w:rsidR="000E5FD9">
        <w:rPr>
          <w:shd w:val="clear" w:color="auto" w:fill="FFFFFF"/>
        </w:rPr>
        <w:t xml:space="preserve"> </w:t>
      </w:r>
      <w:r w:rsidR="00793835" w:rsidRPr="00A169B8">
        <w:rPr>
          <w:shd w:val="clear" w:color="auto" w:fill="FFFFFF"/>
        </w:rPr>
        <w:t>settlements.</w:t>
      </w:r>
      <w:r w:rsidR="000E5FD9">
        <w:rPr>
          <w:shd w:val="clear" w:color="auto" w:fill="FFFFFF"/>
        </w:rPr>
        <w:t xml:space="preserve"> </w:t>
      </w:r>
      <w:r w:rsidRPr="00A169B8">
        <w:t>Morton Deutsch</w:t>
      </w:r>
      <w:r>
        <w:t>’s enquiry was t</w:t>
      </w:r>
      <w:r w:rsidR="00793835" w:rsidRPr="00A169B8">
        <w:t>he first insight into the beneficial consequences of co</w:t>
      </w:r>
      <w:r>
        <w:t>-</w:t>
      </w:r>
      <w:r w:rsidR="00793835" w:rsidRPr="00A169B8">
        <w:t xml:space="preserve">operation. </w:t>
      </w:r>
      <w:r w:rsidR="00CE7131" w:rsidRPr="00A169B8">
        <w:t>Deutsch</w:t>
      </w:r>
      <w:r w:rsidR="00CE7131">
        <w:t>’scontends</w:t>
      </w:r>
      <w:r>
        <w:t xml:space="preserve"> that</w:t>
      </w:r>
      <w:r w:rsidR="00793835" w:rsidRPr="00A169B8">
        <w:t xml:space="preserve"> factors </w:t>
      </w:r>
      <w:r>
        <w:t>such as</w:t>
      </w:r>
      <w:r w:rsidR="00793835" w:rsidRPr="00A169B8">
        <w:t xml:space="preserve"> the nature of the dispute and goals </w:t>
      </w:r>
      <w:r>
        <w:t xml:space="preserve">of </w:t>
      </w:r>
      <w:r w:rsidR="00793835" w:rsidRPr="00A169B8">
        <w:t>each party are</w:t>
      </w:r>
      <w:r>
        <w:t xml:space="preserve"> central</w:t>
      </w:r>
      <w:r w:rsidR="00793835" w:rsidRPr="00A169B8">
        <w:t xml:space="preserve"> in determining the </w:t>
      </w:r>
      <w:r w:rsidR="00181714">
        <w:t>type</w:t>
      </w:r>
      <w:r w:rsidR="000E5FD9">
        <w:t xml:space="preserve"> </w:t>
      </w:r>
      <w:r w:rsidR="00793835" w:rsidRPr="00A169B8">
        <w:t xml:space="preserve">of orientation a party </w:t>
      </w:r>
      <w:r w:rsidR="00181714">
        <w:t>can contribute</w:t>
      </w:r>
      <w:r w:rsidR="00793835" w:rsidRPr="00A169B8">
        <w:t xml:space="preserve"> to the </w:t>
      </w:r>
      <w:r w:rsidR="00181714">
        <w:t>discussion</w:t>
      </w:r>
      <w:r w:rsidR="00793835" w:rsidRPr="00A169B8">
        <w:t xml:space="preserve"> in its </w:t>
      </w:r>
      <w:r w:rsidR="00181714">
        <w:t>bid</w:t>
      </w:r>
      <w:r w:rsidR="000E5FD9">
        <w:t xml:space="preserve"> </w:t>
      </w:r>
      <w:r w:rsidR="00793835" w:rsidRPr="00A169B8">
        <w:t xml:space="preserve">to </w:t>
      </w:r>
      <w:r w:rsidR="00181714">
        <w:t>re</w:t>
      </w:r>
      <w:r w:rsidR="00793835" w:rsidRPr="00A169B8">
        <w:t xml:space="preserve">solve the conflict. </w:t>
      </w:r>
      <w:r w:rsidR="00181714">
        <w:t xml:space="preserve">In this regard, </w:t>
      </w:r>
      <w:r w:rsidR="00793835" w:rsidRPr="00A169B8">
        <w:t>competitive and co</w:t>
      </w:r>
      <w:r w:rsidR="00181714">
        <w:t>-</w:t>
      </w:r>
      <w:r w:rsidR="00793835" w:rsidRPr="00A169B8">
        <w:t>operative</w:t>
      </w:r>
      <w:r w:rsidR="00181714">
        <w:t xml:space="preserve"> are the t</w:t>
      </w:r>
      <w:r w:rsidR="00181714" w:rsidRPr="00A169B8">
        <w:t xml:space="preserve">wo basic orientations. </w:t>
      </w:r>
      <w:r w:rsidR="00793835" w:rsidRPr="00A169B8">
        <w:t xml:space="preserve">Deutsch </w:t>
      </w:r>
      <w:r w:rsidR="00181714">
        <w:t>also</w:t>
      </w:r>
      <w:r w:rsidR="000E5FD9">
        <w:t xml:space="preserve"> </w:t>
      </w:r>
      <w:r w:rsidR="00793835" w:rsidRPr="00A169B8">
        <w:t xml:space="preserve">predicts the </w:t>
      </w:r>
      <w:r w:rsidR="00181714">
        <w:t>kinds</w:t>
      </w:r>
      <w:r w:rsidR="000E5FD9">
        <w:t xml:space="preserve"> </w:t>
      </w:r>
      <w:r w:rsidR="00793835" w:rsidRPr="00A169B8">
        <w:t xml:space="preserve">of interactions </w:t>
      </w:r>
      <w:r w:rsidR="00181714">
        <w:t>that</w:t>
      </w:r>
      <w:r w:rsidR="000E5FD9">
        <w:t xml:space="preserve"> </w:t>
      </w:r>
      <w:r w:rsidR="00181714">
        <w:t>c</w:t>
      </w:r>
      <w:r w:rsidR="00793835" w:rsidRPr="00A169B8">
        <w:t xml:space="preserve">ould </w:t>
      </w:r>
      <w:r w:rsidR="00181714">
        <w:t xml:space="preserve">happen </w:t>
      </w:r>
      <w:r w:rsidR="00793835" w:rsidRPr="00A169B8">
        <w:t xml:space="preserve">between negotiating parties </w:t>
      </w:r>
      <w:r w:rsidR="00181714">
        <w:t>because</w:t>
      </w:r>
      <w:r w:rsidR="00793835" w:rsidRPr="00A169B8">
        <w:t xml:space="preserve"> of their </w:t>
      </w:r>
      <w:r w:rsidR="00181714">
        <w:t>combative</w:t>
      </w:r>
      <w:r w:rsidR="000E5FD9">
        <w:t xml:space="preserve"> </w:t>
      </w:r>
      <w:r w:rsidR="00793835" w:rsidRPr="00A169B8">
        <w:t xml:space="preserve">style. </w:t>
      </w:r>
      <w:r w:rsidR="003118BD">
        <w:t xml:space="preserve">Notably, </w:t>
      </w:r>
      <w:r w:rsidR="00181714">
        <w:t>the c</w:t>
      </w:r>
      <w:r w:rsidR="00793835" w:rsidRPr="00A169B8">
        <w:t>o</w:t>
      </w:r>
      <w:r w:rsidR="00181714">
        <w:t>-</w:t>
      </w:r>
      <w:r w:rsidR="00793835" w:rsidRPr="00A169B8">
        <w:t xml:space="preserve">operative disposition of the party </w:t>
      </w:r>
      <w:r w:rsidR="00181714">
        <w:t>c</w:t>
      </w:r>
      <w:r w:rsidR="00793835" w:rsidRPr="00A169B8">
        <w:t xml:space="preserve">ould </w:t>
      </w:r>
      <w:r w:rsidR="00181714">
        <w:t>create</w:t>
      </w:r>
      <w:r w:rsidR="00793835" w:rsidRPr="00A169B8">
        <w:t xml:space="preserve">an atmosphere of trust </w:t>
      </w:r>
      <w:r w:rsidR="00181714">
        <w:t>that could translate</w:t>
      </w:r>
      <w:r w:rsidR="000E5FD9">
        <w:t xml:space="preserve"> </w:t>
      </w:r>
      <w:r w:rsidR="00181714">
        <w:t>in</w:t>
      </w:r>
      <w:r w:rsidR="00793835" w:rsidRPr="00A169B8">
        <w:t xml:space="preserve">to </w:t>
      </w:r>
      <w:r w:rsidR="00181714">
        <w:t xml:space="preserve">options that are </w:t>
      </w:r>
      <w:r w:rsidR="00793835" w:rsidRPr="00A169B8">
        <w:t xml:space="preserve">mutually beneficial for </w:t>
      </w:r>
      <w:r w:rsidR="00181714">
        <w:t xml:space="preserve">enabling </w:t>
      </w:r>
      <w:r w:rsidR="00793835" w:rsidRPr="00A169B8">
        <w:t xml:space="preserve">settlement. </w:t>
      </w:r>
      <w:r w:rsidR="00160795">
        <w:t>Conversely</w:t>
      </w:r>
      <w:r w:rsidR="00793835" w:rsidRPr="00A169B8">
        <w:t xml:space="preserve">, </w:t>
      </w:r>
      <w:r w:rsidR="00F96C88">
        <w:t xml:space="preserve">the </w:t>
      </w:r>
      <w:r w:rsidR="00793835" w:rsidRPr="00A169B8">
        <w:t xml:space="preserve">competitive approach </w:t>
      </w:r>
      <w:r w:rsidR="00767282">
        <w:t>tends</w:t>
      </w:r>
      <w:r w:rsidR="00F96C88">
        <w:t xml:space="preserve"> to produce</w:t>
      </w:r>
      <w:r w:rsidR="000E5FD9">
        <w:t xml:space="preserve"> </w:t>
      </w:r>
      <w:r w:rsidR="00793835" w:rsidRPr="00A169B8">
        <w:t xml:space="preserve">win-lose </w:t>
      </w:r>
      <w:r w:rsidR="00F96C88">
        <w:t>results</w:t>
      </w:r>
      <w:r w:rsidR="00793835" w:rsidRPr="00A169B8">
        <w:t xml:space="preserve">. </w:t>
      </w:r>
      <w:r w:rsidR="00F96C88">
        <w:t xml:space="preserve"> As a result, t</w:t>
      </w:r>
      <w:r w:rsidR="00793835" w:rsidRPr="00A169B8">
        <w:t xml:space="preserve">his </w:t>
      </w:r>
      <w:r w:rsidR="00F96C88">
        <w:t xml:space="preserve">method </w:t>
      </w:r>
      <w:r w:rsidR="00B208AE">
        <w:t>tends</w:t>
      </w:r>
      <w:r w:rsidR="000E5FD9">
        <w:t xml:space="preserve"> </w:t>
      </w:r>
      <w:r w:rsidR="00793835" w:rsidRPr="00A169B8">
        <w:t xml:space="preserve">to </w:t>
      </w:r>
      <w:r w:rsidR="000E5FD9">
        <w:t>amplify</w:t>
      </w:r>
      <w:r w:rsidR="000E5FD9" w:rsidRPr="00A169B8">
        <w:t xml:space="preserve"> animosity</w:t>
      </w:r>
      <w:r w:rsidR="00793835" w:rsidRPr="00A169B8">
        <w:t xml:space="preserve"> and distrust between parties </w:t>
      </w:r>
      <w:r w:rsidR="00F96C88">
        <w:t xml:space="preserve">involved </w:t>
      </w:r>
      <w:r w:rsidR="00793835" w:rsidRPr="00A169B8">
        <w:t xml:space="preserve">and generally </w:t>
      </w:r>
      <w:r w:rsidR="00F96C88">
        <w:t>tend to be</w:t>
      </w:r>
      <w:r w:rsidR="000E5FD9">
        <w:t xml:space="preserve"> </w:t>
      </w:r>
      <w:r w:rsidR="00793835" w:rsidRPr="00A169B8">
        <w:t>destructive</w:t>
      </w:r>
      <w:r w:rsidR="00793835" w:rsidRPr="00A169B8">
        <w:rPr>
          <w:color w:val="333333"/>
        </w:rPr>
        <w:t>.</w:t>
      </w:r>
    </w:p>
    <w:p w14:paraId="3B9DC3E9" w14:textId="534CAC0F" w:rsidR="00793835" w:rsidRPr="001E5A9C" w:rsidRDefault="001C3F2E" w:rsidP="004A1EAB">
      <w:pPr>
        <w:rPr>
          <w:lang w:val="en-GB"/>
        </w:rPr>
      </w:pPr>
      <w:r>
        <w:rPr>
          <w:lang w:val="en-GB"/>
        </w:rPr>
        <w:t xml:space="preserve">Furthermore, </w:t>
      </w:r>
      <w:r w:rsidR="003118BD">
        <w:rPr>
          <w:lang w:val="en-GB"/>
        </w:rPr>
        <w:t>Morton Deu</w:t>
      </w:r>
      <w:r w:rsidR="00793835" w:rsidRPr="001E5A9C">
        <w:rPr>
          <w:lang w:val="en-GB"/>
        </w:rPr>
        <w:t>t</w:t>
      </w:r>
      <w:r w:rsidR="003118BD">
        <w:rPr>
          <w:lang w:val="en-GB"/>
        </w:rPr>
        <w:t>s</w:t>
      </w:r>
      <w:r w:rsidR="00793835" w:rsidRPr="001E5A9C">
        <w:rPr>
          <w:lang w:val="en-GB"/>
        </w:rPr>
        <w:t xml:space="preserve">ch </w:t>
      </w:r>
      <w:r>
        <w:rPr>
          <w:lang w:val="en-GB"/>
        </w:rPr>
        <w:t>contends that re</w:t>
      </w:r>
      <w:r w:rsidR="00793835" w:rsidRPr="001E5A9C">
        <w:rPr>
          <w:lang w:val="en-GB"/>
        </w:rPr>
        <w:t>solv</w:t>
      </w:r>
      <w:r>
        <w:rPr>
          <w:lang w:val="en-GB"/>
        </w:rPr>
        <w:t>ing</w:t>
      </w:r>
      <w:r w:rsidR="00793835" w:rsidRPr="001E5A9C">
        <w:rPr>
          <w:lang w:val="en-GB"/>
        </w:rPr>
        <w:t xml:space="preserve"> a conflict </w:t>
      </w:r>
      <w:r>
        <w:rPr>
          <w:lang w:val="en-GB"/>
        </w:rPr>
        <w:t xml:space="preserve">between </w:t>
      </w:r>
      <w:r w:rsidR="00793835" w:rsidRPr="001E5A9C">
        <w:rPr>
          <w:lang w:val="en-GB"/>
        </w:rPr>
        <w:t xml:space="preserve">the two </w:t>
      </w:r>
      <w:r>
        <w:rPr>
          <w:lang w:val="en-GB"/>
        </w:rPr>
        <w:t xml:space="preserve">rival </w:t>
      </w:r>
      <w:r w:rsidR="00793835" w:rsidRPr="001E5A9C">
        <w:rPr>
          <w:lang w:val="en-GB"/>
        </w:rPr>
        <w:t xml:space="preserve">parties </w:t>
      </w:r>
      <w:r>
        <w:rPr>
          <w:lang w:val="en-GB"/>
        </w:rPr>
        <w:t>required the</w:t>
      </w:r>
      <w:r w:rsidR="00215DF2">
        <w:rPr>
          <w:lang w:val="en-GB"/>
        </w:rPr>
        <w:t>m</w:t>
      </w:r>
      <w:r>
        <w:rPr>
          <w:lang w:val="en-GB"/>
        </w:rPr>
        <w:t xml:space="preserve"> to</w:t>
      </w:r>
      <w:r w:rsidR="00793835" w:rsidRPr="001E5A9C">
        <w:rPr>
          <w:lang w:val="en-GB"/>
        </w:rPr>
        <w:t xml:space="preserve"> co</w:t>
      </w:r>
      <w:r>
        <w:rPr>
          <w:lang w:val="en-GB"/>
        </w:rPr>
        <w:t>-</w:t>
      </w:r>
      <w:r w:rsidR="003118BD" w:rsidRPr="001E5A9C">
        <w:rPr>
          <w:lang w:val="en-GB"/>
        </w:rPr>
        <w:t xml:space="preserve">operate </w:t>
      </w:r>
      <w:r w:rsidR="003118BD">
        <w:rPr>
          <w:lang w:val="en-GB"/>
        </w:rPr>
        <w:t>to</w:t>
      </w:r>
      <w:r>
        <w:rPr>
          <w:lang w:val="en-GB"/>
        </w:rPr>
        <w:t xml:space="preserve"> find a lasting solution</w:t>
      </w:r>
      <w:r w:rsidR="00793835" w:rsidRPr="001E5A9C">
        <w:rPr>
          <w:lang w:val="en-GB"/>
        </w:rPr>
        <w:t xml:space="preserve">. </w:t>
      </w:r>
      <w:r w:rsidR="00215DF2">
        <w:rPr>
          <w:lang w:val="en-GB"/>
        </w:rPr>
        <w:t xml:space="preserve"> Moreover, t</w:t>
      </w:r>
      <w:r w:rsidR="00793835" w:rsidRPr="001E5A9C">
        <w:rPr>
          <w:lang w:val="en-GB"/>
        </w:rPr>
        <w:t xml:space="preserve">hey </w:t>
      </w:r>
      <w:r w:rsidR="00215DF2">
        <w:rPr>
          <w:lang w:val="en-GB"/>
        </w:rPr>
        <w:t>ought to</w:t>
      </w:r>
      <w:r w:rsidR="00793835" w:rsidRPr="001E5A9C">
        <w:rPr>
          <w:lang w:val="en-GB"/>
        </w:rPr>
        <w:t xml:space="preserve"> work </w:t>
      </w:r>
      <w:r w:rsidR="00215DF2">
        <w:rPr>
          <w:lang w:val="en-GB"/>
        </w:rPr>
        <w:t>collaboratively</w:t>
      </w:r>
      <w:r w:rsidR="000E5FD9">
        <w:rPr>
          <w:lang w:val="en-GB"/>
        </w:rPr>
        <w:t xml:space="preserve"> </w:t>
      </w:r>
      <w:r w:rsidR="00215DF2">
        <w:rPr>
          <w:lang w:val="en-GB"/>
        </w:rPr>
        <w:t>to</w:t>
      </w:r>
      <w:r w:rsidR="00793835" w:rsidRPr="001E5A9C">
        <w:rPr>
          <w:lang w:val="en-GB"/>
        </w:rPr>
        <w:t xml:space="preserve"> find</w:t>
      </w:r>
      <w:r w:rsidR="000E5FD9">
        <w:rPr>
          <w:lang w:val="en-GB"/>
        </w:rPr>
        <w:t xml:space="preserve"> </w:t>
      </w:r>
      <w:r w:rsidR="00793835" w:rsidRPr="001E5A9C">
        <w:rPr>
          <w:lang w:val="en-GB"/>
        </w:rPr>
        <w:t xml:space="preserve">constructive </w:t>
      </w:r>
      <w:r w:rsidR="00215DF2">
        <w:rPr>
          <w:lang w:val="en-GB"/>
        </w:rPr>
        <w:t>strategies</w:t>
      </w:r>
      <w:r w:rsidR="000E5FD9">
        <w:rPr>
          <w:lang w:val="en-GB"/>
        </w:rPr>
        <w:t xml:space="preserve"> </w:t>
      </w:r>
      <w:r w:rsidR="00215DF2">
        <w:rPr>
          <w:lang w:val="en-GB"/>
        </w:rPr>
        <w:t xml:space="preserve">as </w:t>
      </w:r>
      <w:r w:rsidR="00A00281">
        <w:rPr>
          <w:lang w:val="en-GB"/>
        </w:rPr>
        <w:t>opposed</w:t>
      </w:r>
      <w:r w:rsidR="00215DF2">
        <w:rPr>
          <w:lang w:val="en-GB"/>
        </w:rPr>
        <w:t xml:space="preserve"> to</w:t>
      </w:r>
      <w:r w:rsidR="00793835" w:rsidRPr="001E5A9C">
        <w:rPr>
          <w:lang w:val="en-GB"/>
        </w:rPr>
        <w:t xml:space="preserve"> working separately and com</w:t>
      </w:r>
      <w:r w:rsidR="00215DF2">
        <w:rPr>
          <w:lang w:val="en-GB"/>
        </w:rPr>
        <w:t>ing</w:t>
      </w:r>
      <w:r w:rsidR="00793835" w:rsidRPr="001E5A9C">
        <w:rPr>
          <w:lang w:val="en-GB"/>
        </w:rPr>
        <w:t xml:space="preserve"> up with </w:t>
      </w:r>
      <w:r w:rsidR="00215DF2">
        <w:rPr>
          <w:lang w:val="en-GB"/>
        </w:rPr>
        <w:t>counter-productive</w:t>
      </w:r>
      <w:r w:rsidR="000E5FD9">
        <w:rPr>
          <w:lang w:val="en-GB"/>
        </w:rPr>
        <w:t xml:space="preserve"> </w:t>
      </w:r>
      <w:r w:rsidR="00793835" w:rsidRPr="001E5A9C">
        <w:rPr>
          <w:lang w:val="en-GB"/>
        </w:rPr>
        <w:t>ideas. I</w:t>
      </w:r>
      <w:r w:rsidR="00215DF2">
        <w:rPr>
          <w:lang w:val="en-GB"/>
        </w:rPr>
        <w:t xml:space="preserve">n this </w:t>
      </w:r>
      <w:r w:rsidR="000E5FD9">
        <w:rPr>
          <w:lang w:val="en-GB"/>
        </w:rPr>
        <w:t>regard, there</w:t>
      </w:r>
      <w:r w:rsidR="00215DF2">
        <w:rPr>
          <w:lang w:val="en-GB"/>
        </w:rPr>
        <w:t xml:space="preserve"> is a need to </w:t>
      </w:r>
      <w:r w:rsidR="003118BD">
        <w:rPr>
          <w:lang w:val="en-GB"/>
        </w:rPr>
        <w:t>embrace the</w:t>
      </w:r>
      <w:r w:rsidR="00793835" w:rsidRPr="001E5A9C">
        <w:rPr>
          <w:lang w:val="en-GB"/>
        </w:rPr>
        <w:t xml:space="preserve"> “Cooperation-Constructive; Competition-Destructive” theory (Hansen, 2008). The</w:t>
      </w:r>
      <w:r w:rsidR="00215DF2">
        <w:rPr>
          <w:lang w:val="en-GB"/>
        </w:rPr>
        <w:t xml:space="preserve">refore, </w:t>
      </w:r>
      <w:r w:rsidR="003118BD">
        <w:rPr>
          <w:lang w:val="en-GB"/>
        </w:rPr>
        <w:t xml:space="preserve">the </w:t>
      </w:r>
      <w:r w:rsidR="003118BD" w:rsidRPr="001E5A9C">
        <w:rPr>
          <w:lang w:val="en-GB"/>
        </w:rPr>
        <w:t xml:space="preserve">study </w:t>
      </w:r>
      <w:r w:rsidR="003118BD">
        <w:rPr>
          <w:lang w:val="en-GB"/>
        </w:rPr>
        <w:t>applied</w:t>
      </w:r>
      <w:r w:rsidR="00215DF2">
        <w:rPr>
          <w:lang w:val="en-GB"/>
        </w:rPr>
        <w:t xml:space="preserve"> the theory to</w:t>
      </w:r>
      <w:r w:rsidR="000E5FD9">
        <w:rPr>
          <w:lang w:val="en-GB"/>
        </w:rPr>
        <w:t xml:space="preserve"> </w:t>
      </w:r>
      <w:r w:rsidR="00793835" w:rsidRPr="001E5A9C">
        <w:rPr>
          <w:lang w:val="en-GB"/>
        </w:rPr>
        <w:t xml:space="preserve">identify the sources of conflicts between human and wild </w:t>
      </w:r>
      <w:r w:rsidR="00215DF2">
        <w:rPr>
          <w:lang w:val="en-GB"/>
        </w:rPr>
        <w:t>beasts</w:t>
      </w:r>
      <w:r w:rsidR="000E5FD9">
        <w:rPr>
          <w:lang w:val="en-GB"/>
        </w:rPr>
        <w:t xml:space="preserve"> </w:t>
      </w:r>
      <w:r w:rsidR="00793835" w:rsidRPr="001E5A9C">
        <w:rPr>
          <w:lang w:val="en-GB"/>
        </w:rPr>
        <w:t xml:space="preserve">in the </w:t>
      </w:r>
      <w:r w:rsidR="00215DF2">
        <w:rPr>
          <w:lang w:val="en-GB"/>
        </w:rPr>
        <w:t xml:space="preserve">study </w:t>
      </w:r>
      <w:r w:rsidR="00793835" w:rsidRPr="001E5A9C">
        <w:rPr>
          <w:lang w:val="en-GB"/>
        </w:rPr>
        <w:t xml:space="preserve">area and </w:t>
      </w:r>
      <w:r w:rsidR="00215DF2">
        <w:rPr>
          <w:lang w:val="en-GB"/>
        </w:rPr>
        <w:t>find</w:t>
      </w:r>
      <w:r w:rsidR="000E5FD9">
        <w:rPr>
          <w:lang w:val="en-GB"/>
        </w:rPr>
        <w:t xml:space="preserve"> </w:t>
      </w:r>
      <w:r w:rsidR="00793835" w:rsidRPr="001E5A9C">
        <w:rPr>
          <w:lang w:val="en-GB"/>
        </w:rPr>
        <w:t xml:space="preserve">the best mitigation measures </w:t>
      </w:r>
      <w:r w:rsidR="000E5FD9">
        <w:rPr>
          <w:lang w:val="en-GB"/>
        </w:rPr>
        <w:t>for easing</w:t>
      </w:r>
      <w:r w:rsidR="00793835" w:rsidRPr="001E5A9C">
        <w:rPr>
          <w:lang w:val="en-GB"/>
        </w:rPr>
        <w:t xml:space="preserve"> those conflicts and resolution to s</w:t>
      </w:r>
      <w:r w:rsidR="00215DF2">
        <w:rPr>
          <w:lang w:val="en-GB"/>
        </w:rPr>
        <w:t>er</w:t>
      </w:r>
      <w:r w:rsidR="00793835" w:rsidRPr="001E5A9C">
        <w:rPr>
          <w:lang w:val="en-GB"/>
        </w:rPr>
        <w:t xml:space="preserve">ve </w:t>
      </w:r>
      <w:r w:rsidR="00240E6F">
        <w:rPr>
          <w:lang w:val="en-GB"/>
        </w:rPr>
        <w:t xml:space="preserve">the </w:t>
      </w:r>
      <w:r w:rsidR="00793835" w:rsidRPr="001E5A9C">
        <w:rPr>
          <w:lang w:val="en-GB"/>
        </w:rPr>
        <w:t>interests of both</w:t>
      </w:r>
      <w:r w:rsidR="00240E6F">
        <w:rPr>
          <w:lang w:val="en-GB"/>
        </w:rPr>
        <w:t xml:space="preserve"> parties</w:t>
      </w:r>
      <w:r w:rsidR="00793835" w:rsidRPr="001E5A9C">
        <w:rPr>
          <w:lang w:val="en-GB"/>
        </w:rPr>
        <w:t xml:space="preserve">.  </w:t>
      </w:r>
    </w:p>
    <w:p w14:paraId="2E718F59" w14:textId="77777777" w:rsidR="00793835" w:rsidRPr="004A1EAB" w:rsidRDefault="00793835" w:rsidP="004A1EAB">
      <w:pPr>
        <w:pStyle w:val="Heading2"/>
        <w:numPr>
          <w:ilvl w:val="0"/>
          <w:numId w:val="0"/>
        </w:numPr>
      </w:pPr>
      <w:bookmarkStart w:id="62" w:name="_Toc146123298"/>
      <w:bookmarkStart w:id="63" w:name="_Toc149060436"/>
      <w:r w:rsidRPr="004A1EAB">
        <w:lastRenderedPageBreak/>
        <w:t>2.4 Empirical Literature</w:t>
      </w:r>
      <w:bookmarkEnd w:id="62"/>
      <w:bookmarkEnd w:id="63"/>
    </w:p>
    <w:p w14:paraId="55950AAB" w14:textId="7788ADAA" w:rsidR="00793835" w:rsidRPr="001E5A9C" w:rsidRDefault="00B51482" w:rsidP="004A1EAB">
      <w:pPr>
        <w:rPr>
          <w:lang w:val="en-GB"/>
        </w:rPr>
      </w:pPr>
      <w:r>
        <w:rPr>
          <w:lang w:val="en-GB"/>
        </w:rPr>
        <w:t>The National Plant Protection Centre and World</w:t>
      </w:r>
      <w:r w:rsidR="00D92218">
        <w:rPr>
          <w:lang w:val="en-GB"/>
        </w:rPr>
        <w:t xml:space="preserve"> </w:t>
      </w:r>
      <w:r>
        <w:rPr>
          <w:lang w:val="en-GB"/>
        </w:rPr>
        <w:t>Wide Fund for Nature,</w:t>
      </w:r>
      <w:r w:rsidR="00D92218">
        <w:rPr>
          <w:lang w:val="en-GB"/>
        </w:rPr>
        <w:t xml:space="preserve"> </w:t>
      </w:r>
      <w:r w:rsidR="00793835" w:rsidRPr="001E5A9C">
        <w:rPr>
          <w:lang w:val="en-GB"/>
        </w:rPr>
        <w:t>NPPC and WWF-Bhutan</w:t>
      </w:r>
      <w:r w:rsidR="00230E5C">
        <w:rPr>
          <w:lang w:val="en-GB"/>
        </w:rPr>
        <w:t>’s</w:t>
      </w:r>
      <w:r w:rsidR="00793835" w:rsidRPr="001E5A9C">
        <w:rPr>
          <w:lang w:val="en-GB"/>
        </w:rPr>
        <w:t xml:space="preserve"> (201</w:t>
      </w:r>
      <w:r w:rsidR="00793835" w:rsidRPr="00A169B8">
        <w:rPr>
          <w:lang w:val="en-GB"/>
        </w:rPr>
        <w:t>9</w:t>
      </w:r>
      <w:r w:rsidR="00793835" w:rsidRPr="001E5A9C">
        <w:rPr>
          <w:lang w:val="en-GB"/>
        </w:rPr>
        <w:t xml:space="preserve">) </w:t>
      </w:r>
      <w:r w:rsidR="00230E5C">
        <w:rPr>
          <w:lang w:val="en-GB"/>
        </w:rPr>
        <w:t>on the</w:t>
      </w:r>
      <w:r w:rsidR="00793835" w:rsidRPr="001E5A9C">
        <w:rPr>
          <w:lang w:val="en-GB"/>
        </w:rPr>
        <w:t xml:space="preserve"> human-wildlife conflict strategy in nine gewogs of </w:t>
      </w:r>
      <w:r w:rsidR="00623EFE" w:rsidRPr="001E5A9C">
        <w:rPr>
          <w:lang w:val="en-GB"/>
        </w:rPr>
        <w:t xml:space="preserve">Bhutan </w:t>
      </w:r>
      <w:r w:rsidR="00623EFE">
        <w:rPr>
          <w:lang w:val="en-GB"/>
        </w:rPr>
        <w:t>identified</w:t>
      </w:r>
      <w:r w:rsidR="00793835" w:rsidRPr="001E5A9C">
        <w:rPr>
          <w:lang w:val="en-GB"/>
        </w:rPr>
        <w:t xml:space="preserve"> drive</w:t>
      </w:r>
      <w:r w:rsidR="002627EC">
        <w:rPr>
          <w:lang w:val="en-GB"/>
        </w:rPr>
        <w:t>r</w:t>
      </w:r>
      <w:r w:rsidR="00793835" w:rsidRPr="001E5A9C">
        <w:rPr>
          <w:lang w:val="en-GB"/>
        </w:rPr>
        <w:t xml:space="preserve">s of </w:t>
      </w:r>
      <w:r w:rsidR="00230E5C">
        <w:rPr>
          <w:lang w:val="en-GB"/>
        </w:rPr>
        <w:t>HWC</w:t>
      </w:r>
      <w:r w:rsidR="000E5FD9">
        <w:rPr>
          <w:lang w:val="en-GB"/>
        </w:rPr>
        <w:t xml:space="preserve"> </w:t>
      </w:r>
      <w:r w:rsidR="002627EC">
        <w:rPr>
          <w:lang w:val="en-GB"/>
        </w:rPr>
        <w:t>to include</w:t>
      </w:r>
      <w:r w:rsidR="000E5FD9">
        <w:rPr>
          <w:lang w:val="en-GB"/>
        </w:rPr>
        <w:t xml:space="preserve"> </w:t>
      </w:r>
      <w:r w:rsidR="00793835" w:rsidRPr="001E5A9C">
        <w:rPr>
          <w:lang w:val="en-GB"/>
        </w:rPr>
        <w:t xml:space="preserve">crop depredation, attacks on humans, livestock predation, </w:t>
      </w:r>
      <w:r w:rsidR="002627EC">
        <w:rPr>
          <w:lang w:val="en-GB"/>
        </w:rPr>
        <w:t xml:space="preserve">and </w:t>
      </w:r>
      <w:r w:rsidR="00793835" w:rsidRPr="001E5A9C">
        <w:rPr>
          <w:lang w:val="en-GB"/>
        </w:rPr>
        <w:t>wildlife near human settlements</w:t>
      </w:r>
      <w:r w:rsidR="002627EC">
        <w:rPr>
          <w:lang w:val="en-GB"/>
        </w:rPr>
        <w:t xml:space="preserve"> in addition to</w:t>
      </w:r>
      <w:r w:rsidR="00793835" w:rsidRPr="001E5A9C">
        <w:rPr>
          <w:lang w:val="en-GB"/>
        </w:rPr>
        <w:t xml:space="preserve"> forgoing </w:t>
      </w:r>
      <w:r w:rsidR="002627EC">
        <w:rPr>
          <w:lang w:val="en-GB"/>
        </w:rPr>
        <w:t xml:space="preserve">human </w:t>
      </w:r>
      <w:r w:rsidR="00793835" w:rsidRPr="001E5A9C">
        <w:rPr>
          <w:lang w:val="en-GB"/>
        </w:rPr>
        <w:t>activities due to fear, transaction</w:t>
      </w:r>
      <w:r w:rsidR="002627EC">
        <w:rPr>
          <w:lang w:val="en-GB"/>
        </w:rPr>
        <w:t>al</w:t>
      </w:r>
      <w:r w:rsidR="00793835" w:rsidRPr="001E5A9C">
        <w:rPr>
          <w:lang w:val="en-GB"/>
        </w:rPr>
        <w:t xml:space="preserve"> costs incurred, psychological disturbance, family disruption, livestock loss, livelihood and food insecurity and </w:t>
      </w:r>
      <w:r w:rsidR="002627EC">
        <w:rPr>
          <w:lang w:val="en-GB"/>
        </w:rPr>
        <w:t>abject</w:t>
      </w:r>
      <w:r w:rsidR="00793835" w:rsidRPr="001E5A9C">
        <w:rPr>
          <w:lang w:val="en-GB"/>
        </w:rPr>
        <w:t xml:space="preserve"> poverty. </w:t>
      </w:r>
    </w:p>
    <w:p w14:paraId="51C72AF2" w14:textId="4B25B464" w:rsidR="00793835" w:rsidRPr="001E5A9C" w:rsidRDefault="00793835" w:rsidP="004A1EAB">
      <w:pPr>
        <w:rPr>
          <w:lang w:val="en-GB"/>
        </w:rPr>
      </w:pPr>
      <w:r w:rsidRPr="001E5A9C">
        <w:rPr>
          <w:lang w:val="en-GB"/>
        </w:rPr>
        <w:t>Karanth and Kudalkar</w:t>
      </w:r>
      <w:r w:rsidR="002627EC">
        <w:rPr>
          <w:lang w:val="en-GB"/>
        </w:rPr>
        <w:t>’s</w:t>
      </w:r>
      <w:r w:rsidRPr="001E5A9C">
        <w:rPr>
          <w:lang w:val="en-GB"/>
        </w:rPr>
        <w:t xml:space="preserve"> (2017) </w:t>
      </w:r>
      <w:r w:rsidR="002627EC">
        <w:rPr>
          <w:lang w:val="en-GB"/>
        </w:rPr>
        <w:t>study</w:t>
      </w:r>
      <w:r w:rsidRPr="001E5A9C">
        <w:rPr>
          <w:lang w:val="en-GB"/>
        </w:rPr>
        <w:t xml:space="preserve"> in India </w:t>
      </w:r>
      <w:r w:rsidR="002627EC">
        <w:rPr>
          <w:lang w:val="en-GB"/>
        </w:rPr>
        <w:t>attributed HWCs</w:t>
      </w:r>
      <w:r w:rsidR="00223CD0">
        <w:rPr>
          <w:lang w:val="en-GB"/>
        </w:rPr>
        <w:t xml:space="preserve"> </w:t>
      </w:r>
      <w:r w:rsidR="002627EC">
        <w:rPr>
          <w:lang w:val="en-GB"/>
        </w:rPr>
        <w:t>to stem from</w:t>
      </w:r>
      <w:r w:rsidRPr="001E5A9C">
        <w:rPr>
          <w:lang w:val="en-GB"/>
        </w:rPr>
        <w:t xml:space="preserve"> growing human intru</w:t>
      </w:r>
      <w:r w:rsidR="00CC5791">
        <w:rPr>
          <w:lang w:val="en-GB"/>
        </w:rPr>
        <w:t>sion</w:t>
      </w:r>
      <w:r w:rsidRPr="001E5A9C">
        <w:rPr>
          <w:lang w:val="en-GB"/>
        </w:rPr>
        <w:t xml:space="preserve"> into established wildlife territory. </w:t>
      </w:r>
      <w:hyperlink r:id="rId11" w:history="1">
        <w:r w:rsidRPr="001E5A9C">
          <w:rPr>
            <w:rStyle w:val="Hyperlink"/>
            <w:color w:val="auto"/>
            <w:u w:val="none"/>
            <w:lang w:val="en-GB"/>
          </w:rPr>
          <w:t>Xu</w:t>
        </w:r>
      </w:hyperlink>
      <w:r w:rsidRPr="001E5A9C">
        <w:rPr>
          <w:lang w:val="en-GB"/>
        </w:rPr>
        <w:t xml:space="preserve"> and </w:t>
      </w:r>
      <w:hyperlink r:id="rId12" w:history="1">
        <w:r w:rsidRPr="001E5A9C">
          <w:rPr>
            <w:rStyle w:val="Hyperlink"/>
            <w:color w:val="auto"/>
            <w:u w:val="none"/>
            <w:lang w:val="en-GB"/>
          </w:rPr>
          <w:t>Wei</w:t>
        </w:r>
      </w:hyperlink>
      <w:r w:rsidRPr="001E5A9C">
        <w:rPr>
          <w:lang w:val="en-GB"/>
        </w:rPr>
        <w:t xml:space="preserve"> (2019)</w:t>
      </w:r>
      <w:r w:rsidR="00CC5791">
        <w:rPr>
          <w:lang w:val="en-GB"/>
        </w:rPr>
        <w:t>, examined the</w:t>
      </w:r>
      <w:r w:rsidRPr="001E5A9C">
        <w:rPr>
          <w:lang w:val="en-GB"/>
        </w:rPr>
        <w:t xml:space="preserve"> escalating human</w:t>
      </w:r>
      <w:r w:rsidR="00CC5791">
        <w:rPr>
          <w:lang w:val="en-GB"/>
        </w:rPr>
        <w:t>-</w:t>
      </w:r>
      <w:r w:rsidRPr="001E5A9C">
        <w:rPr>
          <w:lang w:val="en-GB"/>
        </w:rPr>
        <w:t>wildlife conflict in the Wolong Nature Reserve</w:t>
      </w:r>
      <w:r w:rsidR="00CC5791">
        <w:rPr>
          <w:lang w:val="en-GB"/>
        </w:rPr>
        <w:t xml:space="preserve"> of</w:t>
      </w:r>
      <w:r w:rsidRPr="001E5A9C">
        <w:rPr>
          <w:lang w:val="en-GB"/>
        </w:rPr>
        <w:t xml:space="preserve"> China found effective biodiversity conservation and ecological restoration policies </w:t>
      </w:r>
      <w:r w:rsidR="00CC5791">
        <w:rPr>
          <w:lang w:val="en-GB"/>
        </w:rPr>
        <w:t>to be</w:t>
      </w:r>
      <w:r w:rsidRPr="001E5A9C">
        <w:rPr>
          <w:lang w:val="en-GB"/>
        </w:rPr>
        <w:t xml:space="preserve"> core sources of human-wildlife conflict. </w:t>
      </w:r>
    </w:p>
    <w:p w14:paraId="60C7642C" w14:textId="77777777" w:rsidR="00793835" w:rsidRPr="004A1EAB" w:rsidRDefault="00793835" w:rsidP="004A1EAB">
      <w:pPr>
        <w:pStyle w:val="Heading3"/>
        <w:numPr>
          <w:ilvl w:val="0"/>
          <w:numId w:val="0"/>
        </w:numPr>
        <w:ind w:left="360" w:hanging="360"/>
      </w:pPr>
      <w:bookmarkStart w:id="64" w:name="_Toc146123299"/>
      <w:bookmarkStart w:id="65" w:name="_Toc149060437"/>
      <w:r w:rsidRPr="004A1EAB">
        <w:t>2.4.1 Empirical Studies in African Countries</w:t>
      </w:r>
      <w:bookmarkEnd w:id="64"/>
      <w:bookmarkEnd w:id="65"/>
    </w:p>
    <w:p w14:paraId="5C5AD927" w14:textId="517B525C" w:rsidR="00793835" w:rsidRPr="001E5A9C" w:rsidRDefault="00793835" w:rsidP="004A1EAB">
      <w:pPr>
        <w:rPr>
          <w:lang w:val="en-GB"/>
        </w:rPr>
      </w:pPr>
      <w:r w:rsidRPr="001E5A9C">
        <w:rPr>
          <w:lang w:val="en-GB"/>
        </w:rPr>
        <w:t>Nicole (2019) assess</w:t>
      </w:r>
      <w:r w:rsidR="00CC5791">
        <w:rPr>
          <w:lang w:val="en-GB"/>
        </w:rPr>
        <w:t>ed</w:t>
      </w:r>
      <w:r w:rsidRPr="001E5A9C">
        <w:rPr>
          <w:lang w:val="en-GB"/>
        </w:rPr>
        <w:t xml:space="preserve"> the human-wildlife conflict </w:t>
      </w:r>
      <w:r w:rsidR="008974C6">
        <w:rPr>
          <w:lang w:val="en-GB"/>
        </w:rPr>
        <w:t>in different parts of</w:t>
      </w:r>
      <w:r w:rsidR="009B69E4">
        <w:rPr>
          <w:lang w:val="en-GB"/>
        </w:rPr>
        <w:t xml:space="preserve"> </w:t>
      </w:r>
      <w:r w:rsidRPr="001E5A9C">
        <w:rPr>
          <w:lang w:val="en-GB"/>
        </w:rPr>
        <w:t>Africa. The study identified human encroachment into national reserves as driver of human-wildlife conflict in Uganda, Nigeria, Congo, Ghana, Tanzania, Kenya, and South Africa. Also, there are some villagers near</w:t>
      </w:r>
      <w:r w:rsidR="00A36A6B">
        <w:rPr>
          <w:lang w:val="en-GB"/>
        </w:rPr>
        <w:t xml:space="preserve"> the</w:t>
      </w:r>
      <w:r w:rsidRPr="001E5A9C">
        <w:rPr>
          <w:lang w:val="en-GB"/>
        </w:rPr>
        <w:t xml:space="preserve"> Tsavo Conservation Area (TCA) in Kenya</w:t>
      </w:r>
      <w:r w:rsidR="00A36A6B">
        <w:rPr>
          <w:lang w:val="en-GB"/>
        </w:rPr>
        <w:t xml:space="preserve"> hence </w:t>
      </w:r>
      <w:r w:rsidRPr="001E5A9C">
        <w:rPr>
          <w:lang w:val="en-GB"/>
        </w:rPr>
        <w:t xml:space="preserve">agriculture destruction, livestock predation and damage to water </w:t>
      </w:r>
      <w:r w:rsidR="00A36A6B">
        <w:rPr>
          <w:lang w:val="en-GB"/>
        </w:rPr>
        <w:t xml:space="preserve">resources, which emerged </w:t>
      </w:r>
      <w:r w:rsidRPr="001E5A9C">
        <w:rPr>
          <w:lang w:val="en-GB"/>
        </w:rPr>
        <w:t xml:space="preserve">as major drivers of </w:t>
      </w:r>
      <w:r w:rsidR="00A36A6B">
        <w:rPr>
          <w:lang w:val="en-GB"/>
        </w:rPr>
        <w:t xml:space="preserve">the </w:t>
      </w:r>
      <w:r w:rsidRPr="001E5A9C">
        <w:rPr>
          <w:lang w:val="en-GB"/>
        </w:rPr>
        <w:t xml:space="preserve">human-wildlife conflict. Other drivers of human-wildlife conflict in Africa include damage </w:t>
      </w:r>
      <w:r w:rsidR="00381443">
        <w:rPr>
          <w:lang w:val="en-GB"/>
        </w:rPr>
        <w:t>to</w:t>
      </w:r>
      <w:r w:rsidRPr="001E5A9C">
        <w:rPr>
          <w:lang w:val="en-GB"/>
        </w:rPr>
        <w:t xml:space="preserve"> fences</w:t>
      </w:r>
      <w:r w:rsidR="00381443">
        <w:rPr>
          <w:lang w:val="en-GB"/>
        </w:rPr>
        <w:t>,</w:t>
      </w:r>
      <w:r w:rsidRPr="001E5A9C">
        <w:rPr>
          <w:lang w:val="en-GB"/>
        </w:rPr>
        <w:t xml:space="preserve"> which provide a </w:t>
      </w:r>
      <w:r w:rsidR="00623EFE" w:rsidRPr="001E5A9C">
        <w:rPr>
          <w:lang w:val="en-GB"/>
        </w:rPr>
        <w:t xml:space="preserve">spatial </w:t>
      </w:r>
      <w:r w:rsidR="00623EFE">
        <w:rPr>
          <w:lang w:val="en-GB"/>
        </w:rPr>
        <w:t>hurdle</w:t>
      </w:r>
      <w:r w:rsidR="00D92218">
        <w:rPr>
          <w:lang w:val="en-GB"/>
        </w:rPr>
        <w:t xml:space="preserve"> </w:t>
      </w:r>
      <w:r w:rsidR="00381443">
        <w:rPr>
          <w:lang w:val="en-GB"/>
        </w:rPr>
        <w:t xml:space="preserve">for </w:t>
      </w:r>
      <w:r w:rsidRPr="001E5A9C">
        <w:rPr>
          <w:lang w:val="en-GB"/>
        </w:rPr>
        <w:t>game reserves, climat</w:t>
      </w:r>
      <w:r w:rsidR="00381443">
        <w:rPr>
          <w:lang w:val="en-GB"/>
        </w:rPr>
        <w:t>ic</w:t>
      </w:r>
      <w:r w:rsidRPr="001E5A9C">
        <w:rPr>
          <w:lang w:val="en-GB"/>
        </w:rPr>
        <w:t xml:space="preserve"> factor </w:t>
      </w:r>
      <w:r w:rsidR="003B1962">
        <w:rPr>
          <w:lang w:val="en-GB"/>
        </w:rPr>
        <w:t>that influences</w:t>
      </w:r>
      <w:r w:rsidRPr="001E5A9C">
        <w:rPr>
          <w:lang w:val="en-GB"/>
        </w:rPr>
        <w:t xml:space="preserve"> mammalian coloni</w:t>
      </w:r>
      <w:r w:rsidR="00381443">
        <w:rPr>
          <w:lang w:val="en-GB"/>
        </w:rPr>
        <w:t>s</w:t>
      </w:r>
      <w:r w:rsidRPr="001E5A9C">
        <w:rPr>
          <w:lang w:val="en-GB"/>
        </w:rPr>
        <w:t xml:space="preserve">ation such as </w:t>
      </w:r>
      <w:r w:rsidRPr="001E5A9C">
        <w:rPr>
          <w:lang w:val="en-GB"/>
        </w:rPr>
        <w:lastRenderedPageBreak/>
        <w:t xml:space="preserve">expansion, contraction, or shift, illegal wildlife trade including </w:t>
      </w:r>
      <w:r w:rsidR="003B1962">
        <w:rPr>
          <w:lang w:val="en-GB"/>
        </w:rPr>
        <w:t xml:space="preserve">sale of </w:t>
      </w:r>
      <w:r w:rsidRPr="001E5A9C">
        <w:rPr>
          <w:lang w:val="en-GB"/>
        </w:rPr>
        <w:t>bush meat, the illeg</w:t>
      </w:r>
      <w:r w:rsidR="003B1962">
        <w:rPr>
          <w:lang w:val="en-GB"/>
        </w:rPr>
        <w:t>itimate</w:t>
      </w:r>
      <w:r w:rsidRPr="001E5A9C">
        <w:rPr>
          <w:lang w:val="en-GB"/>
        </w:rPr>
        <w:t xml:space="preserve"> harvest</w:t>
      </w:r>
      <w:r w:rsidR="003B1962">
        <w:rPr>
          <w:lang w:val="en-GB"/>
        </w:rPr>
        <w:t>ing</w:t>
      </w:r>
      <w:r w:rsidRPr="001E5A9C">
        <w:rPr>
          <w:lang w:val="en-GB"/>
        </w:rPr>
        <w:t xml:space="preserve"> of </w:t>
      </w:r>
      <w:r w:rsidR="003B1962">
        <w:rPr>
          <w:lang w:val="en-GB"/>
        </w:rPr>
        <w:t>wild</w:t>
      </w:r>
      <w:r w:rsidRPr="001E5A9C">
        <w:rPr>
          <w:lang w:val="en-GB"/>
        </w:rPr>
        <w:t xml:space="preserve"> animals and international trade </w:t>
      </w:r>
      <w:r w:rsidR="003B1962">
        <w:rPr>
          <w:lang w:val="en-GB"/>
        </w:rPr>
        <w:t>involving parts of</w:t>
      </w:r>
      <w:r w:rsidRPr="001E5A9C">
        <w:rPr>
          <w:lang w:val="en-GB"/>
        </w:rPr>
        <w:t xml:space="preserve"> endangered </w:t>
      </w:r>
      <w:r w:rsidR="003B1962">
        <w:rPr>
          <w:lang w:val="en-GB"/>
        </w:rPr>
        <w:t>species</w:t>
      </w:r>
      <w:r w:rsidRPr="001E5A9C">
        <w:rPr>
          <w:lang w:val="en-GB"/>
        </w:rPr>
        <w:t xml:space="preserve">. </w:t>
      </w:r>
    </w:p>
    <w:p w14:paraId="24499FF6" w14:textId="0C0BA425" w:rsidR="00793835" w:rsidRPr="001E5A9C" w:rsidRDefault="00793835" w:rsidP="004A1EAB">
      <w:pPr>
        <w:rPr>
          <w:bCs/>
          <w:lang w:val="en-GB"/>
        </w:rPr>
      </w:pPr>
      <w:r w:rsidRPr="001E5A9C">
        <w:rPr>
          <w:lang w:val="en-GB"/>
        </w:rPr>
        <w:t>Nguinguiri</w:t>
      </w:r>
      <w:r w:rsidR="00BC2753">
        <w:rPr>
          <w:lang w:val="en-GB"/>
        </w:rPr>
        <w:t xml:space="preserve"> </w:t>
      </w:r>
      <w:r w:rsidRPr="001E5A9C">
        <w:rPr>
          <w:i/>
          <w:lang w:val="en-GB"/>
        </w:rPr>
        <w:t>et al.</w:t>
      </w:r>
      <w:r w:rsidR="00BC2753">
        <w:rPr>
          <w:i/>
          <w:lang w:val="en-GB"/>
        </w:rPr>
        <w:t xml:space="preserve"> </w:t>
      </w:r>
      <w:r w:rsidRPr="001E5A9C">
        <w:rPr>
          <w:lang w:val="en-GB"/>
        </w:rPr>
        <w:t xml:space="preserve">(2017) study on human-wildlife conflicts in </w:t>
      </w:r>
      <w:r w:rsidR="00947116">
        <w:rPr>
          <w:lang w:val="en-GB"/>
        </w:rPr>
        <w:t xml:space="preserve">both </w:t>
      </w:r>
      <w:r w:rsidRPr="001E5A9C">
        <w:rPr>
          <w:lang w:val="en-GB"/>
        </w:rPr>
        <w:t>central and South Africa</w:t>
      </w:r>
      <w:r w:rsidR="00947116">
        <w:rPr>
          <w:lang w:val="en-GB"/>
        </w:rPr>
        <w:t xml:space="preserve"> found </w:t>
      </w:r>
      <w:r w:rsidRPr="001E5A9C">
        <w:rPr>
          <w:lang w:val="en-GB"/>
        </w:rPr>
        <w:t xml:space="preserve">that </w:t>
      </w:r>
      <w:r w:rsidR="00947116">
        <w:rPr>
          <w:lang w:val="en-GB"/>
        </w:rPr>
        <w:t xml:space="preserve">even </w:t>
      </w:r>
      <w:r w:rsidRPr="001E5A9C">
        <w:rPr>
          <w:lang w:val="en-GB"/>
        </w:rPr>
        <w:t>though the area ha</w:t>
      </w:r>
      <w:r w:rsidR="00947116">
        <w:rPr>
          <w:lang w:val="en-GB"/>
        </w:rPr>
        <w:t>d</w:t>
      </w:r>
      <w:r w:rsidRPr="001E5A9C">
        <w:rPr>
          <w:lang w:val="en-GB"/>
        </w:rPr>
        <w:t xml:space="preserve"> low population densities</w:t>
      </w:r>
      <w:r w:rsidR="00947116">
        <w:rPr>
          <w:lang w:val="en-GB"/>
        </w:rPr>
        <w:t>,</w:t>
      </w:r>
      <w:r w:rsidRPr="001E5A9C">
        <w:rPr>
          <w:lang w:val="en-GB"/>
        </w:rPr>
        <w:t xml:space="preserve"> numerous ecosystem problems </w:t>
      </w:r>
      <w:r w:rsidR="00947116">
        <w:rPr>
          <w:lang w:val="en-GB"/>
        </w:rPr>
        <w:t xml:space="preserve">occurred because of uncontrolled </w:t>
      </w:r>
      <w:r w:rsidRPr="001E5A9C">
        <w:rPr>
          <w:lang w:val="en-GB"/>
        </w:rPr>
        <w:t>agriculture and logging, which cause</w:t>
      </w:r>
      <w:r w:rsidR="00947116">
        <w:rPr>
          <w:lang w:val="en-GB"/>
        </w:rPr>
        <w:t>d</w:t>
      </w:r>
      <w:r w:rsidRPr="001E5A9C">
        <w:rPr>
          <w:lang w:val="en-GB"/>
        </w:rPr>
        <w:t xml:space="preserve"> negative direct impacts on fauna. </w:t>
      </w:r>
      <w:r w:rsidR="00947116">
        <w:rPr>
          <w:lang w:val="en-GB"/>
        </w:rPr>
        <w:t xml:space="preserve">Similarly, </w:t>
      </w:r>
      <w:r w:rsidRPr="001E5A9C">
        <w:rPr>
          <w:lang w:val="en-GB"/>
        </w:rPr>
        <w:t>Mukeka</w:t>
      </w:r>
      <w:r w:rsidR="00BC2753">
        <w:rPr>
          <w:lang w:val="en-GB"/>
        </w:rPr>
        <w:t xml:space="preserve"> </w:t>
      </w:r>
      <w:r w:rsidRPr="001E5A9C">
        <w:rPr>
          <w:i/>
          <w:lang w:val="en-GB"/>
        </w:rPr>
        <w:t>et al.</w:t>
      </w:r>
      <w:r w:rsidRPr="001E5A9C">
        <w:rPr>
          <w:iCs/>
          <w:lang w:val="en-GB"/>
        </w:rPr>
        <w:t xml:space="preserve"> (2019)</w:t>
      </w:r>
      <w:r w:rsidRPr="001E5A9C">
        <w:rPr>
          <w:lang w:val="en-GB"/>
        </w:rPr>
        <w:t xml:space="preserve"> study in </w:t>
      </w:r>
      <w:r w:rsidR="003118BD" w:rsidRPr="001E5A9C">
        <w:rPr>
          <w:lang w:val="en-GB"/>
        </w:rPr>
        <w:t xml:space="preserve">Kenya </w:t>
      </w:r>
      <w:r w:rsidR="003118BD">
        <w:rPr>
          <w:lang w:val="en-GB"/>
        </w:rPr>
        <w:t>attributed</w:t>
      </w:r>
      <w:r w:rsidR="002B0D20">
        <w:rPr>
          <w:lang w:val="en-GB"/>
        </w:rPr>
        <w:t xml:space="preserve"> </w:t>
      </w:r>
      <w:r w:rsidR="00BE5EC7">
        <w:rPr>
          <w:lang w:val="en-GB"/>
        </w:rPr>
        <w:t xml:space="preserve">the </w:t>
      </w:r>
      <w:r w:rsidRPr="001E5A9C">
        <w:rPr>
          <w:lang w:val="en-GB"/>
        </w:rPr>
        <w:t xml:space="preserve">human-wildlife </w:t>
      </w:r>
      <w:r w:rsidR="00BE5EC7">
        <w:rPr>
          <w:lang w:val="en-GB"/>
        </w:rPr>
        <w:t>conflict to the rapid</w:t>
      </w:r>
      <w:r w:rsidRPr="001E5A9C">
        <w:rPr>
          <w:lang w:val="en-GB"/>
        </w:rPr>
        <w:t xml:space="preserve"> increase in human population, changing land use </w:t>
      </w:r>
      <w:r w:rsidR="00BE5EC7">
        <w:rPr>
          <w:lang w:val="en-GB"/>
        </w:rPr>
        <w:t xml:space="preserve">patterns, </w:t>
      </w:r>
      <w:r w:rsidRPr="001E5A9C">
        <w:rPr>
          <w:lang w:val="en-GB"/>
        </w:rPr>
        <w:t xml:space="preserve">and climate change. </w:t>
      </w:r>
      <w:r w:rsidR="002920FA">
        <w:rPr>
          <w:lang w:val="en-GB"/>
        </w:rPr>
        <w:t xml:space="preserve">On their part, </w:t>
      </w:r>
      <w:r w:rsidRPr="001E5A9C">
        <w:rPr>
          <w:lang w:val="en-GB"/>
        </w:rPr>
        <w:t>Mudimba and Tichaawa</w:t>
      </w:r>
      <w:r w:rsidR="002920FA">
        <w:rPr>
          <w:lang w:val="en-GB"/>
        </w:rPr>
        <w:t>’s</w:t>
      </w:r>
      <w:r w:rsidRPr="001E5A9C">
        <w:rPr>
          <w:lang w:val="en-GB"/>
        </w:rPr>
        <w:t xml:space="preserve"> (2019) study in Zimbabwe on </w:t>
      </w:r>
      <w:r w:rsidR="002920FA">
        <w:rPr>
          <w:lang w:val="en-GB"/>
        </w:rPr>
        <w:t xml:space="preserve">the </w:t>
      </w:r>
      <w:r w:rsidRPr="001E5A9C">
        <w:rPr>
          <w:lang w:val="en-GB"/>
        </w:rPr>
        <w:t>perceptions of local residents and authorities o</w:t>
      </w:r>
      <w:r w:rsidR="002920FA">
        <w:rPr>
          <w:lang w:val="en-GB"/>
        </w:rPr>
        <w:t>f</w:t>
      </w:r>
      <w:r w:rsidRPr="001E5A9C">
        <w:rPr>
          <w:lang w:val="en-GB"/>
        </w:rPr>
        <w:t xml:space="preserve"> human</w:t>
      </w:r>
      <w:r w:rsidR="002920FA">
        <w:rPr>
          <w:lang w:val="en-GB"/>
        </w:rPr>
        <w:t>-</w:t>
      </w:r>
      <w:r w:rsidRPr="001E5A9C">
        <w:rPr>
          <w:lang w:val="en-GB"/>
        </w:rPr>
        <w:t>wildlife co</w:t>
      </w:r>
      <w:r w:rsidR="002920FA">
        <w:rPr>
          <w:lang w:val="en-GB"/>
        </w:rPr>
        <w:t>-</w:t>
      </w:r>
      <w:r w:rsidRPr="001E5A9C">
        <w:rPr>
          <w:lang w:val="en-GB"/>
        </w:rPr>
        <w:t>existence, identified human population growth and urbani</w:t>
      </w:r>
      <w:r w:rsidR="002920FA">
        <w:rPr>
          <w:lang w:val="en-GB"/>
        </w:rPr>
        <w:t>s</w:t>
      </w:r>
      <w:r w:rsidRPr="001E5A9C">
        <w:rPr>
          <w:lang w:val="en-GB"/>
        </w:rPr>
        <w:t xml:space="preserve">ation as </w:t>
      </w:r>
      <w:r w:rsidR="002920FA">
        <w:rPr>
          <w:lang w:val="en-GB"/>
        </w:rPr>
        <w:t xml:space="preserve">principal </w:t>
      </w:r>
      <w:r w:rsidRPr="001E5A9C">
        <w:rPr>
          <w:lang w:val="en-GB"/>
        </w:rPr>
        <w:t>human-wildlife conflict</w:t>
      </w:r>
      <w:r w:rsidR="002920FA" w:rsidRPr="00A67FB5">
        <w:rPr>
          <w:lang w:val="en-GB"/>
        </w:rPr>
        <w:t>causes</w:t>
      </w:r>
      <w:r w:rsidRPr="001E5A9C">
        <w:rPr>
          <w:lang w:val="en-GB"/>
        </w:rPr>
        <w:t>.</w:t>
      </w:r>
      <w:r w:rsidR="002920FA">
        <w:rPr>
          <w:lang w:val="en-GB"/>
        </w:rPr>
        <w:t xml:space="preserve"> In similar vein, </w:t>
      </w:r>
      <w:r w:rsidRPr="001E5A9C">
        <w:rPr>
          <w:bCs/>
          <w:lang w:val="en-GB"/>
        </w:rPr>
        <w:t>Yilmato and Takele</w:t>
      </w:r>
      <w:r w:rsidR="002920FA">
        <w:rPr>
          <w:bCs/>
          <w:lang w:val="en-GB"/>
        </w:rPr>
        <w:t>’s</w:t>
      </w:r>
      <w:r w:rsidRPr="001E5A9C">
        <w:rPr>
          <w:bCs/>
          <w:lang w:val="en-GB"/>
        </w:rPr>
        <w:t xml:space="preserve"> (2019) study on</w:t>
      </w:r>
      <w:r w:rsidR="002920FA">
        <w:rPr>
          <w:bCs/>
          <w:lang w:val="en-GB"/>
        </w:rPr>
        <w:t xml:space="preserve"> the</w:t>
      </w:r>
      <w:r w:rsidRPr="001E5A9C">
        <w:rPr>
          <w:lang w:val="en-GB"/>
        </w:rPr>
        <w:t>h</w:t>
      </w:r>
      <w:r w:rsidRPr="001E5A9C">
        <w:rPr>
          <w:bCs/>
          <w:lang w:val="en-GB"/>
        </w:rPr>
        <w:t xml:space="preserve">uman-wildlife conflict </w:t>
      </w:r>
      <w:r w:rsidR="002920FA">
        <w:rPr>
          <w:bCs/>
          <w:lang w:val="en-GB"/>
        </w:rPr>
        <w:t>in the context of</w:t>
      </w:r>
      <w:r w:rsidR="002B0D20">
        <w:rPr>
          <w:bCs/>
          <w:lang w:val="en-GB"/>
        </w:rPr>
        <w:t xml:space="preserve"> </w:t>
      </w:r>
      <w:r w:rsidRPr="001E5A9C">
        <w:rPr>
          <w:bCs/>
          <w:lang w:val="en-GB"/>
        </w:rPr>
        <w:t>Midre-Kebid Abo Monastry, Gurage Zone, and Southwest Ethiopia</w:t>
      </w:r>
      <w:r w:rsidR="002920FA">
        <w:rPr>
          <w:bCs/>
          <w:lang w:val="en-GB"/>
        </w:rPr>
        <w:t xml:space="preserve"> associated</w:t>
      </w:r>
      <w:r w:rsidR="009B69E4">
        <w:rPr>
          <w:bCs/>
          <w:lang w:val="en-GB"/>
        </w:rPr>
        <w:t xml:space="preserve"> </w:t>
      </w:r>
      <w:r w:rsidR="002920FA">
        <w:rPr>
          <w:bCs/>
          <w:lang w:val="en-GB"/>
        </w:rPr>
        <w:t>t</w:t>
      </w:r>
      <w:r w:rsidRPr="001E5A9C">
        <w:rPr>
          <w:bCs/>
          <w:lang w:val="en-GB"/>
        </w:rPr>
        <w:t>he drive</w:t>
      </w:r>
      <w:r w:rsidR="002920FA">
        <w:rPr>
          <w:bCs/>
          <w:lang w:val="en-GB"/>
        </w:rPr>
        <w:t>r</w:t>
      </w:r>
      <w:r w:rsidRPr="001E5A9C">
        <w:rPr>
          <w:bCs/>
          <w:lang w:val="en-GB"/>
        </w:rPr>
        <w:t xml:space="preserve">s of human-wildlife </w:t>
      </w:r>
      <w:r w:rsidR="003118BD" w:rsidRPr="001E5A9C">
        <w:rPr>
          <w:bCs/>
          <w:lang w:val="en-GB"/>
        </w:rPr>
        <w:t xml:space="preserve">conflicts </w:t>
      </w:r>
      <w:r w:rsidR="003118BD">
        <w:rPr>
          <w:bCs/>
          <w:lang w:val="en-GB"/>
        </w:rPr>
        <w:t>with</w:t>
      </w:r>
      <w:r w:rsidR="009B69E4">
        <w:rPr>
          <w:bCs/>
          <w:lang w:val="en-GB"/>
        </w:rPr>
        <w:t xml:space="preserve"> </w:t>
      </w:r>
      <w:r w:rsidRPr="001E5A9C">
        <w:rPr>
          <w:bCs/>
          <w:lang w:val="en-GB"/>
        </w:rPr>
        <w:t>resource competition, increased wildlife population</w:t>
      </w:r>
      <w:r w:rsidR="002920FA">
        <w:rPr>
          <w:bCs/>
          <w:lang w:val="en-GB"/>
        </w:rPr>
        <w:t>,</w:t>
      </w:r>
      <w:r w:rsidRPr="001E5A9C">
        <w:rPr>
          <w:bCs/>
          <w:lang w:val="en-GB"/>
        </w:rPr>
        <w:t xml:space="preserve"> and livestock populations.</w:t>
      </w:r>
    </w:p>
    <w:p w14:paraId="378A5E55" w14:textId="77777777" w:rsidR="00793835" w:rsidRPr="004A1EAB" w:rsidRDefault="00793835" w:rsidP="004A1EAB">
      <w:pPr>
        <w:pStyle w:val="Heading3"/>
        <w:numPr>
          <w:ilvl w:val="0"/>
          <w:numId w:val="0"/>
        </w:numPr>
        <w:ind w:left="360" w:hanging="360"/>
      </w:pPr>
      <w:bookmarkStart w:id="66" w:name="_Toc146123300"/>
      <w:bookmarkStart w:id="67" w:name="_Toc149060438"/>
      <w:r w:rsidRPr="004A1EAB">
        <w:t>2.4.2 Empirical Studies in Tanzania</w:t>
      </w:r>
      <w:bookmarkEnd w:id="66"/>
      <w:bookmarkEnd w:id="67"/>
    </w:p>
    <w:p w14:paraId="5251C509" w14:textId="3E769DB8" w:rsidR="00793835" w:rsidRPr="001E5A9C" w:rsidRDefault="001F69CF" w:rsidP="004A1EAB">
      <w:pPr>
        <w:rPr>
          <w:lang w:val="en-GB"/>
        </w:rPr>
      </w:pPr>
      <w:r>
        <w:rPr>
          <w:lang w:val="en-GB"/>
        </w:rPr>
        <w:t xml:space="preserve">In Tanzania, </w:t>
      </w:r>
      <w:r w:rsidR="00793835" w:rsidRPr="001E5A9C">
        <w:rPr>
          <w:lang w:val="en-GB"/>
        </w:rPr>
        <w:t>Mayengo</w:t>
      </w:r>
      <w:r w:rsidR="002B0D20">
        <w:rPr>
          <w:lang w:val="en-GB"/>
        </w:rPr>
        <w:t xml:space="preserve"> </w:t>
      </w:r>
      <w:r w:rsidR="00793835" w:rsidRPr="001E5A9C">
        <w:rPr>
          <w:i/>
          <w:lang w:val="en-GB"/>
        </w:rPr>
        <w:t>et al.</w:t>
      </w:r>
      <w:r w:rsidR="002B0D20">
        <w:rPr>
          <w:i/>
          <w:lang w:val="en-GB"/>
        </w:rPr>
        <w:t xml:space="preserve"> </w:t>
      </w:r>
      <w:r w:rsidR="00793835" w:rsidRPr="001E5A9C">
        <w:rPr>
          <w:lang w:val="en-GB"/>
        </w:rPr>
        <w:t xml:space="preserve">(2017) </w:t>
      </w:r>
      <w:r>
        <w:rPr>
          <w:lang w:val="en-GB"/>
        </w:rPr>
        <w:t xml:space="preserve">examined </w:t>
      </w:r>
      <w:r w:rsidR="00437DD6">
        <w:rPr>
          <w:lang w:val="en-GB"/>
        </w:rPr>
        <w:t>the HWC for villages in</w:t>
      </w:r>
      <w:r>
        <w:rPr>
          <w:lang w:val="en-GB"/>
        </w:rPr>
        <w:t xml:space="preserve"> the vicinity of the </w:t>
      </w:r>
      <w:r w:rsidR="00793835" w:rsidRPr="001E5A9C">
        <w:rPr>
          <w:lang w:val="en-GB"/>
        </w:rPr>
        <w:t xml:space="preserve">Mikumi National Parks. </w:t>
      </w:r>
      <w:r w:rsidR="00420E0F">
        <w:rPr>
          <w:lang w:val="en-GB"/>
        </w:rPr>
        <w:t xml:space="preserve"> The study identified</w:t>
      </w:r>
      <w:r w:rsidR="009B69E4">
        <w:rPr>
          <w:lang w:val="en-GB"/>
        </w:rPr>
        <w:t xml:space="preserve"> </w:t>
      </w:r>
      <w:r w:rsidR="00793835" w:rsidRPr="001E5A9C">
        <w:rPr>
          <w:iCs/>
          <w:lang w:val="en-GB"/>
        </w:rPr>
        <w:t>increased human</w:t>
      </w:r>
      <w:r w:rsidR="009B69E4">
        <w:rPr>
          <w:iCs/>
          <w:lang w:val="en-GB"/>
        </w:rPr>
        <w:t xml:space="preserve"> </w:t>
      </w:r>
      <w:r w:rsidR="00793835" w:rsidRPr="001E5A9C">
        <w:rPr>
          <w:iCs/>
          <w:lang w:val="en-GB"/>
        </w:rPr>
        <w:t xml:space="preserve">population, international trade </w:t>
      </w:r>
      <w:r w:rsidR="00420E0F">
        <w:rPr>
          <w:iCs/>
          <w:lang w:val="en-GB"/>
        </w:rPr>
        <w:t xml:space="preserve">practices, </w:t>
      </w:r>
      <w:r w:rsidR="00793835" w:rsidRPr="001E5A9C">
        <w:rPr>
          <w:iCs/>
          <w:lang w:val="en-GB"/>
        </w:rPr>
        <w:t xml:space="preserve">and </w:t>
      </w:r>
      <w:r w:rsidR="00420E0F">
        <w:rPr>
          <w:iCs/>
          <w:lang w:val="en-GB"/>
        </w:rPr>
        <w:t xml:space="preserve">alteration of </w:t>
      </w:r>
      <w:r w:rsidR="003118BD" w:rsidRPr="001E5A9C">
        <w:rPr>
          <w:iCs/>
          <w:lang w:val="en-GB"/>
        </w:rPr>
        <w:t xml:space="preserve">policies </w:t>
      </w:r>
      <w:r w:rsidR="003118BD">
        <w:rPr>
          <w:iCs/>
          <w:lang w:val="en-GB"/>
        </w:rPr>
        <w:t>to</w:t>
      </w:r>
      <w:r w:rsidR="00420E0F">
        <w:rPr>
          <w:iCs/>
          <w:lang w:val="en-GB"/>
        </w:rPr>
        <w:t xml:space="preserve"> be</w:t>
      </w:r>
      <w:r w:rsidR="00793835" w:rsidRPr="001E5A9C">
        <w:rPr>
          <w:iCs/>
          <w:lang w:val="en-GB"/>
        </w:rPr>
        <w:t xml:space="preserve"> core drivers of </w:t>
      </w:r>
      <w:r w:rsidR="00420E0F">
        <w:rPr>
          <w:iCs/>
          <w:lang w:val="en-GB"/>
        </w:rPr>
        <w:t xml:space="preserve">such </w:t>
      </w:r>
      <w:r w:rsidR="00793835" w:rsidRPr="001E5A9C">
        <w:rPr>
          <w:iCs/>
          <w:lang w:val="en-GB"/>
        </w:rPr>
        <w:t xml:space="preserve">human-wildlife conflicts. </w:t>
      </w:r>
      <w:r w:rsidR="00420E0F">
        <w:rPr>
          <w:iCs/>
          <w:lang w:val="en-GB"/>
        </w:rPr>
        <w:t xml:space="preserve">Also, </w:t>
      </w:r>
      <w:r w:rsidR="00793835" w:rsidRPr="001E5A9C">
        <w:rPr>
          <w:iCs/>
          <w:lang w:val="en-GB"/>
        </w:rPr>
        <w:t xml:space="preserve">Lwankomezi and Abwe (2016) </w:t>
      </w:r>
      <w:r w:rsidR="00420E0F">
        <w:rPr>
          <w:iCs/>
          <w:lang w:val="en-GB"/>
        </w:rPr>
        <w:t xml:space="preserve">in their study </w:t>
      </w:r>
      <w:r w:rsidR="00793835" w:rsidRPr="001E5A9C">
        <w:rPr>
          <w:iCs/>
          <w:lang w:val="en-GB"/>
        </w:rPr>
        <w:t>on</w:t>
      </w:r>
      <w:r w:rsidR="00420E0F">
        <w:rPr>
          <w:iCs/>
          <w:lang w:val="en-GB"/>
        </w:rPr>
        <w:t xml:space="preserve"> the</w:t>
      </w:r>
      <w:r w:rsidR="002B0D20">
        <w:rPr>
          <w:iCs/>
          <w:lang w:val="en-GB"/>
        </w:rPr>
        <w:t xml:space="preserve"> </w:t>
      </w:r>
      <w:r w:rsidR="00420E0F">
        <w:rPr>
          <w:bCs/>
          <w:lang w:val="en-GB"/>
        </w:rPr>
        <w:t>c</w:t>
      </w:r>
      <w:r w:rsidR="00793835" w:rsidRPr="001E5A9C">
        <w:rPr>
          <w:bCs/>
          <w:lang w:val="en-GB"/>
        </w:rPr>
        <w:t xml:space="preserve">onservation </w:t>
      </w:r>
      <w:r w:rsidR="00420E0F">
        <w:rPr>
          <w:bCs/>
          <w:lang w:val="en-GB"/>
        </w:rPr>
        <w:t>c</w:t>
      </w:r>
      <w:r w:rsidR="00793835" w:rsidRPr="001E5A9C">
        <w:rPr>
          <w:bCs/>
          <w:lang w:val="en-GB"/>
        </w:rPr>
        <w:t xml:space="preserve">hallenges </w:t>
      </w:r>
      <w:r w:rsidR="00420E0F">
        <w:rPr>
          <w:bCs/>
          <w:lang w:val="en-GB"/>
        </w:rPr>
        <w:t>posed by</w:t>
      </w:r>
      <w:r w:rsidR="002B0D20">
        <w:rPr>
          <w:bCs/>
          <w:lang w:val="en-GB"/>
        </w:rPr>
        <w:t xml:space="preserve"> </w:t>
      </w:r>
      <w:r w:rsidR="00420E0F">
        <w:rPr>
          <w:bCs/>
          <w:lang w:val="en-GB"/>
        </w:rPr>
        <w:t>HWC</w:t>
      </w:r>
      <w:r w:rsidR="002B0D20">
        <w:rPr>
          <w:bCs/>
          <w:lang w:val="en-GB"/>
        </w:rPr>
        <w:t xml:space="preserve"> </w:t>
      </w:r>
      <w:r w:rsidR="00420E0F">
        <w:rPr>
          <w:bCs/>
          <w:lang w:val="en-GB"/>
        </w:rPr>
        <w:t>near the</w:t>
      </w:r>
      <w:r w:rsidR="00793835" w:rsidRPr="001E5A9C">
        <w:rPr>
          <w:bCs/>
          <w:lang w:val="en-GB"/>
        </w:rPr>
        <w:t xml:space="preserve"> Arusha National Park </w:t>
      </w:r>
      <w:r w:rsidR="00420E0F">
        <w:rPr>
          <w:bCs/>
          <w:lang w:val="en-GB"/>
        </w:rPr>
        <w:t xml:space="preserve">noted that the </w:t>
      </w:r>
      <w:r w:rsidR="003118BD">
        <w:rPr>
          <w:bCs/>
          <w:lang w:val="en-GB"/>
        </w:rPr>
        <w:t>heightening in</w:t>
      </w:r>
      <w:r w:rsidR="009B69E4">
        <w:rPr>
          <w:bCs/>
          <w:lang w:val="en-GB"/>
        </w:rPr>
        <w:t xml:space="preserve"> </w:t>
      </w:r>
      <w:r w:rsidR="00420E0F">
        <w:rPr>
          <w:bCs/>
          <w:lang w:val="en-GB"/>
        </w:rPr>
        <w:lastRenderedPageBreak/>
        <w:t xml:space="preserve">the human </w:t>
      </w:r>
      <w:r w:rsidR="00793835" w:rsidRPr="001E5A9C">
        <w:rPr>
          <w:bCs/>
          <w:lang w:val="en-GB"/>
        </w:rPr>
        <w:t xml:space="preserve">population and </w:t>
      </w:r>
      <w:r w:rsidR="00420E0F">
        <w:rPr>
          <w:bCs/>
          <w:lang w:val="en-GB"/>
        </w:rPr>
        <w:t xml:space="preserve">that of </w:t>
      </w:r>
      <w:r w:rsidR="00793835" w:rsidRPr="001E5A9C">
        <w:rPr>
          <w:bCs/>
          <w:lang w:val="en-GB"/>
        </w:rPr>
        <w:t xml:space="preserve">wild </w:t>
      </w:r>
      <w:r w:rsidR="003118BD" w:rsidRPr="001E5A9C">
        <w:rPr>
          <w:bCs/>
          <w:lang w:val="en-GB"/>
        </w:rPr>
        <w:t xml:space="preserve">animals </w:t>
      </w:r>
      <w:r w:rsidR="003118BD">
        <w:rPr>
          <w:bCs/>
          <w:lang w:val="en-GB"/>
        </w:rPr>
        <w:t>were</w:t>
      </w:r>
      <w:r w:rsidR="009B69E4">
        <w:rPr>
          <w:bCs/>
          <w:lang w:val="en-GB"/>
        </w:rPr>
        <w:t xml:space="preserve"> </w:t>
      </w:r>
      <w:r w:rsidR="00793835" w:rsidRPr="001E5A9C">
        <w:rPr>
          <w:bCs/>
          <w:lang w:val="en-GB"/>
        </w:rPr>
        <w:t>major drive</w:t>
      </w:r>
      <w:r w:rsidR="00420E0F">
        <w:rPr>
          <w:bCs/>
          <w:lang w:val="en-GB"/>
        </w:rPr>
        <w:t>r</w:t>
      </w:r>
      <w:r w:rsidR="00793835" w:rsidRPr="001E5A9C">
        <w:rPr>
          <w:bCs/>
          <w:lang w:val="en-GB"/>
        </w:rPr>
        <w:t xml:space="preserve">s of </w:t>
      </w:r>
      <w:r w:rsidR="00420E0F">
        <w:rPr>
          <w:bCs/>
          <w:lang w:val="en-GB"/>
        </w:rPr>
        <w:t xml:space="preserve">such </w:t>
      </w:r>
      <w:r w:rsidR="00793835" w:rsidRPr="001E5A9C">
        <w:rPr>
          <w:bCs/>
          <w:lang w:val="en-GB"/>
        </w:rPr>
        <w:t>human-wildlife conflict.</w:t>
      </w:r>
    </w:p>
    <w:p w14:paraId="2600C22A" w14:textId="28E8C7E7" w:rsidR="00793835" w:rsidRPr="001E5A9C" w:rsidRDefault="00C96EB2" w:rsidP="004A1EAB">
      <w:pPr>
        <w:rPr>
          <w:lang w:val="en-GB"/>
        </w:rPr>
      </w:pPr>
      <w:r>
        <w:rPr>
          <w:lang w:val="en-GB"/>
        </w:rPr>
        <w:t xml:space="preserve">In other related studies, </w:t>
      </w:r>
      <w:r w:rsidR="00793835" w:rsidRPr="001E5A9C">
        <w:rPr>
          <w:lang w:val="en-GB"/>
        </w:rPr>
        <w:t>Mwale (2000) and Sindiga (1995</w:t>
      </w:r>
      <w:r w:rsidR="003118BD" w:rsidRPr="001E5A9C">
        <w:rPr>
          <w:lang w:val="en-GB"/>
        </w:rPr>
        <w:t xml:space="preserve">) </w:t>
      </w:r>
      <w:r w:rsidR="003118BD">
        <w:rPr>
          <w:lang w:val="en-GB"/>
        </w:rPr>
        <w:t>found</w:t>
      </w:r>
      <w:r w:rsidR="009B69E4">
        <w:rPr>
          <w:lang w:val="en-GB"/>
        </w:rPr>
        <w:t xml:space="preserve"> </w:t>
      </w:r>
      <w:r w:rsidR="00793835" w:rsidRPr="001E5A9C">
        <w:rPr>
          <w:lang w:val="en-GB"/>
        </w:rPr>
        <w:t xml:space="preserve">human encroachment on biodiversity depository </w:t>
      </w:r>
      <w:r w:rsidR="003118BD" w:rsidRPr="001E5A9C">
        <w:rPr>
          <w:lang w:val="en-GB"/>
        </w:rPr>
        <w:t xml:space="preserve">sites </w:t>
      </w:r>
      <w:r w:rsidR="003118BD">
        <w:rPr>
          <w:lang w:val="en-GB"/>
        </w:rPr>
        <w:t>for</w:t>
      </w:r>
      <w:r w:rsidR="00EE31AA">
        <w:rPr>
          <w:lang w:val="en-GB"/>
        </w:rPr>
        <w:t xml:space="preserve"> arable</w:t>
      </w:r>
      <w:r w:rsidR="00793835" w:rsidRPr="001E5A9C">
        <w:rPr>
          <w:lang w:val="en-GB"/>
        </w:rPr>
        <w:t xml:space="preserve"> land since</w:t>
      </w:r>
      <w:r w:rsidR="00EE31AA">
        <w:rPr>
          <w:lang w:val="en-GB"/>
        </w:rPr>
        <w:t xml:space="preserve"> the</w:t>
      </w:r>
      <w:r w:rsidR="00793835" w:rsidRPr="001E5A9C">
        <w:rPr>
          <w:lang w:val="en-GB"/>
        </w:rPr>
        <w:t xml:space="preserve"> 1970s and 1980s</w:t>
      </w:r>
      <w:r w:rsidR="00EE31AA">
        <w:rPr>
          <w:lang w:val="en-GB"/>
        </w:rPr>
        <w:t xml:space="preserve"> drifted</w:t>
      </w:r>
      <w:r w:rsidR="00793835" w:rsidRPr="001E5A9C">
        <w:rPr>
          <w:lang w:val="en-GB"/>
        </w:rPr>
        <w:t xml:space="preserve"> to low potential range</w:t>
      </w:r>
      <w:r w:rsidR="009B69E4">
        <w:rPr>
          <w:lang w:val="en-GB"/>
        </w:rPr>
        <w:t xml:space="preserve"> </w:t>
      </w:r>
      <w:r w:rsidR="00793835" w:rsidRPr="001E5A9C">
        <w:rPr>
          <w:lang w:val="en-GB"/>
        </w:rPr>
        <w:t xml:space="preserve">lands </w:t>
      </w:r>
      <w:r w:rsidR="00EE31AA">
        <w:rPr>
          <w:lang w:val="en-GB"/>
        </w:rPr>
        <w:t>that also happen to be</w:t>
      </w:r>
      <w:r w:rsidR="00793835" w:rsidRPr="001E5A9C">
        <w:rPr>
          <w:lang w:val="en-GB"/>
        </w:rPr>
        <w:t xml:space="preserve"> prime wildlife ecosystem</w:t>
      </w:r>
      <w:r w:rsidR="00EE31AA">
        <w:rPr>
          <w:lang w:val="en-GB"/>
        </w:rPr>
        <w:t>,</w:t>
      </w:r>
      <w:r w:rsidR="00793835" w:rsidRPr="001E5A9C">
        <w:rPr>
          <w:lang w:val="en-GB"/>
        </w:rPr>
        <w:t xml:space="preserve"> hence </w:t>
      </w:r>
      <w:r w:rsidR="003118BD">
        <w:rPr>
          <w:lang w:val="en-GB"/>
        </w:rPr>
        <w:t xml:space="preserve">exacerbating </w:t>
      </w:r>
      <w:r w:rsidR="003118BD" w:rsidRPr="001E5A9C">
        <w:rPr>
          <w:lang w:val="en-GB"/>
        </w:rPr>
        <w:t>problems</w:t>
      </w:r>
      <w:r w:rsidR="002B0D20">
        <w:rPr>
          <w:lang w:val="en-GB"/>
        </w:rPr>
        <w:t xml:space="preserve"> </w:t>
      </w:r>
      <w:r w:rsidR="00EE31AA">
        <w:rPr>
          <w:lang w:val="en-GB"/>
        </w:rPr>
        <w:t>associated with</w:t>
      </w:r>
      <w:r w:rsidR="002B0D20">
        <w:rPr>
          <w:lang w:val="en-GB"/>
        </w:rPr>
        <w:t xml:space="preserve"> </w:t>
      </w:r>
      <w:r w:rsidR="003118BD" w:rsidRPr="001E5A9C">
        <w:rPr>
          <w:lang w:val="en-GB"/>
        </w:rPr>
        <w:t xml:space="preserve">competition </w:t>
      </w:r>
      <w:r w:rsidR="003118BD">
        <w:rPr>
          <w:lang w:val="en-GB"/>
        </w:rPr>
        <w:t>for</w:t>
      </w:r>
      <w:r w:rsidR="002B0D20">
        <w:rPr>
          <w:lang w:val="en-GB"/>
        </w:rPr>
        <w:t xml:space="preserve"> </w:t>
      </w:r>
      <w:r w:rsidR="00793835" w:rsidRPr="001E5A9C">
        <w:rPr>
          <w:lang w:val="en-GB"/>
        </w:rPr>
        <w:t>resources, habitat fragmentation, blocking of wildlife migratory</w:t>
      </w:r>
      <w:r w:rsidR="00EE31AA">
        <w:rPr>
          <w:lang w:val="en-GB"/>
        </w:rPr>
        <w:t xml:space="preserve"> paths</w:t>
      </w:r>
      <w:r w:rsidR="00793835" w:rsidRPr="001E5A9C">
        <w:rPr>
          <w:lang w:val="en-GB"/>
        </w:rPr>
        <w:t xml:space="preserve"> and </w:t>
      </w:r>
      <w:r w:rsidR="00EE31AA">
        <w:rPr>
          <w:lang w:val="en-GB"/>
        </w:rPr>
        <w:t>fomenting a general antipathy</w:t>
      </w:r>
      <w:r w:rsidR="002B0D20">
        <w:rPr>
          <w:lang w:val="en-GB"/>
        </w:rPr>
        <w:t xml:space="preserve"> </w:t>
      </w:r>
      <w:r w:rsidR="00793835" w:rsidRPr="001E5A9C">
        <w:rPr>
          <w:lang w:val="en-GB"/>
        </w:rPr>
        <w:t xml:space="preserve">towards </w:t>
      </w:r>
      <w:r w:rsidR="00EE31AA">
        <w:rPr>
          <w:lang w:val="en-GB"/>
        </w:rPr>
        <w:t xml:space="preserve">wildlife </w:t>
      </w:r>
      <w:r w:rsidR="00793835" w:rsidRPr="001E5A9C">
        <w:rPr>
          <w:lang w:val="en-GB"/>
        </w:rPr>
        <w:t xml:space="preserve">conservation. </w:t>
      </w:r>
      <w:r w:rsidR="004318E7">
        <w:rPr>
          <w:lang w:val="en-GB"/>
        </w:rPr>
        <w:t>In this regard</w:t>
      </w:r>
      <w:r w:rsidR="003118BD">
        <w:rPr>
          <w:lang w:val="en-GB"/>
        </w:rPr>
        <w:t xml:space="preserve">, </w:t>
      </w:r>
      <w:r w:rsidR="003118BD" w:rsidRPr="001E5A9C">
        <w:rPr>
          <w:lang w:val="en-GB"/>
        </w:rPr>
        <w:t>Amelia</w:t>
      </w:r>
      <w:r w:rsidR="00793835" w:rsidRPr="001E5A9C">
        <w:rPr>
          <w:lang w:val="en-GB"/>
        </w:rPr>
        <w:t xml:space="preserve"> Dickman (</w:t>
      </w:r>
      <w:r w:rsidR="00793835" w:rsidRPr="00A169B8">
        <w:rPr>
          <w:lang w:val="en-GB"/>
        </w:rPr>
        <w:t>2010</w:t>
      </w:r>
      <w:r w:rsidR="003118BD" w:rsidRPr="001E5A9C">
        <w:rPr>
          <w:lang w:val="en-GB"/>
        </w:rPr>
        <w:t xml:space="preserve">) </w:t>
      </w:r>
      <w:r w:rsidR="003118BD">
        <w:rPr>
          <w:lang w:val="en-GB"/>
        </w:rPr>
        <w:t>contends</w:t>
      </w:r>
      <w:r w:rsidR="004318E7">
        <w:rPr>
          <w:lang w:val="en-GB"/>
        </w:rPr>
        <w:t xml:space="preserve"> that the </w:t>
      </w:r>
      <w:r w:rsidR="00793835" w:rsidRPr="001E5A9C">
        <w:rPr>
          <w:lang w:val="en-GB"/>
        </w:rPr>
        <w:t xml:space="preserve">determinants of conflict between human and wildlife </w:t>
      </w:r>
      <w:r w:rsidR="004318E7">
        <w:rPr>
          <w:lang w:val="en-GB"/>
        </w:rPr>
        <w:t>in the</w:t>
      </w:r>
      <w:r w:rsidR="004318E7" w:rsidRPr="00A67FB5">
        <w:rPr>
          <w:lang w:val="en-GB"/>
        </w:rPr>
        <w:t xml:space="preserve"> Ruaha National Park</w:t>
      </w:r>
      <w:r w:rsidR="009B69E4">
        <w:rPr>
          <w:lang w:val="en-GB"/>
        </w:rPr>
        <w:t xml:space="preserve"> </w:t>
      </w:r>
      <w:r w:rsidR="00793835" w:rsidRPr="001E5A9C">
        <w:rPr>
          <w:lang w:val="en-GB"/>
        </w:rPr>
        <w:t xml:space="preserve">particularly large carnivore </w:t>
      </w:r>
      <w:r w:rsidR="004318E7">
        <w:rPr>
          <w:lang w:val="en-GB"/>
        </w:rPr>
        <w:t>included</w:t>
      </w:r>
      <w:r w:rsidR="00793835" w:rsidRPr="001E5A9C">
        <w:rPr>
          <w:lang w:val="en-GB"/>
        </w:rPr>
        <w:t xml:space="preserve"> political marginali</w:t>
      </w:r>
      <w:r w:rsidR="00F36B92">
        <w:rPr>
          <w:lang w:val="en-GB"/>
        </w:rPr>
        <w:t>s</w:t>
      </w:r>
      <w:r w:rsidR="00793835" w:rsidRPr="001E5A9C">
        <w:rPr>
          <w:lang w:val="en-GB"/>
        </w:rPr>
        <w:t xml:space="preserve">ation, intolerant pastoralists </w:t>
      </w:r>
      <w:r w:rsidR="00F36B92">
        <w:rPr>
          <w:lang w:val="en-GB"/>
        </w:rPr>
        <w:t>regarding</w:t>
      </w:r>
      <w:r w:rsidR="00793835" w:rsidRPr="001E5A9C">
        <w:rPr>
          <w:lang w:val="en-GB"/>
        </w:rPr>
        <w:t xml:space="preserve"> land alienation for conser</w:t>
      </w:r>
      <w:r w:rsidR="00F36B92">
        <w:rPr>
          <w:lang w:val="en-GB"/>
        </w:rPr>
        <w:t>ving</w:t>
      </w:r>
      <w:r w:rsidR="00793835" w:rsidRPr="001E5A9C">
        <w:rPr>
          <w:lang w:val="en-GB"/>
        </w:rPr>
        <w:t xml:space="preserve"> and </w:t>
      </w:r>
      <w:r w:rsidR="00F36B92">
        <w:rPr>
          <w:lang w:val="en-GB"/>
        </w:rPr>
        <w:t>securing</w:t>
      </w:r>
      <w:r w:rsidR="00793835" w:rsidRPr="001E5A9C">
        <w:rPr>
          <w:lang w:val="en-GB"/>
        </w:rPr>
        <w:t xml:space="preserve"> land tenure. </w:t>
      </w:r>
    </w:p>
    <w:p w14:paraId="06257B36" w14:textId="6EA8DA42" w:rsidR="00793835" w:rsidRPr="004A1EAB" w:rsidRDefault="00793835" w:rsidP="004A1EAB">
      <w:pPr>
        <w:pStyle w:val="Heading3"/>
        <w:numPr>
          <w:ilvl w:val="0"/>
          <w:numId w:val="0"/>
        </w:numPr>
        <w:ind w:left="360" w:hanging="360"/>
      </w:pPr>
      <w:bookmarkStart w:id="68" w:name="_Toc146123301"/>
      <w:bookmarkStart w:id="69" w:name="_Toc149060439"/>
      <w:r w:rsidRPr="004A1EAB">
        <w:t xml:space="preserve">2.4.3 Community </w:t>
      </w:r>
      <w:r w:rsidR="004A1EAB">
        <w:t>P</w:t>
      </w:r>
      <w:r w:rsidRPr="004A1EAB">
        <w:t xml:space="preserve">erception </w:t>
      </w:r>
      <w:r w:rsidR="00F36B92" w:rsidRPr="004A1EAB">
        <w:t>of</w:t>
      </w:r>
      <w:r w:rsidR="009B69E4" w:rsidRPr="004A1EAB">
        <w:t xml:space="preserve"> </w:t>
      </w:r>
      <w:r w:rsidR="004A1EAB">
        <w:t>W</w:t>
      </w:r>
      <w:r w:rsidRPr="004A1EAB">
        <w:t>ildlife</w:t>
      </w:r>
      <w:bookmarkEnd w:id="68"/>
      <w:bookmarkEnd w:id="69"/>
    </w:p>
    <w:p w14:paraId="66F471B3" w14:textId="7A08240B" w:rsidR="00793835" w:rsidRPr="001E5A9C" w:rsidRDefault="00454B1B" w:rsidP="004A1EAB">
      <w:pPr>
        <w:rPr>
          <w:lang w:val="en-GB"/>
        </w:rPr>
      </w:pPr>
      <w:r>
        <w:rPr>
          <w:lang w:val="en-GB"/>
        </w:rPr>
        <w:t>Usually, a</w:t>
      </w:r>
      <w:r w:rsidR="00793835" w:rsidRPr="001E5A9C">
        <w:rPr>
          <w:lang w:val="en-GB"/>
        </w:rPr>
        <w:t>ttitudes to wildlife</w:t>
      </w:r>
      <w:r>
        <w:rPr>
          <w:lang w:val="en-GB"/>
        </w:rPr>
        <w:t xml:space="preserve"> remains largely</w:t>
      </w:r>
      <w:r w:rsidR="00793835" w:rsidRPr="001E5A9C">
        <w:rPr>
          <w:lang w:val="en-GB"/>
        </w:rPr>
        <w:t xml:space="preserve"> a complex task, </w:t>
      </w:r>
      <w:r w:rsidR="006D1F2A">
        <w:rPr>
          <w:lang w:val="en-GB"/>
        </w:rPr>
        <w:t>since</w:t>
      </w:r>
      <w:r w:rsidR="00793835" w:rsidRPr="001E5A9C">
        <w:rPr>
          <w:lang w:val="en-GB"/>
        </w:rPr>
        <w:t xml:space="preserve"> there are </w:t>
      </w:r>
      <w:r w:rsidR="006D1F2A">
        <w:rPr>
          <w:lang w:val="en-GB"/>
        </w:rPr>
        <w:t>diverse</w:t>
      </w:r>
      <w:r w:rsidR="00793835" w:rsidRPr="001E5A9C">
        <w:rPr>
          <w:lang w:val="en-GB"/>
        </w:rPr>
        <w:t xml:space="preserve"> ways </w:t>
      </w:r>
      <w:r w:rsidR="006D1F2A">
        <w:rPr>
          <w:lang w:val="en-GB"/>
        </w:rPr>
        <w:t xml:space="preserve">through </w:t>
      </w:r>
      <w:r w:rsidR="00793835" w:rsidRPr="001E5A9C">
        <w:rPr>
          <w:lang w:val="en-GB"/>
        </w:rPr>
        <w:t xml:space="preserve">which people </w:t>
      </w:r>
      <w:r w:rsidR="006D1F2A">
        <w:rPr>
          <w:lang w:val="en-GB"/>
        </w:rPr>
        <w:t>gauge</w:t>
      </w:r>
      <w:r w:rsidR="009B69E4">
        <w:rPr>
          <w:lang w:val="en-GB"/>
        </w:rPr>
        <w:t xml:space="preserve"> </w:t>
      </w:r>
      <w:r w:rsidR="006D1F2A">
        <w:rPr>
          <w:lang w:val="en-GB"/>
        </w:rPr>
        <w:t xml:space="preserve">varying </w:t>
      </w:r>
      <w:r w:rsidR="00793835" w:rsidRPr="001E5A9C">
        <w:rPr>
          <w:lang w:val="en-GB"/>
        </w:rPr>
        <w:t xml:space="preserve">species </w:t>
      </w:r>
      <w:r w:rsidR="006D1F2A">
        <w:rPr>
          <w:lang w:val="en-GB"/>
        </w:rPr>
        <w:t>that</w:t>
      </w:r>
      <w:r w:rsidR="009B69E4">
        <w:rPr>
          <w:lang w:val="en-GB"/>
        </w:rPr>
        <w:t xml:space="preserve"> </w:t>
      </w:r>
      <w:r w:rsidR="006D1F2A">
        <w:rPr>
          <w:lang w:val="en-GB"/>
        </w:rPr>
        <w:t xml:space="preserve">are </w:t>
      </w:r>
      <w:r w:rsidR="00793835" w:rsidRPr="001E5A9C">
        <w:rPr>
          <w:lang w:val="en-GB"/>
        </w:rPr>
        <w:t xml:space="preserve">often </w:t>
      </w:r>
      <w:r w:rsidR="006D1F2A">
        <w:rPr>
          <w:lang w:val="en-GB"/>
        </w:rPr>
        <w:t>differentiated</w:t>
      </w:r>
      <w:r w:rsidR="00793835" w:rsidRPr="001E5A9C">
        <w:rPr>
          <w:lang w:val="en-GB"/>
        </w:rPr>
        <w:t xml:space="preserve"> between different cultural groups. </w:t>
      </w:r>
      <w:r w:rsidR="0003035B">
        <w:rPr>
          <w:lang w:val="en-GB"/>
        </w:rPr>
        <w:t xml:space="preserve">Even </w:t>
      </w:r>
      <w:r w:rsidR="00793835" w:rsidRPr="001E5A9C">
        <w:rPr>
          <w:lang w:val="en-GB"/>
        </w:rPr>
        <w:t>though people</w:t>
      </w:r>
      <w:r w:rsidR="006D1F2A">
        <w:rPr>
          <w:lang w:val="en-GB"/>
        </w:rPr>
        <w:t>’</w:t>
      </w:r>
      <w:r w:rsidR="00793835" w:rsidRPr="001E5A9C">
        <w:rPr>
          <w:lang w:val="en-GB"/>
        </w:rPr>
        <w:t xml:space="preserve">s </w:t>
      </w:r>
      <w:r w:rsidR="006D1F2A">
        <w:rPr>
          <w:lang w:val="en-GB"/>
        </w:rPr>
        <w:t xml:space="preserve">perception stem </w:t>
      </w:r>
      <w:r w:rsidR="00793835" w:rsidRPr="001E5A9C">
        <w:rPr>
          <w:lang w:val="en-GB"/>
        </w:rPr>
        <w:t xml:space="preserve">from their own individual experiences, they are also </w:t>
      </w:r>
      <w:r w:rsidR="0003035B">
        <w:rPr>
          <w:lang w:val="en-GB"/>
        </w:rPr>
        <w:t>affected</w:t>
      </w:r>
      <w:r w:rsidR="009B69E4">
        <w:rPr>
          <w:lang w:val="en-GB"/>
        </w:rPr>
        <w:t xml:space="preserve"> </w:t>
      </w:r>
      <w:r w:rsidR="00793835" w:rsidRPr="001E5A9C">
        <w:rPr>
          <w:lang w:val="en-GB"/>
        </w:rPr>
        <w:t xml:space="preserve">by their peers, friends, family, teachers and local media, </w:t>
      </w:r>
      <w:r w:rsidR="00FA3219">
        <w:rPr>
          <w:lang w:val="en-GB"/>
        </w:rPr>
        <w:t>because of</w:t>
      </w:r>
      <w:r w:rsidR="00793835" w:rsidRPr="001E5A9C">
        <w:rPr>
          <w:lang w:val="en-GB"/>
        </w:rPr>
        <w:t xml:space="preserve"> a collective cultural element </w:t>
      </w:r>
      <w:r w:rsidR="00FA3219">
        <w:rPr>
          <w:lang w:val="en-GB"/>
        </w:rPr>
        <w:t xml:space="preserve">pertaining </w:t>
      </w:r>
      <w:r w:rsidR="00793835" w:rsidRPr="001E5A9C">
        <w:rPr>
          <w:lang w:val="en-GB"/>
        </w:rPr>
        <w:t xml:space="preserve">to attitudes </w:t>
      </w:r>
      <w:r w:rsidR="00FA3219">
        <w:rPr>
          <w:lang w:val="en-GB"/>
        </w:rPr>
        <w:t xml:space="preserve">for </w:t>
      </w:r>
      <w:r w:rsidR="00793835" w:rsidRPr="001E5A9C">
        <w:rPr>
          <w:lang w:val="en-GB"/>
        </w:rPr>
        <w:t>consider</w:t>
      </w:r>
      <w:r w:rsidR="00FA3219">
        <w:rPr>
          <w:lang w:val="en-GB"/>
        </w:rPr>
        <w:t>ation</w:t>
      </w:r>
      <w:r w:rsidR="00793835" w:rsidRPr="001E5A9C">
        <w:rPr>
          <w:lang w:val="en-GB"/>
        </w:rPr>
        <w:t xml:space="preserve"> (Hunter</w:t>
      </w:r>
      <w:r w:rsidR="00B51482">
        <w:rPr>
          <w:lang w:val="en-GB"/>
        </w:rPr>
        <w:t>,</w:t>
      </w:r>
      <w:r w:rsidR="00793835" w:rsidRPr="001E5A9C">
        <w:rPr>
          <w:lang w:val="en-GB"/>
        </w:rPr>
        <w:t xml:space="preserve"> 2000). </w:t>
      </w:r>
    </w:p>
    <w:p w14:paraId="7B05CDF6" w14:textId="2026E4B4" w:rsidR="00793835" w:rsidRPr="001E5A9C" w:rsidRDefault="00793835" w:rsidP="004A1EAB">
      <w:pPr>
        <w:rPr>
          <w:lang w:val="en-GB"/>
        </w:rPr>
      </w:pPr>
      <w:r w:rsidRPr="001E5A9C">
        <w:rPr>
          <w:lang w:val="en-GB"/>
        </w:rPr>
        <w:t>Newmark</w:t>
      </w:r>
      <w:r w:rsidR="00937358">
        <w:rPr>
          <w:lang w:val="en-GB"/>
        </w:rPr>
        <w:t>’s</w:t>
      </w:r>
      <w:r w:rsidRPr="001E5A9C">
        <w:rPr>
          <w:lang w:val="en-GB"/>
        </w:rPr>
        <w:t xml:space="preserve"> (</w:t>
      </w:r>
      <w:r w:rsidRPr="00A169B8">
        <w:rPr>
          <w:lang w:val="en-GB"/>
        </w:rPr>
        <w:t>1996</w:t>
      </w:r>
      <w:r w:rsidRPr="001E5A9C">
        <w:rPr>
          <w:lang w:val="en-GB"/>
        </w:rPr>
        <w:t xml:space="preserve">) </w:t>
      </w:r>
      <w:r w:rsidR="00937358">
        <w:rPr>
          <w:lang w:val="en-GB"/>
        </w:rPr>
        <w:t>found</w:t>
      </w:r>
      <w:r w:rsidR="002B0D20">
        <w:rPr>
          <w:lang w:val="en-GB"/>
        </w:rPr>
        <w:t xml:space="preserve"> </w:t>
      </w:r>
      <w:r w:rsidRPr="001E5A9C">
        <w:rPr>
          <w:lang w:val="en-GB"/>
        </w:rPr>
        <w:t xml:space="preserve">positive attitudes to protected areas </w:t>
      </w:r>
      <w:r w:rsidR="00937358">
        <w:rPr>
          <w:lang w:val="en-GB"/>
        </w:rPr>
        <w:t>principally induced</w:t>
      </w:r>
      <w:r w:rsidRPr="001E5A9C">
        <w:rPr>
          <w:lang w:val="en-GB"/>
        </w:rPr>
        <w:t xml:space="preserve"> by </w:t>
      </w:r>
      <w:r w:rsidR="00937358">
        <w:rPr>
          <w:lang w:val="en-GB"/>
        </w:rPr>
        <w:t xml:space="preserve">the </w:t>
      </w:r>
      <w:r w:rsidRPr="001E5A9C">
        <w:rPr>
          <w:lang w:val="en-GB"/>
        </w:rPr>
        <w:t xml:space="preserve">utilitarian viewpoints, with </w:t>
      </w:r>
      <w:r w:rsidR="00937358">
        <w:rPr>
          <w:lang w:val="en-GB"/>
        </w:rPr>
        <w:t>most</w:t>
      </w:r>
      <w:r w:rsidRPr="001E5A9C">
        <w:rPr>
          <w:lang w:val="en-GB"/>
        </w:rPr>
        <w:t xml:space="preserve"> of </w:t>
      </w:r>
      <w:r w:rsidR="00937358">
        <w:rPr>
          <w:lang w:val="en-GB"/>
        </w:rPr>
        <w:t xml:space="preserve">the </w:t>
      </w:r>
      <w:r w:rsidRPr="001E5A9C">
        <w:rPr>
          <w:lang w:val="en-GB"/>
        </w:rPr>
        <w:t>people citing touris</w:t>
      </w:r>
      <w:r w:rsidR="00937358">
        <w:rPr>
          <w:lang w:val="en-GB"/>
        </w:rPr>
        <w:t>m-generated</w:t>
      </w:r>
      <w:r w:rsidRPr="001E5A9C">
        <w:rPr>
          <w:lang w:val="en-GB"/>
        </w:rPr>
        <w:t xml:space="preserve"> revenue as the main benefit </w:t>
      </w:r>
      <w:r w:rsidR="00E77B55">
        <w:rPr>
          <w:lang w:val="en-GB"/>
        </w:rPr>
        <w:t>emanating</w:t>
      </w:r>
      <w:r w:rsidR="00937358">
        <w:rPr>
          <w:lang w:val="en-GB"/>
        </w:rPr>
        <w:t xml:space="preserve"> from such</w:t>
      </w:r>
      <w:r w:rsidRPr="001E5A9C">
        <w:rPr>
          <w:lang w:val="en-GB"/>
        </w:rPr>
        <w:t xml:space="preserve"> areas </w:t>
      </w:r>
      <w:r w:rsidR="00937358">
        <w:rPr>
          <w:lang w:val="en-GB"/>
        </w:rPr>
        <w:t>as opposed to</w:t>
      </w:r>
      <w:r w:rsidRPr="001E5A9C">
        <w:rPr>
          <w:lang w:val="en-GB"/>
        </w:rPr>
        <w:t xml:space="preserve"> the intrinsic value of nature or </w:t>
      </w:r>
      <w:r w:rsidRPr="001E5A9C">
        <w:rPr>
          <w:lang w:val="en-GB"/>
        </w:rPr>
        <w:lastRenderedPageBreak/>
        <w:t xml:space="preserve">wildlife. </w:t>
      </w:r>
      <w:r w:rsidR="00937358">
        <w:rPr>
          <w:lang w:val="en-GB"/>
        </w:rPr>
        <w:t>Yet</w:t>
      </w:r>
      <w:r w:rsidRPr="001E5A9C">
        <w:rPr>
          <w:lang w:val="en-GB"/>
        </w:rPr>
        <w:t>, the consumptive u</w:t>
      </w:r>
      <w:r w:rsidR="00937358">
        <w:rPr>
          <w:lang w:val="en-GB"/>
        </w:rPr>
        <w:t>tilisation</w:t>
      </w:r>
      <w:r w:rsidRPr="001E5A9C">
        <w:rPr>
          <w:lang w:val="en-GB"/>
        </w:rPr>
        <w:t xml:space="preserve"> of wild animals is often </w:t>
      </w:r>
      <w:r w:rsidR="00937358">
        <w:rPr>
          <w:lang w:val="en-GB"/>
        </w:rPr>
        <w:t xml:space="preserve">vital </w:t>
      </w:r>
      <w:r w:rsidRPr="001E5A9C">
        <w:rPr>
          <w:lang w:val="en-GB"/>
        </w:rPr>
        <w:t>in traditional practices</w:t>
      </w:r>
      <w:r w:rsidR="00E77B55">
        <w:rPr>
          <w:lang w:val="en-GB"/>
        </w:rPr>
        <w:t xml:space="preserve">, for </w:t>
      </w:r>
      <w:r w:rsidR="00623EFE">
        <w:rPr>
          <w:lang w:val="en-GB"/>
        </w:rPr>
        <w:t xml:space="preserve">example, </w:t>
      </w:r>
      <w:r w:rsidR="00623EFE" w:rsidRPr="001E5A9C">
        <w:rPr>
          <w:lang w:val="en-GB"/>
        </w:rPr>
        <w:t>Nigeria</w:t>
      </w:r>
      <w:r w:rsidRPr="001E5A9C">
        <w:rPr>
          <w:lang w:val="en-GB"/>
        </w:rPr>
        <w:t xml:space="preserve">, wildlife by-products are </w:t>
      </w:r>
      <w:r w:rsidR="00E77B55">
        <w:rPr>
          <w:lang w:val="en-GB"/>
        </w:rPr>
        <w:t>vitalin</w:t>
      </w:r>
      <w:r w:rsidRPr="001E5A9C">
        <w:rPr>
          <w:lang w:val="en-GB"/>
        </w:rPr>
        <w:t xml:space="preserve"> cultural festivals</w:t>
      </w:r>
      <w:r w:rsidR="00E77B55">
        <w:rPr>
          <w:lang w:val="en-GB"/>
        </w:rPr>
        <w:t xml:space="preserve"> since they</w:t>
      </w:r>
      <w:r w:rsidRPr="001E5A9C">
        <w:rPr>
          <w:lang w:val="en-GB"/>
        </w:rPr>
        <w:t xml:space="preserve"> are widely</w:t>
      </w:r>
      <w:r w:rsidR="002B0D20">
        <w:rPr>
          <w:lang w:val="en-GB"/>
        </w:rPr>
        <w:t xml:space="preserve"> </w:t>
      </w:r>
      <w:r w:rsidR="00623EFE">
        <w:rPr>
          <w:lang w:val="en-GB"/>
        </w:rPr>
        <w:t xml:space="preserve">utilised </w:t>
      </w:r>
      <w:r w:rsidR="00623EFE" w:rsidRPr="001E5A9C">
        <w:rPr>
          <w:lang w:val="en-GB"/>
        </w:rPr>
        <w:t>in</w:t>
      </w:r>
      <w:r w:rsidRPr="001E5A9C">
        <w:rPr>
          <w:lang w:val="en-GB"/>
        </w:rPr>
        <w:t xml:space="preserve"> traditional medicine and rituals</w:t>
      </w:r>
      <w:r w:rsidR="00E77B55">
        <w:rPr>
          <w:lang w:val="en-GB"/>
        </w:rPr>
        <w:t xml:space="preserve"> aimed</w:t>
      </w:r>
      <w:r w:rsidRPr="001E5A9C">
        <w:rPr>
          <w:lang w:val="en-GB"/>
        </w:rPr>
        <w:t xml:space="preserve"> to appease </w:t>
      </w:r>
      <w:r w:rsidR="00E77B55">
        <w:rPr>
          <w:lang w:val="en-GB"/>
        </w:rPr>
        <w:t xml:space="preserve">and placate the </w:t>
      </w:r>
      <w:r w:rsidRPr="001E5A9C">
        <w:rPr>
          <w:lang w:val="en-GB"/>
        </w:rPr>
        <w:t>gods (Adeola, 1992). This utilitarian</w:t>
      </w:r>
      <w:r w:rsidR="00E77B55">
        <w:rPr>
          <w:lang w:val="en-GB"/>
        </w:rPr>
        <w:t>ism</w:t>
      </w:r>
      <w:r w:rsidRPr="001E5A9C">
        <w:rPr>
          <w:lang w:val="en-GB"/>
        </w:rPr>
        <w:t xml:space="preserve"> reason </w:t>
      </w:r>
      <w:r w:rsidR="00E77B55">
        <w:rPr>
          <w:lang w:val="en-GB"/>
        </w:rPr>
        <w:t>seeks to ensure</w:t>
      </w:r>
      <w:r w:rsidRPr="001E5A9C">
        <w:rPr>
          <w:lang w:val="en-GB"/>
        </w:rPr>
        <w:t xml:space="preserve"> wildlife </w:t>
      </w:r>
      <w:r w:rsidR="00E77B55">
        <w:rPr>
          <w:lang w:val="en-GB"/>
        </w:rPr>
        <w:t>revolved</w:t>
      </w:r>
      <w:r w:rsidR="002B0D20">
        <w:rPr>
          <w:lang w:val="en-GB"/>
        </w:rPr>
        <w:t xml:space="preserve"> </w:t>
      </w:r>
      <w:r w:rsidR="003118BD" w:rsidRPr="001E5A9C">
        <w:rPr>
          <w:lang w:val="en-GB"/>
        </w:rPr>
        <w:t>around rural</w:t>
      </w:r>
      <w:r w:rsidRPr="001E5A9C">
        <w:rPr>
          <w:lang w:val="en-GB"/>
        </w:rPr>
        <w:t xml:space="preserve"> areas </w:t>
      </w:r>
      <w:r w:rsidR="00E77B55">
        <w:rPr>
          <w:lang w:val="en-GB"/>
        </w:rPr>
        <w:t>as opposed to</w:t>
      </w:r>
      <w:r w:rsidRPr="001E5A9C">
        <w:rPr>
          <w:lang w:val="en-GB"/>
        </w:rPr>
        <w:t xml:space="preserve"> revenues from wildlife conservation or protected areas. </w:t>
      </w:r>
      <w:r w:rsidR="00E77B55">
        <w:rPr>
          <w:lang w:val="en-GB"/>
        </w:rPr>
        <w:t>Also, c</w:t>
      </w:r>
      <w:r w:rsidRPr="001E5A9C">
        <w:rPr>
          <w:lang w:val="en-GB"/>
        </w:rPr>
        <w:t>ultural beliefs</w:t>
      </w:r>
      <w:r w:rsidR="009B69E4">
        <w:rPr>
          <w:lang w:val="en-GB"/>
        </w:rPr>
        <w:t xml:space="preserve"> </w:t>
      </w:r>
      <w:r w:rsidR="003118BD">
        <w:rPr>
          <w:lang w:val="en-GB"/>
        </w:rPr>
        <w:t xml:space="preserve">do </w:t>
      </w:r>
      <w:r w:rsidR="003118BD" w:rsidRPr="001E5A9C">
        <w:rPr>
          <w:lang w:val="en-GB"/>
        </w:rPr>
        <w:t>not</w:t>
      </w:r>
      <w:r w:rsidRPr="001E5A9C">
        <w:rPr>
          <w:lang w:val="en-GB"/>
        </w:rPr>
        <w:t xml:space="preserve"> only play a </w:t>
      </w:r>
      <w:r w:rsidR="00E77B55">
        <w:rPr>
          <w:lang w:val="en-GB"/>
        </w:rPr>
        <w:t>crucial</w:t>
      </w:r>
      <w:r w:rsidR="002B0D20">
        <w:rPr>
          <w:lang w:val="en-GB"/>
        </w:rPr>
        <w:t xml:space="preserve"> </w:t>
      </w:r>
      <w:r w:rsidRPr="001E5A9C">
        <w:rPr>
          <w:lang w:val="en-GB"/>
        </w:rPr>
        <w:t xml:space="preserve">role in </w:t>
      </w:r>
      <w:r w:rsidR="00C8678F">
        <w:rPr>
          <w:lang w:val="en-GB"/>
        </w:rPr>
        <w:t>affecting the</w:t>
      </w:r>
      <w:r w:rsidR="002B0D20">
        <w:rPr>
          <w:lang w:val="en-GB"/>
        </w:rPr>
        <w:t xml:space="preserve"> </w:t>
      </w:r>
      <w:r w:rsidRPr="001E5A9C">
        <w:rPr>
          <w:lang w:val="en-GB"/>
        </w:rPr>
        <w:t>people</w:t>
      </w:r>
      <w:r w:rsidR="00C8678F">
        <w:rPr>
          <w:lang w:val="en-GB"/>
        </w:rPr>
        <w:t>’</w:t>
      </w:r>
      <w:r w:rsidRPr="001E5A9C">
        <w:rPr>
          <w:lang w:val="en-GB"/>
        </w:rPr>
        <w:t xml:space="preserve">s </w:t>
      </w:r>
      <w:r w:rsidR="00C8678F">
        <w:rPr>
          <w:lang w:val="en-GB"/>
        </w:rPr>
        <w:t>perception of</w:t>
      </w:r>
      <w:r w:rsidRPr="001E5A9C">
        <w:rPr>
          <w:lang w:val="en-GB"/>
        </w:rPr>
        <w:t xml:space="preserve"> wildlife</w:t>
      </w:r>
      <w:r w:rsidR="002B0D20">
        <w:rPr>
          <w:lang w:val="en-GB"/>
        </w:rPr>
        <w:t xml:space="preserve"> </w:t>
      </w:r>
      <w:r w:rsidRPr="001E5A9C">
        <w:rPr>
          <w:lang w:val="en-GB"/>
        </w:rPr>
        <w:t xml:space="preserve">but can also </w:t>
      </w:r>
      <w:r w:rsidR="00C8678F">
        <w:rPr>
          <w:lang w:val="en-GB"/>
        </w:rPr>
        <w:t>constitute salient</w:t>
      </w:r>
      <w:r w:rsidRPr="001E5A9C">
        <w:rPr>
          <w:lang w:val="en-GB"/>
        </w:rPr>
        <w:t xml:space="preserve"> local conservation</w:t>
      </w:r>
      <w:r w:rsidR="002B0D20">
        <w:rPr>
          <w:lang w:val="en-GB"/>
        </w:rPr>
        <w:t xml:space="preserve"> </w:t>
      </w:r>
      <w:r w:rsidR="003118BD">
        <w:rPr>
          <w:lang w:val="en-GB"/>
        </w:rPr>
        <w:t xml:space="preserve">tenets </w:t>
      </w:r>
      <w:r w:rsidR="003118BD" w:rsidRPr="001E5A9C">
        <w:rPr>
          <w:lang w:val="en-GB"/>
        </w:rPr>
        <w:t>(</w:t>
      </w:r>
      <w:r w:rsidRPr="001E5A9C">
        <w:rPr>
          <w:lang w:val="en-GB"/>
        </w:rPr>
        <w:t xml:space="preserve">Hutton and Williams, 2003). Societal taboos </w:t>
      </w:r>
      <w:r w:rsidR="00321CAB">
        <w:rPr>
          <w:lang w:val="en-GB"/>
        </w:rPr>
        <w:t>pertaining to</w:t>
      </w:r>
      <w:r w:rsidR="009B69E4">
        <w:rPr>
          <w:lang w:val="en-GB"/>
        </w:rPr>
        <w:t xml:space="preserve"> </w:t>
      </w:r>
      <w:r w:rsidRPr="001E5A9C">
        <w:rPr>
          <w:lang w:val="en-GB"/>
        </w:rPr>
        <w:t>the u</w:t>
      </w:r>
      <w:r w:rsidR="00321CAB">
        <w:rPr>
          <w:lang w:val="en-GB"/>
        </w:rPr>
        <w:t>tilisat</w:t>
      </w:r>
      <w:r w:rsidR="00E26810">
        <w:rPr>
          <w:lang w:val="en-GB"/>
        </w:rPr>
        <w:t>i</w:t>
      </w:r>
      <w:r w:rsidR="00321CAB">
        <w:rPr>
          <w:lang w:val="en-GB"/>
        </w:rPr>
        <w:t>on</w:t>
      </w:r>
      <w:r w:rsidRPr="001E5A9C">
        <w:rPr>
          <w:lang w:val="en-GB"/>
        </w:rPr>
        <w:t xml:space="preserve"> of certain species or areas </w:t>
      </w:r>
      <w:r w:rsidR="00321CAB">
        <w:rPr>
          <w:lang w:val="en-GB"/>
        </w:rPr>
        <w:t>can translate into</w:t>
      </w:r>
      <w:r w:rsidRPr="001E5A9C">
        <w:rPr>
          <w:lang w:val="en-GB"/>
        </w:rPr>
        <w:t xml:space="preserve"> habitat and species </w:t>
      </w:r>
      <w:r w:rsidR="00605511">
        <w:rPr>
          <w:lang w:val="en-GB"/>
        </w:rPr>
        <w:t>conservation</w:t>
      </w:r>
      <w:r w:rsidR="002A6DC4">
        <w:rPr>
          <w:lang w:val="en-GB"/>
        </w:rPr>
        <w:t xml:space="preserve"> </w:t>
      </w:r>
      <w:r w:rsidRPr="001E5A9C">
        <w:rPr>
          <w:lang w:val="en-GB"/>
        </w:rPr>
        <w:t>(Gadgil and Vartak 1974; Hutton and Williams 2003)</w:t>
      </w:r>
      <w:r w:rsidR="00461C79">
        <w:rPr>
          <w:lang w:val="en-GB"/>
        </w:rPr>
        <w:t>.</w:t>
      </w:r>
      <w:r w:rsidR="002B0D20">
        <w:rPr>
          <w:lang w:val="en-GB"/>
        </w:rPr>
        <w:t xml:space="preserve"> </w:t>
      </w:r>
      <w:r w:rsidR="00461C79">
        <w:rPr>
          <w:lang w:val="en-GB"/>
        </w:rPr>
        <w:t>S</w:t>
      </w:r>
      <w:r w:rsidRPr="001E5A9C">
        <w:rPr>
          <w:lang w:val="en-GB"/>
        </w:rPr>
        <w:t xml:space="preserve">uch attitudes vary </w:t>
      </w:r>
      <w:r w:rsidR="00461C79">
        <w:rPr>
          <w:lang w:val="en-GB"/>
        </w:rPr>
        <w:t>among diverse</w:t>
      </w:r>
      <w:r w:rsidRPr="001E5A9C">
        <w:rPr>
          <w:lang w:val="en-GB"/>
        </w:rPr>
        <w:t xml:space="preserve"> cultures. </w:t>
      </w:r>
      <w:r w:rsidR="00C67E56">
        <w:rPr>
          <w:lang w:val="en-GB"/>
        </w:rPr>
        <w:t>Indigenous</w:t>
      </w:r>
      <w:r w:rsidRPr="001E5A9C">
        <w:rPr>
          <w:lang w:val="en-GB"/>
        </w:rPr>
        <w:t xml:space="preserve"> North American communities</w:t>
      </w:r>
      <w:r w:rsidR="00C67E56">
        <w:rPr>
          <w:lang w:val="en-GB"/>
        </w:rPr>
        <w:t>, for example</w:t>
      </w:r>
      <w:r w:rsidR="003118BD">
        <w:rPr>
          <w:lang w:val="en-GB"/>
        </w:rPr>
        <w:t xml:space="preserve">, </w:t>
      </w:r>
      <w:r w:rsidR="003118BD" w:rsidRPr="001E5A9C">
        <w:rPr>
          <w:lang w:val="en-GB"/>
        </w:rPr>
        <w:t>tend</w:t>
      </w:r>
      <w:r w:rsidR="00C67E56">
        <w:rPr>
          <w:lang w:val="en-GB"/>
        </w:rPr>
        <w:t xml:space="preserve"> to</w:t>
      </w:r>
      <w:r w:rsidRPr="001E5A9C">
        <w:rPr>
          <w:lang w:val="en-GB"/>
        </w:rPr>
        <w:t xml:space="preserve"> revere the grizzly bear </w:t>
      </w:r>
      <w:r w:rsidR="003118BD" w:rsidRPr="001E5A9C">
        <w:rPr>
          <w:lang w:val="en-GB"/>
        </w:rPr>
        <w:t>whe</w:t>
      </w:r>
      <w:r w:rsidR="003118BD">
        <w:rPr>
          <w:lang w:val="en-GB"/>
        </w:rPr>
        <w:t>reas</w:t>
      </w:r>
      <w:r w:rsidR="009B69E4">
        <w:rPr>
          <w:lang w:val="en-GB"/>
        </w:rPr>
        <w:t xml:space="preserve"> </w:t>
      </w:r>
      <w:r w:rsidR="003118BD">
        <w:rPr>
          <w:lang w:val="en-GB"/>
        </w:rPr>
        <w:t>settlers</w:t>
      </w:r>
      <w:r w:rsidR="00C67E56">
        <w:rPr>
          <w:lang w:val="en-GB"/>
        </w:rPr>
        <w:t xml:space="preserve"> from </w:t>
      </w:r>
      <w:r w:rsidRPr="001E5A9C">
        <w:rPr>
          <w:lang w:val="en-GB"/>
        </w:rPr>
        <w:t>Europe</w:t>
      </w:r>
      <w:r w:rsidR="00C67E56">
        <w:rPr>
          <w:lang w:val="en-GB"/>
        </w:rPr>
        <w:t xml:space="preserve"> remained determined </w:t>
      </w:r>
      <w:r w:rsidR="003118BD">
        <w:rPr>
          <w:lang w:val="en-GB"/>
        </w:rPr>
        <w:t xml:space="preserve">to </w:t>
      </w:r>
      <w:r w:rsidR="003118BD" w:rsidRPr="001E5A9C">
        <w:rPr>
          <w:lang w:val="en-GB"/>
        </w:rPr>
        <w:t>eliminate</w:t>
      </w:r>
      <w:r w:rsidRPr="001E5A9C">
        <w:rPr>
          <w:lang w:val="en-GB"/>
        </w:rPr>
        <w:t xml:space="preserve"> the same animals</w:t>
      </w:r>
      <w:r w:rsidR="00C67E56">
        <w:rPr>
          <w:lang w:val="en-GB"/>
        </w:rPr>
        <w:t xml:space="preserve"> since they found them to be both a threat and </w:t>
      </w:r>
      <w:r w:rsidR="003118BD">
        <w:rPr>
          <w:lang w:val="en-GB"/>
        </w:rPr>
        <w:t xml:space="preserve">nuisance </w:t>
      </w:r>
      <w:r w:rsidR="003118BD" w:rsidRPr="001E5A9C">
        <w:rPr>
          <w:lang w:val="en-GB"/>
        </w:rPr>
        <w:t>(</w:t>
      </w:r>
      <w:r w:rsidRPr="001E5A9C">
        <w:rPr>
          <w:lang w:val="en-GB"/>
        </w:rPr>
        <w:t xml:space="preserve">Kellert </w:t>
      </w:r>
      <w:r w:rsidR="00B51482">
        <w:rPr>
          <w:i/>
          <w:lang w:val="en-GB"/>
        </w:rPr>
        <w:t xml:space="preserve">et al. </w:t>
      </w:r>
      <w:r w:rsidRPr="001E5A9C">
        <w:rPr>
          <w:lang w:val="en-GB"/>
        </w:rPr>
        <w:t>1996). In Maasai</w:t>
      </w:r>
      <w:r w:rsidR="009B69E4">
        <w:rPr>
          <w:lang w:val="en-GB"/>
        </w:rPr>
        <w:t xml:space="preserve"> </w:t>
      </w:r>
      <w:r w:rsidR="00C67E56">
        <w:rPr>
          <w:lang w:val="en-GB"/>
        </w:rPr>
        <w:t>land</w:t>
      </w:r>
      <w:r w:rsidRPr="001E5A9C">
        <w:rPr>
          <w:lang w:val="en-GB"/>
        </w:rPr>
        <w:t xml:space="preserve">, spotted hyenas </w:t>
      </w:r>
      <w:r w:rsidR="00C67E56">
        <w:rPr>
          <w:lang w:val="en-GB"/>
        </w:rPr>
        <w:t>attract</w:t>
      </w:r>
      <w:r w:rsidRPr="001E5A9C">
        <w:rPr>
          <w:lang w:val="en-GB"/>
        </w:rPr>
        <w:t xml:space="preserve"> hostility </w:t>
      </w:r>
      <w:r w:rsidR="00C67E56">
        <w:rPr>
          <w:lang w:val="en-GB"/>
        </w:rPr>
        <w:t>because of</w:t>
      </w:r>
      <w:r w:rsidRPr="001E5A9C">
        <w:rPr>
          <w:lang w:val="en-GB"/>
        </w:rPr>
        <w:t xml:space="preserve"> their </w:t>
      </w:r>
      <w:r w:rsidR="00C67E56">
        <w:rPr>
          <w:lang w:val="en-GB"/>
        </w:rPr>
        <w:t>nefarious effect</w:t>
      </w:r>
      <w:r w:rsidRPr="001E5A9C">
        <w:rPr>
          <w:lang w:val="en-GB"/>
        </w:rPr>
        <w:t xml:space="preserve"> on </w:t>
      </w:r>
      <w:r w:rsidR="00C67E56">
        <w:rPr>
          <w:lang w:val="en-GB"/>
        </w:rPr>
        <w:t>their live</w:t>
      </w:r>
      <w:r w:rsidRPr="001E5A9C">
        <w:rPr>
          <w:lang w:val="en-GB"/>
        </w:rPr>
        <w:t>stock as they have many negative associations with gluttony, stupidity</w:t>
      </w:r>
      <w:r w:rsidR="00C67E56">
        <w:rPr>
          <w:lang w:val="en-GB"/>
        </w:rPr>
        <w:t>,</w:t>
      </w:r>
      <w:r w:rsidRPr="001E5A9C">
        <w:rPr>
          <w:lang w:val="en-GB"/>
        </w:rPr>
        <w:t xml:space="preserve"> and witchcraft (Frank 1998; Maddox 2002). </w:t>
      </w:r>
    </w:p>
    <w:p w14:paraId="28BB475C" w14:textId="1D41DEC5" w:rsidR="00793835" w:rsidRPr="001E5A9C" w:rsidRDefault="0092383E" w:rsidP="004A1EAB">
      <w:pPr>
        <w:rPr>
          <w:lang w:val="en-GB"/>
        </w:rPr>
      </w:pPr>
      <w:r>
        <w:rPr>
          <w:lang w:val="en-GB"/>
        </w:rPr>
        <w:t>In addition, r</w:t>
      </w:r>
      <w:r w:rsidR="00793835" w:rsidRPr="001E5A9C">
        <w:rPr>
          <w:lang w:val="en-GB"/>
        </w:rPr>
        <w:t xml:space="preserve">eligious beliefs can also </w:t>
      </w:r>
      <w:r>
        <w:rPr>
          <w:lang w:val="en-GB"/>
        </w:rPr>
        <w:t>help to</w:t>
      </w:r>
      <w:r w:rsidR="00793835" w:rsidRPr="001E5A9C">
        <w:rPr>
          <w:lang w:val="en-GB"/>
        </w:rPr>
        <w:t xml:space="preserve"> explain</w:t>
      </w:r>
      <w:r>
        <w:rPr>
          <w:lang w:val="en-GB"/>
        </w:rPr>
        <w:t xml:space="preserve"> the</w:t>
      </w:r>
      <w:r w:rsidR="00793835" w:rsidRPr="001E5A9C">
        <w:rPr>
          <w:lang w:val="en-GB"/>
        </w:rPr>
        <w:t xml:space="preserve"> variation in </w:t>
      </w:r>
      <w:r>
        <w:rPr>
          <w:lang w:val="en-GB"/>
        </w:rPr>
        <w:t>their perception of</w:t>
      </w:r>
      <w:r w:rsidR="00793835" w:rsidRPr="001E5A9C">
        <w:rPr>
          <w:lang w:val="en-GB"/>
        </w:rPr>
        <w:t xml:space="preserve"> wildlife</w:t>
      </w:r>
      <w:r>
        <w:rPr>
          <w:lang w:val="en-GB"/>
        </w:rPr>
        <w:t xml:space="preserve">. </w:t>
      </w:r>
      <w:r w:rsidR="002A6DC4">
        <w:rPr>
          <w:lang w:val="en-GB"/>
        </w:rPr>
        <w:t>In this</w:t>
      </w:r>
      <w:r>
        <w:rPr>
          <w:lang w:val="en-GB"/>
        </w:rPr>
        <w:t xml:space="preserve"> regard</w:t>
      </w:r>
      <w:r w:rsidR="00793835" w:rsidRPr="001E5A9C">
        <w:rPr>
          <w:lang w:val="en-GB"/>
        </w:rPr>
        <w:t xml:space="preserve">, Hazzah (2006) </w:t>
      </w:r>
      <w:r w:rsidR="002865D9">
        <w:rPr>
          <w:lang w:val="en-GB"/>
        </w:rPr>
        <w:t>found</w:t>
      </w:r>
      <w:r w:rsidR="00793835" w:rsidRPr="001E5A9C">
        <w:rPr>
          <w:lang w:val="en-GB"/>
        </w:rPr>
        <w:t xml:space="preserve"> that people who </w:t>
      </w:r>
      <w:r w:rsidR="00D92CFD">
        <w:rPr>
          <w:lang w:val="en-GB"/>
        </w:rPr>
        <w:t>abided by</w:t>
      </w:r>
      <w:r w:rsidR="00793835" w:rsidRPr="001E5A9C">
        <w:rPr>
          <w:lang w:val="en-GB"/>
        </w:rPr>
        <w:t xml:space="preserve"> the </w:t>
      </w:r>
      <w:r w:rsidR="00D92CFD">
        <w:rPr>
          <w:lang w:val="en-GB"/>
        </w:rPr>
        <w:t xml:space="preserve">hostile </w:t>
      </w:r>
      <w:r w:rsidR="00793835" w:rsidRPr="001E5A9C">
        <w:rPr>
          <w:lang w:val="en-GB"/>
        </w:rPr>
        <w:t>evangelical teachings of the Kenyan Assemblies of God (KAG) church to</w:t>
      </w:r>
      <w:r w:rsidR="009B69E4">
        <w:rPr>
          <w:lang w:val="en-GB"/>
        </w:rPr>
        <w:t xml:space="preserve"> </w:t>
      </w:r>
      <w:r w:rsidR="00793835" w:rsidRPr="001E5A9C">
        <w:rPr>
          <w:lang w:val="en-GB"/>
        </w:rPr>
        <w:t xml:space="preserve">carnivores. </w:t>
      </w:r>
      <w:r w:rsidR="00D92CFD">
        <w:rPr>
          <w:lang w:val="en-GB"/>
        </w:rPr>
        <w:t>Moreover</w:t>
      </w:r>
      <w:r w:rsidR="00793835" w:rsidRPr="001E5A9C">
        <w:rPr>
          <w:lang w:val="en-GB"/>
        </w:rPr>
        <w:t xml:space="preserve">, religious </w:t>
      </w:r>
      <w:r w:rsidR="00D92218" w:rsidRPr="001E5A9C">
        <w:rPr>
          <w:lang w:val="en-GB"/>
        </w:rPr>
        <w:t>respondents</w:t>
      </w:r>
      <w:r w:rsidR="00793835" w:rsidRPr="001E5A9C">
        <w:rPr>
          <w:lang w:val="en-GB"/>
        </w:rPr>
        <w:t xml:space="preserve"> </w:t>
      </w:r>
      <w:r w:rsidR="009B69E4">
        <w:rPr>
          <w:lang w:val="en-GB"/>
        </w:rPr>
        <w:t>appear</w:t>
      </w:r>
      <w:r w:rsidR="009B69E4" w:rsidRPr="001E5A9C">
        <w:rPr>
          <w:lang w:val="en-GB"/>
        </w:rPr>
        <w:t xml:space="preserve"> less</w:t>
      </w:r>
      <w:r w:rsidR="00793835" w:rsidRPr="001E5A9C">
        <w:rPr>
          <w:lang w:val="en-GB"/>
        </w:rPr>
        <w:t xml:space="preserve"> likely to </w:t>
      </w:r>
      <w:r w:rsidR="0053152C">
        <w:rPr>
          <w:lang w:val="en-GB"/>
        </w:rPr>
        <w:t>use</w:t>
      </w:r>
      <w:r w:rsidR="009B69E4">
        <w:rPr>
          <w:lang w:val="en-GB"/>
        </w:rPr>
        <w:t xml:space="preserve"> </w:t>
      </w:r>
      <w:r w:rsidR="00793835" w:rsidRPr="001E5A9C">
        <w:rPr>
          <w:lang w:val="en-GB"/>
        </w:rPr>
        <w:t xml:space="preserve">good livestock husbandry </w:t>
      </w:r>
      <w:r w:rsidR="0053152C">
        <w:rPr>
          <w:lang w:val="en-GB"/>
        </w:rPr>
        <w:t>since</w:t>
      </w:r>
      <w:r w:rsidR="00793835" w:rsidRPr="001E5A9C">
        <w:rPr>
          <w:lang w:val="en-GB"/>
        </w:rPr>
        <w:t xml:space="preserve"> they </w:t>
      </w:r>
      <w:r w:rsidR="0053152C">
        <w:rPr>
          <w:lang w:val="en-GB"/>
        </w:rPr>
        <w:t>believed</w:t>
      </w:r>
      <w:r w:rsidR="00793835" w:rsidRPr="001E5A9C">
        <w:rPr>
          <w:lang w:val="en-GB"/>
        </w:rPr>
        <w:t xml:space="preserve"> God would </w:t>
      </w:r>
      <w:r w:rsidR="0053152C">
        <w:rPr>
          <w:lang w:val="en-GB"/>
        </w:rPr>
        <w:t>protect</w:t>
      </w:r>
      <w:r w:rsidR="00793835" w:rsidRPr="001E5A9C">
        <w:rPr>
          <w:lang w:val="en-GB"/>
        </w:rPr>
        <w:t xml:space="preserve"> their stock (Hazzah</w:t>
      </w:r>
      <w:r w:rsidR="002A6DC4">
        <w:rPr>
          <w:lang w:val="en-GB"/>
        </w:rPr>
        <w:t>,</w:t>
      </w:r>
      <w:r w:rsidR="00B51482">
        <w:rPr>
          <w:lang w:val="en-GB"/>
        </w:rPr>
        <w:t xml:space="preserve"> </w:t>
      </w:r>
      <w:r w:rsidR="00793835" w:rsidRPr="001E5A9C">
        <w:rPr>
          <w:lang w:val="en-GB"/>
        </w:rPr>
        <w:t xml:space="preserve">2006). </w:t>
      </w:r>
    </w:p>
    <w:p w14:paraId="33AD6AF7" w14:textId="6691AF9E" w:rsidR="00793835" w:rsidRPr="001E5A9C" w:rsidRDefault="00490B58" w:rsidP="00793835">
      <w:pPr>
        <w:autoSpaceDE w:val="0"/>
        <w:autoSpaceDN w:val="0"/>
        <w:adjustRightInd w:val="0"/>
        <w:spacing w:before="100" w:beforeAutospacing="1" w:after="100" w:afterAutospacing="1"/>
        <w:rPr>
          <w:szCs w:val="24"/>
          <w:lang w:val="en-GB"/>
        </w:rPr>
      </w:pPr>
      <w:r>
        <w:rPr>
          <w:szCs w:val="24"/>
          <w:lang w:val="en-GB"/>
        </w:rPr>
        <w:lastRenderedPageBreak/>
        <w:t>Furthermore</w:t>
      </w:r>
      <w:r w:rsidR="00793835" w:rsidRPr="001E5A9C">
        <w:rPr>
          <w:szCs w:val="24"/>
          <w:lang w:val="en-GB"/>
        </w:rPr>
        <w:t xml:space="preserve">, </w:t>
      </w:r>
      <w:r w:rsidR="00AD579D">
        <w:rPr>
          <w:szCs w:val="24"/>
          <w:lang w:val="en-GB"/>
        </w:rPr>
        <w:t>indigenous</w:t>
      </w:r>
      <w:r w:rsidR="009B69E4">
        <w:rPr>
          <w:szCs w:val="24"/>
          <w:lang w:val="en-GB"/>
        </w:rPr>
        <w:t xml:space="preserve"> </w:t>
      </w:r>
      <w:r w:rsidR="00793835" w:rsidRPr="001E5A9C">
        <w:rPr>
          <w:szCs w:val="24"/>
          <w:lang w:val="en-GB"/>
        </w:rPr>
        <w:t>people</w:t>
      </w:r>
      <w:r>
        <w:rPr>
          <w:szCs w:val="24"/>
          <w:lang w:val="en-GB"/>
        </w:rPr>
        <w:t>s</w:t>
      </w:r>
      <w:r w:rsidR="009B69E4">
        <w:rPr>
          <w:szCs w:val="24"/>
          <w:lang w:val="en-GB"/>
        </w:rPr>
        <w:t xml:space="preserve"> </w:t>
      </w:r>
      <w:r>
        <w:rPr>
          <w:szCs w:val="24"/>
          <w:lang w:val="en-GB"/>
        </w:rPr>
        <w:t>tended</w:t>
      </w:r>
      <w:r w:rsidR="009B69E4">
        <w:rPr>
          <w:szCs w:val="24"/>
          <w:lang w:val="en-GB"/>
        </w:rPr>
        <w:t xml:space="preserve"> </w:t>
      </w:r>
      <w:r>
        <w:rPr>
          <w:szCs w:val="24"/>
          <w:lang w:val="en-GB"/>
        </w:rPr>
        <w:t xml:space="preserve">to </w:t>
      </w:r>
      <w:r w:rsidR="00793835" w:rsidRPr="001E5A9C">
        <w:rPr>
          <w:szCs w:val="24"/>
          <w:lang w:val="en-GB"/>
        </w:rPr>
        <w:t xml:space="preserve">react negatively to wildlife reintroduction and recolonisation, </w:t>
      </w:r>
      <w:r>
        <w:rPr>
          <w:szCs w:val="24"/>
          <w:lang w:val="en-GB"/>
        </w:rPr>
        <w:t xml:space="preserve">particularly of </w:t>
      </w:r>
      <w:r w:rsidR="00793835" w:rsidRPr="001E5A9C">
        <w:rPr>
          <w:szCs w:val="24"/>
          <w:lang w:val="en-GB"/>
        </w:rPr>
        <w:t>grizzly bears (</w:t>
      </w:r>
      <w:r w:rsidR="00793835" w:rsidRPr="003B50FB">
        <w:rPr>
          <w:i/>
          <w:iCs/>
          <w:szCs w:val="24"/>
          <w:lang w:val="en-GB"/>
        </w:rPr>
        <w:t>Ursus arctos horribilis</w:t>
      </w:r>
      <w:r w:rsidR="00793835" w:rsidRPr="001E5A9C">
        <w:rPr>
          <w:szCs w:val="24"/>
          <w:lang w:val="en-GB"/>
        </w:rPr>
        <w:t>) and grey wolves (</w:t>
      </w:r>
      <w:r w:rsidR="00793835" w:rsidRPr="001E5A9C">
        <w:rPr>
          <w:i/>
          <w:iCs/>
          <w:szCs w:val="24"/>
          <w:lang w:val="en-GB"/>
        </w:rPr>
        <w:t>Canis lupus</w:t>
      </w:r>
      <w:r w:rsidR="00793835" w:rsidRPr="001E5A9C">
        <w:rPr>
          <w:szCs w:val="24"/>
          <w:lang w:val="en-GB"/>
        </w:rPr>
        <w:t xml:space="preserve">) </w:t>
      </w:r>
      <w:r>
        <w:rPr>
          <w:szCs w:val="24"/>
          <w:lang w:val="en-GB"/>
        </w:rPr>
        <w:t xml:space="preserve"> in</w:t>
      </w:r>
      <w:r w:rsidR="009B69E4">
        <w:rPr>
          <w:szCs w:val="24"/>
          <w:lang w:val="en-GB"/>
        </w:rPr>
        <w:t xml:space="preserve"> </w:t>
      </w:r>
      <w:r w:rsidR="00793835" w:rsidRPr="001E5A9C">
        <w:rPr>
          <w:szCs w:val="24"/>
          <w:lang w:val="en-GB"/>
        </w:rPr>
        <w:t xml:space="preserve">the US (Clark and Rutherford 2005; Montag 2003; Wilmot and Clark 2005), wolves in Europe (Glenz </w:t>
      </w:r>
      <w:r w:rsidR="00793835" w:rsidRPr="001E5A9C">
        <w:rPr>
          <w:i/>
          <w:szCs w:val="24"/>
          <w:lang w:val="en-GB"/>
        </w:rPr>
        <w:t>et al</w:t>
      </w:r>
      <w:r w:rsidR="00793835" w:rsidRPr="00A169B8">
        <w:rPr>
          <w:i/>
          <w:szCs w:val="24"/>
          <w:lang w:val="en-GB"/>
        </w:rPr>
        <w:t>.</w:t>
      </w:r>
      <w:r w:rsidR="00793835" w:rsidRPr="001E5A9C">
        <w:rPr>
          <w:szCs w:val="24"/>
          <w:lang w:val="en-GB"/>
        </w:rPr>
        <w:t xml:space="preserve"> 2001), lynx (</w:t>
      </w:r>
      <w:r w:rsidR="00793835" w:rsidRPr="001E5A9C">
        <w:rPr>
          <w:i/>
          <w:iCs/>
          <w:szCs w:val="24"/>
          <w:lang w:val="en-GB"/>
        </w:rPr>
        <w:t>Lynx lynx</w:t>
      </w:r>
      <w:r w:rsidR="00793835" w:rsidRPr="001E5A9C">
        <w:rPr>
          <w:szCs w:val="24"/>
          <w:lang w:val="en-GB"/>
        </w:rPr>
        <w:t>) in Scandinavia</w:t>
      </w:r>
      <w:r>
        <w:rPr>
          <w:szCs w:val="24"/>
          <w:lang w:val="en-GB"/>
        </w:rPr>
        <w:t xml:space="preserve">n countries </w:t>
      </w:r>
      <w:r w:rsidR="00793835" w:rsidRPr="001E5A9C">
        <w:rPr>
          <w:szCs w:val="24"/>
          <w:lang w:val="en-GB"/>
        </w:rPr>
        <w:t xml:space="preserve"> (Swenson and Andren 2005), pumas (</w:t>
      </w:r>
      <w:r w:rsidR="00793835" w:rsidRPr="001E5A9C">
        <w:rPr>
          <w:i/>
          <w:iCs/>
          <w:szCs w:val="24"/>
          <w:lang w:val="en-GB"/>
        </w:rPr>
        <w:t>Felis concolor</w:t>
      </w:r>
      <w:r w:rsidR="00793835" w:rsidRPr="001E5A9C">
        <w:rPr>
          <w:szCs w:val="24"/>
          <w:lang w:val="en-GB"/>
        </w:rPr>
        <w:t xml:space="preserve">) in </w:t>
      </w:r>
      <w:r>
        <w:rPr>
          <w:szCs w:val="24"/>
          <w:lang w:val="en-GB"/>
        </w:rPr>
        <w:t xml:space="preserve">the </w:t>
      </w:r>
      <w:r w:rsidR="00793835" w:rsidRPr="001E5A9C">
        <w:rPr>
          <w:szCs w:val="24"/>
          <w:lang w:val="en-GB"/>
        </w:rPr>
        <w:t xml:space="preserve">Florida </w:t>
      </w:r>
      <w:r>
        <w:rPr>
          <w:szCs w:val="24"/>
          <w:lang w:val="en-GB"/>
        </w:rPr>
        <w:t xml:space="preserve">State of the US </w:t>
      </w:r>
      <w:r w:rsidR="00793835" w:rsidRPr="001E5A9C">
        <w:rPr>
          <w:szCs w:val="24"/>
          <w:lang w:val="en-GB"/>
        </w:rPr>
        <w:t>(Beldon and McCown 1996; Breitenmoser</w:t>
      </w:r>
      <w:r w:rsidR="002A6DC4">
        <w:rPr>
          <w:szCs w:val="24"/>
          <w:lang w:val="en-GB"/>
        </w:rPr>
        <w:t xml:space="preserve"> </w:t>
      </w:r>
      <w:r w:rsidR="00793835" w:rsidRPr="001E5A9C">
        <w:rPr>
          <w:i/>
          <w:szCs w:val="24"/>
          <w:lang w:val="en-GB"/>
        </w:rPr>
        <w:t>et al</w:t>
      </w:r>
      <w:r w:rsidR="00793835" w:rsidRPr="00A169B8">
        <w:rPr>
          <w:i/>
          <w:szCs w:val="24"/>
          <w:lang w:val="en-GB"/>
        </w:rPr>
        <w:t>.</w:t>
      </w:r>
      <w:r w:rsidR="002A6DC4">
        <w:rPr>
          <w:i/>
          <w:szCs w:val="24"/>
          <w:lang w:val="en-GB"/>
        </w:rPr>
        <w:t xml:space="preserve"> </w:t>
      </w:r>
      <w:r w:rsidR="00793835" w:rsidRPr="001E5A9C">
        <w:rPr>
          <w:szCs w:val="24"/>
          <w:lang w:val="en-GB"/>
        </w:rPr>
        <w:t xml:space="preserve">2001) and wolves in Arizona and New Mexico </w:t>
      </w:r>
      <w:r>
        <w:rPr>
          <w:szCs w:val="24"/>
          <w:lang w:val="en-GB"/>
        </w:rPr>
        <w:t xml:space="preserve">both of the US </w:t>
      </w:r>
      <w:r w:rsidR="00793835" w:rsidRPr="001E5A9C">
        <w:rPr>
          <w:szCs w:val="24"/>
          <w:lang w:val="en-GB"/>
        </w:rPr>
        <w:t xml:space="preserve">(Parsons 1988). </w:t>
      </w:r>
      <w:r>
        <w:rPr>
          <w:szCs w:val="24"/>
          <w:lang w:val="en-GB"/>
        </w:rPr>
        <w:t>In other words, there is a</w:t>
      </w:r>
      <w:r w:rsidR="003118BD">
        <w:rPr>
          <w:szCs w:val="24"/>
          <w:lang w:val="en-GB"/>
        </w:rPr>
        <w:t xml:space="preserve">diverse </w:t>
      </w:r>
      <w:r w:rsidR="003118BD" w:rsidRPr="001E5A9C">
        <w:rPr>
          <w:szCs w:val="24"/>
          <w:lang w:val="en-GB"/>
        </w:rPr>
        <w:t>range</w:t>
      </w:r>
      <w:r w:rsidR="00793835" w:rsidRPr="001E5A9C">
        <w:rPr>
          <w:szCs w:val="24"/>
          <w:lang w:val="en-GB"/>
        </w:rPr>
        <w:t xml:space="preserve"> of </w:t>
      </w:r>
      <w:r>
        <w:rPr>
          <w:szCs w:val="24"/>
          <w:lang w:val="en-GB"/>
        </w:rPr>
        <w:t xml:space="preserve">conditions </w:t>
      </w:r>
      <w:r w:rsidR="00793835" w:rsidRPr="001E5A9C">
        <w:rPr>
          <w:szCs w:val="24"/>
          <w:lang w:val="en-GB"/>
        </w:rPr>
        <w:t>that c</w:t>
      </w:r>
      <w:r>
        <w:rPr>
          <w:szCs w:val="24"/>
          <w:lang w:val="en-GB"/>
        </w:rPr>
        <w:t>ould</w:t>
      </w:r>
      <w:r w:rsidR="00793835" w:rsidRPr="001E5A9C">
        <w:rPr>
          <w:szCs w:val="24"/>
          <w:lang w:val="en-GB"/>
        </w:rPr>
        <w:t xml:space="preserve"> lead to human-wildlife conflict, especially human-carnivore conflict,</w:t>
      </w:r>
      <w:r>
        <w:rPr>
          <w:szCs w:val="24"/>
          <w:lang w:val="en-GB"/>
        </w:rPr>
        <w:t xml:space="preserve"> which has emerged to be a</w:t>
      </w:r>
      <w:r w:rsidR="00793835" w:rsidRPr="001E5A9C">
        <w:rPr>
          <w:szCs w:val="24"/>
          <w:lang w:val="en-GB"/>
        </w:rPr>
        <w:t xml:space="preserve"> problem</w:t>
      </w:r>
      <w:r>
        <w:rPr>
          <w:szCs w:val="24"/>
          <w:lang w:val="en-GB"/>
        </w:rPr>
        <w:t xml:space="preserve"> of the global dimension</w:t>
      </w:r>
      <w:r w:rsidR="00793835" w:rsidRPr="001E5A9C">
        <w:rPr>
          <w:szCs w:val="24"/>
          <w:lang w:val="en-GB"/>
        </w:rPr>
        <w:t>.</w:t>
      </w:r>
    </w:p>
    <w:p w14:paraId="1EED57B4" w14:textId="3D02515B" w:rsidR="00793835" w:rsidRPr="004A1EAB" w:rsidRDefault="00793835" w:rsidP="004A1EAB">
      <w:pPr>
        <w:pStyle w:val="Heading3"/>
        <w:numPr>
          <w:ilvl w:val="0"/>
          <w:numId w:val="0"/>
        </w:numPr>
        <w:ind w:left="360" w:hanging="360"/>
      </w:pPr>
      <w:bookmarkStart w:id="70" w:name="_Toc146123302"/>
      <w:bookmarkStart w:id="71" w:name="_Toc149060440"/>
      <w:r w:rsidRPr="004A1EAB">
        <w:t xml:space="preserve">2.4.4 Drivers of </w:t>
      </w:r>
      <w:r w:rsidR="00A85633">
        <w:t>H</w:t>
      </w:r>
      <w:r w:rsidRPr="004A1EAB">
        <w:t>uman</w:t>
      </w:r>
      <w:r w:rsidR="00490B58" w:rsidRPr="004A1EAB">
        <w:t>-</w:t>
      </w:r>
      <w:r w:rsidR="00A85633">
        <w:t>W</w:t>
      </w:r>
      <w:r w:rsidRPr="004A1EAB">
        <w:t xml:space="preserve">ildlife </w:t>
      </w:r>
      <w:r w:rsidR="00A85633">
        <w:t>C</w:t>
      </w:r>
      <w:r w:rsidRPr="004A1EAB">
        <w:t>onflicts</w:t>
      </w:r>
      <w:bookmarkEnd w:id="70"/>
      <w:bookmarkEnd w:id="71"/>
    </w:p>
    <w:p w14:paraId="124A634B" w14:textId="73832470" w:rsidR="008D35B7" w:rsidRDefault="00186FA2" w:rsidP="00A85633">
      <w:pPr>
        <w:rPr>
          <w:lang w:val="en-GB"/>
        </w:rPr>
      </w:pPr>
      <w:r>
        <w:rPr>
          <w:lang w:val="en-GB"/>
        </w:rPr>
        <w:t>Generally</w:t>
      </w:r>
      <w:r w:rsidR="00793835" w:rsidRPr="001E5A9C">
        <w:rPr>
          <w:lang w:val="en-GB"/>
        </w:rPr>
        <w:t xml:space="preserve">, </w:t>
      </w:r>
      <w:r>
        <w:rPr>
          <w:lang w:val="en-GB"/>
        </w:rPr>
        <w:t xml:space="preserve">the </w:t>
      </w:r>
      <w:r w:rsidR="00793835" w:rsidRPr="001E5A9C">
        <w:rPr>
          <w:lang w:val="en-GB"/>
        </w:rPr>
        <w:t xml:space="preserve">habitat evolution and animal distribution and </w:t>
      </w:r>
      <w:r>
        <w:rPr>
          <w:lang w:val="en-GB"/>
        </w:rPr>
        <w:t>conduct</w:t>
      </w:r>
      <w:r w:rsidR="002A6DC4">
        <w:rPr>
          <w:lang w:val="en-GB"/>
        </w:rPr>
        <w:t xml:space="preserve"> </w:t>
      </w:r>
      <w:r w:rsidR="00793835" w:rsidRPr="001E5A9C">
        <w:rPr>
          <w:lang w:val="en-GB"/>
        </w:rPr>
        <w:t>ha</w:t>
      </w:r>
      <w:r>
        <w:rPr>
          <w:lang w:val="en-GB"/>
        </w:rPr>
        <w:t>ve sig</w:t>
      </w:r>
      <w:r w:rsidR="00AD579D">
        <w:rPr>
          <w:lang w:val="en-GB"/>
        </w:rPr>
        <w:t>n</w:t>
      </w:r>
      <w:r>
        <w:rPr>
          <w:lang w:val="en-GB"/>
        </w:rPr>
        <w:t>ificantly</w:t>
      </w:r>
      <w:r w:rsidR="002A6DC4">
        <w:rPr>
          <w:lang w:val="en-GB"/>
        </w:rPr>
        <w:t xml:space="preserve"> </w:t>
      </w:r>
      <w:r>
        <w:rPr>
          <w:lang w:val="en-GB"/>
        </w:rPr>
        <w:t>helped</w:t>
      </w:r>
      <w:r w:rsidR="002A6DC4">
        <w:rPr>
          <w:lang w:val="en-GB"/>
        </w:rPr>
        <w:t xml:space="preserve"> </w:t>
      </w:r>
      <w:r w:rsidR="00793835" w:rsidRPr="001E5A9C">
        <w:rPr>
          <w:lang w:val="en-GB"/>
        </w:rPr>
        <w:t>to escalat</w:t>
      </w:r>
      <w:r>
        <w:rPr>
          <w:lang w:val="en-GB"/>
        </w:rPr>
        <w:t>e the</w:t>
      </w:r>
      <w:r w:rsidR="00793835" w:rsidRPr="001E5A9C">
        <w:rPr>
          <w:lang w:val="en-GB"/>
        </w:rPr>
        <w:t xml:space="preserve"> human-wildlife conflict </w:t>
      </w:r>
      <w:r>
        <w:rPr>
          <w:lang w:val="en-GB"/>
        </w:rPr>
        <w:t>globally</w:t>
      </w:r>
      <w:r w:rsidR="002A6DC4">
        <w:rPr>
          <w:lang w:val="en-GB"/>
        </w:rPr>
        <w:t xml:space="preserve"> </w:t>
      </w:r>
      <w:r w:rsidR="00793835" w:rsidRPr="001E5A9C">
        <w:rPr>
          <w:lang w:val="en-GB"/>
        </w:rPr>
        <w:t xml:space="preserve">(Lamarque </w:t>
      </w:r>
      <w:r w:rsidR="00793835" w:rsidRPr="001E5A9C">
        <w:rPr>
          <w:i/>
          <w:lang w:val="en-GB"/>
        </w:rPr>
        <w:t>et al</w:t>
      </w:r>
      <w:r w:rsidR="00B51482">
        <w:rPr>
          <w:i/>
          <w:lang w:val="en-GB"/>
        </w:rPr>
        <w:t>.</w:t>
      </w:r>
      <w:r w:rsidR="00793835" w:rsidRPr="001E5A9C">
        <w:rPr>
          <w:lang w:val="en-GB"/>
        </w:rPr>
        <w:t xml:space="preserve"> 2009). </w:t>
      </w:r>
      <w:r>
        <w:rPr>
          <w:lang w:val="en-GB"/>
        </w:rPr>
        <w:t>In this regard, m</w:t>
      </w:r>
      <w:r w:rsidR="00793835" w:rsidRPr="001E5A9C">
        <w:rPr>
          <w:lang w:val="en-GB"/>
        </w:rPr>
        <w:t xml:space="preserve">any social and ecological factors </w:t>
      </w:r>
      <w:r>
        <w:rPr>
          <w:lang w:val="en-GB"/>
        </w:rPr>
        <w:t>varyingly affect</w:t>
      </w:r>
      <w:r w:rsidR="009B69E4">
        <w:rPr>
          <w:lang w:val="en-GB"/>
        </w:rPr>
        <w:t xml:space="preserve"> </w:t>
      </w:r>
      <w:r w:rsidR="00793835" w:rsidRPr="001E5A9C">
        <w:rPr>
          <w:lang w:val="en-GB"/>
        </w:rPr>
        <w:t xml:space="preserve">conflict risk. </w:t>
      </w:r>
      <w:r>
        <w:rPr>
          <w:lang w:val="en-GB"/>
        </w:rPr>
        <w:t xml:space="preserve"> In fact, s</w:t>
      </w:r>
      <w:r w:rsidR="00793835" w:rsidRPr="001E5A9C">
        <w:rPr>
          <w:lang w:val="en-GB"/>
        </w:rPr>
        <w:t xml:space="preserve">ome of the </w:t>
      </w:r>
      <w:r w:rsidR="00623EFE">
        <w:rPr>
          <w:lang w:val="en-GB"/>
        </w:rPr>
        <w:t>high-profile</w:t>
      </w:r>
      <w:r w:rsidR="00793835" w:rsidRPr="001E5A9C">
        <w:rPr>
          <w:lang w:val="en-GB"/>
        </w:rPr>
        <w:t xml:space="preserve"> drivers of conflict</w:t>
      </w:r>
      <w:r>
        <w:rPr>
          <w:lang w:val="en-GB"/>
        </w:rPr>
        <w:t xml:space="preserve"> such as</w:t>
      </w:r>
      <w:r w:rsidR="00793835" w:rsidRPr="001E5A9C">
        <w:rPr>
          <w:lang w:val="en-GB"/>
        </w:rPr>
        <w:t xml:space="preserve"> growing human populations and </w:t>
      </w:r>
      <w:r>
        <w:rPr>
          <w:lang w:val="en-GB"/>
        </w:rPr>
        <w:t>attendant</w:t>
      </w:r>
      <w:r w:rsidR="00996CFB">
        <w:rPr>
          <w:lang w:val="en-GB"/>
        </w:rPr>
        <w:t xml:space="preserve"> </w:t>
      </w:r>
      <w:r w:rsidR="00793835" w:rsidRPr="001E5A9C">
        <w:rPr>
          <w:lang w:val="en-GB"/>
        </w:rPr>
        <w:t>incre</w:t>
      </w:r>
      <w:r>
        <w:rPr>
          <w:lang w:val="en-GB"/>
        </w:rPr>
        <w:t>ments</w:t>
      </w:r>
      <w:r w:rsidR="00793835" w:rsidRPr="001E5A9C">
        <w:rPr>
          <w:lang w:val="en-GB"/>
        </w:rPr>
        <w:t xml:space="preserve"> in agriculture, land and resource use, technology, transportation, and energy</w:t>
      </w:r>
      <w:r>
        <w:rPr>
          <w:lang w:val="en-GB"/>
        </w:rPr>
        <w:t>,</w:t>
      </w:r>
      <w:r w:rsidR="00996CFB">
        <w:rPr>
          <w:lang w:val="en-GB"/>
        </w:rPr>
        <w:t xml:space="preserve"> </w:t>
      </w:r>
      <w:r>
        <w:rPr>
          <w:lang w:val="en-GB"/>
        </w:rPr>
        <w:t xml:space="preserve">which also </w:t>
      </w:r>
      <w:r w:rsidR="00793835" w:rsidRPr="001E5A9C">
        <w:rPr>
          <w:lang w:val="en-GB"/>
        </w:rPr>
        <w:t>includ</w:t>
      </w:r>
      <w:r>
        <w:rPr>
          <w:lang w:val="en-GB"/>
        </w:rPr>
        <w:t>e</w:t>
      </w:r>
      <w:r w:rsidR="00996CFB">
        <w:rPr>
          <w:lang w:val="en-GB"/>
        </w:rPr>
        <w:t xml:space="preserve"> </w:t>
      </w:r>
      <w:r>
        <w:rPr>
          <w:lang w:val="en-GB"/>
        </w:rPr>
        <w:t>cover</w:t>
      </w:r>
      <w:r w:rsidR="00793835" w:rsidRPr="001E5A9C">
        <w:rPr>
          <w:lang w:val="en-GB"/>
        </w:rPr>
        <w:t xml:space="preserve"> biological, ecological and behavio</w:t>
      </w:r>
      <w:r>
        <w:rPr>
          <w:lang w:val="en-GB"/>
        </w:rPr>
        <w:t>u</w:t>
      </w:r>
      <w:r w:rsidR="00793835" w:rsidRPr="001E5A9C">
        <w:rPr>
          <w:lang w:val="en-GB"/>
        </w:rPr>
        <w:t xml:space="preserve">ral factors that </w:t>
      </w:r>
      <w:r>
        <w:rPr>
          <w:lang w:val="en-GB"/>
        </w:rPr>
        <w:t>can enhance</w:t>
      </w:r>
      <w:r w:rsidR="009B69E4">
        <w:rPr>
          <w:lang w:val="en-GB"/>
        </w:rPr>
        <w:t xml:space="preserve"> </w:t>
      </w:r>
      <w:r w:rsidR="00793835" w:rsidRPr="001E5A9C">
        <w:rPr>
          <w:lang w:val="en-GB"/>
        </w:rPr>
        <w:t xml:space="preserve">the </w:t>
      </w:r>
      <w:r>
        <w:rPr>
          <w:lang w:val="en-GB"/>
        </w:rPr>
        <w:t>likelihood</w:t>
      </w:r>
      <w:r w:rsidR="009B69E4">
        <w:rPr>
          <w:lang w:val="en-GB"/>
        </w:rPr>
        <w:t xml:space="preserve"> </w:t>
      </w:r>
      <w:r w:rsidR="00793835" w:rsidRPr="001E5A9C">
        <w:rPr>
          <w:lang w:val="en-GB"/>
        </w:rPr>
        <w:t xml:space="preserve">of </w:t>
      </w:r>
      <w:r>
        <w:rPr>
          <w:lang w:val="en-GB"/>
        </w:rPr>
        <w:t>human-</w:t>
      </w:r>
      <w:r w:rsidR="00793835" w:rsidRPr="001E5A9C">
        <w:rPr>
          <w:lang w:val="en-GB"/>
        </w:rPr>
        <w:t xml:space="preserve">wildlife conflict. </w:t>
      </w:r>
      <w:r w:rsidR="003118BD">
        <w:rPr>
          <w:lang w:val="en-GB"/>
        </w:rPr>
        <w:t xml:space="preserve">Notably, </w:t>
      </w:r>
      <w:r>
        <w:rPr>
          <w:lang w:val="en-GB"/>
        </w:rPr>
        <w:t>h</w:t>
      </w:r>
      <w:r w:rsidR="00793835" w:rsidRPr="001E5A9C">
        <w:rPr>
          <w:lang w:val="en-GB"/>
        </w:rPr>
        <w:t>uman</w:t>
      </w:r>
      <w:r>
        <w:rPr>
          <w:lang w:val="en-GB"/>
        </w:rPr>
        <w:t>-</w:t>
      </w:r>
      <w:r w:rsidR="00793835" w:rsidRPr="001E5A9C">
        <w:rPr>
          <w:lang w:val="en-GB"/>
        </w:rPr>
        <w:t xml:space="preserve">wildlife conflict does not </w:t>
      </w:r>
      <w:r w:rsidR="003118BD">
        <w:rPr>
          <w:lang w:val="en-GB"/>
        </w:rPr>
        <w:t xml:space="preserve">usually </w:t>
      </w:r>
      <w:r>
        <w:rPr>
          <w:lang w:val="en-GB"/>
        </w:rPr>
        <w:t xml:space="preserve">arise </w:t>
      </w:r>
      <w:r w:rsidR="00793835" w:rsidRPr="001E5A9C">
        <w:rPr>
          <w:lang w:val="en-GB"/>
        </w:rPr>
        <w:t>random</w:t>
      </w:r>
      <w:r>
        <w:rPr>
          <w:lang w:val="en-GB"/>
        </w:rPr>
        <w:t xml:space="preserve">ly </w:t>
      </w:r>
      <w:r w:rsidR="003118BD">
        <w:rPr>
          <w:lang w:val="en-GB"/>
        </w:rPr>
        <w:t>since the</w:t>
      </w:r>
      <w:r>
        <w:rPr>
          <w:lang w:val="en-GB"/>
        </w:rPr>
        <w:t xml:space="preserve"> conflict</w:t>
      </w:r>
      <w:r w:rsidR="00793835" w:rsidRPr="001E5A9C">
        <w:rPr>
          <w:lang w:val="en-GB"/>
        </w:rPr>
        <w:t xml:space="preserve"> patterns can be </w:t>
      </w:r>
      <w:r>
        <w:rPr>
          <w:lang w:val="en-GB"/>
        </w:rPr>
        <w:t xml:space="preserve">hard </w:t>
      </w:r>
      <w:r w:rsidR="00793835" w:rsidRPr="001E5A9C">
        <w:rPr>
          <w:lang w:val="en-GB"/>
        </w:rPr>
        <w:t xml:space="preserve">to </w:t>
      </w:r>
      <w:r w:rsidR="003118BD" w:rsidRPr="001E5A9C">
        <w:rPr>
          <w:lang w:val="en-GB"/>
        </w:rPr>
        <w:t xml:space="preserve">identify </w:t>
      </w:r>
      <w:r w:rsidR="003118BD">
        <w:rPr>
          <w:lang w:val="en-GB"/>
        </w:rPr>
        <w:t>due</w:t>
      </w:r>
      <w:r>
        <w:rPr>
          <w:lang w:val="en-GB"/>
        </w:rPr>
        <w:t xml:space="preserve"> to</w:t>
      </w:r>
      <w:r w:rsidR="00793835" w:rsidRPr="001E5A9C">
        <w:rPr>
          <w:lang w:val="en-GB"/>
        </w:rPr>
        <w:t xml:space="preserve"> the inherent </w:t>
      </w:r>
      <w:r w:rsidRPr="00A67FB5">
        <w:rPr>
          <w:lang w:val="en-GB"/>
        </w:rPr>
        <w:t>complexity</w:t>
      </w:r>
      <w:r w:rsidR="00996CFB">
        <w:rPr>
          <w:lang w:val="en-GB"/>
        </w:rPr>
        <w:t xml:space="preserve"> </w:t>
      </w:r>
      <w:r w:rsidR="00793835" w:rsidRPr="001E5A9C">
        <w:rPr>
          <w:lang w:val="en-GB"/>
        </w:rPr>
        <w:t xml:space="preserve">in wildlife </w:t>
      </w:r>
      <w:r>
        <w:rPr>
          <w:lang w:val="en-GB"/>
        </w:rPr>
        <w:t>conduct</w:t>
      </w:r>
      <w:r w:rsidR="00996CFB">
        <w:rPr>
          <w:lang w:val="en-GB"/>
        </w:rPr>
        <w:t xml:space="preserve"> </w:t>
      </w:r>
      <w:r w:rsidR="00793835" w:rsidRPr="001E5A9C">
        <w:rPr>
          <w:lang w:val="en-GB"/>
        </w:rPr>
        <w:t xml:space="preserve">and ecology, human </w:t>
      </w:r>
      <w:r>
        <w:rPr>
          <w:lang w:val="en-GB"/>
        </w:rPr>
        <w:t>conduct</w:t>
      </w:r>
      <w:r w:rsidR="00793835" w:rsidRPr="001E5A9C">
        <w:rPr>
          <w:lang w:val="en-GB"/>
        </w:rPr>
        <w:t xml:space="preserve">, and </w:t>
      </w:r>
      <w:r>
        <w:rPr>
          <w:lang w:val="en-GB"/>
        </w:rPr>
        <w:t>adjustments</w:t>
      </w:r>
      <w:r w:rsidR="00996CFB">
        <w:rPr>
          <w:lang w:val="en-GB"/>
        </w:rPr>
        <w:t xml:space="preserve"> </w:t>
      </w:r>
      <w:r w:rsidR="00793835" w:rsidRPr="001E5A9C">
        <w:rPr>
          <w:lang w:val="en-GB"/>
        </w:rPr>
        <w:t>in seasonality, cropping and husbandry</w:t>
      </w:r>
      <w:r>
        <w:rPr>
          <w:lang w:val="en-GB"/>
        </w:rPr>
        <w:t xml:space="preserve"> in addition to</w:t>
      </w:r>
      <w:r w:rsidR="00793835" w:rsidRPr="001E5A9C">
        <w:rPr>
          <w:lang w:val="en-GB"/>
        </w:rPr>
        <w:t xml:space="preserve"> resource availability (Nyhus, 2016)</w:t>
      </w:r>
      <w:r w:rsidR="00CB36CC">
        <w:rPr>
          <w:lang w:val="en-GB"/>
        </w:rPr>
        <w:t>.</w:t>
      </w:r>
    </w:p>
    <w:p w14:paraId="4ACFF1FD" w14:textId="458B5E5F" w:rsidR="00793835" w:rsidRPr="001E5A9C" w:rsidRDefault="00437DD6" w:rsidP="00A85633">
      <w:pPr>
        <w:rPr>
          <w:lang w:val="en-GB"/>
        </w:rPr>
      </w:pPr>
      <w:r w:rsidRPr="001E5A9C">
        <w:rPr>
          <w:lang w:val="en-GB"/>
        </w:rPr>
        <w:lastRenderedPageBreak/>
        <w:t>Liuma</w:t>
      </w:r>
      <w:r>
        <w:rPr>
          <w:lang w:val="en-GB"/>
        </w:rPr>
        <w:t xml:space="preserve"> </w:t>
      </w:r>
      <w:r w:rsidRPr="00810056">
        <w:rPr>
          <w:i/>
          <w:lang w:val="en-GB"/>
        </w:rPr>
        <w:t>et</w:t>
      </w:r>
      <w:r>
        <w:rPr>
          <w:i/>
          <w:lang w:val="en-GB"/>
        </w:rPr>
        <w:t xml:space="preserve"> </w:t>
      </w:r>
      <w:r w:rsidRPr="00810056">
        <w:rPr>
          <w:i/>
          <w:lang w:val="en-GB"/>
        </w:rPr>
        <w:t>al</w:t>
      </w:r>
      <w:r w:rsidR="00B51482">
        <w:rPr>
          <w:i/>
          <w:lang w:val="en-GB"/>
        </w:rPr>
        <w:t>.</w:t>
      </w:r>
      <w:r w:rsidR="00793835" w:rsidRPr="001E5A9C">
        <w:rPr>
          <w:lang w:val="en-GB"/>
        </w:rPr>
        <w:t xml:space="preserve"> (2022) </w:t>
      </w:r>
      <w:r w:rsidR="008D35B7" w:rsidRPr="00A67FB5">
        <w:rPr>
          <w:lang w:val="en-GB"/>
        </w:rPr>
        <w:t xml:space="preserve">cross-sectional study </w:t>
      </w:r>
      <w:r w:rsidR="008D35B7">
        <w:rPr>
          <w:lang w:val="en-GB"/>
        </w:rPr>
        <w:t>that had</w:t>
      </w:r>
      <w:r w:rsidR="00793835" w:rsidRPr="001E5A9C">
        <w:rPr>
          <w:lang w:val="en-GB"/>
        </w:rPr>
        <w:t xml:space="preserve"> assess</w:t>
      </w:r>
      <w:r w:rsidR="008D35B7">
        <w:rPr>
          <w:lang w:val="en-GB"/>
        </w:rPr>
        <w:t>ed the</w:t>
      </w:r>
      <w:r w:rsidR="00793835" w:rsidRPr="001E5A9C">
        <w:rPr>
          <w:lang w:val="en-GB"/>
        </w:rPr>
        <w:t xml:space="preserve"> drivers of human</w:t>
      </w:r>
      <w:r w:rsidR="008D35B7">
        <w:rPr>
          <w:lang w:val="en-GB"/>
        </w:rPr>
        <w:t>-</w:t>
      </w:r>
      <w:r w:rsidR="00793835" w:rsidRPr="001E5A9C">
        <w:rPr>
          <w:lang w:val="en-GB"/>
        </w:rPr>
        <w:t xml:space="preserve">wildlife interactions </w:t>
      </w:r>
      <w:r w:rsidR="008D35B7">
        <w:rPr>
          <w:lang w:val="en-GB"/>
        </w:rPr>
        <w:t>found the</w:t>
      </w:r>
      <w:r w:rsidR="00793835" w:rsidRPr="001E5A9C">
        <w:rPr>
          <w:lang w:val="en-GB"/>
        </w:rPr>
        <w:t xml:space="preserve"> habitat, which co</w:t>
      </w:r>
      <w:r w:rsidR="00810056">
        <w:rPr>
          <w:lang w:val="en-GB"/>
        </w:rPr>
        <w:t>mprises water, pasture, shelter and space</w:t>
      </w:r>
      <w:r w:rsidR="008D35B7">
        <w:rPr>
          <w:lang w:val="en-GB"/>
        </w:rPr>
        <w:t>to be</w:t>
      </w:r>
      <w:r w:rsidR="00793835" w:rsidRPr="001E5A9C">
        <w:rPr>
          <w:lang w:val="en-GB"/>
        </w:rPr>
        <w:t xml:space="preserve"> the primary driver of </w:t>
      </w:r>
      <w:r w:rsidR="008D35B7">
        <w:rPr>
          <w:lang w:val="en-GB"/>
        </w:rPr>
        <w:t>such</w:t>
      </w:r>
      <w:r w:rsidR="00793835" w:rsidRPr="001E5A9C">
        <w:rPr>
          <w:lang w:val="en-GB"/>
        </w:rPr>
        <w:t xml:space="preserve"> conflict. Other driving factors </w:t>
      </w:r>
      <w:r w:rsidR="008E573A">
        <w:rPr>
          <w:lang w:val="en-GB"/>
        </w:rPr>
        <w:t>included</w:t>
      </w:r>
      <w:r w:rsidR="00873CBF">
        <w:rPr>
          <w:lang w:val="en-GB"/>
        </w:rPr>
        <w:t xml:space="preserve"> </w:t>
      </w:r>
      <w:r w:rsidR="008E573A">
        <w:rPr>
          <w:lang w:val="en-GB"/>
        </w:rPr>
        <w:t>boosting</w:t>
      </w:r>
      <w:r w:rsidR="00793835" w:rsidRPr="001E5A9C">
        <w:rPr>
          <w:lang w:val="en-GB"/>
        </w:rPr>
        <w:t xml:space="preserve"> wildlife, firewood</w:t>
      </w:r>
      <w:r w:rsidR="008E573A">
        <w:rPr>
          <w:lang w:val="en-GB"/>
        </w:rPr>
        <w:t xml:space="preserve"> collection</w:t>
      </w:r>
      <w:r w:rsidR="00793835" w:rsidRPr="001E5A9C">
        <w:rPr>
          <w:lang w:val="en-GB"/>
        </w:rPr>
        <w:t xml:space="preserve">, </w:t>
      </w:r>
      <w:r w:rsidR="008E573A">
        <w:rPr>
          <w:lang w:val="en-GB"/>
        </w:rPr>
        <w:t xml:space="preserve">domesticated </w:t>
      </w:r>
      <w:r w:rsidR="00793835" w:rsidRPr="001E5A9C">
        <w:rPr>
          <w:lang w:val="en-GB"/>
        </w:rPr>
        <w:t xml:space="preserve">animals, and </w:t>
      </w:r>
      <w:r w:rsidR="008E573A">
        <w:rPr>
          <w:lang w:val="en-GB"/>
        </w:rPr>
        <w:t>impact</w:t>
      </w:r>
      <w:r w:rsidR="00873CBF">
        <w:rPr>
          <w:lang w:val="en-GB"/>
        </w:rPr>
        <w:t xml:space="preserve"> </w:t>
      </w:r>
      <w:r w:rsidR="00793835" w:rsidRPr="001E5A9C">
        <w:rPr>
          <w:lang w:val="en-GB"/>
        </w:rPr>
        <w:t xml:space="preserve">of community sleeping arrangements, </w:t>
      </w:r>
      <w:r w:rsidR="008E573A">
        <w:rPr>
          <w:lang w:val="en-GB"/>
        </w:rPr>
        <w:t>quest</w:t>
      </w:r>
      <w:r w:rsidR="00793835" w:rsidRPr="001E5A9C">
        <w:rPr>
          <w:lang w:val="en-GB"/>
        </w:rPr>
        <w:t xml:space="preserve"> for traditional medicines, and </w:t>
      </w:r>
      <w:r w:rsidR="0090434C">
        <w:rPr>
          <w:lang w:val="en-GB"/>
        </w:rPr>
        <w:t>extermination</w:t>
      </w:r>
      <w:r w:rsidR="00873CBF">
        <w:rPr>
          <w:lang w:val="en-GB"/>
        </w:rPr>
        <w:t xml:space="preserve"> </w:t>
      </w:r>
      <w:r w:rsidR="00793835" w:rsidRPr="001E5A9C">
        <w:rPr>
          <w:lang w:val="en-GB"/>
        </w:rPr>
        <w:t>of lions for ritual</w:t>
      </w:r>
      <w:r w:rsidR="006B0DE2">
        <w:rPr>
          <w:lang w:val="en-GB"/>
        </w:rPr>
        <w:t>s</w:t>
      </w:r>
      <w:r w:rsidR="00793835" w:rsidRPr="001E5A9C">
        <w:rPr>
          <w:lang w:val="en-GB"/>
        </w:rPr>
        <w:t xml:space="preserve">. Large </w:t>
      </w:r>
      <w:r w:rsidR="006B0DE2">
        <w:rPr>
          <w:lang w:val="en-GB"/>
        </w:rPr>
        <w:t xml:space="preserve">36-member </w:t>
      </w:r>
      <w:r w:rsidR="00793835" w:rsidRPr="001E5A9C">
        <w:rPr>
          <w:lang w:val="en-GB"/>
        </w:rPr>
        <w:t xml:space="preserve">households </w:t>
      </w:r>
      <w:r w:rsidR="006B0DE2">
        <w:rPr>
          <w:lang w:val="en-GB"/>
        </w:rPr>
        <w:t>combin</w:t>
      </w:r>
      <w:r w:rsidR="00AD579D">
        <w:rPr>
          <w:lang w:val="en-GB"/>
        </w:rPr>
        <w:t>e</w:t>
      </w:r>
      <w:r w:rsidR="006B0DE2">
        <w:rPr>
          <w:lang w:val="en-GB"/>
        </w:rPr>
        <w:t>d</w:t>
      </w:r>
      <w:r w:rsidR="00793835" w:rsidRPr="001E5A9C">
        <w:rPr>
          <w:lang w:val="en-GB"/>
        </w:rPr>
        <w:t xml:space="preserve"> with climate change have also</w:t>
      </w:r>
      <w:r w:rsidR="006B0DE2">
        <w:rPr>
          <w:lang w:val="en-GB"/>
        </w:rPr>
        <w:t>, indubitably,</w:t>
      </w:r>
      <w:r w:rsidR="00996CFB">
        <w:rPr>
          <w:lang w:val="en-GB"/>
        </w:rPr>
        <w:t xml:space="preserve"> </w:t>
      </w:r>
      <w:r w:rsidR="006B0DE2">
        <w:rPr>
          <w:lang w:val="en-GB"/>
        </w:rPr>
        <w:t>catalysed</w:t>
      </w:r>
      <w:r w:rsidR="00793835" w:rsidRPr="001E5A9C">
        <w:rPr>
          <w:lang w:val="en-GB"/>
        </w:rPr>
        <w:t xml:space="preserve"> human</w:t>
      </w:r>
      <w:r w:rsidR="006B0DE2">
        <w:rPr>
          <w:lang w:val="en-GB"/>
        </w:rPr>
        <w:t>-</w:t>
      </w:r>
      <w:r w:rsidR="00793835" w:rsidRPr="001E5A9C">
        <w:rPr>
          <w:lang w:val="en-GB"/>
        </w:rPr>
        <w:t xml:space="preserve">wildlife interactions. </w:t>
      </w:r>
    </w:p>
    <w:p w14:paraId="2683442A" w14:textId="2F28C859" w:rsidR="00793835" w:rsidRPr="001E5A9C" w:rsidRDefault="00793835" w:rsidP="00A85633">
      <w:pPr>
        <w:rPr>
          <w:lang w:val="en-GB"/>
        </w:rPr>
      </w:pPr>
      <w:r w:rsidRPr="001E5A9C">
        <w:rPr>
          <w:rStyle w:val="markedcontent"/>
          <w:szCs w:val="24"/>
          <w:lang w:val="en-GB"/>
        </w:rPr>
        <w:t xml:space="preserve">Lewa </w:t>
      </w:r>
      <w:r w:rsidRPr="003B50FB">
        <w:rPr>
          <w:rStyle w:val="markedcontent"/>
          <w:i/>
          <w:szCs w:val="24"/>
          <w:lang w:val="en-GB"/>
        </w:rPr>
        <w:t>et</w:t>
      </w:r>
      <w:r w:rsidR="00996CFB" w:rsidRPr="003B50FB">
        <w:rPr>
          <w:rStyle w:val="markedcontent"/>
          <w:i/>
          <w:szCs w:val="24"/>
          <w:lang w:val="en-GB"/>
        </w:rPr>
        <w:t xml:space="preserve"> </w:t>
      </w:r>
      <w:r w:rsidRPr="003B50FB">
        <w:rPr>
          <w:rStyle w:val="markedcontent"/>
          <w:i/>
          <w:szCs w:val="24"/>
          <w:lang w:val="en-GB"/>
        </w:rPr>
        <w:t>al</w:t>
      </w:r>
      <w:r w:rsidR="00B51482">
        <w:rPr>
          <w:rStyle w:val="markedcontent"/>
          <w:szCs w:val="24"/>
          <w:lang w:val="en-GB"/>
        </w:rPr>
        <w:t>.</w:t>
      </w:r>
      <w:r w:rsidRPr="001E5A9C">
        <w:rPr>
          <w:rStyle w:val="markedcontent"/>
          <w:szCs w:val="24"/>
          <w:lang w:val="en-GB"/>
        </w:rPr>
        <w:t xml:space="preserve"> (2017) </w:t>
      </w:r>
      <w:r w:rsidR="009E12B5">
        <w:rPr>
          <w:rStyle w:val="markedcontent"/>
          <w:szCs w:val="24"/>
          <w:lang w:val="en-GB"/>
        </w:rPr>
        <w:t xml:space="preserve">focused </w:t>
      </w:r>
      <w:r w:rsidR="00437DD6">
        <w:rPr>
          <w:rStyle w:val="markedcontent"/>
          <w:szCs w:val="24"/>
          <w:lang w:val="en-GB"/>
        </w:rPr>
        <w:t>on</w:t>
      </w:r>
      <w:r w:rsidR="00437DD6" w:rsidRPr="001E5A9C">
        <w:rPr>
          <w:rStyle w:val="markedcontent"/>
          <w:szCs w:val="24"/>
          <w:lang w:val="en-GB"/>
        </w:rPr>
        <w:t xml:space="preserve"> the</w:t>
      </w:r>
      <w:r w:rsidRPr="001E5A9C">
        <w:rPr>
          <w:rStyle w:val="markedcontent"/>
          <w:szCs w:val="24"/>
          <w:lang w:val="en-GB"/>
        </w:rPr>
        <w:t xml:space="preserve"> causes </w:t>
      </w:r>
      <w:r w:rsidR="00810056" w:rsidRPr="001E5A9C">
        <w:rPr>
          <w:rStyle w:val="markedcontent"/>
          <w:szCs w:val="24"/>
          <w:lang w:val="en-GB"/>
        </w:rPr>
        <w:t xml:space="preserve">of </w:t>
      </w:r>
      <w:r w:rsidR="00810056">
        <w:rPr>
          <w:rStyle w:val="markedcontent"/>
          <w:szCs w:val="24"/>
          <w:lang w:val="en-GB"/>
        </w:rPr>
        <w:t>HWC</w:t>
      </w:r>
      <w:r w:rsidR="00996CFB">
        <w:rPr>
          <w:rStyle w:val="markedcontent"/>
          <w:szCs w:val="24"/>
          <w:lang w:val="en-GB"/>
        </w:rPr>
        <w:t xml:space="preserve"> </w:t>
      </w:r>
      <w:r w:rsidRPr="001E5A9C">
        <w:rPr>
          <w:rStyle w:val="markedcontent"/>
          <w:szCs w:val="24"/>
          <w:lang w:val="en-GB"/>
        </w:rPr>
        <w:t>and alternative dispute resolution</w:t>
      </w:r>
      <w:r w:rsidR="00996CFB">
        <w:rPr>
          <w:rStyle w:val="markedcontent"/>
          <w:szCs w:val="24"/>
          <w:lang w:val="en-GB"/>
        </w:rPr>
        <w:t xml:space="preserve"> </w:t>
      </w:r>
      <w:r w:rsidR="009E12B5">
        <w:rPr>
          <w:rStyle w:val="markedcontent"/>
          <w:szCs w:val="24"/>
          <w:lang w:val="en-GB"/>
        </w:rPr>
        <w:t xml:space="preserve">mechanisms </w:t>
      </w:r>
      <w:r w:rsidRPr="001E5A9C">
        <w:rPr>
          <w:rStyle w:val="markedcontent"/>
          <w:szCs w:val="24"/>
          <w:lang w:val="en-GB"/>
        </w:rPr>
        <w:t xml:space="preserve">in Kenya. The study found </w:t>
      </w:r>
      <w:r w:rsidR="009E12B5">
        <w:rPr>
          <w:rStyle w:val="markedcontent"/>
          <w:szCs w:val="24"/>
          <w:lang w:val="en-GB"/>
        </w:rPr>
        <w:t>widespread cases of</w:t>
      </w:r>
      <w:r w:rsidR="00996CFB">
        <w:rPr>
          <w:rStyle w:val="markedcontent"/>
          <w:szCs w:val="24"/>
          <w:lang w:val="en-GB"/>
        </w:rPr>
        <w:t xml:space="preserve"> </w:t>
      </w:r>
      <w:r w:rsidR="00810056" w:rsidRPr="001E5A9C">
        <w:rPr>
          <w:rStyle w:val="markedcontent"/>
          <w:szCs w:val="24"/>
          <w:lang w:val="en-GB"/>
        </w:rPr>
        <w:t xml:space="preserve">logging </w:t>
      </w:r>
      <w:r w:rsidR="00810056">
        <w:rPr>
          <w:rStyle w:val="markedcontent"/>
          <w:szCs w:val="24"/>
          <w:lang w:val="en-GB"/>
        </w:rPr>
        <w:t>among the</w:t>
      </w:r>
      <w:r w:rsidR="00996CFB">
        <w:rPr>
          <w:rStyle w:val="markedcontent"/>
          <w:szCs w:val="24"/>
          <w:lang w:val="en-GB"/>
        </w:rPr>
        <w:t xml:space="preserve"> </w:t>
      </w:r>
      <w:r w:rsidRPr="001E5A9C">
        <w:rPr>
          <w:rStyle w:val="markedcontent"/>
          <w:szCs w:val="24"/>
          <w:lang w:val="en-GB"/>
        </w:rPr>
        <w:t xml:space="preserve">local </w:t>
      </w:r>
      <w:r w:rsidR="009E12B5">
        <w:rPr>
          <w:rStyle w:val="markedcontent"/>
          <w:szCs w:val="24"/>
          <w:lang w:val="en-GB"/>
        </w:rPr>
        <w:t xml:space="preserve">indigenous </w:t>
      </w:r>
      <w:r w:rsidRPr="001E5A9C">
        <w:rPr>
          <w:rStyle w:val="markedcontent"/>
          <w:szCs w:val="24"/>
          <w:lang w:val="en-GB"/>
        </w:rPr>
        <w:t>communities</w:t>
      </w:r>
      <w:r w:rsidR="009E12B5">
        <w:rPr>
          <w:rStyle w:val="markedcontent"/>
          <w:szCs w:val="24"/>
          <w:lang w:val="en-GB"/>
        </w:rPr>
        <w:t>, particularly regarding harnessing</w:t>
      </w:r>
      <w:r w:rsidRPr="001E5A9C">
        <w:rPr>
          <w:rStyle w:val="markedcontent"/>
          <w:szCs w:val="24"/>
          <w:lang w:val="en-GB"/>
        </w:rPr>
        <w:t xml:space="preserve"> timber for </w:t>
      </w:r>
      <w:r w:rsidR="009E12B5">
        <w:rPr>
          <w:rStyle w:val="markedcontent"/>
          <w:szCs w:val="24"/>
          <w:lang w:val="en-GB"/>
        </w:rPr>
        <w:t>constructions</w:t>
      </w:r>
      <w:r w:rsidRPr="001E5A9C">
        <w:rPr>
          <w:rStyle w:val="markedcontent"/>
          <w:szCs w:val="24"/>
          <w:lang w:val="en-GB"/>
        </w:rPr>
        <w:t xml:space="preserve">, </w:t>
      </w:r>
      <w:r w:rsidR="00B51482" w:rsidRPr="001E5A9C">
        <w:rPr>
          <w:rStyle w:val="markedcontent"/>
          <w:szCs w:val="24"/>
          <w:lang w:val="en-GB"/>
        </w:rPr>
        <w:t>f</w:t>
      </w:r>
      <w:r w:rsidR="00B51482">
        <w:rPr>
          <w:rStyle w:val="markedcontent"/>
          <w:szCs w:val="24"/>
          <w:lang w:val="en-GB"/>
        </w:rPr>
        <w:t>uel</w:t>
      </w:r>
      <w:r w:rsidR="00B51482" w:rsidRPr="001E5A9C">
        <w:rPr>
          <w:rStyle w:val="markedcontent"/>
          <w:szCs w:val="24"/>
          <w:lang w:val="en-GB"/>
        </w:rPr>
        <w:t xml:space="preserve"> wood</w:t>
      </w:r>
      <w:r w:rsidR="00996CFB">
        <w:rPr>
          <w:rStyle w:val="markedcontent"/>
          <w:szCs w:val="24"/>
          <w:lang w:val="en-GB"/>
        </w:rPr>
        <w:t xml:space="preserve"> </w:t>
      </w:r>
      <w:r w:rsidRPr="001E5A9C">
        <w:rPr>
          <w:rStyle w:val="markedcontent"/>
          <w:szCs w:val="24"/>
          <w:lang w:val="en-GB"/>
        </w:rPr>
        <w:t xml:space="preserve">for cooking, logs for charcoal </w:t>
      </w:r>
      <w:r w:rsidR="009E12B5">
        <w:rPr>
          <w:rStyle w:val="markedcontent"/>
          <w:szCs w:val="24"/>
          <w:lang w:val="en-GB"/>
        </w:rPr>
        <w:t xml:space="preserve">burning </w:t>
      </w:r>
      <w:r w:rsidRPr="001E5A9C">
        <w:rPr>
          <w:rStyle w:val="markedcontent"/>
          <w:szCs w:val="24"/>
          <w:lang w:val="en-GB"/>
        </w:rPr>
        <w:t>and wood</w:t>
      </w:r>
      <w:r w:rsidR="00996CFB">
        <w:rPr>
          <w:rStyle w:val="markedcontent"/>
          <w:szCs w:val="24"/>
          <w:lang w:val="en-GB"/>
        </w:rPr>
        <w:t xml:space="preserve"> </w:t>
      </w:r>
      <w:r w:rsidRPr="001E5A9C">
        <w:rPr>
          <w:rStyle w:val="markedcontent"/>
          <w:szCs w:val="24"/>
          <w:lang w:val="en-GB"/>
        </w:rPr>
        <w:t xml:space="preserve">carvings. </w:t>
      </w:r>
      <w:r w:rsidR="009E12B5">
        <w:rPr>
          <w:rStyle w:val="markedcontent"/>
          <w:szCs w:val="24"/>
          <w:lang w:val="en-GB"/>
        </w:rPr>
        <w:t xml:space="preserve"> Furthermore, the </w:t>
      </w:r>
      <w:r w:rsidRPr="001E5A9C">
        <w:rPr>
          <w:rStyle w:val="markedcontent"/>
          <w:szCs w:val="24"/>
          <w:lang w:val="en-GB"/>
        </w:rPr>
        <w:t>study</w:t>
      </w:r>
      <w:r w:rsidR="00873CBF">
        <w:rPr>
          <w:rStyle w:val="markedcontent"/>
          <w:szCs w:val="24"/>
          <w:lang w:val="en-GB"/>
        </w:rPr>
        <w:t xml:space="preserve"> </w:t>
      </w:r>
      <w:r w:rsidR="009E12B5">
        <w:rPr>
          <w:rStyle w:val="markedcontent"/>
          <w:szCs w:val="24"/>
          <w:lang w:val="en-GB"/>
        </w:rPr>
        <w:t>found</w:t>
      </w:r>
      <w:r w:rsidRPr="001E5A9C">
        <w:rPr>
          <w:rStyle w:val="markedcontent"/>
          <w:szCs w:val="24"/>
          <w:lang w:val="en-GB"/>
        </w:rPr>
        <w:t xml:space="preserve"> that </w:t>
      </w:r>
      <w:r w:rsidR="009E12B5">
        <w:rPr>
          <w:rStyle w:val="markedcontent"/>
          <w:szCs w:val="24"/>
          <w:lang w:val="en-GB"/>
        </w:rPr>
        <w:t>abject p</w:t>
      </w:r>
      <w:r w:rsidRPr="001E5A9C">
        <w:rPr>
          <w:rStyle w:val="markedcontent"/>
          <w:szCs w:val="24"/>
          <w:lang w:val="en-GB"/>
        </w:rPr>
        <w:t xml:space="preserve">overty </w:t>
      </w:r>
      <w:r w:rsidR="009E12B5">
        <w:rPr>
          <w:rStyle w:val="markedcontent"/>
          <w:szCs w:val="24"/>
          <w:lang w:val="en-GB"/>
        </w:rPr>
        <w:t>induced</w:t>
      </w:r>
      <w:r w:rsidRPr="001E5A9C">
        <w:rPr>
          <w:rStyle w:val="markedcontent"/>
          <w:szCs w:val="24"/>
          <w:lang w:val="en-GB"/>
        </w:rPr>
        <w:t xml:space="preserve"> human</w:t>
      </w:r>
      <w:r w:rsidR="009E12B5">
        <w:rPr>
          <w:rStyle w:val="markedcontent"/>
          <w:szCs w:val="24"/>
          <w:lang w:val="en-GB"/>
        </w:rPr>
        <w:t>-</w:t>
      </w:r>
      <w:r w:rsidRPr="001E5A9C">
        <w:rPr>
          <w:rStyle w:val="markedcontent"/>
          <w:szCs w:val="24"/>
          <w:lang w:val="en-GB"/>
        </w:rPr>
        <w:t xml:space="preserve">wildlife conflict </w:t>
      </w:r>
      <w:r w:rsidR="00996CFB" w:rsidRPr="001E5A9C">
        <w:rPr>
          <w:rStyle w:val="markedcontent"/>
          <w:szCs w:val="24"/>
          <w:lang w:val="en-GB"/>
        </w:rPr>
        <w:t>at</w:t>
      </w:r>
      <w:r w:rsidR="00996CFB">
        <w:rPr>
          <w:lang w:val="en-GB"/>
        </w:rPr>
        <w:t xml:space="preserve"> the</w:t>
      </w:r>
      <w:r w:rsidR="009E12B5">
        <w:rPr>
          <w:lang w:val="en-GB"/>
        </w:rPr>
        <w:t xml:space="preserve"> </w:t>
      </w:r>
      <w:r w:rsidRPr="001E5A9C">
        <w:rPr>
          <w:rStyle w:val="markedcontent"/>
          <w:szCs w:val="24"/>
          <w:lang w:val="en-GB"/>
        </w:rPr>
        <w:t>Arabuko</w:t>
      </w:r>
      <w:r w:rsidR="00996CFB">
        <w:rPr>
          <w:rStyle w:val="markedcontent"/>
          <w:szCs w:val="24"/>
          <w:lang w:val="en-GB"/>
        </w:rPr>
        <w:t xml:space="preserve"> </w:t>
      </w:r>
      <w:r w:rsidRPr="001E5A9C">
        <w:rPr>
          <w:rStyle w:val="markedcontent"/>
          <w:szCs w:val="24"/>
          <w:lang w:val="en-GB"/>
        </w:rPr>
        <w:t>Sosoke forest buffer zone</w:t>
      </w:r>
      <w:r w:rsidR="009E12B5">
        <w:rPr>
          <w:rStyle w:val="markedcontent"/>
          <w:szCs w:val="24"/>
          <w:lang w:val="en-GB"/>
        </w:rPr>
        <w:t xml:space="preserve"> in Kenya</w:t>
      </w:r>
      <w:r w:rsidRPr="001E5A9C">
        <w:rPr>
          <w:rStyle w:val="markedcontent"/>
          <w:szCs w:val="24"/>
          <w:lang w:val="en-GB"/>
        </w:rPr>
        <w:t xml:space="preserve">. </w:t>
      </w:r>
    </w:p>
    <w:p w14:paraId="14DABD27" w14:textId="66B82CA7" w:rsidR="00793835" w:rsidRPr="001E5A9C" w:rsidRDefault="00810056" w:rsidP="00A85633">
      <w:pPr>
        <w:pStyle w:val="Heading3"/>
        <w:numPr>
          <w:ilvl w:val="0"/>
          <w:numId w:val="0"/>
        </w:numPr>
        <w:spacing w:before="100" w:beforeAutospacing="1" w:after="0" w:line="480" w:lineRule="auto"/>
        <w:ind w:left="360" w:hanging="360"/>
        <w:rPr>
          <w:lang w:val="en-GB"/>
        </w:rPr>
      </w:pPr>
      <w:bookmarkStart w:id="72" w:name="_Toc146123303"/>
      <w:bookmarkStart w:id="73" w:name="_Toc149060441"/>
      <w:r w:rsidRPr="001E5A9C">
        <w:rPr>
          <w:lang w:val="en-GB"/>
        </w:rPr>
        <w:t xml:space="preserve">2.4.5 </w:t>
      </w:r>
      <w:r>
        <w:rPr>
          <w:lang w:val="en-GB"/>
        </w:rPr>
        <w:t>Strategies</w:t>
      </w:r>
      <w:r w:rsidR="009E12B5">
        <w:rPr>
          <w:lang w:val="en-GB"/>
        </w:rPr>
        <w:t xml:space="preserve"> for</w:t>
      </w:r>
      <w:r w:rsidR="00793835" w:rsidRPr="001E5A9C">
        <w:rPr>
          <w:lang w:val="en-GB"/>
        </w:rPr>
        <w:t xml:space="preserve"> </w:t>
      </w:r>
      <w:r w:rsidR="00A85633">
        <w:rPr>
          <w:lang w:val="en-GB"/>
        </w:rPr>
        <w:t>M</w:t>
      </w:r>
      <w:r w:rsidR="00793835" w:rsidRPr="001E5A9C">
        <w:rPr>
          <w:lang w:val="en-GB"/>
        </w:rPr>
        <w:t>itigat</w:t>
      </w:r>
      <w:r w:rsidR="009E12B5">
        <w:rPr>
          <w:lang w:val="en-GB"/>
        </w:rPr>
        <w:t>ing</w:t>
      </w:r>
      <w:r w:rsidR="00A30861">
        <w:rPr>
          <w:lang w:val="en-GB"/>
        </w:rPr>
        <w:t xml:space="preserve"> </w:t>
      </w:r>
      <w:r w:rsidR="00A85633">
        <w:rPr>
          <w:lang w:val="en-GB"/>
        </w:rPr>
        <w:t>H</w:t>
      </w:r>
      <w:r w:rsidR="00793835" w:rsidRPr="001E5A9C">
        <w:rPr>
          <w:lang w:val="en-GB"/>
        </w:rPr>
        <w:t>uman</w:t>
      </w:r>
      <w:r w:rsidR="009E12B5">
        <w:rPr>
          <w:lang w:val="en-GB"/>
        </w:rPr>
        <w:t>-</w:t>
      </w:r>
      <w:r w:rsidR="00A85633">
        <w:rPr>
          <w:lang w:val="en-GB"/>
        </w:rPr>
        <w:t>W</w:t>
      </w:r>
      <w:r w:rsidR="00793835" w:rsidRPr="001E5A9C">
        <w:rPr>
          <w:lang w:val="en-GB"/>
        </w:rPr>
        <w:t xml:space="preserve">ildlife </w:t>
      </w:r>
      <w:r w:rsidR="00A85633">
        <w:rPr>
          <w:lang w:val="en-GB"/>
        </w:rPr>
        <w:t>C</w:t>
      </w:r>
      <w:r w:rsidR="00793835" w:rsidRPr="001E5A9C">
        <w:rPr>
          <w:lang w:val="en-GB"/>
        </w:rPr>
        <w:t>onflicts</w:t>
      </w:r>
      <w:bookmarkEnd w:id="72"/>
      <w:bookmarkEnd w:id="73"/>
    </w:p>
    <w:p w14:paraId="269735FF" w14:textId="4C4DF6E2" w:rsidR="00793835" w:rsidRPr="001E5A9C" w:rsidRDefault="00793835" w:rsidP="00A85633">
      <w:pPr>
        <w:rPr>
          <w:lang w:val="en-GB"/>
        </w:rPr>
      </w:pPr>
      <w:r w:rsidRPr="001E5A9C">
        <w:rPr>
          <w:lang w:val="en-GB"/>
        </w:rPr>
        <w:t>Traditional methods</w:t>
      </w:r>
      <w:r w:rsidR="003C418C">
        <w:rPr>
          <w:lang w:val="en-GB"/>
        </w:rPr>
        <w:t xml:space="preserve"> in use include</w:t>
      </w:r>
      <w:r w:rsidRPr="001E5A9C">
        <w:rPr>
          <w:lang w:val="en-GB"/>
        </w:rPr>
        <w:t xml:space="preserve"> erecting observation platforms, making fires and noise</w:t>
      </w:r>
      <w:r w:rsidR="003C418C">
        <w:rPr>
          <w:lang w:val="en-GB"/>
        </w:rPr>
        <w:t>s</w:t>
      </w:r>
      <w:r w:rsidRPr="001E5A9C">
        <w:rPr>
          <w:lang w:val="en-GB"/>
        </w:rPr>
        <w:t xml:space="preserve">. As </w:t>
      </w:r>
      <w:r w:rsidR="003C418C">
        <w:rPr>
          <w:lang w:val="en-GB"/>
        </w:rPr>
        <w:t>evidenced</w:t>
      </w:r>
      <w:r w:rsidR="00873CBF">
        <w:rPr>
          <w:lang w:val="en-GB"/>
        </w:rPr>
        <w:t xml:space="preserve"> </w:t>
      </w:r>
      <w:r w:rsidRPr="001E5A9C">
        <w:rPr>
          <w:lang w:val="en-GB"/>
        </w:rPr>
        <w:t>elsewhere (</w:t>
      </w:r>
      <w:r w:rsidR="003C418C">
        <w:rPr>
          <w:lang w:val="en-GB"/>
        </w:rPr>
        <w:t xml:space="preserve">see, for example, </w:t>
      </w:r>
      <w:r w:rsidRPr="001E5A9C">
        <w:rPr>
          <w:lang w:val="en-GB"/>
        </w:rPr>
        <w:t>Osborn and Parker 2002)</w:t>
      </w:r>
      <w:r w:rsidR="003C418C">
        <w:rPr>
          <w:lang w:val="en-GB"/>
        </w:rPr>
        <w:t>,</w:t>
      </w:r>
      <w:r w:rsidR="00996CFB">
        <w:rPr>
          <w:lang w:val="en-GB"/>
        </w:rPr>
        <w:t xml:space="preserve"> </w:t>
      </w:r>
      <w:r w:rsidR="003C418C">
        <w:rPr>
          <w:lang w:val="en-GB"/>
        </w:rPr>
        <w:t>e</w:t>
      </w:r>
      <w:r w:rsidRPr="001E5A9C">
        <w:rPr>
          <w:lang w:val="en-GB"/>
        </w:rPr>
        <w:t xml:space="preserve">nvironmental </w:t>
      </w:r>
      <w:r w:rsidR="003C418C">
        <w:rPr>
          <w:lang w:val="en-GB"/>
        </w:rPr>
        <w:t xml:space="preserve">effects </w:t>
      </w:r>
      <w:r w:rsidR="00996CFB">
        <w:rPr>
          <w:lang w:val="en-GB"/>
        </w:rPr>
        <w:t>stemming</w:t>
      </w:r>
      <w:r w:rsidR="00996CFB" w:rsidRPr="001E5A9C">
        <w:rPr>
          <w:lang w:val="en-GB"/>
        </w:rPr>
        <w:t xml:space="preserve"> from</w:t>
      </w:r>
      <w:r w:rsidRPr="001E5A9C">
        <w:rPr>
          <w:lang w:val="en-GB"/>
        </w:rPr>
        <w:t xml:space="preserve"> conflict </w:t>
      </w:r>
      <w:r w:rsidR="00996CFB">
        <w:rPr>
          <w:lang w:val="en-GB"/>
        </w:rPr>
        <w:t>might</w:t>
      </w:r>
      <w:r w:rsidR="00996CFB" w:rsidRPr="001E5A9C">
        <w:rPr>
          <w:lang w:val="en-GB"/>
        </w:rPr>
        <w:t xml:space="preserve"> be</w:t>
      </w:r>
      <w:r w:rsidRPr="001E5A9C">
        <w:rPr>
          <w:lang w:val="en-GB"/>
        </w:rPr>
        <w:t xml:space="preserve"> resolved </w:t>
      </w:r>
      <w:r w:rsidR="003C418C">
        <w:rPr>
          <w:lang w:val="en-GB"/>
        </w:rPr>
        <w:t>through the following means</w:t>
      </w:r>
      <w:r w:rsidRPr="001E5A9C">
        <w:rPr>
          <w:lang w:val="en-GB"/>
        </w:rPr>
        <w:t xml:space="preserve">: </w:t>
      </w:r>
      <w:r w:rsidR="00A30861">
        <w:rPr>
          <w:lang w:val="en-GB"/>
        </w:rPr>
        <w:t>(</w:t>
      </w:r>
      <w:r w:rsidRPr="001E5A9C">
        <w:rPr>
          <w:lang w:val="en-GB"/>
        </w:rPr>
        <w:t xml:space="preserve">1) mitigation </w:t>
      </w:r>
      <w:r w:rsidR="00810056">
        <w:rPr>
          <w:lang w:val="en-GB"/>
        </w:rPr>
        <w:t xml:space="preserve">aimed </w:t>
      </w:r>
      <w:r w:rsidR="00810056" w:rsidRPr="001E5A9C">
        <w:rPr>
          <w:lang w:val="en-GB"/>
        </w:rPr>
        <w:t>to</w:t>
      </w:r>
      <w:r w:rsidR="00A30861">
        <w:rPr>
          <w:lang w:val="en-GB"/>
        </w:rPr>
        <w:t xml:space="preserve"> </w:t>
      </w:r>
      <w:r w:rsidR="003C418C">
        <w:rPr>
          <w:lang w:val="en-GB"/>
        </w:rPr>
        <w:t>ease</w:t>
      </w:r>
      <w:r w:rsidR="00A30861">
        <w:rPr>
          <w:lang w:val="en-GB"/>
        </w:rPr>
        <w:t xml:space="preserve"> </w:t>
      </w:r>
      <w:r w:rsidRPr="001E5A9C">
        <w:rPr>
          <w:lang w:val="en-GB"/>
        </w:rPr>
        <w:t xml:space="preserve">direct losses and </w:t>
      </w:r>
      <w:r w:rsidR="003C418C">
        <w:rPr>
          <w:lang w:val="en-GB"/>
        </w:rPr>
        <w:t>boost</w:t>
      </w:r>
      <w:r w:rsidR="00A30861">
        <w:rPr>
          <w:lang w:val="en-GB"/>
        </w:rPr>
        <w:t xml:space="preserve"> </w:t>
      </w:r>
      <w:r w:rsidRPr="001E5A9C">
        <w:rPr>
          <w:lang w:val="en-GB"/>
        </w:rPr>
        <w:t xml:space="preserve">economic security (Ogada </w:t>
      </w:r>
      <w:r w:rsidR="00B51482">
        <w:rPr>
          <w:i/>
          <w:lang w:val="en-GB"/>
        </w:rPr>
        <w:t xml:space="preserve">et al. </w:t>
      </w:r>
      <w:r w:rsidRPr="001E5A9C">
        <w:rPr>
          <w:lang w:val="en-GB"/>
        </w:rPr>
        <w:t>2003)</w:t>
      </w:r>
      <w:r w:rsidR="00873CBF">
        <w:rPr>
          <w:lang w:val="en-GB"/>
        </w:rPr>
        <w:t>,</w:t>
      </w:r>
      <w:r w:rsidR="00927145">
        <w:rPr>
          <w:lang w:val="en-GB"/>
        </w:rPr>
        <w:t xml:space="preserve"> </w:t>
      </w:r>
      <w:r w:rsidR="00A30861">
        <w:rPr>
          <w:lang w:val="en-GB"/>
        </w:rPr>
        <w:t>(</w:t>
      </w:r>
      <w:r w:rsidRPr="001E5A9C">
        <w:rPr>
          <w:lang w:val="en-GB"/>
        </w:rPr>
        <w:t xml:space="preserve">2) education </w:t>
      </w:r>
      <w:r w:rsidR="003C418C">
        <w:rPr>
          <w:lang w:val="en-GB"/>
        </w:rPr>
        <w:t xml:space="preserve">provision aimed </w:t>
      </w:r>
      <w:r w:rsidRPr="001E5A9C">
        <w:rPr>
          <w:lang w:val="en-GB"/>
        </w:rPr>
        <w:t xml:space="preserve">to </w:t>
      </w:r>
      <w:r w:rsidR="003C418C">
        <w:rPr>
          <w:lang w:val="en-GB"/>
        </w:rPr>
        <w:t>enhance</w:t>
      </w:r>
      <w:r w:rsidR="00873CBF">
        <w:rPr>
          <w:lang w:val="en-GB"/>
        </w:rPr>
        <w:t xml:space="preserve"> </w:t>
      </w:r>
      <w:r w:rsidRPr="001E5A9C">
        <w:rPr>
          <w:lang w:val="en-GB"/>
        </w:rPr>
        <w:t xml:space="preserve">awareness (Marker </w:t>
      </w:r>
      <w:r w:rsidR="00B51482">
        <w:rPr>
          <w:i/>
          <w:lang w:val="en-GB"/>
        </w:rPr>
        <w:t>et al.</w:t>
      </w:r>
      <w:r w:rsidRPr="001E5A9C">
        <w:rPr>
          <w:lang w:val="en-GB"/>
        </w:rPr>
        <w:t xml:space="preserve"> 2003)</w:t>
      </w:r>
      <w:r w:rsidR="00873CBF">
        <w:rPr>
          <w:lang w:val="en-GB"/>
        </w:rPr>
        <w:t>,</w:t>
      </w:r>
      <w:r w:rsidR="00927145">
        <w:rPr>
          <w:lang w:val="en-GB"/>
        </w:rPr>
        <w:t xml:space="preserve"> </w:t>
      </w:r>
      <w:r w:rsidRPr="001E5A9C">
        <w:rPr>
          <w:lang w:val="en-GB"/>
        </w:rPr>
        <w:t xml:space="preserve">and/or </w:t>
      </w:r>
      <w:r w:rsidR="00A30861">
        <w:rPr>
          <w:lang w:val="en-GB"/>
        </w:rPr>
        <w:t>(</w:t>
      </w:r>
      <w:r w:rsidRPr="001E5A9C">
        <w:rPr>
          <w:lang w:val="en-GB"/>
        </w:rPr>
        <w:t xml:space="preserve">3) </w:t>
      </w:r>
      <w:r w:rsidR="003C418C">
        <w:rPr>
          <w:lang w:val="en-GB"/>
        </w:rPr>
        <w:t xml:space="preserve">providing </w:t>
      </w:r>
      <w:r w:rsidRPr="001E5A9C">
        <w:rPr>
          <w:lang w:val="en-GB"/>
        </w:rPr>
        <w:t xml:space="preserve">incentives </w:t>
      </w:r>
      <w:r w:rsidR="003C418C">
        <w:rPr>
          <w:lang w:val="en-GB"/>
        </w:rPr>
        <w:t xml:space="preserve">aimed to </w:t>
      </w:r>
      <w:r w:rsidR="00810056">
        <w:rPr>
          <w:lang w:val="en-GB"/>
        </w:rPr>
        <w:t xml:space="preserve">generate </w:t>
      </w:r>
      <w:r w:rsidR="00810056" w:rsidRPr="001E5A9C">
        <w:rPr>
          <w:lang w:val="en-GB"/>
        </w:rPr>
        <w:t>benefits</w:t>
      </w:r>
      <w:r w:rsidRPr="001E5A9C">
        <w:rPr>
          <w:lang w:val="en-GB"/>
        </w:rPr>
        <w:t xml:space="preserve"> directly from wildlife (Mishra </w:t>
      </w:r>
      <w:r w:rsidR="00B51482">
        <w:rPr>
          <w:i/>
          <w:lang w:val="en-GB"/>
        </w:rPr>
        <w:t>et al.</w:t>
      </w:r>
      <w:r w:rsidRPr="001E5A9C">
        <w:rPr>
          <w:lang w:val="en-GB"/>
        </w:rPr>
        <w:t xml:space="preserve"> 2003). </w:t>
      </w:r>
      <w:r w:rsidR="003C418C">
        <w:rPr>
          <w:lang w:val="en-GB"/>
        </w:rPr>
        <w:t>Yet</w:t>
      </w:r>
      <w:r w:rsidRPr="001E5A9C">
        <w:rPr>
          <w:lang w:val="en-GB"/>
        </w:rPr>
        <w:t xml:space="preserve">, conflicts </w:t>
      </w:r>
      <w:r w:rsidR="003C418C">
        <w:rPr>
          <w:lang w:val="en-GB"/>
        </w:rPr>
        <w:t xml:space="preserve">unable to be contained or curbed </w:t>
      </w:r>
      <w:r w:rsidRPr="001E5A9C">
        <w:rPr>
          <w:lang w:val="en-GB"/>
        </w:rPr>
        <w:t>by one or any of the</w:t>
      </w:r>
      <w:r w:rsidR="003C418C">
        <w:rPr>
          <w:lang w:val="en-GB"/>
        </w:rPr>
        <w:t>se</w:t>
      </w:r>
      <w:r w:rsidRPr="001E5A9C">
        <w:rPr>
          <w:lang w:val="en-GB"/>
        </w:rPr>
        <w:t xml:space="preserve"> </w:t>
      </w:r>
      <w:r w:rsidRPr="001E5A9C">
        <w:rPr>
          <w:lang w:val="en-GB"/>
        </w:rPr>
        <w:lastRenderedPageBreak/>
        <w:t xml:space="preserve">methods </w:t>
      </w:r>
      <w:r w:rsidR="003C418C">
        <w:rPr>
          <w:lang w:val="en-GB"/>
        </w:rPr>
        <w:t>signal</w:t>
      </w:r>
      <w:r w:rsidRPr="001E5A9C">
        <w:rPr>
          <w:lang w:val="en-GB"/>
        </w:rPr>
        <w:t xml:space="preserve"> social conflict(s) </w:t>
      </w:r>
      <w:r w:rsidR="003C418C">
        <w:rPr>
          <w:lang w:val="en-GB"/>
        </w:rPr>
        <w:t>stemming from</w:t>
      </w:r>
      <w:r w:rsidRPr="001E5A9C">
        <w:rPr>
          <w:lang w:val="en-GB"/>
        </w:rPr>
        <w:t xml:space="preserve"> tensions,</w:t>
      </w:r>
      <w:r w:rsidR="003C418C">
        <w:rPr>
          <w:lang w:val="en-GB"/>
        </w:rPr>
        <w:t xml:space="preserve"> in</w:t>
      </w:r>
      <w:r w:rsidRPr="001E5A9C">
        <w:rPr>
          <w:lang w:val="en-GB"/>
        </w:rPr>
        <w:t xml:space="preserve">tolerance, </w:t>
      </w:r>
      <w:r w:rsidR="003C418C">
        <w:rPr>
          <w:lang w:val="en-GB"/>
        </w:rPr>
        <w:t xml:space="preserve">problematical </w:t>
      </w:r>
      <w:r w:rsidRPr="001E5A9C">
        <w:rPr>
          <w:lang w:val="en-GB"/>
        </w:rPr>
        <w:t xml:space="preserve">power relations, attitudes and/or values </w:t>
      </w:r>
      <w:r w:rsidR="003C418C">
        <w:rPr>
          <w:lang w:val="en-GB"/>
        </w:rPr>
        <w:t xml:space="preserve">prevailing </w:t>
      </w:r>
      <w:r w:rsidRPr="001E5A9C">
        <w:rPr>
          <w:lang w:val="en-GB"/>
        </w:rPr>
        <w:t xml:space="preserve">between stakeholder groups (Dickman, 2010; Patterson </w:t>
      </w:r>
      <w:r w:rsidRPr="001E5A9C">
        <w:rPr>
          <w:i/>
          <w:lang w:val="en-GB"/>
        </w:rPr>
        <w:t>et a</w:t>
      </w:r>
      <w:r w:rsidR="00B51482">
        <w:rPr>
          <w:i/>
          <w:lang w:val="en-GB"/>
        </w:rPr>
        <w:t xml:space="preserve">l. </w:t>
      </w:r>
      <w:r w:rsidRPr="001E5A9C">
        <w:rPr>
          <w:lang w:val="en-GB"/>
        </w:rPr>
        <w:t xml:space="preserve">2003). </w:t>
      </w:r>
    </w:p>
    <w:p w14:paraId="11FF2D4A" w14:textId="2B583671" w:rsidR="00793835" w:rsidRPr="001E5A9C" w:rsidRDefault="00793835" w:rsidP="00A85633">
      <w:pPr>
        <w:rPr>
          <w:lang w:val="en-GB"/>
        </w:rPr>
      </w:pPr>
      <w:r w:rsidRPr="001E5A9C">
        <w:rPr>
          <w:lang w:val="en-GB"/>
        </w:rPr>
        <w:t>The diversity of values of wildlife</w:t>
      </w:r>
      <w:r w:rsidR="003C418C">
        <w:rPr>
          <w:lang w:val="en-GB"/>
        </w:rPr>
        <w:t xml:space="preserve"> prevalent among</w:t>
      </w:r>
      <w:r w:rsidRPr="001E5A9C">
        <w:rPr>
          <w:lang w:val="en-GB"/>
        </w:rPr>
        <w:t xml:space="preserve"> stakeholder groups </w:t>
      </w:r>
      <w:r w:rsidR="003C418C">
        <w:rPr>
          <w:lang w:val="en-GB"/>
        </w:rPr>
        <w:t>raises the prospect</w:t>
      </w:r>
      <w:r w:rsidR="00873CBF">
        <w:rPr>
          <w:lang w:val="en-GB"/>
        </w:rPr>
        <w:t xml:space="preserve"> </w:t>
      </w:r>
      <w:r w:rsidRPr="001E5A9C">
        <w:rPr>
          <w:lang w:val="en-GB"/>
        </w:rPr>
        <w:t>of social conflict</w:t>
      </w:r>
      <w:r w:rsidR="003C418C">
        <w:rPr>
          <w:lang w:val="en-GB"/>
        </w:rPr>
        <w:t xml:space="preserve"> occurring or recurring</w:t>
      </w:r>
      <w:r w:rsidRPr="001E5A9C">
        <w:rPr>
          <w:lang w:val="en-GB"/>
        </w:rPr>
        <w:t xml:space="preserve">. </w:t>
      </w:r>
      <w:r w:rsidR="00F20F9A">
        <w:rPr>
          <w:lang w:val="en-GB"/>
        </w:rPr>
        <w:t xml:space="preserve"> Such a situation required </w:t>
      </w:r>
      <w:r w:rsidRPr="001E5A9C">
        <w:rPr>
          <w:lang w:val="en-GB"/>
        </w:rPr>
        <w:t>mutually</w:t>
      </w:r>
      <w:r w:rsidR="00F20F9A">
        <w:rPr>
          <w:lang w:val="en-GB"/>
        </w:rPr>
        <w:t>-</w:t>
      </w:r>
      <w:r w:rsidRPr="001E5A9C">
        <w:rPr>
          <w:lang w:val="en-GB"/>
        </w:rPr>
        <w:t xml:space="preserve">acceptable resolutions to resolve </w:t>
      </w:r>
      <w:r w:rsidR="00F20F9A">
        <w:rPr>
          <w:lang w:val="en-GB"/>
        </w:rPr>
        <w:t>such challenges</w:t>
      </w:r>
      <w:r w:rsidR="00873CBF">
        <w:rPr>
          <w:lang w:val="en-GB"/>
        </w:rPr>
        <w:t xml:space="preserve"> </w:t>
      </w:r>
      <w:r w:rsidRPr="001E5A9C">
        <w:rPr>
          <w:lang w:val="en-GB"/>
        </w:rPr>
        <w:t xml:space="preserve">(Patterson </w:t>
      </w:r>
      <w:r w:rsidR="00B51482">
        <w:rPr>
          <w:i/>
          <w:lang w:val="en-GB"/>
        </w:rPr>
        <w:t>et al.</w:t>
      </w:r>
      <w:r w:rsidRPr="001E5A9C">
        <w:rPr>
          <w:lang w:val="en-GB"/>
        </w:rPr>
        <w:t xml:space="preserve"> 2003; Redpath </w:t>
      </w:r>
      <w:r w:rsidR="00B51482">
        <w:rPr>
          <w:i/>
          <w:lang w:val="en-GB"/>
        </w:rPr>
        <w:t>et al.</w:t>
      </w:r>
      <w:r w:rsidRPr="001E5A9C">
        <w:rPr>
          <w:lang w:val="en-GB"/>
        </w:rPr>
        <w:t xml:space="preserve"> 2013). </w:t>
      </w:r>
      <w:r w:rsidR="00725BB1">
        <w:rPr>
          <w:lang w:val="en-GB"/>
        </w:rPr>
        <w:t>Implicitly</w:t>
      </w:r>
      <w:r w:rsidRPr="001E5A9C">
        <w:rPr>
          <w:lang w:val="en-GB"/>
        </w:rPr>
        <w:t xml:space="preserve">, research approaches to inform decision-making should </w:t>
      </w:r>
      <w:r w:rsidR="00725BB1">
        <w:rPr>
          <w:lang w:val="en-GB"/>
        </w:rPr>
        <w:t>serve</w:t>
      </w:r>
      <w:r w:rsidRPr="001E5A9C">
        <w:rPr>
          <w:lang w:val="en-GB"/>
        </w:rPr>
        <w:t xml:space="preserve"> as a guide in cross disciplinary approaches (Patterson </w:t>
      </w:r>
      <w:r w:rsidR="00B51482">
        <w:rPr>
          <w:i/>
          <w:lang w:val="en-GB"/>
        </w:rPr>
        <w:t>et al.</w:t>
      </w:r>
      <w:r w:rsidRPr="001E5A9C">
        <w:rPr>
          <w:lang w:val="en-GB"/>
        </w:rPr>
        <w:t xml:space="preserve"> 2003). The first </w:t>
      </w:r>
      <w:r w:rsidR="00810056" w:rsidRPr="001E5A9C">
        <w:rPr>
          <w:lang w:val="en-GB"/>
        </w:rPr>
        <w:t xml:space="preserve">step </w:t>
      </w:r>
      <w:r w:rsidR="00810056">
        <w:rPr>
          <w:lang w:val="en-GB"/>
        </w:rPr>
        <w:t>under</w:t>
      </w:r>
      <w:r w:rsidR="002102D1">
        <w:rPr>
          <w:lang w:val="en-GB"/>
        </w:rPr>
        <w:t xml:space="preserve"> </w:t>
      </w:r>
      <w:r w:rsidRPr="001E5A9C">
        <w:rPr>
          <w:lang w:val="en-GB"/>
        </w:rPr>
        <w:t xml:space="preserve">this </w:t>
      </w:r>
      <w:r w:rsidR="00810056">
        <w:rPr>
          <w:lang w:val="en-GB"/>
        </w:rPr>
        <w:t xml:space="preserve">method </w:t>
      </w:r>
      <w:r w:rsidR="00810056" w:rsidRPr="001E5A9C">
        <w:rPr>
          <w:lang w:val="en-GB"/>
        </w:rPr>
        <w:t>is</w:t>
      </w:r>
      <w:r w:rsidRPr="001E5A9C">
        <w:rPr>
          <w:lang w:val="en-GB"/>
        </w:rPr>
        <w:t xml:space="preserve"> to </w:t>
      </w:r>
      <w:r w:rsidR="00725BB1">
        <w:rPr>
          <w:lang w:val="en-GB"/>
        </w:rPr>
        <w:t>grasp</w:t>
      </w:r>
      <w:r w:rsidR="002102D1">
        <w:rPr>
          <w:lang w:val="en-GB"/>
        </w:rPr>
        <w:t xml:space="preserve"> </w:t>
      </w:r>
      <w:r w:rsidRPr="001E5A9C">
        <w:rPr>
          <w:lang w:val="en-GB"/>
        </w:rPr>
        <w:t>the conflicts at hand (the primary focus of this study)</w:t>
      </w:r>
      <w:r w:rsidR="00725BB1">
        <w:rPr>
          <w:lang w:val="en-GB"/>
        </w:rPr>
        <w:t xml:space="preserve"> in addition to</w:t>
      </w:r>
      <w:r w:rsidRPr="001E5A9C">
        <w:rPr>
          <w:lang w:val="en-GB"/>
        </w:rPr>
        <w:t xml:space="preserve"> engag</w:t>
      </w:r>
      <w:r w:rsidR="00725BB1">
        <w:rPr>
          <w:lang w:val="en-GB"/>
        </w:rPr>
        <w:t>ing</w:t>
      </w:r>
      <w:r w:rsidRPr="001E5A9C">
        <w:rPr>
          <w:lang w:val="en-GB"/>
        </w:rPr>
        <w:t xml:space="preserve"> stakeholder</w:t>
      </w:r>
      <w:r w:rsidR="00725BB1">
        <w:rPr>
          <w:lang w:val="en-GB"/>
        </w:rPr>
        <w:t>s</w:t>
      </w:r>
      <w:r w:rsidRPr="001E5A9C">
        <w:rPr>
          <w:lang w:val="en-GB"/>
        </w:rPr>
        <w:t xml:space="preserve"> and third-</w:t>
      </w:r>
      <w:r w:rsidR="00810056" w:rsidRPr="001E5A9C">
        <w:rPr>
          <w:lang w:val="en-GB"/>
        </w:rPr>
        <w:t xml:space="preserve">parties </w:t>
      </w:r>
      <w:r w:rsidR="00810056">
        <w:rPr>
          <w:lang w:val="en-GB"/>
        </w:rPr>
        <w:t>in</w:t>
      </w:r>
      <w:r w:rsidR="00A85633">
        <w:rPr>
          <w:lang w:val="en-GB"/>
        </w:rPr>
        <w:t xml:space="preserve"> </w:t>
      </w:r>
      <w:r w:rsidRPr="001E5A9C">
        <w:rPr>
          <w:lang w:val="en-GB"/>
        </w:rPr>
        <w:t>explor</w:t>
      </w:r>
      <w:r w:rsidR="00725BB1">
        <w:rPr>
          <w:lang w:val="en-GB"/>
        </w:rPr>
        <w:t>ing</w:t>
      </w:r>
      <w:r w:rsidRPr="001E5A9C">
        <w:rPr>
          <w:lang w:val="en-GB"/>
        </w:rPr>
        <w:t xml:space="preserve"> alternative solutions and develop strategies within an adaptive management framework (Redpath </w:t>
      </w:r>
      <w:r w:rsidR="00B51482">
        <w:rPr>
          <w:i/>
          <w:lang w:val="en-GB"/>
        </w:rPr>
        <w:t xml:space="preserve">et al. </w:t>
      </w:r>
      <w:r w:rsidRPr="001E5A9C">
        <w:rPr>
          <w:lang w:val="en-GB"/>
        </w:rPr>
        <w:t xml:space="preserve">2013, Keith </w:t>
      </w:r>
      <w:r w:rsidR="00B51482">
        <w:rPr>
          <w:i/>
          <w:lang w:val="en-GB"/>
        </w:rPr>
        <w:t xml:space="preserve">et al. </w:t>
      </w:r>
      <w:r w:rsidRPr="001E5A9C">
        <w:rPr>
          <w:lang w:val="en-GB"/>
        </w:rPr>
        <w:t>2011).</w:t>
      </w:r>
    </w:p>
    <w:p w14:paraId="05792576" w14:textId="77777777" w:rsidR="00793835" w:rsidRPr="00A85633" w:rsidRDefault="00793835" w:rsidP="00A85633">
      <w:pPr>
        <w:pStyle w:val="Heading3"/>
        <w:numPr>
          <w:ilvl w:val="0"/>
          <w:numId w:val="0"/>
        </w:numPr>
        <w:ind w:left="360" w:hanging="360"/>
      </w:pPr>
      <w:bookmarkStart w:id="74" w:name="_Toc146123304"/>
      <w:bookmarkStart w:id="75" w:name="_Toc149060442"/>
      <w:r w:rsidRPr="00A85633">
        <w:t>2.4.6 Impacts of Human Wildlife Conflicts</w:t>
      </w:r>
      <w:bookmarkEnd w:id="74"/>
      <w:bookmarkEnd w:id="75"/>
    </w:p>
    <w:p w14:paraId="4E63D10C" w14:textId="135C3D12" w:rsidR="00793835" w:rsidRPr="001E5A9C" w:rsidRDefault="00793835" w:rsidP="00A64E8E">
      <w:pPr>
        <w:rPr>
          <w:szCs w:val="24"/>
          <w:lang w:val="en-GB"/>
        </w:rPr>
      </w:pPr>
      <w:r w:rsidRPr="001E5A9C">
        <w:rPr>
          <w:lang w:val="en-GB"/>
        </w:rPr>
        <w:t xml:space="preserve">Human activities that </w:t>
      </w:r>
      <w:r w:rsidR="009F758B">
        <w:rPr>
          <w:lang w:val="en-GB"/>
        </w:rPr>
        <w:t>can influence</w:t>
      </w:r>
      <w:r w:rsidR="002102D1">
        <w:rPr>
          <w:lang w:val="en-GB"/>
        </w:rPr>
        <w:t xml:space="preserve"> </w:t>
      </w:r>
      <w:r w:rsidRPr="001E5A9C">
        <w:rPr>
          <w:lang w:val="en-GB"/>
        </w:rPr>
        <w:t xml:space="preserve">wildlife and their habitats are pervasive and increasing. </w:t>
      </w:r>
      <w:r w:rsidR="0038672F">
        <w:rPr>
          <w:lang w:val="en-GB"/>
        </w:rPr>
        <w:t xml:space="preserve">The impacts </w:t>
      </w:r>
      <w:r w:rsidRPr="001E5A9C">
        <w:rPr>
          <w:lang w:val="en-GB"/>
        </w:rPr>
        <w:t xml:space="preserve">of these activities </w:t>
      </w:r>
      <w:r w:rsidR="00810056" w:rsidRPr="001E5A9C">
        <w:rPr>
          <w:lang w:val="en-GB"/>
        </w:rPr>
        <w:t xml:space="preserve">are </w:t>
      </w:r>
      <w:r w:rsidR="00810056">
        <w:rPr>
          <w:lang w:val="en-GB"/>
        </w:rPr>
        <w:t>evident</w:t>
      </w:r>
      <w:r w:rsidR="002102D1">
        <w:rPr>
          <w:lang w:val="en-GB"/>
        </w:rPr>
        <w:t xml:space="preserve"> </w:t>
      </w:r>
      <w:r w:rsidR="0038672F">
        <w:rPr>
          <w:lang w:val="en-GB"/>
        </w:rPr>
        <w:t>in</w:t>
      </w:r>
      <w:r w:rsidRPr="001E5A9C">
        <w:rPr>
          <w:lang w:val="en-GB"/>
        </w:rPr>
        <w:t xml:space="preserve"> all ecological </w:t>
      </w:r>
      <w:r w:rsidR="0038672F">
        <w:rPr>
          <w:lang w:val="en-GB"/>
        </w:rPr>
        <w:t>levels</w:t>
      </w:r>
      <w:r w:rsidRPr="001E5A9C">
        <w:rPr>
          <w:lang w:val="en-GB"/>
        </w:rPr>
        <w:t xml:space="preserve">, </w:t>
      </w:r>
      <w:r w:rsidR="0038672F">
        <w:rPr>
          <w:lang w:val="en-GB"/>
        </w:rPr>
        <w:t xml:space="preserve">ranging </w:t>
      </w:r>
      <w:r w:rsidRPr="001E5A9C">
        <w:rPr>
          <w:lang w:val="en-GB"/>
        </w:rPr>
        <w:t xml:space="preserve">from short-term </w:t>
      </w:r>
      <w:r w:rsidR="0038672F">
        <w:rPr>
          <w:lang w:val="en-GB"/>
        </w:rPr>
        <w:t>adjustments</w:t>
      </w:r>
      <w:r w:rsidR="002102D1">
        <w:rPr>
          <w:lang w:val="en-GB"/>
        </w:rPr>
        <w:t xml:space="preserve"> </w:t>
      </w:r>
      <w:r w:rsidRPr="001E5A9C">
        <w:rPr>
          <w:lang w:val="en-GB"/>
        </w:rPr>
        <w:t xml:space="preserve">in </w:t>
      </w:r>
      <w:r w:rsidR="00810056" w:rsidRPr="001E5A9C">
        <w:rPr>
          <w:lang w:val="en-GB"/>
        </w:rPr>
        <w:t xml:space="preserve">the </w:t>
      </w:r>
      <w:r w:rsidR="00810056">
        <w:rPr>
          <w:lang w:val="en-GB"/>
        </w:rPr>
        <w:t>conduct</w:t>
      </w:r>
      <w:r w:rsidR="002102D1">
        <w:rPr>
          <w:lang w:val="en-GB"/>
        </w:rPr>
        <w:t xml:space="preserve"> </w:t>
      </w:r>
      <w:r w:rsidRPr="001E5A9C">
        <w:rPr>
          <w:lang w:val="en-GB"/>
        </w:rPr>
        <w:t xml:space="preserve">of an individual </w:t>
      </w:r>
      <w:r w:rsidR="00810056" w:rsidRPr="001E5A9C">
        <w:rPr>
          <w:lang w:val="en-GB"/>
        </w:rPr>
        <w:t xml:space="preserve">animal </w:t>
      </w:r>
      <w:r w:rsidR="00810056">
        <w:rPr>
          <w:lang w:val="en-GB"/>
        </w:rPr>
        <w:t>to</w:t>
      </w:r>
      <w:r w:rsidR="002102D1">
        <w:rPr>
          <w:lang w:val="en-GB"/>
        </w:rPr>
        <w:t xml:space="preserve"> </w:t>
      </w:r>
      <w:r w:rsidRPr="001E5A9C">
        <w:rPr>
          <w:lang w:val="en-GB"/>
        </w:rPr>
        <w:t xml:space="preserve">local extirpations and global extinctions (Pimm </w:t>
      </w:r>
      <w:r w:rsidR="00B51482">
        <w:rPr>
          <w:i/>
          <w:lang w:val="en-GB"/>
        </w:rPr>
        <w:t xml:space="preserve">et al. </w:t>
      </w:r>
      <w:r w:rsidRPr="001E5A9C">
        <w:rPr>
          <w:lang w:val="en-GB"/>
        </w:rPr>
        <w:t xml:space="preserve">1995; Chapin </w:t>
      </w:r>
      <w:r w:rsidR="00B51482">
        <w:rPr>
          <w:i/>
          <w:lang w:val="en-GB"/>
        </w:rPr>
        <w:t xml:space="preserve">et al. </w:t>
      </w:r>
      <w:r w:rsidRPr="001E5A9C">
        <w:rPr>
          <w:lang w:val="en-GB"/>
        </w:rPr>
        <w:t xml:space="preserve">2000). </w:t>
      </w:r>
      <w:r w:rsidR="0038672F">
        <w:rPr>
          <w:lang w:val="en-GB"/>
        </w:rPr>
        <w:t xml:space="preserve"> In this regard,</w:t>
      </w:r>
      <w:r w:rsidRPr="001E5A9C">
        <w:rPr>
          <w:lang w:val="en-GB"/>
        </w:rPr>
        <w:t xml:space="preserve"> large carnivores can </w:t>
      </w:r>
      <w:r w:rsidR="0038672F">
        <w:rPr>
          <w:lang w:val="en-GB"/>
        </w:rPr>
        <w:t>affect</w:t>
      </w:r>
      <w:r w:rsidRPr="001E5A9C">
        <w:rPr>
          <w:lang w:val="en-GB"/>
        </w:rPr>
        <w:t xml:space="preserve"> human communities. These </w:t>
      </w:r>
      <w:r w:rsidR="0038672F">
        <w:rPr>
          <w:lang w:val="en-GB"/>
        </w:rPr>
        <w:t>effects</w:t>
      </w:r>
      <w:r w:rsidRPr="001E5A9C">
        <w:rPr>
          <w:lang w:val="en-GB"/>
        </w:rPr>
        <w:t xml:space="preserve"> can range from clear-cut economic hardship to fewer tangible effects such as </w:t>
      </w:r>
      <w:r w:rsidR="00E43D74">
        <w:rPr>
          <w:lang w:val="en-GB"/>
        </w:rPr>
        <w:t>heightened</w:t>
      </w:r>
      <w:r w:rsidR="002102D1">
        <w:rPr>
          <w:lang w:val="en-GB"/>
        </w:rPr>
        <w:t xml:space="preserve"> </w:t>
      </w:r>
      <w:r w:rsidRPr="001E5A9C">
        <w:rPr>
          <w:lang w:val="en-GB"/>
        </w:rPr>
        <w:t xml:space="preserve">opportunity costs and </w:t>
      </w:r>
      <w:r w:rsidR="00E43D74">
        <w:rPr>
          <w:lang w:val="en-GB"/>
        </w:rPr>
        <w:t>slumped</w:t>
      </w:r>
      <w:r w:rsidR="002102D1">
        <w:rPr>
          <w:lang w:val="en-GB"/>
        </w:rPr>
        <w:t xml:space="preserve"> </w:t>
      </w:r>
      <w:r w:rsidRPr="001E5A9C">
        <w:rPr>
          <w:lang w:val="en-GB"/>
        </w:rPr>
        <w:t xml:space="preserve">quality of life. Records of fatalities from wild animals </w:t>
      </w:r>
      <w:r w:rsidR="00E43D74">
        <w:rPr>
          <w:lang w:val="en-GB"/>
        </w:rPr>
        <w:t xml:space="preserve">can be </w:t>
      </w:r>
      <w:r w:rsidRPr="001E5A9C">
        <w:rPr>
          <w:lang w:val="en-GB"/>
        </w:rPr>
        <w:t xml:space="preserve">poorly collated or difficult to </w:t>
      </w:r>
      <w:r w:rsidR="00E43D74">
        <w:rPr>
          <w:lang w:val="en-GB"/>
        </w:rPr>
        <w:t>get</w:t>
      </w:r>
      <w:r w:rsidRPr="001E5A9C">
        <w:rPr>
          <w:lang w:val="en-GB"/>
        </w:rPr>
        <w:t xml:space="preserve"> in many countries, </w:t>
      </w:r>
      <w:r w:rsidR="00E43D74">
        <w:rPr>
          <w:lang w:val="en-GB"/>
        </w:rPr>
        <w:t>with</w:t>
      </w:r>
      <w:r w:rsidRPr="001E5A9C">
        <w:rPr>
          <w:lang w:val="en-GB"/>
        </w:rPr>
        <w:t xml:space="preserve"> deaths </w:t>
      </w:r>
      <w:r w:rsidR="00E43D74">
        <w:rPr>
          <w:lang w:val="en-GB"/>
        </w:rPr>
        <w:t>of</w:t>
      </w:r>
      <w:r w:rsidRPr="001E5A9C">
        <w:rPr>
          <w:lang w:val="en-GB"/>
        </w:rPr>
        <w:t xml:space="preserve"> animals </w:t>
      </w:r>
      <w:r w:rsidR="00E43D74">
        <w:rPr>
          <w:lang w:val="en-GB"/>
        </w:rPr>
        <w:t>represent few cases of</w:t>
      </w:r>
      <w:r w:rsidR="00B51482">
        <w:rPr>
          <w:lang w:val="en-GB"/>
        </w:rPr>
        <w:t xml:space="preserve"> </w:t>
      </w:r>
      <w:r w:rsidR="00B51482">
        <w:rPr>
          <w:lang w:val="en-GB"/>
        </w:rPr>
        <w:lastRenderedPageBreak/>
        <w:t xml:space="preserve">mortalities, </w:t>
      </w:r>
      <w:r w:rsidR="00927145">
        <w:rPr>
          <w:lang w:val="en-GB"/>
        </w:rPr>
        <w:t>e.g.,</w:t>
      </w:r>
      <w:r w:rsidRPr="001E5A9C">
        <w:rPr>
          <w:lang w:val="en-GB"/>
        </w:rPr>
        <w:t xml:space="preserve"> 0.06</w:t>
      </w:r>
      <w:r w:rsidR="002102D1">
        <w:rPr>
          <w:lang w:val="en-GB"/>
        </w:rPr>
        <w:t xml:space="preserve"> </w:t>
      </w:r>
      <w:r w:rsidR="00810056">
        <w:rPr>
          <w:lang w:val="en-GB"/>
        </w:rPr>
        <w:t>percent</w:t>
      </w:r>
      <w:r w:rsidRPr="001E5A9C">
        <w:rPr>
          <w:lang w:val="en-GB"/>
        </w:rPr>
        <w:t xml:space="preserve"> in Norway and 0.07</w:t>
      </w:r>
      <w:r w:rsidR="0098268D">
        <w:rPr>
          <w:lang w:val="en-GB"/>
        </w:rPr>
        <w:t xml:space="preserve"> percent</w:t>
      </w:r>
      <w:r w:rsidRPr="001E5A9C">
        <w:rPr>
          <w:lang w:val="en-GB"/>
        </w:rPr>
        <w:t xml:space="preserve"> in the US, including domestic</w:t>
      </w:r>
      <w:r w:rsidR="0098268D">
        <w:rPr>
          <w:lang w:val="en-GB"/>
        </w:rPr>
        <w:t>ated</w:t>
      </w:r>
      <w:r w:rsidRPr="001E5A9C">
        <w:rPr>
          <w:lang w:val="en-GB"/>
        </w:rPr>
        <w:t xml:space="preserve"> animals (Loe, 2002).</w:t>
      </w:r>
      <w:r w:rsidRPr="001E5A9C">
        <w:rPr>
          <w:szCs w:val="24"/>
          <w:lang w:val="en-GB"/>
        </w:rPr>
        <w:t>The Tsavo man-eating lions</w:t>
      </w:r>
      <w:r w:rsidR="00810056" w:rsidRPr="001E5A9C">
        <w:rPr>
          <w:szCs w:val="24"/>
          <w:lang w:val="en-GB"/>
        </w:rPr>
        <w:t xml:space="preserve">, </w:t>
      </w:r>
      <w:r w:rsidR="00810056">
        <w:rPr>
          <w:szCs w:val="24"/>
          <w:lang w:val="en-GB"/>
        </w:rPr>
        <w:t>for</w:t>
      </w:r>
      <w:r w:rsidR="0088027A">
        <w:rPr>
          <w:szCs w:val="24"/>
          <w:lang w:val="en-GB"/>
        </w:rPr>
        <w:t xml:space="preserve"> example</w:t>
      </w:r>
      <w:r w:rsidR="00810056">
        <w:rPr>
          <w:szCs w:val="24"/>
          <w:lang w:val="en-GB"/>
        </w:rPr>
        <w:t>, reportedly</w:t>
      </w:r>
      <w:r w:rsidR="002102D1">
        <w:rPr>
          <w:szCs w:val="24"/>
          <w:lang w:val="en-GB"/>
        </w:rPr>
        <w:t xml:space="preserve"> </w:t>
      </w:r>
      <w:r w:rsidR="00810056">
        <w:rPr>
          <w:szCs w:val="24"/>
          <w:lang w:val="en-GB"/>
        </w:rPr>
        <w:t>killed</w:t>
      </w:r>
      <w:r w:rsidRPr="001E5A9C">
        <w:rPr>
          <w:szCs w:val="24"/>
          <w:lang w:val="en-GB"/>
        </w:rPr>
        <w:t xml:space="preserve"> 28 people in 1898-1899</w:t>
      </w:r>
      <w:r w:rsidR="0088027A">
        <w:rPr>
          <w:szCs w:val="24"/>
          <w:lang w:val="en-GB"/>
        </w:rPr>
        <w:t>; yet,</w:t>
      </w:r>
      <w:r w:rsidRPr="001E5A9C">
        <w:rPr>
          <w:szCs w:val="24"/>
          <w:lang w:val="en-GB"/>
        </w:rPr>
        <w:t xml:space="preserve"> for many people </w:t>
      </w:r>
      <w:r w:rsidR="002E67FF">
        <w:rPr>
          <w:szCs w:val="24"/>
          <w:lang w:val="en-GB"/>
        </w:rPr>
        <w:t xml:space="preserve">such </w:t>
      </w:r>
      <w:r w:rsidRPr="001E5A9C">
        <w:rPr>
          <w:szCs w:val="24"/>
          <w:lang w:val="en-GB"/>
        </w:rPr>
        <w:t>man-eat</w:t>
      </w:r>
      <w:r w:rsidR="002E67FF">
        <w:rPr>
          <w:szCs w:val="24"/>
          <w:lang w:val="en-GB"/>
        </w:rPr>
        <w:t>ers</w:t>
      </w:r>
      <w:r w:rsidRPr="001E5A9C">
        <w:rPr>
          <w:szCs w:val="24"/>
          <w:lang w:val="en-GB"/>
        </w:rPr>
        <w:t xml:space="preserve"> represent a real, daily </w:t>
      </w:r>
      <w:r w:rsidR="00810056" w:rsidRPr="001E5A9C">
        <w:rPr>
          <w:szCs w:val="24"/>
          <w:lang w:val="en-GB"/>
        </w:rPr>
        <w:t xml:space="preserve">threat </w:t>
      </w:r>
      <w:r w:rsidR="00810056">
        <w:rPr>
          <w:szCs w:val="24"/>
          <w:lang w:val="en-GB"/>
        </w:rPr>
        <w:t>as</w:t>
      </w:r>
      <w:r w:rsidR="002E67FF">
        <w:rPr>
          <w:szCs w:val="24"/>
          <w:lang w:val="en-GB"/>
        </w:rPr>
        <w:t xml:space="preserve"> opposed </w:t>
      </w:r>
      <w:r w:rsidR="00AD579D">
        <w:rPr>
          <w:szCs w:val="24"/>
          <w:lang w:val="en-GB"/>
        </w:rPr>
        <w:t>to</w:t>
      </w:r>
      <w:r w:rsidR="002E67FF">
        <w:rPr>
          <w:szCs w:val="24"/>
          <w:lang w:val="en-GB"/>
        </w:rPr>
        <w:t xml:space="preserve"> a fantastical</w:t>
      </w:r>
      <w:r w:rsidR="002102D1">
        <w:rPr>
          <w:szCs w:val="24"/>
          <w:lang w:val="en-GB"/>
        </w:rPr>
        <w:t xml:space="preserve"> </w:t>
      </w:r>
      <w:r w:rsidR="00810056" w:rsidRPr="001E5A9C">
        <w:rPr>
          <w:szCs w:val="24"/>
          <w:lang w:val="en-GB"/>
        </w:rPr>
        <w:t xml:space="preserve">historical </w:t>
      </w:r>
      <w:r w:rsidR="00810056">
        <w:rPr>
          <w:szCs w:val="24"/>
          <w:lang w:val="en-GB"/>
        </w:rPr>
        <w:t>coincidence</w:t>
      </w:r>
      <w:r w:rsidR="002102D1">
        <w:rPr>
          <w:szCs w:val="24"/>
          <w:lang w:val="en-GB"/>
        </w:rPr>
        <w:t xml:space="preserve"> </w:t>
      </w:r>
      <w:r w:rsidRPr="001E5A9C">
        <w:rPr>
          <w:szCs w:val="24"/>
          <w:lang w:val="en-GB"/>
        </w:rPr>
        <w:t xml:space="preserve">(Baldus, 2004). Since 1990, lions have killed more than 560 people in </w:t>
      </w:r>
      <w:r w:rsidR="00810056" w:rsidRPr="001E5A9C">
        <w:rPr>
          <w:szCs w:val="24"/>
          <w:lang w:val="en-GB"/>
        </w:rPr>
        <w:t xml:space="preserve">Tanzania </w:t>
      </w:r>
      <w:r w:rsidR="00810056">
        <w:rPr>
          <w:szCs w:val="24"/>
          <w:lang w:val="en-GB"/>
        </w:rPr>
        <w:t>with</w:t>
      </w:r>
      <w:r w:rsidR="008A454B">
        <w:rPr>
          <w:szCs w:val="24"/>
          <w:lang w:val="en-GB"/>
        </w:rPr>
        <w:t xml:space="preserve"> another</w:t>
      </w:r>
      <w:r w:rsidRPr="001E5A9C">
        <w:rPr>
          <w:szCs w:val="24"/>
          <w:lang w:val="en-GB"/>
        </w:rPr>
        <w:t xml:space="preserve"> 308</w:t>
      </w:r>
      <w:r w:rsidR="008A454B">
        <w:rPr>
          <w:szCs w:val="24"/>
          <w:lang w:val="en-GB"/>
        </w:rPr>
        <w:t xml:space="preserve"> injured</w:t>
      </w:r>
      <w:r w:rsidR="002102D1">
        <w:rPr>
          <w:szCs w:val="24"/>
          <w:lang w:val="en-GB"/>
        </w:rPr>
        <w:t xml:space="preserve"> </w:t>
      </w:r>
      <w:r w:rsidRPr="001E5A9C">
        <w:rPr>
          <w:szCs w:val="24"/>
          <w:lang w:val="en-GB"/>
        </w:rPr>
        <w:t xml:space="preserve">(Packer </w:t>
      </w:r>
      <w:r w:rsidR="00B51482">
        <w:rPr>
          <w:i/>
          <w:szCs w:val="24"/>
          <w:lang w:val="en-GB"/>
        </w:rPr>
        <w:t xml:space="preserve">et al. </w:t>
      </w:r>
      <w:r w:rsidRPr="001E5A9C">
        <w:rPr>
          <w:szCs w:val="24"/>
          <w:lang w:val="en-GB"/>
        </w:rPr>
        <w:t xml:space="preserve">2005). Overall, </w:t>
      </w:r>
      <w:r w:rsidR="00073221">
        <w:rPr>
          <w:szCs w:val="24"/>
          <w:lang w:val="en-GB"/>
        </w:rPr>
        <w:t xml:space="preserve">about </w:t>
      </w:r>
      <w:r w:rsidRPr="001E5A9C">
        <w:rPr>
          <w:szCs w:val="24"/>
          <w:lang w:val="en-GB"/>
        </w:rPr>
        <w:t xml:space="preserve">wild animals </w:t>
      </w:r>
      <w:r w:rsidR="00073221">
        <w:rPr>
          <w:szCs w:val="24"/>
          <w:lang w:val="en-GB"/>
        </w:rPr>
        <w:t xml:space="preserve">kills about </w:t>
      </w:r>
      <w:r w:rsidR="00073221" w:rsidRPr="00A67FB5">
        <w:rPr>
          <w:szCs w:val="24"/>
          <w:lang w:val="en-GB"/>
        </w:rPr>
        <w:t xml:space="preserve">200 people </w:t>
      </w:r>
      <w:r w:rsidRPr="001E5A9C">
        <w:rPr>
          <w:szCs w:val="24"/>
          <w:lang w:val="en-GB"/>
        </w:rPr>
        <w:t xml:space="preserve">in Tanzania annually, with lions posing a particular </w:t>
      </w:r>
      <w:r w:rsidR="00073221">
        <w:rPr>
          <w:szCs w:val="24"/>
          <w:lang w:val="en-GB"/>
        </w:rPr>
        <w:t xml:space="preserve">threat </w:t>
      </w:r>
      <w:r w:rsidR="00F85186">
        <w:rPr>
          <w:szCs w:val="24"/>
          <w:lang w:val="en-GB"/>
        </w:rPr>
        <w:t>particularly</w:t>
      </w:r>
      <w:r w:rsidR="00073221">
        <w:rPr>
          <w:szCs w:val="24"/>
          <w:lang w:val="en-GB"/>
        </w:rPr>
        <w:t xml:space="preserve"> during nocturnal </w:t>
      </w:r>
      <w:r w:rsidR="00810056">
        <w:rPr>
          <w:szCs w:val="24"/>
          <w:lang w:val="en-GB"/>
        </w:rPr>
        <w:t>raids,</w:t>
      </w:r>
      <w:r w:rsidRPr="001E5A9C">
        <w:rPr>
          <w:szCs w:val="24"/>
          <w:lang w:val="en-GB"/>
        </w:rPr>
        <w:t xml:space="preserve"> attacking them in small towns </w:t>
      </w:r>
      <w:r w:rsidR="00073221">
        <w:rPr>
          <w:szCs w:val="24"/>
          <w:lang w:val="en-GB"/>
        </w:rPr>
        <w:t>including</w:t>
      </w:r>
      <w:r w:rsidRPr="001E5A9C">
        <w:rPr>
          <w:szCs w:val="24"/>
          <w:lang w:val="en-GB"/>
        </w:rPr>
        <w:t xml:space="preserve"> swimming out</w:t>
      </w:r>
      <w:r w:rsidR="002102D1">
        <w:rPr>
          <w:szCs w:val="24"/>
          <w:lang w:val="en-GB"/>
        </w:rPr>
        <w:t xml:space="preserve"> </w:t>
      </w:r>
      <w:r w:rsidR="00073221">
        <w:rPr>
          <w:szCs w:val="24"/>
          <w:lang w:val="en-GB"/>
        </w:rPr>
        <w:t>onto</w:t>
      </w:r>
      <w:r w:rsidRPr="001E5A9C">
        <w:rPr>
          <w:szCs w:val="24"/>
          <w:lang w:val="en-GB"/>
        </w:rPr>
        <w:t xml:space="preserve"> riverine islands to attack humans (Baldus, 2004). </w:t>
      </w:r>
    </w:p>
    <w:p w14:paraId="66579213" w14:textId="3907013A" w:rsidR="00793835" w:rsidRPr="001E5A9C" w:rsidRDefault="00793835" w:rsidP="00793835">
      <w:pPr>
        <w:autoSpaceDE w:val="0"/>
        <w:autoSpaceDN w:val="0"/>
        <w:adjustRightInd w:val="0"/>
        <w:spacing w:before="100" w:beforeAutospacing="1" w:after="100" w:afterAutospacing="1"/>
        <w:rPr>
          <w:szCs w:val="24"/>
          <w:lang w:val="en-GB"/>
        </w:rPr>
      </w:pPr>
      <w:r w:rsidRPr="001E5A9C">
        <w:rPr>
          <w:szCs w:val="24"/>
          <w:lang w:val="en-GB"/>
        </w:rPr>
        <w:t xml:space="preserve">In </w:t>
      </w:r>
      <w:r w:rsidR="00F85186">
        <w:rPr>
          <w:szCs w:val="24"/>
          <w:lang w:val="en-GB"/>
        </w:rPr>
        <w:t>the</w:t>
      </w:r>
      <w:r w:rsidRPr="001E5A9C">
        <w:rPr>
          <w:szCs w:val="24"/>
          <w:lang w:val="en-GB"/>
        </w:rPr>
        <w:t xml:space="preserve"> global context, human fatalities</w:t>
      </w:r>
      <w:r w:rsidR="002102D1">
        <w:rPr>
          <w:szCs w:val="24"/>
          <w:lang w:val="en-GB"/>
        </w:rPr>
        <w:t xml:space="preserve"> </w:t>
      </w:r>
      <w:r w:rsidR="00F85186">
        <w:rPr>
          <w:szCs w:val="24"/>
          <w:lang w:val="en-GB"/>
        </w:rPr>
        <w:t>attributable</w:t>
      </w:r>
      <w:r w:rsidRPr="001E5A9C">
        <w:rPr>
          <w:szCs w:val="24"/>
          <w:lang w:val="en-GB"/>
        </w:rPr>
        <w:t xml:space="preserve"> to wildlife</w:t>
      </w:r>
      <w:r w:rsidR="00F85186">
        <w:rPr>
          <w:szCs w:val="24"/>
          <w:lang w:val="en-GB"/>
        </w:rPr>
        <w:t xml:space="preserve"> remained largely minute </w:t>
      </w:r>
      <w:r w:rsidR="00CD62CE">
        <w:rPr>
          <w:szCs w:val="24"/>
          <w:lang w:val="en-GB"/>
        </w:rPr>
        <w:t xml:space="preserve">relative </w:t>
      </w:r>
      <w:r w:rsidR="00CD62CE" w:rsidRPr="001E5A9C">
        <w:rPr>
          <w:szCs w:val="24"/>
          <w:lang w:val="en-GB"/>
        </w:rPr>
        <w:t>to</w:t>
      </w:r>
      <w:r w:rsidR="002102D1">
        <w:rPr>
          <w:szCs w:val="24"/>
          <w:lang w:val="en-GB"/>
        </w:rPr>
        <w:t xml:space="preserve"> </w:t>
      </w:r>
      <w:r w:rsidR="00F85186">
        <w:rPr>
          <w:szCs w:val="24"/>
          <w:lang w:val="en-GB"/>
        </w:rPr>
        <w:t xml:space="preserve">the ravages of </w:t>
      </w:r>
      <w:r w:rsidRPr="001E5A9C">
        <w:rPr>
          <w:szCs w:val="24"/>
          <w:lang w:val="en-GB"/>
        </w:rPr>
        <w:t>famine, war and disease</w:t>
      </w:r>
      <w:r w:rsidR="00F85186">
        <w:rPr>
          <w:szCs w:val="24"/>
          <w:lang w:val="en-GB"/>
        </w:rPr>
        <w:t>; still</w:t>
      </w:r>
      <w:r w:rsidRPr="001E5A9C">
        <w:rPr>
          <w:szCs w:val="24"/>
          <w:lang w:val="en-GB"/>
        </w:rPr>
        <w:t xml:space="preserve"> the intensity can </w:t>
      </w:r>
      <w:r w:rsidR="00CD62CE" w:rsidRPr="001E5A9C">
        <w:rPr>
          <w:szCs w:val="24"/>
          <w:lang w:val="en-GB"/>
        </w:rPr>
        <w:t xml:space="preserve">have </w:t>
      </w:r>
      <w:r w:rsidR="00CD62CE">
        <w:rPr>
          <w:szCs w:val="24"/>
          <w:lang w:val="en-GB"/>
        </w:rPr>
        <w:t>a</w:t>
      </w:r>
      <w:r w:rsidR="002102D1">
        <w:rPr>
          <w:szCs w:val="24"/>
          <w:lang w:val="en-GB"/>
        </w:rPr>
        <w:t xml:space="preserve"> </w:t>
      </w:r>
      <w:r w:rsidRPr="001E5A9C">
        <w:rPr>
          <w:szCs w:val="24"/>
          <w:lang w:val="en-GB"/>
        </w:rPr>
        <w:t xml:space="preserve">significant </w:t>
      </w:r>
      <w:r w:rsidR="00F85186">
        <w:rPr>
          <w:szCs w:val="24"/>
          <w:lang w:val="en-GB"/>
        </w:rPr>
        <w:t>effect</w:t>
      </w:r>
      <w:r w:rsidR="002102D1">
        <w:rPr>
          <w:szCs w:val="24"/>
          <w:lang w:val="en-GB"/>
        </w:rPr>
        <w:t xml:space="preserve"> </w:t>
      </w:r>
      <w:r w:rsidR="00F85186">
        <w:rPr>
          <w:szCs w:val="24"/>
          <w:lang w:val="en-GB"/>
        </w:rPr>
        <w:t>on</w:t>
      </w:r>
      <w:r w:rsidRPr="001E5A9C">
        <w:rPr>
          <w:szCs w:val="24"/>
          <w:lang w:val="en-GB"/>
        </w:rPr>
        <w:t xml:space="preserve"> hostility towards conserving dangerous species (Thirgood</w:t>
      </w:r>
      <w:r w:rsidR="00996CFB">
        <w:rPr>
          <w:szCs w:val="24"/>
          <w:lang w:val="en-GB"/>
        </w:rPr>
        <w:t xml:space="preserve"> </w:t>
      </w:r>
      <w:r w:rsidR="00B51482">
        <w:rPr>
          <w:i/>
          <w:szCs w:val="24"/>
          <w:lang w:val="en-GB"/>
        </w:rPr>
        <w:t>et al.</w:t>
      </w:r>
      <w:r w:rsidRPr="001E5A9C">
        <w:rPr>
          <w:szCs w:val="24"/>
          <w:lang w:val="en-GB"/>
        </w:rPr>
        <w:t xml:space="preserve"> 2005). </w:t>
      </w:r>
      <w:r w:rsidR="00437DD6">
        <w:rPr>
          <w:szCs w:val="24"/>
          <w:lang w:val="en-GB"/>
        </w:rPr>
        <w:t>In t</w:t>
      </w:r>
      <w:r w:rsidR="00437DD6" w:rsidRPr="001E5A9C">
        <w:rPr>
          <w:szCs w:val="24"/>
          <w:lang w:val="en-GB"/>
        </w:rPr>
        <w:t xml:space="preserve">his </w:t>
      </w:r>
      <w:r w:rsidR="00437DD6">
        <w:rPr>
          <w:szCs w:val="24"/>
          <w:lang w:val="en-GB"/>
        </w:rPr>
        <w:t xml:space="preserve">regard, </w:t>
      </w:r>
      <w:r w:rsidR="00437DD6" w:rsidRPr="001E5A9C">
        <w:rPr>
          <w:szCs w:val="24"/>
          <w:lang w:val="en-GB"/>
        </w:rPr>
        <w:t xml:space="preserve">research </w:t>
      </w:r>
      <w:r w:rsidR="00437DD6">
        <w:rPr>
          <w:szCs w:val="24"/>
          <w:lang w:val="en-GB"/>
        </w:rPr>
        <w:t xml:space="preserve">on </w:t>
      </w:r>
      <w:r w:rsidR="00437DD6" w:rsidRPr="001E5A9C">
        <w:rPr>
          <w:szCs w:val="24"/>
          <w:lang w:val="en-GB"/>
        </w:rPr>
        <w:t>risk perceptions</w:t>
      </w:r>
      <w:r w:rsidR="00437DD6">
        <w:rPr>
          <w:szCs w:val="24"/>
          <w:lang w:val="en-GB"/>
        </w:rPr>
        <w:t xml:space="preserve"> has shown that</w:t>
      </w:r>
      <w:r w:rsidR="00437DD6" w:rsidRPr="001E5A9C">
        <w:rPr>
          <w:szCs w:val="24"/>
          <w:lang w:val="en-GB"/>
        </w:rPr>
        <w:t xml:space="preserve"> risk mitigation </w:t>
      </w:r>
      <w:r w:rsidR="00437DD6">
        <w:rPr>
          <w:szCs w:val="24"/>
          <w:lang w:val="en-GB"/>
        </w:rPr>
        <w:t>is often</w:t>
      </w:r>
      <w:r w:rsidR="00437DD6" w:rsidRPr="001E5A9C">
        <w:rPr>
          <w:szCs w:val="24"/>
          <w:lang w:val="en-GB"/>
        </w:rPr>
        <w:t xml:space="preserve"> driven by the severity of the </w:t>
      </w:r>
      <w:r w:rsidR="00437DD6">
        <w:rPr>
          <w:szCs w:val="24"/>
          <w:lang w:val="en-GB"/>
        </w:rPr>
        <w:t>resultant hazard</w:t>
      </w:r>
      <w:r w:rsidR="00437DD6" w:rsidRPr="001E5A9C">
        <w:rPr>
          <w:szCs w:val="24"/>
          <w:lang w:val="en-GB"/>
        </w:rPr>
        <w:t xml:space="preserve">, rather than how often it </w:t>
      </w:r>
      <w:r w:rsidR="00437DD6">
        <w:rPr>
          <w:szCs w:val="24"/>
          <w:lang w:val="en-GB"/>
        </w:rPr>
        <w:t xml:space="preserve">can materialise </w:t>
      </w:r>
      <w:r w:rsidR="00437DD6" w:rsidRPr="001E5A9C">
        <w:rPr>
          <w:szCs w:val="24"/>
          <w:lang w:val="en-GB"/>
        </w:rPr>
        <w:t xml:space="preserve">(Sjoberg </w:t>
      </w:r>
      <w:r w:rsidR="00437DD6">
        <w:rPr>
          <w:i/>
          <w:szCs w:val="24"/>
          <w:lang w:val="en-GB"/>
        </w:rPr>
        <w:t xml:space="preserve">et al. </w:t>
      </w:r>
      <w:r w:rsidR="00437DD6" w:rsidRPr="001E5A9C">
        <w:rPr>
          <w:szCs w:val="24"/>
          <w:lang w:val="en-GB"/>
        </w:rPr>
        <w:t xml:space="preserve">2004). </w:t>
      </w:r>
      <w:r w:rsidRPr="001E5A9C">
        <w:rPr>
          <w:szCs w:val="24"/>
          <w:lang w:val="en-GB"/>
        </w:rPr>
        <w:t xml:space="preserve">Data on such attacks </w:t>
      </w:r>
      <w:r w:rsidR="003F5C5D">
        <w:rPr>
          <w:szCs w:val="24"/>
          <w:lang w:val="en-GB"/>
        </w:rPr>
        <w:t>tend to be</w:t>
      </w:r>
      <w:r w:rsidRPr="001E5A9C">
        <w:rPr>
          <w:szCs w:val="24"/>
          <w:lang w:val="en-GB"/>
        </w:rPr>
        <w:t xml:space="preserve"> vague,</w:t>
      </w:r>
      <w:r w:rsidR="003F5C5D">
        <w:rPr>
          <w:szCs w:val="24"/>
          <w:lang w:val="en-GB"/>
        </w:rPr>
        <w:t xml:space="preserve"> with</w:t>
      </w:r>
      <w:r w:rsidRPr="001E5A9C">
        <w:rPr>
          <w:szCs w:val="24"/>
          <w:lang w:val="en-GB"/>
        </w:rPr>
        <w:t xml:space="preserve"> researchers call</w:t>
      </w:r>
      <w:r w:rsidR="003F5C5D">
        <w:rPr>
          <w:szCs w:val="24"/>
          <w:lang w:val="en-GB"/>
        </w:rPr>
        <w:t>ing</w:t>
      </w:r>
      <w:r w:rsidRPr="001E5A9C">
        <w:rPr>
          <w:szCs w:val="24"/>
          <w:lang w:val="en-GB"/>
        </w:rPr>
        <w:t xml:space="preserve"> for more studies </w:t>
      </w:r>
      <w:r w:rsidR="003F5C5D">
        <w:rPr>
          <w:szCs w:val="24"/>
          <w:lang w:val="en-GB"/>
        </w:rPr>
        <w:t xml:space="preserve">aimed </w:t>
      </w:r>
      <w:r w:rsidRPr="001E5A9C">
        <w:rPr>
          <w:szCs w:val="24"/>
          <w:lang w:val="en-GB"/>
        </w:rPr>
        <w:t xml:space="preserve">to </w:t>
      </w:r>
      <w:r w:rsidR="003F5C5D">
        <w:rPr>
          <w:szCs w:val="24"/>
          <w:lang w:val="en-GB"/>
        </w:rPr>
        <w:t>probe</w:t>
      </w:r>
      <w:r w:rsidR="002102D1">
        <w:rPr>
          <w:szCs w:val="24"/>
          <w:lang w:val="en-GB"/>
        </w:rPr>
        <w:t xml:space="preserve"> </w:t>
      </w:r>
      <w:r w:rsidRPr="001E5A9C">
        <w:rPr>
          <w:szCs w:val="24"/>
          <w:lang w:val="en-GB"/>
        </w:rPr>
        <w:t xml:space="preserve">the circumstances </w:t>
      </w:r>
      <w:r w:rsidR="003F5C5D">
        <w:rPr>
          <w:szCs w:val="24"/>
          <w:lang w:val="en-GB"/>
        </w:rPr>
        <w:t>under which</w:t>
      </w:r>
      <w:r w:rsidR="002102D1">
        <w:rPr>
          <w:szCs w:val="24"/>
          <w:lang w:val="en-GB"/>
        </w:rPr>
        <w:t xml:space="preserve"> </w:t>
      </w:r>
      <w:r w:rsidRPr="001E5A9C">
        <w:rPr>
          <w:szCs w:val="24"/>
          <w:lang w:val="en-GB"/>
        </w:rPr>
        <w:t xml:space="preserve">human </w:t>
      </w:r>
      <w:r w:rsidR="003F5C5D">
        <w:rPr>
          <w:szCs w:val="24"/>
          <w:lang w:val="en-GB"/>
        </w:rPr>
        <w:t xml:space="preserve">experience wildlife animal </w:t>
      </w:r>
      <w:r w:rsidRPr="001E5A9C">
        <w:rPr>
          <w:szCs w:val="24"/>
          <w:lang w:val="en-GB"/>
        </w:rPr>
        <w:t xml:space="preserve">attacks (Quigley and Herrero, 2005) </w:t>
      </w:r>
      <w:r w:rsidR="003F5C5D">
        <w:rPr>
          <w:szCs w:val="24"/>
          <w:lang w:val="en-GB"/>
        </w:rPr>
        <w:t xml:space="preserve">in a bid </w:t>
      </w:r>
      <w:r w:rsidRPr="001E5A9C">
        <w:rPr>
          <w:szCs w:val="24"/>
          <w:lang w:val="en-GB"/>
        </w:rPr>
        <w:t xml:space="preserve">to reduce their prevalence </w:t>
      </w:r>
      <w:r w:rsidR="00810056" w:rsidRPr="001E5A9C">
        <w:rPr>
          <w:szCs w:val="24"/>
          <w:lang w:val="en-GB"/>
        </w:rPr>
        <w:t xml:space="preserve">and </w:t>
      </w:r>
      <w:r w:rsidR="00810056">
        <w:rPr>
          <w:szCs w:val="24"/>
          <w:lang w:val="en-GB"/>
        </w:rPr>
        <w:t>mitigate</w:t>
      </w:r>
      <w:r w:rsidR="003F5C5D">
        <w:rPr>
          <w:szCs w:val="24"/>
          <w:lang w:val="en-GB"/>
        </w:rPr>
        <w:t xml:space="preserve"> the </w:t>
      </w:r>
      <w:r w:rsidRPr="001E5A9C">
        <w:rPr>
          <w:szCs w:val="24"/>
          <w:lang w:val="en-GB"/>
        </w:rPr>
        <w:t>human and potentially</w:t>
      </w:r>
      <w:r w:rsidR="003F5C5D">
        <w:rPr>
          <w:szCs w:val="24"/>
          <w:lang w:val="en-GB"/>
        </w:rPr>
        <w:t>-</w:t>
      </w:r>
      <w:r w:rsidRPr="001E5A9C">
        <w:rPr>
          <w:szCs w:val="24"/>
          <w:lang w:val="en-GB"/>
        </w:rPr>
        <w:t>threatening wildlife species</w:t>
      </w:r>
      <w:r w:rsidR="003F5C5D">
        <w:rPr>
          <w:szCs w:val="24"/>
          <w:lang w:val="en-GB"/>
        </w:rPr>
        <w:t xml:space="preserve">’ </w:t>
      </w:r>
      <w:r w:rsidR="003F5C5D" w:rsidRPr="00A67FB5">
        <w:rPr>
          <w:szCs w:val="24"/>
          <w:lang w:val="en-GB"/>
        </w:rPr>
        <w:t>co</w:t>
      </w:r>
      <w:r w:rsidR="003F5C5D">
        <w:rPr>
          <w:szCs w:val="24"/>
          <w:lang w:val="en-GB"/>
        </w:rPr>
        <w:t>-</w:t>
      </w:r>
      <w:r w:rsidR="003F5C5D" w:rsidRPr="00A67FB5">
        <w:rPr>
          <w:szCs w:val="24"/>
          <w:lang w:val="en-GB"/>
        </w:rPr>
        <w:t>existence</w:t>
      </w:r>
      <w:r w:rsidRPr="001E5A9C">
        <w:rPr>
          <w:szCs w:val="24"/>
          <w:lang w:val="en-GB"/>
        </w:rPr>
        <w:t>.</w:t>
      </w:r>
    </w:p>
    <w:p w14:paraId="488BBF24" w14:textId="1D15D164" w:rsidR="00793835" w:rsidRPr="001E5A9C" w:rsidRDefault="004521A6" w:rsidP="00793835">
      <w:pPr>
        <w:autoSpaceDE w:val="0"/>
        <w:autoSpaceDN w:val="0"/>
        <w:adjustRightInd w:val="0"/>
        <w:spacing w:before="100" w:beforeAutospacing="1" w:after="100" w:afterAutospacing="1"/>
        <w:rPr>
          <w:szCs w:val="24"/>
          <w:lang w:val="en-GB"/>
        </w:rPr>
      </w:pPr>
      <w:r>
        <w:rPr>
          <w:szCs w:val="24"/>
          <w:lang w:val="en-GB"/>
        </w:rPr>
        <w:t>Also, c</w:t>
      </w:r>
      <w:r w:rsidR="00793835" w:rsidRPr="001E5A9C">
        <w:rPr>
          <w:szCs w:val="24"/>
          <w:lang w:val="en-GB"/>
        </w:rPr>
        <w:t xml:space="preserve">rop-raiding </w:t>
      </w:r>
      <w:r w:rsidR="00DF198C">
        <w:rPr>
          <w:szCs w:val="24"/>
          <w:lang w:val="en-GB"/>
        </w:rPr>
        <w:t>happens to be</w:t>
      </w:r>
      <w:r w:rsidR="00793835" w:rsidRPr="001E5A9C">
        <w:rPr>
          <w:szCs w:val="24"/>
          <w:lang w:val="en-GB"/>
        </w:rPr>
        <w:t xml:space="preserve"> a common</w:t>
      </w:r>
      <w:r w:rsidR="00DF198C">
        <w:rPr>
          <w:szCs w:val="24"/>
          <w:lang w:val="en-GB"/>
        </w:rPr>
        <w:t xml:space="preserve"> contestable </w:t>
      </w:r>
      <w:r w:rsidR="00810056">
        <w:rPr>
          <w:szCs w:val="24"/>
          <w:lang w:val="en-GB"/>
        </w:rPr>
        <w:t>area</w:t>
      </w:r>
      <w:r w:rsidR="002102D1">
        <w:rPr>
          <w:szCs w:val="24"/>
          <w:lang w:val="en-GB"/>
        </w:rPr>
        <w:t xml:space="preserve"> </w:t>
      </w:r>
      <w:r w:rsidR="00810056">
        <w:rPr>
          <w:szCs w:val="24"/>
          <w:lang w:val="en-GB"/>
        </w:rPr>
        <w:t>in</w:t>
      </w:r>
      <w:r w:rsidR="00DF198C">
        <w:rPr>
          <w:szCs w:val="24"/>
          <w:lang w:val="en-GB"/>
        </w:rPr>
        <w:t xml:space="preserve"> the</w:t>
      </w:r>
      <w:r w:rsidR="002102D1">
        <w:rPr>
          <w:szCs w:val="24"/>
          <w:lang w:val="en-GB"/>
        </w:rPr>
        <w:t xml:space="preserve"> </w:t>
      </w:r>
      <w:r w:rsidR="00793835" w:rsidRPr="001E5A9C">
        <w:rPr>
          <w:szCs w:val="24"/>
          <w:lang w:val="en-GB"/>
        </w:rPr>
        <w:t xml:space="preserve">human-wildlife conflict, with species such as </w:t>
      </w:r>
      <w:r w:rsidR="00AD579D">
        <w:rPr>
          <w:szCs w:val="24"/>
          <w:lang w:val="en-GB"/>
        </w:rPr>
        <w:t>warthog</w:t>
      </w:r>
      <w:r w:rsidR="00793835" w:rsidRPr="001E5A9C">
        <w:rPr>
          <w:szCs w:val="24"/>
          <w:lang w:val="en-GB"/>
        </w:rPr>
        <w:t xml:space="preserve"> (</w:t>
      </w:r>
      <w:r w:rsidR="00793835" w:rsidRPr="001E5A9C">
        <w:rPr>
          <w:i/>
          <w:iCs/>
          <w:szCs w:val="24"/>
          <w:lang w:val="en-GB"/>
        </w:rPr>
        <w:t>Potamochoeros</w:t>
      </w:r>
      <w:r w:rsidR="00793835" w:rsidRPr="001E5A9C">
        <w:rPr>
          <w:szCs w:val="24"/>
          <w:lang w:val="en-GB"/>
        </w:rPr>
        <w:t xml:space="preserve"> spp.) chimpanzees (</w:t>
      </w:r>
      <w:r w:rsidR="00793835" w:rsidRPr="001E5A9C">
        <w:rPr>
          <w:i/>
          <w:szCs w:val="24"/>
          <w:lang w:val="en-GB"/>
        </w:rPr>
        <w:t>Pan troglodytes</w:t>
      </w:r>
      <w:r w:rsidR="00793835" w:rsidRPr="001E5A9C">
        <w:rPr>
          <w:szCs w:val="24"/>
          <w:lang w:val="en-GB"/>
        </w:rPr>
        <w:t>), cane rats (</w:t>
      </w:r>
      <w:r w:rsidR="00793835" w:rsidRPr="001E5A9C">
        <w:rPr>
          <w:i/>
          <w:szCs w:val="24"/>
          <w:lang w:val="en-GB"/>
        </w:rPr>
        <w:t>Thryonomysswinderianus</w:t>
      </w:r>
      <w:r w:rsidR="00793835" w:rsidRPr="001E5A9C">
        <w:rPr>
          <w:szCs w:val="24"/>
          <w:lang w:val="en-GB"/>
        </w:rPr>
        <w:t>) and even partridges (</w:t>
      </w:r>
      <w:r w:rsidR="00793835" w:rsidRPr="001E5A9C">
        <w:rPr>
          <w:i/>
          <w:szCs w:val="24"/>
          <w:lang w:val="en-GB"/>
        </w:rPr>
        <w:t>Alectorischukor</w:t>
      </w:r>
      <w:r w:rsidR="00793835" w:rsidRPr="001E5A9C">
        <w:rPr>
          <w:szCs w:val="24"/>
          <w:lang w:val="en-GB"/>
        </w:rPr>
        <w:t xml:space="preserve">) </w:t>
      </w:r>
      <w:r w:rsidR="00793835" w:rsidRPr="001E5A9C">
        <w:rPr>
          <w:szCs w:val="24"/>
          <w:lang w:val="en-GB"/>
        </w:rPr>
        <w:lastRenderedPageBreak/>
        <w:t>significant</w:t>
      </w:r>
      <w:r w:rsidR="00DF198C">
        <w:rPr>
          <w:szCs w:val="24"/>
          <w:lang w:val="en-GB"/>
        </w:rPr>
        <w:t>ly affecting</w:t>
      </w:r>
      <w:r w:rsidR="00793835" w:rsidRPr="001E5A9C">
        <w:rPr>
          <w:szCs w:val="24"/>
          <w:lang w:val="en-GB"/>
        </w:rPr>
        <w:t xml:space="preserve"> people </w:t>
      </w:r>
      <w:r w:rsidR="00DF198C">
        <w:rPr>
          <w:szCs w:val="24"/>
          <w:lang w:val="en-GB"/>
        </w:rPr>
        <w:t>by damaging their</w:t>
      </w:r>
      <w:r w:rsidR="00793835" w:rsidRPr="001E5A9C">
        <w:rPr>
          <w:szCs w:val="24"/>
          <w:lang w:val="en-GB"/>
        </w:rPr>
        <w:t xml:space="preserve"> crop (Naughton-Treves 1998; Rao </w:t>
      </w:r>
      <w:r w:rsidR="00B51482">
        <w:rPr>
          <w:i/>
          <w:szCs w:val="24"/>
          <w:lang w:val="en-GB"/>
        </w:rPr>
        <w:t>et al.</w:t>
      </w:r>
      <w:r w:rsidR="00793835" w:rsidRPr="001E5A9C">
        <w:rPr>
          <w:szCs w:val="24"/>
          <w:lang w:val="en-GB"/>
        </w:rPr>
        <w:t xml:space="preserve"> 2002). In Cameroon, the red-billed quelea (</w:t>
      </w:r>
      <w:r w:rsidR="00793835" w:rsidRPr="001E5A9C">
        <w:rPr>
          <w:i/>
          <w:szCs w:val="24"/>
          <w:lang w:val="en-GB"/>
        </w:rPr>
        <w:t>Quelea quelea</w:t>
      </w:r>
      <w:r w:rsidR="00793835" w:rsidRPr="001E5A9C">
        <w:rPr>
          <w:szCs w:val="24"/>
          <w:lang w:val="en-GB"/>
        </w:rPr>
        <w:t>) stripp</w:t>
      </w:r>
      <w:r w:rsidR="00DF198C">
        <w:rPr>
          <w:szCs w:val="24"/>
          <w:lang w:val="en-GB"/>
        </w:rPr>
        <w:t>ed</w:t>
      </w:r>
      <w:r w:rsidR="00793835" w:rsidRPr="001E5A9C">
        <w:rPr>
          <w:szCs w:val="24"/>
          <w:lang w:val="en-GB"/>
        </w:rPr>
        <w:t xml:space="preserve"> fields of up to 80</w:t>
      </w:r>
      <w:r w:rsidR="002102D1">
        <w:rPr>
          <w:szCs w:val="24"/>
          <w:lang w:val="en-GB"/>
        </w:rPr>
        <w:t xml:space="preserve"> </w:t>
      </w:r>
      <w:r w:rsidR="00AB2438">
        <w:rPr>
          <w:szCs w:val="24"/>
          <w:lang w:val="en-GB"/>
        </w:rPr>
        <w:t>percent</w:t>
      </w:r>
      <w:r w:rsidR="00793835" w:rsidRPr="001E5A9C">
        <w:rPr>
          <w:szCs w:val="24"/>
          <w:lang w:val="en-GB"/>
        </w:rPr>
        <w:t xml:space="preserve"> of thei</w:t>
      </w:r>
      <w:r w:rsidR="00AB2438">
        <w:rPr>
          <w:szCs w:val="24"/>
          <w:lang w:val="en-GB"/>
        </w:rPr>
        <w:t>r</w:t>
      </w:r>
      <w:r w:rsidR="00793835" w:rsidRPr="001E5A9C">
        <w:rPr>
          <w:szCs w:val="24"/>
          <w:lang w:val="en-GB"/>
        </w:rPr>
        <w:t xml:space="preserve"> crops, </w:t>
      </w:r>
      <w:r w:rsidR="00DF198C">
        <w:rPr>
          <w:szCs w:val="24"/>
          <w:lang w:val="en-GB"/>
        </w:rPr>
        <w:t>hence</w:t>
      </w:r>
      <w:r w:rsidR="00793835" w:rsidRPr="001E5A9C">
        <w:rPr>
          <w:szCs w:val="24"/>
          <w:lang w:val="en-GB"/>
        </w:rPr>
        <w:t xml:space="preserve"> caus</w:t>
      </w:r>
      <w:r w:rsidR="00DF198C">
        <w:rPr>
          <w:szCs w:val="24"/>
          <w:lang w:val="en-GB"/>
        </w:rPr>
        <w:t>ing</w:t>
      </w:r>
      <w:r w:rsidR="002102D1">
        <w:rPr>
          <w:szCs w:val="24"/>
          <w:lang w:val="en-GB"/>
        </w:rPr>
        <w:t xml:space="preserve"> </w:t>
      </w:r>
      <w:r w:rsidR="00AB2438">
        <w:rPr>
          <w:szCs w:val="24"/>
          <w:lang w:val="en-GB"/>
        </w:rPr>
        <w:t>notable</w:t>
      </w:r>
      <w:r w:rsidR="002102D1">
        <w:rPr>
          <w:szCs w:val="24"/>
          <w:lang w:val="en-GB"/>
        </w:rPr>
        <w:t xml:space="preserve"> </w:t>
      </w:r>
      <w:r w:rsidR="00793835" w:rsidRPr="001E5A9C">
        <w:rPr>
          <w:szCs w:val="24"/>
          <w:lang w:val="en-GB"/>
        </w:rPr>
        <w:t xml:space="preserve">problems </w:t>
      </w:r>
      <w:r w:rsidR="00AB2438">
        <w:rPr>
          <w:szCs w:val="24"/>
          <w:lang w:val="en-GB"/>
        </w:rPr>
        <w:t>for</w:t>
      </w:r>
      <w:r w:rsidR="00793835" w:rsidRPr="001E5A9C">
        <w:rPr>
          <w:szCs w:val="24"/>
          <w:lang w:val="en-GB"/>
        </w:rPr>
        <w:t xml:space="preserve"> farmers in Africa, including Tanzania (Ruelle and Bruggers, 1982).</w:t>
      </w:r>
    </w:p>
    <w:p w14:paraId="3430928F" w14:textId="5CC6F0C0" w:rsidR="00793835" w:rsidRPr="001E5A9C" w:rsidRDefault="00AB2438" w:rsidP="00793835">
      <w:pPr>
        <w:autoSpaceDE w:val="0"/>
        <w:autoSpaceDN w:val="0"/>
        <w:adjustRightInd w:val="0"/>
        <w:spacing w:before="100" w:beforeAutospacing="1" w:after="100" w:afterAutospacing="1"/>
        <w:rPr>
          <w:szCs w:val="24"/>
          <w:lang w:val="en-GB"/>
        </w:rPr>
      </w:pPr>
      <w:r>
        <w:rPr>
          <w:szCs w:val="24"/>
          <w:lang w:val="en-GB"/>
        </w:rPr>
        <w:t>D</w:t>
      </w:r>
      <w:r w:rsidR="00793835" w:rsidRPr="001E5A9C">
        <w:rPr>
          <w:szCs w:val="24"/>
          <w:lang w:val="en-GB"/>
        </w:rPr>
        <w:t xml:space="preserve">isease transmission </w:t>
      </w:r>
      <w:r>
        <w:rPr>
          <w:szCs w:val="24"/>
          <w:lang w:val="en-GB"/>
        </w:rPr>
        <w:t xml:space="preserve">risks </w:t>
      </w:r>
      <w:r w:rsidR="00793835" w:rsidRPr="001E5A9C">
        <w:rPr>
          <w:szCs w:val="24"/>
          <w:lang w:val="en-GB"/>
        </w:rPr>
        <w:t>ha</w:t>
      </w:r>
      <w:r>
        <w:rPr>
          <w:szCs w:val="24"/>
          <w:lang w:val="en-GB"/>
        </w:rPr>
        <w:t>ve also resulted in</w:t>
      </w:r>
      <w:r w:rsidR="002102D1">
        <w:rPr>
          <w:szCs w:val="24"/>
          <w:lang w:val="en-GB"/>
        </w:rPr>
        <w:t xml:space="preserve"> </w:t>
      </w:r>
      <w:r>
        <w:rPr>
          <w:szCs w:val="24"/>
          <w:lang w:val="en-GB"/>
        </w:rPr>
        <w:t xml:space="preserve">human </w:t>
      </w:r>
      <w:r w:rsidR="00793835" w:rsidRPr="001E5A9C">
        <w:rPr>
          <w:szCs w:val="24"/>
          <w:lang w:val="en-GB"/>
        </w:rPr>
        <w:t>hostility towards wildlife species worldwide</w:t>
      </w:r>
      <w:r>
        <w:rPr>
          <w:szCs w:val="24"/>
          <w:lang w:val="en-GB"/>
        </w:rPr>
        <w:t xml:space="preserve"> deemed to pose threats to the wellbeing. In this regard</w:t>
      </w:r>
      <w:r w:rsidR="00793835" w:rsidRPr="001E5A9C">
        <w:rPr>
          <w:szCs w:val="24"/>
          <w:lang w:val="en-GB"/>
        </w:rPr>
        <w:t xml:space="preserve">, farmers in the UK </w:t>
      </w:r>
      <w:r>
        <w:rPr>
          <w:szCs w:val="24"/>
          <w:lang w:val="en-GB"/>
        </w:rPr>
        <w:t xml:space="preserve">were frantically </w:t>
      </w:r>
      <w:r w:rsidR="00793835" w:rsidRPr="001E5A9C">
        <w:rPr>
          <w:szCs w:val="24"/>
          <w:lang w:val="en-GB"/>
        </w:rPr>
        <w:t>concerned about badgers (</w:t>
      </w:r>
      <w:r w:rsidR="00793835" w:rsidRPr="001E5A9C">
        <w:rPr>
          <w:i/>
          <w:iCs/>
          <w:szCs w:val="24"/>
          <w:lang w:val="en-GB"/>
        </w:rPr>
        <w:t>Meles meles</w:t>
      </w:r>
      <w:r w:rsidR="00793835" w:rsidRPr="001E5A9C">
        <w:rPr>
          <w:szCs w:val="24"/>
          <w:lang w:val="en-GB"/>
        </w:rPr>
        <w:t xml:space="preserve">), </w:t>
      </w:r>
      <w:r>
        <w:rPr>
          <w:szCs w:val="24"/>
          <w:lang w:val="en-GB"/>
        </w:rPr>
        <w:t>mainly</w:t>
      </w:r>
      <w:r w:rsidR="00793835" w:rsidRPr="001E5A9C">
        <w:rPr>
          <w:szCs w:val="24"/>
          <w:lang w:val="en-GB"/>
        </w:rPr>
        <w:t xml:space="preserve"> as vectors </w:t>
      </w:r>
      <w:r>
        <w:rPr>
          <w:szCs w:val="24"/>
          <w:lang w:val="en-GB"/>
        </w:rPr>
        <w:t xml:space="preserve">for spreading </w:t>
      </w:r>
      <w:r w:rsidR="00793835" w:rsidRPr="001E5A9C">
        <w:rPr>
          <w:szCs w:val="24"/>
          <w:lang w:val="en-GB"/>
        </w:rPr>
        <w:t>tuberculosis</w:t>
      </w:r>
      <w:r>
        <w:rPr>
          <w:szCs w:val="24"/>
          <w:lang w:val="en-GB"/>
        </w:rPr>
        <w:t xml:space="preserve"> in</w:t>
      </w:r>
      <w:r w:rsidR="00793835" w:rsidRPr="001E5A9C">
        <w:rPr>
          <w:szCs w:val="24"/>
          <w:lang w:val="en-GB"/>
        </w:rPr>
        <w:t xml:space="preserve"> cattle (Hudson </w:t>
      </w:r>
      <w:r w:rsidR="00B51482">
        <w:rPr>
          <w:i/>
          <w:szCs w:val="24"/>
          <w:lang w:val="en-GB"/>
        </w:rPr>
        <w:t xml:space="preserve">et al. </w:t>
      </w:r>
      <w:r w:rsidR="00793835" w:rsidRPr="001E5A9C">
        <w:rPr>
          <w:szCs w:val="24"/>
          <w:lang w:val="en-GB"/>
        </w:rPr>
        <w:t xml:space="preserve">2002). </w:t>
      </w:r>
      <w:r w:rsidR="00437DD6">
        <w:rPr>
          <w:szCs w:val="24"/>
          <w:lang w:val="en-GB"/>
        </w:rPr>
        <w:t>Moreover</w:t>
      </w:r>
      <w:r w:rsidR="00437DD6" w:rsidRPr="001E5A9C">
        <w:rPr>
          <w:szCs w:val="24"/>
          <w:lang w:val="en-GB"/>
        </w:rPr>
        <w:t xml:space="preserve">, carnivore species </w:t>
      </w:r>
      <w:r w:rsidR="00437DD6">
        <w:rPr>
          <w:szCs w:val="24"/>
          <w:lang w:val="en-GB"/>
        </w:rPr>
        <w:t xml:space="preserve">such as </w:t>
      </w:r>
      <w:r w:rsidR="00437DD6" w:rsidRPr="001E5A9C">
        <w:rPr>
          <w:szCs w:val="24"/>
          <w:lang w:val="en-GB"/>
        </w:rPr>
        <w:t>raccoons (</w:t>
      </w:r>
      <w:r w:rsidR="00437DD6" w:rsidRPr="001E5A9C">
        <w:rPr>
          <w:i/>
          <w:iCs/>
          <w:szCs w:val="24"/>
          <w:lang w:val="en-GB"/>
        </w:rPr>
        <w:t>Procyon lotor</w:t>
      </w:r>
      <w:r w:rsidR="00437DD6" w:rsidRPr="001E5A9C">
        <w:rPr>
          <w:szCs w:val="24"/>
          <w:lang w:val="en-GB"/>
        </w:rPr>
        <w:t>), skunks (</w:t>
      </w:r>
      <w:r w:rsidR="00437DD6" w:rsidRPr="001E5A9C">
        <w:rPr>
          <w:i/>
          <w:iCs/>
          <w:szCs w:val="24"/>
          <w:lang w:val="en-GB"/>
        </w:rPr>
        <w:t>Mephitis mephitis</w:t>
      </w:r>
      <w:r w:rsidR="00437DD6" w:rsidRPr="001E5A9C">
        <w:rPr>
          <w:szCs w:val="24"/>
          <w:lang w:val="en-GB"/>
        </w:rPr>
        <w:t>) and bat-eared foxes (</w:t>
      </w:r>
      <w:r w:rsidR="00437DD6" w:rsidRPr="001E5A9C">
        <w:rPr>
          <w:i/>
          <w:iCs/>
          <w:szCs w:val="24"/>
          <w:lang w:val="en-GB"/>
        </w:rPr>
        <w:t>Otocyonmegalotis</w:t>
      </w:r>
      <w:r w:rsidR="00437DD6" w:rsidRPr="001E5A9C">
        <w:rPr>
          <w:szCs w:val="24"/>
          <w:lang w:val="en-GB"/>
        </w:rPr>
        <w:t>)</w:t>
      </w:r>
      <w:r w:rsidR="00437DD6">
        <w:rPr>
          <w:szCs w:val="24"/>
          <w:lang w:val="en-GB"/>
        </w:rPr>
        <w:t xml:space="preserve"> tend to serve</w:t>
      </w:r>
      <w:r w:rsidR="00437DD6" w:rsidRPr="001E5A9C">
        <w:rPr>
          <w:szCs w:val="24"/>
          <w:lang w:val="en-GB"/>
        </w:rPr>
        <w:t xml:space="preserve"> as </w:t>
      </w:r>
      <w:r w:rsidR="00437DD6">
        <w:rPr>
          <w:szCs w:val="24"/>
          <w:lang w:val="en-GB"/>
        </w:rPr>
        <w:t>carriers of</w:t>
      </w:r>
      <w:r w:rsidR="00437DD6" w:rsidRPr="001E5A9C">
        <w:rPr>
          <w:szCs w:val="24"/>
          <w:lang w:val="en-GB"/>
        </w:rPr>
        <w:t xml:space="preserve"> rabies, which </w:t>
      </w:r>
      <w:r w:rsidR="00437DD6">
        <w:rPr>
          <w:szCs w:val="24"/>
          <w:lang w:val="en-GB"/>
        </w:rPr>
        <w:t>accounts for</w:t>
      </w:r>
      <w:r w:rsidR="00437DD6" w:rsidRPr="001E5A9C">
        <w:rPr>
          <w:szCs w:val="24"/>
          <w:lang w:val="en-GB"/>
        </w:rPr>
        <w:t xml:space="preserve"> 50,000 human deaths </w:t>
      </w:r>
      <w:r w:rsidR="00437DD6">
        <w:rPr>
          <w:szCs w:val="24"/>
          <w:lang w:val="en-GB"/>
        </w:rPr>
        <w:t xml:space="preserve">globally per annum </w:t>
      </w:r>
      <w:r w:rsidR="00437DD6" w:rsidRPr="001E5A9C">
        <w:rPr>
          <w:szCs w:val="24"/>
          <w:lang w:val="en-GB"/>
        </w:rPr>
        <w:t xml:space="preserve">(Charlton </w:t>
      </w:r>
      <w:r w:rsidR="00437DD6" w:rsidRPr="001E5A9C">
        <w:rPr>
          <w:i/>
          <w:szCs w:val="24"/>
          <w:lang w:val="en-GB"/>
        </w:rPr>
        <w:t>et</w:t>
      </w:r>
      <w:r w:rsidR="00437DD6">
        <w:rPr>
          <w:i/>
          <w:szCs w:val="24"/>
          <w:lang w:val="en-GB"/>
        </w:rPr>
        <w:t xml:space="preserve"> al. </w:t>
      </w:r>
      <w:r w:rsidR="00437DD6" w:rsidRPr="001E5A9C">
        <w:rPr>
          <w:szCs w:val="24"/>
          <w:lang w:val="en-GB"/>
        </w:rPr>
        <w:t>1998; Thirgood</w:t>
      </w:r>
      <w:r w:rsidR="00437DD6">
        <w:rPr>
          <w:szCs w:val="24"/>
          <w:lang w:val="en-GB"/>
        </w:rPr>
        <w:t xml:space="preserve"> </w:t>
      </w:r>
      <w:r w:rsidR="00437DD6">
        <w:rPr>
          <w:i/>
          <w:szCs w:val="24"/>
          <w:lang w:val="en-GB"/>
        </w:rPr>
        <w:t xml:space="preserve">et al. </w:t>
      </w:r>
      <w:r w:rsidR="00437DD6" w:rsidRPr="001E5A9C">
        <w:rPr>
          <w:szCs w:val="24"/>
          <w:lang w:val="en-GB"/>
        </w:rPr>
        <w:t>2005; WHO</w:t>
      </w:r>
      <w:r w:rsidR="00437DD6">
        <w:rPr>
          <w:szCs w:val="24"/>
          <w:lang w:val="en-GB"/>
        </w:rPr>
        <w:t>,</w:t>
      </w:r>
      <w:r w:rsidR="00437DD6" w:rsidRPr="001E5A9C">
        <w:rPr>
          <w:szCs w:val="24"/>
          <w:lang w:val="en-GB"/>
        </w:rPr>
        <w:t xml:space="preserve"> 1998). </w:t>
      </w:r>
      <w:r w:rsidR="00695EFE">
        <w:rPr>
          <w:szCs w:val="24"/>
          <w:lang w:val="en-GB"/>
        </w:rPr>
        <w:t>Furthermore, African</w:t>
      </w:r>
      <w:r w:rsidR="00793835" w:rsidRPr="001E5A9C">
        <w:rPr>
          <w:szCs w:val="24"/>
          <w:lang w:val="en-GB"/>
        </w:rPr>
        <w:t xml:space="preserve"> primates carrying SIV (Simian Immunodeficiency Virus) have </w:t>
      </w:r>
      <w:r w:rsidR="004B2EB2">
        <w:rPr>
          <w:szCs w:val="24"/>
          <w:lang w:val="en-GB"/>
        </w:rPr>
        <w:t>allegedly emerged to be</w:t>
      </w:r>
      <w:r w:rsidR="00793835" w:rsidRPr="001E5A9C">
        <w:rPr>
          <w:szCs w:val="24"/>
          <w:lang w:val="en-GB"/>
        </w:rPr>
        <w:t xml:space="preserve"> the original source</w:t>
      </w:r>
      <w:r w:rsidR="004B2EB2">
        <w:rPr>
          <w:szCs w:val="24"/>
          <w:lang w:val="en-GB"/>
        </w:rPr>
        <w:t>s</w:t>
      </w:r>
      <w:r w:rsidR="00793835" w:rsidRPr="001E5A9C">
        <w:rPr>
          <w:szCs w:val="24"/>
          <w:lang w:val="en-GB"/>
        </w:rPr>
        <w:t xml:space="preserve"> of </w:t>
      </w:r>
      <w:r w:rsidR="004B2EB2">
        <w:rPr>
          <w:szCs w:val="24"/>
          <w:lang w:val="en-GB"/>
        </w:rPr>
        <w:t xml:space="preserve">the dreaded </w:t>
      </w:r>
      <w:r w:rsidR="00793835" w:rsidRPr="001E5A9C">
        <w:rPr>
          <w:szCs w:val="24"/>
          <w:lang w:val="en-GB"/>
        </w:rPr>
        <w:t xml:space="preserve">HIV (Human Immunodeficiency Virus), which has so </w:t>
      </w:r>
      <w:r w:rsidR="00695EFE" w:rsidRPr="001E5A9C">
        <w:rPr>
          <w:szCs w:val="24"/>
          <w:lang w:val="en-GB"/>
        </w:rPr>
        <w:t xml:space="preserve">far </w:t>
      </w:r>
      <w:r w:rsidR="00695EFE">
        <w:rPr>
          <w:szCs w:val="24"/>
          <w:lang w:val="en-GB"/>
        </w:rPr>
        <w:t>hit more</w:t>
      </w:r>
      <w:r w:rsidR="004B2EB2">
        <w:rPr>
          <w:szCs w:val="24"/>
          <w:lang w:val="en-GB"/>
        </w:rPr>
        <w:t xml:space="preserve"> than </w:t>
      </w:r>
      <w:r w:rsidR="00793835" w:rsidRPr="001E5A9C">
        <w:rPr>
          <w:szCs w:val="24"/>
          <w:lang w:val="en-GB"/>
        </w:rPr>
        <w:t xml:space="preserve">42 million people </w:t>
      </w:r>
      <w:r w:rsidR="004B2EB2">
        <w:rPr>
          <w:szCs w:val="24"/>
          <w:lang w:val="en-GB"/>
        </w:rPr>
        <w:t>globally with</w:t>
      </w:r>
      <w:r w:rsidR="00793835" w:rsidRPr="001E5A9C">
        <w:rPr>
          <w:szCs w:val="24"/>
          <w:lang w:val="en-GB"/>
        </w:rPr>
        <w:t xml:space="preserve"> a fatality rate </w:t>
      </w:r>
      <w:r w:rsidR="00695EFE" w:rsidRPr="001E5A9C">
        <w:rPr>
          <w:szCs w:val="24"/>
          <w:lang w:val="en-GB"/>
        </w:rPr>
        <w:t xml:space="preserve">of </w:t>
      </w:r>
      <w:r w:rsidR="00695EFE">
        <w:rPr>
          <w:szCs w:val="24"/>
          <w:lang w:val="en-GB"/>
        </w:rPr>
        <w:t>about</w:t>
      </w:r>
      <w:r w:rsidR="00793835" w:rsidRPr="001E5A9C">
        <w:rPr>
          <w:szCs w:val="24"/>
          <w:lang w:val="en-GB"/>
        </w:rPr>
        <w:t>100</w:t>
      </w:r>
      <w:r w:rsidR="004B2EB2">
        <w:rPr>
          <w:szCs w:val="24"/>
          <w:lang w:val="en-GB"/>
        </w:rPr>
        <w:t xml:space="preserve"> percent</w:t>
      </w:r>
      <w:r w:rsidR="00793835" w:rsidRPr="001E5A9C">
        <w:rPr>
          <w:szCs w:val="24"/>
          <w:lang w:val="en-GB"/>
        </w:rPr>
        <w:t xml:space="preserve"> (Rambaut</w:t>
      </w:r>
      <w:r w:rsidR="00996CFB">
        <w:rPr>
          <w:szCs w:val="24"/>
          <w:lang w:val="en-GB"/>
        </w:rPr>
        <w:t xml:space="preserve"> </w:t>
      </w:r>
      <w:r w:rsidR="00B51482">
        <w:rPr>
          <w:i/>
          <w:szCs w:val="24"/>
          <w:lang w:val="en-GB"/>
        </w:rPr>
        <w:t>et al.</w:t>
      </w:r>
      <w:r w:rsidR="00793835" w:rsidRPr="001E5A9C">
        <w:rPr>
          <w:szCs w:val="24"/>
          <w:lang w:val="en-GB"/>
        </w:rPr>
        <w:t xml:space="preserve"> 2004; UNAIDS 2002).</w:t>
      </w:r>
    </w:p>
    <w:p w14:paraId="4673408E" w14:textId="77777777" w:rsidR="00793835" w:rsidRPr="00A64E8E" w:rsidRDefault="00793835" w:rsidP="00A64E8E">
      <w:pPr>
        <w:pStyle w:val="Heading2"/>
        <w:numPr>
          <w:ilvl w:val="0"/>
          <w:numId w:val="0"/>
        </w:numPr>
      </w:pPr>
      <w:bookmarkStart w:id="76" w:name="_Toc146123305"/>
      <w:bookmarkStart w:id="77" w:name="_Toc149060443"/>
      <w:r w:rsidRPr="00A64E8E">
        <w:t>2.5 Conceptual Framework</w:t>
      </w:r>
      <w:bookmarkEnd w:id="76"/>
      <w:bookmarkEnd w:id="77"/>
    </w:p>
    <w:p w14:paraId="4E8061CD" w14:textId="7EBE9C47" w:rsidR="00793835" w:rsidRPr="001E5A9C" w:rsidRDefault="00F40E07" w:rsidP="00A64E8E">
      <w:pPr>
        <w:rPr>
          <w:rStyle w:val="markedcontent"/>
          <w:lang w:val="en-GB"/>
        </w:rPr>
      </w:pPr>
      <w:r>
        <w:rPr>
          <w:rStyle w:val="markedcontent"/>
          <w:lang w:val="en-GB"/>
        </w:rPr>
        <w:t>Usually, a</w:t>
      </w:r>
      <w:r w:rsidR="00793835" w:rsidRPr="001E5A9C">
        <w:rPr>
          <w:rStyle w:val="markedcontent"/>
          <w:lang w:val="en-GB"/>
        </w:rPr>
        <w:t xml:space="preserve"> </w:t>
      </w:r>
      <w:r w:rsidR="00793835" w:rsidRPr="00A64E8E">
        <w:t xml:space="preserve">conceptual framework </w:t>
      </w:r>
      <w:r w:rsidRPr="00A64E8E">
        <w:t>is</w:t>
      </w:r>
      <w:r w:rsidR="00793835" w:rsidRPr="00A64E8E">
        <w:t xml:space="preserve"> a network of inter</w:t>
      </w:r>
      <w:r w:rsidRPr="00A64E8E">
        <w:t>-</w:t>
      </w:r>
      <w:r w:rsidR="00793835" w:rsidRPr="00A64E8E">
        <w:t>link</w:t>
      </w:r>
      <w:r w:rsidRPr="00A64E8E">
        <w:t>ed</w:t>
      </w:r>
      <w:r w:rsidR="00E5139C" w:rsidRPr="00A64E8E">
        <w:t>variables deemed</w:t>
      </w:r>
      <w:r w:rsidRPr="00A64E8E">
        <w:t xml:space="preserve"> to be </w:t>
      </w:r>
      <w:r w:rsidR="00793835" w:rsidRPr="00A64E8E">
        <w:t xml:space="preserve">in a relationship </w:t>
      </w:r>
      <w:r w:rsidRPr="00A64E8E">
        <w:t xml:space="preserve">particularly </w:t>
      </w:r>
      <w:r w:rsidR="00E5139C" w:rsidRPr="00A64E8E">
        <w:t>in</w:t>
      </w:r>
      <w:r w:rsidR="002102D1" w:rsidRPr="00A64E8E">
        <w:t xml:space="preserve"> </w:t>
      </w:r>
      <w:r w:rsidR="00E5139C" w:rsidRPr="00A64E8E">
        <w:t>a</w:t>
      </w:r>
      <w:r w:rsidRPr="00A64E8E">
        <w:t xml:space="preserve"> given </w:t>
      </w:r>
      <w:r w:rsidR="00793835" w:rsidRPr="00A64E8E">
        <w:t xml:space="preserve">study. It </w:t>
      </w:r>
      <w:r w:rsidR="00695EFE" w:rsidRPr="00A64E8E">
        <w:t>also refers</w:t>
      </w:r>
      <w:r w:rsidR="001C2A57" w:rsidRPr="00A64E8E">
        <w:t xml:space="preserve"> to </w:t>
      </w:r>
      <w:r w:rsidR="00793835" w:rsidRPr="00A64E8E">
        <w:t>a collection of interrelated concepts guid</w:t>
      </w:r>
      <w:r w:rsidR="001C2A57" w:rsidRPr="00A64E8E">
        <w:t>ing a given</w:t>
      </w:r>
      <w:r w:rsidR="00793835" w:rsidRPr="00A64E8E">
        <w:t xml:space="preserve"> the</w:t>
      </w:r>
      <w:r w:rsidR="001C2A57" w:rsidRPr="00A64E8E">
        <w:t xml:space="preserve"> study</w:t>
      </w:r>
      <w:r w:rsidR="002102D1" w:rsidRPr="00A64E8E">
        <w:t xml:space="preserve"> </w:t>
      </w:r>
      <w:r w:rsidR="00793835" w:rsidRPr="00A64E8E">
        <w:t xml:space="preserve">and </w:t>
      </w:r>
      <w:r w:rsidR="001C2A57" w:rsidRPr="00A64E8E">
        <w:t xml:space="preserve">also </w:t>
      </w:r>
      <w:r w:rsidR="00793835" w:rsidRPr="00A64E8E">
        <w:t xml:space="preserve">determines what </w:t>
      </w:r>
      <w:r w:rsidR="00695EFE" w:rsidRPr="00A64E8E">
        <w:t>variables can</w:t>
      </w:r>
      <w:r w:rsidR="002102D1" w:rsidRPr="00A64E8E">
        <w:t xml:space="preserve"> </w:t>
      </w:r>
      <w:r w:rsidR="00793835" w:rsidRPr="00A64E8E">
        <w:t xml:space="preserve">be measured and </w:t>
      </w:r>
      <w:r w:rsidR="001C2A57" w:rsidRPr="00A64E8E">
        <w:t xml:space="preserve">what </w:t>
      </w:r>
      <w:r w:rsidR="00793835" w:rsidRPr="00A64E8E">
        <w:t xml:space="preserve">relationships to </w:t>
      </w:r>
      <w:r w:rsidR="00695EFE" w:rsidRPr="00A64E8E">
        <w:t>consider Figure</w:t>
      </w:r>
      <w:r w:rsidR="00793835" w:rsidRPr="00A64E8E">
        <w:t xml:space="preserve"> 2</w:t>
      </w:r>
      <w:r w:rsidR="00DD41A3" w:rsidRPr="00A64E8E">
        <w:t>.1</w:t>
      </w:r>
      <w:r w:rsidR="00793835" w:rsidRPr="00A64E8E">
        <w:t xml:space="preserve"> presents</w:t>
      </w:r>
      <w:r w:rsidR="002102D1" w:rsidRPr="00A64E8E">
        <w:t xml:space="preserve"> </w:t>
      </w:r>
      <w:r w:rsidR="00793835" w:rsidRPr="00A64E8E">
        <w:t xml:space="preserve">the conceptual framework of the study </w:t>
      </w:r>
      <w:r w:rsidR="00695EFE" w:rsidRPr="00A64E8E">
        <w:t>drawing as</w:t>
      </w:r>
      <w:r w:rsidR="001C2A57" w:rsidRPr="00A64E8E">
        <w:t xml:space="preserve"> informed by</w:t>
      </w:r>
      <w:r w:rsidR="002102D1" w:rsidRPr="00A64E8E">
        <w:t xml:space="preserve"> </w:t>
      </w:r>
      <w:r w:rsidR="00793835" w:rsidRPr="00A64E8E">
        <w:t xml:space="preserve">the theoretical </w:t>
      </w:r>
      <w:r w:rsidR="001C2A57" w:rsidRPr="00A64E8E">
        <w:t>framework</w:t>
      </w:r>
      <w:r w:rsidR="001C2A57">
        <w:rPr>
          <w:rStyle w:val="markedcontent"/>
          <w:lang w:val="en-GB"/>
        </w:rPr>
        <w:t xml:space="preserve"> and </w:t>
      </w:r>
      <w:r w:rsidR="00793835" w:rsidRPr="001E5A9C">
        <w:rPr>
          <w:rStyle w:val="markedcontent"/>
          <w:lang w:val="en-GB"/>
        </w:rPr>
        <w:t xml:space="preserve">background. </w:t>
      </w:r>
      <w:r w:rsidR="001C2A57">
        <w:rPr>
          <w:rStyle w:val="markedcontent"/>
          <w:lang w:val="en-GB"/>
        </w:rPr>
        <w:t>A</w:t>
      </w:r>
      <w:r w:rsidR="00793835" w:rsidRPr="001E5A9C">
        <w:rPr>
          <w:rStyle w:val="markedcontent"/>
          <w:lang w:val="en-GB"/>
        </w:rPr>
        <w:t>pplying</w:t>
      </w:r>
      <w:r w:rsidR="00996CFB">
        <w:rPr>
          <w:rStyle w:val="markedcontent"/>
          <w:lang w:val="en-GB"/>
        </w:rPr>
        <w:t xml:space="preserve"> </w:t>
      </w:r>
      <w:r w:rsidR="00793835" w:rsidRPr="001E5A9C">
        <w:rPr>
          <w:rStyle w:val="markedcontent"/>
          <w:lang w:val="en-GB"/>
        </w:rPr>
        <w:t xml:space="preserve">the </w:t>
      </w:r>
      <w:r w:rsidR="00793835" w:rsidRPr="001E5A9C">
        <w:rPr>
          <w:rStyle w:val="markedcontent"/>
          <w:lang w:val="en-GB"/>
        </w:rPr>
        <w:lastRenderedPageBreak/>
        <w:t xml:space="preserve">theoretical model </w:t>
      </w:r>
      <w:r w:rsidR="001C2A57">
        <w:rPr>
          <w:rStyle w:val="markedcontent"/>
          <w:lang w:val="en-GB"/>
        </w:rPr>
        <w:t>developed from extant</w:t>
      </w:r>
      <w:r w:rsidR="00793835" w:rsidRPr="001E5A9C">
        <w:rPr>
          <w:rStyle w:val="markedcontent"/>
          <w:lang w:val="en-GB"/>
        </w:rPr>
        <w:t xml:space="preserve"> literature</w:t>
      </w:r>
      <w:r w:rsidR="00996CFB">
        <w:rPr>
          <w:rStyle w:val="markedcontent"/>
          <w:lang w:val="en-GB"/>
        </w:rPr>
        <w:t xml:space="preserve"> </w:t>
      </w:r>
      <w:r w:rsidR="005F061E">
        <w:rPr>
          <w:rStyle w:val="markedcontent"/>
          <w:lang w:val="en-GB"/>
        </w:rPr>
        <w:t>highlights</w:t>
      </w:r>
      <w:r w:rsidR="00793835" w:rsidRPr="001E5A9C">
        <w:rPr>
          <w:rStyle w:val="markedcontent"/>
          <w:lang w:val="en-GB"/>
        </w:rPr>
        <w:t xml:space="preserve"> the key implications for the </w:t>
      </w:r>
      <w:r w:rsidR="00E5139C" w:rsidRPr="001E5A9C">
        <w:rPr>
          <w:rStyle w:val="markedcontent"/>
          <w:lang w:val="en-GB"/>
        </w:rPr>
        <w:t xml:space="preserve">study </w:t>
      </w:r>
      <w:r w:rsidR="00E5139C">
        <w:rPr>
          <w:rStyle w:val="markedcontent"/>
          <w:lang w:val="en-GB"/>
        </w:rPr>
        <w:t>to</w:t>
      </w:r>
      <w:r w:rsidR="00996CFB">
        <w:rPr>
          <w:rStyle w:val="markedcontent"/>
          <w:lang w:val="en-GB"/>
        </w:rPr>
        <w:t xml:space="preserve"> </w:t>
      </w:r>
      <w:r w:rsidR="001C2A57">
        <w:rPr>
          <w:rStyle w:val="markedcontent"/>
          <w:lang w:val="en-GB"/>
        </w:rPr>
        <w:t xml:space="preserve">include </w:t>
      </w:r>
      <w:r w:rsidR="00793835" w:rsidRPr="001E5A9C">
        <w:rPr>
          <w:rStyle w:val="markedcontent"/>
          <w:lang w:val="en-GB"/>
        </w:rPr>
        <w:t>develop</w:t>
      </w:r>
      <w:r w:rsidR="001C2A57">
        <w:rPr>
          <w:rStyle w:val="markedcontent"/>
          <w:lang w:val="en-GB"/>
        </w:rPr>
        <w:t>ing</w:t>
      </w:r>
      <w:r w:rsidR="00793835" w:rsidRPr="001E5A9C">
        <w:rPr>
          <w:rStyle w:val="markedcontent"/>
          <w:lang w:val="en-GB"/>
        </w:rPr>
        <w:t xml:space="preserve"> a</w:t>
      </w:r>
      <w:r w:rsidR="00996CFB">
        <w:rPr>
          <w:rStyle w:val="markedcontent"/>
          <w:lang w:val="en-GB"/>
        </w:rPr>
        <w:t xml:space="preserve"> </w:t>
      </w:r>
      <w:r w:rsidR="00793835" w:rsidRPr="001E5A9C">
        <w:rPr>
          <w:rStyle w:val="markedcontent"/>
          <w:lang w:val="en-GB"/>
        </w:rPr>
        <w:t>conceptual framework explain</w:t>
      </w:r>
      <w:r w:rsidR="001C2A57">
        <w:rPr>
          <w:rStyle w:val="markedcontent"/>
          <w:lang w:val="en-GB"/>
        </w:rPr>
        <w:t>ing</w:t>
      </w:r>
      <w:r w:rsidR="00793835" w:rsidRPr="001E5A9C">
        <w:rPr>
          <w:rStyle w:val="markedcontent"/>
          <w:lang w:val="en-GB"/>
        </w:rPr>
        <w:t xml:space="preserve"> the key causes of human-wildlife</w:t>
      </w:r>
      <w:r w:rsidR="002102D1">
        <w:rPr>
          <w:rStyle w:val="markedcontent"/>
          <w:lang w:val="en-GB"/>
        </w:rPr>
        <w:t xml:space="preserve"> </w:t>
      </w:r>
      <w:r w:rsidR="00793835" w:rsidRPr="001E5A9C">
        <w:rPr>
          <w:rStyle w:val="markedcontent"/>
          <w:lang w:val="en-GB"/>
        </w:rPr>
        <w:t xml:space="preserve">conflict. </w:t>
      </w:r>
    </w:p>
    <w:p w14:paraId="2E34C3A0" w14:textId="5BD96114" w:rsidR="00DF7830" w:rsidRDefault="001C2A57" w:rsidP="00A64E8E">
      <w:pPr>
        <w:rPr>
          <w:rStyle w:val="markedcontent"/>
          <w:lang w:val="en-GB"/>
        </w:rPr>
      </w:pPr>
      <w:r>
        <w:rPr>
          <w:rStyle w:val="markedcontent"/>
          <w:lang w:val="en-GB"/>
        </w:rPr>
        <w:t xml:space="preserve">Moreover, </w:t>
      </w:r>
      <w:r w:rsidR="00793835" w:rsidRPr="001E5A9C">
        <w:rPr>
          <w:rStyle w:val="markedcontent"/>
          <w:lang w:val="en-GB"/>
        </w:rPr>
        <w:t xml:space="preserve">Figure </w:t>
      </w:r>
      <w:r w:rsidR="00E5139C" w:rsidRPr="001E5A9C">
        <w:rPr>
          <w:rStyle w:val="markedcontent"/>
          <w:lang w:val="en-GB"/>
        </w:rPr>
        <w:t xml:space="preserve">2.1 </w:t>
      </w:r>
      <w:r w:rsidR="00E5139C">
        <w:rPr>
          <w:rStyle w:val="markedcontent"/>
          <w:lang w:val="en-GB"/>
        </w:rPr>
        <w:t>depicts</w:t>
      </w:r>
      <w:r w:rsidR="002102D1">
        <w:rPr>
          <w:rStyle w:val="markedcontent"/>
          <w:lang w:val="en-GB"/>
        </w:rPr>
        <w:t xml:space="preserve"> </w:t>
      </w:r>
      <w:r w:rsidR="00793835" w:rsidRPr="001E5A9C">
        <w:rPr>
          <w:rStyle w:val="markedcontent"/>
          <w:lang w:val="en-GB"/>
        </w:rPr>
        <w:t>the relationship between the independent and dependent</w:t>
      </w:r>
      <w:r w:rsidR="00996CFB">
        <w:rPr>
          <w:rStyle w:val="markedcontent"/>
          <w:lang w:val="en-GB"/>
        </w:rPr>
        <w:t xml:space="preserve"> </w:t>
      </w:r>
      <w:r w:rsidR="00793835" w:rsidRPr="001E5A9C">
        <w:rPr>
          <w:rStyle w:val="markedcontent"/>
          <w:lang w:val="en-GB"/>
        </w:rPr>
        <w:t>variable</w:t>
      </w:r>
      <w:r w:rsidR="008927DA">
        <w:rPr>
          <w:rStyle w:val="markedcontent"/>
          <w:lang w:val="en-GB"/>
        </w:rPr>
        <w:t>s</w:t>
      </w:r>
      <w:r w:rsidR="00793835" w:rsidRPr="001E5A9C">
        <w:rPr>
          <w:rStyle w:val="markedcontent"/>
          <w:lang w:val="en-GB"/>
        </w:rPr>
        <w:t>. Independent variables are those that</w:t>
      </w:r>
      <w:r w:rsidR="00996CFB">
        <w:rPr>
          <w:rStyle w:val="markedcontent"/>
          <w:lang w:val="en-GB"/>
        </w:rPr>
        <w:t xml:space="preserve"> </w:t>
      </w:r>
      <w:r w:rsidR="008927DA">
        <w:rPr>
          <w:rStyle w:val="markedcontent"/>
          <w:lang w:val="en-GB"/>
        </w:rPr>
        <w:t>occasion</w:t>
      </w:r>
      <w:r w:rsidR="00996CFB">
        <w:rPr>
          <w:rStyle w:val="markedcontent"/>
          <w:lang w:val="en-GB"/>
        </w:rPr>
        <w:t xml:space="preserve"> </w:t>
      </w:r>
      <w:r w:rsidR="00793835" w:rsidRPr="001E5A9C">
        <w:rPr>
          <w:rStyle w:val="markedcontent"/>
          <w:lang w:val="en-GB"/>
        </w:rPr>
        <w:t xml:space="preserve">changes in the dependent variable. </w:t>
      </w:r>
      <w:r w:rsidR="008927DA">
        <w:rPr>
          <w:rStyle w:val="markedcontent"/>
          <w:lang w:val="en-GB"/>
        </w:rPr>
        <w:t>In this regard, a</w:t>
      </w:r>
      <w:r w:rsidR="00793835" w:rsidRPr="001E5A9C">
        <w:rPr>
          <w:rStyle w:val="markedcontent"/>
          <w:lang w:val="en-GB"/>
        </w:rPr>
        <w:t xml:space="preserve">n independent variable </w:t>
      </w:r>
      <w:r w:rsidR="008927DA">
        <w:rPr>
          <w:rStyle w:val="markedcontent"/>
          <w:lang w:val="en-GB"/>
        </w:rPr>
        <w:t>can</w:t>
      </w:r>
      <w:r w:rsidR="00793835" w:rsidRPr="001E5A9C">
        <w:rPr>
          <w:rStyle w:val="markedcontent"/>
          <w:lang w:val="en-GB"/>
        </w:rPr>
        <w:t xml:space="preserve"> affect the</w:t>
      </w:r>
      <w:r w:rsidR="002102D1">
        <w:rPr>
          <w:rStyle w:val="markedcontent"/>
          <w:lang w:val="en-GB"/>
        </w:rPr>
        <w:t xml:space="preserve"> </w:t>
      </w:r>
      <w:r w:rsidR="00793835" w:rsidRPr="001E5A9C">
        <w:rPr>
          <w:rStyle w:val="markedcontent"/>
          <w:lang w:val="en-GB"/>
        </w:rPr>
        <w:t xml:space="preserve">dependent variable. </w:t>
      </w:r>
      <w:r w:rsidR="008927DA">
        <w:rPr>
          <w:rStyle w:val="markedcontent"/>
          <w:lang w:val="en-GB"/>
        </w:rPr>
        <w:t>T</w:t>
      </w:r>
      <w:r w:rsidR="00DF7830">
        <w:rPr>
          <w:rStyle w:val="markedcontent"/>
          <w:lang w:val="en-GB"/>
        </w:rPr>
        <w:t>h</w:t>
      </w:r>
      <w:r w:rsidR="008927DA">
        <w:rPr>
          <w:rStyle w:val="markedcontent"/>
          <w:lang w:val="en-GB"/>
        </w:rPr>
        <w:t>is</w:t>
      </w:r>
      <w:r w:rsidR="00793835" w:rsidRPr="001E5A9C">
        <w:rPr>
          <w:rStyle w:val="markedcontent"/>
          <w:lang w:val="en-GB"/>
        </w:rPr>
        <w:t xml:space="preserve"> dependent variable is a variable whose outcome </w:t>
      </w:r>
      <w:r w:rsidR="008927DA">
        <w:rPr>
          <w:rStyle w:val="markedcontent"/>
          <w:lang w:val="en-GB"/>
        </w:rPr>
        <w:t>relies</w:t>
      </w:r>
      <w:r w:rsidR="002102D1">
        <w:rPr>
          <w:rStyle w:val="markedcontent"/>
          <w:lang w:val="en-GB"/>
        </w:rPr>
        <w:t xml:space="preserve"> </w:t>
      </w:r>
      <w:r w:rsidR="00793835" w:rsidRPr="001E5A9C">
        <w:rPr>
          <w:rStyle w:val="markedcontent"/>
          <w:lang w:val="en-GB"/>
        </w:rPr>
        <w:t>on</w:t>
      </w:r>
      <w:r w:rsidR="002102D1">
        <w:rPr>
          <w:rStyle w:val="markedcontent"/>
          <w:lang w:val="en-GB"/>
        </w:rPr>
        <w:t xml:space="preserve"> </w:t>
      </w:r>
      <w:r w:rsidR="00793835" w:rsidRPr="001E5A9C">
        <w:rPr>
          <w:rStyle w:val="markedcontent"/>
          <w:lang w:val="en-GB"/>
        </w:rPr>
        <w:t>manipulati</w:t>
      </w:r>
      <w:r w:rsidR="00A740A6">
        <w:rPr>
          <w:rStyle w:val="markedcontent"/>
          <w:lang w:val="en-GB"/>
        </w:rPr>
        <w:t>ng</w:t>
      </w:r>
      <w:r w:rsidR="00793835" w:rsidRPr="001E5A9C">
        <w:rPr>
          <w:rStyle w:val="markedcontent"/>
          <w:lang w:val="en-GB"/>
        </w:rPr>
        <w:t xml:space="preserve"> the independent variable.</w:t>
      </w:r>
      <w:r w:rsidR="002102D1">
        <w:rPr>
          <w:rStyle w:val="markedcontent"/>
          <w:lang w:val="en-GB"/>
        </w:rPr>
        <w:t xml:space="preserve"> </w:t>
      </w:r>
      <w:r w:rsidR="00DF7830">
        <w:rPr>
          <w:rStyle w:val="markedcontent"/>
          <w:lang w:val="en-GB"/>
        </w:rPr>
        <w:t xml:space="preserve">The </w:t>
      </w:r>
      <w:r w:rsidR="00793835" w:rsidRPr="001E5A9C">
        <w:rPr>
          <w:rStyle w:val="markedcontent"/>
          <w:lang w:val="en-GB"/>
        </w:rPr>
        <w:t xml:space="preserve">conceptual framework </w:t>
      </w:r>
      <w:r w:rsidR="00DF7830">
        <w:rPr>
          <w:rStyle w:val="markedcontent"/>
          <w:lang w:val="en-GB"/>
        </w:rPr>
        <w:t xml:space="preserve">presented in </w:t>
      </w:r>
      <w:r w:rsidR="00DF7830" w:rsidRPr="00A67FB5">
        <w:rPr>
          <w:rStyle w:val="markedcontent"/>
          <w:lang w:val="en-GB"/>
        </w:rPr>
        <w:t xml:space="preserve">Figure </w:t>
      </w:r>
      <w:r w:rsidR="00E5139C" w:rsidRPr="00A67FB5">
        <w:rPr>
          <w:rStyle w:val="markedcontent"/>
          <w:lang w:val="en-GB"/>
        </w:rPr>
        <w:t xml:space="preserve">2.1 </w:t>
      </w:r>
      <w:r w:rsidR="00E5139C">
        <w:rPr>
          <w:rStyle w:val="markedcontent"/>
          <w:lang w:val="en-GB"/>
        </w:rPr>
        <w:t>also</w:t>
      </w:r>
      <w:r w:rsidR="002102D1">
        <w:rPr>
          <w:rStyle w:val="markedcontent"/>
          <w:lang w:val="en-GB"/>
        </w:rPr>
        <w:t xml:space="preserve"> </w:t>
      </w:r>
      <w:r w:rsidR="00793835" w:rsidRPr="001E5A9C">
        <w:rPr>
          <w:rStyle w:val="markedcontent"/>
          <w:lang w:val="en-GB"/>
        </w:rPr>
        <w:t xml:space="preserve">shows how the independent variables (crop cultivation, settlement, grazing land, demanding for and population increase) </w:t>
      </w:r>
      <w:r w:rsidR="00DF7830">
        <w:rPr>
          <w:rStyle w:val="markedcontent"/>
          <w:lang w:val="en-GB"/>
        </w:rPr>
        <w:t>affects</w:t>
      </w:r>
      <w:r w:rsidR="002102D1">
        <w:rPr>
          <w:rStyle w:val="markedcontent"/>
          <w:lang w:val="en-GB"/>
        </w:rPr>
        <w:t xml:space="preserve"> </w:t>
      </w:r>
      <w:r w:rsidR="00793835" w:rsidRPr="001E5A9C">
        <w:rPr>
          <w:rStyle w:val="markedcontent"/>
          <w:lang w:val="en-GB"/>
        </w:rPr>
        <w:t>the</w:t>
      </w:r>
      <w:r w:rsidR="002102D1">
        <w:rPr>
          <w:rStyle w:val="markedcontent"/>
          <w:lang w:val="en-GB"/>
        </w:rPr>
        <w:t xml:space="preserve"> </w:t>
      </w:r>
      <w:r w:rsidR="00793835" w:rsidRPr="001E5A9C">
        <w:rPr>
          <w:rStyle w:val="markedcontent"/>
          <w:lang w:val="en-GB"/>
        </w:rPr>
        <w:t>dependent variable (human-wildlife conflict)</w:t>
      </w:r>
      <w:r w:rsidR="00DF7830">
        <w:rPr>
          <w:rStyle w:val="markedcontent"/>
          <w:lang w:val="en-GB"/>
        </w:rPr>
        <w:t>:</w:t>
      </w:r>
    </w:p>
    <w:p w14:paraId="394195E9" w14:textId="77777777" w:rsidR="00793835" w:rsidRPr="001E5A9C" w:rsidRDefault="00793835" w:rsidP="001E5A9C">
      <w:pPr>
        <w:keepNext/>
        <w:tabs>
          <w:tab w:val="left" w:pos="6013"/>
        </w:tabs>
        <w:spacing w:after="100" w:afterAutospacing="1"/>
        <w:rPr>
          <w:szCs w:val="24"/>
          <w:lang w:val="en-GB"/>
        </w:rPr>
      </w:pPr>
      <w:r w:rsidRPr="001E5A9C">
        <w:rPr>
          <w:noProof/>
          <w:szCs w:val="24"/>
        </w:rPr>
        <w:lastRenderedPageBreak/>
        <w:drawing>
          <wp:inline distT="0" distB="0" distL="0" distR="0" wp14:anchorId="40446FFE" wp14:editId="25C6A394">
            <wp:extent cx="5438775" cy="5534025"/>
            <wp:effectExtent l="19050" t="19050" r="28575" b="28575"/>
            <wp:docPr id="4" name="Picture 4" descr="Concepture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ure_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8775" cy="5534025"/>
                    </a:xfrm>
                    <a:prstGeom prst="rect">
                      <a:avLst/>
                    </a:prstGeom>
                    <a:noFill/>
                    <a:ln w="22225">
                      <a:solidFill>
                        <a:schemeClr val="accent1"/>
                      </a:solidFill>
                    </a:ln>
                  </pic:spPr>
                </pic:pic>
              </a:graphicData>
            </a:graphic>
          </wp:inline>
        </w:drawing>
      </w:r>
    </w:p>
    <w:p w14:paraId="2420DBBF" w14:textId="5E370235" w:rsidR="00642C2A" w:rsidRDefault="00A64E8E" w:rsidP="00A64E8E">
      <w:pPr>
        <w:pStyle w:val="KICHKIEL"/>
        <w:rPr>
          <w:lang w:val="en-GB"/>
        </w:rPr>
      </w:pPr>
      <w:bookmarkStart w:id="78" w:name="_Toc137475150"/>
      <w:bookmarkStart w:id="79" w:name="_Toc149061427"/>
      <w:bookmarkStart w:id="80" w:name="_Toc149061584"/>
      <w:r>
        <w:t xml:space="preserve">Figure 2.1: </w:t>
      </w:r>
      <w:r w:rsidR="00793835" w:rsidRPr="00A169B8">
        <w:rPr>
          <w:lang w:val="en-GB"/>
        </w:rPr>
        <w:t>Human</w:t>
      </w:r>
      <w:r w:rsidR="00DF7830">
        <w:rPr>
          <w:lang w:val="en-GB"/>
        </w:rPr>
        <w:t>-</w:t>
      </w:r>
      <w:r w:rsidR="00793835" w:rsidRPr="00A169B8">
        <w:rPr>
          <w:lang w:val="en-GB"/>
        </w:rPr>
        <w:t>Wildlife Conflict Management</w:t>
      </w:r>
      <w:r w:rsidR="00DF7830">
        <w:rPr>
          <w:lang w:val="en-GB"/>
        </w:rPr>
        <w:t xml:space="preserve"> Conceptual Framework</w:t>
      </w:r>
      <w:bookmarkEnd w:id="78"/>
      <w:bookmarkEnd w:id="79"/>
      <w:bookmarkEnd w:id="80"/>
    </w:p>
    <w:p w14:paraId="1B9AE889" w14:textId="36D544F7" w:rsidR="00642C2A" w:rsidRDefault="00642C2A" w:rsidP="00A64E8E">
      <w:pPr>
        <w:pStyle w:val="SOURCE"/>
        <w:rPr>
          <w:lang w:val="en-GB"/>
        </w:rPr>
      </w:pPr>
      <w:r w:rsidRPr="001E5A9C">
        <w:rPr>
          <w:lang w:val="en-GB"/>
        </w:rPr>
        <w:t xml:space="preserve">Source: </w:t>
      </w:r>
      <w:r>
        <w:rPr>
          <w:lang w:val="en-GB"/>
        </w:rPr>
        <w:t>Field Data</w:t>
      </w:r>
      <w:r w:rsidR="002102D1">
        <w:rPr>
          <w:lang w:val="en-GB"/>
        </w:rPr>
        <w:t xml:space="preserve"> </w:t>
      </w:r>
      <w:r>
        <w:rPr>
          <w:lang w:val="en-GB"/>
        </w:rPr>
        <w:t>(</w:t>
      </w:r>
      <w:r w:rsidRPr="001E5A9C">
        <w:rPr>
          <w:lang w:val="en-GB"/>
        </w:rPr>
        <w:t>2022</w:t>
      </w:r>
      <w:r>
        <w:rPr>
          <w:lang w:val="en-GB"/>
        </w:rPr>
        <w:t>)</w:t>
      </w:r>
    </w:p>
    <w:p w14:paraId="2EC37CE4" w14:textId="77777777" w:rsidR="00A64E8E" w:rsidRPr="00A64E8E" w:rsidRDefault="00A64E8E" w:rsidP="00A64E8E">
      <w:pPr>
        <w:pStyle w:val="KICHKIEL"/>
        <w:rPr>
          <w:sz w:val="2"/>
          <w:lang w:val="en-GB"/>
        </w:rPr>
      </w:pPr>
    </w:p>
    <w:p w14:paraId="0B572EF7" w14:textId="4F640B3F" w:rsidR="00C24312" w:rsidRPr="00A67FB5" w:rsidRDefault="00C24312" w:rsidP="00C24312">
      <w:pPr>
        <w:tabs>
          <w:tab w:val="left" w:pos="6013"/>
        </w:tabs>
        <w:spacing w:before="100" w:beforeAutospacing="1" w:after="100" w:afterAutospacing="1"/>
        <w:rPr>
          <w:szCs w:val="24"/>
          <w:lang w:val="en-GB"/>
        </w:rPr>
      </w:pPr>
      <w:r>
        <w:rPr>
          <w:rStyle w:val="markedcontent"/>
          <w:lang w:val="en-GB"/>
        </w:rPr>
        <w:t>In the study</w:t>
      </w:r>
      <w:r w:rsidR="00E5139C">
        <w:rPr>
          <w:rStyle w:val="markedcontent"/>
          <w:lang w:val="en-GB"/>
        </w:rPr>
        <w:t>, the</w:t>
      </w:r>
      <w:r>
        <w:rPr>
          <w:rStyle w:val="markedcontent"/>
          <w:lang w:val="en-GB"/>
        </w:rPr>
        <w:t xml:space="preserve"> s</w:t>
      </w:r>
      <w:r w:rsidRPr="00A67FB5">
        <w:rPr>
          <w:rStyle w:val="markedcontent"/>
          <w:lang w:val="en-GB"/>
        </w:rPr>
        <w:t xml:space="preserve">ustainable conservation of wildlife </w:t>
      </w:r>
      <w:r>
        <w:rPr>
          <w:rStyle w:val="markedcontent"/>
          <w:lang w:val="en-GB"/>
        </w:rPr>
        <w:t xml:space="preserve">happens to constitute </w:t>
      </w:r>
      <w:r w:rsidRPr="00A67FB5">
        <w:rPr>
          <w:rStyle w:val="markedcontent"/>
          <w:lang w:val="en-GB"/>
        </w:rPr>
        <w:t>intervening variable</w:t>
      </w:r>
      <w:r w:rsidR="00E5139C" w:rsidRPr="00A67FB5">
        <w:rPr>
          <w:rStyle w:val="markedcontent"/>
          <w:lang w:val="en-GB"/>
        </w:rPr>
        <w:t xml:space="preserve">, </w:t>
      </w:r>
      <w:r w:rsidR="00E5139C">
        <w:rPr>
          <w:rStyle w:val="markedcontent"/>
          <w:lang w:val="en-GB"/>
        </w:rPr>
        <w:t>since</w:t>
      </w:r>
      <w:r w:rsidRPr="00A67FB5">
        <w:rPr>
          <w:rStyle w:val="markedcontent"/>
          <w:lang w:val="en-GB"/>
        </w:rPr>
        <w:t xml:space="preserve"> it is a variable </w:t>
      </w:r>
      <w:r w:rsidR="00E5139C" w:rsidRPr="00A67FB5">
        <w:rPr>
          <w:rStyle w:val="markedcontent"/>
          <w:lang w:val="en-GB"/>
        </w:rPr>
        <w:t xml:space="preserve">that </w:t>
      </w:r>
      <w:r w:rsidR="00E5139C">
        <w:rPr>
          <w:rStyle w:val="markedcontent"/>
          <w:lang w:val="en-GB"/>
        </w:rPr>
        <w:t>could</w:t>
      </w:r>
      <w:r>
        <w:rPr>
          <w:rStyle w:val="markedcontent"/>
          <w:lang w:val="en-GB"/>
        </w:rPr>
        <w:t xml:space="preserve"> influence </w:t>
      </w:r>
      <w:r w:rsidRPr="00A67FB5">
        <w:rPr>
          <w:rStyle w:val="markedcontent"/>
          <w:lang w:val="en-GB"/>
        </w:rPr>
        <w:t xml:space="preserve">the </w:t>
      </w:r>
      <w:r w:rsidR="00E5139C" w:rsidRPr="00A67FB5">
        <w:rPr>
          <w:rStyle w:val="markedcontent"/>
          <w:lang w:val="en-GB"/>
        </w:rPr>
        <w:t xml:space="preserve">relationship </w:t>
      </w:r>
      <w:r w:rsidR="00E5139C">
        <w:rPr>
          <w:rStyle w:val="markedcontent"/>
          <w:lang w:val="en-GB"/>
        </w:rPr>
        <w:t>between</w:t>
      </w:r>
      <w:r w:rsidRPr="00A67FB5">
        <w:rPr>
          <w:rStyle w:val="markedcontent"/>
          <w:lang w:val="en-GB"/>
        </w:rPr>
        <w:t xml:space="preserve"> the</w:t>
      </w:r>
      <w:r w:rsidR="002102D1">
        <w:rPr>
          <w:rStyle w:val="markedcontent"/>
          <w:lang w:val="en-GB"/>
        </w:rPr>
        <w:t xml:space="preserve"> </w:t>
      </w:r>
      <w:r w:rsidRPr="00A67FB5">
        <w:rPr>
          <w:rStyle w:val="markedcontent"/>
          <w:lang w:val="en-GB"/>
        </w:rPr>
        <w:t>dependent and independent variables</w:t>
      </w:r>
      <w:r>
        <w:rPr>
          <w:rStyle w:val="markedcontent"/>
          <w:lang w:val="en-GB"/>
        </w:rPr>
        <w:t>. However</w:t>
      </w:r>
      <w:r w:rsidR="00E5139C">
        <w:rPr>
          <w:rStyle w:val="markedcontent"/>
          <w:lang w:val="en-GB"/>
        </w:rPr>
        <w:t xml:space="preserve">, </w:t>
      </w:r>
      <w:r w:rsidR="00E5139C" w:rsidRPr="00A67FB5">
        <w:rPr>
          <w:rStyle w:val="markedcontent"/>
          <w:lang w:val="en-GB"/>
        </w:rPr>
        <w:t>it</w:t>
      </w:r>
      <w:r w:rsidR="002102D1">
        <w:rPr>
          <w:rStyle w:val="markedcontent"/>
          <w:lang w:val="en-GB"/>
        </w:rPr>
        <w:t xml:space="preserve"> </w:t>
      </w:r>
      <w:r>
        <w:rPr>
          <w:rStyle w:val="markedcontent"/>
          <w:lang w:val="en-GB"/>
        </w:rPr>
        <w:t>appears rather</w:t>
      </w:r>
      <w:r w:rsidRPr="00A67FB5">
        <w:rPr>
          <w:rStyle w:val="markedcontent"/>
          <w:lang w:val="en-GB"/>
        </w:rPr>
        <w:t xml:space="preserve"> difficult to measure </w:t>
      </w:r>
      <w:r w:rsidR="00E5139C" w:rsidRPr="00A67FB5">
        <w:rPr>
          <w:rStyle w:val="markedcontent"/>
          <w:lang w:val="en-GB"/>
        </w:rPr>
        <w:t xml:space="preserve">or </w:t>
      </w:r>
      <w:r w:rsidR="00E5139C">
        <w:rPr>
          <w:rStyle w:val="markedcontent"/>
          <w:lang w:val="en-GB"/>
        </w:rPr>
        <w:lastRenderedPageBreak/>
        <w:t>determine</w:t>
      </w:r>
      <w:r w:rsidRPr="00A67FB5">
        <w:rPr>
          <w:rStyle w:val="markedcontent"/>
          <w:lang w:val="en-GB"/>
        </w:rPr>
        <w:t xml:space="preserve"> the nature of their</w:t>
      </w:r>
      <w:r w:rsidR="002102D1">
        <w:rPr>
          <w:rStyle w:val="markedcontent"/>
          <w:lang w:val="en-GB"/>
        </w:rPr>
        <w:t xml:space="preserve"> </w:t>
      </w:r>
      <w:r w:rsidRPr="00A67FB5">
        <w:rPr>
          <w:rStyle w:val="markedcontent"/>
          <w:lang w:val="en-GB"/>
        </w:rPr>
        <w:t xml:space="preserve">influence. </w:t>
      </w:r>
      <w:r>
        <w:rPr>
          <w:rStyle w:val="markedcontent"/>
          <w:lang w:val="en-GB"/>
        </w:rPr>
        <w:t xml:space="preserve">In this regard, </w:t>
      </w:r>
      <w:r>
        <w:rPr>
          <w:szCs w:val="24"/>
          <w:lang w:val="en-GB"/>
        </w:rPr>
        <w:t>t</w:t>
      </w:r>
      <w:r w:rsidRPr="00A67FB5">
        <w:rPr>
          <w:szCs w:val="24"/>
          <w:lang w:val="en-GB"/>
        </w:rPr>
        <w:t>he study is</w:t>
      </w:r>
      <w:r>
        <w:rPr>
          <w:szCs w:val="24"/>
          <w:lang w:val="en-GB"/>
        </w:rPr>
        <w:t xml:space="preserve"> anchored in</w:t>
      </w:r>
      <w:r w:rsidRPr="00A67FB5">
        <w:rPr>
          <w:szCs w:val="24"/>
          <w:lang w:val="en-GB"/>
        </w:rPr>
        <w:t xml:space="preserve"> the concept that conflict analysis and </w:t>
      </w:r>
      <w:r w:rsidR="00E5139C" w:rsidRPr="00A67FB5">
        <w:rPr>
          <w:szCs w:val="24"/>
          <w:lang w:val="en-GB"/>
        </w:rPr>
        <w:t xml:space="preserve">resolution </w:t>
      </w:r>
      <w:r w:rsidR="00E5139C">
        <w:rPr>
          <w:szCs w:val="24"/>
          <w:lang w:val="en-GB"/>
        </w:rPr>
        <w:t>are</w:t>
      </w:r>
      <w:r>
        <w:rPr>
          <w:szCs w:val="24"/>
          <w:lang w:val="en-GB"/>
        </w:rPr>
        <w:t xml:space="preserve"> two sides of the same coin in a</w:t>
      </w:r>
      <w:r w:rsidRPr="00A67FB5">
        <w:rPr>
          <w:szCs w:val="24"/>
          <w:lang w:val="en-GB"/>
        </w:rPr>
        <w:t xml:space="preserve"> systematic study</w:t>
      </w:r>
      <w:r w:rsidR="00097640">
        <w:rPr>
          <w:szCs w:val="24"/>
          <w:lang w:val="en-GB"/>
        </w:rPr>
        <w:t>, in this case aimed to</w:t>
      </w:r>
      <w:r w:rsidRPr="00A67FB5">
        <w:rPr>
          <w:szCs w:val="24"/>
          <w:lang w:val="en-GB"/>
        </w:rPr>
        <w:t xml:space="preserve"> identify the drivers, causes and effects of </w:t>
      </w:r>
      <w:r w:rsidR="00097640">
        <w:rPr>
          <w:szCs w:val="24"/>
          <w:lang w:val="en-GB"/>
        </w:rPr>
        <w:t xml:space="preserve">human-wildlife </w:t>
      </w:r>
      <w:r w:rsidRPr="00A67FB5">
        <w:rPr>
          <w:szCs w:val="24"/>
          <w:lang w:val="en-GB"/>
        </w:rPr>
        <w:t xml:space="preserve">conflict and </w:t>
      </w:r>
      <w:r w:rsidR="00097640">
        <w:rPr>
          <w:szCs w:val="24"/>
          <w:lang w:val="en-GB"/>
        </w:rPr>
        <w:t xml:space="preserve">the potentially </w:t>
      </w:r>
      <w:r w:rsidRPr="00A67FB5">
        <w:rPr>
          <w:szCs w:val="24"/>
          <w:lang w:val="en-GB"/>
        </w:rPr>
        <w:t xml:space="preserve">effective </w:t>
      </w:r>
      <w:r w:rsidR="00E5139C" w:rsidRPr="00A67FB5">
        <w:rPr>
          <w:szCs w:val="24"/>
          <w:lang w:val="en-GB"/>
        </w:rPr>
        <w:t xml:space="preserve">measures </w:t>
      </w:r>
      <w:r w:rsidR="00E5139C">
        <w:rPr>
          <w:szCs w:val="24"/>
          <w:lang w:val="en-GB"/>
        </w:rPr>
        <w:t>for</w:t>
      </w:r>
      <w:r w:rsidRPr="00A67FB5">
        <w:rPr>
          <w:szCs w:val="24"/>
          <w:lang w:val="en-GB"/>
        </w:rPr>
        <w:t xml:space="preserve"> appli</w:t>
      </w:r>
      <w:r w:rsidR="00097640">
        <w:rPr>
          <w:szCs w:val="24"/>
          <w:lang w:val="en-GB"/>
        </w:rPr>
        <w:t>cation</w:t>
      </w:r>
      <w:r w:rsidRPr="00A67FB5">
        <w:rPr>
          <w:szCs w:val="24"/>
          <w:lang w:val="en-GB"/>
        </w:rPr>
        <w:t xml:space="preserve"> to </w:t>
      </w:r>
      <w:r w:rsidR="00E5139C" w:rsidRPr="00A67FB5">
        <w:rPr>
          <w:szCs w:val="24"/>
          <w:lang w:val="en-GB"/>
        </w:rPr>
        <w:t xml:space="preserve">manage </w:t>
      </w:r>
      <w:r w:rsidR="00E5139C">
        <w:rPr>
          <w:szCs w:val="24"/>
          <w:lang w:val="en-GB"/>
        </w:rPr>
        <w:t>and</w:t>
      </w:r>
      <w:r w:rsidR="00D87FD1">
        <w:rPr>
          <w:szCs w:val="24"/>
          <w:lang w:val="en-GB"/>
        </w:rPr>
        <w:t xml:space="preserve"> contain </w:t>
      </w:r>
      <w:r w:rsidRPr="00A67FB5">
        <w:rPr>
          <w:szCs w:val="24"/>
          <w:lang w:val="en-GB"/>
        </w:rPr>
        <w:t xml:space="preserve">conflicts. The conflicts can be real or </w:t>
      </w:r>
      <w:r w:rsidR="00D87FD1">
        <w:rPr>
          <w:szCs w:val="24"/>
          <w:lang w:val="en-GB"/>
        </w:rPr>
        <w:t>ima</w:t>
      </w:r>
      <w:r w:rsidR="00223138">
        <w:rPr>
          <w:szCs w:val="24"/>
          <w:lang w:val="en-GB"/>
        </w:rPr>
        <w:t>g</w:t>
      </w:r>
      <w:r w:rsidR="00D87FD1">
        <w:rPr>
          <w:szCs w:val="24"/>
          <w:lang w:val="en-GB"/>
        </w:rPr>
        <w:t>ined</w:t>
      </w:r>
      <w:r w:rsidRPr="00A67FB5">
        <w:rPr>
          <w:szCs w:val="24"/>
          <w:lang w:val="en-GB"/>
        </w:rPr>
        <w:t xml:space="preserve">, economic, social or political </w:t>
      </w:r>
      <w:r w:rsidR="00E5139C" w:rsidRPr="00A67FB5">
        <w:rPr>
          <w:szCs w:val="24"/>
          <w:lang w:val="en-GB"/>
        </w:rPr>
        <w:t xml:space="preserve">and </w:t>
      </w:r>
      <w:r w:rsidR="00E5139C">
        <w:rPr>
          <w:szCs w:val="24"/>
          <w:lang w:val="en-GB"/>
        </w:rPr>
        <w:t>can</w:t>
      </w:r>
      <w:r w:rsidRPr="00A67FB5">
        <w:rPr>
          <w:szCs w:val="24"/>
          <w:lang w:val="en-GB"/>
        </w:rPr>
        <w:t xml:space="preserve"> be </w:t>
      </w:r>
      <w:r w:rsidR="00223138">
        <w:rPr>
          <w:szCs w:val="24"/>
          <w:lang w:val="en-GB"/>
        </w:rPr>
        <w:t>linked to</w:t>
      </w:r>
      <w:r w:rsidRPr="00A67FB5">
        <w:rPr>
          <w:szCs w:val="24"/>
          <w:lang w:val="en-GB"/>
        </w:rPr>
        <w:t xml:space="preserve"> ecological, social, economic and political factors. The </w:t>
      </w:r>
      <w:r w:rsidR="00223138">
        <w:rPr>
          <w:szCs w:val="24"/>
          <w:lang w:val="en-GB"/>
        </w:rPr>
        <w:t xml:space="preserve">resultant </w:t>
      </w:r>
      <w:r w:rsidRPr="00A67FB5">
        <w:rPr>
          <w:szCs w:val="24"/>
          <w:lang w:val="en-GB"/>
        </w:rPr>
        <w:t xml:space="preserve">problems </w:t>
      </w:r>
      <w:r w:rsidR="00223138">
        <w:rPr>
          <w:szCs w:val="24"/>
          <w:lang w:val="en-GB"/>
        </w:rPr>
        <w:t>afflicting</w:t>
      </w:r>
      <w:r w:rsidRPr="00A67FB5">
        <w:rPr>
          <w:szCs w:val="24"/>
          <w:lang w:val="en-GB"/>
        </w:rPr>
        <w:t xml:space="preserve"> humans</w:t>
      </w:r>
      <w:r w:rsidR="00223138">
        <w:rPr>
          <w:szCs w:val="24"/>
          <w:lang w:val="en-GB"/>
        </w:rPr>
        <w:t>,</w:t>
      </w:r>
      <w:r w:rsidRPr="00A67FB5">
        <w:rPr>
          <w:szCs w:val="24"/>
          <w:lang w:val="en-GB"/>
        </w:rPr>
        <w:t xml:space="preserve"> especially crop raid</w:t>
      </w:r>
      <w:r w:rsidR="00223138">
        <w:rPr>
          <w:szCs w:val="24"/>
          <w:lang w:val="en-GB"/>
        </w:rPr>
        <w:t>s</w:t>
      </w:r>
      <w:r w:rsidRPr="00A67FB5">
        <w:rPr>
          <w:szCs w:val="24"/>
          <w:lang w:val="en-GB"/>
        </w:rPr>
        <w:t xml:space="preserve"> and destruction of propert</w:t>
      </w:r>
      <w:r w:rsidR="00223138">
        <w:rPr>
          <w:szCs w:val="24"/>
          <w:lang w:val="en-GB"/>
        </w:rPr>
        <w:t>y</w:t>
      </w:r>
      <w:r w:rsidR="002102D1">
        <w:rPr>
          <w:szCs w:val="24"/>
          <w:lang w:val="en-GB"/>
        </w:rPr>
        <w:t xml:space="preserve"> </w:t>
      </w:r>
      <w:r w:rsidR="00E5139C" w:rsidRPr="00A67FB5">
        <w:rPr>
          <w:szCs w:val="24"/>
          <w:lang w:val="en-GB"/>
        </w:rPr>
        <w:t xml:space="preserve">need </w:t>
      </w:r>
      <w:r w:rsidR="00E5139C">
        <w:rPr>
          <w:szCs w:val="24"/>
          <w:lang w:val="en-GB"/>
        </w:rPr>
        <w:t>determination</w:t>
      </w:r>
      <w:r w:rsidRPr="00A67FB5">
        <w:rPr>
          <w:szCs w:val="24"/>
          <w:lang w:val="en-GB"/>
        </w:rPr>
        <w:t xml:space="preserve"> (Malima </w:t>
      </w:r>
      <w:r w:rsidR="00941E61">
        <w:rPr>
          <w:i/>
          <w:szCs w:val="24"/>
          <w:lang w:val="en-GB"/>
        </w:rPr>
        <w:t xml:space="preserve">et al. </w:t>
      </w:r>
      <w:r w:rsidRPr="00A67FB5">
        <w:rPr>
          <w:szCs w:val="24"/>
          <w:lang w:val="en-GB"/>
        </w:rPr>
        <w:t xml:space="preserve">2005). </w:t>
      </w:r>
      <w:r w:rsidR="00E5139C">
        <w:rPr>
          <w:szCs w:val="24"/>
          <w:lang w:val="en-GB"/>
        </w:rPr>
        <w:t>The grasping</w:t>
      </w:r>
      <w:r w:rsidR="00335E32">
        <w:rPr>
          <w:szCs w:val="24"/>
          <w:lang w:val="en-GB"/>
        </w:rPr>
        <w:t xml:space="preserve"> of</w:t>
      </w:r>
      <w:r w:rsidRPr="00A67FB5">
        <w:rPr>
          <w:szCs w:val="24"/>
          <w:lang w:val="en-GB"/>
        </w:rPr>
        <w:t xml:space="preserve"> the causes, timing and distribution of </w:t>
      </w:r>
      <w:r w:rsidR="00335E32">
        <w:rPr>
          <w:szCs w:val="24"/>
          <w:lang w:val="en-GB"/>
        </w:rPr>
        <w:t xml:space="preserve">wildlife </w:t>
      </w:r>
      <w:r w:rsidRPr="00A67FB5">
        <w:rPr>
          <w:szCs w:val="24"/>
          <w:lang w:val="en-GB"/>
        </w:rPr>
        <w:t xml:space="preserve">attacks on people and their </w:t>
      </w:r>
      <w:r w:rsidR="00E5139C" w:rsidRPr="00A67FB5">
        <w:rPr>
          <w:szCs w:val="24"/>
          <w:lang w:val="en-GB"/>
        </w:rPr>
        <w:t xml:space="preserve">crops </w:t>
      </w:r>
      <w:r w:rsidR="00E5139C">
        <w:rPr>
          <w:szCs w:val="24"/>
          <w:lang w:val="en-GB"/>
        </w:rPr>
        <w:t>can</w:t>
      </w:r>
      <w:r w:rsidR="00335E32">
        <w:rPr>
          <w:szCs w:val="24"/>
          <w:lang w:val="en-GB"/>
        </w:rPr>
        <w:t xml:space="preserve"> help ease</w:t>
      </w:r>
      <w:r w:rsidRPr="00A67FB5">
        <w:rPr>
          <w:szCs w:val="24"/>
          <w:lang w:val="en-GB"/>
        </w:rPr>
        <w:t xml:space="preserve"> the problem and </w:t>
      </w:r>
      <w:r w:rsidR="00335E32">
        <w:rPr>
          <w:szCs w:val="24"/>
          <w:lang w:val="en-GB"/>
        </w:rPr>
        <w:t>even</w:t>
      </w:r>
      <w:r w:rsidR="002102D1">
        <w:rPr>
          <w:szCs w:val="24"/>
          <w:lang w:val="en-GB"/>
        </w:rPr>
        <w:t xml:space="preserve"> </w:t>
      </w:r>
      <w:r w:rsidR="00335E32">
        <w:rPr>
          <w:szCs w:val="24"/>
          <w:lang w:val="en-GB"/>
        </w:rPr>
        <w:t>curb</w:t>
      </w:r>
      <w:r w:rsidRPr="00A67FB5">
        <w:rPr>
          <w:szCs w:val="24"/>
          <w:lang w:val="en-GB"/>
        </w:rPr>
        <w:t xml:space="preserve"> it (Fridolin, 2014).</w:t>
      </w:r>
    </w:p>
    <w:p w14:paraId="2AB17EF7" w14:textId="3566499C" w:rsidR="00C24312" w:rsidRDefault="00C24312" w:rsidP="00A64E8E">
      <w:pPr>
        <w:rPr>
          <w:lang w:val="en-GB"/>
        </w:rPr>
      </w:pPr>
      <w:r w:rsidRPr="00A67FB5">
        <w:rPr>
          <w:lang w:val="en-GB"/>
        </w:rPr>
        <w:t xml:space="preserve">The study </w:t>
      </w:r>
      <w:r w:rsidR="005F3715">
        <w:rPr>
          <w:lang w:val="en-GB"/>
        </w:rPr>
        <w:t>also</w:t>
      </w:r>
      <w:r w:rsidR="002102D1">
        <w:rPr>
          <w:lang w:val="en-GB"/>
        </w:rPr>
        <w:t xml:space="preserve"> </w:t>
      </w:r>
      <w:r w:rsidR="005F3715">
        <w:rPr>
          <w:lang w:val="en-GB"/>
        </w:rPr>
        <w:t>identified the</w:t>
      </w:r>
      <w:r w:rsidR="002102D1">
        <w:rPr>
          <w:lang w:val="en-GB"/>
        </w:rPr>
        <w:t xml:space="preserve"> </w:t>
      </w:r>
      <w:r w:rsidR="00E5139C" w:rsidRPr="00A67FB5">
        <w:rPr>
          <w:lang w:val="en-GB"/>
        </w:rPr>
        <w:t xml:space="preserve">measures </w:t>
      </w:r>
      <w:r w:rsidR="00E5139C">
        <w:rPr>
          <w:lang w:val="en-GB"/>
        </w:rPr>
        <w:t>the</w:t>
      </w:r>
      <w:r w:rsidRPr="00A67FB5">
        <w:rPr>
          <w:lang w:val="en-GB"/>
        </w:rPr>
        <w:t xml:space="preserve"> local</w:t>
      </w:r>
      <w:r w:rsidR="005F3715">
        <w:rPr>
          <w:lang w:val="en-GB"/>
        </w:rPr>
        <w:t>s had undertaken</w:t>
      </w:r>
      <w:r w:rsidRPr="00A67FB5">
        <w:rPr>
          <w:lang w:val="en-GB"/>
        </w:rPr>
        <w:t xml:space="preserve"> to mitigate human-wildlife conflicts</w:t>
      </w:r>
      <w:r w:rsidR="005F3715">
        <w:rPr>
          <w:lang w:val="en-GB"/>
        </w:rPr>
        <w:t>. In</w:t>
      </w:r>
      <w:r w:rsidRPr="00A67FB5">
        <w:rPr>
          <w:lang w:val="en-GB"/>
        </w:rPr>
        <w:t xml:space="preserve"> this </w:t>
      </w:r>
      <w:r w:rsidR="005F3715">
        <w:rPr>
          <w:lang w:val="en-GB"/>
        </w:rPr>
        <w:t xml:space="preserve">regard, the </w:t>
      </w:r>
      <w:r w:rsidRPr="00A67FB5">
        <w:rPr>
          <w:lang w:val="en-GB"/>
        </w:rPr>
        <w:t xml:space="preserve">conceptual framework is imperative </w:t>
      </w:r>
      <w:r w:rsidR="005F3715">
        <w:rPr>
          <w:lang w:val="en-GB"/>
        </w:rPr>
        <w:t>in</w:t>
      </w:r>
      <w:r w:rsidRPr="00A67FB5">
        <w:rPr>
          <w:lang w:val="en-GB"/>
        </w:rPr>
        <w:t xml:space="preserve"> guiding </w:t>
      </w:r>
      <w:r w:rsidR="005F3715">
        <w:rPr>
          <w:lang w:val="en-GB"/>
        </w:rPr>
        <w:t xml:space="preserve">the </w:t>
      </w:r>
      <w:r w:rsidR="00E5139C" w:rsidRPr="00A67FB5">
        <w:rPr>
          <w:lang w:val="en-GB"/>
        </w:rPr>
        <w:t xml:space="preserve">analysis </w:t>
      </w:r>
      <w:r w:rsidR="00E5139C">
        <w:rPr>
          <w:lang w:val="en-GB"/>
        </w:rPr>
        <w:t>to</w:t>
      </w:r>
      <w:r w:rsidR="002102D1">
        <w:rPr>
          <w:lang w:val="en-GB"/>
        </w:rPr>
        <w:t xml:space="preserve"> </w:t>
      </w:r>
      <w:r w:rsidR="005F3715">
        <w:rPr>
          <w:lang w:val="en-GB"/>
        </w:rPr>
        <w:t>broaden knowledge on</w:t>
      </w:r>
      <w:r w:rsidR="002102D1">
        <w:rPr>
          <w:lang w:val="en-GB"/>
        </w:rPr>
        <w:t xml:space="preserve"> </w:t>
      </w:r>
      <w:r w:rsidR="005F3715">
        <w:rPr>
          <w:lang w:val="en-GB"/>
        </w:rPr>
        <w:t xml:space="preserve">the </w:t>
      </w:r>
      <w:r w:rsidRPr="00A67FB5">
        <w:rPr>
          <w:lang w:val="en-GB"/>
        </w:rPr>
        <w:t>perceived understanding o</w:t>
      </w:r>
      <w:r w:rsidR="005F3715">
        <w:rPr>
          <w:lang w:val="en-GB"/>
        </w:rPr>
        <w:t>f</w:t>
      </w:r>
      <w:r w:rsidRPr="00A67FB5">
        <w:rPr>
          <w:lang w:val="en-GB"/>
        </w:rPr>
        <w:t xml:space="preserve"> the diverse </w:t>
      </w:r>
      <w:r w:rsidR="00E5139C" w:rsidRPr="00A67FB5">
        <w:rPr>
          <w:lang w:val="en-GB"/>
        </w:rPr>
        <w:t xml:space="preserve">drivers </w:t>
      </w:r>
      <w:r w:rsidR="00E5139C">
        <w:rPr>
          <w:lang w:val="en-GB"/>
        </w:rPr>
        <w:t>behind</w:t>
      </w:r>
      <w:r w:rsidR="005F3715">
        <w:rPr>
          <w:lang w:val="en-GB"/>
        </w:rPr>
        <w:t xml:space="preserve"> the</w:t>
      </w:r>
      <w:r w:rsidRPr="00A67FB5">
        <w:rPr>
          <w:lang w:val="en-GB"/>
        </w:rPr>
        <w:t xml:space="preserve"> recurrence of conflicts and </w:t>
      </w:r>
      <w:r w:rsidR="005F3715">
        <w:rPr>
          <w:lang w:val="en-GB"/>
        </w:rPr>
        <w:t>associated effects</w:t>
      </w:r>
      <w:r w:rsidRPr="00A67FB5">
        <w:rPr>
          <w:lang w:val="en-GB"/>
        </w:rPr>
        <w:t xml:space="preserve">. </w:t>
      </w:r>
      <w:r w:rsidR="00A23BB5">
        <w:rPr>
          <w:lang w:val="en-GB"/>
        </w:rPr>
        <w:t>Apparently, s</w:t>
      </w:r>
      <w:r w:rsidRPr="00A67FB5">
        <w:rPr>
          <w:lang w:val="en-GB"/>
        </w:rPr>
        <w:t xml:space="preserve">olutions to HWC </w:t>
      </w:r>
      <w:r w:rsidR="00E5139C" w:rsidRPr="00A67FB5">
        <w:rPr>
          <w:lang w:val="en-GB"/>
        </w:rPr>
        <w:t xml:space="preserve">require </w:t>
      </w:r>
      <w:r w:rsidR="00E5139C">
        <w:rPr>
          <w:lang w:val="en-GB"/>
        </w:rPr>
        <w:t>firm</w:t>
      </w:r>
      <w:r w:rsidR="00A23BB5">
        <w:rPr>
          <w:lang w:val="en-GB"/>
        </w:rPr>
        <w:t xml:space="preserve"> grasp</w:t>
      </w:r>
      <w:r w:rsidRPr="00A67FB5">
        <w:rPr>
          <w:lang w:val="en-GB"/>
        </w:rPr>
        <w:t xml:space="preserve"> of the root</w:t>
      </w:r>
      <w:r w:rsidR="00A23BB5">
        <w:rPr>
          <w:lang w:val="en-GB"/>
        </w:rPr>
        <w:t>-</w:t>
      </w:r>
      <w:r w:rsidRPr="00A67FB5">
        <w:rPr>
          <w:lang w:val="en-GB"/>
        </w:rPr>
        <w:t xml:space="preserve">causes of </w:t>
      </w:r>
      <w:r w:rsidR="00A23BB5">
        <w:rPr>
          <w:lang w:val="en-GB"/>
        </w:rPr>
        <w:t xml:space="preserve">attendant </w:t>
      </w:r>
      <w:r w:rsidRPr="00A67FB5">
        <w:rPr>
          <w:lang w:val="en-GB"/>
        </w:rPr>
        <w:t>conflict (Manfredo, 2008). Th</w:t>
      </w:r>
      <w:r w:rsidR="00A23BB5">
        <w:rPr>
          <w:lang w:val="en-GB"/>
        </w:rPr>
        <w:t>ese conflicts could be tied to</w:t>
      </w:r>
      <w:r w:rsidRPr="00A67FB5">
        <w:rPr>
          <w:lang w:val="en-GB"/>
        </w:rPr>
        <w:t xml:space="preserve"> the land, water and food resource needs of humans and wildlife</w:t>
      </w:r>
      <w:r w:rsidR="002102D1">
        <w:rPr>
          <w:lang w:val="en-GB"/>
        </w:rPr>
        <w:t xml:space="preserve"> </w:t>
      </w:r>
      <w:r w:rsidR="00927145">
        <w:rPr>
          <w:lang w:val="en-GB"/>
        </w:rPr>
        <w:t>alike, whose</w:t>
      </w:r>
      <w:r w:rsidR="002102D1">
        <w:rPr>
          <w:lang w:val="en-GB"/>
        </w:rPr>
        <w:t xml:space="preserve"> </w:t>
      </w:r>
      <w:r w:rsidR="00E5139C" w:rsidRPr="00A67FB5">
        <w:rPr>
          <w:lang w:val="en-GB"/>
        </w:rPr>
        <w:t xml:space="preserve">assessment </w:t>
      </w:r>
      <w:r w:rsidR="00E5139C">
        <w:rPr>
          <w:lang w:val="en-GB"/>
        </w:rPr>
        <w:t>can</w:t>
      </w:r>
      <w:r w:rsidR="00A23BB5">
        <w:rPr>
          <w:lang w:val="en-GB"/>
        </w:rPr>
        <w:t xml:space="preserve"> be based on the</w:t>
      </w:r>
      <w:r w:rsidR="002102D1">
        <w:rPr>
          <w:lang w:val="en-GB"/>
        </w:rPr>
        <w:t xml:space="preserve"> </w:t>
      </w:r>
      <w:r w:rsidR="00A23BB5">
        <w:rPr>
          <w:lang w:val="en-GB"/>
        </w:rPr>
        <w:t xml:space="preserve">applicable </w:t>
      </w:r>
      <w:r w:rsidRPr="00A67FB5">
        <w:rPr>
          <w:lang w:val="en-GB"/>
        </w:rPr>
        <w:t xml:space="preserve">systems (Figure 2.1), </w:t>
      </w:r>
      <w:r w:rsidR="00290397">
        <w:rPr>
          <w:lang w:val="en-GB"/>
        </w:rPr>
        <w:t xml:space="preserve">which can also </w:t>
      </w:r>
      <w:r w:rsidRPr="00A67FB5">
        <w:rPr>
          <w:lang w:val="en-GB"/>
        </w:rPr>
        <w:t>lead to</w:t>
      </w:r>
      <w:r w:rsidR="00290397">
        <w:rPr>
          <w:lang w:val="en-GB"/>
        </w:rPr>
        <w:t xml:space="preserve"> the</w:t>
      </w:r>
      <w:r w:rsidRPr="00A67FB5">
        <w:rPr>
          <w:lang w:val="en-GB"/>
        </w:rPr>
        <w:t xml:space="preserve"> sustainable conservation of wildlife. </w:t>
      </w:r>
      <w:r w:rsidR="00290397">
        <w:rPr>
          <w:lang w:val="en-GB"/>
        </w:rPr>
        <w:t>Nevertheless</w:t>
      </w:r>
      <w:r w:rsidR="00E5139C">
        <w:rPr>
          <w:lang w:val="en-GB"/>
        </w:rPr>
        <w:t>, the</w:t>
      </w:r>
      <w:r w:rsidRPr="00A67FB5">
        <w:rPr>
          <w:lang w:val="en-GB"/>
        </w:rPr>
        <w:t xml:space="preserve"> understanding of </w:t>
      </w:r>
      <w:r w:rsidR="00290397">
        <w:rPr>
          <w:lang w:val="en-GB"/>
        </w:rPr>
        <w:t xml:space="preserve">HWC </w:t>
      </w:r>
      <w:r w:rsidR="00E5139C" w:rsidRPr="00A67FB5">
        <w:rPr>
          <w:lang w:val="en-GB"/>
        </w:rPr>
        <w:t xml:space="preserve">drivers </w:t>
      </w:r>
      <w:r w:rsidR="00E5139C">
        <w:rPr>
          <w:lang w:val="en-GB"/>
        </w:rPr>
        <w:t>is</w:t>
      </w:r>
      <w:r w:rsidR="00290397">
        <w:rPr>
          <w:lang w:val="en-GB"/>
        </w:rPr>
        <w:t xml:space="preserve"> crucial in this intervention</w:t>
      </w:r>
      <w:r w:rsidRPr="00A67FB5">
        <w:rPr>
          <w:lang w:val="en-GB"/>
        </w:rPr>
        <w:t>.</w:t>
      </w:r>
    </w:p>
    <w:p w14:paraId="76609D46" w14:textId="77777777" w:rsidR="00B51482" w:rsidRPr="00A64E8E" w:rsidRDefault="00B51482" w:rsidP="00A64E8E">
      <w:pPr>
        <w:pStyle w:val="Heading2"/>
        <w:numPr>
          <w:ilvl w:val="0"/>
          <w:numId w:val="0"/>
        </w:numPr>
      </w:pPr>
      <w:bookmarkStart w:id="81" w:name="_Toc146123306"/>
      <w:bookmarkStart w:id="82" w:name="_Toc149060444"/>
      <w:r w:rsidRPr="00A64E8E">
        <w:lastRenderedPageBreak/>
        <w:t>2.6 Research Gap</w:t>
      </w:r>
      <w:bookmarkEnd w:id="81"/>
      <w:bookmarkEnd w:id="82"/>
    </w:p>
    <w:p w14:paraId="737E7492" w14:textId="3022AC8E" w:rsidR="00B51482" w:rsidRPr="001E5A9C" w:rsidRDefault="00B51482" w:rsidP="00A64E8E">
      <w:pPr>
        <w:rPr>
          <w:lang w:val="en-GB"/>
        </w:rPr>
      </w:pPr>
      <w:r w:rsidRPr="001E5A9C">
        <w:rPr>
          <w:lang w:val="en-GB"/>
        </w:rPr>
        <w:t>Many studies on</w:t>
      </w:r>
      <w:r>
        <w:rPr>
          <w:lang w:val="en-GB"/>
        </w:rPr>
        <w:t xml:space="preserve"> the</w:t>
      </w:r>
      <w:r w:rsidRPr="001E5A9C">
        <w:rPr>
          <w:lang w:val="en-GB"/>
        </w:rPr>
        <w:t xml:space="preserve"> human</w:t>
      </w:r>
      <w:r>
        <w:rPr>
          <w:lang w:val="en-GB"/>
        </w:rPr>
        <w:t>-</w:t>
      </w:r>
      <w:r w:rsidRPr="001E5A9C">
        <w:rPr>
          <w:lang w:val="en-GB"/>
        </w:rPr>
        <w:t>wildlife conflict</w:t>
      </w:r>
      <w:r>
        <w:rPr>
          <w:lang w:val="en-GB"/>
        </w:rPr>
        <w:t xml:space="preserve"> have been conducted; however</w:t>
      </w:r>
      <w:r w:rsidRPr="001E5A9C">
        <w:rPr>
          <w:lang w:val="en-GB"/>
        </w:rPr>
        <w:t>,</w:t>
      </w:r>
      <w:r>
        <w:rPr>
          <w:lang w:val="en-GB"/>
        </w:rPr>
        <w:t xml:space="preserve"> only</w:t>
      </w:r>
      <w:r w:rsidRPr="001E5A9C">
        <w:rPr>
          <w:lang w:val="en-GB"/>
        </w:rPr>
        <w:t xml:space="preserve"> few of these </w:t>
      </w:r>
      <w:r>
        <w:rPr>
          <w:lang w:val="en-GB"/>
        </w:rPr>
        <w:t xml:space="preserve">empirical </w:t>
      </w:r>
      <w:r w:rsidRPr="001E5A9C">
        <w:rPr>
          <w:lang w:val="en-GB"/>
        </w:rPr>
        <w:t xml:space="preserve">studies have </w:t>
      </w:r>
      <w:r>
        <w:rPr>
          <w:lang w:val="en-GB"/>
        </w:rPr>
        <w:t xml:space="preserve">dealt with </w:t>
      </w:r>
      <w:r w:rsidRPr="001E5A9C">
        <w:rPr>
          <w:lang w:val="en-GB"/>
        </w:rPr>
        <w:t xml:space="preserve">various mitigation measures </w:t>
      </w:r>
      <w:r>
        <w:rPr>
          <w:lang w:val="en-GB"/>
        </w:rPr>
        <w:t>that the</w:t>
      </w:r>
      <w:r w:rsidRPr="001E5A9C">
        <w:rPr>
          <w:lang w:val="en-GB"/>
        </w:rPr>
        <w:t xml:space="preserve"> local community</w:t>
      </w:r>
      <w:r>
        <w:rPr>
          <w:lang w:val="en-GB"/>
        </w:rPr>
        <w:t xml:space="preserve"> utilise. In consequence, many</w:t>
      </w:r>
      <w:r w:rsidRPr="001E5A9C">
        <w:rPr>
          <w:lang w:val="en-GB"/>
        </w:rPr>
        <w:t xml:space="preserve"> conservation program</w:t>
      </w:r>
      <w:r>
        <w:rPr>
          <w:lang w:val="en-GB"/>
        </w:rPr>
        <w:t>me</w:t>
      </w:r>
      <w:r w:rsidRPr="001E5A9C">
        <w:rPr>
          <w:lang w:val="en-GB"/>
        </w:rPr>
        <w:t>s</w:t>
      </w:r>
      <w:r>
        <w:rPr>
          <w:lang w:val="en-GB"/>
        </w:rPr>
        <w:t xml:space="preserve"> have resulted in failure</w:t>
      </w:r>
      <w:r w:rsidRPr="001E5A9C">
        <w:rPr>
          <w:lang w:val="en-GB"/>
        </w:rPr>
        <w:t xml:space="preserve">. </w:t>
      </w:r>
      <w:r>
        <w:rPr>
          <w:lang w:val="en-GB"/>
        </w:rPr>
        <w:t xml:space="preserve"> In this regard, </w:t>
      </w:r>
      <w:r w:rsidRPr="001E5A9C">
        <w:rPr>
          <w:lang w:val="en-GB"/>
        </w:rPr>
        <w:t>Dickman’s (</w:t>
      </w:r>
      <w:r w:rsidRPr="00A169B8">
        <w:rPr>
          <w:lang w:val="en-GB"/>
        </w:rPr>
        <w:t>2010</w:t>
      </w:r>
      <w:r w:rsidRPr="001E5A9C">
        <w:rPr>
          <w:lang w:val="en-GB"/>
        </w:rPr>
        <w:t xml:space="preserve">) study </w:t>
      </w:r>
      <w:r>
        <w:rPr>
          <w:lang w:val="en-GB"/>
        </w:rPr>
        <w:t>on the</w:t>
      </w:r>
      <w:r w:rsidRPr="001E5A9C">
        <w:rPr>
          <w:lang w:val="en-GB"/>
        </w:rPr>
        <w:t xml:space="preserve"> determinants of </w:t>
      </w:r>
      <w:r>
        <w:rPr>
          <w:lang w:val="en-GB"/>
        </w:rPr>
        <w:t xml:space="preserve">human-wildlife </w:t>
      </w:r>
      <w:r w:rsidRPr="001E5A9C">
        <w:rPr>
          <w:lang w:val="en-GB"/>
        </w:rPr>
        <w:t>conflict found political marginali</w:t>
      </w:r>
      <w:r>
        <w:rPr>
          <w:lang w:val="en-GB"/>
        </w:rPr>
        <w:t>s</w:t>
      </w:r>
      <w:r w:rsidRPr="001E5A9C">
        <w:rPr>
          <w:lang w:val="en-GB"/>
        </w:rPr>
        <w:t xml:space="preserve">ation, intolerant pastoralists with </w:t>
      </w:r>
      <w:r>
        <w:rPr>
          <w:lang w:val="en-GB"/>
        </w:rPr>
        <w:t xml:space="preserve">a </w:t>
      </w:r>
      <w:r w:rsidRPr="001E5A9C">
        <w:rPr>
          <w:lang w:val="en-GB"/>
        </w:rPr>
        <w:t>history of land alienation for conservation and insecurity of land tenure</w:t>
      </w:r>
      <w:r>
        <w:rPr>
          <w:lang w:val="en-GB"/>
        </w:rPr>
        <w:t xml:space="preserve"> to be </w:t>
      </w:r>
      <w:r w:rsidRPr="00A67FB5">
        <w:rPr>
          <w:lang w:val="en-GB"/>
        </w:rPr>
        <w:t>the</w:t>
      </w:r>
      <w:r>
        <w:rPr>
          <w:lang w:val="en-GB"/>
        </w:rPr>
        <w:t xml:space="preserve"> major </w:t>
      </w:r>
      <w:r w:rsidRPr="00A67FB5">
        <w:rPr>
          <w:lang w:val="en-GB"/>
        </w:rPr>
        <w:t xml:space="preserve">driving </w:t>
      </w:r>
      <w:r>
        <w:rPr>
          <w:lang w:val="en-GB"/>
        </w:rPr>
        <w:t>force</w:t>
      </w:r>
      <w:r w:rsidRPr="001E5A9C">
        <w:rPr>
          <w:lang w:val="en-GB"/>
        </w:rPr>
        <w:t xml:space="preserve">. Also, Mwale (2000) and Sindiga (1995) </w:t>
      </w:r>
      <w:r>
        <w:rPr>
          <w:lang w:val="en-GB"/>
        </w:rPr>
        <w:t xml:space="preserve">found that </w:t>
      </w:r>
      <w:r w:rsidRPr="001E5A9C">
        <w:rPr>
          <w:lang w:val="en-GB"/>
        </w:rPr>
        <w:t xml:space="preserve">human encroachment on </w:t>
      </w:r>
      <w:r>
        <w:rPr>
          <w:lang w:val="en-GB"/>
        </w:rPr>
        <w:t xml:space="preserve">the </w:t>
      </w:r>
      <w:r w:rsidRPr="001E5A9C">
        <w:rPr>
          <w:lang w:val="en-GB"/>
        </w:rPr>
        <w:t xml:space="preserve">biodiversity depository sites </w:t>
      </w:r>
      <w:r>
        <w:rPr>
          <w:lang w:val="en-GB"/>
        </w:rPr>
        <w:t xml:space="preserve">as they scavenged for </w:t>
      </w:r>
      <w:r w:rsidRPr="001E5A9C">
        <w:rPr>
          <w:lang w:val="en-GB"/>
        </w:rPr>
        <w:t>arable land ha</w:t>
      </w:r>
      <w:r>
        <w:rPr>
          <w:lang w:val="en-GB"/>
        </w:rPr>
        <w:t>d</w:t>
      </w:r>
      <w:r w:rsidRPr="001E5A9C">
        <w:rPr>
          <w:lang w:val="en-GB"/>
        </w:rPr>
        <w:t xml:space="preserve"> since </w:t>
      </w:r>
      <w:r>
        <w:rPr>
          <w:lang w:val="en-GB"/>
        </w:rPr>
        <w:t xml:space="preserve">the </w:t>
      </w:r>
      <w:r w:rsidRPr="001E5A9C">
        <w:rPr>
          <w:lang w:val="en-GB"/>
        </w:rPr>
        <w:t>1970s and 1980s shifted to low potential rangelands</w:t>
      </w:r>
      <w:r>
        <w:rPr>
          <w:lang w:val="en-GB"/>
        </w:rPr>
        <w:t xml:space="preserve"> that</w:t>
      </w:r>
      <w:r w:rsidRPr="001E5A9C">
        <w:rPr>
          <w:lang w:val="en-GB"/>
        </w:rPr>
        <w:t xml:space="preserve"> coincidentally</w:t>
      </w:r>
      <w:r>
        <w:rPr>
          <w:lang w:val="en-GB"/>
        </w:rPr>
        <w:t xml:space="preserve"> constitute</w:t>
      </w:r>
      <w:r w:rsidRPr="001E5A9C">
        <w:rPr>
          <w:lang w:val="en-GB"/>
        </w:rPr>
        <w:t xml:space="preserve"> prime wildlife ecosystem</w:t>
      </w:r>
      <w:r>
        <w:rPr>
          <w:lang w:val="en-GB"/>
        </w:rPr>
        <w:t>s,</w:t>
      </w:r>
      <w:r w:rsidR="00927145">
        <w:rPr>
          <w:lang w:val="en-GB"/>
        </w:rPr>
        <w:t xml:space="preserve"> </w:t>
      </w:r>
      <w:r>
        <w:rPr>
          <w:lang w:val="en-GB"/>
        </w:rPr>
        <w:t>thus</w:t>
      </w:r>
      <w:r w:rsidRPr="001E5A9C">
        <w:rPr>
          <w:lang w:val="en-GB"/>
        </w:rPr>
        <w:t xml:space="preserve"> creating problems </w:t>
      </w:r>
      <w:r>
        <w:rPr>
          <w:lang w:val="en-GB"/>
        </w:rPr>
        <w:t xml:space="preserve">such asfierce </w:t>
      </w:r>
      <w:r w:rsidRPr="001E5A9C">
        <w:rPr>
          <w:lang w:val="en-GB"/>
        </w:rPr>
        <w:t>competition</w:t>
      </w:r>
      <w:r>
        <w:rPr>
          <w:lang w:val="en-GB"/>
        </w:rPr>
        <w:t xml:space="preserve"> for</w:t>
      </w:r>
      <w:r w:rsidRPr="001E5A9C">
        <w:rPr>
          <w:lang w:val="en-GB"/>
        </w:rPr>
        <w:t xml:space="preserve"> resources, habitat fragmentation, blocking of wildlife migratory </w:t>
      </w:r>
      <w:r>
        <w:rPr>
          <w:lang w:val="en-GB"/>
        </w:rPr>
        <w:t xml:space="preserve">routes, </w:t>
      </w:r>
      <w:r w:rsidRPr="001E5A9C">
        <w:rPr>
          <w:lang w:val="en-GB"/>
        </w:rPr>
        <w:t xml:space="preserve">and negative perception </w:t>
      </w:r>
      <w:r>
        <w:rPr>
          <w:lang w:val="en-GB"/>
        </w:rPr>
        <w:t>of</w:t>
      </w:r>
      <w:r w:rsidRPr="001E5A9C">
        <w:rPr>
          <w:lang w:val="en-GB"/>
        </w:rPr>
        <w:t xml:space="preserve"> conservation.</w:t>
      </w:r>
    </w:p>
    <w:p w14:paraId="554B05D7" w14:textId="0454D5F2" w:rsidR="00B51482" w:rsidRDefault="00B51482" w:rsidP="00A64E8E">
      <w:pPr>
        <w:rPr>
          <w:lang w:val="en-GB"/>
        </w:rPr>
      </w:pPr>
      <w:r>
        <w:rPr>
          <w:lang w:val="en-GB"/>
        </w:rPr>
        <w:t>The</w:t>
      </w:r>
      <w:r w:rsidRPr="001E5A9C">
        <w:rPr>
          <w:lang w:val="en-GB"/>
        </w:rPr>
        <w:t xml:space="preserve"> many studies conducted on human wildlife conflict</w:t>
      </w:r>
      <w:r>
        <w:rPr>
          <w:lang w:val="en-GB"/>
        </w:rPr>
        <w:t xml:space="preserve"> notwithstanding</w:t>
      </w:r>
      <w:r w:rsidRPr="001E5A9C">
        <w:rPr>
          <w:lang w:val="en-GB"/>
        </w:rPr>
        <w:t xml:space="preserve">, </w:t>
      </w:r>
      <w:r>
        <w:rPr>
          <w:lang w:val="en-GB"/>
        </w:rPr>
        <w:t xml:space="preserve">only a handful </w:t>
      </w:r>
      <w:r w:rsidRPr="001E5A9C">
        <w:rPr>
          <w:lang w:val="en-GB"/>
        </w:rPr>
        <w:t xml:space="preserve">of these studies have </w:t>
      </w:r>
      <w:r>
        <w:rPr>
          <w:lang w:val="en-GB"/>
        </w:rPr>
        <w:t>focused on the diverse</w:t>
      </w:r>
      <w:r w:rsidRPr="001E5A9C">
        <w:rPr>
          <w:lang w:val="en-GB"/>
        </w:rPr>
        <w:t xml:space="preserve"> mitigation measures local communit</w:t>
      </w:r>
      <w:r>
        <w:rPr>
          <w:lang w:val="en-GB"/>
        </w:rPr>
        <w:t>ies have applied</w:t>
      </w:r>
      <w:r w:rsidRPr="001E5A9C">
        <w:rPr>
          <w:lang w:val="en-GB"/>
        </w:rPr>
        <w:t xml:space="preserve">. </w:t>
      </w:r>
      <w:r>
        <w:rPr>
          <w:lang w:val="en-GB"/>
        </w:rPr>
        <w:t xml:space="preserve"> As a result, there has been </w:t>
      </w:r>
      <w:r w:rsidRPr="001E5A9C">
        <w:rPr>
          <w:lang w:val="en-GB"/>
        </w:rPr>
        <w:t>a failure of many conservation program</w:t>
      </w:r>
      <w:r>
        <w:rPr>
          <w:lang w:val="en-GB"/>
        </w:rPr>
        <w:t>me</w:t>
      </w:r>
      <w:r w:rsidRPr="001E5A9C">
        <w:rPr>
          <w:lang w:val="en-GB"/>
        </w:rPr>
        <w:t>s</w:t>
      </w:r>
      <w:r>
        <w:rPr>
          <w:lang w:val="en-GB"/>
        </w:rPr>
        <w:t>. As such,</w:t>
      </w:r>
      <w:r w:rsidRPr="001E5A9C">
        <w:rPr>
          <w:lang w:val="en-GB"/>
        </w:rPr>
        <w:t xml:space="preserve"> this study attempt</w:t>
      </w:r>
      <w:r>
        <w:rPr>
          <w:lang w:val="en-GB"/>
        </w:rPr>
        <w:t>ed</w:t>
      </w:r>
      <w:r w:rsidRPr="001E5A9C">
        <w:rPr>
          <w:lang w:val="en-GB"/>
        </w:rPr>
        <w:t xml:space="preserve"> to identify the HWC</w:t>
      </w:r>
      <w:r>
        <w:rPr>
          <w:lang w:val="en-GB"/>
        </w:rPr>
        <w:t xml:space="preserve"> drivers</w:t>
      </w:r>
      <w:r w:rsidRPr="001E5A9C">
        <w:rPr>
          <w:lang w:val="en-GB"/>
        </w:rPr>
        <w:t>, captur</w:t>
      </w:r>
      <w:r>
        <w:rPr>
          <w:lang w:val="en-GB"/>
        </w:rPr>
        <w:t>e the</w:t>
      </w:r>
      <w:r w:rsidRPr="001E5A9C">
        <w:rPr>
          <w:lang w:val="en-GB"/>
        </w:rPr>
        <w:t xml:space="preserve"> perception of </w:t>
      </w:r>
      <w:r>
        <w:rPr>
          <w:lang w:val="en-GB"/>
        </w:rPr>
        <w:t xml:space="preserve">the </w:t>
      </w:r>
      <w:r w:rsidRPr="001E5A9C">
        <w:rPr>
          <w:lang w:val="en-GB"/>
        </w:rPr>
        <w:t xml:space="preserve">local community </w:t>
      </w:r>
      <w:r>
        <w:rPr>
          <w:lang w:val="en-GB"/>
        </w:rPr>
        <w:t xml:space="preserve">members </w:t>
      </w:r>
      <w:r w:rsidRPr="001E5A9C">
        <w:rPr>
          <w:lang w:val="en-GB"/>
        </w:rPr>
        <w:t xml:space="preserve">and officials </w:t>
      </w:r>
      <w:r>
        <w:rPr>
          <w:lang w:val="en-GB"/>
        </w:rPr>
        <w:t>regarding</w:t>
      </w:r>
      <w:r w:rsidRPr="001E5A9C">
        <w:rPr>
          <w:lang w:val="en-GB"/>
        </w:rPr>
        <w:t xml:space="preserve"> the human-wildlife conflict in </w:t>
      </w:r>
      <w:r>
        <w:rPr>
          <w:lang w:val="en-GB"/>
        </w:rPr>
        <w:t>the e</w:t>
      </w:r>
      <w:r w:rsidRPr="001E5A9C">
        <w:rPr>
          <w:lang w:val="en-GB"/>
        </w:rPr>
        <w:t xml:space="preserve">astern Ngorongoro Conservation Area, </w:t>
      </w:r>
      <w:r>
        <w:rPr>
          <w:lang w:val="en-GB"/>
        </w:rPr>
        <w:t xml:space="preserve">particularly </w:t>
      </w:r>
      <w:r w:rsidRPr="001E5A9C">
        <w:rPr>
          <w:lang w:val="en-GB"/>
        </w:rPr>
        <w:t xml:space="preserve">Karatu in Lositete Village </w:t>
      </w:r>
      <w:r>
        <w:rPr>
          <w:lang w:val="en-GB"/>
        </w:rPr>
        <w:t xml:space="preserve">in addition </w:t>
      </w:r>
      <w:r w:rsidRPr="001E5A9C">
        <w:rPr>
          <w:lang w:val="en-GB"/>
        </w:rPr>
        <w:t>to propos</w:t>
      </w:r>
      <w:r>
        <w:rPr>
          <w:lang w:val="en-GB"/>
        </w:rPr>
        <w:t>ing</w:t>
      </w:r>
      <w:r w:rsidR="002102D1">
        <w:rPr>
          <w:lang w:val="en-GB"/>
        </w:rPr>
        <w:t xml:space="preserve"> </w:t>
      </w:r>
      <w:r>
        <w:rPr>
          <w:lang w:val="en-GB"/>
        </w:rPr>
        <w:t>prospective</w:t>
      </w:r>
      <w:r w:rsidRPr="001E5A9C">
        <w:rPr>
          <w:lang w:val="en-GB"/>
        </w:rPr>
        <w:t xml:space="preserve"> mitigation measures </w:t>
      </w:r>
      <w:r>
        <w:rPr>
          <w:lang w:val="en-GB"/>
        </w:rPr>
        <w:t>for</w:t>
      </w:r>
      <w:r w:rsidRPr="001E5A9C">
        <w:rPr>
          <w:lang w:val="en-GB"/>
        </w:rPr>
        <w:t xml:space="preserve"> resolv</w:t>
      </w:r>
      <w:r>
        <w:rPr>
          <w:lang w:val="en-GB"/>
        </w:rPr>
        <w:t xml:space="preserve">ing </w:t>
      </w:r>
      <w:r w:rsidRPr="001E5A9C">
        <w:rPr>
          <w:lang w:val="en-GB"/>
        </w:rPr>
        <w:t>the conflicts in the study area for the benefit of local people and wildlife.</w:t>
      </w:r>
    </w:p>
    <w:p w14:paraId="0AD8545C" w14:textId="77777777" w:rsidR="00793835" w:rsidRPr="001E5A9C" w:rsidRDefault="00793835" w:rsidP="00A64E8E">
      <w:pPr>
        <w:pStyle w:val="Heading1"/>
        <w:rPr>
          <w:lang w:val="en-GB"/>
        </w:rPr>
      </w:pPr>
      <w:bookmarkStart w:id="83" w:name="_Toc146123307"/>
      <w:bookmarkStart w:id="84" w:name="_Toc149060445"/>
      <w:r w:rsidRPr="001E5A9C">
        <w:rPr>
          <w:lang w:val="en-GB"/>
        </w:rPr>
        <w:lastRenderedPageBreak/>
        <w:t>CHAPTER THREE</w:t>
      </w:r>
      <w:bookmarkEnd w:id="83"/>
      <w:bookmarkEnd w:id="84"/>
    </w:p>
    <w:p w14:paraId="2828FBBB" w14:textId="77777777" w:rsidR="00793835" w:rsidRPr="001E5A9C" w:rsidRDefault="00793835" w:rsidP="00A64E8E">
      <w:pPr>
        <w:pStyle w:val="Heading7"/>
      </w:pPr>
      <w:bookmarkStart w:id="85" w:name="_Toc146123308"/>
      <w:bookmarkStart w:id="86" w:name="_Toc149060446"/>
      <w:r w:rsidRPr="001E5A9C">
        <w:t>RESEARCH METHODOLOGY</w:t>
      </w:r>
      <w:bookmarkEnd w:id="85"/>
      <w:bookmarkEnd w:id="86"/>
    </w:p>
    <w:p w14:paraId="474DF226" w14:textId="77777777" w:rsidR="00793835" w:rsidRPr="00A64E8E" w:rsidRDefault="00793835" w:rsidP="00A64E8E">
      <w:pPr>
        <w:pStyle w:val="Heading2"/>
        <w:numPr>
          <w:ilvl w:val="0"/>
          <w:numId w:val="0"/>
        </w:numPr>
      </w:pPr>
      <w:bookmarkStart w:id="87" w:name="_Toc146123309"/>
      <w:bookmarkStart w:id="88" w:name="_Toc149060447"/>
      <w:r w:rsidRPr="00A64E8E">
        <w:t>3.1 Introduction</w:t>
      </w:r>
      <w:bookmarkEnd w:id="87"/>
      <w:bookmarkEnd w:id="88"/>
    </w:p>
    <w:p w14:paraId="144F8502" w14:textId="2F57100C" w:rsidR="00793835" w:rsidRPr="001E5A9C" w:rsidRDefault="00793835" w:rsidP="00A64E8E">
      <w:r w:rsidRPr="00A64E8E">
        <w:t xml:space="preserve">This chapter presents the research methodology </w:t>
      </w:r>
      <w:r w:rsidR="00B8557C" w:rsidRPr="00A64E8E">
        <w:t xml:space="preserve">applied in this study </w:t>
      </w:r>
      <w:r w:rsidRPr="00A64E8E">
        <w:t>to answer the research questions</w:t>
      </w:r>
      <w:r w:rsidR="00B8557C" w:rsidRPr="00A64E8E">
        <w:t xml:space="preserve"> and achieve the set objectives</w:t>
      </w:r>
      <w:r w:rsidRPr="00A64E8E">
        <w:t>. Specifically, this chapter present</w:t>
      </w:r>
      <w:r w:rsidR="00B8557C" w:rsidRPr="00A64E8E">
        <w:t>s</w:t>
      </w:r>
      <w:r w:rsidR="00AB2222" w:rsidRPr="00A64E8E">
        <w:t xml:space="preserve"> the</w:t>
      </w:r>
      <w:r w:rsidRPr="00A64E8E">
        <w:t xml:space="preserve"> research design, the study area and population. </w:t>
      </w:r>
      <w:r w:rsidR="00B8557C" w:rsidRPr="00A64E8E">
        <w:t xml:space="preserve"> Moreover, it</w:t>
      </w:r>
      <w:r w:rsidR="002102D1" w:rsidRPr="00A64E8E">
        <w:t xml:space="preserve"> </w:t>
      </w:r>
      <w:r w:rsidR="00B8557C" w:rsidRPr="00A64E8E">
        <w:t>describes the</w:t>
      </w:r>
      <w:r w:rsidR="002102D1" w:rsidRPr="00A64E8E">
        <w:t xml:space="preserve"> </w:t>
      </w:r>
      <w:r w:rsidRPr="00A64E8E">
        <w:t xml:space="preserve">sampling procedure and sample size, data collection methods, data analysis and presentation, validity and reliability of </w:t>
      </w:r>
      <w:r w:rsidR="00B8557C" w:rsidRPr="00A64E8E">
        <w:t xml:space="preserve">the data </w:t>
      </w:r>
      <w:r w:rsidRPr="00A64E8E">
        <w:t>collected</w:t>
      </w:r>
      <w:r w:rsidRPr="001E5A9C">
        <w:t>.</w:t>
      </w:r>
    </w:p>
    <w:p w14:paraId="49AE521A" w14:textId="2E359A02" w:rsidR="00AB2222" w:rsidRPr="00A64E8E" w:rsidRDefault="00793835" w:rsidP="00A64E8E">
      <w:pPr>
        <w:pStyle w:val="Heading2"/>
        <w:numPr>
          <w:ilvl w:val="0"/>
          <w:numId w:val="0"/>
        </w:numPr>
      </w:pPr>
      <w:bookmarkStart w:id="89" w:name="_Toc146123310"/>
      <w:bookmarkStart w:id="90" w:name="_Toc149060448"/>
      <w:r w:rsidRPr="00A64E8E">
        <w:t xml:space="preserve">3.2 </w:t>
      </w:r>
      <w:r w:rsidR="00AB2222" w:rsidRPr="00A64E8E">
        <w:t xml:space="preserve">Research </w:t>
      </w:r>
      <w:r w:rsidR="00A64E8E">
        <w:t>D</w:t>
      </w:r>
      <w:r w:rsidR="00AB2222" w:rsidRPr="00A64E8E">
        <w:t>esign</w:t>
      </w:r>
      <w:bookmarkEnd w:id="89"/>
      <w:bookmarkEnd w:id="90"/>
    </w:p>
    <w:p w14:paraId="3F908803" w14:textId="27D85433" w:rsidR="00A64E8E" w:rsidRDefault="00AB2222" w:rsidP="00A64E8E">
      <w:pPr>
        <w:rPr>
          <w:lang w:val="en-GB"/>
        </w:rPr>
      </w:pPr>
      <w:r w:rsidRPr="001E5A9C">
        <w:rPr>
          <w:lang w:val="en-GB"/>
        </w:rPr>
        <w:t>The study employ</w:t>
      </w:r>
      <w:r>
        <w:rPr>
          <w:lang w:val="en-GB"/>
        </w:rPr>
        <w:t>ed a</w:t>
      </w:r>
      <w:r w:rsidRPr="001E5A9C">
        <w:rPr>
          <w:lang w:val="en-GB"/>
        </w:rPr>
        <w:t xml:space="preserve"> cross-sectional research design for data collection</w:t>
      </w:r>
      <w:r>
        <w:rPr>
          <w:lang w:val="en-GB"/>
        </w:rPr>
        <w:t xml:space="preserve"> and analysis</w:t>
      </w:r>
      <w:r w:rsidRPr="001E5A9C">
        <w:rPr>
          <w:lang w:val="en-GB"/>
        </w:rPr>
        <w:t xml:space="preserve">. The design </w:t>
      </w:r>
      <w:r>
        <w:rPr>
          <w:lang w:val="en-GB"/>
        </w:rPr>
        <w:t>facilitated the</w:t>
      </w:r>
      <w:r w:rsidRPr="001E5A9C">
        <w:rPr>
          <w:lang w:val="en-GB"/>
        </w:rPr>
        <w:t xml:space="preserve"> data collection </w:t>
      </w:r>
      <w:r>
        <w:rPr>
          <w:lang w:val="en-GB"/>
        </w:rPr>
        <w:t>process</w:t>
      </w:r>
      <w:r w:rsidRPr="001E5A9C">
        <w:rPr>
          <w:lang w:val="en-GB"/>
        </w:rPr>
        <w:t xml:space="preserve"> from </w:t>
      </w:r>
      <w:r>
        <w:rPr>
          <w:lang w:val="en-GB"/>
        </w:rPr>
        <w:t xml:space="preserve">the </w:t>
      </w:r>
      <w:r w:rsidRPr="001E5A9C">
        <w:rPr>
          <w:lang w:val="en-GB"/>
        </w:rPr>
        <w:t>sampl</w:t>
      </w:r>
      <w:r>
        <w:rPr>
          <w:lang w:val="en-GB"/>
        </w:rPr>
        <w:t>ing stage</w:t>
      </w:r>
      <w:r w:rsidRPr="001E5A9C">
        <w:rPr>
          <w:lang w:val="en-GB"/>
        </w:rPr>
        <w:t xml:space="preserve"> to represent the larger population (Mugenda &amp; Mugenda, 2003)</w:t>
      </w:r>
      <w:r>
        <w:rPr>
          <w:lang w:val="en-GB"/>
        </w:rPr>
        <w:t xml:space="preserve"> to the actual data collection and subsequent analysis of the resultant data</w:t>
      </w:r>
      <w:r w:rsidRPr="001E5A9C">
        <w:rPr>
          <w:lang w:val="en-GB"/>
        </w:rPr>
        <w:t>. Th</w:t>
      </w:r>
      <w:r>
        <w:rPr>
          <w:lang w:val="en-GB"/>
        </w:rPr>
        <w:t>is</w:t>
      </w:r>
      <w:r w:rsidRPr="001E5A9C">
        <w:rPr>
          <w:lang w:val="en-GB"/>
        </w:rPr>
        <w:t xml:space="preserve"> design </w:t>
      </w:r>
      <w:r>
        <w:rPr>
          <w:lang w:val="en-GB"/>
        </w:rPr>
        <w:t>was deemed</w:t>
      </w:r>
      <w:r w:rsidRPr="001E5A9C">
        <w:rPr>
          <w:lang w:val="en-GB"/>
        </w:rPr>
        <w:t xml:space="preserve"> appropriate for descri</w:t>
      </w:r>
      <w:r>
        <w:rPr>
          <w:lang w:val="en-GB"/>
        </w:rPr>
        <w:t>bing</w:t>
      </w:r>
      <w:r w:rsidRPr="001E5A9C">
        <w:rPr>
          <w:lang w:val="en-GB"/>
        </w:rPr>
        <w:t xml:space="preserve"> and interpret</w:t>
      </w:r>
      <w:r>
        <w:rPr>
          <w:lang w:val="en-GB"/>
        </w:rPr>
        <w:t>ing the data,</w:t>
      </w:r>
      <w:r w:rsidRPr="001E5A9C">
        <w:rPr>
          <w:lang w:val="en-GB"/>
        </w:rPr>
        <w:t xml:space="preserve"> as recommended by Babbie (1990</w:t>
      </w:r>
      <w:r w:rsidR="002102D1" w:rsidRPr="001E5A9C">
        <w:rPr>
          <w:lang w:val="en-GB"/>
        </w:rPr>
        <w:t>).</w:t>
      </w:r>
      <w:r w:rsidR="002102D1">
        <w:rPr>
          <w:lang w:val="en-GB"/>
        </w:rPr>
        <w:t xml:space="preserve"> The</w:t>
      </w:r>
      <w:r>
        <w:rPr>
          <w:lang w:val="en-GB"/>
        </w:rPr>
        <w:t xml:space="preserve"> d</w:t>
      </w:r>
      <w:r w:rsidRPr="001E5A9C">
        <w:rPr>
          <w:lang w:val="en-GB"/>
        </w:rPr>
        <w:t xml:space="preserve">escriptive study </w:t>
      </w:r>
      <w:r>
        <w:rPr>
          <w:lang w:val="en-GB"/>
        </w:rPr>
        <w:t>facilitated the</w:t>
      </w:r>
      <w:r w:rsidRPr="001E5A9C">
        <w:rPr>
          <w:lang w:val="en-GB"/>
        </w:rPr>
        <w:t xml:space="preserve"> descri</w:t>
      </w:r>
      <w:r>
        <w:rPr>
          <w:lang w:val="en-GB"/>
        </w:rPr>
        <w:t>ption of</w:t>
      </w:r>
      <w:r w:rsidR="002102D1">
        <w:rPr>
          <w:lang w:val="en-GB"/>
        </w:rPr>
        <w:t xml:space="preserve"> </w:t>
      </w:r>
      <w:r>
        <w:rPr>
          <w:lang w:val="en-GB"/>
        </w:rPr>
        <w:t xml:space="preserve">the </w:t>
      </w:r>
      <w:r w:rsidRPr="001E5A9C">
        <w:rPr>
          <w:lang w:val="en-GB"/>
        </w:rPr>
        <w:t xml:space="preserve">perceived drivers of </w:t>
      </w:r>
      <w:r>
        <w:rPr>
          <w:lang w:val="en-GB"/>
        </w:rPr>
        <w:t xml:space="preserve">the </w:t>
      </w:r>
      <w:r w:rsidRPr="001E5A9C">
        <w:rPr>
          <w:lang w:val="en-GB"/>
        </w:rPr>
        <w:t xml:space="preserve">human-wildlife </w:t>
      </w:r>
      <w:r>
        <w:rPr>
          <w:lang w:val="en-GB"/>
        </w:rPr>
        <w:t xml:space="preserve">conflicts </w:t>
      </w:r>
      <w:r w:rsidRPr="001E5A9C">
        <w:rPr>
          <w:lang w:val="en-GB"/>
        </w:rPr>
        <w:t xml:space="preserve">in the study area (Kothari, 2004). The design </w:t>
      </w:r>
      <w:r>
        <w:rPr>
          <w:lang w:val="en-GB"/>
        </w:rPr>
        <w:t xml:space="preserve">was </w:t>
      </w:r>
      <w:r w:rsidRPr="001E5A9C">
        <w:rPr>
          <w:lang w:val="en-GB"/>
        </w:rPr>
        <w:t>also appropriate because it allow</w:t>
      </w:r>
      <w:r>
        <w:rPr>
          <w:lang w:val="en-GB"/>
        </w:rPr>
        <w:t>ed</w:t>
      </w:r>
      <w:r w:rsidRPr="001E5A9C">
        <w:rPr>
          <w:lang w:val="en-GB"/>
        </w:rPr>
        <w:t xml:space="preserve"> the use of </w:t>
      </w:r>
      <w:r>
        <w:rPr>
          <w:lang w:val="en-GB"/>
        </w:rPr>
        <w:t>mixed met</w:t>
      </w:r>
      <w:r w:rsidR="00163568">
        <w:rPr>
          <w:lang w:val="en-GB"/>
        </w:rPr>
        <w:t xml:space="preserve">hods of collecting and analysing </w:t>
      </w:r>
      <w:r>
        <w:rPr>
          <w:lang w:val="en-GB"/>
        </w:rPr>
        <w:t xml:space="preserve">both </w:t>
      </w:r>
      <w:r w:rsidRPr="001E5A9C">
        <w:rPr>
          <w:lang w:val="en-GB"/>
        </w:rPr>
        <w:t>quantitative and qualitative data.</w:t>
      </w:r>
    </w:p>
    <w:p w14:paraId="7B75340C" w14:textId="09BE0B66" w:rsidR="00793835" w:rsidRPr="00A64E8E" w:rsidRDefault="00AB2222" w:rsidP="00A64E8E">
      <w:pPr>
        <w:pStyle w:val="Heading2"/>
        <w:numPr>
          <w:ilvl w:val="0"/>
          <w:numId w:val="0"/>
        </w:numPr>
      </w:pPr>
      <w:bookmarkStart w:id="91" w:name="_Toc146123311"/>
      <w:bookmarkStart w:id="92" w:name="_Toc149060449"/>
      <w:r w:rsidRPr="00A64E8E">
        <w:t xml:space="preserve">3.3 </w:t>
      </w:r>
      <w:r w:rsidR="00552F8A" w:rsidRPr="00A64E8E">
        <w:t>T</w:t>
      </w:r>
      <w:r w:rsidR="00793835" w:rsidRPr="00A64E8E">
        <w:t xml:space="preserve">he </w:t>
      </w:r>
      <w:r w:rsidR="00A64E8E" w:rsidRPr="00A64E8E">
        <w:t>S</w:t>
      </w:r>
      <w:r w:rsidR="00793835" w:rsidRPr="00A64E8E">
        <w:t xml:space="preserve">tudy </w:t>
      </w:r>
      <w:r w:rsidR="00A64E8E" w:rsidRPr="00A64E8E">
        <w:t>A</w:t>
      </w:r>
      <w:r w:rsidR="00793835" w:rsidRPr="00A64E8E">
        <w:t>rea</w:t>
      </w:r>
      <w:bookmarkEnd w:id="91"/>
      <w:bookmarkEnd w:id="92"/>
    </w:p>
    <w:p w14:paraId="5A5A9E94" w14:textId="77777777" w:rsidR="00552F8A" w:rsidRPr="001E5A9C" w:rsidRDefault="00552F8A" w:rsidP="00A64E8E">
      <w:pPr>
        <w:rPr>
          <w:lang w:val="en-GB"/>
        </w:rPr>
      </w:pPr>
      <w:r w:rsidRPr="001E5A9C">
        <w:rPr>
          <w:lang w:val="en-GB"/>
        </w:rPr>
        <w:t>This sub</w:t>
      </w:r>
      <w:r>
        <w:rPr>
          <w:lang w:val="en-GB"/>
        </w:rPr>
        <w:t>-</w:t>
      </w:r>
      <w:r w:rsidRPr="001E5A9C">
        <w:rPr>
          <w:lang w:val="en-GB"/>
        </w:rPr>
        <w:t>section describes the study area that made it possible to achieve the research objectives</w:t>
      </w:r>
      <w:r>
        <w:rPr>
          <w:lang w:val="en-GB"/>
        </w:rPr>
        <w:t xml:space="preserve">. Specifically, it presents the location, climatic conditions, and demographic characteristics of the people living in the study area. </w:t>
      </w:r>
    </w:p>
    <w:p w14:paraId="61827519" w14:textId="721DEE0C" w:rsidR="00793835" w:rsidRPr="009F21D1" w:rsidRDefault="00793835" w:rsidP="009F21D1">
      <w:pPr>
        <w:pStyle w:val="Heading3"/>
        <w:numPr>
          <w:ilvl w:val="0"/>
          <w:numId w:val="0"/>
        </w:numPr>
        <w:ind w:left="360" w:hanging="360"/>
      </w:pPr>
      <w:bookmarkStart w:id="93" w:name="_Toc146123312"/>
      <w:bookmarkStart w:id="94" w:name="_Toc149060450"/>
      <w:r w:rsidRPr="009F21D1">
        <w:lastRenderedPageBreak/>
        <w:t>3.</w:t>
      </w:r>
      <w:r w:rsidR="009F21D1" w:rsidRPr="009F21D1">
        <w:t>3</w:t>
      </w:r>
      <w:r w:rsidRPr="009F21D1">
        <w:t>.1 Location</w:t>
      </w:r>
      <w:bookmarkEnd w:id="93"/>
      <w:bookmarkEnd w:id="94"/>
    </w:p>
    <w:p w14:paraId="64D3180C" w14:textId="3D4296FB" w:rsidR="00793835" w:rsidRDefault="00391407" w:rsidP="001E5A9C">
      <w:pPr>
        <w:spacing w:after="100" w:afterAutospacing="1"/>
        <w:rPr>
          <w:szCs w:val="24"/>
          <w:lang w:val="en-GB"/>
        </w:rPr>
      </w:pPr>
      <w:r>
        <w:rPr>
          <w:szCs w:val="24"/>
          <w:lang w:val="en-GB"/>
        </w:rPr>
        <w:t xml:space="preserve">The study was conducted in </w:t>
      </w:r>
      <w:r w:rsidR="00793835" w:rsidRPr="001E5A9C">
        <w:rPr>
          <w:szCs w:val="24"/>
          <w:lang w:val="en-GB"/>
        </w:rPr>
        <w:t>Karatu</w:t>
      </w:r>
      <w:r>
        <w:rPr>
          <w:szCs w:val="24"/>
          <w:lang w:val="en-GB"/>
        </w:rPr>
        <w:t>,</w:t>
      </w:r>
      <w:r w:rsidR="00927145">
        <w:rPr>
          <w:szCs w:val="24"/>
          <w:lang w:val="en-GB"/>
        </w:rPr>
        <w:t xml:space="preserve"> </w:t>
      </w:r>
      <w:r>
        <w:rPr>
          <w:szCs w:val="24"/>
          <w:lang w:val="en-GB"/>
        </w:rPr>
        <w:t xml:space="preserve">which </w:t>
      </w:r>
      <w:r w:rsidR="00793835" w:rsidRPr="001E5A9C">
        <w:rPr>
          <w:szCs w:val="24"/>
          <w:lang w:val="en-GB"/>
        </w:rPr>
        <w:t xml:space="preserve">is one of the six districts of Arusha </w:t>
      </w:r>
      <w:r>
        <w:rPr>
          <w:szCs w:val="24"/>
          <w:lang w:val="en-GB"/>
        </w:rPr>
        <w:t>r</w:t>
      </w:r>
      <w:r w:rsidR="00793835" w:rsidRPr="001E5A9C">
        <w:rPr>
          <w:szCs w:val="24"/>
          <w:lang w:val="en-GB"/>
        </w:rPr>
        <w:t xml:space="preserve">egion. </w:t>
      </w:r>
      <w:r w:rsidR="005E17D3">
        <w:rPr>
          <w:szCs w:val="24"/>
          <w:lang w:val="en-GB"/>
        </w:rPr>
        <w:t xml:space="preserve"> The district</w:t>
      </w:r>
      <w:r w:rsidR="002102D1">
        <w:rPr>
          <w:szCs w:val="24"/>
          <w:lang w:val="en-GB"/>
        </w:rPr>
        <w:t xml:space="preserve"> </w:t>
      </w:r>
      <w:r w:rsidR="00793835" w:rsidRPr="00A64E8E">
        <w:t xml:space="preserve">lies between latitudes 3o19’S and 4o15’S and longitudes 34o60’E and 35o50’E. </w:t>
      </w:r>
      <w:r w:rsidR="00E67BC7" w:rsidRPr="00A64E8E">
        <w:t>It</w:t>
      </w:r>
      <w:r w:rsidR="00793835" w:rsidRPr="00A64E8E">
        <w:t xml:space="preserve"> covers an area of 24,536 km2. According to the 2022 census, the district has a population of 280,454 people</w:t>
      </w:r>
      <w:r w:rsidR="00443E5D" w:rsidRPr="00A64E8E">
        <w:t xml:space="preserve"> comprising</w:t>
      </w:r>
      <w:r w:rsidR="00793835" w:rsidRPr="00A64E8E">
        <w:t xml:space="preserve"> 144,91</w:t>
      </w:r>
      <w:r w:rsidR="00AB2222" w:rsidRPr="00A64E8E">
        <w:t>9 males and 135,535 females (Census</w:t>
      </w:r>
      <w:r w:rsidR="00793835" w:rsidRPr="00A64E8E">
        <w:t>, 2022).  The study area</w:t>
      </w:r>
      <w:r w:rsidR="00443E5D" w:rsidRPr="00A64E8E">
        <w:t xml:space="preserve">, </w:t>
      </w:r>
      <w:r w:rsidR="00793835" w:rsidRPr="00A64E8E">
        <w:t>Lositete Village</w:t>
      </w:r>
      <w:r w:rsidR="00443E5D" w:rsidRPr="00A64E8E">
        <w:t>,</w:t>
      </w:r>
      <w:r w:rsidR="002102D1" w:rsidRPr="00A64E8E">
        <w:t xml:space="preserve"> </w:t>
      </w:r>
      <w:r w:rsidR="00443E5D" w:rsidRPr="00A64E8E">
        <w:t>which is in proximity of</w:t>
      </w:r>
      <w:r w:rsidR="002102D1" w:rsidRPr="00A64E8E">
        <w:t xml:space="preserve"> </w:t>
      </w:r>
      <w:r w:rsidR="00443E5D" w:rsidRPr="00A64E8E">
        <w:t xml:space="preserve">the </w:t>
      </w:r>
      <w:r w:rsidR="00793835" w:rsidRPr="00A64E8E">
        <w:t>Ngorongoro Conservation Area</w:t>
      </w:r>
      <w:r w:rsidR="00443E5D" w:rsidRPr="00A64E8E">
        <w:t xml:space="preserve"> (NCA)</w:t>
      </w:r>
      <w:r w:rsidR="00793835" w:rsidRPr="00A64E8E">
        <w:t>,</w:t>
      </w:r>
      <w:r w:rsidR="00443E5D" w:rsidRPr="00A64E8E">
        <w:t xml:space="preserve"> an area protected by Tanzanian law, continues</w:t>
      </w:r>
      <w:r w:rsidR="00793835" w:rsidRPr="00A64E8E">
        <w:t xml:space="preserve"> experiencing frequent human </w:t>
      </w:r>
      <w:r w:rsidR="00443E5D" w:rsidRPr="00A64E8E">
        <w:t>-</w:t>
      </w:r>
      <w:r w:rsidR="00793835" w:rsidRPr="00A64E8E">
        <w:t>wildlife</w:t>
      </w:r>
      <w:r w:rsidR="002102D1" w:rsidRPr="00A64E8E">
        <w:t xml:space="preserve"> conflicts</w:t>
      </w:r>
      <w:r w:rsidR="00793835" w:rsidRPr="00A64E8E">
        <w:t xml:space="preserve">. </w:t>
      </w:r>
      <w:r w:rsidR="00443E5D" w:rsidRPr="00A64E8E">
        <w:t xml:space="preserve">As a result, </w:t>
      </w:r>
      <w:r w:rsidR="00793835" w:rsidRPr="00A64E8E">
        <w:t xml:space="preserve">Lositete village </w:t>
      </w:r>
      <w:r w:rsidR="00443E5D" w:rsidRPr="00A64E8E">
        <w:t>has</w:t>
      </w:r>
      <w:r w:rsidR="002102D1" w:rsidRPr="00A64E8E">
        <w:t xml:space="preserve"> </w:t>
      </w:r>
      <w:r w:rsidR="00443E5D" w:rsidRPr="00A64E8E">
        <w:t xml:space="preserve">continually </w:t>
      </w:r>
      <w:r w:rsidR="00793835" w:rsidRPr="00A64E8E">
        <w:t xml:space="preserve">reported cases of </w:t>
      </w:r>
      <w:r w:rsidR="00443E5D" w:rsidRPr="00A64E8E">
        <w:t>c</w:t>
      </w:r>
      <w:r w:rsidR="00793835" w:rsidRPr="00A64E8E">
        <w:t>onflicts between human</w:t>
      </w:r>
      <w:r w:rsidR="00443E5D" w:rsidRPr="00A64E8E">
        <w:t>s</w:t>
      </w:r>
      <w:r w:rsidR="00793835" w:rsidRPr="00A64E8E">
        <w:t xml:space="preserve"> and </w:t>
      </w:r>
      <w:r w:rsidR="00E5139C" w:rsidRPr="00A64E8E">
        <w:t>wildlife because</w:t>
      </w:r>
      <w:r w:rsidR="00443E5D" w:rsidRPr="00A64E8E">
        <w:t xml:space="preserve"> of</w:t>
      </w:r>
      <w:r w:rsidR="002102D1" w:rsidRPr="00A64E8E">
        <w:t xml:space="preserve"> </w:t>
      </w:r>
      <w:r w:rsidR="00793835" w:rsidRPr="00A64E8E">
        <w:t>it</w:t>
      </w:r>
      <w:r w:rsidR="00443E5D" w:rsidRPr="00A64E8E">
        <w:t>s</w:t>
      </w:r>
      <w:r w:rsidR="00793835" w:rsidRPr="00A64E8E">
        <w:t xml:space="preserve"> shar</w:t>
      </w:r>
      <w:r w:rsidR="00443E5D" w:rsidRPr="00A64E8E">
        <w:t>ing</w:t>
      </w:r>
      <w:r w:rsidR="00443E5D">
        <w:rPr>
          <w:szCs w:val="24"/>
          <w:lang w:val="en-GB"/>
        </w:rPr>
        <w:t xml:space="preserve"> its</w:t>
      </w:r>
      <w:r w:rsidR="00793835" w:rsidRPr="001E5A9C">
        <w:rPr>
          <w:szCs w:val="24"/>
          <w:lang w:val="en-GB"/>
        </w:rPr>
        <w:t xml:space="preserve"> boundaries with </w:t>
      </w:r>
      <w:r w:rsidR="00443E5D">
        <w:rPr>
          <w:szCs w:val="24"/>
          <w:lang w:val="en-GB"/>
        </w:rPr>
        <w:t xml:space="preserve">the </w:t>
      </w:r>
      <w:r w:rsidR="00793835" w:rsidRPr="001E5A9C">
        <w:rPr>
          <w:szCs w:val="24"/>
          <w:lang w:val="en-GB"/>
        </w:rPr>
        <w:t xml:space="preserve">NCA as well as </w:t>
      </w:r>
      <w:r w:rsidR="00443E5D">
        <w:rPr>
          <w:szCs w:val="24"/>
          <w:lang w:val="en-GB"/>
        </w:rPr>
        <w:t xml:space="preserve">the </w:t>
      </w:r>
      <w:r w:rsidR="00793835" w:rsidRPr="001E5A9C">
        <w:rPr>
          <w:szCs w:val="24"/>
          <w:lang w:val="en-GB"/>
        </w:rPr>
        <w:t>Upper Kitete-Wildlife corridor to Lake Manyara National Park as Figure 3.1</w:t>
      </w:r>
      <w:r w:rsidR="00443E5D">
        <w:rPr>
          <w:szCs w:val="24"/>
          <w:lang w:val="en-GB"/>
        </w:rPr>
        <w:t>illustrates:</w:t>
      </w:r>
    </w:p>
    <w:p w14:paraId="114E67A4" w14:textId="77777777" w:rsidR="00163568" w:rsidRDefault="00163568" w:rsidP="001E5A9C">
      <w:pPr>
        <w:spacing w:after="100" w:afterAutospacing="1"/>
        <w:rPr>
          <w:szCs w:val="24"/>
          <w:lang w:val="en-GB"/>
        </w:rPr>
      </w:pPr>
    </w:p>
    <w:p w14:paraId="07EACBE8" w14:textId="77777777" w:rsidR="00163568" w:rsidRDefault="00163568" w:rsidP="001E5A9C">
      <w:pPr>
        <w:spacing w:after="100" w:afterAutospacing="1"/>
        <w:rPr>
          <w:szCs w:val="24"/>
          <w:lang w:val="en-GB"/>
        </w:rPr>
      </w:pPr>
    </w:p>
    <w:p w14:paraId="559D4824" w14:textId="77777777" w:rsidR="00163568" w:rsidRDefault="00163568" w:rsidP="001E5A9C">
      <w:pPr>
        <w:spacing w:after="100" w:afterAutospacing="1"/>
        <w:rPr>
          <w:szCs w:val="24"/>
          <w:lang w:val="en-GB"/>
        </w:rPr>
      </w:pPr>
    </w:p>
    <w:p w14:paraId="0DE56426" w14:textId="77777777" w:rsidR="00163568" w:rsidRDefault="00163568" w:rsidP="001E5A9C">
      <w:pPr>
        <w:spacing w:after="100" w:afterAutospacing="1"/>
        <w:rPr>
          <w:szCs w:val="24"/>
          <w:lang w:val="en-GB"/>
        </w:rPr>
      </w:pPr>
    </w:p>
    <w:p w14:paraId="0C158C6F" w14:textId="77777777" w:rsidR="00793835" w:rsidRDefault="00793835" w:rsidP="002737F2">
      <w:pPr>
        <w:rPr>
          <w:lang w:val="en-GB"/>
        </w:rPr>
      </w:pPr>
      <w:r w:rsidRPr="001E5A9C">
        <w:rPr>
          <w:noProof/>
        </w:rPr>
        <w:lastRenderedPageBreak/>
        <w:drawing>
          <wp:inline distT="0" distB="0" distL="0" distR="0" wp14:anchorId="56E37FC0" wp14:editId="473B2B2A">
            <wp:extent cx="5570220" cy="4781550"/>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0220" cy="4781550"/>
                    </a:xfrm>
                    <a:prstGeom prst="rect">
                      <a:avLst/>
                    </a:prstGeom>
                    <a:noFill/>
                    <a:ln w="22225">
                      <a:solidFill>
                        <a:schemeClr val="accent1"/>
                      </a:solidFill>
                    </a:ln>
                  </pic:spPr>
                </pic:pic>
              </a:graphicData>
            </a:graphic>
          </wp:inline>
        </w:drawing>
      </w:r>
    </w:p>
    <w:p w14:paraId="31644B50" w14:textId="77777777" w:rsidR="00545BF0" w:rsidRPr="002737F2" w:rsidRDefault="00545BF0" w:rsidP="002737F2">
      <w:pPr>
        <w:pStyle w:val="KICHKIEL"/>
      </w:pPr>
      <w:bookmarkStart w:id="95" w:name="_Toc149061428"/>
      <w:bookmarkStart w:id="96" w:name="_Toc149061585"/>
      <w:r w:rsidRPr="002737F2">
        <w:t>Figure 2.2:  Map of Study Area - Lositete Village</w:t>
      </w:r>
      <w:bookmarkEnd w:id="95"/>
      <w:bookmarkEnd w:id="96"/>
      <w:r w:rsidRPr="002737F2">
        <w:t xml:space="preserve"> </w:t>
      </w:r>
    </w:p>
    <w:p w14:paraId="31B93EB0" w14:textId="5A98C256" w:rsidR="00941E61" w:rsidRPr="001E5A9C" w:rsidRDefault="00941E61" w:rsidP="00545BF0">
      <w:pPr>
        <w:pStyle w:val="SOURCE"/>
        <w:rPr>
          <w:lang w:val="en-GB"/>
        </w:rPr>
      </w:pPr>
      <w:r w:rsidRPr="001E5A9C">
        <w:rPr>
          <w:lang w:val="en-GB"/>
        </w:rPr>
        <w:t xml:space="preserve">Source: </w:t>
      </w:r>
      <w:r>
        <w:rPr>
          <w:lang w:val="en-GB"/>
        </w:rPr>
        <w:t>Ngorongoro Conservation Area</w:t>
      </w:r>
      <w:r w:rsidR="00163568">
        <w:rPr>
          <w:lang w:val="en-GB"/>
        </w:rPr>
        <w:t xml:space="preserve"> Authority</w:t>
      </w:r>
      <w:r w:rsidR="00927145">
        <w:rPr>
          <w:lang w:val="en-GB"/>
        </w:rPr>
        <w:t xml:space="preserve"> </w:t>
      </w:r>
      <w:r>
        <w:rPr>
          <w:lang w:val="en-GB"/>
        </w:rPr>
        <w:t>(</w:t>
      </w:r>
      <w:r w:rsidRPr="001E5A9C">
        <w:rPr>
          <w:lang w:val="en-GB"/>
        </w:rPr>
        <w:t>2022</w:t>
      </w:r>
      <w:r>
        <w:rPr>
          <w:lang w:val="en-GB"/>
        </w:rPr>
        <w:t>)</w:t>
      </w:r>
    </w:p>
    <w:p w14:paraId="0855012C" w14:textId="77777777" w:rsidR="00545BF0" w:rsidRPr="00545BF0" w:rsidRDefault="00545BF0" w:rsidP="00545BF0">
      <w:pPr>
        <w:pStyle w:val="Heading3"/>
        <w:numPr>
          <w:ilvl w:val="0"/>
          <w:numId w:val="0"/>
        </w:numPr>
        <w:spacing w:before="100" w:beforeAutospacing="1" w:after="0" w:line="480" w:lineRule="auto"/>
        <w:ind w:left="360" w:hanging="360"/>
        <w:rPr>
          <w:sz w:val="2"/>
          <w:lang w:val="en-GB"/>
        </w:rPr>
      </w:pPr>
      <w:bookmarkStart w:id="97" w:name="_Toc146123313"/>
    </w:p>
    <w:p w14:paraId="5A432506" w14:textId="27815E2F" w:rsidR="00793835" w:rsidRPr="009F21D1" w:rsidRDefault="00793835" w:rsidP="009F21D1">
      <w:pPr>
        <w:pStyle w:val="Heading3"/>
        <w:numPr>
          <w:ilvl w:val="0"/>
          <w:numId w:val="0"/>
        </w:numPr>
        <w:ind w:left="360" w:hanging="360"/>
      </w:pPr>
      <w:bookmarkStart w:id="98" w:name="_Toc149060451"/>
      <w:r w:rsidRPr="009F21D1">
        <w:t>3.</w:t>
      </w:r>
      <w:r w:rsidR="009F21D1" w:rsidRPr="009F21D1">
        <w:t>3</w:t>
      </w:r>
      <w:r w:rsidRPr="009F21D1">
        <w:t>.2 Rainfall</w:t>
      </w:r>
      <w:r w:rsidR="00C46B04" w:rsidRPr="009F21D1">
        <w:t xml:space="preserve"> </w:t>
      </w:r>
      <w:r w:rsidR="00545BF0" w:rsidRPr="009F21D1">
        <w:t>P</w:t>
      </w:r>
      <w:r w:rsidR="00C46B04" w:rsidRPr="009F21D1">
        <w:t>attern</w:t>
      </w:r>
      <w:bookmarkEnd w:id="97"/>
      <w:bookmarkEnd w:id="98"/>
    </w:p>
    <w:p w14:paraId="5CF03F7A" w14:textId="047B93BA" w:rsidR="00793835" w:rsidRPr="001E5A9C" w:rsidRDefault="00793835" w:rsidP="00545BF0">
      <w:pPr>
        <w:rPr>
          <w:lang w:val="en-GB"/>
        </w:rPr>
      </w:pPr>
      <w:r w:rsidRPr="001E5A9C">
        <w:rPr>
          <w:lang w:val="en-GB"/>
        </w:rPr>
        <w:t xml:space="preserve">The rainfall pattern </w:t>
      </w:r>
      <w:r w:rsidR="000544E7">
        <w:rPr>
          <w:lang w:val="en-GB"/>
        </w:rPr>
        <w:t xml:space="preserve">in the study area </w:t>
      </w:r>
      <w:r w:rsidRPr="001E5A9C">
        <w:rPr>
          <w:lang w:val="en-GB"/>
        </w:rPr>
        <w:t xml:space="preserve">is bimodal with short rains </w:t>
      </w:r>
      <w:r w:rsidR="000544E7">
        <w:rPr>
          <w:lang w:val="en-GB"/>
        </w:rPr>
        <w:t xml:space="preserve">falling </w:t>
      </w:r>
      <w:r w:rsidRPr="001E5A9C">
        <w:rPr>
          <w:lang w:val="en-GB"/>
        </w:rPr>
        <w:t>from November to December</w:t>
      </w:r>
      <w:r w:rsidR="00C46B04">
        <w:rPr>
          <w:lang w:val="en-GB"/>
        </w:rPr>
        <w:t>, with the</w:t>
      </w:r>
      <w:r w:rsidRPr="001E5A9C">
        <w:rPr>
          <w:lang w:val="en-GB"/>
        </w:rPr>
        <w:t xml:space="preserve"> long rains </w:t>
      </w:r>
      <w:r w:rsidR="00C46B04">
        <w:rPr>
          <w:lang w:val="en-GB"/>
        </w:rPr>
        <w:t xml:space="preserve">featuring </w:t>
      </w:r>
      <w:r w:rsidRPr="001E5A9C">
        <w:rPr>
          <w:lang w:val="en-GB"/>
        </w:rPr>
        <w:t xml:space="preserve">from February to May </w:t>
      </w:r>
      <w:r w:rsidR="00C46B04">
        <w:rPr>
          <w:lang w:val="en-GB"/>
        </w:rPr>
        <w:t xml:space="preserve">of </w:t>
      </w:r>
      <w:r w:rsidR="004D6BD0">
        <w:rPr>
          <w:lang w:val="en-GB"/>
        </w:rPr>
        <w:t>each</w:t>
      </w:r>
      <w:r w:rsidR="000544E7">
        <w:rPr>
          <w:lang w:val="en-GB"/>
        </w:rPr>
        <w:t xml:space="preserve"> year </w:t>
      </w:r>
      <w:r w:rsidRPr="001E5A9C">
        <w:rPr>
          <w:lang w:val="en-GB"/>
        </w:rPr>
        <w:t xml:space="preserve">(Marttila, 2011). </w:t>
      </w:r>
      <w:r w:rsidR="00C46B04">
        <w:rPr>
          <w:lang w:val="en-GB"/>
        </w:rPr>
        <w:t xml:space="preserve">Then from </w:t>
      </w:r>
      <w:r w:rsidRPr="001E5A9C">
        <w:rPr>
          <w:lang w:val="en-GB"/>
        </w:rPr>
        <w:t xml:space="preserve">March </w:t>
      </w:r>
      <w:r w:rsidR="00C46B04">
        <w:rPr>
          <w:lang w:val="en-GB"/>
        </w:rPr>
        <w:t>to</w:t>
      </w:r>
      <w:r w:rsidRPr="001E5A9C">
        <w:rPr>
          <w:lang w:val="en-GB"/>
        </w:rPr>
        <w:t xml:space="preserve"> April </w:t>
      </w:r>
      <w:r w:rsidR="00C46B04">
        <w:rPr>
          <w:lang w:val="en-GB"/>
        </w:rPr>
        <w:t>the area experiences</w:t>
      </w:r>
      <w:r w:rsidRPr="001E5A9C">
        <w:rPr>
          <w:lang w:val="en-GB"/>
        </w:rPr>
        <w:t xml:space="preserve"> the wettest months </w:t>
      </w:r>
      <w:r w:rsidR="00C46B04">
        <w:rPr>
          <w:lang w:val="en-GB"/>
        </w:rPr>
        <w:t>and from</w:t>
      </w:r>
      <w:r w:rsidRPr="001E5A9C">
        <w:rPr>
          <w:lang w:val="en-GB"/>
        </w:rPr>
        <w:t xml:space="preserve"> July </w:t>
      </w:r>
      <w:r w:rsidR="00C46B04">
        <w:rPr>
          <w:lang w:val="en-GB"/>
        </w:rPr>
        <w:lastRenderedPageBreak/>
        <w:t>to</w:t>
      </w:r>
      <w:r w:rsidR="002102D1">
        <w:rPr>
          <w:lang w:val="en-GB"/>
        </w:rPr>
        <w:t xml:space="preserve"> </w:t>
      </w:r>
      <w:r w:rsidRPr="001E5A9C">
        <w:rPr>
          <w:lang w:val="en-GB"/>
        </w:rPr>
        <w:t>August the driest</w:t>
      </w:r>
      <w:r w:rsidR="00C46B04">
        <w:rPr>
          <w:lang w:val="en-GB"/>
        </w:rPr>
        <w:t xml:space="preserve"> spell</w:t>
      </w:r>
      <w:r w:rsidRPr="001E5A9C">
        <w:rPr>
          <w:lang w:val="en-GB"/>
        </w:rPr>
        <w:t xml:space="preserve">. The rainfall estimate is between 450-650 mm (Caro </w:t>
      </w:r>
      <w:r w:rsidR="00163568">
        <w:rPr>
          <w:i/>
          <w:lang w:val="en-GB"/>
        </w:rPr>
        <w:t>et al.</w:t>
      </w:r>
      <w:r w:rsidRPr="001E5A9C">
        <w:rPr>
          <w:lang w:val="en-GB"/>
        </w:rPr>
        <w:t xml:space="preserve"> 2009).</w:t>
      </w:r>
    </w:p>
    <w:p w14:paraId="07C02588" w14:textId="15D587A9" w:rsidR="00793835" w:rsidRPr="009F21D1" w:rsidRDefault="00793835" w:rsidP="009F21D1">
      <w:pPr>
        <w:pStyle w:val="Heading3"/>
        <w:numPr>
          <w:ilvl w:val="0"/>
          <w:numId w:val="0"/>
        </w:numPr>
        <w:ind w:left="360" w:hanging="360"/>
      </w:pPr>
      <w:bookmarkStart w:id="99" w:name="_Toc146123314"/>
      <w:bookmarkStart w:id="100" w:name="_Toc149060452"/>
      <w:r w:rsidRPr="009F21D1">
        <w:t>3.</w:t>
      </w:r>
      <w:r w:rsidR="009F21D1" w:rsidRPr="009F21D1">
        <w:t>3</w:t>
      </w:r>
      <w:r w:rsidRPr="009F21D1">
        <w:t xml:space="preserve">.3 Ethnicity and </w:t>
      </w:r>
      <w:r w:rsidR="00545BF0" w:rsidRPr="009F21D1">
        <w:t>S</w:t>
      </w:r>
      <w:r w:rsidRPr="009F21D1">
        <w:t>ocio-</w:t>
      </w:r>
      <w:r w:rsidR="00545BF0" w:rsidRPr="009F21D1">
        <w:t>E</w:t>
      </w:r>
      <w:r w:rsidRPr="009F21D1">
        <w:t xml:space="preserve">conomic </w:t>
      </w:r>
      <w:r w:rsidR="00545BF0" w:rsidRPr="009F21D1">
        <w:t>A</w:t>
      </w:r>
      <w:r w:rsidRPr="009F21D1">
        <w:t>ctivities</w:t>
      </w:r>
      <w:bookmarkEnd w:id="99"/>
      <w:bookmarkEnd w:id="100"/>
    </w:p>
    <w:p w14:paraId="716C8FB2" w14:textId="31C0D1A4" w:rsidR="00793835" w:rsidRPr="00AB2222" w:rsidRDefault="00793835" w:rsidP="00545BF0">
      <w:pPr>
        <w:rPr>
          <w:lang w:val="en-GB"/>
        </w:rPr>
      </w:pPr>
      <w:r w:rsidRPr="001E5A9C">
        <w:rPr>
          <w:lang w:val="en-GB"/>
        </w:rPr>
        <w:t>The Barbaig and Iraqw</w:t>
      </w:r>
      <w:r w:rsidR="00C46B04">
        <w:rPr>
          <w:lang w:val="en-GB"/>
        </w:rPr>
        <w:t xml:space="preserve"> ethnic groups are dominant in the study area, </w:t>
      </w:r>
      <w:r w:rsidR="00E5139C">
        <w:rPr>
          <w:lang w:val="en-GB"/>
        </w:rPr>
        <w:t>with</w:t>
      </w:r>
      <w:r w:rsidR="002102D1">
        <w:rPr>
          <w:lang w:val="en-GB"/>
        </w:rPr>
        <w:t xml:space="preserve"> </w:t>
      </w:r>
      <w:r w:rsidR="00E5139C">
        <w:rPr>
          <w:lang w:val="en-GB"/>
        </w:rPr>
        <w:t>the</w:t>
      </w:r>
      <w:r w:rsidR="002102D1">
        <w:rPr>
          <w:lang w:val="en-GB"/>
        </w:rPr>
        <w:t xml:space="preserve"> </w:t>
      </w:r>
      <w:r w:rsidRPr="001E5A9C">
        <w:rPr>
          <w:lang w:val="en-GB"/>
        </w:rPr>
        <w:t xml:space="preserve">Maasai, Chagga, Pare, Arusha and </w:t>
      </w:r>
      <w:r w:rsidR="00C46B04">
        <w:rPr>
          <w:lang w:val="en-GB"/>
        </w:rPr>
        <w:t xml:space="preserve">the </w:t>
      </w:r>
      <w:r w:rsidRPr="001E5A9C">
        <w:rPr>
          <w:lang w:val="en-GB"/>
        </w:rPr>
        <w:t>Rangi</w:t>
      </w:r>
      <w:r w:rsidR="00C46B04">
        <w:rPr>
          <w:lang w:val="en-GB"/>
        </w:rPr>
        <w:t>, mainly</w:t>
      </w:r>
      <w:r w:rsidRPr="001E5A9C">
        <w:rPr>
          <w:lang w:val="en-GB"/>
        </w:rPr>
        <w:t xml:space="preserve"> migra</w:t>
      </w:r>
      <w:r w:rsidR="00C46B04">
        <w:rPr>
          <w:lang w:val="en-GB"/>
        </w:rPr>
        <w:t xml:space="preserve">nts </w:t>
      </w:r>
      <w:r w:rsidRPr="001E5A9C">
        <w:rPr>
          <w:lang w:val="en-GB"/>
        </w:rPr>
        <w:t xml:space="preserve">to the area for various </w:t>
      </w:r>
      <w:r w:rsidR="00C46B04">
        <w:rPr>
          <w:lang w:val="en-GB"/>
        </w:rPr>
        <w:t xml:space="preserve">socio-economic </w:t>
      </w:r>
      <w:r w:rsidRPr="001E5A9C">
        <w:rPr>
          <w:lang w:val="en-GB"/>
        </w:rPr>
        <w:t>activities, such as business and administration</w:t>
      </w:r>
      <w:r w:rsidR="00C46B04">
        <w:rPr>
          <w:lang w:val="en-GB"/>
        </w:rPr>
        <w:t>, being other ethnicities</w:t>
      </w:r>
      <w:r w:rsidRPr="001E5A9C">
        <w:rPr>
          <w:lang w:val="en-GB"/>
        </w:rPr>
        <w:t xml:space="preserve">. </w:t>
      </w:r>
      <w:r w:rsidR="00C46B04">
        <w:rPr>
          <w:lang w:val="en-GB"/>
        </w:rPr>
        <w:t xml:space="preserve">In this regard, </w:t>
      </w:r>
      <w:r w:rsidRPr="001E5A9C">
        <w:rPr>
          <w:lang w:val="en-GB"/>
        </w:rPr>
        <w:t xml:space="preserve">Karatu </w:t>
      </w:r>
      <w:r w:rsidR="00C46B04">
        <w:rPr>
          <w:lang w:val="en-GB"/>
        </w:rPr>
        <w:t>happens to be one</w:t>
      </w:r>
      <w:r w:rsidRPr="001E5A9C">
        <w:rPr>
          <w:lang w:val="en-GB"/>
        </w:rPr>
        <w:t xml:space="preserve"> the </w:t>
      </w:r>
      <w:r w:rsidR="00C46B04">
        <w:rPr>
          <w:lang w:val="en-GB"/>
        </w:rPr>
        <w:t xml:space="preserve">most rapid </w:t>
      </w:r>
      <w:r w:rsidRPr="001E5A9C">
        <w:rPr>
          <w:lang w:val="en-GB"/>
        </w:rPr>
        <w:t xml:space="preserve">growing districts </w:t>
      </w:r>
      <w:r w:rsidR="00E5139C" w:rsidRPr="001E5A9C">
        <w:rPr>
          <w:lang w:val="en-GB"/>
        </w:rPr>
        <w:t xml:space="preserve">in </w:t>
      </w:r>
      <w:r w:rsidR="00E5139C">
        <w:rPr>
          <w:lang w:val="en-GB"/>
        </w:rPr>
        <w:t>Arusha</w:t>
      </w:r>
      <w:r w:rsidR="002102D1">
        <w:rPr>
          <w:lang w:val="en-GB"/>
        </w:rPr>
        <w:t xml:space="preserve"> </w:t>
      </w:r>
      <w:r w:rsidRPr="001E5A9C">
        <w:rPr>
          <w:lang w:val="en-GB"/>
        </w:rPr>
        <w:t xml:space="preserve">region with a population </w:t>
      </w:r>
      <w:r w:rsidR="00C46B04">
        <w:rPr>
          <w:lang w:val="en-GB"/>
        </w:rPr>
        <w:t xml:space="preserve">annual </w:t>
      </w:r>
      <w:r w:rsidRPr="001E5A9C">
        <w:rPr>
          <w:lang w:val="en-GB"/>
        </w:rPr>
        <w:t>growth rate of 2.8</w:t>
      </w:r>
      <w:r w:rsidR="00C46B04">
        <w:rPr>
          <w:lang w:val="en-GB"/>
        </w:rPr>
        <w:t xml:space="preserve"> percent</w:t>
      </w:r>
      <w:r w:rsidRPr="001E5A9C">
        <w:rPr>
          <w:lang w:val="en-GB"/>
        </w:rPr>
        <w:t xml:space="preserve"> (</w:t>
      </w:r>
      <w:r w:rsidR="00437DD6" w:rsidRPr="001E5A9C">
        <w:rPr>
          <w:lang w:val="en-GB"/>
        </w:rPr>
        <w:t>Meindertsma</w:t>
      </w:r>
      <w:r w:rsidR="00437DD6">
        <w:rPr>
          <w:lang w:val="en-GB"/>
        </w:rPr>
        <w:t xml:space="preserve"> </w:t>
      </w:r>
      <w:r w:rsidRPr="001E5A9C">
        <w:rPr>
          <w:lang w:val="en-GB"/>
        </w:rPr>
        <w:t xml:space="preserve">&amp; Kessler, 1997; URT, 2002). </w:t>
      </w:r>
      <w:r w:rsidR="0090168E">
        <w:rPr>
          <w:lang w:val="en-GB"/>
        </w:rPr>
        <w:t xml:space="preserve">In comparison to the district’s demographic feature, </w:t>
      </w:r>
      <w:r w:rsidRPr="001E5A9C">
        <w:rPr>
          <w:lang w:val="en-GB"/>
        </w:rPr>
        <w:t xml:space="preserve">Lositete Village </w:t>
      </w:r>
      <w:r w:rsidR="0090168E">
        <w:rPr>
          <w:lang w:val="en-GB"/>
        </w:rPr>
        <w:t>has</w:t>
      </w:r>
      <w:r w:rsidRPr="001E5A9C">
        <w:rPr>
          <w:lang w:val="en-GB"/>
        </w:rPr>
        <w:t xml:space="preserve"> the Maasai ethnic group</w:t>
      </w:r>
      <w:r w:rsidR="0090168E">
        <w:rPr>
          <w:lang w:val="en-GB"/>
        </w:rPr>
        <w:t>,</w:t>
      </w:r>
      <w:r w:rsidRPr="001E5A9C">
        <w:rPr>
          <w:lang w:val="en-GB"/>
        </w:rPr>
        <w:t xml:space="preserve"> who shifted from Ngorongoro Conservation area in </w:t>
      </w:r>
      <w:r w:rsidR="00564CCF">
        <w:rPr>
          <w:lang w:val="en-GB"/>
        </w:rPr>
        <w:t xml:space="preserve">the </w:t>
      </w:r>
      <w:r w:rsidRPr="001E5A9C">
        <w:rPr>
          <w:lang w:val="en-GB"/>
        </w:rPr>
        <w:t>1980s</w:t>
      </w:r>
      <w:r w:rsidR="00564CCF">
        <w:rPr>
          <w:lang w:val="en-GB"/>
        </w:rPr>
        <w:t xml:space="preserve"> as the main dominant residents</w:t>
      </w:r>
      <w:r w:rsidRPr="001E5A9C">
        <w:rPr>
          <w:lang w:val="en-GB"/>
        </w:rPr>
        <w:t>. Lositete residents are mainly farm</w:t>
      </w:r>
      <w:r w:rsidR="00564CCF">
        <w:rPr>
          <w:lang w:val="en-GB"/>
        </w:rPr>
        <w:t>ers</w:t>
      </w:r>
      <w:r w:rsidRPr="001E5A9C">
        <w:rPr>
          <w:lang w:val="en-GB"/>
        </w:rPr>
        <w:t xml:space="preserve"> and Livestock keep</w:t>
      </w:r>
      <w:r w:rsidR="00564CCF">
        <w:rPr>
          <w:lang w:val="en-GB"/>
        </w:rPr>
        <w:t>ers</w:t>
      </w:r>
      <w:r w:rsidRPr="001E5A9C">
        <w:rPr>
          <w:lang w:val="en-GB"/>
        </w:rPr>
        <w:t xml:space="preserve"> (</w:t>
      </w:r>
      <w:r w:rsidR="00163568">
        <w:rPr>
          <w:lang w:val="en-GB"/>
        </w:rPr>
        <w:t>A</w:t>
      </w:r>
      <w:r w:rsidRPr="001E5A9C">
        <w:rPr>
          <w:lang w:val="en-GB"/>
        </w:rPr>
        <w:t>gropastoral).</w:t>
      </w:r>
    </w:p>
    <w:p w14:paraId="6CD18FD4" w14:textId="77777777" w:rsidR="00793835" w:rsidRPr="00545BF0" w:rsidRDefault="00793835" w:rsidP="00545BF0">
      <w:pPr>
        <w:pStyle w:val="Heading2"/>
        <w:numPr>
          <w:ilvl w:val="0"/>
          <w:numId w:val="0"/>
        </w:numPr>
      </w:pPr>
      <w:bookmarkStart w:id="101" w:name="_Toc146123315"/>
      <w:bookmarkStart w:id="102" w:name="_Toc149060453"/>
      <w:r w:rsidRPr="00545BF0">
        <w:t>3.4 Study Population</w:t>
      </w:r>
      <w:bookmarkEnd w:id="101"/>
      <w:bookmarkEnd w:id="102"/>
    </w:p>
    <w:p w14:paraId="3E87B512" w14:textId="7060C34D" w:rsidR="00793835" w:rsidRPr="00A169B8" w:rsidRDefault="00F73B59" w:rsidP="00545BF0">
      <w:pPr>
        <w:rPr>
          <w:lang w:val="en-GB"/>
        </w:rPr>
      </w:pPr>
      <w:r>
        <w:rPr>
          <w:lang w:val="en-GB"/>
        </w:rPr>
        <w:t>A</w:t>
      </w:r>
      <w:r w:rsidR="00545BF0">
        <w:rPr>
          <w:lang w:val="en-GB"/>
        </w:rPr>
        <w:t xml:space="preserve"> </w:t>
      </w:r>
      <w:r>
        <w:rPr>
          <w:lang w:val="en-GB"/>
        </w:rPr>
        <w:t xml:space="preserve">study </w:t>
      </w:r>
      <w:r w:rsidR="00793835" w:rsidRPr="00A169B8">
        <w:rPr>
          <w:lang w:val="en-GB"/>
        </w:rPr>
        <w:t xml:space="preserve">population </w:t>
      </w:r>
      <w:r>
        <w:rPr>
          <w:lang w:val="en-GB"/>
        </w:rPr>
        <w:t>refers to</w:t>
      </w:r>
      <w:r w:rsidR="00793835" w:rsidRPr="00A169B8">
        <w:rPr>
          <w:lang w:val="en-GB"/>
        </w:rPr>
        <w:t xml:space="preserve"> the entire set of people, events or objects</w:t>
      </w:r>
      <w:r>
        <w:rPr>
          <w:lang w:val="en-GB"/>
        </w:rPr>
        <w:t xml:space="preserve"> on interest to a given</w:t>
      </w:r>
      <w:r w:rsidR="00793835" w:rsidRPr="00A169B8">
        <w:rPr>
          <w:lang w:val="en-GB"/>
        </w:rPr>
        <w:t xml:space="preserve"> research </w:t>
      </w:r>
      <w:r>
        <w:rPr>
          <w:lang w:val="en-GB"/>
        </w:rPr>
        <w:t>whose characteristics</w:t>
      </w:r>
      <w:r w:rsidR="002102D1">
        <w:rPr>
          <w:lang w:val="en-GB"/>
        </w:rPr>
        <w:t xml:space="preserve"> </w:t>
      </w:r>
      <w:r>
        <w:rPr>
          <w:lang w:val="en-GB"/>
        </w:rPr>
        <w:t xml:space="preserve">a </w:t>
      </w:r>
      <w:r w:rsidR="00793835" w:rsidRPr="00A169B8">
        <w:rPr>
          <w:lang w:val="en-GB"/>
        </w:rPr>
        <w:t>researcher wants to determine</w:t>
      </w:r>
      <w:r>
        <w:rPr>
          <w:lang w:val="en-GB"/>
        </w:rPr>
        <w:t xml:space="preserve"> (</w:t>
      </w:r>
      <w:r w:rsidRPr="00A169B8">
        <w:rPr>
          <w:lang w:val="en-GB"/>
        </w:rPr>
        <w:t>Bless and Higson</w:t>
      </w:r>
      <w:r w:rsidR="00E5139C">
        <w:rPr>
          <w:lang w:val="en-GB"/>
        </w:rPr>
        <w:t>,</w:t>
      </w:r>
      <w:r w:rsidR="00E5139C" w:rsidRPr="00A169B8">
        <w:rPr>
          <w:lang w:val="en-GB"/>
        </w:rPr>
        <w:t xml:space="preserve"> 1995</w:t>
      </w:r>
      <w:r w:rsidRPr="00A169B8">
        <w:rPr>
          <w:lang w:val="en-GB"/>
        </w:rPr>
        <w:t>)</w:t>
      </w:r>
      <w:r w:rsidR="00793835" w:rsidRPr="00A169B8">
        <w:rPr>
          <w:lang w:val="en-GB"/>
        </w:rPr>
        <w:t xml:space="preserve">. </w:t>
      </w:r>
      <w:r>
        <w:rPr>
          <w:lang w:val="en-GB"/>
        </w:rPr>
        <w:t xml:space="preserve">Moreover, </w:t>
      </w:r>
      <w:r w:rsidR="00793835" w:rsidRPr="001E5A9C">
        <w:rPr>
          <w:lang w:val="en-GB"/>
        </w:rPr>
        <w:t>th</w:t>
      </w:r>
      <w:r>
        <w:rPr>
          <w:lang w:val="en-GB"/>
        </w:rPr>
        <w:t>is</w:t>
      </w:r>
      <w:r w:rsidR="00793835" w:rsidRPr="001E5A9C">
        <w:rPr>
          <w:lang w:val="en-GB"/>
        </w:rPr>
        <w:t xml:space="preserve"> population </w:t>
      </w:r>
      <w:r>
        <w:rPr>
          <w:lang w:val="en-GB"/>
        </w:rPr>
        <w:t>can be described as</w:t>
      </w:r>
      <w:r w:rsidR="00793835" w:rsidRPr="001E5A9C">
        <w:rPr>
          <w:lang w:val="en-GB"/>
        </w:rPr>
        <w:t xml:space="preserve"> the total group of people from whom a researcher </w:t>
      </w:r>
      <w:r>
        <w:rPr>
          <w:lang w:val="en-GB"/>
        </w:rPr>
        <w:t>seeks</w:t>
      </w:r>
      <w:r w:rsidR="002102D1">
        <w:rPr>
          <w:lang w:val="en-GB"/>
        </w:rPr>
        <w:t xml:space="preserve"> </w:t>
      </w:r>
      <w:r w:rsidR="00793835" w:rsidRPr="001E5A9C">
        <w:rPr>
          <w:lang w:val="en-GB"/>
        </w:rPr>
        <w:t xml:space="preserve">to </w:t>
      </w:r>
      <w:r>
        <w:rPr>
          <w:lang w:val="en-GB"/>
        </w:rPr>
        <w:t>gather</w:t>
      </w:r>
      <w:r w:rsidR="00793835" w:rsidRPr="001E5A9C">
        <w:rPr>
          <w:lang w:val="en-GB"/>
        </w:rPr>
        <w:t xml:space="preserve"> information</w:t>
      </w:r>
      <w:r>
        <w:rPr>
          <w:lang w:val="en-GB"/>
        </w:rPr>
        <w:t xml:space="preserve"> (</w:t>
      </w:r>
      <w:r w:rsidRPr="005365C5">
        <w:rPr>
          <w:lang w:val="en-GB"/>
        </w:rPr>
        <w:t>McDaniel and Gates</w:t>
      </w:r>
      <w:r>
        <w:rPr>
          <w:lang w:val="en-GB"/>
        </w:rPr>
        <w:t xml:space="preserve">, </w:t>
      </w:r>
      <w:r w:rsidRPr="005365C5">
        <w:rPr>
          <w:lang w:val="en-GB"/>
        </w:rPr>
        <w:t>1996)</w:t>
      </w:r>
      <w:r w:rsidR="00793835" w:rsidRPr="001E5A9C">
        <w:rPr>
          <w:lang w:val="en-GB"/>
        </w:rPr>
        <w:t xml:space="preserve">. </w:t>
      </w:r>
      <w:r>
        <w:rPr>
          <w:lang w:val="en-GB"/>
        </w:rPr>
        <w:t>In this study therefore, t</w:t>
      </w:r>
      <w:r w:rsidR="00793835" w:rsidRPr="001E5A9C">
        <w:rPr>
          <w:lang w:val="en-GB"/>
        </w:rPr>
        <w:t xml:space="preserve">he target population for this </w:t>
      </w:r>
      <w:r w:rsidR="00E5139C" w:rsidRPr="001E5A9C">
        <w:rPr>
          <w:lang w:val="en-GB"/>
        </w:rPr>
        <w:t xml:space="preserve">study </w:t>
      </w:r>
      <w:r w:rsidR="00E5139C">
        <w:rPr>
          <w:lang w:val="en-GB"/>
        </w:rPr>
        <w:t>comprises</w:t>
      </w:r>
      <w:r w:rsidR="002102D1">
        <w:rPr>
          <w:lang w:val="en-GB"/>
        </w:rPr>
        <w:t xml:space="preserve"> </w:t>
      </w:r>
      <w:r w:rsidR="00793835" w:rsidRPr="001E5A9C">
        <w:rPr>
          <w:lang w:val="en-GB"/>
        </w:rPr>
        <w:t xml:space="preserve">a sample of households </w:t>
      </w:r>
      <w:r>
        <w:rPr>
          <w:lang w:val="en-GB"/>
        </w:rPr>
        <w:t xml:space="preserve">living </w:t>
      </w:r>
      <w:r w:rsidR="00793835" w:rsidRPr="001E5A9C">
        <w:rPr>
          <w:lang w:val="en-GB"/>
        </w:rPr>
        <w:t xml:space="preserve">in Lositete </w:t>
      </w:r>
      <w:r>
        <w:rPr>
          <w:lang w:val="en-GB"/>
        </w:rPr>
        <w:t>v</w:t>
      </w:r>
      <w:r w:rsidR="00793835" w:rsidRPr="001E5A9C">
        <w:rPr>
          <w:lang w:val="en-GB"/>
        </w:rPr>
        <w:t xml:space="preserve">illage, </w:t>
      </w:r>
      <w:r>
        <w:rPr>
          <w:lang w:val="en-GB"/>
        </w:rPr>
        <w:t xml:space="preserve">the </w:t>
      </w:r>
      <w:r w:rsidR="00793835" w:rsidRPr="00A169B8">
        <w:rPr>
          <w:lang w:val="en-GB"/>
        </w:rPr>
        <w:t xml:space="preserve">Village Executive </w:t>
      </w:r>
      <w:r>
        <w:rPr>
          <w:lang w:val="en-GB"/>
        </w:rPr>
        <w:t>O</w:t>
      </w:r>
      <w:r w:rsidR="00793835" w:rsidRPr="00A169B8">
        <w:rPr>
          <w:lang w:val="en-GB"/>
        </w:rPr>
        <w:t xml:space="preserve">fficer, </w:t>
      </w:r>
      <w:r>
        <w:rPr>
          <w:lang w:val="en-GB"/>
        </w:rPr>
        <w:t>s</w:t>
      </w:r>
      <w:r w:rsidR="00793835" w:rsidRPr="00A169B8">
        <w:rPr>
          <w:lang w:val="en-GB"/>
        </w:rPr>
        <w:t>ub</w:t>
      </w:r>
      <w:r>
        <w:rPr>
          <w:lang w:val="en-GB"/>
        </w:rPr>
        <w:t>-</w:t>
      </w:r>
      <w:r w:rsidR="00793835" w:rsidRPr="00A169B8">
        <w:rPr>
          <w:lang w:val="en-GB"/>
        </w:rPr>
        <w:t xml:space="preserve">village leaders, </w:t>
      </w:r>
      <w:r>
        <w:rPr>
          <w:lang w:val="en-GB"/>
        </w:rPr>
        <w:t xml:space="preserve">the </w:t>
      </w:r>
      <w:r w:rsidR="00793835" w:rsidRPr="00A169B8">
        <w:rPr>
          <w:lang w:val="en-GB"/>
        </w:rPr>
        <w:t xml:space="preserve">District Game </w:t>
      </w:r>
      <w:r>
        <w:rPr>
          <w:lang w:val="en-GB"/>
        </w:rPr>
        <w:t>O</w:t>
      </w:r>
      <w:r w:rsidR="00793835" w:rsidRPr="00A169B8">
        <w:rPr>
          <w:lang w:val="en-GB"/>
        </w:rPr>
        <w:t>fficer</w:t>
      </w:r>
      <w:r>
        <w:rPr>
          <w:lang w:val="en-GB"/>
        </w:rPr>
        <w:t>,</w:t>
      </w:r>
      <w:r w:rsidR="00793835" w:rsidRPr="00A169B8">
        <w:rPr>
          <w:lang w:val="en-GB"/>
        </w:rPr>
        <w:t xml:space="preserve"> and </w:t>
      </w:r>
      <w:r>
        <w:rPr>
          <w:lang w:val="en-GB"/>
        </w:rPr>
        <w:t xml:space="preserve">the </w:t>
      </w:r>
      <w:r w:rsidR="00793835" w:rsidRPr="00A169B8">
        <w:rPr>
          <w:lang w:val="en-GB"/>
        </w:rPr>
        <w:t xml:space="preserve">Ngorongoro Conservation Area </w:t>
      </w:r>
      <w:r w:rsidR="002B7DF3">
        <w:rPr>
          <w:lang w:val="en-GB"/>
        </w:rPr>
        <w:t xml:space="preserve">- </w:t>
      </w:r>
      <w:r w:rsidR="00793835" w:rsidRPr="00A169B8">
        <w:rPr>
          <w:lang w:val="en-GB"/>
        </w:rPr>
        <w:t xml:space="preserve">Lositete Zone Manager. </w:t>
      </w:r>
    </w:p>
    <w:p w14:paraId="773A5385" w14:textId="77777777" w:rsidR="00793835" w:rsidRPr="00545BF0" w:rsidRDefault="00793835" w:rsidP="00545BF0">
      <w:pPr>
        <w:pStyle w:val="Heading2"/>
        <w:numPr>
          <w:ilvl w:val="0"/>
          <w:numId w:val="0"/>
        </w:numPr>
      </w:pPr>
      <w:bookmarkStart w:id="103" w:name="_Toc146123316"/>
      <w:bookmarkStart w:id="104" w:name="_Toc149060454"/>
      <w:r w:rsidRPr="00545BF0">
        <w:lastRenderedPageBreak/>
        <w:t>3.5 Sampling Procedures</w:t>
      </w:r>
      <w:bookmarkEnd w:id="103"/>
      <w:bookmarkEnd w:id="104"/>
    </w:p>
    <w:p w14:paraId="13A3094F" w14:textId="77777777" w:rsidR="00793835" w:rsidRPr="00A169B8" w:rsidRDefault="00793835" w:rsidP="00545BF0">
      <w:pPr>
        <w:rPr>
          <w:lang w:val="en-GB"/>
        </w:rPr>
      </w:pPr>
      <w:r w:rsidRPr="00A169B8">
        <w:rPr>
          <w:lang w:val="en-GB"/>
        </w:rPr>
        <w:t xml:space="preserve">The </w:t>
      </w:r>
      <w:r w:rsidR="003D0A21">
        <w:rPr>
          <w:lang w:val="en-GB"/>
        </w:rPr>
        <w:t>study employed both</w:t>
      </w:r>
      <w:r w:rsidRPr="00A169B8">
        <w:rPr>
          <w:lang w:val="en-GB"/>
        </w:rPr>
        <w:t xml:space="preserve"> purposive sampling and random sampling </w:t>
      </w:r>
      <w:r w:rsidR="003D0A21">
        <w:rPr>
          <w:lang w:val="en-GB"/>
        </w:rPr>
        <w:t>to generate the required sample</w:t>
      </w:r>
      <w:r w:rsidRPr="00A169B8">
        <w:rPr>
          <w:lang w:val="en-GB"/>
        </w:rPr>
        <w:t xml:space="preserve">. </w:t>
      </w:r>
    </w:p>
    <w:p w14:paraId="70A8D611" w14:textId="20A8133A" w:rsidR="00793835" w:rsidRPr="00545BF0" w:rsidRDefault="00793835" w:rsidP="00545BF0">
      <w:pPr>
        <w:pStyle w:val="Heading3"/>
        <w:numPr>
          <w:ilvl w:val="0"/>
          <w:numId w:val="0"/>
        </w:numPr>
        <w:ind w:left="360" w:hanging="360"/>
      </w:pPr>
      <w:bookmarkStart w:id="105" w:name="_Toc146123317"/>
      <w:bookmarkStart w:id="106" w:name="_Toc149060455"/>
      <w:r w:rsidRPr="00545BF0">
        <w:t xml:space="preserve">3.5.1 Purposive </w:t>
      </w:r>
      <w:r w:rsidR="00545BF0">
        <w:t>S</w:t>
      </w:r>
      <w:r w:rsidRPr="00545BF0">
        <w:t>ampling</w:t>
      </w:r>
      <w:bookmarkEnd w:id="105"/>
      <w:bookmarkEnd w:id="106"/>
    </w:p>
    <w:p w14:paraId="18293720" w14:textId="45A8AA27" w:rsidR="00793835" w:rsidRPr="00A169B8" w:rsidRDefault="00793835" w:rsidP="00545BF0">
      <w:pPr>
        <w:rPr>
          <w:lang w:val="en-GB"/>
        </w:rPr>
      </w:pPr>
      <w:r w:rsidRPr="001E5A9C">
        <w:rPr>
          <w:lang w:val="en-GB"/>
        </w:rPr>
        <w:t xml:space="preserve">Purposive sampling </w:t>
      </w:r>
      <w:r w:rsidR="003D0A21">
        <w:rPr>
          <w:lang w:val="en-GB"/>
        </w:rPr>
        <w:t xml:space="preserve">is a non-probability way of generating a sample, whose </w:t>
      </w:r>
      <w:r w:rsidR="00E5139C">
        <w:rPr>
          <w:lang w:val="en-GB"/>
        </w:rPr>
        <w:t>alternative names</w:t>
      </w:r>
      <w:r w:rsidR="002102D1">
        <w:rPr>
          <w:lang w:val="en-GB"/>
        </w:rPr>
        <w:t xml:space="preserve"> </w:t>
      </w:r>
      <w:r w:rsidR="00E5139C">
        <w:rPr>
          <w:lang w:val="en-GB"/>
        </w:rPr>
        <w:t xml:space="preserve">include </w:t>
      </w:r>
      <w:r w:rsidR="00E5139C" w:rsidRPr="001E5A9C">
        <w:rPr>
          <w:lang w:val="en-GB"/>
        </w:rPr>
        <w:t>a</w:t>
      </w:r>
      <w:r w:rsidRPr="001E5A9C">
        <w:rPr>
          <w:lang w:val="en-GB"/>
        </w:rPr>
        <w:t xml:space="preserve"> judgment</w:t>
      </w:r>
      <w:r w:rsidR="003D0A21">
        <w:rPr>
          <w:lang w:val="en-GB"/>
        </w:rPr>
        <w:t>al</w:t>
      </w:r>
      <w:r w:rsidRPr="001E5A9C">
        <w:rPr>
          <w:lang w:val="en-GB"/>
        </w:rPr>
        <w:t>, selective or subjective</w:t>
      </w:r>
      <w:r w:rsidR="003D0A21">
        <w:rPr>
          <w:lang w:val="en-GB"/>
        </w:rPr>
        <w:t xml:space="preserve">, because of the subjective was of drawing a study </w:t>
      </w:r>
      <w:r w:rsidRPr="001E5A9C">
        <w:rPr>
          <w:lang w:val="en-GB"/>
        </w:rPr>
        <w:t>sampl</w:t>
      </w:r>
      <w:r w:rsidR="003D0A21">
        <w:rPr>
          <w:lang w:val="en-GB"/>
        </w:rPr>
        <w:t>e</w:t>
      </w:r>
      <w:r w:rsidRPr="001E5A9C">
        <w:rPr>
          <w:lang w:val="en-GB"/>
        </w:rPr>
        <w:t xml:space="preserve"> (Kothari, 2004)</w:t>
      </w:r>
      <w:r w:rsidR="003D0A21">
        <w:rPr>
          <w:lang w:val="en-GB"/>
        </w:rPr>
        <w:t xml:space="preserve"> based on pre-</w:t>
      </w:r>
      <w:r w:rsidR="00E5139C">
        <w:rPr>
          <w:lang w:val="en-GB"/>
        </w:rPr>
        <w:t>determined criteria in</w:t>
      </w:r>
      <w:r w:rsidR="003D0A21">
        <w:rPr>
          <w:lang w:val="en-GB"/>
        </w:rPr>
        <w:t xml:space="preserve"> line with the o</w:t>
      </w:r>
      <w:r w:rsidR="0053391E">
        <w:rPr>
          <w:lang w:val="en-GB"/>
        </w:rPr>
        <w:t>b</w:t>
      </w:r>
      <w:r w:rsidR="003D0A21">
        <w:rPr>
          <w:lang w:val="en-GB"/>
        </w:rPr>
        <w:t>jectives of the study</w:t>
      </w:r>
      <w:r w:rsidRPr="001E5A9C">
        <w:rPr>
          <w:lang w:val="en-GB"/>
        </w:rPr>
        <w:t xml:space="preserve">. </w:t>
      </w:r>
      <w:r w:rsidR="0053391E">
        <w:rPr>
          <w:lang w:val="en-GB"/>
        </w:rPr>
        <w:t>This</w:t>
      </w:r>
      <w:r w:rsidRPr="001E5A9C">
        <w:rPr>
          <w:lang w:val="en-GB"/>
        </w:rPr>
        <w:t xml:space="preserve"> non-probability sampling </w:t>
      </w:r>
      <w:r w:rsidR="0053391E">
        <w:rPr>
          <w:lang w:val="en-GB"/>
        </w:rPr>
        <w:t xml:space="preserve">is often </w:t>
      </w:r>
      <w:r w:rsidRPr="001E5A9C">
        <w:rPr>
          <w:lang w:val="en-GB"/>
        </w:rPr>
        <w:t>characteri</w:t>
      </w:r>
      <w:r w:rsidR="0053391E">
        <w:rPr>
          <w:lang w:val="en-GB"/>
        </w:rPr>
        <w:t>s</w:t>
      </w:r>
      <w:r w:rsidRPr="001E5A9C">
        <w:rPr>
          <w:lang w:val="en-GB"/>
        </w:rPr>
        <w:t xml:space="preserve">ed by a deliberate </w:t>
      </w:r>
      <w:r w:rsidR="0053391E">
        <w:rPr>
          <w:lang w:val="en-GB"/>
        </w:rPr>
        <w:t>attempt</w:t>
      </w:r>
      <w:r w:rsidR="002102D1">
        <w:rPr>
          <w:lang w:val="en-GB"/>
        </w:rPr>
        <w:t xml:space="preserve"> </w:t>
      </w:r>
      <w:r w:rsidRPr="001E5A9C">
        <w:rPr>
          <w:lang w:val="en-GB"/>
        </w:rPr>
        <w:t>to gain representative samples by including groups or typical areas in a sample</w:t>
      </w:r>
      <w:r w:rsidR="0053391E">
        <w:rPr>
          <w:lang w:val="en-GB"/>
        </w:rPr>
        <w:t xml:space="preserve"> that would al</w:t>
      </w:r>
      <w:r w:rsidR="005F061E">
        <w:rPr>
          <w:lang w:val="en-GB"/>
        </w:rPr>
        <w:t>s</w:t>
      </w:r>
      <w:r w:rsidR="0053391E">
        <w:rPr>
          <w:lang w:val="en-GB"/>
        </w:rPr>
        <w:t>o the study to achiev</w:t>
      </w:r>
      <w:r w:rsidR="005F061E">
        <w:rPr>
          <w:lang w:val="en-GB"/>
        </w:rPr>
        <w:t>e</w:t>
      </w:r>
      <w:r w:rsidR="0053391E">
        <w:rPr>
          <w:lang w:val="en-GB"/>
        </w:rPr>
        <w:t xml:space="preserve"> its set objectives</w:t>
      </w:r>
      <w:r w:rsidRPr="001E5A9C">
        <w:rPr>
          <w:lang w:val="en-GB"/>
        </w:rPr>
        <w:t xml:space="preserve">. </w:t>
      </w:r>
      <w:r w:rsidR="00822030">
        <w:rPr>
          <w:lang w:val="en-GB"/>
        </w:rPr>
        <w:t>In this regard</w:t>
      </w:r>
      <w:r w:rsidR="00E5139C">
        <w:rPr>
          <w:lang w:val="en-GB"/>
        </w:rPr>
        <w:t xml:space="preserve">, </w:t>
      </w:r>
      <w:r w:rsidR="00E5139C" w:rsidRPr="001E5A9C">
        <w:rPr>
          <w:lang w:val="en-GB"/>
        </w:rPr>
        <w:t>Kamuzora</w:t>
      </w:r>
      <w:r w:rsidRPr="001E5A9C">
        <w:rPr>
          <w:lang w:val="en-GB"/>
        </w:rPr>
        <w:t xml:space="preserve"> (2008) </w:t>
      </w:r>
      <w:r w:rsidR="00822030">
        <w:rPr>
          <w:lang w:val="en-GB"/>
        </w:rPr>
        <w:t xml:space="preserve">describes </w:t>
      </w:r>
      <w:r w:rsidRPr="001E5A9C">
        <w:rPr>
          <w:lang w:val="en-GB"/>
        </w:rPr>
        <w:t xml:space="preserve">purposive sampling as </w:t>
      </w:r>
      <w:r w:rsidR="00822030">
        <w:rPr>
          <w:lang w:val="en-GB"/>
        </w:rPr>
        <w:t>a kind of</w:t>
      </w:r>
      <w:r w:rsidR="002102D1">
        <w:rPr>
          <w:lang w:val="en-GB"/>
        </w:rPr>
        <w:t xml:space="preserve"> </w:t>
      </w:r>
      <w:r w:rsidRPr="001E5A9C">
        <w:rPr>
          <w:lang w:val="en-GB"/>
        </w:rPr>
        <w:t xml:space="preserve">judgmental sampling </w:t>
      </w:r>
      <w:r w:rsidR="00822030">
        <w:rPr>
          <w:lang w:val="en-GB"/>
        </w:rPr>
        <w:t>that allows a</w:t>
      </w:r>
      <w:r w:rsidRPr="001E5A9C">
        <w:rPr>
          <w:lang w:val="en-GB"/>
        </w:rPr>
        <w:t xml:space="preserve"> researcher </w:t>
      </w:r>
      <w:r w:rsidR="00822030">
        <w:rPr>
          <w:lang w:val="en-GB"/>
        </w:rPr>
        <w:t>to select</w:t>
      </w:r>
      <w:r w:rsidR="002102D1">
        <w:rPr>
          <w:lang w:val="en-GB"/>
        </w:rPr>
        <w:t xml:space="preserve"> </w:t>
      </w:r>
      <w:r w:rsidRPr="001E5A9C">
        <w:rPr>
          <w:lang w:val="en-GB"/>
        </w:rPr>
        <w:t>only element</w:t>
      </w:r>
      <w:r w:rsidR="00822030">
        <w:rPr>
          <w:lang w:val="en-GB"/>
        </w:rPr>
        <w:t>s of his/her</w:t>
      </w:r>
      <w:r w:rsidR="002102D1">
        <w:rPr>
          <w:lang w:val="en-GB"/>
        </w:rPr>
        <w:t xml:space="preserve"> </w:t>
      </w:r>
      <w:r w:rsidR="00822030">
        <w:rPr>
          <w:lang w:val="en-GB"/>
        </w:rPr>
        <w:t>interest based on set criteria as informed by both the nature of the research problem and the research objectives</w:t>
      </w:r>
      <w:r w:rsidRPr="001E5A9C">
        <w:rPr>
          <w:lang w:val="en-GB"/>
        </w:rPr>
        <w:t xml:space="preserve">. </w:t>
      </w:r>
      <w:r w:rsidR="00437DD6" w:rsidRPr="001E5A9C">
        <w:rPr>
          <w:lang w:val="en-GB"/>
        </w:rPr>
        <w:t xml:space="preserve">This method </w:t>
      </w:r>
      <w:r w:rsidR="00437DD6">
        <w:rPr>
          <w:lang w:val="en-GB"/>
        </w:rPr>
        <w:t xml:space="preserve">allowed the researcher in the current study </w:t>
      </w:r>
      <w:r w:rsidR="00437DD6" w:rsidRPr="001E5A9C">
        <w:rPr>
          <w:lang w:val="en-GB"/>
        </w:rPr>
        <w:t>to select three sub</w:t>
      </w:r>
      <w:r w:rsidR="00437DD6">
        <w:rPr>
          <w:lang w:val="en-GB"/>
        </w:rPr>
        <w:t>-</w:t>
      </w:r>
      <w:r w:rsidR="00437DD6" w:rsidRPr="001E5A9C">
        <w:rPr>
          <w:lang w:val="en-GB"/>
        </w:rPr>
        <w:t xml:space="preserve">villages </w:t>
      </w:r>
      <w:r w:rsidR="00437DD6">
        <w:rPr>
          <w:lang w:val="en-GB"/>
        </w:rPr>
        <w:t xml:space="preserve">of </w:t>
      </w:r>
      <w:r w:rsidR="00437DD6" w:rsidRPr="001E5A9C">
        <w:rPr>
          <w:lang w:val="en-GB"/>
        </w:rPr>
        <w:t>Lengipima, Kituma and Selela</w:t>
      </w:r>
      <w:r w:rsidR="00437DD6">
        <w:rPr>
          <w:lang w:val="en-GB"/>
        </w:rPr>
        <w:t xml:space="preserve"> because they are located proximity to the</w:t>
      </w:r>
      <w:r w:rsidR="00437DD6" w:rsidRPr="001E5A9C">
        <w:rPr>
          <w:lang w:val="en-GB"/>
        </w:rPr>
        <w:t xml:space="preserve"> wildlife habitat</w:t>
      </w:r>
      <w:r w:rsidR="00437DD6">
        <w:rPr>
          <w:lang w:val="en-GB"/>
        </w:rPr>
        <w:t>, the NCA</w:t>
      </w:r>
      <w:r w:rsidR="00437DD6" w:rsidRPr="001E5A9C">
        <w:rPr>
          <w:lang w:val="en-GB"/>
        </w:rPr>
        <w:t xml:space="preserve">. </w:t>
      </w:r>
      <w:r w:rsidR="00EB3A1F">
        <w:rPr>
          <w:lang w:val="en-GB"/>
        </w:rPr>
        <w:t>Besides</w:t>
      </w:r>
      <w:r w:rsidRPr="001E5A9C">
        <w:rPr>
          <w:lang w:val="en-GB"/>
        </w:rPr>
        <w:t xml:space="preserve">, </w:t>
      </w:r>
      <w:r w:rsidR="00EB3A1F">
        <w:rPr>
          <w:lang w:val="en-GB"/>
        </w:rPr>
        <w:t xml:space="preserve">the </w:t>
      </w:r>
      <w:r w:rsidRPr="001E5A9C">
        <w:rPr>
          <w:lang w:val="en-GB"/>
        </w:rPr>
        <w:t xml:space="preserve">selected </w:t>
      </w:r>
      <w:r w:rsidR="00EB3A1F">
        <w:rPr>
          <w:lang w:val="en-GB"/>
        </w:rPr>
        <w:t>sub-</w:t>
      </w:r>
      <w:r w:rsidRPr="001E5A9C">
        <w:rPr>
          <w:lang w:val="en-GB"/>
        </w:rPr>
        <w:t>village</w:t>
      </w:r>
      <w:r w:rsidR="00EB3A1F">
        <w:rPr>
          <w:lang w:val="en-GB"/>
        </w:rPr>
        <w:t>s</w:t>
      </w:r>
      <w:r w:rsidRPr="001E5A9C">
        <w:rPr>
          <w:lang w:val="en-GB"/>
        </w:rPr>
        <w:t xml:space="preserve"> have </w:t>
      </w:r>
      <w:r w:rsidR="00E5139C">
        <w:rPr>
          <w:lang w:val="en-GB"/>
        </w:rPr>
        <w:t>a rather</w:t>
      </w:r>
      <w:r w:rsidR="002102D1">
        <w:rPr>
          <w:lang w:val="en-GB"/>
        </w:rPr>
        <w:t xml:space="preserve"> </w:t>
      </w:r>
      <w:r w:rsidRPr="001E5A9C">
        <w:rPr>
          <w:lang w:val="en-GB"/>
        </w:rPr>
        <w:t xml:space="preserve">high frequency of reported cases of human-wildlife conflict </w:t>
      </w:r>
      <w:r w:rsidR="00EB3A1F">
        <w:rPr>
          <w:lang w:val="en-GB"/>
        </w:rPr>
        <w:t>relative</w:t>
      </w:r>
      <w:r w:rsidR="002102D1">
        <w:rPr>
          <w:lang w:val="en-GB"/>
        </w:rPr>
        <w:t xml:space="preserve"> </w:t>
      </w:r>
      <w:r w:rsidRPr="001E5A9C">
        <w:rPr>
          <w:lang w:val="en-GB"/>
        </w:rPr>
        <w:t xml:space="preserve">to other villages in Mbulumbulu ward. </w:t>
      </w:r>
      <w:r w:rsidR="00EB3A1F">
        <w:rPr>
          <w:lang w:val="en-GB"/>
        </w:rPr>
        <w:t>In addition</w:t>
      </w:r>
      <w:r w:rsidR="00E5139C" w:rsidRPr="001E5A9C">
        <w:rPr>
          <w:lang w:val="en-GB"/>
        </w:rPr>
        <w:t xml:space="preserve">, </w:t>
      </w:r>
      <w:r w:rsidR="00E5139C">
        <w:rPr>
          <w:lang w:val="en-GB"/>
        </w:rPr>
        <w:t>the</w:t>
      </w:r>
      <w:r w:rsidR="002B4389">
        <w:rPr>
          <w:lang w:val="en-GB"/>
        </w:rPr>
        <w:t xml:space="preserve"> study applied </w:t>
      </w:r>
      <w:r w:rsidRPr="001E5A9C">
        <w:rPr>
          <w:lang w:val="en-GB"/>
        </w:rPr>
        <w:t xml:space="preserve">purposive sampling to select </w:t>
      </w:r>
      <w:r w:rsidR="002B4389">
        <w:rPr>
          <w:lang w:val="en-GB"/>
        </w:rPr>
        <w:t>one (</w:t>
      </w:r>
      <w:r w:rsidRPr="001E5A9C">
        <w:rPr>
          <w:lang w:val="en-GB"/>
        </w:rPr>
        <w:t>1</w:t>
      </w:r>
      <w:r w:rsidR="002B4389">
        <w:rPr>
          <w:lang w:val="en-GB"/>
        </w:rPr>
        <w:t>)</w:t>
      </w:r>
      <w:r w:rsidRPr="001E5A9C">
        <w:rPr>
          <w:lang w:val="en-GB"/>
        </w:rPr>
        <w:t xml:space="preserve"> respondent from </w:t>
      </w:r>
      <w:r w:rsidR="002B4389">
        <w:rPr>
          <w:lang w:val="en-GB"/>
        </w:rPr>
        <w:t xml:space="preserve">the </w:t>
      </w:r>
      <w:r w:rsidRPr="001E5A9C">
        <w:rPr>
          <w:lang w:val="en-GB"/>
        </w:rPr>
        <w:t xml:space="preserve">Ngorongoro Conservation Area Authority, the </w:t>
      </w:r>
      <w:r w:rsidR="002B4389">
        <w:rPr>
          <w:lang w:val="en-GB"/>
        </w:rPr>
        <w:t>NCA -</w:t>
      </w:r>
      <w:r w:rsidRPr="00A169B8">
        <w:rPr>
          <w:lang w:val="en-GB"/>
        </w:rPr>
        <w:t xml:space="preserve"> Lositete Zone </w:t>
      </w:r>
      <w:r w:rsidR="00E5139C" w:rsidRPr="00A169B8">
        <w:rPr>
          <w:lang w:val="en-GB"/>
        </w:rPr>
        <w:t>Manager</w:t>
      </w:r>
      <w:r w:rsidR="002102D1">
        <w:rPr>
          <w:lang w:val="en-GB"/>
        </w:rPr>
        <w:t xml:space="preserve"> </w:t>
      </w:r>
      <w:r w:rsidR="00E5139C">
        <w:rPr>
          <w:lang w:val="en-GB"/>
        </w:rPr>
        <w:t>and</w:t>
      </w:r>
      <w:r w:rsidR="002102D1">
        <w:rPr>
          <w:lang w:val="en-GB"/>
        </w:rPr>
        <w:t xml:space="preserve"> </w:t>
      </w:r>
      <w:r w:rsidR="002B4389">
        <w:rPr>
          <w:lang w:val="en-GB"/>
        </w:rPr>
        <w:t>two (</w:t>
      </w:r>
      <w:r w:rsidRPr="001E5A9C">
        <w:rPr>
          <w:lang w:val="en-GB"/>
        </w:rPr>
        <w:t>2</w:t>
      </w:r>
      <w:r w:rsidR="002B4389">
        <w:rPr>
          <w:lang w:val="en-GB"/>
        </w:rPr>
        <w:t>)</w:t>
      </w:r>
      <w:r w:rsidRPr="001E5A9C">
        <w:rPr>
          <w:lang w:val="en-GB"/>
        </w:rPr>
        <w:t xml:space="preserve"> respondents from Karatu District Council (District Game Officer), </w:t>
      </w:r>
      <w:r w:rsidR="00210242">
        <w:rPr>
          <w:lang w:val="en-GB"/>
        </w:rPr>
        <w:t>three (</w:t>
      </w:r>
      <w:r w:rsidRPr="001E5A9C">
        <w:rPr>
          <w:lang w:val="en-GB"/>
        </w:rPr>
        <w:t>3</w:t>
      </w:r>
      <w:r w:rsidR="00210242">
        <w:rPr>
          <w:lang w:val="en-GB"/>
        </w:rPr>
        <w:t>)</w:t>
      </w:r>
      <w:r w:rsidR="002102D1">
        <w:rPr>
          <w:lang w:val="en-GB"/>
        </w:rPr>
        <w:t xml:space="preserve"> </w:t>
      </w:r>
      <w:r w:rsidR="00210242">
        <w:rPr>
          <w:lang w:val="en-GB"/>
        </w:rPr>
        <w:t>s</w:t>
      </w:r>
      <w:r w:rsidRPr="001E5A9C">
        <w:rPr>
          <w:lang w:val="en-GB"/>
        </w:rPr>
        <w:t>ub</w:t>
      </w:r>
      <w:r w:rsidR="00210242">
        <w:rPr>
          <w:lang w:val="en-GB"/>
        </w:rPr>
        <w:t>-</w:t>
      </w:r>
      <w:r w:rsidRPr="001E5A9C">
        <w:rPr>
          <w:lang w:val="en-GB"/>
        </w:rPr>
        <w:t>village leaders</w:t>
      </w:r>
      <w:r w:rsidR="00210242">
        <w:rPr>
          <w:lang w:val="en-GB"/>
        </w:rPr>
        <w:t>,</w:t>
      </w:r>
      <w:r w:rsidRPr="001E5A9C">
        <w:rPr>
          <w:lang w:val="en-GB"/>
        </w:rPr>
        <w:t xml:space="preserve"> and </w:t>
      </w:r>
      <w:r w:rsidR="00210242">
        <w:rPr>
          <w:lang w:val="en-GB"/>
        </w:rPr>
        <w:t xml:space="preserve">the </w:t>
      </w:r>
      <w:r w:rsidRPr="001E5A9C">
        <w:rPr>
          <w:lang w:val="en-GB"/>
        </w:rPr>
        <w:t xml:space="preserve">Lositete Village Executive Officer (VEO). </w:t>
      </w:r>
      <w:r w:rsidR="00210242">
        <w:rPr>
          <w:lang w:val="en-GB"/>
        </w:rPr>
        <w:t xml:space="preserve">All these study participants were selected by virtue of the </w:t>
      </w:r>
      <w:r w:rsidR="00127DE3">
        <w:rPr>
          <w:lang w:val="en-GB"/>
        </w:rPr>
        <w:t>strategic</w:t>
      </w:r>
      <w:r w:rsidR="002102D1">
        <w:rPr>
          <w:lang w:val="en-GB"/>
        </w:rPr>
        <w:t xml:space="preserve"> </w:t>
      </w:r>
      <w:r w:rsidR="00E5139C">
        <w:rPr>
          <w:lang w:val="en-GB"/>
        </w:rPr>
        <w:t>positioning relative</w:t>
      </w:r>
      <w:r w:rsidR="00210242">
        <w:rPr>
          <w:lang w:val="en-GB"/>
        </w:rPr>
        <w:t xml:space="preserve"> to the research problem.  </w:t>
      </w:r>
      <w:r w:rsidR="00210242">
        <w:rPr>
          <w:lang w:val="en-GB"/>
        </w:rPr>
        <w:lastRenderedPageBreak/>
        <w:t>Indeed</w:t>
      </w:r>
      <w:r w:rsidR="00E5139C">
        <w:rPr>
          <w:lang w:val="en-GB"/>
        </w:rPr>
        <w:t>, the</w:t>
      </w:r>
      <w:r w:rsidR="00210242">
        <w:rPr>
          <w:lang w:val="en-GB"/>
        </w:rPr>
        <w:t xml:space="preserve"> r</w:t>
      </w:r>
      <w:r w:rsidRPr="001E5A9C">
        <w:rPr>
          <w:lang w:val="en-GB"/>
        </w:rPr>
        <w:t xml:space="preserve">esearcher selects these respondents purposively </w:t>
      </w:r>
      <w:r w:rsidR="00127DE3">
        <w:rPr>
          <w:lang w:val="en-GB"/>
        </w:rPr>
        <w:t>primarily because they were well-versed with issues relating to</w:t>
      </w:r>
      <w:r w:rsidRPr="001E5A9C">
        <w:rPr>
          <w:lang w:val="en-GB"/>
        </w:rPr>
        <w:t xml:space="preserve"> human-wildlife conflict, </w:t>
      </w:r>
      <w:r w:rsidR="00127DE3">
        <w:rPr>
          <w:lang w:val="en-GB"/>
        </w:rPr>
        <w:t>protection</w:t>
      </w:r>
      <w:r w:rsidRPr="001E5A9C">
        <w:rPr>
          <w:lang w:val="en-GB"/>
        </w:rPr>
        <w:t xml:space="preserve">, </w:t>
      </w:r>
      <w:r w:rsidR="00127DE3">
        <w:rPr>
          <w:lang w:val="en-GB"/>
        </w:rPr>
        <w:t xml:space="preserve">the </w:t>
      </w:r>
      <w:r w:rsidRPr="001E5A9C">
        <w:rPr>
          <w:lang w:val="en-GB"/>
        </w:rPr>
        <w:t>study area</w:t>
      </w:r>
      <w:r w:rsidR="00127DE3">
        <w:rPr>
          <w:lang w:val="en-GB"/>
        </w:rPr>
        <w:t>,</w:t>
      </w:r>
      <w:r w:rsidRPr="001E5A9C">
        <w:rPr>
          <w:lang w:val="en-GB"/>
        </w:rPr>
        <w:t xml:space="preserve"> and the </w:t>
      </w:r>
      <w:r w:rsidR="00127DE3">
        <w:rPr>
          <w:lang w:val="en-GB"/>
        </w:rPr>
        <w:t xml:space="preserve">people living in the </w:t>
      </w:r>
      <w:r w:rsidRPr="001E5A9C">
        <w:rPr>
          <w:lang w:val="en-GB"/>
        </w:rPr>
        <w:t xml:space="preserve">surrounding </w:t>
      </w:r>
      <w:r w:rsidR="00127DE3">
        <w:rPr>
          <w:lang w:val="en-GB"/>
        </w:rPr>
        <w:t>areas</w:t>
      </w:r>
      <w:r w:rsidRPr="001E5A9C">
        <w:rPr>
          <w:lang w:val="en-GB"/>
        </w:rPr>
        <w:t xml:space="preserve">.  </w:t>
      </w:r>
    </w:p>
    <w:p w14:paraId="00347E4D" w14:textId="77777777" w:rsidR="00793835" w:rsidRPr="001E5A9C" w:rsidRDefault="00793835" w:rsidP="00CD62CE">
      <w:pPr>
        <w:pStyle w:val="Heading3"/>
        <w:numPr>
          <w:ilvl w:val="2"/>
          <w:numId w:val="4"/>
        </w:numPr>
        <w:spacing w:before="100" w:beforeAutospacing="1" w:after="0" w:line="480" w:lineRule="auto"/>
        <w:ind w:left="0" w:firstLine="0"/>
        <w:rPr>
          <w:lang w:val="en-GB"/>
        </w:rPr>
      </w:pPr>
      <w:bookmarkStart w:id="107" w:name="_Toc146123318"/>
      <w:bookmarkStart w:id="108" w:name="_Toc149060456"/>
      <w:r w:rsidRPr="001E5A9C">
        <w:rPr>
          <w:lang w:val="en-GB"/>
        </w:rPr>
        <w:t>Simple Random Sampling</w:t>
      </w:r>
      <w:bookmarkEnd w:id="107"/>
      <w:bookmarkEnd w:id="108"/>
    </w:p>
    <w:p w14:paraId="78DE01DF" w14:textId="523F6ACF" w:rsidR="00793835" w:rsidRPr="00A169B8" w:rsidRDefault="007C46F6" w:rsidP="001E5A9C">
      <w:pPr>
        <w:autoSpaceDE w:val="0"/>
        <w:autoSpaceDN w:val="0"/>
        <w:adjustRightInd w:val="0"/>
        <w:spacing w:after="100" w:afterAutospacing="1"/>
        <w:rPr>
          <w:szCs w:val="24"/>
          <w:lang w:val="en-GB"/>
        </w:rPr>
      </w:pPr>
      <w:r>
        <w:rPr>
          <w:szCs w:val="24"/>
          <w:lang w:val="en-GB"/>
        </w:rPr>
        <w:t xml:space="preserve">On </w:t>
      </w:r>
      <w:r w:rsidR="00AD579D" w:rsidRPr="00545BF0">
        <w:t>the other</w:t>
      </w:r>
      <w:r w:rsidRPr="00545BF0">
        <w:t xml:space="preserve"> hand</w:t>
      </w:r>
      <w:r w:rsidR="00E5139C" w:rsidRPr="00545BF0">
        <w:t>, the</w:t>
      </w:r>
      <w:r w:rsidR="00793835" w:rsidRPr="00545BF0">
        <w:t xml:space="preserve"> study</w:t>
      </w:r>
      <w:r w:rsidRPr="00545BF0">
        <w:t xml:space="preserve"> employed</w:t>
      </w:r>
      <w:r w:rsidR="00793835" w:rsidRPr="00545BF0">
        <w:t xml:space="preserve"> simple random sampling (SRS) to </w:t>
      </w:r>
      <w:r w:rsidRPr="00545BF0">
        <w:t xml:space="preserve">draw </w:t>
      </w:r>
      <w:r w:rsidR="00793835" w:rsidRPr="00545BF0">
        <w:t xml:space="preserve">respondents from the </w:t>
      </w:r>
      <w:r w:rsidRPr="00545BF0">
        <w:t xml:space="preserve">study </w:t>
      </w:r>
      <w:r w:rsidR="00793835" w:rsidRPr="00545BF0">
        <w:t>population. Th</w:t>
      </w:r>
      <w:r w:rsidRPr="00545BF0">
        <w:t>e study</w:t>
      </w:r>
      <w:r w:rsidR="00793835" w:rsidRPr="00545BF0">
        <w:t xml:space="preserve"> applied </w:t>
      </w:r>
      <w:r w:rsidRPr="00545BF0">
        <w:t>this sampling method primarily because the</w:t>
      </w:r>
      <w:r w:rsidR="00793835" w:rsidRPr="00545BF0">
        <w:t xml:space="preserve"> household</w:t>
      </w:r>
      <w:r w:rsidR="002102D1" w:rsidRPr="00545BF0">
        <w:t xml:space="preserve"> </w:t>
      </w:r>
      <w:r w:rsidRPr="00545BF0">
        <w:t xml:space="preserve">units of interest to the </w:t>
      </w:r>
      <w:r w:rsidR="00E5139C" w:rsidRPr="00545BF0">
        <w:t>study were</w:t>
      </w:r>
      <w:r w:rsidRPr="00545BF0">
        <w:t xml:space="preserve"> too numerous to be accommodated in the research, </w:t>
      </w:r>
      <w:r w:rsidR="00793835" w:rsidRPr="00545BF0">
        <w:t xml:space="preserve">and </w:t>
      </w:r>
      <w:r w:rsidRPr="00545BF0">
        <w:t xml:space="preserve">yet </w:t>
      </w:r>
      <w:r w:rsidR="00793835" w:rsidRPr="00545BF0">
        <w:t xml:space="preserve">every individual </w:t>
      </w:r>
      <w:r w:rsidRPr="00545BF0">
        <w:t xml:space="preserve">deserved to be </w:t>
      </w:r>
      <w:r w:rsidR="00E5139C" w:rsidRPr="00545BF0">
        <w:t>given an</w:t>
      </w:r>
      <w:r w:rsidR="00793835" w:rsidRPr="00545BF0">
        <w:t xml:space="preserve"> equal chance </w:t>
      </w:r>
      <w:r w:rsidRPr="00545BF0">
        <w:t xml:space="preserve">of being </w:t>
      </w:r>
      <w:r w:rsidR="00E5139C" w:rsidRPr="00545BF0">
        <w:t>selected to</w:t>
      </w:r>
      <w:r w:rsidRPr="00545BF0">
        <w:t xml:space="preserve"> take part </w:t>
      </w:r>
      <w:r w:rsidR="00793835" w:rsidRPr="00545BF0">
        <w:t xml:space="preserve">in this study. </w:t>
      </w:r>
      <w:r w:rsidRPr="00545BF0">
        <w:t xml:space="preserve"> As a result, this sampling method was used to select</w:t>
      </w:r>
      <w:r w:rsidR="00793835" w:rsidRPr="00545BF0">
        <w:t xml:space="preserve"> an appropriate </w:t>
      </w:r>
      <w:r w:rsidRPr="00545BF0">
        <w:t>number</w:t>
      </w:r>
      <w:r>
        <w:rPr>
          <w:szCs w:val="24"/>
          <w:lang w:val="en-GB"/>
        </w:rPr>
        <w:t xml:space="preserve"> of </w:t>
      </w:r>
      <w:r w:rsidR="00793835" w:rsidRPr="00A169B8">
        <w:rPr>
          <w:szCs w:val="24"/>
          <w:lang w:val="en-GB"/>
        </w:rPr>
        <w:t>respondent</w:t>
      </w:r>
      <w:r>
        <w:rPr>
          <w:szCs w:val="24"/>
          <w:lang w:val="en-GB"/>
        </w:rPr>
        <w:t>s</w:t>
      </w:r>
      <w:r w:rsidR="00793835" w:rsidRPr="00A169B8">
        <w:rPr>
          <w:szCs w:val="24"/>
          <w:lang w:val="en-GB"/>
        </w:rPr>
        <w:t xml:space="preserve"> from </w:t>
      </w:r>
      <w:r>
        <w:rPr>
          <w:szCs w:val="24"/>
          <w:lang w:val="en-GB"/>
        </w:rPr>
        <w:t>the three (</w:t>
      </w:r>
      <w:r w:rsidR="00793835" w:rsidRPr="00A169B8">
        <w:rPr>
          <w:szCs w:val="24"/>
          <w:lang w:val="en-GB"/>
        </w:rPr>
        <w:t>3</w:t>
      </w:r>
      <w:r>
        <w:rPr>
          <w:szCs w:val="24"/>
          <w:lang w:val="en-GB"/>
        </w:rPr>
        <w:t>)</w:t>
      </w:r>
      <w:r w:rsidR="00793835" w:rsidRPr="00A169B8">
        <w:rPr>
          <w:szCs w:val="24"/>
          <w:lang w:val="en-GB"/>
        </w:rPr>
        <w:t xml:space="preserve"> sub</w:t>
      </w:r>
      <w:r>
        <w:rPr>
          <w:szCs w:val="24"/>
          <w:lang w:val="en-GB"/>
        </w:rPr>
        <w:t>-</w:t>
      </w:r>
      <w:r w:rsidR="00E5139C" w:rsidRPr="00A169B8">
        <w:rPr>
          <w:szCs w:val="24"/>
          <w:lang w:val="en-GB"/>
        </w:rPr>
        <w:t xml:space="preserve">villages </w:t>
      </w:r>
      <w:r w:rsidR="00437DD6">
        <w:rPr>
          <w:szCs w:val="24"/>
          <w:lang w:val="en-GB"/>
        </w:rPr>
        <w:t xml:space="preserve">of </w:t>
      </w:r>
      <w:r w:rsidR="00437DD6" w:rsidRPr="00A169B8">
        <w:rPr>
          <w:szCs w:val="24"/>
          <w:lang w:val="en-GB"/>
        </w:rPr>
        <w:t>Kituma</w:t>
      </w:r>
      <w:r w:rsidR="00793835" w:rsidRPr="00A169B8">
        <w:rPr>
          <w:szCs w:val="24"/>
          <w:lang w:val="en-GB"/>
        </w:rPr>
        <w:t xml:space="preserve">, Selela and Lengipima. </w:t>
      </w:r>
      <w:r>
        <w:rPr>
          <w:szCs w:val="24"/>
          <w:lang w:val="en-GB"/>
        </w:rPr>
        <w:t xml:space="preserve">Subsequently, these </w:t>
      </w:r>
      <w:r w:rsidR="000271FE">
        <w:rPr>
          <w:szCs w:val="24"/>
          <w:lang w:val="en-GB"/>
        </w:rPr>
        <w:t>r</w:t>
      </w:r>
      <w:r w:rsidR="00793835" w:rsidRPr="00A169B8">
        <w:rPr>
          <w:szCs w:val="24"/>
          <w:lang w:val="en-GB"/>
        </w:rPr>
        <w:t xml:space="preserve">espondents </w:t>
      </w:r>
      <w:r w:rsidR="000271FE">
        <w:rPr>
          <w:szCs w:val="24"/>
          <w:lang w:val="en-GB"/>
        </w:rPr>
        <w:t xml:space="preserve">from the households </w:t>
      </w:r>
      <w:r w:rsidR="00793835" w:rsidRPr="00A169B8">
        <w:rPr>
          <w:szCs w:val="24"/>
          <w:lang w:val="en-GB"/>
        </w:rPr>
        <w:t xml:space="preserve">were selected randomly from </w:t>
      </w:r>
      <w:r w:rsidR="000271FE">
        <w:rPr>
          <w:szCs w:val="24"/>
          <w:lang w:val="en-GB"/>
        </w:rPr>
        <w:t xml:space="preserve">each of </w:t>
      </w:r>
      <w:r w:rsidR="00793835" w:rsidRPr="00A169B8">
        <w:rPr>
          <w:szCs w:val="24"/>
          <w:lang w:val="en-GB"/>
        </w:rPr>
        <w:t>the sub</w:t>
      </w:r>
      <w:r>
        <w:rPr>
          <w:szCs w:val="24"/>
          <w:lang w:val="en-GB"/>
        </w:rPr>
        <w:t>-</w:t>
      </w:r>
      <w:r w:rsidR="00793835" w:rsidRPr="00A169B8">
        <w:rPr>
          <w:szCs w:val="24"/>
          <w:lang w:val="en-GB"/>
        </w:rPr>
        <w:t>villages.</w:t>
      </w:r>
    </w:p>
    <w:p w14:paraId="77FAC72A" w14:textId="4257C3E9" w:rsidR="00793835" w:rsidRPr="00545BF0" w:rsidRDefault="00793835" w:rsidP="00545BF0">
      <w:pPr>
        <w:pStyle w:val="Heading2"/>
        <w:numPr>
          <w:ilvl w:val="0"/>
          <w:numId w:val="0"/>
        </w:numPr>
      </w:pPr>
      <w:bookmarkStart w:id="109" w:name="_Toc146123319"/>
      <w:bookmarkStart w:id="110" w:name="_Toc149060457"/>
      <w:r w:rsidRPr="00545BF0">
        <w:t xml:space="preserve">3.6 Sample </w:t>
      </w:r>
      <w:r w:rsidR="00545BF0">
        <w:t>S</w:t>
      </w:r>
      <w:r w:rsidRPr="00545BF0">
        <w:t>ize</w:t>
      </w:r>
      <w:bookmarkEnd w:id="109"/>
      <w:bookmarkEnd w:id="110"/>
    </w:p>
    <w:p w14:paraId="6AB787EC" w14:textId="2175C314" w:rsidR="00793835" w:rsidRPr="001E5A9C" w:rsidRDefault="000271FE" w:rsidP="00545BF0">
      <w:pPr>
        <w:rPr>
          <w:lang w:val="en-GB"/>
        </w:rPr>
      </w:pPr>
      <w:r>
        <w:rPr>
          <w:lang w:val="en-GB"/>
        </w:rPr>
        <w:t>According to Ko</w:t>
      </w:r>
      <w:r w:rsidR="00AD579D">
        <w:rPr>
          <w:lang w:val="en-GB"/>
        </w:rPr>
        <w:t>t</w:t>
      </w:r>
      <w:r>
        <w:rPr>
          <w:lang w:val="en-GB"/>
        </w:rPr>
        <w:t>hari (2004)</w:t>
      </w:r>
      <w:r w:rsidR="00E5139C">
        <w:rPr>
          <w:lang w:val="en-GB"/>
        </w:rPr>
        <w:t>, a</w:t>
      </w:r>
      <w:r w:rsidR="002102D1">
        <w:rPr>
          <w:lang w:val="en-GB"/>
        </w:rPr>
        <w:t xml:space="preserve"> </w:t>
      </w:r>
      <w:r w:rsidR="00793835" w:rsidRPr="001E5A9C">
        <w:rPr>
          <w:lang w:val="en-GB"/>
        </w:rPr>
        <w:t xml:space="preserve">sample size </w:t>
      </w:r>
      <w:r>
        <w:rPr>
          <w:lang w:val="en-GB"/>
        </w:rPr>
        <w:t>constitutes</w:t>
      </w:r>
      <w:r w:rsidR="00793835" w:rsidRPr="001E5A9C">
        <w:rPr>
          <w:lang w:val="en-GB"/>
        </w:rPr>
        <w:t xml:space="preserve"> the number of items </w:t>
      </w:r>
      <w:r w:rsidR="00E5139C">
        <w:rPr>
          <w:lang w:val="en-GB"/>
        </w:rPr>
        <w:t>billed for</w:t>
      </w:r>
      <w:r w:rsidR="00793835" w:rsidRPr="001E5A9C">
        <w:rPr>
          <w:lang w:val="en-GB"/>
        </w:rPr>
        <w:t xml:space="preserve"> select</w:t>
      </w:r>
      <w:r>
        <w:rPr>
          <w:lang w:val="en-GB"/>
        </w:rPr>
        <w:t>ion</w:t>
      </w:r>
      <w:r w:rsidR="00793835" w:rsidRPr="001E5A9C">
        <w:rPr>
          <w:lang w:val="en-GB"/>
        </w:rPr>
        <w:t xml:space="preserve"> from </w:t>
      </w:r>
      <w:r>
        <w:rPr>
          <w:lang w:val="en-GB"/>
        </w:rPr>
        <w:t>a given</w:t>
      </w:r>
      <w:r w:rsidR="00793835" w:rsidRPr="001E5A9C">
        <w:rPr>
          <w:lang w:val="en-GB"/>
        </w:rPr>
        <w:t xml:space="preserve"> universe to </w:t>
      </w:r>
      <w:r w:rsidRPr="001E5A9C">
        <w:rPr>
          <w:lang w:val="en-GB"/>
        </w:rPr>
        <w:t>co</w:t>
      </w:r>
      <w:r>
        <w:rPr>
          <w:lang w:val="en-GB"/>
        </w:rPr>
        <w:t>mprise</w:t>
      </w:r>
      <w:r w:rsidR="00793835" w:rsidRPr="001E5A9C">
        <w:rPr>
          <w:lang w:val="en-GB"/>
        </w:rPr>
        <w:t xml:space="preserve">a </w:t>
      </w:r>
      <w:r>
        <w:rPr>
          <w:lang w:val="en-GB"/>
        </w:rPr>
        <w:t xml:space="preserve">research </w:t>
      </w:r>
      <w:r w:rsidR="00793835" w:rsidRPr="001E5A9C">
        <w:rPr>
          <w:lang w:val="en-GB"/>
        </w:rPr>
        <w:t>sample</w:t>
      </w:r>
      <w:r>
        <w:rPr>
          <w:lang w:val="en-GB"/>
        </w:rPr>
        <w:t>,</w:t>
      </w:r>
      <w:r w:rsidR="00793835" w:rsidRPr="001E5A9C">
        <w:rPr>
          <w:lang w:val="en-GB"/>
        </w:rPr>
        <w:t xml:space="preserve"> which </w:t>
      </w:r>
      <w:r>
        <w:rPr>
          <w:lang w:val="en-GB"/>
        </w:rPr>
        <w:t>meets</w:t>
      </w:r>
      <w:r w:rsidR="002102D1">
        <w:rPr>
          <w:lang w:val="en-GB"/>
        </w:rPr>
        <w:t xml:space="preserve"> </w:t>
      </w:r>
      <w:r w:rsidR="00793835" w:rsidRPr="001E5A9C">
        <w:rPr>
          <w:lang w:val="en-GB"/>
        </w:rPr>
        <w:t>the efficiency, representativeness, reliability</w:t>
      </w:r>
      <w:r>
        <w:rPr>
          <w:lang w:val="en-GB"/>
        </w:rPr>
        <w:t>,</w:t>
      </w:r>
      <w:r w:rsidR="00793835" w:rsidRPr="001E5A9C">
        <w:rPr>
          <w:lang w:val="en-GB"/>
        </w:rPr>
        <w:t xml:space="preserve"> and flexibility </w:t>
      </w:r>
      <w:r>
        <w:rPr>
          <w:lang w:val="en-GB"/>
        </w:rPr>
        <w:t>criteria</w:t>
      </w:r>
      <w:r w:rsidR="00793835" w:rsidRPr="001E5A9C">
        <w:rPr>
          <w:lang w:val="en-GB"/>
        </w:rPr>
        <w:t xml:space="preserve">. </w:t>
      </w:r>
      <w:r>
        <w:rPr>
          <w:lang w:val="en-GB"/>
        </w:rPr>
        <w:t>Moreover,</w:t>
      </w:r>
      <w:r w:rsidR="00793835" w:rsidRPr="001E5A9C">
        <w:rPr>
          <w:lang w:val="en-GB"/>
        </w:rPr>
        <w:t xml:space="preserve"> Gay and Diehl (1992) </w:t>
      </w:r>
      <w:r>
        <w:rPr>
          <w:lang w:val="en-GB"/>
        </w:rPr>
        <w:t xml:space="preserve">further explicate that </w:t>
      </w:r>
      <w:r w:rsidR="00793835" w:rsidRPr="001E5A9C">
        <w:rPr>
          <w:lang w:val="en-GB"/>
        </w:rPr>
        <w:t>the number of respondents</w:t>
      </w:r>
      <w:r>
        <w:rPr>
          <w:lang w:val="en-GB"/>
        </w:rPr>
        <w:t xml:space="preserve"> deemed</w:t>
      </w:r>
      <w:r w:rsidR="002102D1">
        <w:rPr>
          <w:lang w:val="en-GB"/>
        </w:rPr>
        <w:t xml:space="preserve"> </w:t>
      </w:r>
      <w:r>
        <w:rPr>
          <w:lang w:val="en-GB"/>
        </w:rPr>
        <w:t>appropriate</w:t>
      </w:r>
      <w:r w:rsidR="002102D1">
        <w:rPr>
          <w:lang w:val="en-GB"/>
        </w:rPr>
        <w:t xml:space="preserve"> </w:t>
      </w:r>
      <w:r w:rsidR="00793835" w:rsidRPr="001E5A9C">
        <w:rPr>
          <w:lang w:val="en-GB"/>
        </w:rPr>
        <w:t xml:space="preserve">for a study depends on the </w:t>
      </w:r>
      <w:r>
        <w:rPr>
          <w:lang w:val="en-GB"/>
        </w:rPr>
        <w:t>kind and nature</w:t>
      </w:r>
      <w:r w:rsidR="00793835" w:rsidRPr="001E5A9C">
        <w:rPr>
          <w:lang w:val="en-GB"/>
        </w:rPr>
        <w:t xml:space="preserve"> of research</w:t>
      </w:r>
      <w:r>
        <w:rPr>
          <w:lang w:val="en-GB"/>
        </w:rPr>
        <w:t xml:space="preserve"> undertaking in terms of</w:t>
      </w:r>
      <w:r w:rsidR="002102D1">
        <w:rPr>
          <w:lang w:val="en-GB"/>
        </w:rPr>
        <w:t xml:space="preserve"> </w:t>
      </w:r>
      <w:r>
        <w:rPr>
          <w:lang w:val="en-GB"/>
        </w:rPr>
        <w:t>whether it is</w:t>
      </w:r>
      <w:r w:rsidR="00793835" w:rsidRPr="001E5A9C">
        <w:rPr>
          <w:lang w:val="en-GB"/>
        </w:rPr>
        <w:t xml:space="preserve"> descriptive, correlati</w:t>
      </w:r>
      <w:r>
        <w:rPr>
          <w:lang w:val="en-GB"/>
        </w:rPr>
        <w:t>ve</w:t>
      </w:r>
      <w:r w:rsidR="00793835" w:rsidRPr="001E5A9C">
        <w:rPr>
          <w:lang w:val="en-GB"/>
        </w:rPr>
        <w:t xml:space="preserve"> or experimental.  </w:t>
      </w:r>
      <w:r>
        <w:rPr>
          <w:lang w:val="en-GB"/>
        </w:rPr>
        <w:t>In the current study</w:t>
      </w:r>
      <w:r w:rsidR="00E5139C">
        <w:rPr>
          <w:lang w:val="en-GB"/>
        </w:rPr>
        <w:t>, the</w:t>
      </w:r>
      <w:r>
        <w:rPr>
          <w:lang w:val="en-GB"/>
        </w:rPr>
        <w:t xml:space="preserve"> s</w:t>
      </w:r>
      <w:r w:rsidR="00793835" w:rsidRPr="001E5A9C">
        <w:rPr>
          <w:lang w:val="en-GB"/>
        </w:rPr>
        <w:t>ample size was</w:t>
      </w:r>
      <w:r w:rsidR="002102D1">
        <w:rPr>
          <w:lang w:val="en-GB"/>
        </w:rPr>
        <w:t xml:space="preserve"> </w:t>
      </w:r>
      <w:r w:rsidR="00E5139C">
        <w:rPr>
          <w:lang w:val="en-GB"/>
        </w:rPr>
        <w:t xml:space="preserve">derived </w:t>
      </w:r>
      <w:r w:rsidR="00E5139C" w:rsidRPr="001E5A9C">
        <w:rPr>
          <w:lang w:val="en-GB"/>
        </w:rPr>
        <w:t>using</w:t>
      </w:r>
      <w:r w:rsidR="00793835" w:rsidRPr="001E5A9C">
        <w:rPr>
          <w:lang w:val="en-GB"/>
        </w:rPr>
        <w:t xml:space="preserve"> Yamane </w:t>
      </w:r>
      <w:r>
        <w:rPr>
          <w:lang w:val="en-GB"/>
        </w:rPr>
        <w:t xml:space="preserve">(1967) </w:t>
      </w:r>
      <w:r w:rsidR="00793835" w:rsidRPr="001E5A9C">
        <w:rPr>
          <w:lang w:val="en-GB"/>
        </w:rPr>
        <w:t xml:space="preserve">formula </w:t>
      </w:r>
      <w:r>
        <w:rPr>
          <w:lang w:val="en-GB"/>
        </w:rPr>
        <w:t>thusly:</w:t>
      </w:r>
    </w:p>
    <w:p w14:paraId="1DE657B5" w14:textId="77777777" w:rsidR="00793835" w:rsidRPr="001E5A9C" w:rsidRDefault="00793835" w:rsidP="00793835">
      <w:pPr>
        <w:autoSpaceDE w:val="0"/>
        <w:autoSpaceDN w:val="0"/>
        <w:adjustRightInd w:val="0"/>
        <w:spacing w:before="100" w:beforeAutospacing="1" w:after="100" w:afterAutospacing="1"/>
        <w:rPr>
          <w:szCs w:val="24"/>
          <w:lang w:val="en-GB"/>
        </w:rPr>
      </w:pPr>
      <m:oMathPara>
        <m:oMath>
          <m:r>
            <w:rPr>
              <w:rFonts w:ascii="Cambria Math" w:hAnsi="Cambria Math"/>
              <w:szCs w:val="24"/>
              <w:shd w:val="clear" w:color="auto" w:fill="FFFFFF"/>
              <w:lang w:val="en-GB"/>
            </w:rPr>
            <w:lastRenderedPageBreak/>
            <m:t>n=</m:t>
          </m:r>
          <m:f>
            <m:fPr>
              <m:ctrlPr>
                <w:rPr>
                  <w:rFonts w:ascii="Cambria Math" w:hAnsi="Cambria Math"/>
                  <w:i/>
                  <w:szCs w:val="24"/>
                  <w:shd w:val="clear" w:color="auto" w:fill="FFFFFF"/>
                  <w:lang w:val="en-GB"/>
                </w:rPr>
              </m:ctrlPr>
            </m:fPr>
            <m:num>
              <m:r>
                <w:rPr>
                  <w:rFonts w:ascii="Cambria Math" w:hAnsi="Cambria Math"/>
                  <w:szCs w:val="24"/>
                  <w:shd w:val="clear" w:color="auto" w:fill="FFFFFF"/>
                  <w:lang w:val="en-GB"/>
                </w:rPr>
                <m:t>N</m:t>
              </m:r>
            </m:num>
            <m:den>
              <m:r>
                <w:rPr>
                  <w:rFonts w:ascii="Cambria Math" w:hAnsi="Cambria Math"/>
                  <w:szCs w:val="24"/>
                  <w:shd w:val="clear" w:color="auto" w:fill="FFFFFF"/>
                  <w:lang w:val="en-GB"/>
                </w:rPr>
                <m:t>1+N</m:t>
              </m:r>
              <m:sSup>
                <m:sSupPr>
                  <m:ctrlPr>
                    <w:rPr>
                      <w:rFonts w:ascii="Cambria Math" w:hAnsi="Cambria Math"/>
                      <w:i/>
                      <w:szCs w:val="24"/>
                      <w:shd w:val="clear" w:color="auto" w:fill="FFFFFF"/>
                      <w:lang w:val="en-GB"/>
                    </w:rPr>
                  </m:ctrlPr>
                </m:sSupPr>
                <m:e>
                  <m:r>
                    <w:rPr>
                      <w:rFonts w:ascii="Cambria Math" w:hAnsi="Cambria Math"/>
                      <w:szCs w:val="24"/>
                      <w:shd w:val="clear" w:color="auto" w:fill="FFFFFF"/>
                      <w:lang w:val="en-GB"/>
                    </w:rPr>
                    <m:t>e</m:t>
                  </m:r>
                </m:e>
                <m:sup>
                  <m:r>
                    <w:rPr>
                      <w:rFonts w:ascii="Cambria Math" w:hAnsi="Cambria Math"/>
                      <w:szCs w:val="24"/>
                      <w:shd w:val="clear" w:color="auto" w:fill="FFFFFF"/>
                      <w:lang w:val="en-GB"/>
                    </w:rPr>
                    <m:t>2</m:t>
                  </m:r>
                </m:sup>
              </m:sSup>
            </m:den>
          </m:f>
          <m:r>
            <w:rPr>
              <w:rFonts w:ascii="Cambria Math" w:hAnsi="Cambria Math"/>
              <w:szCs w:val="24"/>
              <w:shd w:val="clear" w:color="auto" w:fill="FFFFFF"/>
              <w:lang w:val="en-GB"/>
            </w:rPr>
            <m:t xml:space="preserve">         where e=0.1</m:t>
          </m:r>
        </m:oMath>
      </m:oMathPara>
    </w:p>
    <w:p w14:paraId="28BF6E9B" w14:textId="77777777" w:rsidR="00793835" w:rsidRPr="00A169B8" w:rsidRDefault="00793835" w:rsidP="00793835">
      <w:pPr>
        <w:autoSpaceDE w:val="0"/>
        <w:autoSpaceDN w:val="0"/>
        <w:adjustRightInd w:val="0"/>
        <w:spacing w:before="100" w:beforeAutospacing="1" w:after="100" w:afterAutospacing="1"/>
        <w:rPr>
          <w:szCs w:val="24"/>
          <w:lang w:val="en-GB"/>
        </w:rPr>
      </w:pPr>
      <m:oMathPara>
        <m:oMath>
          <m:r>
            <w:rPr>
              <w:rFonts w:ascii="Cambria Math" w:hAnsi="Cambria Math"/>
              <w:szCs w:val="24"/>
              <w:shd w:val="clear" w:color="auto" w:fill="FFFFFF"/>
              <w:lang w:val="en-GB"/>
            </w:rPr>
            <m:t>n=</m:t>
          </m:r>
          <m:f>
            <m:fPr>
              <m:ctrlPr>
                <w:rPr>
                  <w:rFonts w:ascii="Cambria Math" w:hAnsi="Cambria Math"/>
                  <w:i/>
                  <w:szCs w:val="24"/>
                  <w:shd w:val="clear" w:color="auto" w:fill="FFFFFF"/>
                  <w:lang w:val="en-GB"/>
                </w:rPr>
              </m:ctrlPr>
            </m:fPr>
            <m:num>
              <m:r>
                <w:rPr>
                  <w:rFonts w:ascii="Cambria Math" w:hAnsi="Cambria Math"/>
                  <w:szCs w:val="24"/>
                  <w:shd w:val="clear" w:color="auto" w:fill="FFFFFF"/>
                  <w:lang w:val="en-GB"/>
                </w:rPr>
                <m:t>1805</m:t>
              </m:r>
            </m:num>
            <m:den>
              <m:r>
                <w:rPr>
                  <w:rFonts w:ascii="Cambria Math" w:hAnsi="Cambria Math"/>
                  <w:szCs w:val="24"/>
                  <w:shd w:val="clear" w:color="auto" w:fill="FFFFFF"/>
                  <w:lang w:val="en-GB"/>
                </w:rPr>
                <m:t>1+(1805×</m:t>
              </m:r>
              <m:sSup>
                <m:sSupPr>
                  <m:ctrlPr>
                    <w:rPr>
                      <w:rFonts w:ascii="Cambria Math" w:hAnsi="Cambria Math"/>
                      <w:i/>
                      <w:szCs w:val="24"/>
                      <w:shd w:val="clear" w:color="auto" w:fill="FFFFFF"/>
                      <w:lang w:val="en-GB"/>
                    </w:rPr>
                  </m:ctrlPr>
                </m:sSupPr>
                <m:e>
                  <m:r>
                    <w:rPr>
                      <w:rFonts w:ascii="Cambria Math" w:hAnsi="Cambria Math"/>
                      <w:szCs w:val="24"/>
                      <w:shd w:val="clear" w:color="auto" w:fill="FFFFFF"/>
                      <w:lang w:val="en-GB"/>
                    </w:rPr>
                    <m:t>0.1</m:t>
                  </m:r>
                </m:e>
                <m:sup>
                  <m:r>
                    <w:rPr>
                      <w:rFonts w:ascii="Cambria Math" w:hAnsi="Cambria Math"/>
                      <w:szCs w:val="24"/>
                      <w:shd w:val="clear" w:color="auto" w:fill="FFFFFF"/>
                      <w:lang w:val="en-GB"/>
                    </w:rPr>
                    <m:t>2</m:t>
                  </m:r>
                </m:sup>
              </m:sSup>
              <m:r>
                <w:rPr>
                  <w:rFonts w:ascii="Cambria Math" w:hAnsi="Cambria Math"/>
                  <w:szCs w:val="24"/>
                  <w:shd w:val="clear" w:color="auto" w:fill="FFFFFF"/>
                  <w:lang w:val="en-GB"/>
                </w:rPr>
                <m:t>)</m:t>
              </m:r>
            </m:den>
          </m:f>
          <m:r>
            <w:rPr>
              <w:rFonts w:ascii="Cambria Math" w:hAnsi="Cambria Math"/>
              <w:szCs w:val="24"/>
              <w:shd w:val="clear" w:color="auto" w:fill="FFFFFF"/>
              <w:lang w:val="en-GB"/>
            </w:rPr>
            <m:t>≈100</m:t>
          </m:r>
        </m:oMath>
      </m:oMathPara>
      <w:bookmarkStart w:id="111" w:name="_Toc103221593"/>
      <w:bookmarkStart w:id="112" w:name="_Toc499210315"/>
      <w:bookmarkStart w:id="113" w:name="_Toc103211257"/>
    </w:p>
    <w:p w14:paraId="5302FE75" w14:textId="29533DDB" w:rsidR="00793835" w:rsidRPr="00545BF0" w:rsidRDefault="00545BF0" w:rsidP="00545BF0">
      <w:pPr>
        <w:pStyle w:val="Caption"/>
      </w:pPr>
      <w:bookmarkStart w:id="114" w:name="_Toc137477360"/>
      <w:bookmarkStart w:id="115" w:name="_Toc149061101"/>
      <w:r w:rsidRPr="00545BF0">
        <w:t xml:space="preserve">Table 3.1: </w:t>
      </w:r>
      <w:r w:rsidR="00793835" w:rsidRPr="00545BF0">
        <w:t>Sample Size</w:t>
      </w:r>
      <w:bookmarkEnd w:id="111"/>
      <w:bookmarkEnd w:id="112"/>
      <w:bookmarkEnd w:id="113"/>
      <w:bookmarkEnd w:id="114"/>
      <w:bookmarkEnd w:id="1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7"/>
        <w:gridCol w:w="2785"/>
        <w:gridCol w:w="2578"/>
      </w:tblGrid>
      <w:tr w:rsidR="00793835" w:rsidRPr="00A169B8" w14:paraId="7CA1A428" w14:textId="77777777" w:rsidTr="00545BF0">
        <w:trPr>
          <w:trHeight w:val="152"/>
        </w:trPr>
        <w:tc>
          <w:tcPr>
            <w:tcW w:w="1942" w:type="pct"/>
          </w:tcPr>
          <w:p w14:paraId="34E8B9A7" w14:textId="77777777" w:rsidR="00793835" w:rsidRPr="001E5A9C" w:rsidRDefault="00793835" w:rsidP="00545BF0">
            <w:pPr>
              <w:pStyle w:val="CONTENTTABLE"/>
              <w:rPr>
                <w:lang w:val="en-GB"/>
              </w:rPr>
            </w:pPr>
            <w:r w:rsidRPr="001E5A9C">
              <w:rPr>
                <w:lang w:val="en-GB"/>
              </w:rPr>
              <w:t>Sub Village</w:t>
            </w:r>
          </w:p>
        </w:tc>
        <w:tc>
          <w:tcPr>
            <w:tcW w:w="1588" w:type="pct"/>
          </w:tcPr>
          <w:p w14:paraId="5F270BC4" w14:textId="77777777" w:rsidR="00793835" w:rsidRPr="001E5A9C" w:rsidRDefault="00793835" w:rsidP="00545BF0">
            <w:pPr>
              <w:pStyle w:val="CONTENTTABLE"/>
              <w:rPr>
                <w:lang w:val="en-GB"/>
              </w:rPr>
            </w:pPr>
            <w:r w:rsidRPr="001E5A9C">
              <w:rPr>
                <w:lang w:val="en-GB"/>
              </w:rPr>
              <w:t>Population</w:t>
            </w:r>
          </w:p>
        </w:tc>
        <w:tc>
          <w:tcPr>
            <w:tcW w:w="1470" w:type="pct"/>
          </w:tcPr>
          <w:p w14:paraId="77FB3EB5" w14:textId="77777777" w:rsidR="00793835" w:rsidRPr="001E5A9C" w:rsidRDefault="00793835" w:rsidP="00545BF0">
            <w:pPr>
              <w:pStyle w:val="CONTENTTABLE"/>
              <w:rPr>
                <w:lang w:val="en-GB"/>
              </w:rPr>
            </w:pPr>
            <w:r w:rsidRPr="001E5A9C">
              <w:rPr>
                <w:lang w:val="en-GB"/>
              </w:rPr>
              <w:t>Sample</w:t>
            </w:r>
          </w:p>
        </w:tc>
      </w:tr>
      <w:tr w:rsidR="00793835" w:rsidRPr="00A169B8" w14:paraId="6DB0E7F4" w14:textId="77777777" w:rsidTr="00545BF0">
        <w:trPr>
          <w:trHeight w:val="269"/>
        </w:trPr>
        <w:tc>
          <w:tcPr>
            <w:tcW w:w="1942" w:type="pct"/>
          </w:tcPr>
          <w:p w14:paraId="60237CDA" w14:textId="77777777" w:rsidR="00793835" w:rsidRPr="001E5A9C" w:rsidRDefault="00793835" w:rsidP="00545BF0">
            <w:pPr>
              <w:pStyle w:val="CONTENTTABLE"/>
              <w:rPr>
                <w:lang w:val="en-GB"/>
              </w:rPr>
            </w:pPr>
            <w:r w:rsidRPr="001E5A9C">
              <w:rPr>
                <w:lang w:val="en-GB"/>
              </w:rPr>
              <w:t>Lengipima</w:t>
            </w:r>
          </w:p>
        </w:tc>
        <w:tc>
          <w:tcPr>
            <w:tcW w:w="1588" w:type="pct"/>
          </w:tcPr>
          <w:p w14:paraId="4C79ADCE" w14:textId="77777777" w:rsidR="00793835" w:rsidRPr="001E5A9C" w:rsidRDefault="00793835" w:rsidP="00545BF0">
            <w:pPr>
              <w:pStyle w:val="CONTENTTABLE"/>
              <w:rPr>
                <w:lang w:val="en-GB"/>
              </w:rPr>
            </w:pPr>
            <w:r w:rsidRPr="001E5A9C">
              <w:rPr>
                <w:lang w:val="en-GB"/>
              </w:rPr>
              <w:t>640</w:t>
            </w:r>
          </w:p>
        </w:tc>
        <w:tc>
          <w:tcPr>
            <w:tcW w:w="1470" w:type="pct"/>
          </w:tcPr>
          <w:p w14:paraId="730DA647" w14:textId="77777777" w:rsidR="00793835" w:rsidRPr="001E5A9C" w:rsidRDefault="00793835" w:rsidP="00545BF0">
            <w:pPr>
              <w:pStyle w:val="CONTENTTABLE"/>
              <w:rPr>
                <w:lang w:val="en-GB"/>
              </w:rPr>
            </w:pPr>
            <w:r w:rsidRPr="001E5A9C">
              <w:rPr>
                <w:lang w:val="en-GB"/>
              </w:rPr>
              <w:t>35</w:t>
            </w:r>
          </w:p>
        </w:tc>
      </w:tr>
      <w:tr w:rsidR="00793835" w:rsidRPr="00A169B8" w14:paraId="7FE97787" w14:textId="77777777" w:rsidTr="00545BF0">
        <w:trPr>
          <w:trHeight w:val="80"/>
        </w:trPr>
        <w:tc>
          <w:tcPr>
            <w:tcW w:w="1942" w:type="pct"/>
          </w:tcPr>
          <w:p w14:paraId="36BF66B7" w14:textId="77777777" w:rsidR="00793835" w:rsidRPr="001E5A9C" w:rsidRDefault="00793835" w:rsidP="00545BF0">
            <w:pPr>
              <w:pStyle w:val="CONTENTTABLE"/>
              <w:rPr>
                <w:lang w:val="en-GB"/>
              </w:rPr>
            </w:pPr>
            <w:r w:rsidRPr="001E5A9C">
              <w:rPr>
                <w:lang w:val="en-GB"/>
              </w:rPr>
              <w:t>Kituma</w:t>
            </w:r>
          </w:p>
        </w:tc>
        <w:tc>
          <w:tcPr>
            <w:tcW w:w="1588" w:type="pct"/>
          </w:tcPr>
          <w:p w14:paraId="67D443AF" w14:textId="77777777" w:rsidR="00793835" w:rsidRPr="001E5A9C" w:rsidRDefault="00793835" w:rsidP="00545BF0">
            <w:pPr>
              <w:pStyle w:val="CONTENTTABLE"/>
              <w:rPr>
                <w:lang w:val="en-GB"/>
              </w:rPr>
            </w:pPr>
            <w:r w:rsidRPr="001E5A9C">
              <w:rPr>
                <w:lang w:val="en-GB"/>
              </w:rPr>
              <w:t>742</w:t>
            </w:r>
          </w:p>
        </w:tc>
        <w:tc>
          <w:tcPr>
            <w:tcW w:w="1470" w:type="pct"/>
          </w:tcPr>
          <w:p w14:paraId="55357C2C" w14:textId="77777777" w:rsidR="00793835" w:rsidRPr="001E5A9C" w:rsidRDefault="00793835" w:rsidP="00545BF0">
            <w:pPr>
              <w:pStyle w:val="CONTENTTABLE"/>
              <w:rPr>
                <w:lang w:val="en-GB"/>
              </w:rPr>
            </w:pPr>
            <w:r w:rsidRPr="001E5A9C">
              <w:rPr>
                <w:lang w:val="en-GB"/>
              </w:rPr>
              <w:t>40</w:t>
            </w:r>
          </w:p>
        </w:tc>
      </w:tr>
      <w:tr w:rsidR="00793835" w:rsidRPr="00A169B8" w14:paraId="1B3A15E6" w14:textId="77777777" w:rsidTr="00545BF0">
        <w:trPr>
          <w:trHeight w:val="80"/>
        </w:trPr>
        <w:tc>
          <w:tcPr>
            <w:tcW w:w="1942" w:type="pct"/>
            <w:tcBorders>
              <w:left w:val="single" w:sz="4" w:space="0" w:color="auto"/>
            </w:tcBorders>
          </w:tcPr>
          <w:p w14:paraId="3A9B6430" w14:textId="77777777" w:rsidR="00793835" w:rsidRPr="001E5A9C" w:rsidRDefault="00793835" w:rsidP="00545BF0">
            <w:pPr>
              <w:pStyle w:val="CONTENTTABLE"/>
              <w:rPr>
                <w:lang w:val="en-GB"/>
              </w:rPr>
            </w:pPr>
            <w:r w:rsidRPr="001E5A9C">
              <w:rPr>
                <w:lang w:val="en-GB"/>
              </w:rPr>
              <w:t>Selela</w:t>
            </w:r>
          </w:p>
        </w:tc>
        <w:tc>
          <w:tcPr>
            <w:tcW w:w="1588" w:type="pct"/>
          </w:tcPr>
          <w:p w14:paraId="765F5FDF" w14:textId="77777777" w:rsidR="00793835" w:rsidRPr="001E5A9C" w:rsidRDefault="00793835" w:rsidP="00545BF0">
            <w:pPr>
              <w:pStyle w:val="CONTENTTABLE"/>
              <w:rPr>
                <w:lang w:val="en-GB"/>
              </w:rPr>
            </w:pPr>
            <w:r w:rsidRPr="001E5A9C">
              <w:rPr>
                <w:lang w:val="en-GB"/>
              </w:rPr>
              <w:t>423</w:t>
            </w:r>
          </w:p>
        </w:tc>
        <w:tc>
          <w:tcPr>
            <w:tcW w:w="1470" w:type="pct"/>
          </w:tcPr>
          <w:p w14:paraId="43EDF76E" w14:textId="77777777" w:rsidR="00793835" w:rsidRPr="001E5A9C" w:rsidRDefault="00793835" w:rsidP="00545BF0">
            <w:pPr>
              <w:pStyle w:val="CONTENTTABLE"/>
              <w:rPr>
                <w:lang w:val="en-GB"/>
              </w:rPr>
            </w:pPr>
            <w:r w:rsidRPr="001E5A9C">
              <w:rPr>
                <w:lang w:val="en-GB"/>
              </w:rPr>
              <w:t>25</w:t>
            </w:r>
          </w:p>
        </w:tc>
      </w:tr>
      <w:tr w:rsidR="00793835" w:rsidRPr="00A169B8" w14:paraId="3257B627" w14:textId="77777777" w:rsidTr="00545BF0">
        <w:trPr>
          <w:trHeight w:val="80"/>
        </w:trPr>
        <w:tc>
          <w:tcPr>
            <w:tcW w:w="1942" w:type="pct"/>
            <w:tcBorders>
              <w:left w:val="single" w:sz="4" w:space="0" w:color="auto"/>
            </w:tcBorders>
          </w:tcPr>
          <w:p w14:paraId="1E66D15A" w14:textId="77777777" w:rsidR="00793835" w:rsidRPr="001E5A9C" w:rsidRDefault="00793835" w:rsidP="00545BF0">
            <w:pPr>
              <w:pStyle w:val="CONTENTTABLE"/>
              <w:rPr>
                <w:lang w:val="en-GB"/>
              </w:rPr>
            </w:pPr>
            <w:r w:rsidRPr="001E5A9C">
              <w:rPr>
                <w:lang w:val="en-GB"/>
              </w:rPr>
              <w:t>Total</w:t>
            </w:r>
          </w:p>
        </w:tc>
        <w:tc>
          <w:tcPr>
            <w:tcW w:w="1588" w:type="pct"/>
          </w:tcPr>
          <w:p w14:paraId="697A3765" w14:textId="77777777" w:rsidR="00793835" w:rsidRPr="001E5A9C" w:rsidRDefault="00793835" w:rsidP="00545BF0">
            <w:pPr>
              <w:pStyle w:val="CONTENTTABLE"/>
              <w:rPr>
                <w:lang w:val="en-GB"/>
              </w:rPr>
            </w:pPr>
            <w:r w:rsidRPr="001E5A9C">
              <w:rPr>
                <w:lang w:val="en-GB"/>
              </w:rPr>
              <w:t>1805</w:t>
            </w:r>
          </w:p>
        </w:tc>
        <w:tc>
          <w:tcPr>
            <w:tcW w:w="1470" w:type="pct"/>
          </w:tcPr>
          <w:p w14:paraId="10AC0565" w14:textId="77777777" w:rsidR="00793835" w:rsidRPr="001E5A9C" w:rsidRDefault="00793835" w:rsidP="00545BF0">
            <w:pPr>
              <w:pStyle w:val="CONTENTTABLE"/>
              <w:rPr>
                <w:lang w:val="en-GB"/>
              </w:rPr>
            </w:pPr>
            <w:r w:rsidRPr="001E5A9C">
              <w:rPr>
                <w:lang w:val="en-GB"/>
              </w:rPr>
              <w:t>100</w:t>
            </w:r>
          </w:p>
        </w:tc>
      </w:tr>
    </w:tbl>
    <w:p w14:paraId="69F3D46D" w14:textId="00DF20D0" w:rsidR="00793835" w:rsidRDefault="00793835" w:rsidP="00545BF0">
      <w:pPr>
        <w:pStyle w:val="SOURCE"/>
        <w:rPr>
          <w:lang w:val="en-GB"/>
        </w:rPr>
      </w:pPr>
      <w:r w:rsidRPr="001E5A9C">
        <w:rPr>
          <w:lang w:val="en-GB"/>
        </w:rPr>
        <w:t xml:space="preserve">Source: </w:t>
      </w:r>
      <w:r w:rsidR="001D7338">
        <w:rPr>
          <w:lang w:val="en-GB"/>
        </w:rPr>
        <w:t>Field Data</w:t>
      </w:r>
      <w:r w:rsidR="00927145">
        <w:rPr>
          <w:lang w:val="en-GB"/>
        </w:rPr>
        <w:t xml:space="preserve"> </w:t>
      </w:r>
      <w:r w:rsidR="001D7338">
        <w:rPr>
          <w:lang w:val="en-GB"/>
        </w:rPr>
        <w:t>(</w:t>
      </w:r>
      <w:r w:rsidRPr="001E5A9C">
        <w:rPr>
          <w:lang w:val="en-GB"/>
        </w:rPr>
        <w:t>2022</w:t>
      </w:r>
      <w:r w:rsidR="001D7338">
        <w:rPr>
          <w:lang w:val="en-GB"/>
        </w:rPr>
        <w:t>)</w:t>
      </w:r>
    </w:p>
    <w:p w14:paraId="0AFA8124" w14:textId="77777777" w:rsidR="00545BF0" w:rsidRPr="00545BF0" w:rsidRDefault="00545BF0" w:rsidP="00545BF0">
      <w:pPr>
        <w:pStyle w:val="KICHKIEL"/>
        <w:rPr>
          <w:sz w:val="2"/>
          <w:lang w:val="en-GB"/>
        </w:rPr>
      </w:pPr>
    </w:p>
    <w:p w14:paraId="4A2946C5" w14:textId="17D76402" w:rsidR="00793835" w:rsidRPr="001E5A9C" w:rsidRDefault="00793835" w:rsidP="00545BF0">
      <w:pPr>
        <w:rPr>
          <w:lang w:val="en-GB"/>
        </w:rPr>
      </w:pPr>
      <w:r w:rsidRPr="001E5A9C">
        <w:rPr>
          <w:lang w:val="en-GB"/>
        </w:rPr>
        <w:t xml:space="preserve">Since the </w:t>
      </w:r>
      <w:r w:rsidR="0057658A">
        <w:rPr>
          <w:lang w:val="en-GB"/>
        </w:rPr>
        <w:t xml:space="preserve">number of </w:t>
      </w:r>
      <w:r w:rsidRPr="001E5A9C">
        <w:rPr>
          <w:lang w:val="en-GB"/>
        </w:rPr>
        <w:t>household</w:t>
      </w:r>
      <w:r w:rsidR="0057658A">
        <w:rPr>
          <w:lang w:val="en-GB"/>
        </w:rPr>
        <w:t>s</w:t>
      </w:r>
      <w:r w:rsidR="002102D1">
        <w:rPr>
          <w:lang w:val="en-GB"/>
        </w:rPr>
        <w:t xml:space="preserve"> </w:t>
      </w:r>
      <w:r w:rsidR="0057658A">
        <w:rPr>
          <w:lang w:val="en-GB"/>
        </w:rPr>
        <w:t xml:space="preserve">available in </w:t>
      </w:r>
      <w:r w:rsidRPr="001E5A9C">
        <w:rPr>
          <w:lang w:val="en-GB"/>
        </w:rPr>
        <w:t>each sub</w:t>
      </w:r>
      <w:r w:rsidR="0057658A">
        <w:rPr>
          <w:lang w:val="en-GB"/>
        </w:rPr>
        <w:t>-</w:t>
      </w:r>
      <w:r w:rsidRPr="001E5A9C">
        <w:rPr>
          <w:lang w:val="en-GB"/>
        </w:rPr>
        <w:t>village varie</w:t>
      </w:r>
      <w:r w:rsidR="0057658A">
        <w:rPr>
          <w:lang w:val="en-GB"/>
        </w:rPr>
        <w:t>d</w:t>
      </w:r>
      <w:r w:rsidRPr="001E5A9C">
        <w:rPr>
          <w:lang w:val="en-GB"/>
        </w:rPr>
        <w:t xml:space="preserve">, </w:t>
      </w:r>
      <w:r w:rsidR="0057658A">
        <w:rPr>
          <w:lang w:val="en-GB"/>
        </w:rPr>
        <w:t xml:space="preserve">the </w:t>
      </w:r>
      <w:r w:rsidRPr="001E5A9C">
        <w:rPr>
          <w:lang w:val="en-GB"/>
        </w:rPr>
        <w:t>researcher use</w:t>
      </w:r>
      <w:r w:rsidR="0057658A">
        <w:rPr>
          <w:lang w:val="en-GB"/>
        </w:rPr>
        <w:t>d</w:t>
      </w:r>
      <w:r w:rsidR="002102D1">
        <w:rPr>
          <w:lang w:val="en-GB"/>
        </w:rPr>
        <w:t xml:space="preserve"> </w:t>
      </w:r>
      <w:r w:rsidR="0057658A">
        <w:rPr>
          <w:lang w:val="en-GB"/>
        </w:rPr>
        <w:t xml:space="preserve">the </w:t>
      </w:r>
      <w:r w:rsidR="00E5139C" w:rsidRPr="001E5A9C">
        <w:rPr>
          <w:lang w:val="en-GB"/>
        </w:rPr>
        <w:t xml:space="preserve">percentage </w:t>
      </w:r>
      <w:r w:rsidR="00E5139C">
        <w:rPr>
          <w:lang w:val="en-GB"/>
        </w:rPr>
        <w:t>distribution</w:t>
      </w:r>
      <w:r w:rsidR="002102D1">
        <w:rPr>
          <w:lang w:val="en-GB"/>
        </w:rPr>
        <w:t xml:space="preserve"> </w:t>
      </w:r>
      <w:r w:rsidRPr="001E5A9C">
        <w:rPr>
          <w:lang w:val="en-GB"/>
        </w:rPr>
        <w:t>to avoid bias and obtain representative sample size</w:t>
      </w:r>
      <w:r w:rsidR="0057658A">
        <w:rPr>
          <w:lang w:val="en-GB"/>
        </w:rPr>
        <w:t xml:space="preserve"> proportional to the number of units </w:t>
      </w:r>
      <w:r w:rsidRPr="001E5A9C">
        <w:rPr>
          <w:lang w:val="en-GB"/>
        </w:rPr>
        <w:t>in each sub</w:t>
      </w:r>
      <w:r w:rsidR="0057658A">
        <w:rPr>
          <w:lang w:val="en-GB"/>
        </w:rPr>
        <w:t>-</w:t>
      </w:r>
      <w:r w:rsidRPr="001E5A9C">
        <w:rPr>
          <w:lang w:val="en-GB"/>
        </w:rPr>
        <w:t xml:space="preserve">village. </w:t>
      </w:r>
      <w:r w:rsidR="0057658A">
        <w:rPr>
          <w:lang w:val="en-GB"/>
        </w:rPr>
        <w:t>In this regard</w:t>
      </w:r>
      <w:r w:rsidR="00E5139C">
        <w:rPr>
          <w:lang w:val="en-GB"/>
        </w:rPr>
        <w:t>, the</w:t>
      </w:r>
      <w:r w:rsidR="0057658A">
        <w:rPr>
          <w:lang w:val="en-GB"/>
        </w:rPr>
        <w:t xml:space="preserve"> r</w:t>
      </w:r>
      <w:r w:rsidRPr="001E5A9C">
        <w:rPr>
          <w:lang w:val="en-GB"/>
        </w:rPr>
        <w:t xml:space="preserve">esearcher </w:t>
      </w:r>
      <w:r w:rsidR="0057658A">
        <w:rPr>
          <w:lang w:val="en-GB"/>
        </w:rPr>
        <w:t xml:space="preserve">applied </w:t>
      </w:r>
      <w:r w:rsidRPr="001E5A9C">
        <w:rPr>
          <w:lang w:val="en-GB"/>
        </w:rPr>
        <w:t>Yamane</w:t>
      </w:r>
      <w:r w:rsidR="0057658A">
        <w:rPr>
          <w:lang w:val="en-GB"/>
        </w:rPr>
        <w:t>’s (1967)</w:t>
      </w:r>
      <w:r w:rsidRPr="001E5A9C">
        <w:rPr>
          <w:lang w:val="en-GB"/>
        </w:rPr>
        <w:t xml:space="preserve"> formula to c</w:t>
      </w:r>
      <w:r w:rsidR="0057658A">
        <w:rPr>
          <w:lang w:val="en-GB"/>
        </w:rPr>
        <w:t>ompute the</w:t>
      </w:r>
      <w:r w:rsidRPr="001E5A9C">
        <w:rPr>
          <w:lang w:val="en-GB"/>
        </w:rPr>
        <w:t xml:space="preserve"> sample size from targeted population of 1</w:t>
      </w:r>
      <w:r w:rsidR="0057658A">
        <w:rPr>
          <w:lang w:val="en-GB"/>
        </w:rPr>
        <w:t>,</w:t>
      </w:r>
      <w:r w:rsidRPr="001E5A9C">
        <w:rPr>
          <w:lang w:val="en-GB"/>
        </w:rPr>
        <w:t>805 people, w</w:t>
      </w:r>
      <w:r w:rsidR="0057658A">
        <w:rPr>
          <w:lang w:val="en-GB"/>
        </w:rPr>
        <w:t>ith</w:t>
      </w:r>
      <w:r w:rsidRPr="001E5A9C">
        <w:rPr>
          <w:lang w:val="en-GB"/>
        </w:rPr>
        <w:t xml:space="preserve"> 100 respondents selected sample</w:t>
      </w:r>
      <w:r w:rsidRPr="00A169B8">
        <w:rPr>
          <w:lang w:val="en-GB"/>
        </w:rPr>
        <w:t xml:space="preserve"> from households </w:t>
      </w:r>
      <w:r w:rsidR="0057658A">
        <w:rPr>
          <w:lang w:val="en-GB"/>
        </w:rPr>
        <w:t>belonging to the</w:t>
      </w:r>
      <w:r w:rsidRPr="00A169B8">
        <w:rPr>
          <w:lang w:val="en-GB"/>
        </w:rPr>
        <w:t xml:space="preserve"> three sub</w:t>
      </w:r>
      <w:r w:rsidR="0057658A">
        <w:rPr>
          <w:lang w:val="en-GB"/>
        </w:rPr>
        <w:t>-</w:t>
      </w:r>
      <w:r w:rsidR="00437DD6" w:rsidRPr="00A169B8">
        <w:rPr>
          <w:lang w:val="en-GB"/>
        </w:rPr>
        <w:t>villages</w:t>
      </w:r>
      <w:r w:rsidR="00437DD6">
        <w:rPr>
          <w:lang w:val="en-GB"/>
        </w:rPr>
        <w:t>:</w:t>
      </w:r>
      <w:r w:rsidR="00437DD6" w:rsidRPr="001E5A9C">
        <w:rPr>
          <w:lang w:val="en-GB"/>
        </w:rPr>
        <w:t xml:space="preserve"> Lengipima</w:t>
      </w:r>
      <w:r w:rsidRPr="001E5A9C">
        <w:rPr>
          <w:lang w:val="en-GB"/>
        </w:rPr>
        <w:t xml:space="preserve">, Kituma and Selela. </w:t>
      </w:r>
      <w:r w:rsidR="00E5139C" w:rsidRPr="001E5A9C">
        <w:rPr>
          <w:lang w:val="en-GB"/>
        </w:rPr>
        <w:t xml:space="preserve">The </w:t>
      </w:r>
      <w:r w:rsidR="00E5139C">
        <w:rPr>
          <w:lang w:val="en-GB"/>
        </w:rPr>
        <w:t>resultant</w:t>
      </w:r>
      <w:r w:rsidR="002102D1">
        <w:rPr>
          <w:lang w:val="en-GB"/>
        </w:rPr>
        <w:t xml:space="preserve"> </w:t>
      </w:r>
      <w:r w:rsidRPr="001E5A9C">
        <w:rPr>
          <w:lang w:val="en-GB"/>
        </w:rPr>
        <w:t xml:space="preserve">sample </w:t>
      </w:r>
      <w:r w:rsidR="00E5139C">
        <w:rPr>
          <w:lang w:val="en-GB"/>
        </w:rPr>
        <w:t xml:space="preserve">distribution </w:t>
      </w:r>
      <w:r w:rsidR="00E5139C" w:rsidRPr="001E5A9C">
        <w:rPr>
          <w:lang w:val="en-GB"/>
        </w:rPr>
        <w:t>based</w:t>
      </w:r>
      <w:r w:rsidRPr="001E5A9C">
        <w:rPr>
          <w:lang w:val="en-GB"/>
        </w:rPr>
        <w:t xml:space="preserve"> on </w:t>
      </w:r>
      <w:r w:rsidR="0057658A">
        <w:rPr>
          <w:lang w:val="en-GB"/>
        </w:rPr>
        <w:t xml:space="preserve">the </w:t>
      </w:r>
      <w:r w:rsidRPr="001E5A9C">
        <w:rPr>
          <w:lang w:val="en-GB"/>
        </w:rPr>
        <w:t>pr</w:t>
      </w:r>
      <w:r w:rsidR="0057658A">
        <w:rPr>
          <w:lang w:val="en-GB"/>
        </w:rPr>
        <w:t>evailing</w:t>
      </w:r>
      <w:r w:rsidRPr="001E5A9C">
        <w:rPr>
          <w:lang w:val="en-GB"/>
        </w:rPr>
        <w:t xml:space="preserve"> population of each sub</w:t>
      </w:r>
      <w:r w:rsidR="0057658A">
        <w:rPr>
          <w:lang w:val="en-GB"/>
        </w:rPr>
        <w:t>-</w:t>
      </w:r>
      <w:r w:rsidRPr="001E5A9C">
        <w:rPr>
          <w:lang w:val="en-GB"/>
        </w:rPr>
        <w:t xml:space="preserve">village </w:t>
      </w:r>
      <w:r w:rsidR="0057658A">
        <w:rPr>
          <w:lang w:val="en-GB"/>
        </w:rPr>
        <w:t xml:space="preserve">at the time of the study is as presented in </w:t>
      </w:r>
      <w:r w:rsidRPr="001E5A9C">
        <w:rPr>
          <w:lang w:val="en-GB"/>
        </w:rPr>
        <w:t>Table 3.1.</w:t>
      </w:r>
    </w:p>
    <w:p w14:paraId="2C8CBFFF" w14:textId="77777777" w:rsidR="00793835" w:rsidRPr="00545BF0" w:rsidRDefault="00793835" w:rsidP="00545BF0">
      <w:pPr>
        <w:pStyle w:val="Heading2"/>
        <w:numPr>
          <w:ilvl w:val="0"/>
          <w:numId w:val="0"/>
        </w:numPr>
      </w:pPr>
      <w:bookmarkStart w:id="116" w:name="_Toc146123320"/>
      <w:bookmarkStart w:id="117" w:name="_Toc149060458"/>
      <w:r w:rsidRPr="00545BF0">
        <w:t xml:space="preserve">3.7 Data </w:t>
      </w:r>
      <w:r w:rsidR="001A6413" w:rsidRPr="00545BF0">
        <w:t>C</w:t>
      </w:r>
      <w:r w:rsidRPr="00545BF0">
        <w:t>ollection Methods</w:t>
      </w:r>
      <w:bookmarkEnd w:id="116"/>
      <w:bookmarkEnd w:id="117"/>
    </w:p>
    <w:p w14:paraId="2EAE579B" w14:textId="521A3D54" w:rsidR="00793835" w:rsidRPr="001E5A9C" w:rsidRDefault="001A6413" w:rsidP="001E5A9C">
      <w:pPr>
        <w:widowControl w:val="0"/>
        <w:spacing w:after="100" w:afterAutospacing="1"/>
        <w:rPr>
          <w:szCs w:val="24"/>
          <w:lang w:val="en-GB"/>
        </w:rPr>
      </w:pPr>
      <w:r>
        <w:rPr>
          <w:szCs w:val="24"/>
          <w:lang w:val="en-GB"/>
        </w:rPr>
        <w:t>T</w:t>
      </w:r>
      <w:r w:rsidR="00793835" w:rsidRPr="00A169B8">
        <w:rPr>
          <w:szCs w:val="24"/>
          <w:lang w:val="en-GB"/>
        </w:rPr>
        <w:t xml:space="preserve">his study </w:t>
      </w:r>
      <w:r>
        <w:rPr>
          <w:szCs w:val="24"/>
          <w:lang w:val="en-GB"/>
        </w:rPr>
        <w:t xml:space="preserve">collected </w:t>
      </w:r>
      <w:r w:rsidR="00793835" w:rsidRPr="00A169B8">
        <w:rPr>
          <w:szCs w:val="24"/>
          <w:lang w:val="en-GB"/>
        </w:rPr>
        <w:t>both primary and secondary data</w:t>
      </w:r>
      <w:r>
        <w:rPr>
          <w:szCs w:val="24"/>
          <w:lang w:val="en-GB"/>
        </w:rPr>
        <w:t>.</w:t>
      </w:r>
      <w:r w:rsidR="002102D1">
        <w:rPr>
          <w:szCs w:val="24"/>
          <w:lang w:val="en-GB"/>
        </w:rPr>
        <w:t xml:space="preserve"> </w:t>
      </w:r>
      <w:r w:rsidR="00AD579D">
        <w:rPr>
          <w:szCs w:val="24"/>
          <w:lang w:val="en-GB"/>
        </w:rPr>
        <w:t>Kothari</w:t>
      </w:r>
      <w:r>
        <w:rPr>
          <w:szCs w:val="24"/>
          <w:lang w:val="en-GB"/>
        </w:rPr>
        <w:t xml:space="preserve"> (2009</w:t>
      </w:r>
      <w:r w:rsidR="00E5139C">
        <w:rPr>
          <w:szCs w:val="24"/>
          <w:lang w:val="en-GB"/>
        </w:rPr>
        <w:t>) defines</w:t>
      </w:r>
      <w:r>
        <w:rPr>
          <w:szCs w:val="24"/>
          <w:lang w:val="en-GB"/>
        </w:rPr>
        <w:t xml:space="preserve"> p</w:t>
      </w:r>
      <w:r w:rsidR="00793835" w:rsidRPr="001E5A9C">
        <w:rPr>
          <w:szCs w:val="24"/>
          <w:lang w:val="en-GB"/>
        </w:rPr>
        <w:t xml:space="preserve">rimary data </w:t>
      </w:r>
      <w:r>
        <w:rPr>
          <w:szCs w:val="24"/>
          <w:lang w:val="en-GB"/>
        </w:rPr>
        <w:t xml:space="preserve">as </w:t>
      </w:r>
      <w:r w:rsidRPr="00545BF0">
        <w:t>freshly or first-time</w:t>
      </w:r>
      <w:r w:rsidR="002102D1" w:rsidRPr="00545BF0">
        <w:t xml:space="preserve"> </w:t>
      </w:r>
      <w:r w:rsidRPr="00545BF0">
        <w:t xml:space="preserve">originally </w:t>
      </w:r>
      <w:r w:rsidR="00793835" w:rsidRPr="00545BF0">
        <w:t xml:space="preserve">collected </w:t>
      </w:r>
      <w:r w:rsidRPr="00545BF0">
        <w:t xml:space="preserve">information that often has not undergone </w:t>
      </w:r>
      <w:r w:rsidRPr="00545BF0">
        <w:lastRenderedPageBreak/>
        <w:t>any prior processing</w:t>
      </w:r>
      <w:r w:rsidR="00793835" w:rsidRPr="00545BF0">
        <w:t xml:space="preserve"> whe</w:t>
      </w:r>
      <w:r w:rsidRPr="00545BF0">
        <w:t>reas</w:t>
      </w:r>
      <w:r w:rsidR="00793835" w:rsidRPr="00545BF0">
        <w:t xml:space="preserve"> secondary data </w:t>
      </w:r>
      <w:r w:rsidRPr="00545BF0">
        <w:t xml:space="preserve">has already undergone analysis process at the hands of </w:t>
      </w:r>
      <w:r w:rsidR="00793835" w:rsidRPr="00545BF0">
        <w:t>someone</w:t>
      </w:r>
      <w:r w:rsidRPr="00545BF0">
        <w:t xml:space="preserve"> who gathered it</w:t>
      </w:r>
      <w:r w:rsidR="00793835" w:rsidRPr="00545BF0">
        <w:t xml:space="preserve">. </w:t>
      </w:r>
      <w:r w:rsidR="004E3782" w:rsidRPr="00545BF0">
        <w:t>This study collected</w:t>
      </w:r>
      <w:r w:rsidR="002102D1" w:rsidRPr="00545BF0">
        <w:t xml:space="preserve"> </w:t>
      </w:r>
      <w:r w:rsidR="00933A61" w:rsidRPr="00545BF0">
        <w:t>p</w:t>
      </w:r>
      <w:r w:rsidR="00793835" w:rsidRPr="00545BF0">
        <w:t xml:space="preserve">rimary data using Key informant interviews, </w:t>
      </w:r>
      <w:r w:rsidR="00933A61" w:rsidRPr="00545BF0">
        <w:t xml:space="preserve">the </w:t>
      </w:r>
      <w:r w:rsidR="00793835" w:rsidRPr="00545BF0">
        <w:t>Household questionnaire</w:t>
      </w:r>
      <w:r w:rsidR="00933A61" w:rsidRPr="00545BF0">
        <w:t xml:space="preserve"> survey,</w:t>
      </w:r>
      <w:r w:rsidR="00793835" w:rsidRPr="00545BF0">
        <w:t xml:space="preserve"> and direct observation</w:t>
      </w:r>
      <w:r w:rsidR="00933A61" w:rsidRPr="00545BF0">
        <w:t xml:space="preserve">, </w:t>
      </w:r>
      <w:r w:rsidR="004E3782" w:rsidRPr="00545BF0">
        <w:t>hence achieving a triangulation use of two or more</w:t>
      </w:r>
      <w:r w:rsidR="004E3782">
        <w:rPr>
          <w:szCs w:val="24"/>
          <w:lang w:val="en-GB"/>
        </w:rPr>
        <w:t xml:space="preserve"> methods </w:t>
      </w:r>
      <w:r w:rsidR="00933A61">
        <w:rPr>
          <w:szCs w:val="24"/>
          <w:lang w:val="en-GB"/>
        </w:rPr>
        <w:t xml:space="preserve">effect in data </w:t>
      </w:r>
      <w:r w:rsidR="00AD579D">
        <w:rPr>
          <w:szCs w:val="24"/>
          <w:lang w:val="en-GB"/>
        </w:rPr>
        <w:t>collection</w:t>
      </w:r>
      <w:r w:rsidR="00793835" w:rsidRPr="001E5A9C">
        <w:rPr>
          <w:szCs w:val="24"/>
          <w:lang w:val="en-GB"/>
        </w:rPr>
        <w:t>. The data collected enable</w:t>
      </w:r>
      <w:r w:rsidR="00933A61">
        <w:rPr>
          <w:szCs w:val="24"/>
          <w:lang w:val="en-GB"/>
        </w:rPr>
        <w:t>d</w:t>
      </w:r>
      <w:r w:rsidR="00793835" w:rsidRPr="001E5A9C">
        <w:rPr>
          <w:szCs w:val="24"/>
          <w:lang w:val="en-GB"/>
        </w:rPr>
        <w:t xml:space="preserve"> the researcher to g</w:t>
      </w:r>
      <w:r w:rsidR="00933A61">
        <w:rPr>
          <w:szCs w:val="24"/>
          <w:lang w:val="en-GB"/>
        </w:rPr>
        <w:t>ather</w:t>
      </w:r>
      <w:r w:rsidR="00793835" w:rsidRPr="001E5A9C">
        <w:rPr>
          <w:szCs w:val="24"/>
          <w:lang w:val="en-GB"/>
        </w:rPr>
        <w:t xml:space="preserve"> information from </w:t>
      </w:r>
      <w:r w:rsidR="00933A61">
        <w:rPr>
          <w:szCs w:val="24"/>
          <w:lang w:val="en-GB"/>
        </w:rPr>
        <w:t xml:space="preserve">the </w:t>
      </w:r>
      <w:r w:rsidR="00793835" w:rsidRPr="001E5A9C">
        <w:rPr>
          <w:szCs w:val="24"/>
          <w:lang w:val="en-GB"/>
        </w:rPr>
        <w:t xml:space="preserve">respondents </w:t>
      </w:r>
      <w:r w:rsidR="00933A61">
        <w:rPr>
          <w:szCs w:val="24"/>
          <w:lang w:val="en-GB"/>
        </w:rPr>
        <w:t xml:space="preserve">on </w:t>
      </w:r>
      <w:r w:rsidR="00793835" w:rsidRPr="001E5A9C">
        <w:rPr>
          <w:szCs w:val="24"/>
          <w:lang w:val="en-GB"/>
        </w:rPr>
        <w:t>the human</w:t>
      </w:r>
      <w:r w:rsidR="00933A61">
        <w:rPr>
          <w:szCs w:val="24"/>
          <w:lang w:val="en-GB"/>
        </w:rPr>
        <w:t>-</w:t>
      </w:r>
      <w:r w:rsidR="00793835" w:rsidRPr="001E5A9C">
        <w:rPr>
          <w:szCs w:val="24"/>
          <w:lang w:val="en-GB"/>
        </w:rPr>
        <w:t xml:space="preserve"> wildlife </w:t>
      </w:r>
      <w:r w:rsidR="00E5139C" w:rsidRPr="001E5A9C">
        <w:rPr>
          <w:szCs w:val="24"/>
          <w:lang w:val="en-GB"/>
        </w:rPr>
        <w:t xml:space="preserve">conflict </w:t>
      </w:r>
      <w:r w:rsidR="00E5139C">
        <w:rPr>
          <w:szCs w:val="24"/>
          <w:lang w:val="en-GB"/>
        </w:rPr>
        <w:t>prevailing</w:t>
      </w:r>
      <w:r w:rsidR="002102D1">
        <w:rPr>
          <w:szCs w:val="24"/>
          <w:lang w:val="en-GB"/>
        </w:rPr>
        <w:t xml:space="preserve"> </w:t>
      </w:r>
      <w:r w:rsidR="00793835" w:rsidRPr="001E5A9C">
        <w:rPr>
          <w:szCs w:val="24"/>
          <w:lang w:val="en-GB"/>
        </w:rPr>
        <w:t>in Lositete Village.</w:t>
      </w:r>
    </w:p>
    <w:p w14:paraId="71639119" w14:textId="77777777" w:rsidR="00793835" w:rsidRPr="00545BF0" w:rsidRDefault="00793835" w:rsidP="00545BF0">
      <w:pPr>
        <w:pStyle w:val="Heading3"/>
        <w:numPr>
          <w:ilvl w:val="0"/>
          <w:numId w:val="0"/>
        </w:numPr>
        <w:ind w:left="360" w:hanging="360"/>
      </w:pPr>
      <w:bookmarkStart w:id="118" w:name="_Toc146123321"/>
      <w:bookmarkStart w:id="119" w:name="_Toc149060459"/>
      <w:r w:rsidRPr="00545BF0">
        <w:t>3.7.1 Interviews</w:t>
      </w:r>
      <w:bookmarkEnd w:id="118"/>
      <w:bookmarkEnd w:id="119"/>
    </w:p>
    <w:p w14:paraId="13C26A57" w14:textId="2F9A6F92" w:rsidR="00793835" w:rsidRPr="001E5A9C" w:rsidRDefault="00793835" w:rsidP="001E5A9C">
      <w:pPr>
        <w:rPr>
          <w:b/>
          <w:szCs w:val="24"/>
          <w:lang w:val="en-GB"/>
        </w:rPr>
      </w:pPr>
      <w:r w:rsidRPr="001E5A9C">
        <w:rPr>
          <w:szCs w:val="24"/>
          <w:lang w:val="en-GB"/>
        </w:rPr>
        <w:t xml:space="preserve">Key informant interviews </w:t>
      </w:r>
      <w:r w:rsidR="00753388">
        <w:rPr>
          <w:szCs w:val="24"/>
          <w:lang w:val="en-GB"/>
        </w:rPr>
        <w:t>refer to</w:t>
      </w:r>
      <w:r w:rsidR="002102D1">
        <w:rPr>
          <w:szCs w:val="24"/>
          <w:lang w:val="en-GB"/>
        </w:rPr>
        <w:t xml:space="preserve"> </w:t>
      </w:r>
      <w:r w:rsidRPr="001E5A9C">
        <w:rPr>
          <w:szCs w:val="24"/>
          <w:lang w:val="en-GB"/>
        </w:rPr>
        <w:t xml:space="preserve">interviews </w:t>
      </w:r>
      <w:r w:rsidR="00753388">
        <w:rPr>
          <w:szCs w:val="24"/>
          <w:lang w:val="en-GB"/>
        </w:rPr>
        <w:t xml:space="preserve">that are held </w:t>
      </w:r>
      <w:r w:rsidRPr="001E5A9C">
        <w:rPr>
          <w:szCs w:val="24"/>
          <w:lang w:val="en-GB"/>
        </w:rPr>
        <w:t xml:space="preserve">with people </w:t>
      </w:r>
      <w:r w:rsidR="00753388">
        <w:rPr>
          <w:szCs w:val="24"/>
          <w:lang w:val="en-GB"/>
        </w:rPr>
        <w:t>with</w:t>
      </w:r>
      <w:r w:rsidRPr="001E5A9C">
        <w:rPr>
          <w:szCs w:val="24"/>
          <w:lang w:val="en-GB"/>
        </w:rPr>
        <w:t xml:space="preserve"> access to </w:t>
      </w:r>
      <w:r w:rsidR="00753388">
        <w:rPr>
          <w:szCs w:val="24"/>
          <w:lang w:val="en-GB"/>
        </w:rPr>
        <w:t xml:space="preserve">invaluable </w:t>
      </w:r>
      <w:r w:rsidRPr="001E5A9C">
        <w:rPr>
          <w:szCs w:val="24"/>
          <w:lang w:val="en-GB"/>
        </w:rPr>
        <w:t xml:space="preserve">information </w:t>
      </w:r>
      <w:r w:rsidR="00753388">
        <w:rPr>
          <w:szCs w:val="24"/>
          <w:lang w:val="en-GB"/>
        </w:rPr>
        <w:t xml:space="preserve">crucial in </w:t>
      </w:r>
      <w:r w:rsidR="00AD579D">
        <w:rPr>
          <w:szCs w:val="24"/>
          <w:lang w:val="en-GB"/>
        </w:rPr>
        <w:t>allowing</w:t>
      </w:r>
      <w:r w:rsidRPr="001E5A9C">
        <w:rPr>
          <w:szCs w:val="24"/>
          <w:lang w:val="en-GB"/>
        </w:rPr>
        <w:t xml:space="preserve"> the researcher </w:t>
      </w:r>
      <w:r w:rsidR="00753388">
        <w:rPr>
          <w:szCs w:val="24"/>
          <w:lang w:val="en-GB"/>
        </w:rPr>
        <w:t>gain</w:t>
      </w:r>
      <w:r w:rsidRPr="001E5A9C">
        <w:rPr>
          <w:szCs w:val="24"/>
          <w:lang w:val="en-GB"/>
        </w:rPr>
        <w:t xml:space="preserve"> insights </w:t>
      </w:r>
      <w:r w:rsidR="00753388">
        <w:rPr>
          <w:szCs w:val="24"/>
          <w:lang w:val="en-GB"/>
        </w:rPr>
        <w:t>into</w:t>
      </w:r>
      <w:r w:rsidR="002102D1">
        <w:rPr>
          <w:szCs w:val="24"/>
          <w:lang w:val="en-GB"/>
        </w:rPr>
        <w:t xml:space="preserve"> </w:t>
      </w:r>
      <w:r w:rsidRPr="001E5A9C">
        <w:rPr>
          <w:szCs w:val="24"/>
          <w:lang w:val="en-GB"/>
        </w:rPr>
        <w:t>the functioning of</w:t>
      </w:r>
      <w:r w:rsidR="00753388">
        <w:rPr>
          <w:szCs w:val="24"/>
          <w:lang w:val="en-GB"/>
        </w:rPr>
        <w:t>, for example, the</w:t>
      </w:r>
      <w:r w:rsidRPr="001E5A9C">
        <w:rPr>
          <w:szCs w:val="24"/>
          <w:lang w:val="en-GB"/>
        </w:rPr>
        <w:t xml:space="preserve"> </w:t>
      </w:r>
      <w:r w:rsidRPr="00545BF0">
        <w:t xml:space="preserve">society and </w:t>
      </w:r>
      <w:r w:rsidR="00753388" w:rsidRPr="00545BF0">
        <w:t>its vexing</w:t>
      </w:r>
      <w:r w:rsidR="002102D1" w:rsidRPr="00545BF0">
        <w:t xml:space="preserve"> </w:t>
      </w:r>
      <w:r w:rsidRPr="00545BF0">
        <w:t xml:space="preserve">problems. </w:t>
      </w:r>
      <w:r w:rsidR="00753388" w:rsidRPr="00545BF0">
        <w:t>In the current study, t</w:t>
      </w:r>
      <w:r w:rsidRPr="00545BF0">
        <w:t>he researcher used face-to-face interview</w:t>
      </w:r>
      <w:r w:rsidR="00753388" w:rsidRPr="00545BF0">
        <w:t xml:space="preserve"> </w:t>
      </w:r>
      <w:r w:rsidR="00927145" w:rsidRPr="00545BF0">
        <w:t xml:space="preserve">held </w:t>
      </w:r>
      <w:r w:rsidR="00753388" w:rsidRPr="00545BF0">
        <w:t>with</w:t>
      </w:r>
      <w:r w:rsidRPr="00545BF0">
        <w:t xml:space="preserve"> key informant to ask </w:t>
      </w:r>
      <w:r w:rsidR="00753388" w:rsidRPr="00545BF0">
        <w:t xml:space="preserve">probing open-ended </w:t>
      </w:r>
      <w:r w:rsidRPr="00545BF0">
        <w:t xml:space="preserve">questions </w:t>
      </w:r>
      <w:r w:rsidR="00753388" w:rsidRPr="00545BF0">
        <w:t xml:space="preserve">to </w:t>
      </w:r>
      <w:r w:rsidR="00E5139C" w:rsidRPr="00545BF0">
        <w:t>generate responses</w:t>
      </w:r>
      <w:r w:rsidRPr="00545BF0">
        <w:t xml:space="preserve"> from the respondents </w:t>
      </w:r>
      <w:r w:rsidR="00753388" w:rsidRPr="00545BF0">
        <w:t>that allowed the study to achieve its set research objectives</w:t>
      </w:r>
      <w:r w:rsidRPr="00545BF0">
        <w:t xml:space="preserve">. </w:t>
      </w:r>
      <w:r w:rsidR="00E5139C" w:rsidRPr="00545BF0">
        <w:t>In all</w:t>
      </w:r>
      <w:r w:rsidR="00753388" w:rsidRPr="00545BF0">
        <w:t xml:space="preserve">, </w:t>
      </w:r>
      <w:r w:rsidRPr="00545BF0">
        <w:t xml:space="preserve">eight (8) key informants </w:t>
      </w:r>
      <w:r w:rsidR="00753388" w:rsidRPr="00545BF0">
        <w:t>participated in</w:t>
      </w:r>
      <w:r w:rsidR="002102D1" w:rsidRPr="00545BF0">
        <w:t xml:space="preserve"> </w:t>
      </w:r>
      <w:r w:rsidR="00753388" w:rsidRPr="00545BF0">
        <w:t xml:space="preserve">these </w:t>
      </w:r>
      <w:r w:rsidRPr="00545BF0">
        <w:t>interview</w:t>
      </w:r>
      <w:r w:rsidR="00753388" w:rsidRPr="00545BF0">
        <w:t>s</w:t>
      </w:r>
      <w:r w:rsidRPr="00545BF0">
        <w:t>, as follows</w:t>
      </w:r>
      <w:r w:rsidR="00753388" w:rsidRPr="00545BF0">
        <w:t>:</w:t>
      </w:r>
      <w:r w:rsidRPr="00545BF0">
        <w:t xml:space="preserve"> 2 District Game Officers (DGOs), 2 NCAA Conservator</w:t>
      </w:r>
      <w:r w:rsidR="00753388" w:rsidRPr="00545BF0">
        <w:t>s</w:t>
      </w:r>
      <w:r w:rsidRPr="00545BF0">
        <w:t>, 1 Village Executive Officer (VEO)</w:t>
      </w:r>
      <w:r w:rsidR="00753388" w:rsidRPr="00545BF0">
        <w:t>,</w:t>
      </w:r>
      <w:r w:rsidRPr="00545BF0">
        <w:t xml:space="preserve"> and 3 </w:t>
      </w:r>
      <w:r w:rsidR="00753388" w:rsidRPr="00545BF0">
        <w:t>s</w:t>
      </w:r>
      <w:r w:rsidRPr="00545BF0">
        <w:t>ub</w:t>
      </w:r>
      <w:r w:rsidR="00753388" w:rsidRPr="00545BF0">
        <w:t>-v</w:t>
      </w:r>
      <w:r w:rsidRPr="00545BF0">
        <w:t xml:space="preserve">illage leaders. </w:t>
      </w:r>
      <w:r w:rsidR="00753388" w:rsidRPr="00545BF0">
        <w:t>These k</w:t>
      </w:r>
      <w:r w:rsidRPr="00545BF0">
        <w:t xml:space="preserve">ey </w:t>
      </w:r>
      <w:r w:rsidR="00A3250A" w:rsidRPr="00545BF0">
        <w:t>informants</w:t>
      </w:r>
      <w:r w:rsidRPr="00545BF0">
        <w:t xml:space="preserve"> provide</w:t>
      </w:r>
      <w:r w:rsidR="00753388" w:rsidRPr="00545BF0">
        <w:t>d detailed</w:t>
      </w:r>
      <w:r w:rsidRPr="00545BF0">
        <w:t xml:space="preserve"> qualitative data about the situations </w:t>
      </w:r>
      <w:r w:rsidR="00AD579D" w:rsidRPr="00545BF0">
        <w:t>pertaining</w:t>
      </w:r>
      <w:r w:rsidR="00753388" w:rsidRPr="00545BF0">
        <w:t xml:space="preserve"> to</w:t>
      </w:r>
      <w:r w:rsidRPr="00545BF0">
        <w:t xml:space="preserve"> the HW</w:t>
      </w:r>
      <w:r w:rsidR="00753388" w:rsidRPr="00545BF0">
        <w:t>C</w:t>
      </w:r>
      <w:r w:rsidRPr="00545BF0">
        <w:t>, the main causes of the</w:t>
      </w:r>
      <w:r w:rsidR="00753388" w:rsidRPr="00545BF0">
        <w:t>se</w:t>
      </w:r>
      <w:r w:rsidRPr="00545BF0">
        <w:t xml:space="preserve"> HWC, </w:t>
      </w:r>
      <w:r w:rsidR="00753388" w:rsidRPr="00545BF0">
        <w:t>possible</w:t>
      </w:r>
      <w:r w:rsidRPr="00545BF0">
        <w:t xml:space="preserve"> solutions for </w:t>
      </w:r>
      <w:r w:rsidR="00753388" w:rsidRPr="00545BF0">
        <w:t>easing</w:t>
      </w:r>
      <w:r w:rsidRPr="00545BF0">
        <w:t xml:space="preserve"> the human</w:t>
      </w:r>
      <w:r w:rsidRPr="001E5A9C">
        <w:rPr>
          <w:szCs w:val="24"/>
          <w:lang w:val="en-GB"/>
        </w:rPr>
        <w:t xml:space="preserve">-wildlife conflict </w:t>
      </w:r>
      <w:r w:rsidR="00E5139C" w:rsidRPr="001E5A9C">
        <w:rPr>
          <w:szCs w:val="24"/>
          <w:lang w:val="en-GB"/>
        </w:rPr>
        <w:t>and techniques</w:t>
      </w:r>
      <w:r w:rsidRPr="001E5A9C">
        <w:rPr>
          <w:szCs w:val="24"/>
          <w:lang w:val="en-GB"/>
        </w:rPr>
        <w:t xml:space="preserve"> under consideration to </w:t>
      </w:r>
      <w:r w:rsidR="00753388">
        <w:rPr>
          <w:szCs w:val="24"/>
          <w:lang w:val="en-GB"/>
        </w:rPr>
        <w:t xml:space="preserve">further </w:t>
      </w:r>
      <w:r w:rsidRPr="001E5A9C">
        <w:rPr>
          <w:szCs w:val="24"/>
          <w:lang w:val="en-GB"/>
        </w:rPr>
        <w:t xml:space="preserve">mitigate HWC in Lositete </w:t>
      </w:r>
      <w:r w:rsidR="00753388">
        <w:rPr>
          <w:szCs w:val="24"/>
          <w:lang w:val="en-GB"/>
        </w:rPr>
        <w:t>v</w:t>
      </w:r>
      <w:r w:rsidRPr="001E5A9C">
        <w:rPr>
          <w:szCs w:val="24"/>
          <w:lang w:val="en-GB"/>
        </w:rPr>
        <w:t>illage.</w:t>
      </w:r>
      <w:r w:rsidR="002102D1">
        <w:rPr>
          <w:szCs w:val="24"/>
          <w:lang w:val="en-GB"/>
        </w:rPr>
        <w:t xml:space="preserve"> </w:t>
      </w:r>
      <w:r w:rsidR="00753388">
        <w:rPr>
          <w:szCs w:val="24"/>
          <w:lang w:val="en-GB"/>
        </w:rPr>
        <w:t xml:space="preserve">The study </w:t>
      </w:r>
      <w:r w:rsidR="00E5139C">
        <w:rPr>
          <w:szCs w:val="24"/>
          <w:lang w:val="en-GB"/>
        </w:rPr>
        <w:t>used an</w:t>
      </w:r>
      <w:r w:rsidR="00753388">
        <w:rPr>
          <w:szCs w:val="24"/>
          <w:lang w:val="en-GB"/>
        </w:rPr>
        <w:t xml:space="preserve"> interview guide</w:t>
      </w:r>
      <w:r w:rsidRPr="001E5A9C">
        <w:rPr>
          <w:szCs w:val="24"/>
          <w:lang w:val="en-GB"/>
        </w:rPr>
        <w:t xml:space="preserve"> to </w:t>
      </w:r>
      <w:r w:rsidR="00753388">
        <w:rPr>
          <w:szCs w:val="24"/>
          <w:lang w:val="en-GB"/>
        </w:rPr>
        <w:t>gather</w:t>
      </w:r>
      <w:r w:rsidR="002102D1">
        <w:rPr>
          <w:szCs w:val="24"/>
          <w:lang w:val="en-GB"/>
        </w:rPr>
        <w:t xml:space="preserve"> </w:t>
      </w:r>
      <w:r w:rsidRPr="001E5A9C">
        <w:rPr>
          <w:szCs w:val="24"/>
          <w:lang w:val="en-GB"/>
        </w:rPr>
        <w:t xml:space="preserve">information </w:t>
      </w:r>
      <w:r w:rsidR="00753388">
        <w:rPr>
          <w:szCs w:val="24"/>
          <w:lang w:val="en-GB"/>
        </w:rPr>
        <w:t xml:space="preserve">from </w:t>
      </w:r>
      <w:r w:rsidR="00E5139C">
        <w:rPr>
          <w:szCs w:val="24"/>
          <w:lang w:val="en-GB"/>
        </w:rPr>
        <w:t xml:space="preserve">the </w:t>
      </w:r>
      <w:r w:rsidR="00E5139C" w:rsidRPr="001E5A9C">
        <w:rPr>
          <w:szCs w:val="24"/>
          <w:lang w:val="en-GB"/>
        </w:rPr>
        <w:t>key</w:t>
      </w:r>
      <w:r w:rsidRPr="001E5A9C">
        <w:rPr>
          <w:szCs w:val="24"/>
          <w:lang w:val="en-GB"/>
        </w:rPr>
        <w:t xml:space="preserve"> informants. This technique </w:t>
      </w:r>
      <w:r w:rsidR="00753388">
        <w:rPr>
          <w:szCs w:val="24"/>
          <w:lang w:val="en-GB"/>
        </w:rPr>
        <w:t>helped to</w:t>
      </w:r>
      <w:r w:rsidRPr="001E5A9C">
        <w:rPr>
          <w:szCs w:val="24"/>
          <w:lang w:val="en-GB"/>
        </w:rPr>
        <w:t xml:space="preserve"> provides</w:t>
      </w:r>
      <w:r w:rsidR="00753388">
        <w:rPr>
          <w:szCs w:val="24"/>
          <w:lang w:val="en-GB"/>
        </w:rPr>
        <w:t xml:space="preserve"> comprehensive</w:t>
      </w:r>
      <w:r w:rsidRPr="001E5A9C">
        <w:rPr>
          <w:szCs w:val="24"/>
          <w:lang w:val="en-GB"/>
        </w:rPr>
        <w:t xml:space="preserve"> information from knowledgeable people</w:t>
      </w:r>
      <w:r w:rsidR="00753388">
        <w:rPr>
          <w:szCs w:val="24"/>
          <w:lang w:val="en-GB"/>
        </w:rPr>
        <w:t xml:space="preserve"> in addition to providing an</w:t>
      </w:r>
      <w:r w:rsidRPr="001E5A9C">
        <w:rPr>
          <w:szCs w:val="24"/>
          <w:lang w:val="en-GB"/>
        </w:rPr>
        <w:t xml:space="preserve"> opportunity to explore unanticipated </w:t>
      </w:r>
      <w:r w:rsidR="00E5139C" w:rsidRPr="001E5A9C">
        <w:rPr>
          <w:szCs w:val="24"/>
          <w:lang w:val="en-GB"/>
        </w:rPr>
        <w:t xml:space="preserve">ideas </w:t>
      </w:r>
      <w:r w:rsidR="00E5139C">
        <w:rPr>
          <w:szCs w:val="24"/>
          <w:lang w:val="en-GB"/>
        </w:rPr>
        <w:t>because</w:t>
      </w:r>
      <w:r w:rsidR="00753388">
        <w:rPr>
          <w:szCs w:val="24"/>
          <w:lang w:val="en-GB"/>
        </w:rPr>
        <w:t xml:space="preserve"> of the</w:t>
      </w:r>
      <w:r w:rsidRPr="001E5A9C">
        <w:rPr>
          <w:szCs w:val="24"/>
          <w:lang w:val="en-GB"/>
        </w:rPr>
        <w:t xml:space="preserve"> free exchange </w:t>
      </w:r>
      <w:r w:rsidRPr="001E5A9C">
        <w:rPr>
          <w:szCs w:val="24"/>
          <w:lang w:val="en-GB"/>
        </w:rPr>
        <w:lastRenderedPageBreak/>
        <w:t xml:space="preserve">of ideas </w:t>
      </w:r>
      <w:r w:rsidR="00753388">
        <w:rPr>
          <w:szCs w:val="24"/>
          <w:lang w:val="en-GB"/>
        </w:rPr>
        <w:t xml:space="preserve">that also gave room for </w:t>
      </w:r>
      <w:r w:rsidR="00E5139C">
        <w:rPr>
          <w:szCs w:val="24"/>
          <w:lang w:val="en-GB"/>
        </w:rPr>
        <w:t>asking follow</w:t>
      </w:r>
      <w:r w:rsidR="00753388">
        <w:rPr>
          <w:szCs w:val="24"/>
          <w:lang w:val="en-GB"/>
        </w:rPr>
        <w:t>-up questions besides being a rather</w:t>
      </w:r>
      <w:r w:rsidRPr="001E5A9C">
        <w:rPr>
          <w:szCs w:val="24"/>
          <w:lang w:val="en-GB"/>
        </w:rPr>
        <w:t xml:space="preserve"> inexpensive and easy to conduct </w:t>
      </w:r>
      <w:r w:rsidR="00753388">
        <w:rPr>
          <w:szCs w:val="24"/>
          <w:lang w:val="en-GB"/>
        </w:rPr>
        <w:t xml:space="preserve">data collection method </w:t>
      </w:r>
      <w:r w:rsidRPr="001E5A9C">
        <w:rPr>
          <w:szCs w:val="24"/>
          <w:lang w:val="en-GB"/>
        </w:rPr>
        <w:t>(Brookes, 2007).</w:t>
      </w:r>
    </w:p>
    <w:p w14:paraId="247641A1" w14:textId="77777777" w:rsidR="00793835" w:rsidRPr="00545BF0" w:rsidRDefault="00793835" w:rsidP="00545BF0">
      <w:pPr>
        <w:pStyle w:val="Heading3"/>
        <w:numPr>
          <w:ilvl w:val="0"/>
          <w:numId w:val="0"/>
        </w:numPr>
        <w:ind w:left="360" w:hanging="360"/>
      </w:pPr>
      <w:bookmarkStart w:id="120" w:name="_Toc146123322"/>
      <w:bookmarkStart w:id="121" w:name="_Toc149060460"/>
      <w:r w:rsidRPr="00545BF0">
        <w:t>3.7.2 Questionnaire</w:t>
      </w:r>
      <w:bookmarkEnd w:id="120"/>
      <w:bookmarkEnd w:id="121"/>
    </w:p>
    <w:p w14:paraId="67C095E7" w14:textId="3DC64BA0" w:rsidR="007D4383" w:rsidRDefault="007D4383" w:rsidP="003E5356">
      <w:pPr>
        <w:rPr>
          <w:lang w:val="en-GB"/>
        </w:rPr>
      </w:pPr>
      <w:r w:rsidRPr="00545BF0">
        <w:t>In research, a</w:t>
      </w:r>
      <w:r w:rsidR="00793835" w:rsidRPr="00545BF0">
        <w:t xml:space="preserve"> questionnaire </w:t>
      </w:r>
      <w:r w:rsidRPr="00545BF0">
        <w:t>refers to</w:t>
      </w:r>
      <w:r w:rsidR="00793835" w:rsidRPr="00545BF0">
        <w:t xml:space="preserve"> a </w:t>
      </w:r>
      <w:r w:rsidRPr="00545BF0">
        <w:t xml:space="preserve">specially designed and developed </w:t>
      </w:r>
      <w:r w:rsidR="00793835" w:rsidRPr="00545BF0">
        <w:t xml:space="preserve">document </w:t>
      </w:r>
      <w:r w:rsidRPr="00545BF0">
        <w:t>filled with</w:t>
      </w:r>
      <w:r w:rsidR="002102D1" w:rsidRPr="00545BF0">
        <w:t xml:space="preserve"> </w:t>
      </w:r>
      <w:r w:rsidR="00793835" w:rsidRPr="00545BF0">
        <w:t xml:space="preserve">questions </w:t>
      </w:r>
      <w:r w:rsidRPr="00545BF0">
        <w:t>aimed</w:t>
      </w:r>
      <w:r w:rsidR="002102D1" w:rsidRPr="00545BF0">
        <w:t xml:space="preserve"> </w:t>
      </w:r>
      <w:r w:rsidR="00793835" w:rsidRPr="00545BF0">
        <w:t xml:space="preserve">to solicit information </w:t>
      </w:r>
      <w:r w:rsidRPr="00545BF0">
        <w:t xml:space="preserve">from respondents, which is </w:t>
      </w:r>
      <w:r w:rsidR="00793835" w:rsidRPr="00545BF0">
        <w:t>appropriate for analysis (</w:t>
      </w:r>
      <w:r w:rsidR="00AD579D" w:rsidRPr="00545BF0">
        <w:t>Babbie</w:t>
      </w:r>
      <w:r w:rsidR="00793835" w:rsidRPr="00545BF0">
        <w:t>, 1990)</w:t>
      </w:r>
      <w:r w:rsidRPr="00545BF0">
        <w:t xml:space="preserve"> based on a given research problem</w:t>
      </w:r>
      <w:r w:rsidR="00793835" w:rsidRPr="00545BF0">
        <w:t>. Th</w:t>
      </w:r>
      <w:r w:rsidRPr="00545BF0">
        <w:t>is study applied a self-administered</w:t>
      </w:r>
      <w:r w:rsidR="002102D1" w:rsidRPr="00545BF0">
        <w:t xml:space="preserve"> </w:t>
      </w:r>
      <w:r w:rsidR="00E5139C" w:rsidRPr="00545BF0">
        <w:t>questionnaire since</w:t>
      </w:r>
      <w:r w:rsidR="00793835" w:rsidRPr="00545BF0">
        <w:t xml:space="preserve"> as it is an </w:t>
      </w:r>
      <w:r w:rsidR="00E5139C" w:rsidRPr="00545BF0">
        <w:t>economic</w:t>
      </w:r>
      <w:r w:rsidR="00793835" w:rsidRPr="00545BF0">
        <w:t xml:space="preserve"> data </w:t>
      </w:r>
      <w:r w:rsidR="00E5139C" w:rsidRPr="00545BF0">
        <w:t>collection method</w:t>
      </w:r>
      <w:r w:rsidR="002102D1" w:rsidRPr="00545BF0">
        <w:t xml:space="preserve"> </w:t>
      </w:r>
      <w:r w:rsidR="00793835" w:rsidRPr="00545BF0">
        <w:t xml:space="preserve">in terms of </w:t>
      </w:r>
      <w:r w:rsidRPr="00545BF0">
        <w:t xml:space="preserve">saving </w:t>
      </w:r>
      <w:r w:rsidR="00793835" w:rsidRPr="00545BF0">
        <w:t xml:space="preserve">time </w:t>
      </w:r>
      <w:r w:rsidRPr="00545BF0">
        <w:t xml:space="preserve">while optimising the amount of data collected during that designated </w:t>
      </w:r>
      <w:r w:rsidR="00E5139C" w:rsidRPr="00545BF0">
        <w:t>period (</w:t>
      </w:r>
      <w:r w:rsidR="00793835" w:rsidRPr="00545BF0">
        <w:t xml:space="preserve">Kothari, 2004). </w:t>
      </w:r>
      <w:r w:rsidRPr="00545BF0">
        <w:t>Moreover</w:t>
      </w:r>
      <w:r w:rsidR="00E5139C" w:rsidRPr="00545BF0">
        <w:t>, the</w:t>
      </w:r>
      <w:r w:rsidR="00357FB3" w:rsidRPr="00545BF0">
        <w:t xml:space="preserve"> </w:t>
      </w:r>
      <w:r w:rsidR="00AD579D" w:rsidRPr="00545BF0">
        <w:t>questionnaire</w:t>
      </w:r>
      <w:r w:rsidRPr="00545BF0">
        <w:t xml:space="preserve"> survey tends to</w:t>
      </w:r>
      <w:r w:rsidR="00357FB3" w:rsidRPr="00545BF0">
        <w:t xml:space="preserve"> </w:t>
      </w:r>
      <w:r w:rsidRPr="00545BF0">
        <w:t>inspire</w:t>
      </w:r>
      <w:r w:rsidR="00357FB3" w:rsidRPr="00545BF0">
        <w:t xml:space="preserve"> </w:t>
      </w:r>
      <w:r w:rsidR="00793835" w:rsidRPr="00545BF0">
        <w:t xml:space="preserve">openness in answering questions </w:t>
      </w:r>
      <w:r w:rsidRPr="00545BF0">
        <w:t>while</w:t>
      </w:r>
      <w:r w:rsidR="00793835" w:rsidRPr="00545BF0">
        <w:t xml:space="preserve"> minimi</w:t>
      </w:r>
      <w:r w:rsidRPr="00545BF0">
        <w:t>s</w:t>
      </w:r>
      <w:r w:rsidR="00793835" w:rsidRPr="00545BF0">
        <w:t>es interview biases and subjectivity</w:t>
      </w:r>
      <w:r w:rsidRPr="00545BF0">
        <w:t xml:space="preserve"> in the absence of face-to-face </w:t>
      </w:r>
      <w:r w:rsidR="00AD579D" w:rsidRPr="00545BF0">
        <w:t>interactions</w:t>
      </w:r>
      <w:r w:rsidRPr="00545BF0">
        <w:t xml:space="preserve"> while answering questions</w:t>
      </w:r>
      <w:r w:rsidR="00793835" w:rsidRPr="00545BF0">
        <w:t xml:space="preserve">. </w:t>
      </w:r>
      <w:r w:rsidRPr="00545BF0">
        <w:t xml:space="preserve">As such, the </w:t>
      </w:r>
      <w:r w:rsidR="00E5139C" w:rsidRPr="00545BF0">
        <w:t>study employed</w:t>
      </w:r>
      <w:r w:rsidR="00357FB3" w:rsidRPr="00545BF0">
        <w:t xml:space="preserve"> </w:t>
      </w:r>
      <w:r w:rsidR="0064061F" w:rsidRPr="00545BF0">
        <w:t>these questionnaires</w:t>
      </w:r>
      <w:r w:rsidR="00793835" w:rsidRPr="00545BF0">
        <w:t xml:space="preserve"> to collect both qualitative </w:t>
      </w:r>
      <w:r w:rsidRPr="00545BF0">
        <w:t xml:space="preserve">(using open-ended questions) </w:t>
      </w:r>
      <w:r w:rsidR="00793835" w:rsidRPr="00545BF0">
        <w:t>and quantitative data</w:t>
      </w:r>
      <w:r w:rsidRPr="00545BF0">
        <w:t xml:space="preserve"> (using closed-ended questions)</w:t>
      </w:r>
      <w:r w:rsidR="00793835" w:rsidRPr="00545BF0">
        <w:t xml:space="preserve">. </w:t>
      </w:r>
      <w:r w:rsidRPr="00545BF0">
        <w:t xml:space="preserve"> These self-</w:t>
      </w:r>
      <w:r w:rsidR="00793835" w:rsidRPr="00545BF0">
        <w:t xml:space="preserve">questionnaires were </w:t>
      </w:r>
      <w:r w:rsidRPr="00545BF0">
        <w:t xml:space="preserve">distributed </w:t>
      </w:r>
      <w:r w:rsidR="00793835" w:rsidRPr="00545BF0">
        <w:t xml:space="preserve">to </w:t>
      </w:r>
      <w:r w:rsidRPr="00545BF0">
        <w:t xml:space="preserve">each </w:t>
      </w:r>
      <w:r w:rsidR="00793835" w:rsidRPr="00545BF0">
        <w:t>household</w:t>
      </w:r>
      <w:r w:rsidRPr="00545BF0">
        <w:t xml:space="preserve"> for filling and collection later as</w:t>
      </w:r>
      <w:r>
        <w:rPr>
          <w:lang w:val="en-GB"/>
        </w:rPr>
        <w:t xml:space="preserve"> scheduled</w:t>
      </w:r>
      <w:r w:rsidR="00793835" w:rsidRPr="00A169B8">
        <w:rPr>
          <w:lang w:val="en-GB"/>
        </w:rPr>
        <w:t xml:space="preserve">. </w:t>
      </w:r>
    </w:p>
    <w:p w14:paraId="6243A5A5" w14:textId="02799FAB" w:rsidR="00793835" w:rsidRPr="001E5A9C" w:rsidRDefault="00793835" w:rsidP="003E5356">
      <w:pPr>
        <w:rPr>
          <w:b/>
          <w:lang w:val="en-GB"/>
        </w:rPr>
      </w:pPr>
      <w:r w:rsidRPr="00A169B8">
        <w:rPr>
          <w:lang w:val="en-GB"/>
        </w:rPr>
        <w:t xml:space="preserve">Information collected </w:t>
      </w:r>
      <w:r w:rsidR="007D4383">
        <w:rPr>
          <w:lang w:val="en-GB"/>
        </w:rPr>
        <w:t>using this</w:t>
      </w:r>
      <w:r w:rsidR="00357FB3">
        <w:rPr>
          <w:lang w:val="en-GB"/>
        </w:rPr>
        <w:t xml:space="preserve"> </w:t>
      </w:r>
      <w:r w:rsidRPr="00A169B8">
        <w:rPr>
          <w:lang w:val="en-GB"/>
        </w:rPr>
        <w:t>semi-structure</w:t>
      </w:r>
      <w:r w:rsidR="00D43CB4">
        <w:rPr>
          <w:lang w:val="en-GB"/>
        </w:rPr>
        <w:t>d</w:t>
      </w:r>
      <w:r w:rsidRPr="00A169B8">
        <w:rPr>
          <w:lang w:val="en-GB"/>
        </w:rPr>
        <w:t xml:space="preserve"> household</w:t>
      </w:r>
      <w:r w:rsidR="00D43CB4">
        <w:rPr>
          <w:lang w:val="en-GB"/>
        </w:rPr>
        <w:t>-administered</w:t>
      </w:r>
      <w:r w:rsidRPr="00A169B8">
        <w:rPr>
          <w:lang w:val="en-GB"/>
        </w:rPr>
        <w:t xml:space="preserve"> questionnaire (Appendix 1) </w:t>
      </w:r>
      <w:r w:rsidRPr="001E5A9C">
        <w:rPr>
          <w:lang w:val="en-GB"/>
        </w:rPr>
        <w:t xml:space="preserve">related to their perception to </w:t>
      </w:r>
      <w:r w:rsidR="00D43CB4">
        <w:rPr>
          <w:lang w:val="en-GB"/>
        </w:rPr>
        <w:t>w</w:t>
      </w:r>
      <w:r w:rsidRPr="001E5A9C">
        <w:rPr>
          <w:lang w:val="en-GB"/>
        </w:rPr>
        <w:t xml:space="preserve">ildlife, destruction of property, </w:t>
      </w:r>
      <w:r w:rsidR="00D43CB4">
        <w:rPr>
          <w:lang w:val="en-GB"/>
        </w:rPr>
        <w:t xml:space="preserve">animal-occasioned </w:t>
      </w:r>
      <w:r w:rsidRPr="001E5A9C">
        <w:rPr>
          <w:lang w:val="en-GB"/>
        </w:rPr>
        <w:t>injur</w:t>
      </w:r>
      <w:r w:rsidR="00D43CB4">
        <w:rPr>
          <w:lang w:val="en-GB"/>
        </w:rPr>
        <w:t>ies</w:t>
      </w:r>
      <w:r w:rsidRPr="001E5A9C">
        <w:rPr>
          <w:lang w:val="en-GB"/>
        </w:rPr>
        <w:t xml:space="preserve">, and </w:t>
      </w:r>
      <w:r w:rsidR="00467198">
        <w:rPr>
          <w:lang w:val="en-GB"/>
        </w:rPr>
        <w:t>animal encounter deaths</w:t>
      </w:r>
      <w:r w:rsidRPr="001E5A9C">
        <w:rPr>
          <w:lang w:val="en-GB"/>
        </w:rPr>
        <w:t xml:space="preserve">, measures they do use to mitigate the </w:t>
      </w:r>
      <w:r w:rsidR="00467198">
        <w:rPr>
          <w:lang w:val="en-GB"/>
        </w:rPr>
        <w:t xml:space="preserve">human-wildlife </w:t>
      </w:r>
      <w:r w:rsidRPr="001E5A9C">
        <w:rPr>
          <w:lang w:val="en-GB"/>
        </w:rPr>
        <w:t>conflicts</w:t>
      </w:r>
      <w:r w:rsidR="00467198">
        <w:rPr>
          <w:lang w:val="en-GB"/>
        </w:rPr>
        <w:t>,</w:t>
      </w:r>
      <w:r w:rsidRPr="001E5A9C">
        <w:rPr>
          <w:lang w:val="en-GB"/>
        </w:rPr>
        <w:t xml:space="preserve"> and understanding </w:t>
      </w:r>
      <w:r w:rsidR="00467198">
        <w:rPr>
          <w:lang w:val="en-GB"/>
        </w:rPr>
        <w:t>of the</w:t>
      </w:r>
      <w:r w:rsidRPr="001E5A9C">
        <w:rPr>
          <w:lang w:val="en-GB"/>
        </w:rPr>
        <w:t xml:space="preserve"> extent </w:t>
      </w:r>
      <w:r w:rsidR="00467198">
        <w:rPr>
          <w:lang w:val="en-GB"/>
        </w:rPr>
        <w:t>to which</w:t>
      </w:r>
      <w:r w:rsidRPr="001E5A9C">
        <w:rPr>
          <w:lang w:val="en-GB"/>
        </w:rPr>
        <w:t xml:space="preserve"> the human</w:t>
      </w:r>
      <w:r w:rsidR="00467198">
        <w:rPr>
          <w:lang w:val="en-GB"/>
        </w:rPr>
        <w:t>s were</w:t>
      </w:r>
      <w:r w:rsidR="00357FB3">
        <w:rPr>
          <w:lang w:val="en-GB"/>
        </w:rPr>
        <w:t xml:space="preserve"> </w:t>
      </w:r>
      <w:r w:rsidR="00467198">
        <w:rPr>
          <w:lang w:val="en-GB"/>
        </w:rPr>
        <w:t xml:space="preserve">unfavourably </w:t>
      </w:r>
      <w:r w:rsidRPr="001E5A9C">
        <w:rPr>
          <w:lang w:val="en-GB"/>
        </w:rPr>
        <w:t xml:space="preserve">affected by wildlife. Questionnaires were administered </w:t>
      </w:r>
      <w:r w:rsidR="00467198">
        <w:rPr>
          <w:lang w:val="en-GB"/>
        </w:rPr>
        <w:t>with</w:t>
      </w:r>
      <w:r w:rsidRPr="001E5A9C">
        <w:rPr>
          <w:lang w:val="en-GB"/>
        </w:rPr>
        <w:t xml:space="preserve"> 100 heads of household</w:t>
      </w:r>
      <w:r w:rsidR="00467198">
        <w:rPr>
          <w:lang w:val="en-GB"/>
        </w:rPr>
        <w:t xml:space="preserve"> drawn</w:t>
      </w:r>
      <w:r w:rsidRPr="001E5A9C">
        <w:rPr>
          <w:lang w:val="en-GB"/>
        </w:rPr>
        <w:t xml:space="preserve"> from </w:t>
      </w:r>
      <w:r w:rsidR="00467198">
        <w:rPr>
          <w:lang w:val="en-GB"/>
        </w:rPr>
        <w:t>the three</w:t>
      </w:r>
      <w:r w:rsidRPr="001E5A9C">
        <w:rPr>
          <w:lang w:val="en-GB"/>
        </w:rPr>
        <w:t xml:space="preserve"> sub-villages of Lengipima, Kituma and Selela. </w:t>
      </w:r>
    </w:p>
    <w:p w14:paraId="583685E7" w14:textId="77777777" w:rsidR="00793835" w:rsidRPr="003E5356" w:rsidRDefault="00793835" w:rsidP="003E5356">
      <w:pPr>
        <w:pStyle w:val="Heading3"/>
        <w:numPr>
          <w:ilvl w:val="0"/>
          <w:numId w:val="0"/>
        </w:numPr>
        <w:ind w:left="360" w:hanging="360"/>
      </w:pPr>
      <w:bookmarkStart w:id="122" w:name="_Toc146123323"/>
      <w:bookmarkStart w:id="123" w:name="_Toc149060461"/>
      <w:r w:rsidRPr="003E5356">
        <w:lastRenderedPageBreak/>
        <w:t>3.7.3 Observation</w:t>
      </w:r>
      <w:bookmarkEnd w:id="122"/>
      <w:bookmarkEnd w:id="123"/>
    </w:p>
    <w:p w14:paraId="3EBBDC63" w14:textId="7509A227" w:rsidR="00793835" w:rsidRPr="001E5A9C" w:rsidRDefault="00467198" w:rsidP="003E5356">
      <w:pPr>
        <w:rPr>
          <w:szCs w:val="24"/>
          <w:lang w:val="en-GB"/>
        </w:rPr>
      </w:pPr>
      <w:r>
        <w:rPr>
          <w:rStyle w:val="hgkelc"/>
          <w:lang w:val="en-GB"/>
        </w:rPr>
        <w:t>The study also used o</w:t>
      </w:r>
      <w:r w:rsidR="00793835" w:rsidRPr="001E5A9C">
        <w:rPr>
          <w:rStyle w:val="hgkelc"/>
          <w:lang w:val="en-GB"/>
        </w:rPr>
        <w:t xml:space="preserve">bservation </w:t>
      </w:r>
      <w:r>
        <w:rPr>
          <w:rStyle w:val="hgkelc"/>
          <w:lang w:val="en-GB"/>
        </w:rPr>
        <w:t xml:space="preserve">as a </w:t>
      </w:r>
      <w:r w:rsidR="0064061F">
        <w:rPr>
          <w:rStyle w:val="hgkelc"/>
          <w:lang w:val="en-GB"/>
        </w:rPr>
        <w:t xml:space="preserve">complementary </w:t>
      </w:r>
      <w:r w:rsidR="0064061F" w:rsidRPr="001E5A9C">
        <w:rPr>
          <w:rStyle w:val="hgkelc"/>
          <w:lang w:val="en-GB"/>
        </w:rPr>
        <w:t>data</w:t>
      </w:r>
      <w:r w:rsidR="003E5356">
        <w:rPr>
          <w:rStyle w:val="hgkelc"/>
          <w:lang w:val="en-GB"/>
        </w:rPr>
        <w:t xml:space="preserve"> </w:t>
      </w:r>
      <w:r w:rsidR="00793835" w:rsidRPr="001E5A9C">
        <w:rPr>
          <w:rStyle w:val="hgkelc"/>
          <w:bCs/>
          <w:lang w:val="en-GB"/>
        </w:rPr>
        <w:t xml:space="preserve">gathering </w:t>
      </w:r>
      <w:r>
        <w:rPr>
          <w:rStyle w:val="hgkelc"/>
          <w:bCs/>
          <w:lang w:val="en-GB"/>
        </w:rPr>
        <w:t>method that entailed</w:t>
      </w:r>
      <w:r w:rsidR="00793835" w:rsidRPr="001E5A9C">
        <w:rPr>
          <w:rStyle w:val="hgkelc"/>
          <w:bCs/>
          <w:lang w:val="en-GB"/>
        </w:rPr>
        <w:t xml:space="preserve"> by watching behavio</w:t>
      </w:r>
      <w:r w:rsidR="00E67222">
        <w:rPr>
          <w:rStyle w:val="hgkelc"/>
          <w:bCs/>
          <w:lang w:val="en-GB"/>
        </w:rPr>
        <w:t>u</w:t>
      </w:r>
      <w:r w:rsidR="00793835" w:rsidRPr="001E5A9C">
        <w:rPr>
          <w:rStyle w:val="hgkelc"/>
          <w:bCs/>
          <w:lang w:val="en-GB"/>
        </w:rPr>
        <w:t xml:space="preserve">r, </w:t>
      </w:r>
      <w:r w:rsidR="00E67222">
        <w:rPr>
          <w:rStyle w:val="hgkelc"/>
          <w:bCs/>
          <w:lang w:val="en-GB"/>
        </w:rPr>
        <w:t xml:space="preserve">witnessing </w:t>
      </w:r>
      <w:r w:rsidR="00793835" w:rsidRPr="001E5A9C">
        <w:rPr>
          <w:rStyle w:val="hgkelc"/>
          <w:bCs/>
          <w:lang w:val="en-GB"/>
        </w:rPr>
        <w:t>events</w:t>
      </w:r>
      <w:r w:rsidR="00E67222">
        <w:rPr>
          <w:rStyle w:val="hgkelc"/>
          <w:bCs/>
          <w:lang w:val="en-GB"/>
        </w:rPr>
        <w:t xml:space="preserve"> as they unfolded</w:t>
      </w:r>
      <w:r w:rsidR="00793835" w:rsidRPr="001E5A9C">
        <w:rPr>
          <w:rStyle w:val="hgkelc"/>
          <w:bCs/>
          <w:lang w:val="en-GB"/>
        </w:rPr>
        <w:t xml:space="preserve">, or noting </w:t>
      </w:r>
      <w:r w:rsidR="00E67222">
        <w:rPr>
          <w:rStyle w:val="hgkelc"/>
          <w:bCs/>
          <w:lang w:val="en-GB"/>
        </w:rPr>
        <w:t xml:space="preserve">the </w:t>
      </w:r>
      <w:r w:rsidR="00793835" w:rsidRPr="001E5A9C">
        <w:rPr>
          <w:rStyle w:val="hgkelc"/>
          <w:bCs/>
          <w:lang w:val="en-GB"/>
        </w:rPr>
        <w:t>physical characteristics in their natural s</w:t>
      </w:r>
      <w:r w:rsidR="00E67222">
        <w:rPr>
          <w:rStyle w:val="hgkelc"/>
          <w:bCs/>
          <w:lang w:val="en-GB"/>
        </w:rPr>
        <w:t>urroundings</w:t>
      </w:r>
      <w:r w:rsidR="00793835" w:rsidRPr="001E5A9C">
        <w:rPr>
          <w:rStyle w:val="hgkelc"/>
          <w:lang w:val="en-GB"/>
        </w:rPr>
        <w:t xml:space="preserve">. </w:t>
      </w:r>
      <w:r w:rsidR="00E67222">
        <w:rPr>
          <w:rStyle w:val="hgkelc"/>
          <w:lang w:val="en-GB"/>
        </w:rPr>
        <w:t>Generally</w:t>
      </w:r>
      <w:r w:rsidR="0064061F">
        <w:rPr>
          <w:rStyle w:val="hgkelc"/>
          <w:lang w:val="en-GB"/>
        </w:rPr>
        <w:t>, such</w:t>
      </w:r>
      <w:r w:rsidR="00E67222">
        <w:rPr>
          <w:rStyle w:val="hgkelc"/>
          <w:lang w:val="en-GB"/>
        </w:rPr>
        <w:t xml:space="preserve"> o</w:t>
      </w:r>
      <w:r w:rsidR="00793835" w:rsidRPr="001E5A9C">
        <w:rPr>
          <w:rStyle w:val="hgkelc"/>
          <w:lang w:val="en-GB"/>
        </w:rPr>
        <w:t xml:space="preserve">bservations can be </w:t>
      </w:r>
      <w:r w:rsidR="00E67222">
        <w:rPr>
          <w:rStyle w:val="hgkelc"/>
          <w:lang w:val="en-GB"/>
        </w:rPr>
        <w:t>open, implying</w:t>
      </w:r>
      <w:r w:rsidR="003E5356">
        <w:rPr>
          <w:rStyle w:val="hgkelc"/>
          <w:lang w:val="en-GB"/>
        </w:rPr>
        <w:t xml:space="preserve"> </w:t>
      </w:r>
      <w:r w:rsidR="00E67222">
        <w:rPr>
          <w:rStyle w:val="hgkelc"/>
          <w:lang w:val="en-GB"/>
        </w:rPr>
        <w:t xml:space="preserve">that those being </w:t>
      </w:r>
      <w:r w:rsidR="00793835" w:rsidRPr="001E5A9C">
        <w:rPr>
          <w:rStyle w:val="hgkelc"/>
          <w:lang w:val="en-GB"/>
        </w:rPr>
        <w:t>observed</w:t>
      </w:r>
      <w:r w:rsidR="00E67222">
        <w:rPr>
          <w:rStyle w:val="hgkelc"/>
          <w:lang w:val="en-GB"/>
        </w:rPr>
        <w:t xml:space="preserve"> aware of the participant observation </w:t>
      </w:r>
      <w:r w:rsidR="00793835" w:rsidRPr="001E5A9C">
        <w:rPr>
          <w:rStyle w:val="hgkelc"/>
          <w:lang w:val="en-GB"/>
        </w:rPr>
        <w:t xml:space="preserve">or </w:t>
      </w:r>
      <w:r w:rsidR="00E67222">
        <w:rPr>
          <w:rStyle w:val="hgkelc"/>
          <w:lang w:val="en-GB"/>
        </w:rPr>
        <w:t xml:space="preserve">hidden since the subjects of interest remain unaware </w:t>
      </w:r>
      <w:r w:rsidR="0064061F">
        <w:rPr>
          <w:rStyle w:val="hgkelc"/>
          <w:lang w:val="en-GB"/>
        </w:rPr>
        <w:t xml:space="preserve">that </w:t>
      </w:r>
      <w:r w:rsidR="0064061F" w:rsidRPr="001E5A9C">
        <w:rPr>
          <w:rStyle w:val="hgkelc"/>
          <w:lang w:val="en-GB"/>
        </w:rPr>
        <w:t>they</w:t>
      </w:r>
      <w:r w:rsidR="00793835" w:rsidRPr="001E5A9C">
        <w:rPr>
          <w:rStyle w:val="hgkelc"/>
          <w:lang w:val="en-GB"/>
        </w:rPr>
        <w:t xml:space="preserve"> are being observed</w:t>
      </w:r>
      <w:r w:rsidR="00793835" w:rsidRPr="00A169B8">
        <w:rPr>
          <w:szCs w:val="24"/>
          <w:lang w:val="en-GB"/>
        </w:rPr>
        <w:t xml:space="preserve"> (Kothari, 2004</w:t>
      </w:r>
      <w:r w:rsidR="00D51822" w:rsidRPr="00A169B8">
        <w:rPr>
          <w:szCs w:val="24"/>
          <w:lang w:val="en-GB"/>
        </w:rPr>
        <w:t>).</w:t>
      </w:r>
      <w:r w:rsidR="00D51822">
        <w:rPr>
          <w:szCs w:val="24"/>
          <w:lang w:val="en-GB"/>
        </w:rPr>
        <w:t xml:space="preserve"> Implicitly</w:t>
      </w:r>
      <w:r w:rsidR="00E67222">
        <w:rPr>
          <w:szCs w:val="24"/>
          <w:lang w:val="en-GB"/>
        </w:rPr>
        <w:t>, t</w:t>
      </w:r>
      <w:r w:rsidR="00793835" w:rsidRPr="001E5A9C">
        <w:rPr>
          <w:szCs w:val="24"/>
          <w:lang w:val="en-GB"/>
        </w:rPr>
        <w:t>h</w:t>
      </w:r>
      <w:r w:rsidR="00E67222">
        <w:rPr>
          <w:szCs w:val="24"/>
          <w:lang w:val="en-GB"/>
        </w:rPr>
        <w:t>is</w:t>
      </w:r>
      <w:r w:rsidR="00793835" w:rsidRPr="001E5A9C">
        <w:rPr>
          <w:szCs w:val="24"/>
          <w:lang w:val="en-GB"/>
        </w:rPr>
        <w:t xml:space="preserve"> observation method </w:t>
      </w:r>
      <w:r w:rsidR="00E67222">
        <w:rPr>
          <w:szCs w:val="24"/>
          <w:lang w:val="en-GB"/>
        </w:rPr>
        <w:t>requires</w:t>
      </w:r>
      <w:r w:rsidR="00793835" w:rsidRPr="001E5A9C">
        <w:rPr>
          <w:szCs w:val="24"/>
          <w:lang w:val="en-GB"/>
        </w:rPr>
        <w:t xml:space="preserve"> observ</w:t>
      </w:r>
      <w:r w:rsidR="00E67222">
        <w:rPr>
          <w:szCs w:val="24"/>
          <w:lang w:val="en-GB"/>
        </w:rPr>
        <w:t>ing</w:t>
      </w:r>
      <w:r w:rsidR="00793835" w:rsidRPr="001E5A9C">
        <w:rPr>
          <w:szCs w:val="24"/>
          <w:lang w:val="en-GB"/>
        </w:rPr>
        <w:t xml:space="preserve"> and describ</w:t>
      </w:r>
      <w:r w:rsidR="00E67222">
        <w:rPr>
          <w:szCs w:val="24"/>
          <w:lang w:val="en-GB"/>
        </w:rPr>
        <w:t>ing</w:t>
      </w:r>
      <w:r w:rsidR="00793835" w:rsidRPr="001E5A9C">
        <w:rPr>
          <w:szCs w:val="24"/>
          <w:lang w:val="en-GB"/>
        </w:rPr>
        <w:t xml:space="preserve"> the </w:t>
      </w:r>
      <w:r w:rsidR="00E67222">
        <w:rPr>
          <w:szCs w:val="24"/>
          <w:lang w:val="en-GB"/>
        </w:rPr>
        <w:t>conduct</w:t>
      </w:r>
      <w:r w:rsidR="00793835" w:rsidRPr="001E5A9C">
        <w:rPr>
          <w:szCs w:val="24"/>
          <w:lang w:val="en-GB"/>
        </w:rPr>
        <w:t xml:space="preserve"> of a subject</w:t>
      </w:r>
      <w:r w:rsidR="00E67222">
        <w:rPr>
          <w:szCs w:val="24"/>
          <w:lang w:val="en-GB"/>
        </w:rPr>
        <w:t xml:space="preserve"> of interest to the study;</w:t>
      </w:r>
      <w:r w:rsidR="00793835" w:rsidRPr="001E5A9C">
        <w:rPr>
          <w:szCs w:val="24"/>
          <w:lang w:val="en-GB"/>
        </w:rPr>
        <w:t xml:space="preserve"> it is a </w:t>
      </w:r>
      <w:r w:rsidR="00E67222">
        <w:rPr>
          <w:szCs w:val="24"/>
          <w:lang w:val="en-GB"/>
        </w:rPr>
        <w:t>mode</w:t>
      </w:r>
      <w:r w:rsidR="00793835" w:rsidRPr="001E5A9C">
        <w:rPr>
          <w:szCs w:val="24"/>
          <w:lang w:val="en-GB"/>
        </w:rPr>
        <w:t xml:space="preserve"> of </w:t>
      </w:r>
      <w:r w:rsidR="00E67222">
        <w:rPr>
          <w:szCs w:val="24"/>
          <w:lang w:val="en-GB"/>
        </w:rPr>
        <w:t>gathering</w:t>
      </w:r>
      <w:r w:rsidR="00793835" w:rsidRPr="001E5A9C">
        <w:rPr>
          <w:szCs w:val="24"/>
          <w:lang w:val="en-GB"/>
        </w:rPr>
        <w:t xml:space="preserve"> relevant data by </w:t>
      </w:r>
      <w:r w:rsidR="00E67222">
        <w:rPr>
          <w:szCs w:val="24"/>
          <w:lang w:val="en-GB"/>
        </w:rPr>
        <w:t>being closely observant</w:t>
      </w:r>
      <w:r w:rsidR="00793835" w:rsidRPr="001E5A9C">
        <w:rPr>
          <w:szCs w:val="24"/>
          <w:lang w:val="en-GB"/>
        </w:rPr>
        <w:t xml:space="preserve">. </w:t>
      </w:r>
      <w:r w:rsidR="008B7E9B">
        <w:rPr>
          <w:szCs w:val="24"/>
          <w:lang w:val="en-GB"/>
        </w:rPr>
        <w:t>The method becomes</w:t>
      </w:r>
      <w:r w:rsidR="00793835" w:rsidRPr="001E5A9C">
        <w:rPr>
          <w:szCs w:val="24"/>
          <w:lang w:val="en-GB"/>
        </w:rPr>
        <w:t xml:space="preserve"> participatory study</w:t>
      </w:r>
      <w:r w:rsidR="008B7E9B">
        <w:rPr>
          <w:szCs w:val="24"/>
          <w:lang w:val="en-GB"/>
        </w:rPr>
        <w:t xml:space="preserve"> since</w:t>
      </w:r>
      <w:r w:rsidR="00793835" w:rsidRPr="001E5A9C">
        <w:rPr>
          <w:szCs w:val="24"/>
          <w:lang w:val="en-GB"/>
        </w:rPr>
        <w:t xml:space="preserve"> the researcher </w:t>
      </w:r>
      <w:r w:rsidR="008B7E9B">
        <w:rPr>
          <w:szCs w:val="24"/>
          <w:lang w:val="en-GB"/>
        </w:rPr>
        <w:t>relies on</w:t>
      </w:r>
      <w:r w:rsidR="004227A2">
        <w:rPr>
          <w:szCs w:val="24"/>
          <w:lang w:val="en-GB"/>
        </w:rPr>
        <w:t xml:space="preserve"> </w:t>
      </w:r>
      <w:r w:rsidR="008B7E9B">
        <w:rPr>
          <w:szCs w:val="24"/>
          <w:lang w:val="en-GB"/>
        </w:rPr>
        <w:t>created ties</w:t>
      </w:r>
      <w:r w:rsidR="00793835" w:rsidRPr="001E5A9C">
        <w:rPr>
          <w:szCs w:val="24"/>
          <w:lang w:val="en-GB"/>
        </w:rPr>
        <w:t xml:space="preserve"> with the respondent and </w:t>
      </w:r>
      <w:r w:rsidR="008B7E9B">
        <w:rPr>
          <w:szCs w:val="24"/>
          <w:lang w:val="en-GB"/>
        </w:rPr>
        <w:t xml:space="preserve">might </w:t>
      </w:r>
      <w:r w:rsidR="00793835" w:rsidRPr="001E5A9C">
        <w:rPr>
          <w:szCs w:val="24"/>
          <w:lang w:val="en-GB"/>
        </w:rPr>
        <w:t>ha</w:t>
      </w:r>
      <w:r w:rsidR="008B7E9B">
        <w:rPr>
          <w:szCs w:val="24"/>
          <w:lang w:val="en-GB"/>
        </w:rPr>
        <w:t>ve</w:t>
      </w:r>
      <w:r w:rsidR="00793835" w:rsidRPr="001E5A9C">
        <w:rPr>
          <w:szCs w:val="24"/>
          <w:lang w:val="en-GB"/>
        </w:rPr>
        <w:t xml:space="preserve"> to immerse himself</w:t>
      </w:r>
      <w:r w:rsidR="008B7E9B">
        <w:rPr>
          <w:szCs w:val="24"/>
          <w:lang w:val="en-GB"/>
        </w:rPr>
        <w:t xml:space="preserve"> or herself</w:t>
      </w:r>
      <w:r w:rsidR="00793835" w:rsidRPr="001E5A9C">
        <w:rPr>
          <w:szCs w:val="24"/>
          <w:lang w:val="en-GB"/>
        </w:rPr>
        <w:t xml:space="preserve"> in the same setting as the</w:t>
      </w:r>
      <w:r w:rsidR="008B7E9B">
        <w:rPr>
          <w:szCs w:val="24"/>
          <w:lang w:val="en-GB"/>
        </w:rPr>
        <w:t xml:space="preserve"> study subjects</w:t>
      </w:r>
      <w:r w:rsidR="00793835" w:rsidRPr="001E5A9C">
        <w:rPr>
          <w:szCs w:val="24"/>
          <w:lang w:val="en-GB"/>
        </w:rPr>
        <w:t>. In this study</w:t>
      </w:r>
      <w:r w:rsidR="008B7E9B">
        <w:rPr>
          <w:szCs w:val="24"/>
          <w:lang w:val="en-GB"/>
        </w:rPr>
        <w:t xml:space="preserve">, </w:t>
      </w:r>
      <w:r w:rsidR="0064061F">
        <w:rPr>
          <w:szCs w:val="24"/>
          <w:lang w:val="en-GB"/>
        </w:rPr>
        <w:t xml:space="preserve">such </w:t>
      </w:r>
      <w:r w:rsidR="0064061F" w:rsidRPr="001E5A9C">
        <w:rPr>
          <w:szCs w:val="24"/>
          <w:lang w:val="en-GB"/>
        </w:rPr>
        <w:t>observation</w:t>
      </w:r>
      <w:r w:rsidR="004227A2">
        <w:rPr>
          <w:szCs w:val="24"/>
          <w:lang w:val="en-GB"/>
        </w:rPr>
        <w:t xml:space="preserve"> </w:t>
      </w:r>
      <w:r w:rsidR="008B7E9B">
        <w:rPr>
          <w:szCs w:val="24"/>
          <w:lang w:val="en-GB"/>
        </w:rPr>
        <w:t>entailed</w:t>
      </w:r>
      <w:r w:rsidR="00793835" w:rsidRPr="001E5A9C">
        <w:rPr>
          <w:szCs w:val="24"/>
          <w:lang w:val="en-GB"/>
        </w:rPr>
        <w:t xml:space="preserve"> visiting the study area</w:t>
      </w:r>
      <w:r w:rsidR="008B7E9B">
        <w:rPr>
          <w:szCs w:val="24"/>
          <w:lang w:val="en-GB"/>
        </w:rPr>
        <w:t>, and establishing</w:t>
      </w:r>
      <w:r w:rsidR="004227A2">
        <w:rPr>
          <w:szCs w:val="24"/>
          <w:lang w:val="en-GB"/>
        </w:rPr>
        <w:t xml:space="preserve"> </w:t>
      </w:r>
      <w:r w:rsidR="008B7E9B">
        <w:rPr>
          <w:szCs w:val="24"/>
          <w:lang w:val="en-GB"/>
        </w:rPr>
        <w:t>a physical presence there to record</w:t>
      </w:r>
      <w:r w:rsidR="00793835" w:rsidRPr="001E5A9C">
        <w:rPr>
          <w:szCs w:val="24"/>
          <w:lang w:val="en-GB"/>
        </w:rPr>
        <w:t xml:space="preserve"> what </w:t>
      </w:r>
      <w:r w:rsidR="008B7E9B">
        <w:rPr>
          <w:szCs w:val="24"/>
          <w:lang w:val="en-GB"/>
        </w:rPr>
        <w:t>was visually discernible</w:t>
      </w:r>
      <w:r w:rsidR="00793835" w:rsidRPr="001E5A9C">
        <w:rPr>
          <w:szCs w:val="24"/>
          <w:lang w:val="en-GB"/>
        </w:rPr>
        <w:t xml:space="preserve"> about </w:t>
      </w:r>
      <w:r w:rsidR="008B7E9B">
        <w:rPr>
          <w:szCs w:val="24"/>
          <w:lang w:val="en-GB"/>
        </w:rPr>
        <w:t xml:space="preserve">the </w:t>
      </w:r>
      <w:r w:rsidR="00793835" w:rsidRPr="001E5A9C">
        <w:rPr>
          <w:szCs w:val="24"/>
          <w:lang w:val="en-GB"/>
        </w:rPr>
        <w:t>HWC</w:t>
      </w:r>
      <w:r w:rsidR="008B7E9B">
        <w:rPr>
          <w:szCs w:val="24"/>
          <w:lang w:val="en-GB"/>
        </w:rPr>
        <w:t xml:space="preserve"> occurrences</w:t>
      </w:r>
      <w:r w:rsidR="00793835" w:rsidRPr="001E5A9C">
        <w:rPr>
          <w:szCs w:val="24"/>
          <w:lang w:val="en-GB"/>
        </w:rPr>
        <w:t>.</w:t>
      </w:r>
    </w:p>
    <w:p w14:paraId="4802AA44" w14:textId="77777777" w:rsidR="00793835" w:rsidRPr="003E5356" w:rsidRDefault="00793835" w:rsidP="003E5356">
      <w:pPr>
        <w:pStyle w:val="Heading2"/>
        <w:numPr>
          <w:ilvl w:val="0"/>
          <w:numId w:val="0"/>
        </w:numPr>
      </w:pPr>
      <w:bookmarkStart w:id="124" w:name="_Toc146123324"/>
      <w:bookmarkStart w:id="125" w:name="_Toc149060462"/>
      <w:r w:rsidRPr="003E5356">
        <w:t>3.8 Data Processing and Analysis</w:t>
      </w:r>
      <w:bookmarkEnd w:id="124"/>
      <w:bookmarkEnd w:id="125"/>
    </w:p>
    <w:p w14:paraId="294AC68D" w14:textId="133CFCA3" w:rsidR="00793835" w:rsidRPr="001E5A9C" w:rsidRDefault="00AC7D18" w:rsidP="003E5356">
      <w:pPr>
        <w:rPr>
          <w:lang w:val="en-GB"/>
        </w:rPr>
      </w:pPr>
      <w:r>
        <w:rPr>
          <w:lang w:val="en-GB"/>
        </w:rPr>
        <w:t xml:space="preserve">The resultant </w:t>
      </w:r>
      <w:r w:rsidR="00793835" w:rsidRPr="001E5A9C">
        <w:rPr>
          <w:lang w:val="en-GB"/>
        </w:rPr>
        <w:t xml:space="preserve">qualitative data </w:t>
      </w:r>
      <w:r>
        <w:rPr>
          <w:lang w:val="en-GB"/>
        </w:rPr>
        <w:t>was subjected to</w:t>
      </w:r>
      <w:r w:rsidR="00793835" w:rsidRPr="001E5A9C">
        <w:rPr>
          <w:lang w:val="en-GB"/>
        </w:rPr>
        <w:t xml:space="preserve"> content analysis</w:t>
      </w:r>
      <w:r>
        <w:rPr>
          <w:lang w:val="en-GB"/>
        </w:rPr>
        <w:t>, which</w:t>
      </w:r>
      <w:r w:rsidR="004227A2">
        <w:rPr>
          <w:lang w:val="en-GB"/>
        </w:rPr>
        <w:t xml:space="preserve"> </w:t>
      </w:r>
      <w:r>
        <w:rPr>
          <w:lang w:val="en-GB"/>
        </w:rPr>
        <w:t>entailed</w:t>
      </w:r>
      <w:r w:rsidR="00793835" w:rsidRPr="001E5A9C">
        <w:rPr>
          <w:lang w:val="en-GB"/>
        </w:rPr>
        <w:t xml:space="preserve"> br</w:t>
      </w:r>
      <w:r>
        <w:rPr>
          <w:lang w:val="en-GB"/>
        </w:rPr>
        <w:t>eaking</w:t>
      </w:r>
      <w:r w:rsidR="004227A2">
        <w:rPr>
          <w:lang w:val="en-GB"/>
        </w:rPr>
        <w:t xml:space="preserve"> </w:t>
      </w:r>
      <w:r w:rsidR="00F01E5D">
        <w:rPr>
          <w:lang w:val="en-GB"/>
        </w:rPr>
        <w:t>down data</w:t>
      </w:r>
      <w:r w:rsidR="004227A2">
        <w:rPr>
          <w:lang w:val="en-GB"/>
        </w:rPr>
        <w:t xml:space="preserve"> </w:t>
      </w:r>
      <w:r w:rsidR="00F01E5D" w:rsidRPr="001E5A9C">
        <w:rPr>
          <w:lang w:val="en-GB"/>
        </w:rPr>
        <w:t xml:space="preserve">into </w:t>
      </w:r>
      <w:r w:rsidR="00F01E5D">
        <w:rPr>
          <w:lang w:val="en-GB"/>
        </w:rPr>
        <w:t>meaningful</w:t>
      </w:r>
      <w:r w:rsidR="004227A2">
        <w:rPr>
          <w:lang w:val="en-GB"/>
        </w:rPr>
        <w:t xml:space="preserve"> </w:t>
      </w:r>
      <w:r>
        <w:rPr>
          <w:lang w:val="en-GB"/>
        </w:rPr>
        <w:t>theme and subtheme</w:t>
      </w:r>
      <w:r w:rsidR="00EF037D">
        <w:rPr>
          <w:lang w:val="en-GB"/>
        </w:rPr>
        <w:t>-</w:t>
      </w:r>
      <w:r>
        <w:rPr>
          <w:lang w:val="en-GB"/>
        </w:rPr>
        <w:t xml:space="preserve">based </w:t>
      </w:r>
      <w:r w:rsidR="00793835" w:rsidRPr="001E5A9C">
        <w:rPr>
          <w:lang w:val="en-GB"/>
        </w:rPr>
        <w:t xml:space="preserve">units of information </w:t>
      </w:r>
      <w:r>
        <w:rPr>
          <w:lang w:val="en-GB"/>
        </w:rPr>
        <w:t xml:space="preserve">classified in accordance </w:t>
      </w:r>
      <w:r w:rsidR="00793835" w:rsidRPr="001E5A9C">
        <w:rPr>
          <w:lang w:val="en-GB"/>
        </w:rPr>
        <w:t xml:space="preserve">with the </w:t>
      </w:r>
      <w:r>
        <w:rPr>
          <w:lang w:val="en-GB"/>
        </w:rPr>
        <w:t xml:space="preserve">research </w:t>
      </w:r>
      <w:r w:rsidR="00793835" w:rsidRPr="001E5A9C">
        <w:rPr>
          <w:lang w:val="en-GB"/>
        </w:rPr>
        <w:t xml:space="preserve">objectives. </w:t>
      </w:r>
      <w:r w:rsidR="00793835" w:rsidRPr="00A169B8">
        <w:rPr>
          <w:lang w:val="en-GB"/>
        </w:rPr>
        <w:t xml:space="preserve">Content analysis involves </w:t>
      </w:r>
      <w:r w:rsidR="00793835" w:rsidRPr="00A169B8">
        <w:rPr>
          <w:bCs/>
          <w:lang w:val="en-GB"/>
        </w:rPr>
        <w:t xml:space="preserve">coding of </w:t>
      </w:r>
      <w:r w:rsidR="00793835" w:rsidRPr="00A169B8">
        <w:rPr>
          <w:lang w:val="en-GB"/>
        </w:rPr>
        <w:t>field</w:t>
      </w:r>
      <w:r w:rsidR="00EF037D">
        <w:rPr>
          <w:lang w:val="en-GB"/>
        </w:rPr>
        <w:t>-</w:t>
      </w:r>
      <w:r w:rsidR="00793835" w:rsidRPr="00A169B8">
        <w:rPr>
          <w:lang w:val="en-GB"/>
        </w:rPr>
        <w:t>notes by identifying and naming their segments</w:t>
      </w:r>
      <w:r w:rsidR="008E00C3">
        <w:rPr>
          <w:lang w:val="en-GB"/>
        </w:rPr>
        <w:t xml:space="preserve"> of field-notes as part of the</w:t>
      </w:r>
      <w:r w:rsidR="00F23768">
        <w:rPr>
          <w:lang w:val="en-GB"/>
        </w:rPr>
        <w:t xml:space="preserve"> coding process</w:t>
      </w:r>
      <w:r w:rsidR="00793835" w:rsidRPr="00A169B8">
        <w:rPr>
          <w:lang w:val="en-GB"/>
        </w:rPr>
        <w:t xml:space="preserve"> in relation to the topic</w:t>
      </w:r>
      <w:r w:rsidR="00F23768">
        <w:rPr>
          <w:lang w:val="en-GB"/>
        </w:rPr>
        <w:t xml:space="preserve"> under review</w:t>
      </w:r>
      <w:r w:rsidR="00793835" w:rsidRPr="00A169B8">
        <w:rPr>
          <w:lang w:val="en-GB"/>
        </w:rPr>
        <w:t xml:space="preserve">. </w:t>
      </w:r>
      <w:r w:rsidR="00F23768">
        <w:rPr>
          <w:lang w:val="en-GB"/>
        </w:rPr>
        <w:t>Moreover</w:t>
      </w:r>
      <w:r w:rsidR="00793835" w:rsidRPr="00A169B8">
        <w:rPr>
          <w:lang w:val="en-GB"/>
        </w:rPr>
        <w:t xml:space="preserve">, </w:t>
      </w:r>
      <w:r w:rsidR="00F01E5D" w:rsidRPr="00A169B8">
        <w:rPr>
          <w:lang w:val="en-GB"/>
        </w:rPr>
        <w:t xml:space="preserve">the </w:t>
      </w:r>
      <w:r w:rsidR="00F01E5D">
        <w:rPr>
          <w:lang w:val="en-GB"/>
        </w:rPr>
        <w:t>researcher</w:t>
      </w:r>
      <w:r w:rsidR="00F23768">
        <w:rPr>
          <w:lang w:val="en-GB"/>
        </w:rPr>
        <w:t xml:space="preserve"> clearly marked and labelled descriptively the </w:t>
      </w:r>
      <w:r w:rsidR="00793835" w:rsidRPr="00A169B8">
        <w:rPr>
          <w:lang w:val="en-GB"/>
        </w:rPr>
        <w:t xml:space="preserve">segments of meaning </w:t>
      </w:r>
      <w:r w:rsidR="00F23768">
        <w:rPr>
          <w:lang w:val="en-GB"/>
        </w:rPr>
        <w:t>emerging from</w:t>
      </w:r>
      <w:r w:rsidR="00793835" w:rsidRPr="00A169B8">
        <w:rPr>
          <w:lang w:val="en-GB"/>
        </w:rPr>
        <w:t xml:space="preserve"> the field</w:t>
      </w:r>
      <w:r w:rsidR="00F23768">
        <w:rPr>
          <w:lang w:val="en-GB"/>
        </w:rPr>
        <w:t>-</w:t>
      </w:r>
      <w:r w:rsidR="00793835" w:rsidRPr="00A169B8">
        <w:rPr>
          <w:lang w:val="en-GB"/>
        </w:rPr>
        <w:t>notes. Th</w:t>
      </w:r>
      <w:r w:rsidR="00F23768">
        <w:rPr>
          <w:lang w:val="en-GB"/>
        </w:rPr>
        <w:t>en the researcher progressed to</w:t>
      </w:r>
      <w:r w:rsidR="00793835" w:rsidRPr="00A169B8">
        <w:rPr>
          <w:lang w:val="en-GB"/>
        </w:rPr>
        <w:t xml:space="preserve"> identifying </w:t>
      </w:r>
      <w:r w:rsidR="00F23768">
        <w:rPr>
          <w:lang w:val="en-GB"/>
        </w:rPr>
        <w:t xml:space="preserve">the emerging </w:t>
      </w:r>
      <w:r w:rsidR="00793835" w:rsidRPr="00A169B8">
        <w:rPr>
          <w:lang w:val="en-GB"/>
        </w:rPr>
        <w:t xml:space="preserve">categories and patterns </w:t>
      </w:r>
      <w:r w:rsidR="00F23768">
        <w:rPr>
          <w:lang w:val="en-GB"/>
        </w:rPr>
        <w:t>in addition to</w:t>
      </w:r>
      <w:r w:rsidR="00793835" w:rsidRPr="00A169B8">
        <w:rPr>
          <w:lang w:val="en-GB"/>
        </w:rPr>
        <w:t xml:space="preserve"> organising them in</w:t>
      </w:r>
      <w:r w:rsidR="00F23768">
        <w:rPr>
          <w:lang w:val="en-GB"/>
        </w:rPr>
        <w:t xml:space="preserve"> accordance with the research objectives</w:t>
      </w:r>
      <w:r w:rsidR="00793835" w:rsidRPr="00A169B8">
        <w:rPr>
          <w:lang w:val="en-GB"/>
        </w:rPr>
        <w:t xml:space="preserve">. The final coding of the </w:t>
      </w:r>
      <w:r w:rsidR="00793835" w:rsidRPr="00A169B8">
        <w:rPr>
          <w:lang w:val="en-GB"/>
        </w:rPr>
        <w:lastRenderedPageBreak/>
        <w:t>field</w:t>
      </w:r>
      <w:r w:rsidR="00F23768">
        <w:rPr>
          <w:lang w:val="en-GB"/>
        </w:rPr>
        <w:t>-</w:t>
      </w:r>
      <w:r w:rsidR="00793835" w:rsidRPr="00A169B8">
        <w:rPr>
          <w:lang w:val="en-GB"/>
        </w:rPr>
        <w:t xml:space="preserve">notes </w:t>
      </w:r>
      <w:r w:rsidR="00F23768">
        <w:rPr>
          <w:lang w:val="en-GB"/>
        </w:rPr>
        <w:t>entailed</w:t>
      </w:r>
      <w:r w:rsidR="00793835" w:rsidRPr="00A169B8">
        <w:rPr>
          <w:lang w:val="en-GB"/>
        </w:rPr>
        <w:t xml:space="preserve"> selective scanning of all </w:t>
      </w:r>
      <w:r w:rsidR="00F23768">
        <w:rPr>
          <w:lang w:val="en-GB"/>
        </w:rPr>
        <w:t xml:space="preserve">the </w:t>
      </w:r>
      <w:r w:rsidR="00793835" w:rsidRPr="00A169B8">
        <w:rPr>
          <w:lang w:val="en-GB"/>
        </w:rPr>
        <w:t>codes for comparison</w:t>
      </w:r>
      <w:r w:rsidR="00F23768">
        <w:rPr>
          <w:lang w:val="en-GB"/>
        </w:rPr>
        <w:t xml:space="preserve"> purposes </w:t>
      </w:r>
      <w:r w:rsidR="00793835" w:rsidRPr="00A169B8">
        <w:rPr>
          <w:lang w:val="en-GB"/>
        </w:rPr>
        <w:t>and link</w:t>
      </w:r>
      <w:r w:rsidR="00F23768">
        <w:rPr>
          <w:lang w:val="en-GB"/>
        </w:rPr>
        <w:t>ing</w:t>
      </w:r>
      <w:r w:rsidR="00793835" w:rsidRPr="00A169B8">
        <w:rPr>
          <w:lang w:val="en-GB"/>
        </w:rPr>
        <w:t xml:space="preserve"> to the research topic</w:t>
      </w:r>
      <w:r w:rsidR="00F23768">
        <w:rPr>
          <w:lang w:val="en-GB"/>
        </w:rPr>
        <w:t xml:space="preserve"> as defined by the research objectives</w:t>
      </w:r>
      <w:r w:rsidR="00793835" w:rsidRPr="00A169B8">
        <w:rPr>
          <w:lang w:val="en-GB"/>
        </w:rPr>
        <w:t>. The</w:t>
      </w:r>
      <w:r w:rsidR="00F23768">
        <w:rPr>
          <w:lang w:val="en-GB"/>
        </w:rPr>
        <w:t>se</w:t>
      </w:r>
      <w:r w:rsidR="00793835" w:rsidRPr="00A169B8">
        <w:rPr>
          <w:lang w:val="en-GB"/>
        </w:rPr>
        <w:t xml:space="preserve"> codes were </w:t>
      </w:r>
      <w:r w:rsidR="005D6C50">
        <w:rPr>
          <w:lang w:val="en-GB"/>
        </w:rPr>
        <w:t>then subjected to further scrutiny</w:t>
      </w:r>
      <w:r w:rsidR="00793835" w:rsidRPr="00A169B8">
        <w:rPr>
          <w:lang w:val="en-GB"/>
        </w:rPr>
        <w:t xml:space="preserve"> for relevance </w:t>
      </w:r>
      <w:r w:rsidR="005D6C50">
        <w:rPr>
          <w:lang w:val="en-GB"/>
        </w:rPr>
        <w:t>to</w:t>
      </w:r>
      <w:r w:rsidR="00793835" w:rsidRPr="00A169B8">
        <w:rPr>
          <w:lang w:val="en-GB"/>
        </w:rPr>
        <w:t xml:space="preserve"> the research </w:t>
      </w:r>
      <w:r w:rsidR="005D6C50">
        <w:rPr>
          <w:lang w:val="en-GB"/>
        </w:rPr>
        <w:t>objectives</w:t>
      </w:r>
      <w:r w:rsidR="00793835" w:rsidRPr="00A169B8">
        <w:rPr>
          <w:lang w:val="en-GB"/>
        </w:rPr>
        <w:t xml:space="preserve">. </w:t>
      </w:r>
      <w:r w:rsidR="005D6C50">
        <w:rPr>
          <w:lang w:val="en-GB"/>
        </w:rPr>
        <w:t xml:space="preserve">Consequently, </w:t>
      </w:r>
      <w:r w:rsidR="00793835" w:rsidRPr="00A169B8">
        <w:rPr>
          <w:lang w:val="en-GB"/>
        </w:rPr>
        <w:t xml:space="preserve">related codes </w:t>
      </w:r>
      <w:r w:rsidR="005D6C50">
        <w:rPr>
          <w:lang w:val="en-GB"/>
        </w:rPr>
        <w:t>became</w:t>
      </w:r>
      <w:r w:rsidR="00793835" w:rsidRPr="00A169B8">
        <w:rPr>
          <w:lang w:val="en-GB"/>
        </w:rPr>
        <w:t xml:space="preserve"> listed in categories </w:t>
      </w:r>
      <w:r w:rsidR="005D6C50">
        <w:rPr>
          <w:lang w:val="en-GB"/>
        </w:rPr>
        <w:t>as informed by</w:t>
      </w:r>
      <w:r w:rsidR="00793835" w:rsidRPr="00A169B8">
        <w:rPr>
          <w:lang w:val="en-GB"/>
        </w:rPr>
        <w:t xml:space="preserve"> the research </w:t>
      </w:r>
      <w:r w:rsidR="005D6C50">
        <w:rPr>
          <w:lang w:val="en-GB"/>
        </w:rPr>
        <w:t>objectives</w:t>
      </w:r>
      <w:r w:rsidR="004227A2">
        <w:rPr>
          <w:lang w:val="en-GB"/>
        </w:rPr>
        <w:t xml:space="preserve"> </w:t>
      </w:r>
      <w:r w:rsidR="00F01E5D" w:rsidRPr="00A169B8">
        <w:rPr>
          <w:lang w:val="en-GB"/>
        </w:rPr>
        <w:t xml:space="preserve">and </w:t>
      </w:r>
      <w:r w:rsidR="00F01E5D">
        <w:rPr>
          <w:lang w:val="en-GB"/>
        </w:rPr>
        <w:t>the</w:t>
      </w:r>
      <w:r w:rsidR="004227A2">
        <w:rPr>
          <w:lang w:val="en-GB"/>
        </w:rPr>
        <w:t xml:space="preserve"> </w:t>
      </w:r>
      <w:r w:rsidR="00793835" w:rsidRPr="00A169B8">
        <w:rPr>
          <w:lang w:val="en-GB"/>
        </w:rPr>
        <w:t>theoretical framework</w:t>
      </w:r>
      <w:r w:rsidR="005D6C50">
        <w:rPr>
          <w:lang w:val="en-GB"/>
        </w:rPr>
        <w:t xml:space="preserve"> that guided the study</w:t>
      </w:r>
      <w:r w:rsidR="00793835" w:rsidRPr="001E5A9C">
        <w:rPr>
          <w:lang w:val="en-GB"/>
        </w:rPr>
        <w:t xml:space="preserve">. </w:t>
      </w:r>
      <w:r w:rsidR="005D6C50">
        <w:rPr>
          <w:lang w:val="en-GB"/>
        </w:rPr>
        <w:t>The q</w:t>
      </w:r>
      <w:r w:rsidR="00793835" w:rsidRPr="001E5A9C">
        <w:rPr>
          <w:lang w:val="en-GB"/>
        </w:rPr>
        <w:t>uantitative data</w:t>
      </w:r>
      <w:r w:rsidR="005D6C50">
        <w:rPr>
          <w:lang w:val="en-GB"/>
        </w:rPr>
        <w:t>, on the other hand,</w:t>
      </w:r>
      <w:r w:rsidR="00793835" w:rsidRPr="001E5A9C">
        <w:rPr>
          <w:lang w:val="en-GB"/>
        </w:rPr>
        <w:t xml:space="preserve"> was analy</w:t>
      </w:r>
      <w:r w:rsidR="005D6C50">
        <w:rPr>
          <w:lang w:val="en-GB"/>
        </w:rPr>
        <w:t>s</w:t>
      </w:r>
      <w:r w:rsidR="00793835" w:rsidRPr="001E5A9C">
        <w:rPr>
          <w:lang w:val="en-GB"/>
        </w:rPr>
        <w:t>ed based on descriptive statistics</w:t>
      </w:r>
      <w:r w:rsidR="005D6C50">
        <w:rPr>
          <w:lang w:val="en-GB"/>
        </w:rPr>
        <w:t>, whose output has been</w:t>
      </w:r>
      <w:r w:rsidR="004227A2">
        <w:rPr>
          <w:lang w:val="en-GB"/>
        </w:rPr>
        <w:t xml:space="preserve"> </w:t>
      </w:r>
      <w:r w:rsidR="005D6C50">
        <w:rPr>
          <w:lang w:val="en-GB"/>
        </w:rPr>
        <w:t>in terms of</w:t>
      </w:r>
      <w:r w:rsidR="00793835" w:rsidRPr="001E5A9C">
        <w:rPr>
          <w:lang w:val="en-GB"/>
        </w:rPr>
        <w:t xml:space="preserve"> frequencies, means, percentages and cross-tabulations</w:t>
      </w:r>
      <w:r w:rsidR="005D6C50">
        <w:rPr>
          <w:lang w:val="en-GB"/>
        </w:rPr>
        <w:t xml:space="preserve"> that accompany the narrative presentation of the qualitative data</w:t>
      </w:r>
      <w:r w:rsidR="00793835" w:rsidRPr="001E5A9C">
        <w:rPr>
          <w:lang w:val="en-GB"/>
        </w:rPr>
        <w:t xml:space="preserve">. </w:t>
      </w:r>
    </w:p>
    <w:p w14:paraId="34AFCC84" w14:textId="3C782CD2" w:rsidR="00793835" w:rsidRPr="003E5356" w:rsidRDefault="00793835" w:rsidP="003E5356">
      <w:pPr>
        <w:pStyle w:val="Heading2"/>
        <w:numPr>
          <w:ilvl w:val="0"/>
          <w:numId w:val="0"/>
        </w:numPr>
      </w:pPr>
      <w:bookmarkStart w:id="126" w:name="_Toc146123325"/>
      <w:bookmarkStart w:id="127" w:name="_Toc149060463"/>
      <w:r w:rsidRPr="003E5356">
        <w:t xml:space="preserve">3.9 Validity and </w:t>
      </w:r>
      <w:r w:rsidR="003E5356">
        <w:t>R</w:t>
      </w:r>
      <w:r w:rsidRPr="003E5356">
        <w:t>eliability</w:t>
      </w:r>
      <w:bookmarkEnd w:id="126"/>
      <w:bookmarkEnd w:id="127"/>
    </w:p>
    <w:p w14:paraId="5745ADC2" w14:textId="5B271EA3" w:rsidR="00793835" w:rsidRPr="001E5A9C" w:rsidRDefault="00793835" w:rsidP="003E5356">
      <w:pPr>
        <w:rPr>
          <w:lang w:val="en-GB"/>
        </w:rPr>
      </w:pPr>
      <w:r w:rsidRPr="001E5A9C">
        <w:rPr>
          <w:lang w:val="en-GB"/>
        </w:rPr>
        <w:t>In a pure qualitative research</w:t>
      </w:r>
      <w:r w:rsidR="00984052">
        <w:rPr>
          <w:lang w:val="en-GB"/>
        </w:rPr>
        <w:t>,</w:t>
      </w:r>
      <w:r w:rsidRPr="001E5A9C">
        <w:rPr>
          <w:lang w:val="en-GB"/>
        </w:rPr>
        <w:t xml:space="preserve"> validity and reliability refer to </w:t>
      </w:r>
      <w:r w:rsidR="00984052">
        <w:rPr>
          <w:lang w:val="en-GB"/>
        </w:rPr>
        <w:t xml:space="preserve">the </w:t>
      </w:r>
      <w:r w:rsidRPr="001E5A9C">
        <w:rPr>
          <w:lang w:val="en-GB"/>
        </w:rPr>
        <w:t>"trustworthiness", "rigorousness", or "quality" of the data</w:t>
      </w:r>
      <w:r w:rsidR="00984052">
        <w:rPr>
          <w:lang w:val="en-GB"/>
        </w:rPr>
        <w:t xml:space="preserve"> so collected</w:t>
      </w:r>
      <w:r w:rsidRPr="001E5A9C">
        <w:rPr>
          <w:lang w:val="en-GB"/>
        </w:rPr>
        <w:t xml:space="preserve"> (Kirk &amp; Miller, 1986). I</w:t>
      </w:r>
      <w:r w:rsidR="00984052">
        <w:rPr>
          <w:lang w:val="en-GB"/>
        </w:rPr>
        <w:t>n other words, in such research validity and reliability are synonymous with</w:t>
      </w:r>
      <w:r w:rsidRPr="001E5A9C">
        <w:rPr>
          <w:lang w:val="en-GB"/>
        </w:rPr>
        <w:t xml:space="preserve"> integrity, character</w:t>
      </w:r>
      <w:r w:rsidR="00984052">
        <w:rPr>
          <w:lang w:val="en-GB"/>
        </w:rPr>
        <w:t>,</w:t>
      </w:r>
      <w:r w:rsidRPr="001E5A9C">
        <w:rPr>
          <w:lang w:val="en-GB"/>
        </w:rPr>
        <w:t xml:space="preserve"> and </w:t>
      </w:r>
      <w:r w:rsidR="00F01E5D" w:rsidRPr="001E5A9C">
        <w:rPr>
          <w:lang w:val="en-GB"/>
        </w:rPr>
        <w:t xml:space="preserve">quality </w:t>
      </w:r>
      <w:r w:rsidR="00F01E5D">
        <w:rPr>
          <w:lang w:val="en-GB"/>
        </w:rPr>
        <w:t>pertaining</w:t>
      </w:r>
      <w:r w:rsidR="003E5356">
        <w:rPr>
          <w:lang w:val="en-GB"/>
        </w:rPr>
        <w:t xml:space="preserve"> </w:t>
      </w:r>
      <w:r w:rsidRPr="001E5A9C">
        <w:rPr>
          <w:lang w:val="en-GB"/>
        </w:rPr>
        <w:t xml:space="preserve">to </w:t>
      </w:r>
      <w:r w:rsidR="00984052">
        <w:rPr>
          <w:lang w:val="en-GB"/>
        </w:rPr>
        <w:t xml:space="preserve">the </w:t>
      </w:r>
      <w:r w:rsidRPr="001E5A9C">
        <w:rPr>
          <w:lang w:val="en-GB"/>
        </w:rPr>
        <w:t>assess</w:t>
      </w:r>
      <w:r w:rsidR="00984052">
        <w:rPr>
          <w:lang w:val="en-GB"/>
        </w:rPr>
        <w:t>ment</w:t>
      </w:r>
      <w:r w:rsidRPr="001E5A9C">
        <w:rPr>
          <w:lang w:val="en-GB"/>
        </w:rPr>
        <w:t xml:space="preserve"> relative to </w:t>
      </w:r>
      <w:r w:rsidR="00984052">
        <w:rPr>
          <w:lang w:val="en-GB"/>
        </w:rPr>
        <w:t xml:space="preserve">the </w:t>
      </w:r>
      <w:r w:rsidRPr="001E5A9C">
        <w:rPr>
          <w:lang w:val="en-GB"/>
        </w:rPr>
        <w:t xml:space="preserve">purposes and </w:t>
      </w:r>
      <w:r w:rsidR="00984052">
        <w:rPr>
          <w:lang w:val="en-GB"/>
        </w:rPr>
        <w:t>circumstances of a given study</w:t>
      </w:r>
      <w:r w:rsidRPr="001E5A9C">
        <w:rPr>
          <w:lang w:val="en-GB"/>
        </w:rPr>
        <w:t xml:space="preserve">. </w:t>
      </w:r>
      <w:r w:rsidR="00984052">
        <w:rPr>
          <w:lang w:val="en-GB"/>
        </w:rPr>
        <w:t>In this regard, t</w:t>
      </w:r>
      <w:r w:rsidRPr="001E5A9C">
        <w:rPr>
          <w:lang w:val="en-GB"/>
        </w:rPr>
        <w:t xml:space="preserve">he </w:t>
      </w:r>
      <w:r w:rsidR="00984052">
        <w:rPr>
          <w:lang w:val="en-GB"/>
        </w:rPr>
        <w:t xml:space="preserve">current study highly observed the </w:t>
      </w:r>
      <w:r w:rsidRPr="001E5A9C">
        <w:rPr>
          <w:lang w:val="en-GB"/>
        </w:rPr>
        <w:t xml:space="preserve">degree of accuracy, </w:t>
      </w:r>
      <w:r w:rsidR="00984052">
        <w:rPr>
          <w:lang w:val="en-GB"/>
        </w:rPr>
        <w:t xml:space="preserve">particularly by </w:t>
      </w:r>
      <w:r w:rsidR="00393303">
        <w:rPr>
          <w:lang w:val="en-GB"/>
        </w:rPr>
        <w:t xml:space="preserve">carefully, </w:t>
      </w:r>
      <w:r w:rsidR="00984052">
        <w:rPr>
          <w:lang w:val="en-GB"/>
        </w:rPr>
        <w:t xml:space="preserve">systematically and properly gathering </w:t>
      </w:r>
      <w:r w:rsidRPr="001E5A9C">
        <w:rPr>
          <w:lang w:val="en-GB"/>
        </w:rPr>
        <w:t>and analys</w:t>
      </w:r>
      <w:r w:rsidR="00984052">
        <w:rPr>
          <w:lang w:val="en-GB"/>
        </w:rPr>
        <w:t>ing</w:t>
      </w:r>
      <w:r w:rsidRPr="001E5A9C">
        <w:rPr>
          <w:lang w:val="en-GB"/>
        </w:rPr>
        <w:t xml:space="preserve"> data </w:t>
      </w:r>
      <w:r w:rsidR="00393303">
        <w:rPr>
          <w:lang w:val="en-GB"/>
        </w:rPr>
        <w:t>in accordance with</w:t>
      </w:r>
      <w:r w:rsidRPr="001E5A9C">
        <w:rPr>
          <w:lang w:val="en-GB"/>
        </w:rPr>
        <w:t xml:space="preserve"> the research questions and objectives</w:t>
      </w:r>
      <w:r w:rsidR="00393303">
        <w:rPr>
          <w:lang w:val="en-GB"/>
        </w:rPr>
        <w:t xml:space="preserve">. The study </w:t>
      </w:r>
      <w:r w:rsidR="00F01E5D">
        <w:rPr>
          <w:lang w:val="en-GB"/>
        </w:rPr>
        <w:t xml:space="preserve">also </w:t>
      </w:r>
      <w:r w:rsidR="00F01E5D" w:rsidRPr="001E5A9C">
        <w:rPr>
          <w:lang w:val="en-GB"/>
        </w:rPr>
        <w:t>ensured</w:t>
      </w:r>
      <w:r w:rsidR="004227A2">
        <w:rPr>
          <w:lang w:val="en-GB"/>
        </w:rPr>
        <w:t xml:space="preserve"> </w:t>
      </w:r>
      <w:r w:rsidR="00F01E5D" w:rsidRPr="001E5A9C">
        <w:rPr>
          <w:lang w:val="en-GB"/>
        </w:rPr>
        <w:t>accurate</w:t>
      </w:r>
      <w:r w:rsidR="004227A2">
        <w:rPr>
          <w:lang w:val="en-GB"/>
        </w:rPr>
        <w:t xml:space="preserve"> </w:t>
      </w:r>
      <w:r w:rsidR="00F01E5D">
        <w:rPr>
          <w:lang w:val="en-GB"/>
        </w:rPr>
        <w:t xml:space="preserve">data </w:t>
      </w:r>
      <w:r w:rsidR="00F01E5D" w:rsidRPr="001E5A9C">
        <w:rPr>
          <w:lang w:val="en-GB"/>
        </w:rPr>
        <w:t>interpretation</w:t>
      </w:r>
      <w:r w:rsidRPr="001E5A9C">
        <w:rPr>
          <w:lang w:val="en-GB"/>
        </w:rPr>
        <w:t xml:space="preserve"> to maintain </w:t>
      </w:r>
      <w:r w:rsidR="00393303">
        <w:rPr>
          <w:lang w:val="en-GB"/>
        </w:rPr>
        <w:t xml:space="preserve">the </w:t>
      </w:r>
      <w:r w:rsidRPr="001E5A9C">
        <w:rPr>
          <w:lang w:val="en-GB"/>
        </w:rPr>
        <w:t xml:space="preserve">quality of data. </w:t>
      </w:r>
      <w:r w:rsidR="00393303">
        <w:rPr>
          <w:lang w:val="en-GB"/>
        </w:rPr>
        <w:t>In addition, t</w:t>
      </w:r>
      <w:r w:rsidRPr="001E5A9C">
        <w:rPr>
          <w:lang w:val="en-GB"/>
        </w:rPr>
        <w:t>he</w:t>
      </w:r>
      <w:r w:rsidR="00393303">
        <w:rPr>
          <w:lang w:val="en-GB"/>
        </w:rPr>
        <w:t xml:space="preserve"> researcher had selected a</w:t>
      </w:r>
      <w:r w:rsidRPr="001E5A9C">
        <w:rPr>
          <w:lang w:val="en-GB"/>
        </w:rPr>
        <w:t xml:space="preserve"> manageable sample</w:t>
      </w:r>
      <w:r w:rsidR="00393303">
        <w:rPr>
          <w:lang w:val="en-GB"/>
        </w:rPr>
        <w:t xml:space="preserve"> to </w:t>
      </w:r>
      <w:r w:rsidR="00F01E5D">
        <w:rPr>
          <w:lang w:val="en-GB"/>
        </w:rPr>
        <w:t>facilitate</w:t>
      </w:r>
      <w:r w:rsidR="004227A2">
        <w:rPr>
          <w:lang w:val="en-GB"/>
        </w:rPr>
        <w:t xml:space="preserve"> </w:t>
      </w:r>
      <w:r w:rsidR="00F01E5D">
        <w:rPr>
          <w:lang w:val="en-GB"/>
        </w:rPr>
        <w:t>data</w:t>
      </w:r>
      <w:r w:rsidR="004227A2">
        <w:rPr>
          <w:lang w:val="en-GB"/>
        </w:rPr>
        <w:t xml:space="preserve"> </w:t>
      </w:r>
      <w:r w:rsidRPr="001E5A9C">
        <w:rPr>
          <w:lang w:val="en-GB"/>
        </w:rPr>
        <w:t>manage</w:t>
      </w:r>
      <w:r w:rsidR="00393303">
        <w:rPr>
          <w:lang w:val="en-GB"/>
        </w:rPr>
        <w:t>ment, specifically,</w:t>
      </w:r>
      <w:r w:rsidRPr="001E5A9C">
        <w:rPr>
          <w:lang w:val="en-GB"/>
        </w:rPr>
        <w:t xml:space="preserve"> data generation, processing and interpretation. </w:t>
      </w:r>
      <w:r w:rsidR="00393303">
        <w:rPr>
          <w:lang w:val="en-GB"/>
        </w:rPr>
        <w:t>Furthermore, t</w:t>
      </w:r>
      <w:r w:rsidRPr="001E5A9C">
        <w:rPr>
          <w:lang w:val="en-GB"/>
        </w:rPr>
        <w:t xml:space="preserve">he study </w:t>
      </w:r>
      <w:r w:rsidR="00393303">
        <w:rPr>
          <w:lang w:val="en-GB"/>
        </w:rPr>
        <w:t xml:space="preserve">had triangulated data collection </w:t>
      </w:r>
      <w:r w:rsidRPr="001E5A9C">
        <w:rPr>
          <w:lang w:val="en-GB"/>
        </w:rPr>
        <w:t xml:space="preserve">tools to </w:t>
      </w:r>
      <w:r w:rsidR="00393303">
        <w:rPr>
          <w:lang w:val="en-GB"/>
        </w:rPr>
        <w:t>gather</w:t>
      </w:r>
      <w:r w:rsidR="004227A2">
        <w:rPr>
          <w:lang w:val="en-GB"/>
        </w:rPr>
        <w:t xml:space="preserve"> </w:t>
      </w:r>
      <w:r w:rsidR="00393303">
        <w:rPr>
          <w:lang w:val="en-GB"/>
        </w:rPr>
        <w:t>data that further</w:t>
      </w:r>
      <w:r w:rsidRPr="001E5A9C">
        <w:rPr>
          <w:lang w:val="en-GB"/>
        </w:rPr>
        <w:t xml:space="preserve"> enhance</w:t>
      </w:r>
      <w:r w:rsidR="00393303">
        <w:rPr>
          <w:lang w:val="en-GB"/>
        </w:rPr>
        <w:t>d</w:t>
      </w:r>
      <w:r w:rsidRPr="001E5A9C">
        <w:rPr>
          <w:lang w:val="en-GB"/>
        </w:rPr>
        <w:t xml:space="preserve"> the validity and reliability. </w:t>
      </w:r>
    </w:p>
    <w:p w14:paraId="2727C218" w14:textId="0897899B" w:rsidR="002D727D" w:rsidRDefault="00100001" w:rsidP="003E5356">
      <w:pPr>
        <w:rPr>
          <w:lang w:val="en-GB"/>
        </w:rPr>
      </w:pPr>
      <w:r>
        <w:rPr>
          <w:lang w:val="en-GB"/>
        </w:rPr>
        <w:lastRenderedPageBreak/>
        <w:t xml:space="preserve">In terms of </w:t>
      </w:r>
      <w:r w:rsidR="00793835" w:rsidRPr="001E5A9C">
        <w:rPr>
          <w:lang w:val="en-GB"/>
        </w:rPr>
        <w:t>validity</w:t>
      </w:r>
      <w:r>
        <w:rPr>
          <w:lang w:val="en-GB"/>
        </w:rPr>
        <w:t xml:space="preserve">, the </w:t>
      </w:r>
      <w:r w:rsidR="00F01E5D">
        <w:rPr>
          <w:lang w:val="en-GB"/>
        </w:rPr>
        <w:t xml:space="preserve">study </w:t>
      </w:r>
      <w:r w:rsidR="00F01E5D" w:rsidRPr="001E5A9C">
        <w:rPr>
          <w:lang w:val="en-GB"/>
        </w:rPr>
        <w:t>had</w:t>
      </w:r>
      <w:r>
        <w:rPr>
          <w:lang w:val="en-GB"/>
        </w:rPr>
        <w:t xml:space="preserve"> recourse to</w:t>
      </w:r>
      <w:r w:rsidR="00793835" w:rsidRPr="001E5A9C">
        <w:rPr>
          <w:lang w:val="en-GB"/>
        </w:rPr>
        <w:t xml:space="preserve"> content validity to test the </w:t>
      </w:r>
      <w:r>
        <w:rPr>
          <w:lang w:val="en-GB"/>
        </w:rPr>
        <w:t xml:space="preserve">research </w:t>
      </w:r>
      <w:r w:rsidR="00793835" w:rsidRPr="001E5A9C">
        <w:rPr>
          <w:lang w:val="en-GB"/>
        </w:rPr>
        <w:t>tool</w:t>
      </w:r>
      <w:r>
        <w:rPr>
          <w:lang w:val="en-GB"/>
        </w:rPr>
        <w:t>s</w:t>
      </w:r>
      <w:r w:rsidR="00793835" w:rsidRPr="001E5A9C">
        <w:rPr>
          <w:lang w:val="en-GB"/>
        </w:rPr>
        <w:t xml:space="preserve"> for accuracy and adequa</w:t>
      </w:r>
      <w:r>
        <w:rPr>
          <w:lang w:val="en-GB"/>
        </w:rPr>
        <w:t>cy in</w:t>
      </w:r>
      <w:r w:rsidR="00291A52">
        <w:rPr>
          <w:lang w:val="en-GB"/>
        </w:rPr>
        <w:t xml:space="preserve"> the</w:t>
      </w:r>
      <w:r w:rsidR="00793835" w:rsidRPr="001E5A9C">
        <w:rPr>
          <w:lang w:val="en-GB"/>
        </w:rPr>
        <w:t xml:space="preserve"> coverage of the topic under study. To </w:t>
      </w:r>
      <w:r w:rsidR="00291A52">
        <w:rPr>
          <w:lang w:val="en-GB"/>
        </w:rPr>
        <w:t>enhance</w:t>
      </w:r>
      <w:r w:rsidR="00996CFB">
        <w:rPr>
          <w:lang w:val="en-GB"/>
        </w:rPr>
        <w:t xml:space="preserve"> </w:t>
      </w:r>
      <w:r w:rsidR="00793835" w:rsidRPr="001E5A9C">
        <w:rPr>
          <w:lang w:val="en-GB"/>
        </w:rPr>
        <w:t>content validity</w:t>
      </w:r>
      <w:r w:rsidR="00291A52">
        <w:rPr>
          <w:lang w:val="en-GB"/>
        </w:rPr>
        <w:t>,</w:t>
      </w:r>
      <w:r w:rsidR="00793835" w:rsidRPr="001E5A9C">
        <w:rPr>
          <w:lang w:val="en-GB"/>
        </w:rPr>
        <w:t xml:space="preserve"> the researcher </w:t>
      </w:r>
      <w:r w:rsidR="00291A52">
        <w:rPr>
          <w:lang w:val="en-GB"/>
        </w:rPr>
        <w:t>consulted</w:t>
      </w:r>
      <w:r w:rsidR="00793835" w:rsidRPr="001E5A9C">
        <w:rPr>
          <w:lang w:val="en-GB"/>
        </w:rPr>
        <w:t xml:space="preserve"> expert </w:t>
      </w:r>
      <w:r w:rsidR="00291A52">
        <w:rPr>
          <w:lang w:val="en-GB"/>
        </w:rPr>
        <w:t>opinion</w:t>
      </w:r>
      <w:r w:rsidR="004227A2">
        <w:rPr>
          <w:lang w:val="en-GB"/>
        </w:rPr>
        <w:t xml:space="preserve"> </w:t>
      </w:r>
      <w:r w:rsidR="00793835" w:rsidRPr="001E5A9C">
        <w:rPr>
          <w:lang w:val="en-GB"/>
        </w:rPr>
        <w:t xml:space="preserve">from the supervisor to </w:t>
      </w:r>
      <w:r w:rsidR="00291A52">
        <w:rPr>
          <w:lang w:val="en-GB"/>
        </w:rPr>
        <w:t>evaluate</w:t>
      </w:r>
      <w:r w:rsidR="004227A2">
        <w:rPr>
          <w:lang w:val="en-GB"/>
        </w:rPr>
        <w:t xml:space="preserve"> </w:t>
      </w:r>
      <w:r w:rsidR="00793835" w:rsidRPr="001E5A9C">
        <w:rPr>
          <w:lang w:val="en-GB"/>
        </w:rPr>
        <w:t xml:space="preserve">whether the questions were </w:t>
      </w:r>
      <w:r w:rsidR="00291A52">
        <w:rPr>
          <w:lang w:val="en-GB"/>
        </w:rPr>
        <w:t>well</w:t>
      </w:r>
      <w:r w:rsidR="004227A2">
        <w:rPr>
          <w:lang w:val="en-GB"/>
        </w:rPr>
        <w:t xml:space="preserve"> </w:t>
      </w:r>
      <w:r w:rsidR="00793835" w:rsidRPr="001E5A9C">
        <w:rPr>
          <w:lang w:val="en-GB"/>
        </w:rPr>
        <w:t xml:space="preserve">formulated and </w:t>
      </w:r>
      <w:r w:rsidR="00291A52">
        <w:rPr>
          <w:lang w:val="en-GB"/>
        </w:rPr>
        <w:t>reflected with fidelity</w:t>
      </w:r>
      <w:r w:rsidR="004227A2">
        <w:rPr>
          <w:lang w:val="en-GB"/>
        </w:rPr>
        <w:t xml:space="preserve"> </w:t>
      </w:r>
      <w:r w:rsidR="00793835" w:rsidRPr="001E5A9C">
        <w:rPr>
          <w:lang w:val="en-GB"/>
        </w:rPr>
        <w:t xml:space="preserve">the topic under </w:t>
      </w:r>
      <w:r w:rsidR="00291A52">
        <w:rPr>
          <w:lang w:val="en-GB"/>
        </w:rPr>
        <w:t>review</w:t>
      </w:r>
      <w:r w:rsidR="00793835" w:rsidRPr="001E5A9C">
        <w:rPr>
          <w:lang w:val="en-GB"/>
        </w:rPr>
        <w:t>. Th</w:t>
      </w:r>
      <w:r w:rsidR="00291A52">
        <w:rPr>
          <w:lang w:val="en-GB"/>
        </w:rPr>
        <w:t>ose</w:t>
      </w:r>
      <w:r w:rsidR="00793835" w:rsidRPr="001E5A9C">
        <w:rPr>
          <w:lang w:val="en-GB"/>
        </w:rPr>
        <w:t xml:space="preserve"> items </w:t>
      </w:r>
      <w:r w:rsidR="00291A52">
        <w:rPr>
          <w:lang w:val="en-GB"/>
        </w:rPr>
        <w:t>found to</w:t>
      </w:r>
      <w:r w:rsidR="004227A2">
        <w:rPr>
          <w:lang w:val="en-GB"/>
        </w:rPr>
        <w:t xml:space="preserve"> </w:t>
      </w:r>
      <w:r w:rsidR="00291A52">
        <w:rPr>
          <w:lang w:val="en-GB"/>
        </w:rPr>
        <w:t>grossly in</w:t>
      </w:r>
      <w:r w:rsidR="00793835" w:rsidRPr="001E5A9C">
        <w:rPr>
          <w:lang w:val="en-GB"/>
        </w:rPr>
        <w:t xml:space="preserve">adequate and inaccurate </w:t>
      </w:r>
      <w:r w:rsidR="00291A52">
        <w:rPr>
          <w:lang w:val="en-GB"/>
        </w:rPr>
        <w:t>were excluded</w:t>
      </w:r>
      <w:r w:rsidR="004227A2">
        <w:rPr>
          <w:lang w:val="en-GB"/>
        </w:rPr>
        <w:t xml:space="preserve"> </w:t>
      </w:r>
      <w:r w:rsidR="00291A52">
        <w:rPr>
          <w:lang w:val="en-GB"/>
        </w:rPr>
        <w:t>or amended according to further improve the research tools</w:t>
      </w:r>
      <w:r w:rsidR="00793835" w:rsidRPr="001E5A9C">
        <w:rPr>
          <w:lang w:val="en-GB"/>
        </w:rPr>
        <w:t>. Questionnaires</w:t>
      </w:r>
      <w:r w:rsidR="00291A52">
        <w:rPr>
          <w:lang w:val="en-GB"/>
        </w:rPr>
        <w:t>,</w:t>
      </w:r>
      <w:r w:rsidR="00793835" w:rsidRPr="001E5A9C">
        <w:rPr>
          <w:lang w:val="en-GB"/>
        </w:rPr>
        <w:t xml:space="preserve"> as </w:t>
      </w:r>
      <w:r w:rsidR="00291A52">
        <w:rPr>
          <w:lang w:val="en-GB"/>
        </w:rPr>
        <w:t xml:space="preserve">data collection </w:t>
      </w:r>
      <w:r w:rsidR="00793835" w:rsidRPr="001E5A9C">
        <w:rPr>
          <w:lang w:val="en-GB"/>
        </w:rPr>
        <w:t>instruments</w:t>
      </w:r>
      <w:r w:rsidR="00291A52">
        <w:rPr>
          <w:lang w:val="en-GB"/>
        </w:rPr>
        <w:t xml:space="preserve">, </w:t>
      </w:r>
      <w:r w:rsidR="00F01E5D">
        <w:rPr>
          <w:lang w:val="en-GB"/>
        </w:rPr>
        <w:t>facilitated</w:t>
      </w:r>
      <w:r w:rsidR="004227A2">
        <w:rPr>
          <w:lang w:val="en-GB"/>
        </w:rPr>
        <w:t xml:space="preserve"> </w:t>
      </w:r>
      <w:r w:rsidR="00F01E5D">
        <w:rPr>
          <w:lang w:val="en-GB"/>
        </w:rPr>
        <w:t>the</w:t>
      </w:r>
      <w:r w:rsidR="00291A52">
        <w:rPr>
          <w:lang w:val="en-GB"/>
        </w:rPr>
        <w:t xml:space="preserve"> gathering of</w:t>
      </w:r>
      <w:r w:rsidR="00793835" w:rsidRPr="001E5A9C">
        <w:rPr>
          <w:lang w:val="en-GB"/>
        </w:rPr>
        <w:t xml:space="preserve"> information from </w:t>
      </w:r>
      <w:r w:rsidR="00291A52">
        <w:rPr>
          <w:lang w:val="en-GB"/>
        </w:rPr>
        <w:t xml:space="preserve">the responding </w:t>
      </w:r>
      <w:r w:rsidR="00793835" w:rsidRPr="001E5A9C">
        <w:rPr>
          <w:lang w:val="en-GB"/>
        </w:rPr>
        <w:t>household</w:t>
      </w:r>
      <w:r w:rsidR="00291A52">
        <w:rPr>
          <w:lang w:val="en-GB"/>
        </w:rPr>
        <w:t>. The research tool had</w:t>
      </w:r>
      <w:r w:rsidR="00793835" w:rsidRPr="001E5A9C">
        <w:rPr>
          <w:lang w:val="en-GB"/>
        </w:rPr>
        <w:t xml:space="preserve"> both open</w:t>
      </w:r>
      <w:r w:rsidR="00291A52">
        <w:rPr>
          <w:lang w:val="en-GB"/>
        </w:rPr>
        <w:t>-</w:t>
      </w:r>
      <w:r w:rsidR="00793835" w:rsidRPr="001E5A9C">
        <w:rPr>
          <w:lang w:val="en-GB"/>
        </w:rPr>
        <w:t xml:space="preserve"> and closed</w:t>
      </w:r>
      <w:r w:rsidR="00291A52">
        <w:rPr>
          <w:lang w:val="en-GB"/>
        </w:rPr>
        <w:t>-</w:t>
      </w:r>
      <w:r w:rsidR="00793835" w:rsidRPr="001E5A9C">
        <w:rPr>
          <w:lang w:val="en-GB"/>
        </w:rPr>
        <w:t xml:space="preserve">ended questions. </w:t>
      </w:r>
      <w:r w:rsidR="00291A52">
        <w:rPr>
          <w:lang w:val="en-GB"/>
        </w:rPr>
        <w:t>During administration, t</w:t>
      </w:r>
      <w:r w:rsidR="00793835" w:rsidRPr="001E5A9C">
        <w:rPr>
          <w:lang w:val="en-GB"/>
        </w:rPr>
        <w:t>he researcher guide</w:t>
      </w:r>
      <w:r w:rsidR="00291A52">
        <w:rPr>
          <w:lang w:val="en-GB"/>
        </w:rPr>
        <w:t>d</w:t>
      </w:r>
      <w:r w:rsidR="00793835" w:rsidRPr="001E5A9C">
        <w:rPr>
          <w:lang w:val="en-GB"/>
        </w:rPr>
        <w:t xml:space="preserve"> and assist</w:t>
      </w:r>
      <w:r w:rsidR="00291A52">
        <w:rPr>
          <w:lang w:val="en-GB"/>
        </w:rPr>
        <w:t>ed</w:t>
      </w:r>
      <w:r w:rsidR="00793835" w:rsidRPr="001E5A9C">
        <w:rPr>
          <w:lang w:val="en-GB"/>
        </w:rPr>
        <w:t xml:space="preserve"> respondents to fill </w:t>
      </w:r>
      <w:r w:rsidR="00F01E5D" w:rsidRPr="001E5A9C">
        <w:rPr>
          <w:lang w:val="en-GB"/>
        </w:rPr>
        <w:t xml:space="preserve">questionnaires </w:t>
      </w:r>
      <w:r w:rsidR="00F01E5D">
        <w:rPr>
          <w:lang w:val="en-GB"/>
        </w:rPr>
        <w:t>out</w:t>
      </w:r>
      <w:r w:rsidR="00996CFB">
        <w:rPr>
          <w:lang w:val="en-GB"/>
        </w:rPr>
        <w:t xml:space="preserve"> </w:t>
      </w:r>
      <w:r w:rsidR="00793835" w:rsidRPr="001E5A9C">
        <w:rPr>
          <w:lang w:val="en-GB"/>
        </w:rPr>
        <w:t>whe</w:t>
      </w:r>
      <w:r w:rsidR="002D727D">
        <w:rPr>
          <w:lang w:val="en-GB"/>
        </w:rPr>
        <w:t>never</w:t>
      </w:r>
      <w:r w:rsidR="00793835" w:rsidRPr="001E5A9C">
        <w:rPr>
          <w:lang w:val="en-GB"/>
        </w:rPr>
        <w:t xml:space="preserve"> a </w:t>
      </w:r>
      <w:r w:rsidR="00F01E5D" w:rsidRPr="001E5A9C">
        <w:rPr>
          <w:lang w:val="en-GB"/>
        </w:rPr>
        <w:t xml:space="preserve">difficult </w:t>
      </w:r>
      <w:r w:rsidR="00F01E5D">
        <w:rPr>
          <w:lang w:val="en-GB"/>
        </w:rPr>
        <w:t>arose</w:t>
      </w:r>
      <w:r w:rsidR="002D727D">
        <w:rPr>
          <w:lang w:val="en-GB"/>
        </w:rPr>
        <w:t xml:space="preserve">, </w:t>
      </w:r>
      <w:r w:rsidR="00793835" w:rsidRPr="001E5A9C">
        <w:rPr>
          <w:lang w:val="en-GB"/>
        </w:rPr>
        <w:t xml:space="preserve">especially for those who </w:t>
      </w:r>
      <w:r w:rsidR="00F01E5D" w:rsidRPr="001E5A9C">
        <w:rPr>
          <w:lang w:val="en-GB"/>
        </w:rPr>
        <w:t>need</w:t>
      </w:r>
      <w:r w:rsidR="00F01E5D">
        <w:rPr>
          <w:lang w:val="en-GB"/>
        </w:rPr>
        <w:t>ed additional</w:t>
      </w:r>
      <w:r w:rsidR="00793835" w:rsidRPr="001E5A9C">
        <w:rPr>
          <w:lang w:val="en-GB"/>
        </w:rPr>
        <w:t xml:space="preserve"> explanation and clarification about questionnaire. </w:t>
      </w:r>
      <w:r w:rsidR="002D727D">
        <w:rPr>
          <w:lang w:val="en-GB"/>
        </w:rPr>
        <w:t xml:space="preserve">Otherwise, the questionnaires were self-administered. </w:t>
      </w:r>
    </w:p>
    <w:p w14:paraId="3B4DEBA9" w14:textId="3D246FED" w:rsidR="00793835" w:rsidRPr="001E5A9C" w:rsidRDefault="002D727D" w:rsidP="003E5356">
      <w:pPr>
        <w:rPr>
          <w:lang w:val="en-GB"/>
        </w:rPr>
      </w:pPr>
      <w:r>
        <w:rPr>
          <w:lang w:val="en-GB"/>
        </w:rPr>
        <w:t>Before administering the questionnaire in the field, the researcher carried out a p</w:t>
      </w:r>
      <w:r w:rsidR="00793835" w:rsidRPr="001E5A9C">
        <w:rPr>
          <w:lang w:val="en-GB"/>
        </w:rPr>
        <w:t xml:space="preserve">ilot study by pretesting a questionnaire. </w:t>
      </w:r>
      <w:r w:rsidR="00437DD6">
        <w:rPr>
          <w:rStyle w:val="hgkelc"/>
          <w:rFonts w:eastAsia="PMingLiU"/>
          <w:szCs w:val="24"/>
          <w:lang w:val="en-GB"/>
        </w:rPr>
        <w:t xml:space="preserve">This </w:t>
      </w:r>
      <w:r w:rsidR="00437DD6" w:rsidRPr="001E5A9C">
        <w:rPr>
          <w:rStyle w:val="hgkelc"/>
          <w:rFonts w:eastAsia="PMingLiU"/>
          <w:bCs/>
          <w:lang w:val="en-GB"/>
        </w:rPr>
        <w:t xml:space="preserve">small feasibility study </w:t>
      </w:r>
      <w:r w:rsidR="00437DD6">
        <w:rPr>
          <w:rStyle w:val="hgkelc"/>
          <w:rFonts w:eastAsia="PMingLiU"/>
          <w:bCs/>
          <w:lang w:val="en-GB"/>
        </w:rPr>
        <w:t>facilitates the</w:t>
      </w:r>
      <w:r w:rsidR="00437DD6" w:rsidRPr="001E5A9C">
        <w:rPr>
          <w:rStyle w:val="hgkelc"/>
          <w:rFonts w:eastAsia="PMingLiU"/>
          <w:bCs/>
          <w:lang w:val="en-GB"/>
        </w:rPr>
        <w:t xml:space="preserve"> test</w:t>
      </w:r>
      <w:r w:rsidR="00437DD6">
        <w:rPr>
          <w:rStyle w:val="hgkelc"/>
          <w:rFonts w:eastAsia="PMingLiU"/>
          <w:bCs/>
          <w:lang w:val="en-GB"/>
        </w:rPr>
        <w:t>ing of</w:t>
      </w:r>
      <w:r w:rsidR="00437DD6" w:rsidRPr="001E5A9C">
        <w:rPr>
          <w:rStyle w:val="hgkelc"/>
          <w:rFonts w:eastAsia="PMingLiU"/>
          <w:bCs/>
          <w:lang w:val="en-GB"/>
        </w:rPr>
        <w:t xml:space="preserve"> various </w:t>
      </w:r>
      <w:r w:rsidR="00437DD6">
        <w:rPr>
          <w:rStyle w:val="hgkelc"/>
          <w:rFonts w:eastAsia="PMingLiU"/>
          <w:bCs/>
          <w:lang w:val="en-GB"/>
        </w:rPr>
        <w:t xml:space="preserve">elements </w:t>
      </w:r>
      <w:r w:rsidR="00437DD6" w:rsidRPr="001E5A9C">
        <w:rPr>
          <w:rStyle w:val="hgkelc"/>
          <w:rFonts w:eastAsia="PMingLiU"/>
          <w:bCs/>
          <w:lang w:val="en-GB"/>
        </w:rPr>
        <w:t xml:space="preserve">the methods </w:t>
      </w:r>
      <w:r w:rsidR="00437DD6">
        <w:rPr>
          <w:rStyle w:val="hgkelc"/>
          <w:rFonts w:eastAsia="PMingLiU"/>
          <w:bCs/>
          <w:lang w:val="en-GB"/>
        </w:rPr>
        <w:t xml:space="preserve">scheduled </w:t>
      </w:r>
      <w:r w:rsidR="00437DD6" w:rsidRPr="001E5A9C">
        <w:rPr>
          <w:rStyle w:val="hgkelc"/>
          <w:rFonts w:eastAsia="PMingLiU"/>
          <w:bCs/>
          <w:lang w:val="en-GB"/>
        </w:rPr>
        <w:t xml:space="preserve">for a larger, more rigorous, or confirmatory </w:t>
      </w:r>
      <w:r w:rsidR="00437DD6">
        <w:rPr>
          <w:rStyle w:val="hgkelc"/>
          <w:rFonts w:eastAsia="PMingLiU"/>
          <w:bCs/>
          <w:lang w:val="en-GB"/>
        </w:rPr>
        <w:t xml:space="preserve">probe. </w:t>
      </w:r>
      <w:r w:rsidR="00437DD6" w:rsidRPr="001E5A9C">
        <w:rPr>
          <w:rStyle w:val="hgkelc"/>
          <w:rFonts w:eastAsia="PMingLiU"/>
          <w:szCs w:val="24"/>
          <w:lang w:val="en-GB"/>
        </w:rPr>
        <w:t xml:space="preserve">On the other hand, the </w:t>
      </w:r>
      <w:r w:rsidR="00437DD6" w:rsidRPr="002D727D">
        <w:rPr>
          <w:lang w:val="en-GB"/>
        </w:rPr>
        <w:t>i</w:t>
      </w:r>
      <w:r w:rsidR="00437DD6" w:rsidRPr="001E5A9C">
        <w:rPr>
          <w:lang w:val="en-GB"/>
        </w:rPr>
        <w:t xml:space="preserve">nterview guides </w:t>
      </w:r>
      <w:r w:rsidR="00437DD6">
        <w:rPr>
          <w:lang w:val="en-GB"/>
        </w:rPr>
        <w:t>facilitated</w:t>
      </w:r>
      <w:r w:rsidR="00437DD6" w:rsidRPr="001E5A9C">
        <w:rPr>
          <w:lang w:val="en-GB"/>
        </w:rPr>
        <w:t xml:space="preserve"> t</w:t>
      </w:r>
      <w:r w:rsidR="00437DD6">
        <w:rPr>
          <w:lang w:val="en-GB"/>
        </w:rPr>
        <w:t>he</w:t>
      </w:r>
      <w:r w:rsidR="00437DD6" w:rsidRPr="001E5A9C">
        <w:rPr>
          <w:lang w:val="en-GB"/>
        </w:rPr>
        <w:t xml:space="preserve"> collect</w:t>
      </w:r>
      <w:r w:rsidR="00437DD6">
        <w:rPr>
          <w:lang w:val="en-GB"/>
        </w:rPr>
        <w:t>ion of</w:t>
      </w:r>
      <w:r w:rsidR="00437DD6" w:rsidRPr="001E5A9C">
        <w:rPr>
          <w:lang w:val="en-GB"/>
        </w:rPr>
        <w:t xml:space="preserve"> information from </w:t>
      </w:r>
      <w:r w:rsidR="00437DD6">
        <w:rPr>
          <w:lang w:val="en-GB"/>
        </w:rPr>
        <w:t xml:space="preserve">the </w:t>
      </w:r>
      <w:r w:rsidR="00437DD6" w:rsidRPr="001E5A9C">
        <w:rPr>
          <w:lang w:val="en-GB"/>
        </w:rPr>
        <w:t xml:space="preserve">NCAA, Karatu </w:t>
      </w:r>
      <w:r w:rsidR="00437DD6">
        <w:rPr>
          <w:lang w:val="en-GB"/>
        </w:rPr>
        <w:t>d</w:t>
      </w:r>
      <w:r w:rsidR="00437DD6" w:rsidRPr="001E5A9C">
        <w:rPr>
          <w:lang w:val="en-GB"/>
        </w:rPr>
        <w:t xml:space="preserve">istrict </w:t>
      </w:r>
      <w:r w:rsidR="00437DD6">
        <w:rPr>
          <w:lang w:val="en-GB"/>
        </w:rPr>
        <w:t>c</w:t>
      </w:r>
      <w:r w:rsidR="00437DD6" w:rsidRPr="001E5A9C">
        <w:rPr>
          <w:lang w:val="en-GB"/>
        </w:rPr>
        <w:t xml:space="preserve">ouncil and </w:t>
      </w:r>
      <w:r w:rsidR="00437DD6">
        <w:rPr>
          <w:lang w:val="en-GB"/>
        </w:rPr>
        <w:t>the</w:t>
      </w:r>
      <w:r w:rsidR="00437DD6" w:rsidRPr="001E5A9C">
        <w:rPr>
          <w:lang w:val="en-GB"/>
        </w:rPr>
        <w:t xml:space="preserve"> Lositete Village Executive Officer. </w:t>
      </w:r>
      <w:r>
        <w:rPr>
          <w:lang w:val="en-GB"/>
        </w:rPr>
        <w:t xml:space="preserve">The interview guides </w:t>
      </w:r>
      <w:r w:rsidR="00F01E5D">
        <w:rPr>
          <w:lang w:val="en-GB"/>
        </w:rPr>
        <w:t>enabled the</w:t>
      </w:r>
      <w:r>
        <w:rPr>
          <w:lang w:val="en-GB"/>
        </w:rPr>
        <w:t xml:space="preserve"> f</w:t>
      </w:r>
      <w:r w:rsidR="00793835" w:rsidRPr="001E5A9C">
        <w:rPr>
          <w:lang w:val="en-GB"/>
        </w:rPr>
        <w:t xml:space="preserve">ace-to-face </w:t>
      </w:r>
      <w:r w:rsidR="00F01E5D" w:rsidRPr="001E5A9C">
        <w:rPr>
          <w:lang w:val="en-GB"/>
        </w:rPr>
        <w:t xml:space="preserve">interview </w:t>
      </w:r>
      <w:r w:rsidR="00F01E5D">
        <w:rPr>
          <w:lang w:val="en-GB"/>
        </w:rPr>
        <w:t>to</w:t>
      </w:r>
      <w:r>
        <w:rPr>
          <w:lang w:val="en-GB"/>
        </w:rPr>
        <w:t xml:space="preserve"> proceed uniformly with the key informants subjected to answe</w:t>
      </w:r>
      <w:r w:rsidR="00F01E5D">
        <w:rPr>
          <w:lang w:val="en-GB"/>
        </w:rPr>
        <w:t xml:space="preserve">ring the same questions within </w:t>
      </w:r>
      <w:r>
        <w:rPr>
          <w:lang w:val="en-GB"/>
        </w:rPr>
        <w:t>the allotted time</w:t>
      </w:r>
      <w:r w:rsidR="00793835" w:rsidRPr="001E5A9C">
        <w:rPr>
          <w:lang w:val="en-GB"/>
        </w:rPr>
        <w:t xml:space="preserve"> to obtain the in-depth information. </w:t>
      </w:r>
    </w:p>
    <w:p w14:paraId="37567D2C" w14:textId="77777777" w:rsidR="00793835" w:rsidRPr="003E5356" w:rsidRDefault="00793835" w:rsidP="003E5356">
      <w:pPr>
        <w:pStyle w:val="Heading2"/>
        <w:numPr>
          <w:ilvl w:val="0"/>
          <w:numId w:val="0"/>
        </w:numPr>
      </w:pPr>
      <w:bookmarkStart w:id="128" w:name="_Toc146123326"/>
      <w:bookmarkStart w:id="129" w:name="_Toc149060464"/>
      <w:r w:rsidRPr="003E5356">
        <w:lastRenderedPageBreak/>
        <w:t xml:space="preserve">3.10 Ethical </w:t>
      </w:r>
      <w:r w:rsidR="00452BC1" w:rsidRPr="003E5356">
        <w:t>C</w:t>
      </w:r>
      <w:r w:rsidRPr="003E5356">
        <w:t>onsiderations</w:t>
      </w:r>
      <w:bookmarkEnd w:id="128"/>
      <w:bookmarkEnd w:id="129"/>
    </w:p>
    <w:p w14:paraId="0C0CE577" w14:textId="7A2387F9" w:rsidR="00793835" w:rsidRDefault="00793835" w:rsidP="003E5356">
      <w:pPr>
        <w:rPr>
          <w:lang w:val="en-GB"/>
        </w:rPr>
      </w:pPr>
      <w:r w:rsidRPr="001E5A9C">
        <w:rPr>
          <w:lang w:val="en-GB"/>
        </w:rPr>
        <w:t>Data collection, processing and discussion as well as presentation of the findings</w:t>
      </w:r>
      <w:r w:rsidR="00C543CB">
        <w:rPr>
          <w:lang w:val="en-GB"/>
        </w:rPr>
        <w:t>, which</w:t>
      </w:r>
      <w:r w:rsidRPr="001E5A9C">
        <w:rPr>
          <w:lang w:val="en-GB"/>
        </w:rPr>
        <w:t xml:space="preserve"> were ethically conducted by </w:t>
      </w:r>
      <w:r w:rsidR="00C543CB" w:rsidRPr="00F947FD">
        <w:rPr>
          <w:lang w:val="en-GB"/>
        </w:rPr>
        <w:t>confidential</w:t>
      </w:r>
      <w:r w:rsidR="00C543CB">
        <w:rPr>
          <w:lang w:val="en-GB"/>
        </w:rPr>
        <w:t>ly</w:t>
      </w:r>
      <w:r w:rsidR="003E5356">
        <w:rPr>
          <w:lang w:val="en-GB"/>
        </w:rPr>
        <w:t xml:space="preserve"> </w:t>
      </w:r>
      <w:r w:rsidRPr="001E5A9C">
        <w:rPr>
          <w:lang w:val="en-GB"/>
        </w:rPr>
        <w:t xml:space="preserve">keeping information provided by the respondents to avoid unnecessary conflicts. The researcher </w:t>
      </w:r>
      <w:r w:rsidR="00C543CB">
        <w:rPr>
          <w:lang w:val="en-GB"/>
        </w:rPr>
        <w:t xml:space="preserve">also </w:t>
      </w:r>
      <w:r w:rsidRPr="001E5A9C">
        <w:rPr>
          <w:lang w:val="en-GB"/>
        </w:rPr>
        <w:t xml:space="preserve">assured the respondents information </w:t>
      </w:r>
      <w:r w:rsidR="00C543CB">
        <w:rPr>
          <w:lang w:val="en-GB"/>
        </w:rPr>
        <w:t xml:space="preserve">they </w:t>
      </w:r>
      <w:r w:rsidR="00F01E5D" w:rsidRPr="001E5A9C">
        <w:rPr>
          <w:lang w:val="en-GB"/>
        </w:rPr>
        <w:t xml:space="preserve">provided </w:t>
      </w:r>
      <w:r w:rsidR="00F01E5D">
        <w:rPr>
          <w:lang w:val="en-GB"/>
        </w:rPr>
        <w:t>was</w:t>
      </w:r>
      <w:r w:rsidR="003E5356">
        <w:rPr>
          <w:lang w:val="en-GB"/>
        </w:rPr>
        <w:t xml:space="preserve"> </w:t>
      </w:r>
      <w:r w:rsidRPr="001E5A9C">
        <w:rPr>
          <w:lang w:val="en-GB"/>
        </w:rPr>
        <w:t xml:space="preserve">used for </w:t>
      </w:r>
      <w:r w:rsidR="00C543CB">
        <w:rPr>
          <w:lang w:val="en-GB"/>
        </w:rPr>
        <w:t xml:space="preserve">the intended </w:t>
      </w:r>
      <w:r w:rsidRPr="001E5A9C">
        <w:rPr>
          <w:lang w:val="en-GB"/>
        </w:rPr>
        <w:t xml:space="preserve">educational matters. The researcher </w:t>
      </w:r>
      <w:r w:rsidR="00C543CB">
        <w:rPr>
          <w:lang w:val="en-GB"/>
        </w:rPr>
        <w:t xml:space="preserve">also </w:t>
      </w:r>
      <w:r w:rsidRPr="001E5A9C">
        <w:rPr>
          <w:lang w:val="en-GB"/>
        </w:rPr>
        <w:t xml:space="preserve">secured </w:t>
      </w:r>
      <w:r w:rsidR="009F344F">
        <w:rPr>
          <w:lang w:val="en-GB"/>
        </w:rPr>
        <w:t xml:space="preserve">research permission </w:t>
      </w:r>
      <w:r w:rsidRPr="001E5A9C">
        <w:rPr>
          <w:lang w:val="en-GB"/>
        </w:rPr>
        <w:t xml:space="preserve">from required </w:t>
      </w:r>
      <w:r w:rsidR="00D51822">
        <w:rPr>
          <w:lang w:val="en-GB"/>
        </w:rPr>
        <w:t>a</w:t>
      </w:r>
      <w:r w:rsidR="00D51822" w:rsidRPr="001E5A9C">
        <w:rPr>
          <w:lang w:val="en-GB"/>
        </w:rPr>
        <w:t>uthorities</w:t>
      </w:r>
      <w:r w:rsidR="00D51822">
        <w:rPr>
          <w:lang w:val="en-GB"/>
        </w:rPr>
        <w:t>. Additionally</w:t>
      </w:r>
      <w:r w:rsidR="00695EFE">
        <w:rPr>
          <w:lang w:val="en-GB"/>
        </w:rPr>
        <w:t>, the</w:t>
      </w:r>
      <w:r w:rsidR="009F344F">
        <w:rPr>
          <w:lang w:val="en-GB"/>
        </w:rPr>
        <w:t xml:space="preserve"> researcher obtained informed consent </w:t>
      </w:r>
      <w:r w:rsidR="00F01E5D">
        <w:rPr>
          <w:lang w:val="en-GB"/>
        </w:rPr>
        <w:t xml:space="preserve">from </w:t>
      </w:r>
      <w:r w:rsidR="00F01E5D" w:rsidRPr="001E5A9C">
        <w:rPr>
          <w:lang w:val="en-GB"/>
        </w:rPr>
        <w:t>the</w:t>
      </w:r>
      <w:r w:rsidRPr="001E5A9C">
        <w:rPr>
          <w:lang w:val="en-GB"/>
        </w:rPr>
        <w:t>re</w:t>
      </w:r>
      <w:r w:rsidR="003E5356">
        <w:rPr>
          <w:lang w:val="en-GB"/>
        </w:rPr>
        <w:t xml:space="preserve"> </w:t>
      </w:r>
      <w:r w:rsidRPr="001E5A9C">
        <w:rPr>
          <w:lang w:val="en-GB"/>
        </w:rPr>
        <w:t xml:space="preserve">spondents </w:t>
      </w:r>
      <w:r w:rsidR="009F344F">
        <w:rPr>
          <w:lang w:val="en-GB"/>
        </w:rPr>
        <w:t xml:space="preserve">after explaining to </w:t>
      </w:r>
      <w:r w:rsidR="00F01E5D">
        <w:rPr>
          <w:lang w:val="en-GB"/>
        </w:rPr>
        <w:t>the about</w:t>
      </w:r>
      <w:r w:rsidR="009F344F">
        <w:rPr>
          <w:lang w:val="en-GB"/>
        </w:rPr>
        <w:t xml:space="preserve"> the nature of the study and the voluntary nature of their participation in the study</w:t>
      </w:r>
      <w:r w:rsidRPr="001E5A9C">
        <w:rPr>
          <w:lang w:val="en-GB"/>
        </w:rPr>
        <w:t xml:space="preserve">. The questionnaire did not </w:t>
      </w:r>
      <w:r w:rsidR="00F01E5D">
        <w:rPr>
          <w:lang w:val="en-GB"/>
        </w:rPr>
        <w:t>include identification</w:t>
      </w:r>
      <w:r w:rsidR="00C543CB">
        <w:rPr>
          <w:lang w:val="en-GB"/>
        </w:rPr>
        <w:t xml:space="preserve"> to shield the identity of the respondents</w:t>
      </w:r>
      <w:r w:rsidRPr="001E5A9C">
        <w:rPr>
          <w:lang w:val="en-GB"/>
        </w:rPr>
        <w:t xml:space="preserve">. </w:t>
      </w:r>
      <w:r w:rsidR="00C543CB">
        <w:rPr>
          <w:lang w:val="en-GB"/>
        </w:rPr>
        <w:t>T</w:t>
      </w:r>
      <w:r w:rsidRPr="001E5A9C">
        <w:rPr>
          <w:lang w:val="en-GB"/>
        </w:rPr>
        <w:t xml:space="preserve">he researcher </w:t>
      </w:r>
      <w:r w:rsidR="00C543CB">
        <w:rPr>
          <w:lang w:val="en-GB"/>
        </w:rPr>
        <w:t>also</w:t>
      </w:r>
      <w:r w:rsidR="003E5356">
        <w:rPr>
          <w:lang w:val="en-GB"/>
        </w:rPr>
        <w:t xml:space="preserve"> </w:t>
      </w:r>
      <w:r w:rsidRPr="001E5A9C">
        <w:rPr>
          <w:lang w:val="en-GB"/>
        </w:rPr>
        <w:t xml:space="preserve">presented data collected </w:t>
      </w:r>
      <w:r w:rsidR="00C543CB">
        <w:rPr>
          <w:lang w:val="en-GB"/>
        </w:rPr>
        <w:t>by adhering to the rules of fair use and duly citation of the materials cited</w:t>
      </w:r>
      <w:r w:rsidR="001D7BF9">
        <w:rPr>
          <w:lang w:val="en-GB"/>
        </w:rPr>
        <w:t xml:space="preserve"> both in-text and in the reference section</w:t>
      </w:r>
      <w:r w:rsidRPr="001E5A9C">
        <w:rPr>
          <w:lang w:val="en-GB"/>
        </w:rPr>
        <w:t>.</w:t>
      </w:r>
    </w:p>
    <w:p w14:paraId="65CBCFF5" w14:textId="77777777" w:rsidR="008A15BE" w:rsidRDefault="008A15BE" w:rsidP="001E5A9C">
      <w:pPr>
        <w:spacing w:after="100" w:afterAutospacing="1"/>
        <w:rPr>
          <w:szCs w:val="24"/>
          <w:lang w:val="en-GB"/>
        </w:rPr>
      </w:pPr>
    </w:p>
    <w:p w14:paraId="56F5E004" w14:textId="77777777" w:rsidR="008A15BE" w:rsidRDefault="008A15BE" w:rsidP="001E5A9C">
      <w:pPr>
        <w:spacing w:after="100" w:afterAutospacing="1"/>
        <w:rPr>
          <w:szCs w:val="24"/>
          <w:lang w:val="en-GB"/>
        </w:rPr>
      </w:pPr>
    </w:p>
    <w:p w14:paraId="319FD684" w14:textId="77777777" w:rsidR="008A15BE" w:rsidRDefault="008A15BE" w:rsidP="001E5A9C">
      <w:pPr>
        <w:spacing w:after="100" w:afterAutospacing="1"/>
        <w:rPr>
          <w:szCs w:val="24"/>
          <w:lang w:val="en-GB"/>
        </w:rPr>
      </w:pPr>
    </w:p>
    <w:p w14:paraId="5BF5505B" w14:textId="77777777" w:rsidR="008A15BE" w:rsidRDefault="008A15BE" w:rsidP="001E5A9C">
      <w:pPr>
        <w:spacing w:after="100" w:afterAutospacing="1"/>
        <w:rPr>
          <w:szCs w:val="24"/>
          <w:lang w:val="en-GB"/>
        </w:rPr>
      </w:pPr>
    </w:p>
    <w:p w14:paraId="6D189B0E" w14:textId="77777777" w:rsidR="008A15BE" w:rsidRDefault="008A15BE" w:rsidP="001E5A9C">
      <w:pPr>
        <w:spacing w:after="100" w:afterAutospacing="1"/>
        <w:rPr>
          <w:szCs w:val="24"/>
          <w:lang w:val="en-GB"/>
        </w:rPr>
      </w:pPr>
    </w:p>
    <w:p w14:paraId="64016CC8" w14:textId="77777777" w:rsidR="008A15BE" w:rsidRDefault="008A15BE" w:rsidP="001E5A9C">
      <w:pPr>
        <w:spacing w:after="100" w:afterAutospacing="1"/>
        <w:rPr>
          <w:szCs w:val="24"/>
          <w:lang w:val="en-GB"/>
        </w:rPr>
      </w:pPr>
    </w:p>
    <w:p w14:paraId="05AF0388" w14:textId="77777777" w:rsidR="008A15BE" w:rsidRDefault="008A15BE" w:rsidP="001E5A9C">
      <w:pPr>
        <w:spacing w:after="100" w:afterAutospacing="1"/>
        <w:rPr>
          <w:szCs w:val="24"/>
          <w:lang w:val="en-GB"/>
        </w:rPr>
      </w:pPr>
    </w:p>
    <w:p w14:paraId="4AAE0D89" w14:textId="77777777" w:rsidR="00793835" w:rsidRPr="001E5A9C" w:rsidRDefault="00793835" w:rsidP="003E5356">
      <w:pPr>
        <w:pStyle w:val="Heading1"/>
        <w:rPr>
          <w:lang w:val="en-GB"/>
        </w:rPr>
      </w:pPr>
      <w:bookmarkStart w:id="130" w:name="_Toc146123327"/>
      <w:bookmarkStart w:id="131" w:name="_Toc149060465"/>
      <w:r w:rsidRPr="001E5A9C">
        <w:rPr>
          <w:lang w:val="en-GB"/>
        </w:rPr>
        <w:lastRenderedPageBreak/>
        <w:t>CHAPTER FOUR</w:t>
      </w:r>
      <w:bookmarkEnd w:id="130"/>
      <w:bookmarkEnd w:id="131"/>
    </w:p>
    <w:p w14:paraId="124A2939" w14:textId="77777777" w:rsidR="00793835" w:rsidRPr="001E5A9C" w:rsidRDefault="00793835" w:rsidP="003E5356">
      <w:pPr>
        <w:pStyle w:val="Heading7"/>
        <w:rPr>
          <w:lang w:val="en-GB"/>
        </w:rPr>
      </w:pPr>
      <w:bookmarkStart w:id="132" w:name="_Toc146123328"/>
      <w:bookmarkStart w:id="133" w:name="_Toc149060466"/>
      <w:r w:rsidRPr="001E5A9C">
        <w:rPr>
          <w:lang w:val="en-GB"/>
        </w:rPr>
        <w:t>FINDINGS AND DISCUSSION</w:t>
      </w:r>
      <w:bookmarkEnd w:id="132"/>
      <w:bookmarkEnd w:id="133"/>
    </w:p>
    <w:p w14:paraId="421C2B20" w14:textId="77777777" w:rsidR="00793835" w:rsidRPr="003E5356" w:rsidRDefault="00793835" w:rsidP="003E5356">
      <w:pPr>
        <w:pStyle w:val="Heading2"/>
        <w:numPr>
          <w:ilvl w:val="0"/>
          <w:numId w:val="0"/>
        </w:numPr>
      </w:pPr>
      <w:bookmarkStart w:id="134" w:name="_Toc146123329"/>
      <w:bookmarkStart w:id="135" w:name="_Toc149060467"/>
      <w:r w:rsidRPr="003E5356">
        <w:t>4.1 Introduction</w:t>
      </w:r>
      <w:bookmarkEnd w:id="134"/>
      <w:bookmarkEnd w:id="135"/>
    </w:p>
    <w:p w14:paraId="4DAF4609" w14:textId="5AC1DF31" w:rsidR="00793835" w:rsidRPr="001E5A9C" w:rsidRDefault="00793835" w:rsidP="003E5356">
      <w:pPr>
        <w:rPr>
          <w:lang w:val="en-GB"/>
        </w:rPr>
      </w:pPr>
      <w:r w:rsidRPr="001E5A9C">
        <w:rPr>
          <w:lang w:val="en-GB"/>
        </w:rPr>
        <w:t>This chapter presents</w:t>
      </w:r>
      <w:r w:rsidR="00D92FD4">
        <w:rPr>
          <w:lang w:val="en-GB"/>
        </w:rPr>
        <w:t xml:space="preserve"> and analyses</w:t>
      </w:r>
      <w:r w:rsidRPr="001E5A9C">
        <w:rPr>
          <w:lang w:val="en-GB"/>
        </w:rPr>
        <w:t xml:space="preserve"> the </w:t>
      </w:r>
      <w:r w:rsidR="00D92FD4">
        <w:rPr>
          <w:lang w:val="en-GB"/>
        </w:rPr>
        <w:t xml:space="preserve">research </w:t>
      </w:r>
      <w:r w:rsidRPr="001E5A9C">
        <w:rPr>
          <w:lang w:val="en-GB"/>
        </w:rPr>
        <w:t xml:space="preserve">findings </w:t>
      </w:r>
      <w:r w:rsidR="00D92FD4">
        <w:rPr>
          <w:lang w:val="en-GB"/>
        </w:rPr>
        <w:t>in addition to</w:t>
      </w:r>
      <w:r w:rsidRPr="001E5A9C">
        <w:rPr>
          <w:lang w:val="en-GB"/>
        </w:rPr>
        <w:t xml:space="preserve"> discuss</w:t>
      </w:r>
      <w:r w:rsidR="00D92FD4">
        <w:rPr>
          <w:lang w:val="en-GB"/>
        </w:rPr>
        <w:t>ing the</w:t>
      </w:r>
      <w:r w:rsidRPr="001E5A9C">
        <w:rPr>
          <w:lang w:val="en-GB"/>
        </w:rPr>
        <w:t xml:space="preserve"> results. The chapter </w:t>
      </w:r>
      <w:r w:rsidR="00D92FD4">
        <w:rPr>
          <w:lang w:val="en-GB"/>
        </w:rPr>
        <w:t>has</w:t>
      </w:r>
      <w:r w:rsidRPr="001E5A9C">
        <w:rPr>
          <w:lang w:val="en-GB"/>
        </w:rPr>
        <w:t xml:space="preserve"> four main sections</w:t>
      </w:r>
      <w:r w:rsidR="00D92FD4">
        <w:rPr>
          <w:lang w:val="en-GB"/>
        </w:rPr>
        <w:t xml:space="preserve">, starting with the </w:t>
      </w:r>
      <w:r w:rsidR="00F01E5D">
        <w:rPr>
          <w:lang w:val="en-GB"/>
        </w:rPr>
        <w:t>one</w:t>
      </w:r>
      <w:r w:rsidR="003E5356">
        <w:rPr>
          <w:lang w:val="en-GB"/>
        </w:rPr>
        <w:t xml:space="preserve"> </w:t>
      </w:r>
      <w:r w:rsidR="00F01E5D">
        <w:rPr>
          <w:lang w:val="en-GB"/>
        </w:rPr>
        <w:t>focusing</w:t>
      </w:r>
      <w:r w:rsidR="00D92FD4">
        <w:rPr>
          <w:lang w:val="en-GB"/>
        </w:rPr>
        <w:t xml:space="preserve"> on</w:t>
      </w:r>
      <w:r w:rsidRPr="001E5A9C">
        <w:rPr>
          <w:lang w:val="en-GB"/>
        </w:rPr>
        <w:t xml:space="preserve"> the demographic characteristics of the respondents</w:t>
      </w:r>
      <w:r w:rsidR="00D92FD4">
        <w:rPr>
          <w:lang w:val="en-GB"/>
        </w:rPr>
        <w:t xml:space="preserve"> essential in determining the nature of participants and their potentiality in providing the required information</w:t>
      </w:r>
      <w:r w:rsidRPr="001E5A9C">
        <w:rPr>
          <w:lang w:val="en-GB"/>
        </w:rPr>
        <w:t xml:space="preserve">. The second section </w:t>
      </w:r>
      <w:r w:rsidR="0026430E">
        <w:rPr>
          <w:lang w:val="en-GB"/>
        </w:rPr>
        <w:t>presents and analyses findings on</w:t>
      </w:r>
      <w:r w:rsidR="003E5356">
        <w:rPr>
          <w:lang w:val="en-GB"/>
        </w:rPr>
        <w:t xml:space="preserve"> </w:t>
      </w:r>
      <w:r w:rsidRPr="001E5A9C">
        <w:rPr>
          <w:lang w:val="en-GB"/>
        </w:rPr>
        <w:t>the community perceptions</w:t>
      </w:r>
      <w:r w:rsidR="0026430E">
        <w:rPr>
          <w:lang w:val="en-GB"/>
        </w:rPr>
        <w:t xml:space="preserve"> of</w:t>
      </w:r>
      <w:r w:rsidRPr="001E5A9C">
        <w:rPr>
          <w:lang w:val="en-GB"/>
        </w:rPr>
        <w:t xml:space="preserve"> wildlife. The third section </w:t>
      </w:r>
      <w:r w:rsidR="0026430E">
        <w:rPr>
          <w:lang w:val="en-GB"/>
        </w:rPr>
        <w:t>focuses on</w:t>
      </w:r>
      <w:r w:rsidR="004227A2">
        <w:rPr>
          <w:lang w:val="en-GB"/>
        </w:rPr>
        <w:t xml:space="preserve"> </w:t>
      </w:r>
      <w:r w:rsidRPr="001E5A9C">
        <w:rPr>
          <w:lang w:val="en-GB"/>
        </w:rPr>
        <w:t>the causes of human</w:t>
      </w:r>
      <w:r w:rsidR="0026430E">
        <w:rPr>
          <w:lang w:val="en-GB"/>
        </w:rPr>
        <w:t>-</w:t>
      </w:r>
      <w:r w:rsidRPr="001E5A9C">
        <w:rPr>
          <w:lang w:val="en-GB"/>
        </w:rPr>
        <w:t xml:space="preserve">wildlife conflicts in the areas. The fourth section </w:t>
      </w:r>
      <w:r w:rsidR="0026430E">
        <w:rPr>
          <w:lang w:val="en-GB"/>
        </w:rPr>
        <w:t>focuses on</w:t>
      </w:r>
      <w:r w:rsidR="004227A2">
        <w:rPr>
          <w:lang w:val="en-GB"/>
        </w:rPr>
        <w:t xml:space="preserve"> </w:t>
      </w:r>
      <w:r w:rsidRPr="001E5A9C">
        <w:rPr>
          <w:lang w:val="en-GB"/>
        </w:rPr>
        <w:t xml:space="preserve">the measures local people </w:t>
      </w:r>
      <w:r w:rsidR="0026430E">
        <w:rPr>
          <w:lang w:val="en-GB"/>
        </w:rPr>
        <w:t xml:space="preserve">use </w:t>
      </w:r>
      <w:r w:rsidRPr="001E5A9C">
        <w:rPr>
          <w:lang w:val="en-GB"/>
        </w:rPr>
        <w:t>to mitigate human-wildlife conflicts.</w:t>
      </w:r>
    </w:p>
    <w:p w14:paraId="581EB82F" w14:textId="77777777" w:rsidR="00793835" w:rsidRPr="003E5356" w:rsidRDefault="00793835" w:rsidP="003E5356">
      <w:pPr>
        <w:pStyle w:val="Heading2"/>
        <w:numPr>
          <w:ilvl w:val="0"/>
          <w:numId w:val="0"/>
        </w:numPr>
      </w:pPr>
      <w:bookmarkStart w:id="136" w:name="_Toc146123330"/>
      <w:bookmarkStart w:id="137" w:name="_Toc149060468"/>
      <w:r w:rsidRPr="003E5356">
        <w:t>4.2 Demographic Characteristics of Respondents</w:t>
      </w:r>
      <w:bookmarkEnd w:id="136"/>
      <w:bookmarkEnd w:id="137"/>
    </w:p>
    <w:p w14:paraId="2D8CD903" w14:textId="77777777" w:rsidR="00D0287A" w:rsidRPr="001E5A9C" w:rsidRDefault="00D0287A" w:rsidP="003E5356">
      <w:pPr>
        <w:rPr>
          <w:lang w:val="en-GB"/>
        </w:rPr>
      </w:pPr>
      <w:r w:rsidRPr="001E5A9C">
        <w:rPr>
          <w:lang w:val="en-GB"/>
        </w:rPr>
        <w:t xml:space="preserve">This section presents the </w:t>
      </w:r>
      <w:r w:rsidR="00F01E5D" w:rsidRPr="001E5A9C">
        <w:rPr>
          <w:lang w:val="en-GB"/>
        </w:rPr>
        <w:t>demographic profile</w:t>
      </w:r>
      <w:r w:rsidRPr="001E5A9C">
        <w:rPr>
          <w:lang w:val="en-GB"/>
        </w:rPr>
        <w:t xml:space="preserve"> of the respondents who took part in the study.</w:t>
      </w:r>
    </w:p>
    <w:p w14:paraId="0F6E1E30" w14:textId="77777777" w:rsidR="00793835" w:rsidRPr="003E5356" w:rsidRDefault="00793835" w:rsidP="003E5356">
      <w:pPr>
        <w:pStyle w:val="Heading3"/>
        <w:numPr>
          <w:ilvl w:val="0"/>
          <w:numId w:val="0"/>
        </w:numPr>
        <w:ind w:left="360" w:hanging="360"/>
      </w:pPr>
      <w:bookmarkStart w:id="138" w:name="_Toc146123331"/>
      <w:bookmarkStart w:id="139" w:name="_Toc149060469"/>
      <w:r w:rsidRPr="003E5356">
        <w:t xml:space="preserve">4.2.1 </w:t>
      </w:r>
      <w:r w:rsidR="00651652" w:rsidRPr="003E5356">
        <w:t>Gender</w:t>
      </w:r>
      <w:r w:rsidRPr="003E5356">
        <w:t xml:space="preserve"> of Respondents</w:t>
      </w:r>
      <w:bookmarkEnd w:id="138"/>
      <w:bookmarkEnd w:id="139"/>
    </w:p>
    <w:p w14:paraId="0E88BF9A" w14:textId="2F28AD25" w:rsidR="00AA0EDA" w:rsidRDefault="00793835" w:rsidP="003E5356">
      <w:pPr>
        <w:rPr>
          <w:lang w:val="en-GB"/>
        </w:rPr>
      </w:pPr>
      <w:r w:rsidRPr="001E5A9C">
        <w:rPr>
          <w:lang w:val="en-GB"/>
        </w:rPr>
        <w:t xml:space="preserve">The most important demographic variable that receives huge attention in different research such as HWC is </w:t>
      </w:r>
      <w:r w:rsidR="001D5873">
        <w:rPr>
          <w:lang w:val="en-GB"/>
        </w:rPr>
        <w:t>the gender</w:t>
      </w:r>
      <w:r w:rsidR="004227A2">
        <w:rPr>
          <w:lang w:val="en-GB"/>
        </w:rPr>
        <w:t xml:space="preserve"> </w:t>
      </w:r>
      <w:r w:rsidRPr="001E5A9C">
        <w:rPr>
          <w:lang w:val="en-GB"/>
        </w:rPr>
        <w:t xml:space="preserve">of </w:t>
      </w:r>
      <w:r w:rsidR="001D5873">
        <w:rPr>
          <w:lang w:val="en-GB"/>
        </w:rPr>
        <w:t xml:space="preserve">the </w:t>
      </w:r>
      <w:r w:rsidRPr="001E5A9C">
        <w:rPr>
          <w:lang w:val="en-GB"/>
        </w:rPr>
        <w:t>respondents</w:t>
      </w:r>
      <w:r w:rsidR="0045066A">
        <w:rPr>
          <w:lang w:val="en-GB"/>
        </w:rPr>
        <w:t>.  T</w:t>
      </w:r>
      <w:r w:rsidRPr="001E5A9C">
        <w:rPr>
          <w:lang w:val="en-GB"/>
        </w:rPr>
        <w:t xml:space="preserve">he target number of </w:t>
      </w:r>
      <w:r w:rsidR="0045066A">
        <w:rPr>
          <w:lang w:val="en-GB"/>
        </w:rPr>
        <w:t xml:space="preserve">the </w:t>
      </w:r>
      <w:r w:rsidR="00F01E5D" w:rsidRPr="001E5A9C">
        <w:rPr>
          <w:lang w:val="en-GB"/>
        </w:rPr>
        <w:t xml:space="preserve">respondents </w:t>
      </w:r>
      <w:r w:rsidR="00F01E5D">
        <w:rPr>
          <w:lang w:val="en-GB"/>
        </w:rPr>
        <w:t>for</w:t>
      </w:r>
      <w:r w:rsidR="004227A2">
        <w:rPr>
          <w:lang w:val="en-GB"/>
        </w:rPr>
        <w:t xml:space="preserve"> </w:t>
      </w:r>
      <w:r w:rsidRPr="001E5A9C">
        <w:rPr>
          <w:lang w:val="en-GB"/>
        </w:rPr>
        <w:t>the questionnaire</w:t>
      </w:r>
      <w:r w:rsidR="0045066A">
        <w:rPr>
          <w:lang w:val="en-GB"/>
        </w:rPr>
        <w:t xml:space="preserve"> survey was 100</w:t>
      </w:r>
      <w:r w:rsidRPr="001E5A9C">
        <w:rPr>
          <w:lang w:val="en-GB"/>
        </w:rPr>
        <w:t xml:space="preserve">. The </w:t>
      </w:r>
      <w:r w:rsidR="0045066A">
        <w:rPr>
          <w:lang w:val="en-GB"/>
        </w:rPr>
        <w:t>results</w:t>
      </w:r>
      <w:r w:rsidR="004227A2">
        <w:rPr>
          <w:lang w:val="en-GB"/>
        </w:rPr>
        <w:t xml:space="preserve"> </w:t>
      </w:r>
      <w:r w:rsidRPr="001E5A9C">
        <w:rPr>
          <w:lang w:val="en-GB"/>
        </w:rPr>
        <w:t xml:space="preserve">show that 76 percent </w:t>
      </w:r>
      <w:r w:rsidR="0045066A">
        <w:rPr>
          <w:lang w:val="en-GB"/>
        </w:rPr>
        <w:t xml:space="preserve">of the respondents </w:t>
      </w:r>
      <w:r w:rsidRPr="001E5A9C">
        <w:rPr>
          <w:lang w:val="en-GB"/>
        </w:rPr>
        <w:t xml:space="preserve">were males and 24 percent </w:t>
      </w:r>
      <w:r w:rsidR="008A15BE">
        <w:rPr>
          <w:lang w:val="en-GB"/>
        </w:rPr>
        <w:t xml:space="preserve">were </w:t>
      </w:r>
      <w:r w:rsidRPr="001E5A9C">
        <w:rPr>
          <w:lang w:val="en-GB"/>
        </w:rPr>
        <w:t xml:space="preserve">female. Table </w:t>
      </w:r>
      <w:r w:rsidR="00F01E5D" w:rsidRPr="001E5A9C">
        <w:rPr>
          <w:lang w:val="en-GB"/>
        </w:rPr>
        <w:t xml:space="preserve">4.1 </w:t>
      </w:r>
      <w:r w:rsidR="00F01E5D">
        <w:rPr>
          <w:lang w:val="en-GB"/>
        </w:rPr>
        <w:t>presents</w:t>
      </w:r>
      <w:r w:rsidR="0045066A">
        <w:rPr>
          <w:lang w:val="en-GB"/>
        </w:rPr>
        <w:t xml:space="preserve"> the distribution of the respondents based mainly on their gender: </w:t>
      </w:r>
    </w:p>
    <w:p w14:paraId="725835E6" w14:textId="77777777" w:rsidR="00715B2D" w:rsidRDefault="00715B2D">
      <w:pPr>
        <w:spacing w:before="0" w:line="259" w:lineRule="auto"/>
        <w:jc w:val="left"/>
        <w:rPr>
          <w:b/>
          <w:bCs/>
          <w:szCs w:val="20"/>
        </w:rPr>
      </w:pPr>
      <w:bookmarkStart w:id="140" w:name="_Toc137477361"/>
      <w:bookmarkStart w:id="141" w:name="_Toc149061102"/>
      <w:r>
        <w:br w:type="page"/>
      </w:r>
    </w:p>
    <w:p w14:paraId="28182B1D" w14:textId="4A13BD76" w:rsidR="00793835" w:rsidRPr="003E5356" w:rsidRDefault="003E5356" w:rsidP="003E5356">
      <w:pPr>
        <w:pStyle w:val="Caption"/>
      </w:pPr>
      <w:r w:rsidRPr="003E5356">
        <w:lastRenderedPageBreak/>
        <w:t xml:space="preserve">Table 4.1: </w:t>
      </w:r>
      <w:r w:rsidR="00651652" w:rsidRPr="003E5356">
        <w:t>Gender</w:t>
      </w:r>
      <w:r w:rsidR="00793835" w:rsidRPr="003E5356">
        <w:t xml:space="preserve"> of Respondents</w:t>
      </w:r>
      <w:bookmarkEnd w:id="140"/>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8"/>
        <w:gridCol w:w="2843"/>
        <w:gridCol w:w="2843"/>
      </w:tblGrid>
      <w:tr w:rsidR="00793835" w:rsidRPr="00A169B8" w14:paraId="0661A1C7" w14:textId="77777777" w:rsidTr="003E5356">
        <w:trPr>
          <w:cantSplit/>
          <w:trHeight w:val="207"/>
          <w:tblHeader/>
        </w:trPr>
        <w:tc>
          <w:tcPr>
            <w:tcW w:w="1700" w:type="pct"/>
            <w:shd w:val="clear" w:color="auto" w:fill="FFFFFF"/>
            <w:tcMar>
              <w:top w:w="30" w:type="dxa"/>
              <w:left w:w="30" w:type="dxa"/>
              <w:bottom w:w="30" w:type="dxa"/>
              <w:right w:w="30" w:type="dxa"/>
            </w:tcMar>
          </w:tcPr>
          <w:p w14:paraId="423AB38E" w14:textId="77777777" w:rsidR="00793835" w:rsidRPr="001E5A9C" w:rsidRDefault="00D0287A" w:rsidP="003E5356">
            <w:pPr>
              <w:pStyle w:val="CONTENTTABLE"/>
              <w:rPr>
                <w:lang w:val="en-GB"/>
              </w:rPr>
            </w:pPr>
            <w:r>
              <w:rPr>
                <w:lang w:val="en-GB"/>
              </w:rPr>
              <w:t>Gender</w:t>
            </w:r>
          </w:p>
        </w:tc>
        <w:tc>
          <w:tcPr>
            <w:tcW w:w="1650" w:type="pct"/>
            <w:shd w:val="clear" w:color="auto" w:fill="FFFFFF"/>
            <w:tcMar>
              <w:top w:w="30" w:type="dxa"/>
              <w:left w:w="30" w:type="dxa"/>
              <w:bottom w:w="30" w:type="dxa"/>
              <w:right w:w="30" w:type="dxa"/>
            </w:tcMar>
            <w:vAlign w:val="bottom"/>
          </w:tcPr>
          <w:p w14:paraId="61071504" w14:textId="77777777" w:rsidR="00793835" w:rsidRPr="001E5A9C" w:rsidRDefault="008A15BE" w:rsidP="003E5356">
            <w:pPr>
              <w:pStyle w:val="CONTENTTABLE"/>
              <w:rPr>
                <w:color w:val="000000"/>
                <w:lang w:val="en-GB"/>
              </w:rPr>
            </w:pPr>
            <w:r>
              <w:rPr>
                <w:color w:val="000000"/>
                <w:lang w:val="en-GB"/>
              </w:rPr>
              <w:t>Respondents</w:t>
            </w:r>
          </w:p>
        </w:tc>
        <w:tc>
          <w:tcPr>
            <w:tcW w:w="1650" w:type="pct"/>
            <w:shd w:val="clear" w:color="auto" w:fill="FFFFFF"/>
            <w:tcMar>
              <w:top w:w="30" w:type="dxa"/>
              <w:left w:w="30" w:type="dxa"/>
              <w:bottom w:w="30" w:type="dxa"/>
              <w:right w:w="30" w:type="dxa"/>
            </w:tcMar>
            <w:vAlign w:val="bottom"/>
          </w:tcPr>
          <w:p w14:paraId="67BE30C3" w14:textId="77777777" w:rsidR="00793835" w:rsidRPr="001E5A9C" w:rsidRDefault="00793835" w:rsidP="003E5356">
            <w:pPr>
              <w:pStyle w:val="CONTENTTABLE"/>
              <w:rPr>
                <w:color w:val="000000"/>
                <w:lang w:val="en-GB"/>
              </w:rPr>
            </w:pPr>
            <w:r w:rsidRPr="001E5A9C">
              <w:rPr>
                <w:color w:val="000000"/>
                <w:lang w:val="en-GB"/>
              </w:rPr>
              <w:t>Percent</w:t>
            </w:r>
            <w:r w:rsidR="00997D18">
              <w:rPr>
                <w:color w:val="000000"/>
                <w:lang w:val="en-GB"/>
              </w:rPr>
              <w:t>age</w:t>
            </w:r>
          </w:p>
        </w:tc>
      </w:tr>
      <w:tr w:rsidR="00793835" w:rsidRPr="00A169B8" w14:paraId="4D0122F6" w14:textId="77777777" w:rsidTr="003E5356">
        <w:trPr>
          <w:cantSplit/>
          <w:trHeight w:val="207"/>
          <w:tblHeader/>
        </w:trPr>
        <w:tc>
          <w:tcPr>
            <w:tcW w:w="1700" w:type="pct"/>
            <w:shd w:val="clear" w:color="auto" w:fill="FFFFFF"/>
            <w:tcMar>
              <w:top w:w="30" w:type="dxa"/>
              <w:left w:w="30" w:type="dxa"/>
              <w:bottom w:w="30" w:type="dxa"/>
              <w:right w:w="30" w:type="dxa"/>
            </w:tcMar>
          </w:tcPr>
          <w:p w14:paraId="6A880936" w14:textId="77777777" w:rsidR="00793835" w:rsidRPr="001E5A9C" w:rsidRDefault="00793835" w:rsidP="003E5356">
            <w:pPr>
              <w:pStyle w:val="CONTENTTABLE"/>
              <w:rPr>
                <w:color w:val="000000"/>
                <w:lang w:val="en-GB"/>
              </w:rPr>
            </w:pPr>
            <w:r w:rsidRPr="001E5A9C">
              <w:rPr>
                <w:color w:val="000000"/>
                <w:lang w:val="en-GB"/>
              </w:rPr>
              <w:t>Male</w:t>
            </w:r>
          </w:p>
        </w:tc>
        <w:tc>
          <w:tcPr>
            <w:tcW w:w="1650" w:type="pct"/>
            <w:shd w:val="clear" w:color="auto" w:fill="FFFFFF"/>
            <w:tcMar>
              <w:top w:w="30" w:type="dxa"/>
              <w:left w:w="30" w:type="dxa"/>
              <w:bottom w:w="30" w:type="dxa"/>
              <w:right w:w="30" w:type="dxa"/>
            </w:tcMar>
            <w:vAlign w:val="center"/>
          </w:tcPr>
          <w:p w14:paraId="7FD6461D" w14:textId="77777777" w:rsidR="00793835" w:rsidRPr="001E5A9C" w:rsidRDefault="00793835" w:rsidP="003E5356">
            <w:pPr>
              <w:pStyle w:val="CONTENTTABLE"/>
              <w:rPr>
                <w:color w:val="000000"/>
                <w:lang w:val="en-GB"/>
              </w:rPr>
            </w:pPr>
            <w:r w:rsidRPr="001E5A9C">
              <w:rPr>
                <w:color w:val="000000"/>
                <w:lang w:val="en-GB"/>
              </w:rPr>
              <w:t>76</w:t>
            </w:r>
          </w:p>
        </w:tc>
        <w:tc>
          <w:tcPr>
            <w:tcW w:w="1650" w:type="pct"/>
            <w:shd w:val="clear" w:color="auto" w:fill="FFFFFF"/>
            <w:tcMar>
              <w:top w:w="30" w:type="dxa"/>
              <w:left w:w="30" w:type="dxa"/>
              <w:bottom w:w="30" w:type="dxa"/>
              <w:right w:w="30" w:type="dxa"/>
            </w:tcMar>
            <w:vAlign w:val="center"/>
          </w:tcPr>
          <w:p w14:paraId="5A4CBD25" w14:textId="77777777" w:rsidR="00793835" w:rsidRPr="001E5A9C" w:rsidRDefault="00793835" w:rsidP="003E5356">
            <w:pPr>
              <w:pStyle w:val="CONTENTTABLE"/>
              <w:rPr>
                <w:color w:val="000000"/>
                <w:lang w:val="en-GB"/>
              </w:rPr>
            </w:pPr>
            <w:r w:rsidRPr="001E5A9C">
              <w:rPr>
                <w:color w:val="000000"/>
                <w:lang w:val="en-GB"/>
              </w:rPr>
              <w:t>76.0</w:t>
            </w:r>
          </w:p>
        </w:tc>
      </w:tr>
      <w:tr w:rsidR="00793835" w:rsidRPr="00A169B8" w14:paraId="3D582153" w14:textId="77777777" w:rsidTr="003E5356">
        <w:trPr>
          <w:cantSplit/>
          <w:trHeight w:val="207"/>
          <w:tblHeader/>
        </w:trPr>
        <w:tc>
          <w:tcPr>
            <w:tcW w:w="1700" w:type="pct"/>
            <w:shd w:val="clear" w:color="auto" w:fill="FFFFFF"/>
            <w:tcMar>
              <w:top w:w="30" w:type="dxa"/>
              <w:left w:w="30" w:type="dxa"/>
              <w:bottom w:w="30" w:type="dxa"/>
              <w:right w:w="30" w:type="dxa"/>
            </w:tcMar>
          </w:tcPr>
          <w:p w14:paraId="3FA70E22" w14:textId="77777777" w:rsidR="00793835" w:rsidRPr="001E5A9C" w:rsidRDefault="00793835" w:rsidP="003E5356">
            <w:pPr>
              <w:pStyle w:val="CONTENTTABLE"/>
              <w:rPr>
                <w:color w:val="000000"/>
                <w:lang w:val="en-GB"/>
              </w:rPr>
            </w:pPr>
            <w:r w:rsidRPr="001E5A9C">
              <w:rPr>
                <w:color w:val="000000"/>
                <w:lang w:val="en-GB"/>
              </w:rPr>
              <w:t>Female</w:t>
            </w:r>
          </w:p>
        </w:tc>
        <w:tc>
          <w:tcPr>
            <w:tcW w:w="1650" w:type="pct"/>
            <w:shd w:val="clear" w:color="auto" w:fill="FFFFFF"/>
            <w:tcMar>
              <w:top w:w="30" w:type="dxa"/>
              <w:left w:w="30" w:type="dxa"/>
              <w:bottom w:w="30" w:type="dxa"/>
              <w:right w:w="30" w:type="dxa"/>
            </w:tcMar>
            <w:vAlign w:val="center"/>
          </w:tcPr>
          <w:p w14:paraId="06D6153B" w14:textId="77777777" w:rsidR="00793835" w:rsidRPr="001E5A9C" w:rsidRDefault="00793835" w:rsidP="003E5356">
            <w:pPr>
              <w:pStyle w:val="CONTENTTABLE"/>
              <w:rPr>
                <w:color w:val="000000"/>
                <w:lang w:val="en-GB"/>
              </w:rPr>
            </w:pPr>
            <w:r w:rsidRPr="001E5A9C">
              <w:rPr>
                <w:color w:val="000000"/>
                <w:lang w:val="en-GB"/>
              </w:rPr>
              <w:t>24</w:t>
            </w:r>
          </w:p>
        </w:tc>
        <w:tc>
          <w:tcPr>
            <w:tcW w:w="1650" w:type="pct"/>
            <w:shd w:val="clear" w:color="auto" w:fill="FFFFFF"/>
            <w:tcMar>
              <w:top w:w="30" w:type="dxa"/>
              <w:left w:w="30" w:type="dxa"/>
              <w:bottom w:w="30" w:type="dxa"/>
              <w:right w:w="30" w:type="dxa"/>
            </w:tcMar>
            <w:vAlign w:val="center"/>
          </w:tcPr>
          <w:p w14:paraId="5DF93AF8" w14:textId="77777777" w:rsidR="00793835" w:rsidRPr="001E5A9C" w:rsidRDefault="00793835" w:rsidP="003E5356">
            <w:pPr>
              <w:pStyle w:val="CONTENTTABLE"/>
              <w:rPr>
                <w:color w:val="000000"/>
                <w:lang w:val="en-GB"/>
              </w:rPr>
            </w:pPr>
            <w:r w:rsidRPr="001E5A9C">
              <w:rPr>
                <w:color w:val="000000"/>
                <w:lang w:val="en-GB"/>
              </w:rPr>
              <w:t>24.0</w:t>
            </w:r>
          </w:p>
        </w:tc>
      </w:tr>
      <w:tr w:rsidR="00793835" w:rsidRPr="00A169B8" w14:paraId="32F41FC7" w14:textId="77777777" w:rsidTr="003E5356">
        <w:trPr>
          <w:cantSplit/>
          <w:trHeight w:val="218"/>
        </w:trPr>
        <w:tc>
          <w:tcPr>
            <w:tcW w:w="1700" w:type="pct"/>
            <w:shd w:val="clear" w:color="auto" w:fill="FFFFFF"/>
            <w:tcMar>
              <w:top w:w="30" w:type="dxa"/>
              <w:left w:w="30" w:type="dxa"/>
              <w:bottom w:w="30" w:type="dxa"/>
              <w:right w:w="30" w:type="dxa"/>
            </w:tcMar>
          </w:tcPr>
          <w:p w14:paraId="79032FD6" w14:textId="77777777" w:rsidR="00793835" w:rsidRPr="001E5A9C" w:rsidRDefault="00793835" w:rsidP="003E5356">
            <w:pPr>
              <w:pStyle w:val="CONTENTTABLE"/>
              <w:rPr>
                <w:color w:val="000000"/>
                <w:lang w:val="en-GB"/>
              </w:rPr>
            </w:pPr>
            <w:r w:rsidRPr="001E5A9C">
              <w:rPr>
                <w:color w:val="000000"/>
                <w:lang w:val="en-GB"/>
              </w:rPr>
              <w:t>Total</w:t>
            </w:r>
          </w:p>
        </w:tc>
        <w:tc>
          <w:tcPr>
            <w:tcW w:w="1650" w:type="pct"/>
            <w:shd w:val="clear" w:color="auto" w:fill="FFFFFF"/>
            <w:tcMar>
              <w:top w:w="30" w:type="dxa"/>
              <w:left w:w="30" w:type="dxa"/>
              <w:bottom w:w="30" w:type="dxa"/>
              <w:right w:w="30" w:type="dxa"/>
            </w:tcMar>
            <w:vAlign w:val="center"/>
          </w:tcPr>
          <w:p w14:paraId="0A4F17E9" w14:textId="77777777" w:rsidR="00793835" w:rsidRPr="001E5A9C" w:rsidRDefault="00793835" w:rsidP="003E5356">
            <w:pPr>
              <w:pStyle w:val="CONTENTTABLE"/>
              <w:rPr>
                <w:color w:val="000000"/>
                <w:lang w:val="en-GB"/>
              </w:rPr>
            </w:pPr>
            <w:r w:rsidRPr="001E5A9C">
              <w:rPr>
                <w:color w:val="000000"/>
                <w:lang w:val="en-GB"/>
              </w:rPr>
              <w:t>100</w:t>
            </w:r>
          </w:p>
        </w:tc>
        <w:tc>
          <w:tcPr>
            <w:tcW w:w="1650" w:type="pct"/>
            <w:shd w:val="clear" w:color="auto" w:fill="FFFFFF"/>
            <w:tcMar>
              <w:top w:w="30" w:type="dxa"/>
              <w:left w:w="30" w:type="dxa"/>
              <w:bottom w:w="30" w:type="dxa"/>
              <w:right w:w="30" w:type="dxa"/>
            </w:tcMar>
            <w:vAlign w:val="center"/>
          </w:tcPr>
          <w:p w14:paraId="1755002B" w14:textId="77777777" w:rsidR="00793835" w:rsidRPr="001E5A9C" w:rsidRDefault="00793835" w:rsidP="003E5356">
            <w:pPr>
              <w:pStyle w:val="CONTENTTABLE"/>
              <w:rPr>
                <w:color w:val="000000"/>
                <w:lang w:val="en-GB"/>
              </w:rPr>
            </w:pPr>
            <w:r w:rsidRPr="001E5A9C">
              <w:rPr>
                <w:color w:val="000000"/>
                <w:lang w:val="en-GB"/>
              </w:rPr>
              <w:t>100.0</w:t>
            </w:r>
          </w:p>
        </w:tc>
      </w:tr>
    </w:tbl>
    <w:p w14:paraId="5A73EAEF" w14:textId="77777777" w:rsidR="00793835" w:rsidRPr="001E5A9C" w:rsidRDefault="00793835" w:rsidP="003E5356">
      <w:pPr>
        <w:pStyle w:val="SOURCE"/>
        <w:rPr>
          <w:lang w:val="en-GB"/>
        </w:rPr>
      </w:pPr>
      <w:r w:rsidRPr="00AA0EDA">
        <w:rPr>
          <w:lang w:val="en-GB"/>
        </w:rPr>
        <w:t>Source</w:t>
      </w:r>
      <w:r w:rsidRPr="001E5A9C">
        <w:rPr>
          <w:lang w:val="en-GB"/>
        </w:rPr>
        <w:t xml:space="preserve">: </w:t>
      </w:r>
      <w:r w:rsidR="00363B38">
        <w:rPr>
          <w:lang w:val="en-GB"/>
        </w:rPr>
        <w:t>Field Data</w:t>
      </w:r>
      <w:r w:rsidRPr="001E5A9C">
        <w:rPr>
          <w:lang w:val="en-GB"/>
        </w:rPr>
        <w:t xml:space="preserve"> (2022)</w:t>
      </w:r>
    </w:p>
    <w:p w14:paraId="2C08C444" w14:textId="39E6B0B6" w:rsidR="00793835" w:rsidRDefault="00793835" w:rsidP="003E5356">
      <w:pPr>
        <w:rPr>
          <w:lang w:val="en-GB"/>
        </w:rPr>
      </w:pPr>
      <w:r w:rsidRPr="001E5A9C">
        <w:rPr>
          <w:lang w:val="en-GB"/>
        </w:rPr>
        <w:t>The result in Table 4.1 shows that more males than females</w:t>
      </w:r>
      <w:r w:rsidR="00304EC2">
        <w:rPr>
          <w:lang w:val="en-GB"/>
        </w:rPr>
        <w:t xml:space="preserve"> took part in the study mainly because </w:t>
      </w:r>
      <w:r w:rsidR="00D32F6A">
        <w:rPr>
          <w:lang w:val="en-GB"/>
        </w:rPr>
        <w:t>among the</w:t>
      </w:r>
      <w:r w:rsidRPr="001E5A9C">
        <w:rPr>
          <w:lang w:val="en-GB"/>
        </w:rPr>
        <w:t xml:space="preserve"> Maasai male</w:t>
      </w:r>
      <w:r w:rsidR="00D32F6A">
        <w:rPr>
          <w:lang w:val="en-GB"/>
        </w:rPr>
        <w:t>s</w:t>
      </w:r>
      <w:r w:rsidR="004227A2">
        <w:rPr>
          <w:lang w:val="en-GB"/>
        </w:rPr>
        <w:t xml:space="preserve"> </w:t>
      </w:r>
      <w:r w:rsidR="00D32F6A">
        <w:rPr>
          <w:lang w:val="en-GB"/>
        </w:rPr>
        <w:t>dominate proceedings in the public space and females held in subservience and discouraged from featuring prominently where males should reign</w:t>
      </w:r>
      <w:r w:rsidRPr="001E5A9C">
        <w:rPr>
          <w:lang w:val="en-GB"/>
        </w:rPr>
        <w:t xml:space="preserve">. </w:t>
      </w:r>
      <w:r w:rsidR="00AB515F">
        <w:rPr>
          <w:lang w:val="en-GB"/>
        </w:rPr>
        <w:t xml:space="preserve">Indeed, the </w:t>
      </w:r>
      <w:r w:rsidRPr="001E5A9C">
        <w:rPr>
          <w:lang w:val="en-GB"/>
        </w:rPr>
        <w:t xml:space="preserve">Maasai traditional </w:t>
      </w:r>
      <w:r w:rsidR="00AB515F">
        <w:rPr>
          <w:lang w:val="en-GB"/>
        </w:rPr>
        <w:t>patriarchal culture honours and rewards</w:t>
      </w:r>
      <w:r w:rsidRPr="001E5A9C">
        <w:rPr>
          <w:lang w:val="en-GB"/>
        </w:rPr>
        <w:t xml:space="preserve"> male dominance</w:t>
      </w:r>
      <w:r w:rsidR="00AB515F">
        <w:rPr>
          <w:lang w:val="en-GB"/>
        </w:rPr>
        <w:t xml:space="preserve"> in the public domain, with</w:t>
      </w:r>
      <w:r w:rsidRPr="001E5A9C">
        <w:rPr>
          <w:lang w:val="en-GB"/>
        </w:rPr>
        <w:t xml:space="preserve"> males </w:t>
      </w:r>
      <w:r w:rsidR="00AB515F">
        <w:rPr>
          <w:lang w:val="en-GB"/>
        </w:rPr>
        <w:t>in most cases</w:t>
      </w:r>
      <w:r w:rsidRPr="001E5A9C">
        <w:rPr>
          <w:lang w:val="en-GB"/>
        </w:rPr>
        <w:t xml:space="preserve"> respond</w:t>
      </w:r>
      <w:r w:rsidR="00AB515F">
        <w:rPr>
          <w:lang w:val="en-GB"/>
        </w:rPr>
        <w:t>ing</w:t>
      </w:r>
      <w:r w:rsidRPr="001E5A9C">
        <w:rPr>
          <w:lang w:val="en-GB"/>
        </w:rPr>
        <w:t xml:space="preserve"> to </w:t>
      </w:r>
      <w:r w:rsidR="00AB515F">
        <w:rPr>
          <w:lang w:val="en-GB"/>
        </w:rPr>
        <w:t xml:space="preserve">the </w:t>
      </w:r>
      <w:r w:rsidRPr="001E5A9C">
        <w:rPr>
          <w:lang w:val="en-GB"/>
        </w:rPr>
        <w:t>visitors</w:t>
      </w:r>
      <w:r w:rsidR="00AB515F">
        <w:rPr>
          <w:lang w:val="en-GB"/>
        </w:rPr>
        <w:t>’ call</w:t>
      </w:r>
      <w:r w:rsidRPr="001E5A9C">
        <w:rPr>
          <w:lang w:val="en-GB"/>
        </w:rPr>
        <w:t xml:space="preserve"> in the </w:t>
      </w:r>
      <w:r w:rsidR="00F01E5D" w:rsidRPr="001E5A9C">
        <w:rPr>
          <w:lang w:val="en-GB"/>
        </w:rPr>
        <w:t xml:space="preserve">household </w:t>
      </w:r>
      <w:r w:rsidR="00F01E5D">
        <w:rPr>
          <w:lang w:val="en-GB"/>
        </w:rPr>
        <w:t>at</w:t>
      </w:r>
      <w:r w:rsidR="00AB515F">
        <w:rPr>
          <w:lang w:val="en-GB"/>
        </w:rPr>
        <w:t xml:space="preserve"> the expense of</w:t>
      </w:r>
      <w:r w:rsidR="004227A2">
        <w:rPr>
          <w:lang w:val="en-GB"/>
        </w:rPr>
        <w:t xml:space="preserve"> </w:t>
      </w:r>
      <w:r w:rsidRPr="001E5A9C">
        <w:rPr>
          <w:lang w:val="en-GB"/>
        </w:rPr>
        <w:t xml:space="preserve">women. </w:t>
      </w:r>
      <w:r w:rsidR="00CA2770">
        <w:rPr>
          <w:lang w:val="en-GB"/>
        </w:rPr>
        <w:t xml:space="preserve"> In this regard,</w:t>
      </w:r>
      <w:r w:rsidRPr="001E5A9C">
        <w:rPr>
          <w:lang w:val="en-GB"/>
        </w:rPr>
        <w:t xml:space="preserve"> Noe (2003) also reported male dominance in Maasai traditions. </w:t>
      </w:r>
      <w:r w:rsidR="00CA2770">
        <w:rPr>
          <w:lang w:val="en-GB"/>
        </w:rPr>
        <w:t xml:space="preserve"> Similarly</w:t>
      </w:r>
      <w:r w:rsidR="00F01E5D">
        <w:rPr>
          <w:lang w:val="en-GB"/>
        </w:rPr>
        <w:t>,</w:t>
      </w:r>
      <w:r w:rsidR="004227A2">
        <w:rPr>
          <w:lang w:val="en-GB"/>
        </w:rPr>
        <w:t xml:space="preserve"> </w:t>
      </w:r>
      <w:r w:rsidR="00F01E5D">
        <w:rPr>
          <w:lang w:val="en-GB"/>
        </w:rPr>
        <w:t>at</w:t>
      </w:r>
      <w:r w:rsidRPr="001E5A9C">
        <w:rPr>
          <w:lang w:val="en-GB"/>
        </w:rPr>
        <w:t xml:space="preserve"> Lositete the residents</w:t>
      </w:r>
      <w:r w:rsidR="00CA2770">
        <w:rPr>
          <w:lang w:val="en-GB"/>
        </w:rPr>
        <w:t xml:space="preserve"> are dominantly</w:t>
      </w:r>
      <w:r w:rsidR="004227A2">
        <w:rPr>
          <w:lang w:val="en-GB"/>
        </w:rPr>
        <w:t xml:space="preserve"> </w:t>
      </w:r>
      <w:r w:rsidR="00F01E5D" w:rsidRPr="001E5A9C">
        <w:rPr>
          <w:lang w:val="en-GB"/>
        </w:rPr>
        <w:t xml:space="preserve">Maasai </w:t>
      </w:r>
      <w:r w:rsidR="00F01E5D">
        <w:rPr>
          <w:lang w:val="en-GB"/>
        </w:rPr>
        <w:t>as</w:t>
      </w:r>
      <w:r w:rsidR="00CA2770">
        <w:rPr>
          <w:lang w:val="en-GB"/>
        </w:rPr>
        <w:t xml:space="preserve"> already indicated. As a result,</w:t>
      </w:r>
      <w:r w:rsidRPr="001E5A9C">
        <w:rPr>
          <w:lang w:val="en-GB"/>
        </w:rPr>
        <w:t xml:space="preserve"> many of the respondents </w:t>
      </w:r>
      <w:r w:rsidR="00CA2770" w:rsidRPr="00F947FD">
        <w:rPr>
          <w:lang w:val="en-GB"/>
        </w:rPr>
        <w:t>interviewed</w:t>
      </w:r>
      <w:r w:rsidR="004227A2">
        <w:rPr>
          <w:lang w:val="en-GB"/>
        </w:rPr>
        <w:t xml:space="preserve"> </w:t>
      </w:r>
      <w:r w:rsidRPr="001E5A9C">
        <w:rPr>
          <w:lang w:val="en-GB"/>
        </w:rPr>
        <w:t xml:space="preserve">were males </w:t>
      </w:r>
      <w:r w:rsidR="00CA2770">
        <w:rPr>
          <w:lang w:val="en-GB"/>
        </w:rPr>
        <w:t xml:space="preserve">as heads of </w:t>
      </w:r>
      <w:r w:rsidRPr="001E5A9C">
        <w:rPr>
          <w:lang w:val="en-GB"/>
        </w:rPr>
        <w:t xml:space="preserve">households. </w:t>
      </w:r>
      <w:r w:rsidR="00CA2770">
        <w:rPr>
          <w:lang w:val="en-GB"/>
        </w:rPr>
        <w:t xml:space="preserve">The </w:t>
      </w:r>
      <w:r w:rsidR="00F01E5D">
        <w:rPr>
          <w:lang w:val="en-GB"/>
        </w:rPr>
        <w:t>females came</w:t>
      </w:r>
      <w:r w:rsidR="00CA2770">
        <w:rPr>
          <w:lang w:val="en-GB"/>
        </w:rPr>
        <w:t xml:space="preserve"> in in cases where the males were absent for varied reasons. </w:t>
      </w:r>
      <w:r w:rsidRPr="001E5A9C">
        <w:rPr>
          <w:lang w:val="en-GB"/>
        </w:rPr>
        <w:t xml:space="preserve">Also, the study </w:t>
      </w:r>
      <w:r w:rsidR="00CA2770">
        <w:rPr>
          <w:lang w:val="en-GB"/>
        </w:rPr>
        <w:t>found</w:t>
      </w:r>
      <w:r w:rsidR="004227A2">
        <w:rPr>
          <w:lang w:val="en-GB"/>
        </w:rPr>
        <w:t xml:space="preserve"> </w:t>
      </w:r>
      <w:r w:rsidR="00F01E5D" w:rsidRPr="001E5A9C">
        <w:rPr>
          <w:lang w:val="en-GB"/>
        </w:rPr>
        <w:t xml:space="preserve">that </w:t>
      </w:r>
      <w:r w:rsidR="00F01E5D">
        <w:rPr>
          <w:lang w:val="en-GB"/>
        </w:rPr>
        <w:t>the</w:t>
      </w:r>
      <w:r w:rsidR="004227A2">
        <w:rPr>
          <w:lang w:val="en-GB"/>
        </w:rPr>
        <w:t xml:space="preserve"> </w:t>
      </w:r>
      <w:r w:rsidRPr="001E5A9C">
        <w:rPr>
          <w:lang w:val="en-GB"/>
        </w:rPr>
        <w:t xml:space="preserve">problem of </w:t>
      </w:r>
      <w:r w:rsidR="00CA2770">
        <w:rPr>
          <w:lang w:val="en-GB"/>
        </w:rPr>
        <w:t>h</w:t>
      </w:r>
      <w:r w:rsidRPr="001E5A9C">
        <w:rPr>
          <w:lang w:val="en-GB"/>
        </w:rPr>
        <w:t>uman</w:t>
      </w:r>
      <w:r w:rsidR="00CA2770">
        <w:rPr>
          <w:lang w:val="en-GB"/>
        </w:rPr>
        <w:t>-w</w:t>
      </w:r>
      <w:r w:rsidRPr="001E5A9C">
        <w:rPr>
          <w:lang w:val="en-GB"/>
        </w:rPr>
        <w:t xml:space="preserve">ildlife </w:t>
      </w:r>
      <w:r w:rsidR="00CA2770">
        <w:rPr>
          <w:lang w:val="en-GB"/>
        </w:rPr>
        <w:t>c</w:t>
      </w:r>
      <w:r w:rsidRPr="001E5A9C">
        <w:rPr>
          <w:lang w:val="en-GB"/>
        </w:rPr>
        <w:t>onflicts</w:t>
      </w:r>
      <w:r w:rsidR="00CA2770">
        <w:rPr>
          <w:lang w:val="en-GB"/>
        </w:rPr>
        <w:t xml:space="preserve"> was much more pronounced for the males</w:t>
      </w:r>
      <w:r w:rsidRPr="001E5A9C">
        <w:rPr>
          <w:lang w:val="en-GB"/>
        </w:rPr>
        <w:t xml:space="preserve"> than </w:t>
      </w:r>
      <w:r w:rsidR="00CA2770">
        <w:rPr>
          <w:lang w:val="en-GB"/>
        </w:rPr>
        <w:t xml:space="preserve">for </w:t>
      </w:r>
      <w:r w:rsidRPr="001E5A9C">
        <w:rPr>
          <w:lang w:val="en-GB"/>
        </w:rPr>
        <w:t xml:space="preserve">females since males engaged in </w:t>
      </w:r>
      <w:r w:rsidR="007E23C4">
        <w:rPr>
          <w:lang w:val="en-GB"/>
        </w:rPr>
        <w:t>socio-</w:t>
      </w:r>
      <w:r w:rsidRPr="001E5A9C">
        <w:rPr>
          <w:lang w:val="en-GB"/>
        </w:rPr>
        <w:t>economic activities such as grazing livestock, cultivations</w:t>
      </w:r>
      <w:r w:rsidR="00CA2770">
        <w:rPr>
          <w:lang w:val="en-GB"/>
        </w:rPr>
        <w:t>,</w:t>
      </w:r>
      <w:r w:rsidRPr="001E5A9C">
        <w:rPr>
          <w:lang w:val="en-GB"/>
        </w:rPr>
        <w:t xml:space="preserve"> and security than females</w:t>
      </w:r>
      <w:r w:rsidR="007E23C4">
        <w:rPr>
          <w:lang w:val="en-GB"/>
        </w:rPr>
        <w:t xml:space="preserve"> that required outdoor </w:t>
      </w:r>
      <w:r w:rsidR="00AD579D">
        <w:rPr>
          <w:lang w:val="en-GB"/>
        </w:rPr>
        <w:t>exertions</w:t>
      </w:r>
      <w:r w:rsidRPr="001E5A9C">
        <w:rPr>
          <w:lang w:val="en-GB"/>
        </w:rPr>
        <w:t>.</w:t>
      </w:r>
    </w:p>
    <w:p w14:paraId="78385EDC" w14:textId="77777777" w:rsidR="00715B2D" w:rsidRDefault="00715B2D">
      <w:pPr>
        <w:spacing w:before="0" w:line="259" w:lineRule="auto"/>
        <w:jc w:val="left"/>
        <w:rPr>
          <w:b/>
          <w:bCs/>
          <w:szCs w:val="20"/>
          <w:lang w:val="en-GB"/>
        </w:rPr>
      </w:pPr>
      <w:bookmarkStart w:id="142" w:name="_Toc137477362"/>
      <w:bookmarkStart w:id="143" w:name="_Toc149061103"/>
      <w:r>
        <w:rPr>
          <w:lang w:val="en-GB"/>
        </w:rPr>
        <w:br w:type="page"/>
      </w:r>
    </w:p>
    <w:p w14:paraId="2597EBE9" w14:textId="3D18B72F" w:rsidR="00793835" w:rsidRPr="001E5A9C" w:rsidRDefault="00793835" w:rsidP="002737F2">
      <w:pPr>
        <w:pStyle w:val="Caption"/>
        <w:rPr>
          <w:lang w:val="en-GB"/>
        </w:rPr>
      </w:pPr>
      <w:r w:rsidRPr="001E5A9C">
        <w:rPr>
          <w:lang w:val="en-GB"/>
        </w:rPr>
        <w:lastRenderedPageBreak/>
        <w:t>Table 4.2: Age of Respondents</w:t>
      </w:r>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30"/>
        <w:gridCol w:w="2820"/>
        <w:gridCol w:w="2464"/>
      </w:tblGrid>
      <w:tr w:rsidR="00793835" w:rsidRPr="00A169B8" w14:paraId="23D07581" w14:textId="77777777" w:rsidTr="003E5356">
        <w:trPr>
          <w:cantSplit/>
          <w:trHeight w:val="221"/>
          <w:tblHeader/>
        </w:trPr>
        <w:tc>
          <w:tcPr>
            <w:tcW w:w="1933" w:type="pct"/>
            <w:shd w:val="clear" w:color="auto" w:fill="FFFFFF"/>
            <w:tcMar>
              <w:top w:w="30" w:type="dxa"/>
              <w:left w:w="30" w:type="dxa"/>
              <w:bottom w:w="30" w:type="dxa"/>
              <w:right w:w="30" w:type="dxa"/>
            </w:tcMar>
          </w:tcPr>
          <w:p w14:paraId="50421ACB" w14:textId="77777777" w:rsidR="00793835" w:rsidRPr="001E5A9C" w:rsidRDefault="00793835" w:rsidP="002625FA">
            <w:pPr>
              <w:pStyle w:val="CONTENTTABLE"/>
              <w:rPr>
                <w:lang w:val="en-GB"/>
              </w:rPr>
            </w:pPr>
            <w:r w:rsidRPr="001E5A9C">
              <w:rPr>
                <w:lang w:val="en-GB"/>
              </w:rPr>
              <w:t>Age</w:t>
            </w:r>
          </w:p>
        </w:tc>
        <w:tc>
          <w:tcPr>
            <w:tcW w:w="1637" w:type="pct"/>
            <w:shd w:val="clear" w:color="auto" w:fill="FFFFFF"/>
            <w:tcMar>
              <w:top w:w="30" w:type="dxa"/>
              <w:left w:w="30" w:type="dxa"/>
              <w:bottom w:w="30" w:type="dxa"/>
              <w:right w:w="30" w:type="dxa"/>
            </w:tcMar>
            <w:vAlign w:val="bottom"/>
          </w:tcPr>
          <w:p w14:paraId="130AACB9" w14:textId="77777777" w:rsidR="00793835" w:rsidRPr="001E5A9C" w:rsidRDefault="008A15BE" w:rsidP="002625FA">
            <w:pPr>
              <w:pStyle w:val="CONTENTTABLE"/>
              <w:rPr>
                <w:color w:val="000000"/>
                <w:lang w:val="en-GB"/>
              </w:rPr>
            </w:pPr>
            <w:r>
              <w:rPr>
                <w:color w:val="000000"/>
                <w:lang w:val="en-GB"/>
              </w:rPr>
              <w:t>Respondents</w:t>
            </w:r>
          </w:p>
        </w:tc>
        <w:tc>
          <w:tcPr>
            <w:tcW w:w="1430" w:type="pct"/>
            <w:shd w:val="clear" w:color="auto" w:fill="FFFFFF"/>
            <w:tcMar>
              <w:top w:w="30" w:type="dxa"/>
              <w:left w:w="30" w:type="dxa"/>
              <w:bottom w:w="30" w:type="dxa"/>
              <w:right w:w="30" w:type="dxa"/>
            </w:tcMar>
            <w:vAlign w:val="bottom"/>
          </w:tcPr>
          <w:p w14:paraId="1B90F9EB" w14:textId="77777777" w:rsidR="00793835" w:rsidRPr="001E5A9C" w:rsidRDefault="00793835" w:rsidP="002625FA">
            <w:pPr>
              <w:pStyle w:val="CONTENTTABLE"/>
              <w:rPr>
                <w:color w:val="000000"/>
                <w:lang w:val="en-GB"/>
              </w:rPr>
            </w:pPr>
            <w:r w:rsidRPr="001E5A9C">
              <w:rPr>
                <w:color w:val="000000"/>
                <w:lang w:val="en-GB"/>
              </w:rPr>
              <w:t>Percent</w:t>
            </w:r>
          </w:p>
        </w:tc>
      </w:tr>
      <w:tr w:rsidR="00793835" w:rsidRPr="00A169B8" w14:paraId="6F35FF7F" w14:textId="77777777" w:rsidTr="003E5356">
        <w:trPr>
          <w:cantSplit/>
          <w:trHeight w:val="221"/>
          <w:tblHeader/>
        </w:trPr>
        <w:tc>
          <w:tcPr>
            <w:tcW w:w="1933" w:type="pct"/>
            <w:shd w:val="clear" w:color="auto" w:fill="FFFFFF"/>
            <w:tcMar>
              <w:top w:w="30" w:type="dxa"/>
              <w:left w:w="30" w:type="dxa"/>
              <w:bottom w:w="30" w:type="dxa"/>
              <w:right w:w="30" w:type="dxa"/>
            </w:tcMar>
          </w:tcPr>
          <w:p w14:paraId="0F389422" w14:textId="77777777" w:rsidR="00793835" w:rsidRPr="001E5A9C" w:rsidRDefault="00793835" w:rsidP="002625FA">
            <w:pPr>
              <w:pStyle w:val="CONTENTTABLE"/>
              <w:rPr>
                <w:color w:val="000000"/>
                <w:lang w:val="en-GB"/>
              </w:rPr>
            </w:pPr>
            <w:r w:rsidRPr="001E5A9C">
              <w:rPr>
                <w:color w:val="000000"/>
                <w:lang w:val="en-GB"/>
              </w:rPr>
              <w:t>18-40</w:t>
            </w:r>
          </w:p>
        </w:tc>
        <w:tc>
          <w:tcPr>
            <w:tcW w:w="1637" w:type="pct"/>
            <w:shd w:val="clear" w:color="auto" w:fill="FFFFFF"/>
            <w:tcMar>
              <w:top w:w="30" w:type="dxa"/>
              <w:left w:w="30" w:type="dxa"/>
              <w:bottom w:w="30" w:type="dxa"/>
              <w:right w:w="30" w:type="dxa"/>
            </w:tcMar>
            <w:vAlign w:val="center"/>
          </w:tcPr>
          <w:p w14:paraId="08978DA8" w14:textId="77777777" w:rsidR="00793835" w:rsidRPr="001E5A9C" w:rsidRDefault="00793835" w:rsidP="002625FA">
            <w:pPr>
              <w:pStyle w:val="CONTENTTABLE"/>
              <w:rPr>
                <w:color w:val="000000"/>
                <w:lang w:val="en-GB"/>
              </w:rPr>
            </w:pPr>
            <w:r w:rsidRPr="001E5A9C">
              <w:rPr>
                <w:color w:val="000000"/>
                <w:lang w:val="en-GB"/>
              </w:rPr>
              <w:t>58</w:t>
            </w:r>
          </w:p>
        </w:tc>
        <w:tc>
          <w:tcPr>
            <w:tcW w:w="1430" w:type="pct"/>
            <w:shd w:val="clear" w:color="auto" w:fill="FFFFFF"/>
            <w:tcMar>
              <w:top w:w="30" w:type="dxa"/>
              <w:left w:w="30" w:type="dxa"/>
              <w:bottom w:w="30" w:type="dxa"/>
              <w:right w:w="30" w:type="dxa"/>
            </w:tcMar>
            <w:vAlign w:val="center"/>
          </w:tcPr>
          <w:p w14:paraId="39222D70" w14:textId="77777777" w:rsidR="00793835" w:rsidRPr="001E5A9C" w:rsidRDefault="00793835" w:rsidP="002625FA">
            <w:pPr>
              <w:pStyle w:val="CONTENTTABLE"/>
              <w:rPr>
                <w:color w:val="000000"/>
                <w:lang w:val="en-GB"/>
              </w:rPr>
            </w:pPr>
            <w:r w:rsidRPr="001E5A9C">
              <w:rPr>
                <w:color w:val="000000"/>
                <w:lang w:val="en-GB"/>
              </w:rPr>
              <w:t>58.0</w:t>
            </w:r>
          </w:p>
        </w:tc>
      </w:tr>
      <w:tr w:rsidR="00793835" w:rsidRPr="00A169B8" w14:paraId="4D8CF95C" w14:textId="77777777" w:rsidTr="003E5356">
        <w:trPr>
          <w:cantSplit/>
          <w:trHeight w:val="221"/>
          <w:tblHeader/>
        </w:trPr>
        <w:tc>
          <w:tcPr>
            <w:tcW w:w="1933" w:type="pct"/>
            <w:shd w:val="clear" w:color="auto" w:fill="FFFFFF"/>
            <w:tcMar>
              <w:top w:w="30" w:type="dxa"/>
              <w:left w:w="30" w:type="dxa"/>
              <w:bottom w:w="30" w:type="dxa"/>
              <w:right w:w="30" w:type="dxa"/>
            </w:tcMar>
          </w:tcPr>
          <w:p w14:paraId="059794DD" w14:textId="77777777" w:rsidR="00793835" w:rsidRPr="001E5A9C" w:rsidRDefault="00793835" w:rsidP="002625FA">
            <w:pPr>
              <w:pStyle w:val="CONTENTTABLE"/>
              <w:rPr>
                <w:color w:val="000000"/>
                <w:lang w:val="en-GB"/>
              </w:rPr>
            </w:pPr>
            <w:r w:rsidRPr="001E5A9C">
              <w:rPr>
                <w:color w:val="000000"/>
                <w:lang w:val="en-GB"/>
              </w:rPr>
              <w:t>41-60</w:t>
            </w:r>
          </w:p>
        </w:tc>
        <w:tc>
          <w:tcPr>
            <w:tcW w:w="1637" w:type="pct"/>
            <w:shd w:val="clear" w:color="auto" w:fill="FFFFFF"/>
            <w:tcMar>
              <w:top w:w="30" w:type="dxa"/>
              <w:left w:w="30" w:type="dxa"/>
              <w:bottom w:w="30" w:type="dxa"/>
              <w:right w:w="30" w:type="dxa"/>
            </w:tcMar>
            <w:vAlign w:val="center"/>
          </w:tcPr>
          <w:p w14:paraId="2336A127" w14:textId="77777777" w:rsidR="00793835" w:rsidRPr="001E5A9C" w:rsidRDefault="00793835" w:rsidP="002625FA">
            <w:pPr>
              <w:pStyle w:val="CONTENTTABLE"/>
              <w:rPr>
                <w:color w:val="000000"/>
                <w:lang w:val="en-GB"/>
              </w:rPr>
            </w:pPr>
            <w:r w:rsidRPr="001E5A9C">
              <w:rPr>
                <w:color w:val="000000"/>
                <w:lang w:val="en-GB"/>
              </w:rPr>
              <w:t>35</w:t>
            </w:r>
          </w:p>
        </w:tc>
        <w:tc>
          <w:tcPr>
            <w:tcW w:w="1430" w:type="pct"/>
            <w:shd w:val="clear" w:color="auto" w:fill="FFFFFF"/>
            <w:tcMar>
              <w:top w:w="30" w:type="dxa"/>
              <w:left w:w="30" w:type="dxa"/>
              <w:bottom w:w="30" w:type="dxa"/>
              <w:right w:w="30" w:type="dxa"/>
            </w:tcMar>
            <w:vAlign w:val="center"/>
          </w:tcPr>
          <w:p w14:paraId="01D117DC" w14:textId="77777777" w:rsidR="00793835" w:rsidRPr="001E5A9C" w:rsidRDefault="00793835" w:rsidP="002625FA">
            <w:pPr>
              <w:pStyle w:val="CONTENTTABLE"/>
              <w:rPr>
                <w:color w:val="000000"/>
                <w:lang w:val="en-GB"/>
              </w:rPr>
            </w:pPr>
            <w:r w:rsidRPr="001E5A9C">
              <w:rPr>
                <w:color w:val="000000"/>
                <w:lang w:val="en-GB"/>
              </w:rPr>
              <w:t>35.0</w:t>
            </w:r>
          </w:p>
        </w:tc>
      </w:tr>
      <w:tr w:rsidR="00793835" w:rsidRPr="00A169B8" w14:paraId="7AE82C32" w14:textId="77777777" w:rsidTr="003E5356">
        <w:trPr>
          <w:cantSplit/>
          <w:trHeight w:val="452"/>
          <w:tblHeader/>
        </w:trPr>
        <w:tc>
          <w:tcPr>
            <w:tcW w:w="1933" w:type="pct"/>
            <w:shd w:val="clear" w:color="auto" w:fill="FFFFFF"/>
            <w:tcMar>
              <w:top w:w="30" w:type="dxa"/>
              <w:left w:w="30" w:type="dxa"/>
              <w:bottom w:w="30" w:type="dxa"/>
              <w:right w:w="30" w:type="dxa"/>
            </w:tcMar>
          </w:tcPr>
          <w:p w14:paraId="34471F3C" w14:textId="77777777" w:rsidR="00793835" w:rsidRPr="001E5A9C" w:rsidRDefault="00793835" w:rsidP="002625FA">
            <w:pPr>
              <w:pStyle w:val="CONTENTTABLE"/>
              <w:rPr>
                <w:color w:val="000000"/>
                <w:lang w:val="en-GB"/>
              </w:rPr>
            </w:pPr>
            <w:r w:rsidRPr="001E5A9C">
              <w:rPr>
                <w:color w:val="000000"/>
                <w:lang w:val="en-GB"/>
              </w:rPr>
              <w:t>More than 60</w:t>
            </w:r>
          </w:p>
        </w:tc>
        <w:tc>
          <w:tcPr>
            <w:tcW w:w="1637" w:type="pct"/>
            <w:shd w:val="clear" w:color="auto" w:fill="FFFFFF"/>
            <w:tcMar>
              <w:top w:w="30" w:type="dxa"/>
              <w:left w:w="30" w:type="dxa"/>
              <w:bottom w:w="30" w:type="dxa"/>
              <w:right w:w="30" w:type="dxa"/>
            </w:tcMar>
            <w:vAlign w:val="center"/>
          </w:tcPr>
          <w:p w14:paraId="2785FEFD" w14:textId="77777777" w:rsidR="00793835" w:rsidRPr="001E5A9C" w:rsidRDefault="00793835" w:rsidP="002625FA">
            <w:pPr>
              <w:pStyle w:val="CONTENTTABLE"/>
              <w:rPr>
                <w:color w:val="000000"/>
                <w:lang w:val="en-GB"/>
              </w:rPr>
            </w:pPr>
            <w:r w:rsidRPr="001E5A9C">
              <w:rPr>
                <w:color w:val="000000"/>
                <w:lang w:val="en-GB"/>
              </w:rPr>
              <w:t>7</w:t>
            </w:r>
          </w:p>
        </w:tc>
        <w:tc>
          <w:tcPr>
            <w:tcW w:w="1430" w:type="pct"/>
            <w:shd w:val="clear" w:color="auto" w:fill="FFFFFF"/>
            <w:tcMar>
              <w:top w:w="30" w:type="dxa"/>
              <w:left w:w="30" w:type="dxa"/>
              <w:bottom w:w="30" w:type="dxa"/>
              <w:right w:w="30" w:type="dxa"/>
            </w:tcMar>
            <w:vAlign w:val="center"/>
          </w:tcPr>
          <w:p w14:paraId="5A94009B" w14:textId="77777777" w:rsidR="00793835" w:rsidRPr="001E5A9C" w:rsidRDefault="00793835" w:rsidP="002625FA">
            <w:pPr>
              <w:pStyle w:val="CONTENTTABLE"/>
              <w:rPr>
                <w:color w:val="000000"/>
                <w:lang w:val="en-GB"/>
              </w:rPr>
            </w:pPr>
            <w:r w:rsidRPr="001E5A9C">
              <w:rPr>
                <w:color w:val="000000"/>
                <w:lang w:val="en-GB"/>
              </w:rPr>
              <w:t>7.0</w:t>
            </w:r>
          </w:p>
        </w:tc>
      </w:tr>
      <w:tr w:rsidR="00793835" w:rsidRPr="00A169B8" w14:paraId="3D9C830F" w14:textId="77777777" w:rsidTr="003E5356">
        <w:trPr>
          <w:cantSplit/>
          <w:trHeight w:val="221"/>
        </w:trPr>
        <w:tc>
          <w:tcPr>
            <w:tcW w:w="1933" w:type="pct"/>
            <w:shd w:val="clear" w:color="auto" w:fill="FFFFFF"/>
            <w:tcMar>
              <w:top w:w="30" w:type="dxa"/>
              <w:left w:w="30" w:type="dxa"/>
              <w:bottom w:w="30" w:type="dxa"/>
              <w:right w:w="30" w:type="dxa"/>
            </w:tcMar>
          </w:tcPr>
          <w:p w14:paraId="37F47DF7" w14:textId="77777777" w:rsidR="00793835" w:rsidRPr="001E5A9C" w:rsidRDefault="00793835" w:rsidP="002625FA">
            <w:pPr>
              <w:pStyle w:val="CONTENTTABLE"/>
              <w:rPr>
                <w:color w:val="000000"/>
                <w:lang w:val="en-GB"/>
              </w:rPr>
            </w:pPr>
            <w:r w:rsidRPr="001E5A9C">
              <w:rPr>
                <w:color w:val="000000"/>
                <w:lang w:val="en-GB"/>
              </w:rPr>
              <w:t>Total</w:t>
            </w:r>
          </w:p>
        </w:tc>
        <w:tc>
          <w:tcPr>
            <w:tcW w:w="1637" w:type="pct"/>
            <w:shd w:val="clear" w:color="auto" w:fill="FFFFFF"/>
            <w:tcMar>
              <w:top w:w="30" w:type="dxa"/>
              <w:left w:w="30" w:type="dxa"/>
              <w:bottom w:w="30" w:type="dxa"/>
              <w:right w:w="30" w:type="dxa"/>
            </w:tcMar>
            <w:vAlign w:val="center"/>
          </w:tcPr>
          <w:p w14:paraId="399133B0" w14:textId="77777777" w:rsidR="00793835" w:rsidRPr="001E5A9C" w:rsidRDefault="00793835" w:rsidP="002625FA">
            <w:pPr>
              <w:pStyle w:val="CONTENTTABLE"/>
              <w:rPr>
                <w:color w:val="000000"/>
                <w:lang w:val="en-GB"/>
              </w:rPr>
            </w:pPr>
            <w:r w:rsidRPr="001E5A9C">
              <w:rPr>
                <w:color w:val="000000"/>
                <w:lang w:val="en-GB"/>
              </w:rPr>
              <w:t>100</w:t>
            </w:r>
          </w:p>
        </w:tc>
        <w:tc>
          <w:tcPr>
            <w:tcW w:w="1430" w:type="pct"/>
            <w:shd w:val="clear" w:color="auto" w:fill="FFFFFF"/>
            <w:tcMar>
              <w:top w:w="30" w:type="dxa"/>
              <w:left w:w="30" w:type="dxa"/>
              <w:bottom w:w="30" w:type="dxa"/>
              <w:right w:w="30" w:type="dxa"/>
            </w:tcMar>
            <w:vAlign w:val="center"/>
          </w:tcPr>
          <w:p w14:paraId="1278C14E" w14:textId="77777777" w:rsidR="00793835" w:rsidRPr="001E5A9C" w:rsidRDefault="00793835" w:rsidP="002625FA">
            <w:pPr>
              <w:pStyle w:val="CONTENTTABLE"/>
              <w:rPr>
                <w:color w:val="000000"/>
                <w:lang w:val="en-GB"/>
              </w:rPr>
            </w:pPr>
            <w:r w:rsidRPr="001E5A9C">
              <w:rPr>
                <w:color w:val="000000"/>
                <w:lang w:val="en-GB"/>
              </w:rPr>
              <w:t>100.0</w:t>
            </w:r>
          </w:p>
        </w:tc>
      </w:tr>
    </w:tbl>
    <w:p w14:paraId="385CB95B" w14:textId="77777777" w:rsidR="00793835" w:rsidRPr="001E5A9C" w:rsidRDefault="00793835" w:rsidP="002625FA">
      <w:pPr>
        <w:pStyle w:val="SOURCE"/>
        <w:rPr>
          <w:lang w:val="en-GB"/>
        </w:rPr>
      </w:pPr>
      <w:r w:rsidRPr="001E5A9C">
        <w:rPr>
          <w:lang w:val="en-GB"/>
        </w:rPr>
        <w:t xml:space="preserve">Source: </w:t>
      </w:r>
      <w:r w:rsidR="007E23C4">
        <w:rPr>
          <w:lang w:val="en-GB"/>
        </w:rPr>
        <w:t xml:space="preserve"> Field Data</w:t>
      </w:r>
      <w:r w:rsidRPr="001E5A9C">
        <w:rPr>
          <w:lang w:val="en-GB"/>
        </w:rPr>
        <w:t xml:space="preserve"> (2022)</w:t>
      </w:r>
    </w:p>
    <w:p w14:paraId="583FA8E8" w14:textId="51622D02" w:rsidR="00793835" w:rsidRPr="001E5A9C" w:rsidRDefault="00793835" w:rsidP="002625FA">
      <w:pPr>
        <w:rPr>
          <w:lang w:val="en-GB"/>
        </w:rPr>
      </w:pPr>
      <w:r w:rsidRPr="001E5A9C">
        <w:rPr>
          <w:lang w:val="en-GB"/>
        </w:rPr>
        <w:t xml:space="preserve">As Table 4.2 illustrates, </w:t>
      </w:r>
      <w:r w:rsidR="007E23C4">
        <w:rPr>
          <w:lang w:val="en-GB"/>
        </w:rPr>
        <w:t>most</w:t>
      </w:r>
      <w:r w:rsidRPr="001E5A9C">
        <w:rPr>
          <w:lang w:val="en-GB"/>
        </w:rPr>
        <w:t xml:space="preserve"> of the respondents (58%) were aged between 18 and 40. </w:t>
      </w:r>
      <w:r w:rsidR="007E23C4">
        <w:rPr>
          <w:lang w:val="en-GB"/>
        </w:rPr>
        <w:t>I</w:t>
      </w:r>
      <w:r w:rsidRPr="001E5A9C">
        <w:rPr>
          <w:lang w:val="en-GB"/>
        </w:rPr>
        <w:t>mplie</w:t>
      </w:r>
      <w:r w:rsidR="007E23C4">
        <w:rPr>
          <w:lang w:val="en-GB"/>
        </w:rPr>
        <w:t>d,</w:t>
      </w:r>
      <w:r w:rsidRPr="001E5A9C">
        <w:rPr>
          <w:lang w:val="en-GB"/>
        </w:rPr>
        <w:t xml:space="preserve"> m</w:t>
      </w:r>
      <w:r w:rsidR="007E23C4">
        <w:rPr>
          <w:lang w:val="en-GB"/>
        </w:rPr>
        <w:t>ost</w:t>
      </w:r>
      <w:r w:rsidRPr="001E5A9C">
        <w:rPr>
          <w:lang w:val="en-GB"/>
        </w:rPr>
        <w:t xml:space="preserve"> of the respondents were in the productive age. </w:t>
      </w:r>
      <w:r w:rsidR="007E23C4">
        <w:rPr>
          <w:lang w:val="en-GB"/>
        </w:rPr>
        <w:t xml:space="preserve">In this regard, </w:t>
      </w:r>
      <w:r w:rsidRPr="001E5A9C">
        <w:rPr>
          <w:lang w:val="en-GB"/>
        </w:rPr>
        <w:t>Basnayake and Gunaratne (2002)</w:t>
      </w:r>
      <w:r w:rsidR="007E23C4">
        <w:rPr>
          <w:lang w:val="en-GB"/>
        </w:rPr>
        <w:t xml:space="preserve"> contend that</w:t>
      </w:r>
      <w:r w:rsidRPr="001E5A9C">
        <w:rPr>
          <w:lang w:val="en-GB"/>
        </w:rPr>
        <w:t xml:space="preserve"> the age of a person usually </w:t>
      </w:r>
      <w:r w:rsidR="007E23C4">
        <w:rPr>
          <w:lang w:val="en-GB"/>
        </w:rPr>
        <w:t>serves as</w:t>
      </w:r>
      <w:r w:rsidRPr="001E5A9C">
        <w:rPr>
          <w:lang w:val="en-GB"/>
        </w:rPr>
        <w:t xml:space="preserve"> a factor that can explain production and efficiency</w:t>
      </w:r>
      <w:r w:rsidR="007E23C4">
        <w:rPr>
          <w:lang w:val="en-GB"/>
        </w:rPr>
        <w:t xml:space="preserve"> levels</w:t>
      </w:r>
      <w:r w:rsidRPr="001E5A9C">
        <w:rPr>
          <w:lang w:val="en-GB"/>
        </w:rPr>
        <w:t xml:space="preserve">. The </w:t>
      </w:r>
      <w:r w:rsidR="00EC5088">
        <w:rPr>
          <w:lang w:val="en-GB"/>
        </w:rPr>
        <w:t xml:space="preserve">age classification </w:t>
      </w:r>
      <w:r w:rsidR="00F01E5D" w:rsidRPr="001E5A9C">
        <w:rPr>
          <w:lang w:val="en-GB"/>
        </w:rPr>
        <w:t>consider</w:t>
      </w:r>
      <w:r w:rsidR="00F01E5D">
        <w:rPr>
          <w:lang w:val="en-GB"/>
        </w:rPr>
        <w:t>ed</w:t>
      </w:r>
      <w:r w:rsidR="00996CFB">
        <w:rPr>
          <w:lang w:val="en-GB"/>
        </w:rPr>
        <w:t xml:space="preserve"> </w:t>
      </w:r>
      <w:r w:rsidR="00F01E5D">
        <w:rPr>
          <w:lang w:val="en-GB"/>
        </w:rPr>
        <w:t>the</w:t>
      </w:r>
      <w:r w:rsidR="00996CFB">
        <w:rPr>
          <w:lang w:val="en-GB"/>
        </w:rPr>
        <w:t xml:space="preserve"> </w:t>
      </w:r>
      <w:r w:rsidRPr="001E5A9C">
        <w:rPr>
          <w:lang w:val="en-GB"/>
        </w:rPr>
        <w:t>economically active group in Tanzania age</w:t>
      </w:r>
      <w:r w:rsidR="00EC5088">
        <w:rPr>
          <w:lang w:val="en-GB"/>
        </w:rPr>
        <w:t>d</w:t>
      </w:r>
      <w:r w:rsidRPr="001E5A9C">
        <w:rPr>
          <w:lang w:val="en-GB"/>
        </w:rPr>
        <w:t xml:space="preserve"> 15 </w:t>
      </w:r>
      <w:r w:rsidR="00EC5088">
        <w:rPr>
          <w:lang w:val="en-GB"/>
        </w:rPr>
        <w:t>-</w:t>
      </w:r>
      <w:r w:rsidRPr="001E5A9C">
        <w:rPr>
          <w:lang w:val="en-GB"/>
        </w:rPr>
        <w:t xml:space="preserve"> 64 years (URT 1991). Th</w:t>
      </w:r>
      <w:r w:rsidR="00EC5088">
        <w:rPr>
          <w:lang w:val="en-GB"/>
        </w:rPr>
        <w:t>e</w:t>
      </w:r>
      <w:r w:rsidR="00996CFB">
        <w:rPr>
          <w:lang w:val="en-GB"/>
        </w:rPr>
        <w:t xml:space="preserve"> </w:t>
      </w:r>
      <w:r w:rsidR="00F01E5D" w:rsidRPr="001E5A9C">
        <w:rPr>
          <w:lang w:val="en-GB"/>
        </w:rPr>
        <w:t xml:space="preserve">results </w:t>
      </w:r>
      <w:r w:rsidR="00F01E5D">
        <w:rPr>
          <w:lang w:val="en-GB"/>
        </w:rPr>
        <w:t>suggest</w:t>
      </w:r>
      <w:r w:rsidR="00996CFB">
        <w:rPr>
          <w:lang w:val="en-GB"/>
        </w:rPr>
        <w:t xml:space="preserve"> </w:t>
      </w:r>
      <w:r w:rsidRPr="001E5A9C">
        <w:rPr>
          <w:lang w:val="en-GB"/>
        </w:rPr>
        <w:t>that the respondents were matured enough, economically active</w:t>
      </w:r>
      <w:r w:rsidR="00EC5088">
        <w:rPr>
          <w:lang w:val="en-GB"/>
        </w:rPr>
        <w:t>,</w:t>
      </w:r>
      <w:r w:rsidRPr="001E5A9C">
        <w:rPr>
          <w:lang w:val="en-GB"/>
        </w:rPr>
        <w:t xml:space="preserve"> and productive </w:t>
      </w:r>
      <w:r w:rsidR="00EC5088">
        <w:rPr>
          <w:lang w:val="en-GB"/>
        </w:rPr>
        <w:t>enough</w:t>
      </w:r>
      <w:r w:rsidR="004227A2">
        <w:rPr>
          <w:lang w:val="en-GB"/>
        </w:rPr>
        <w:t xml:space="preserve"> </w:t>
      </w:r>
      <w:r w:rsidRPr="001E5A9C">
        <w:rPr>
          <w:lang w:val="en-GB"/>
        </w:rPr>
        <w:t>to sustain the family</w:t>
      </w:r>
      <w:r w:rsidR="00EC5088">
        <w:rPr>
          <w:lang w:val="en-GB"/>
        </w:rPr>
        <w:t>’s</w:t>
      </w:r>
      <w:r w:rsidRPr="001E5A9C">
        <w:rPr>
          <w:lang w:val="en-GB"/>
        </w:rPr>
        <w:t xml:space="preserve"> basic needs</w:t>
      </w:r>
      <w:r w:rsidR="00EC5088">
        <w:rPr>
          <w:lang w:val="en-GB"/>
        </w:rPr>
        <w:t xml:space="preserve"> and aspirations</w:t>
      </w:r>
      <w:r w:rsidRPr="001E5A9C">
        <w:rPr>
          <w:lang w:val="en-GB"/>
        </w:rPr>
        <w:t>.</w:t>
      </w:r>
      <w:r w:rsidR="00996CFB">
        <w:rPr>
          <w:lang w:val="en-GB"/>
        </w:rPr>
        <w:t xml:space="preserve"> </w:t>
      </w:r>
      <w:r w:rsidRPr="001E5A9C">
        <w:rPr>
          <w:lang w:val="en-GB"/>
        </w:rPr>
        <w:t>Th</w:t>
      </w:r>
      <w:r w:rsidR="00AD5541">
        <w:rPr>
          <w:lang w:val="en-GB"/>
        </w:rPr>
        <w:t>is</w:t>
      </w:r>
      <w:r w:rsidRPr="001E5A9C">
        <w:rPr>
          <w:lang w:val="en-GB"/>
        </w:rPr>
        <w:t xml:space="preserve"> age</w:t>
      </w:r>
      <w:r w:rsidR="00AD5541">
        <w:rPr>
          <w:lang w:val="en-GB"/>
        </w:rPr>
        <w:t>-</w:t>
      </w:r>
      <w:r w:rsidRPr="001E5A9C">
        <w:rPr>
          <w:lang w:val="en-GB"/>
        </w:rPr>
        <w:t>group owns farms, homes and engaged in crop production as well as livestock</w:t>
      </w:r>
      <w:r w:rsidR="00AD5541">
        <w:rPr>
          <w:lang w:val="en-GB"/>
        </w:rPr>
        <w:t>-</w:t>
      </w:r>
      <w:r w:rsidRPr="001E5A9C">
        <w:rPr>
          <w:lang w:val="en-GB"/>
        </w:rPr>
        <w:t xml:space="preserve">keeping mostly suffered </w:t>
      </w:r>
      <w:r w:rsidR="00AD5541">
        <w:rPr>
          <w:lang w:val="en-GB"/>
        </w:rPr>
        <w:t xml:space="preserve">from </w:t>
      </w:r>
      <w:r w:rsidRPr="001E5A9C">
        <w:rPr>
          <w:lang w:val="en-GB"/>
        </w:rPr>
        <w:t xml:space="preserve">the </w:t>
      </w:r>
      <w:r w:rsidR="00AD5541">
        <w:rPr>
          <w:lang w:val="en-GB"/>
        </w:rPr>
        <w:t>effects</w:t>
      </w:r>
      <w:r w:rsidR="004227A2">
        <w:rPr>
          <w:lang w:val="en-GB"/>
        </w:rPr>
        <w:t xml:space="preserve"> </w:t>
      </w:r>
      <w:r w:rsidRPr="001E5A9C">
        <w:rPr>
          <w:lang w:val="en-GB"/>
        </w:rPr>
        <w:t>of HWC</w:t>
      </w:r>
      <w:r w:rsidR="00AD5541">
        <w:rPr>
          <w:lang w:val="en-GB"/>
        </w:rPr>
        <w:t>,</w:t>
      </w:r>
      <w:r w:rsidRPr="001E5A9C">
        <w:rPr>
          <w:lang w:val="en-GB"/>
        </w:rPr>
        <w:t xml:space="preserve"> hence proper personnel to</w:t>
      </w:r>
      <w:r w:rsidR="00AD5541">
        <w:rPr>
          <w:lang w:val="en-GB"/>
        </w:rPr>
        <w:t xml:space="preserve"> provide</w:t>
      </w:r>
      <w:r w:rsidRPr="001E5A9C">
        <w:rPr>
          <w:lang w:val="en-GB"/>
        </w:rPr>
        <w:t xml:space="preserve"> creditable responses based on </w:t>
      </w:r>
      <w:r w:rsidR="00AD5541">
        <w:rPr>
          <w:lang w:val="en-GB"/>
        </w:rPr>
        <w:t xml:space="preserve">the </w:t>
      </w:r>
      <w:r w:rsidRPr="001E5A9C">
        <w:rPr>
          <w:lang w:val="en-GB"/>
        </w:rPr>
        <w:t>actual experience towards HWC.</w:t>
      </w:r>
    </w:p>
    <w:p w14:paraId="1D3FA5C0" w14:textId="3896037D" w:rsidR="00793835" w:rsidRPr="002625FA" w:rsidRDefault="00793835" w:rsidP="002625FA">
      <w:pPr>
        <w:pStyle w:val="Heading3"/>
        <w:numPr>
          <w:ilvl w:val="0"/>
          <w:numId w:val="0"/>
        </w:numPr>
        <w:ind w:left="360" w:hanging="360"/>
      </w:pPr>
      <w:bookmarkStart w:id="144" w:name="_Toc146123332"/>
      <w:bookmarkStart w:id="145" w:name="_Toc149060470"/>
      <w:r w:rsidRPr="002625FA">
        <w:t>4.2.</w:t>
      </w:r>
      <w:r w:rsidR="003B380E" w:rsidRPr="002625FA">
        <w:t>2</w:t>
      </w:r>
      <w:r w:rsidR="002625FA">
        <w:tab/>
      </w:r>
      <w:r w:rsidR="00C82D04" w:rsidRPr="002625FA">
        <w:t>Respondents’</w:t>
      </w:r>
      <w:r w:rsidR="002625FA">
        <w:t>M</w:t>
      </w:r>
      <w:r w:rsidRPr="002625FA">
        <w:t xml:space="preserve">arital </w:t>
      </w:r>
      <w:r w:rsidR="002625FA">
        <w:t>S</w:t>
      </w:r>
      <w:r w:rsidRPr="002625FA">
        <w:t>tatus</w:t>
      </w:r>
      <w:bookmarkEnd w:id="144"/>
      <w:bookmarkEnd w:id="145"/>
    </w:p>
    <w:p w14:paraId="2DC66595" w14:textId="471053DA" w:rsidR="00793835" w:rsidRPr="001E5A9C" w:rsidRDefault="005960F9" w:rsidP="002625FA">
      <w:pPr>
        <w:rPr>
          <w:lang w:val="en-GB"/>
        </w:rPr>
      </w:pPr>
      <w:r>
        <w:rPr>
          <w:lang w:val="en-GB"/>
        </w:rPr>
        <w:t>In this study, m</w:t>
      </w:r>
      <w:r w:rsidR="00793835" w:rsidRPr="001E5A9C">
        <w:rPr>
          <w:lang w:val="en-GB"/>
        </w:rPr>
        <w:t>arital status was a</w:t>
      </w:r>
      <w:r>
        <w:rPr>
          <w:lang w:val="en-GB"/>
        </w:rPr>
        <w:t xml:space="preserve"> crucial</w:t>
      </w:r>
      <w:r w:rsidR="00793835" w:rsidRPr="001E5A9C">
        <w:rPr>
          <w:lang w:val="en-GB"/>
        </w:rPr>
        <w:t xml:space="preserve"> element. </w:t>
      </w:r>
      <w:r>
        <w:rPr>
          <w:lang w:val="en-GB"/>
        </w:rPr>
        <w:t xml:space="preserve"> Specifically,</w:t>
      </w:r>
      <w:r w:rsidR="00793835" w:rsidRPr="001E5A9C">
        <w:rPr>
          <w:lang w:val="en-GB"/>
        </w:rPr>
        <w:t xml:space="preserve"> 79 percent of the respondents were married</w:t>
      </w:r>
      <w:r>
        <w:rPr>
          <w:lang w:val="en-GB"/>
        </w:rPr>
        <w:t xml:space="preserve"> and</w:t>
      </w:r>
      <w:r w:rsidR="00793835" w:rsidRPr="001E5A9C">
        <w:rPr>
          <w:lang w:val="en-GB"/>
        </w:rPr>
        <w:t xml:space="preserve"> 16 percent were unmarried </w:t>
      </w:r>
      <w:r>
        <w:rPr>
          <w:lang w:val="en-GB"/>
        </w:rPr>
        <w:t>with</w:t>
      </w:r>
      <w:r w:rsidR="004227A2">
        <w:rPr>
          <w:lang w:val="en-GB"/>
        </w:rPr>
        <w:t xml:space="preserve"> </w:t>
      </w:r>
      <w:r w:rsidR="00272D55" w:rsidRPr="001E5A9C">
        <w:rPr>
          <w:lang w:val="en-GB"/>
        </w:rPr>
        <w:t xml:space="preserve">only </w:t>
      </w:r>
      <w:r w:rsidR="00272D55">
        <w:rPr>
          <w:lang w:val="en-GB"/>
        </w:rPr>
        <w:t>five</w:t>
      </w:r>
      <w:r w:rsidR="00793835" w:rsidRPr="001E5A9C">
        <w:rPr>
          <w:lang w:val="en-GB"/>
        </w:rPr>
        <w:t xml:space="preserve"> percent were widow/widower. Figure </w:t>
      </w:r>
      <w:r w:rsidR="00272D55">
        <w:rPr>
          <w:lang w:val="en-GB"/>
        </w:rPr>
        <w:t xml:space="preserve">4.1presents </w:t>
      </w:r>
      <w:r w:rsidR="006105C1">
        <w:rPr>
          <w:lang w:val="en-GB"/>
        </w:rPr>
        <w:t>the results:</w:t>
      </w:r>
    </w:p>
    <w:p w14:paraId="5AFB09DA" w14:textId="77777777" w:rsidR="007E4756" w:rsidRPr="007E4756" w:rsidRDefault="00793835" w:rsidP="00D066A2">
      <w:pPr>
        <w:rPr>
          <w:sz w:val="4"/>
        </w:rPr>
      </w:pPr>
      <w:bookmarkStart w:id="146" w:name="_Toc114938005"/>
      <w:r w:rsidRPr="00D066A2">
        <w:rPr>
          <w:noProof/>
        </w:rPr>
        <w:lastRenderedPageBreak/>
        <w:drawing>
          <wp:anchor distT="0" distB="0" distL="114300" distR="114300" simplePos="0" relativeHeight="251659264" behindDoc="0" locked="0" layoutInCell="1" allowOverlap="1" wp14:anchorId="5AC0A018" wp14:editId="54028398">
            <wp:simplePos x="0" y="0"/>
            <wp:positionH relativeFrom="column">
              <wp:posOffset>226695</wp:posOffset>
            </wp:positionH>
            <wp:positionV relativeFrom="paragraph">
              <wp:posOffset>3175</wp:posOffset>
            </wp:positionV>
            <wp:extent cx="4340225" cy="2438400"/>
            <wp:effectExtent l="0" t="0" r="3175" b="0"/>
            <wp:wrapSquare wrapText="bothSides"/>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End w:id="146"/>
      <w:r w:rsidR="002625FA">
        <w:rPr>
          <w:lang w:val="en-GB"/>
        </w:rPr>
        <w:br w:type="textWrapping" w:clear="all"/>
      </w:r>
    </w:p>
    <w:p w14:paraId="2F33CCC3" w14:textId="23B467B3" w:rsidR="00793835" w:rsidRPr="001E5A9C" w:rsidRDefault="002625FA" w:rsidP="007E4756">
      <w:pPr>
        <w:pStyle w:val="KICHKIEL"/>
        <w:rPr>
          <w:lang w:val="en-GB"/>
        </w:rPr>
      </w:pPr>
      <w:bookmarkStart w:id="147" w:name="_Toc149061429"/>
      <w:bookmarkStart w:id="148" w:name="_Toc149061586"/>
      <w:r>
        <w:t xml:space="preserve">Figure 4.1: </w:t>
      </w:r>
      <w:r w:rsidRPr="00A169B8">
        <w:rPr>
          <w:noProof/>
          <w:lang w:val="en-GB"/>
        </w:rPr>
        <w:t xml:space="preserve">Marital Status of </w:t>
      </w:r>
      <w:r>
        <w:rPr>
          <w:noProof/>
          <w:lang w:val="en-GB"/>
        </w:rPr>
        <w:t>R</w:t>
      </w:r>
      <w:r w:rsidRPr="00A169B8">
        <w:rPr>
          <w:noProof/>
          <w:lang w:val="en-GB"/>
        </w:rPr>
        <w:t>espondents</w:t>
      </w:r>
      <w:bookmarkEnd w:id="147"/>
      <w:bookmarkEnd w:id="148"/>
      <w:r>
        <w:t xml:space="preserve"> </w:t>
      </w:r>
    </w:p>
    <w:p w14:paraId="375D322A" w14:textId="7E9B12B2" w:rsidR="00793835" w:rsidRDefault="00793835" w:rsidP="002625FA">
      <w:pPr>
        <w:pStyle w:val="SOURCE"/>
        <w:rPr>
          <w:lang w:val="en-GB"/>
        </w:rPr>
      </w:pPr>
      <w:r w:rsidRPr="00A169B8">
        <w:rPr>
          <w:lang w:val="en-GB"/>
        </w:rPr>
        <w:t>Source:</w:t>
      </w:r>
      <w:r w:rsidR="00D51822">
        <w:rPr>
          <w:lang w:val="en-GB"/>
        </w:rPr>
        <w:t xml:space="preserve"> </w:t>
      </w:r>
      <w:r w:rsidR="006A77FC">
        <w:rPr>
          <w:lang w:val="en-GB"/>
        </w:rPr>
        <w:t>Filed Data</w:t>
      </w:r>
      <w:r w:rsidRPr="001E5A9C">
        <w:rPr>
          <w:lang w:val="en-GB"/>
        </w:rPr>
        <w:t xml:space="preserve"> (2022)</w:t>
      </w:r>
    </w:p>
    <w:p w14:paraId="1E2942A2" w14:textId="77777777" w:rsidR="002625FA" w:rsidRPr="002625FA" w:rsidRDefault="002625FA" w:rsidP="002625FA">
      <w:pPr>
        <w:pStyle w:val="KICHKIEL"/>
        <w:rPr>
          <w:sz w:val="2"/>
          <w:lang w:val="en-GB"/>
        </w:rPr>
      </w:pPr>
    </w:p>
    <w:p w14:paraId="0D5A3553" w14:textId="6C7E9850" w:rsidR="00793835" w:rsidRPr="001E5A9C" w:rsidRDefault="00793835" w:rsidP="002625FA">
      <w:pPr>
        <w:rPr>
          <w:lang w:val="en-GB"/>
        </w:rPr>
      </w:pPr>
      <w:r w:rsidRPr="001E5A9C">
        <w:rPr>
          <w:lang w:val="en-GB"/>
        </w:rPr>
        <w:t xml:space="preserve">The </w:t>
      </w:r>
      <w:r w:rsidR="00272D55">
        <w:rPr>
          <w:lang w:val="en-GB"/>
        </w:rPr>
        <w:t xml:space="preserve">in Figure 4.1 </w:t>
      </w:r>
      <w:r w:rsidR="00F63050">
        <w:rPr>
          <w:lang w:val="en-GB"/>
        </w:rPr>
        <w:t>shows</w:t>
      </w:r>
      <w:r w:rsidRPr="001E5A9C">
        <w:rPr>
          <w:lang w:val="en-GB"/>
        </w:rPr>
        <w:t xml:space="preserve"> that 79 percent of </w:t>
      </w:r>
      <w:r w:rsidR="00F63050">
        <w:rPr>
          <w:lang w:val="en-GB"/>
        </w:rPr>
        <w:t xml:space="preserve">the </w:t>
      </w:r>
      <w:r w:rsidRPr="001E5A9C">
        <w:rPr>
          <w:lang w:val="en-GB"/>
        </w:rPr>
        <w:t>respondents were married, ha</w:t>
      </w:r>
      <w:r w:rsidR="00F63050">
        <w:rPr>
          <w:lang w:val="en-GB"/>
        </w:rPr>
        <w:t>d a</w:t>
      </w:r>
      <w:r w:rsidRPr="001E5A9C">
        <w:rPr>
          <w:lang w:val="en-GB"/>
        </w:rPr>
        <w:t xml:space="preserve"> home and family to take care </w:t>
      </w:r>
      <w:r w:rsidR="00F63050">
        <w:rPr>
          <w:lang w:val="en-GB"/>
        </w:rPr>
        <w:t xml:space="preserve">of </w:t>
      </w:r>
      <w:r w:rsidRPr="001E5A9C">
        <w:rPr>
          <w:lang w:val="en-GB"/>
        </w:rPr>
        <w:t xml:space="preserve">and </w:t>
      </w:r>
      <w:r w:rsidR="00F63050">
        <w:rPr>
          <w:lang w:val="en-GB"/>
        </w:rPr>
        <w:t xml:space="preserve">for which to </w:t>
      </w:r>
      <w:r w:rsidRPr="001E5A9C">
        <w:rPr>
          <w:lang w:val="en-GB"/>
        </w:rPr>
        <w:t xml:space="preserve">provide basic needs </w:t>
      </w:r>
      <w:r w:rsidR="00F63050">
        <w:rPr>
          <w:lang w:val="en-GB"/>
        </w:rPr>
        <w:t>such as</w:t>
      </w:r>
      <w:r w:rsidRPr="001E5A9C">
        <w:rPr>
          <w:lang w:val="en-GB"/>
        </w:rPr>
        <w:t xml:space="preserve"> food, shelter and security. </w:t>
      </w:r>
      <w:r w:rsidR="00F63050">
        <w:rPr>
          <w:lang w:val="en-GB"/>
        </w:rPr>
        <w:t xml:space="preserve"> As such,</w:t>
      </w:r>
      <w:r w:rsidR="004227A2">
        <w:rPr>
          <w:lang w:val="en-GB"/>
        </w:rPr>
        <w:t xml:space="preserve"> </w:t>
      </w:r>
      <w:r w:rsidRPr="001E5A9C">
        <w:rPr>
          <w:lang w:val="en-GB"/>
        </w:rPr>
        <w:t xml:space="preserve">this group of married respondents </w:t>
      </w:r>
      <w:r w:rsidR="00F63050">
        <w:rPr>
          <w:lang w:val="en-GB"/>
        </w:rPr>
        <w:t>emerged to be</w:t>
      </w:r>
      <w:r w:rsidRPr="001E5A9C">
        <w:rPr>
          <w:lang w:val="en-GB"/>
        </w:rPr>
        <w:t>at risk and face</w:t>
      </w:r>
      <w:r w:rsidR="00F63050">
        <w:rPr>
          <w:lang w:val="en-GB"/>
        </w:rPr>
        <w:t>d</w:t>
      </w:r>
      <w:r w:rsidR="004227A2">
        <w:rPr>
          <w:lang w:val="en-GB"/>
        </w:rPr>
        <w:t xml:space="preserve"> </w:t>
      </w:r>
      <w:r w:rsidR="00F63050">
        <w:rPr>
          <w:lang w:val="en-GB"/>
        </w:rPr>
        <w:t>HWC</w:t>
      </w:r>
      <w:r w:rsidRPr="001E5A9C">
        <w:rPr>
          <w:lang w:val="en-GB"/>
        </w:rPr>
        <w:t xml:space="preserve"> as they engaged in crop cultivations, grazing livestock and protecting their families</w:t>
      </w:r>
      <w:r w:rsidR="00F63050">
        <w:rPr>
          <w:lang w:val="en-GB"/>
        </w:rPr>
        <w:t>, which heightened their risk factor</w:t>
      </w:r>
      <w:r w:rsidRPr="001E5A9C">
        <w:rPr>
          <w:lang w:val="en-GB"/>
        </w:rPr>
        <w:t>.</w:t>
      </w:r>
    </w:p>
    <w:p w14:paraId="58BC703E" w14:textId="5A374179" w:rsidR="00793835" w:rsidRPr="002625FA" w:rsidRDefault="00272D55" w:rsidP="000E12F5">
      <w:pPr>
        <w:pStyle w:val="Heading3"/>
        <w:numPr>
          <w:ilvl w:val="0"/>
          <w:numId w:val="0"/>
        </w:numPr>
        <w:ind w:left="360" w:hanging="360"/>
      </w:pPr>
      <w:bookmarkStart w:id="149" w:name="_Toc146123333"/>
      <w:bookmarkStart w:id="150" w:name="_Toc149060471"/>
      <w:r w:rsidRPr="002625FA">
        <w:t>4.2.</w:t>
      </w:r>
      <w:r w:rsidR="003B380E" w:rsidRPr="002625FA">
        <w:t>3</w:t>
      </w:r>
      <w:r w:rsidR="000E12F5">
        <w:tab/>
      </w:r>
      <w:r w:rsidRPr="002625FA">
        <w:t>Respondents’</w:t>
      </w:r>
      <w:r w:rsidR="005A0DB1" w:rsidRPr="002625FA">
        <w:t xml:space="preserve"> </w:t>
      </w:r>
      <w:r w:rsidR="000E12F5">
        <w:t>E</w:t>
      </w:r>
      <w:r w:rsidR="00793835" w:rsidRPr="002625FA">
        <w:t>ducation</w:t>
      </w:r>
      <w:r w:rsidR="005A0DB1" w:rsidRPr="002625FA">
        <w:t>al</w:t>
      </w:r>
      <w:r w:rsidR="004227A2" w:rsidRPr="002625FA">
        <w:t xml:space="preserve"> </w:t>
      </w:r>
      <w:r w:rsidR="000E12F5">
        <w:t>L</w:t>
      </w:r>
      <w:r w:rsidR="00793835" w:rsidRPr="002625FA">
        <w:t>evel</w:t>
      </w:r>
      <w:bookmarkEnd w:id="149"/>
      <w:bookmarkEnd w:id="150"/>
    </w:p>
    <w:p w14:paraId="502AD21D" w14:textId="46031442" w:rsidR="00793835" w:rsidRPr="001E5A9C" w:rsidRDefault="00793835" w:rsidP="000E12F5">
      <w:pPr>
        <w:rPr>
          <w:lang w:val="en-GB"/>
        </w:rPr>
      </w:pPr>
      <w:r w:rsidRPr="001E5A9C">
        <w:rPr>
          <w:lang w:val="en-GB"/>
        </w:rPr>
        <w:t xml:space="preserve">Another common demographic variable study </w:t>
      </w:r>
      <w:r w:rsidR="00560D26">
        <w:rPr>
          <w:lang w:val="en-GB"/>
        </w:rPr>
        <w:t>has to do with the</w:t>
      </w:r>
      <w:r w:rsidRPr="001E5A9C">
        <w:rPr>
          <w:lang w:val="en-GB"/>
        </w:rPr>
        <w:t xml:space="preserve"> educational level of respondent</w:t>
      </w:r>
      <w:r w:rsidR="00560D26">
        <w:rPr>
          <w:lang w:val="en-GB"/>
        </w:rPr>
        <w:t>s, which was important in this study in determining their contribution to the research</w:t>
      </w:r>
      <w:r w:rsidRPr="001E5A9C">
        <w:rPr>
          <w:lang w:val="en-GB"/>
        </w:rPr>
        <w:t xml:space="preserve">. </w:t>
      </w:r>
      <w:r w:rsidR="00560D26">
        <w:rPr>
          <w:lang w:val="en-GB"/>
        </w:rPr>
        <w:t>As such, t</w:t>
      </w:r>
      <w:r w:rsidRPr="001E5A9C">
        <w:rPr>
          <w:lang w:val="en-GB"/>
        </w:rPr>
        <w:t xml:space="preserve">he study </w:t>
      </w:r>
      <w:r w:rsidR="00560D26">
        <w:rPr>
          <w:lang w:val="en-GB"/>
        </w:rPr>
        <w:t>sought</w:t>
      </w:r>
      <w:r w:rsidRPr="001E5A9C">
        <w:rPr>
          <w:lang w:val="en-GB"/>
        </w:rPr>
        <w:t xml:space="preserve"> to establish </w:t>
      </w:r>
      <w:r w:rsidR="00560D26">
        <w:rPr>
          <w:lang w:val="en-GB"/>
        </w:rPr>
        <w:t xml:space="preserve">the </w:t>
      </w:r>
      <w:r w:rsidRPr="001E5A9C">
        <w:rPr>
          <w:lang w:val="en-GB"/>
        </w:rPr>
        <w:t xml:space="preserve">respondents’ education </w:t>
      </w:r>
      <w:r w:rsidR="00272D55">
        <w:rPr>
          <w:lang w:val="en-GB"/>
        </w:rPr>
        <w:t xml:space="preserve">level. The results </w:t>
      </w:r>
      <w:r w:rsidR="00560D26">
        <w:rPr>
          <w:lang w:val="en-GB"/>
        </w:rPr>
        <w:t>show</w:t>
      </w:r>
      <w:r w:rsidRPr="001E5A9C">
        <w:rPr>
          <w:lang w:val="en-GB"/>
        </w:rPr>
        <w:t xml:space="preserve"> that </w:t>
      </w:r>
      <w:r w:rsidR="00560D26">
        <w:rPr>
          <w:lang w:val="en-GB"/>
        </w:rPr>
        <w:t>most</w:t>
      </w:r>
      <w:r w:rsidRPr="001E5A9C">
        <w:rPr>
          <w:lang w:val="en-GB"/>
        </w:rPr>
        <w:t xml:space="preserve"> of the respondents </w:t>
      </w:r>
      <w:r w:rsidR="00272D55">
        <w:rPr>
          <w:lang w:val="en-GB"/>
        </w:rPr>
        <w:t xml:space="preserve">(72%) </w:t>
      </w:r>
      <w:r w:rsidR="00560D26">
        <w:rPr>
          <w:lang w:val="en-GB"/>
        </w:rPr>
        <w:t>had</w:t>
      </w:r>
      <w:r w:rsidR="004227A2">
        <w:rPr>
          <w:lang w:val="en-GB"/>
        </w:rPr>
        <w:t xml:space="preserve"> </w:t>
      </w:r>
      <w:r w:rsidRPr="001E5A9C">
        <w:rPr>
          <w:lang w:val="en-GB"/>
        </w:rPr>
        <w:t xml:space="preserve">attained primary education </w:t>
      </w:r>
      <w:r w:rsidR="00560D26">
        <w:rPr>
          <w:lang w:val="en-GB"/>
        </w:rPr>
        <w:t>with only a minority (</w:t>
      </w:r>
      <w:r w:rsidRPr="001E5A9C">
        <w:rPr>
          <w:lang w:val="en-GB"/>
        </w:rPr>
        <w:t>9</w:t>
      </w:r>
      <w:r w:rsidR="00560D26">
        <w:rPr>
          <w:lang w:val="en-GB"/>
        </w:rPr>
        <w:t>%)</w:t>
      </w:r>
      <w:r w:rsidRPr="001E5A9C">
        <w:rPr>
          <w:lang w:val="en-GB"/>
        </w:rPr>
        <w:t xml:space="preserve"> hav</w:t>
      </w:r>
      <w:r w:rsidR="00560D26">
        <w:rPr>
          <w:lang w:val="en-GB"/>
        </w:rPr>
        <w:t>ing</w:t>
      </w:r>
      <w:r w:rsidR="004227A2">
        <w:rPr>
          <w:lang w:val="en-GB"/>
        </w:rPr>
        <w:t xml:space="preserve"> </w:t>
      </w:r>
      <w:r w:rsidR="00560D26">
        <w:rPr>
          <w:lang w:val="en-GB"/>
        </w:rPr>
        <w:t>terminal</w:t>
      </w:r>
      <w:r w:rsidR="004227A2">
        <w:rPr>
          <w:lang w:val="en-GB"/>
        </w:rPr>
        <w:t xml:space="preserve"> </w:t>
      </w:r>
      <w:r w:rsidRPr="001E5A9C">
        <w:rPr>
          <w:lang w:val="en-GB"/>
        </w:rPr>
        <w:t xml:space="preserve">secondary education. </w:t>
      </w:r>
      <w:r w:rsidR="00560D26">
        <w:rPr>
          <w:lang w:val="en-GB"/>
        </w:rPr>
        <w:t xml:space="preserve"> Another paltry (</w:t>
      </w:r>
      <w:r w:rsidRPr="001E5A9C">
        <w:rPr>
          <w:lang w:val="en-GB"/>
        </w:rPr>
        <w:t>4%</w:t>
      </w:r>
      <w:r w:rsidR="00560D26">
        <w:rPr>
          <w:lang w:val="en-GB"/>
        </w:rPr>
        <w:t>) had</w:t>
      </w:r>
      <w:r w:rsidRPr="001E5A9C">
        <w:rPr>
          <w:lang w:val="en-GB"/>
        </w:rPr>
        <w:t xml:space="preserve"> university/college </w:t>
      </w:r>
      <w:r w:rsidR="00560D26">
        <w:rPr>
          <w:lang w:val="en-GB"/>
        </w:rPr>
        <w:t xml:space="preserve">credentials </w:t>
      </w:r>
      <w:r w:rsidRPr="001E5A9C">
        <w:rPr>
          <w:lang w:val="en-GB"/>
        </w:rPr>
        <w:t xml:space="preserve">and </w:t>
      </w:r>
      <w:r w:rsidR="00560D26">
        <w:rPr>
          <w:lang w:val="en-GB"/>
        </w:rPr>
        <w:t>sizeable number (</w:t>
      </w:r>
      <w:r w:rsidRPr="001E5A9C">
        <w:rPr>
          <w:lang w:val="en-GB"/>
        </w:rPr>
        <w:t>15</w:t>
      </w:r>
      <w:r w:rsidR="00560D26">
        <w:rPr>
          <w:lang w:val="en-GB"/>
        </w:rPr>
        <w:t>%</w:t>
      </w:r>
      <w:r w:rsidR="00272D55">
        <w:rPr>
          <w:lang w:val="en-GB"/>
        </w:rPr>
        <w:t>)</w:t>
      </w:r>
      <w:r w:rsidR="004227A2">
        <w:rPr>
          <w:lang w:val="en-GB"/>
        </w:rPr>
        <w:t xml:space="preserve"> </w:t>
      </w:r>
      <w:r w:rsidR="00272D55">
        <w:rPr>
          <w:lang w:val="en-GB"/>
        </w:rPr>
        <w:t>had</w:t>
      </w:r>
      <w:r w:rsidR="004227A2">
        <w:rPr>
          <w:lang w:val="en-GB"/>
        </w:rPr>
        <w:t xml:space="preserve"> </w:t>
      </w:r>
      <w:r w:rsidR="00272D55">
        <w:rPr>
          <w:lang w:val="en-GB"/>
        </w:rPr>
        <w:t>no</w:t>
      </w:r>
      <w:r w:rsidRPr="001E5A9C">
        <w:rPr>
          <w:lang w:val="en-GB"/>
        </w:rPr>
        <w:t xml:space="preserve"> Table 4.3</w:t>
      </w:r>
      <w:r w:rsidR="00560D26">
        <w:rPr>
          <w:lang w:val="en-GB"/>
        </w:rPr>
        <w:t xml:space="preserve"> illustrates:</w:t>
      </w:r>
    </w:p>
    <w:p w14:paraId="15CB8957" w14:textId="2E8ACFC7" w:rsidR="00793835" w:rsidRPr="007071EB" w:rsidRDefault="007071EB" w:rsidP="007071EB">
      <w:pPr>
        <w:pStyle w:val="Caption"/>
      </w:pPr>
      <w:bookmarkStart w:id="151" w:name="_Toc137477363"/>
      <w:bookmarkStart w:id="152" w:name="_Toc149061104"/>
      <w:r w:rsidRPr="007071EB">
        <w:lastRenderedPageBreak/>
        <w:t xml:space="preserve">Table 4.3: </w:t>
      </w:r>
      <w:r w:rsidR="00793835" w:rsidRPr="007071EB">
        <w:t>Respondents</w:t>
      </w:r>
      <w:r w:rsidR="00560D26" w:rsidRPr="007071EB">
        <w:t>’ Education Level</w:t>
      </w:r>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187"/>
        <w:gridCol w:w="2363"/>
        <w:gridCol w:w="2064"/>
      </w:tblGrid>
      <w:tr w:rsidR="00793835" w:rsidRPr="00A169B8" w14:paraId="013103EA" w14:textId="77777777" w:rsidTr="006E476D">
        <w:trPr>
          <w:cantSplit/>
          <w:trHeight w:val="337"/>
          <w:tblHeader/>
        </w:trPr>
        <w:tc>
          <w:tcPr>
            <w:tcW w:w="2430" w:type="pct"/>
            <w:shd w:val="clear" w:color="auto" w:fill="FFFFFF"/>
            <w:tcMar>
              <w:top w:w="30" w:type="dxa"/>
              <w:left w:w="30" w:type="dxa"/>
              <w:bottom w:w="30" w:type="dxa"/>
              <w:right w:w="30" w:type="dxa"/>
            </w:tcMar>
            <w:vAlign w:val="center"/>
          </w:tcPr>
          <w:p w14:paraId="3C608A2D" w14:textId="77777777" w:rsidR="00793835" w:rsidRPr="001E5A9C" w:rsidRDefault="00793835" w:rsidP="006E476D">
            <w:pPr>
              <w:pStyle w:val="CONTENTTABLE"/>
              <w:rPr>
                <w:lang w:val="en-GB"/>
              </w:rPr>
            </w:pPr>
            <w:r w:rsidRPr="001E5A9C">
              <w:rPr>
                <w:lang w:val="en-GB"/>
              </w:rPr>
              <w:t>Education</w:t>
            </w:r>
          </w:p>
        </w:tc>
        <w:tc>
          <w:tcPr>
            <w:tcW w:w="1371" w:type="pct"/>
            <w:shd w:val="clear" w:color="auto" w:fill="FFFFFF"/>
            <w:tcMar>
              <w:top w:w="30" w:type="dxa"/>
              <w:left w:w="30" w:type="dxa"/>
              <w:bottom w:w="30" w:type="dxa"/>
              <w:right w:w="30" w:type="dxa"/>
            </w:tcMar>
            <w:vAlign w:val="center"/>
          </w:tcPr>
          <w:p w14:paraId="5EA1A355" w14:textId="77777777" w:rsidR="00793835" w:rsidRPr="001E5A9C" w:rsidRDefault="008A15BE" w:rsidP="006E476D">
            <w:pPr>
              <w:pStyle w:val="CONTENTTABLE"/>
              <w:rPr>
                <w:color w:val="000000"/>
                <w:lang w:val="en-GB"/>
              </w:rPr>
            </w:pPr>
            <w:r>
              <w:rPr>
                <w:color w:val="000000"/>
                <w:lang w:val="en-GB"/>
              </w:rPr>
              <w:t>Respondents</w:t>
            </w:r>
          </w:p>
        </w:tc>
        <w:tc>
          <w:tcPr>
            <w:tcW w:w="1198" w:type="pct"/>
            <w:shd w:val="clear" w:color="auto" w:fill="FFFFFF"/>
            <w:tcMar>
              <w:top w:w="30" w:type="dxa"/>
              <w:left w:w="30" w:type="dxa"/>
              <w:bottom w:w="30" w:type="dxa"/>
              <w:right w:w="30" w:type="dxa"/>
            </w:tcMar>
            <w:vAlign w:val="center"/>
          </w:tcPr>
          <w:p w14:paraId="7A03DC8D" w14:textId="77777777" w:rsidR="00793835" w:rsidRPr="001E5A9C" w:rsidRDefault="00793835" w:rsidP="006E476D">
            <w:pPr>
              <w:pStyle w:val="CONTENTTABLE"/>
              <w:rPr>
                <w:color w:val="000000"/>
                <w:lang w:val="en-GB"/>
              </w:rPr>
            </w:pPr>
            <w:r w:rsidRPr="001E5A9C">
              <w:rPr>
                <w:color w:val="000000"/>
                <w:lang w:val="en-GB"/>
              </w:rPr>
              <w:t>Percent</w:t>
            </w:r>
          </w:p>
        </w:tc>
      </w:tr>
      <w:tr w:rsidR="00793835" w:rsidRPr="00A169B8" w14:paraId="29D41430" w14:textId="77777777" w:rsidTr="006E476D">
        <w:trPr>
          <w:cantSplit/>
          <w:trHeight w:val="337"/>
          <w:tblHeader/>
        </w:trPr>
        <w:tc>
          <w:tcPr>
            <w:tcW w:w="2430" w:type="pct"/>
            <w:shd w:val="clear" w:color="auto" w:fill="FFFFFF"/>
            <w:tcMar>
              <w:top w:w="30" w:type="dxa"/>
              <w:left w:w="30" w:type="dxa"/>
              <w:bottom w:w="30" w:type="dxa"/>
              <w:right w:w="30" w:type="dxa"/>
            </w:tcMar>
            <w:vAlign w:val="center"/>
          </w:tcPr>
          <w:p w14:paraId="506FD0B1" w14:textId="77777777" w:rsidR="00793835" w:rsidRPr="001E5A9C" w:rsidRDefault="00793835" w:rsidP="006E476D">
            <w:pPr>
              <w:pStyle w:val="CONTENTTABLE"/>
              <w:rPr>
                <w:color w:val="000000"/>
                <w:lang w:val="en-GB"/>
              </w:rPr>
            </w:pPr>
            <w:r w:rsidRPr="001E5A9C">
              <w:rPr>
                <w:color w:val="000000"/>
                <w:lang w:val="en-GB"/>
              </w:rPr>
              <w:t>College/University</w:t>
            </w:r>
          </w:p>
        </w:tc>
        <w:tc>
          <w:tcPr>
            <w:tcW w:w="1371" w:type="pct"/>
            <w:shd w:val="clear" w:color="auto" w:fill="FFFFFF"/>
            <w:tcMar>
              <w:top w:w="30" w:type="dxa"/>
              <w:left w:w="30" w:type="dxa"/>
              <w:bottom w:w="30" w:type="dxa"/>
              <w:right w:w="30" w:type="dxa"/>
            </w:tcMar>
            <w:vAlign w:val="center"/>
          </w:tcPr>
          <w:p w14:paraId="6CA60857" w14:textId="77777777" w:rsidR="00793835" w:rsidRPr="001E5A9C" w:rsidRDefault="00793835" w:rsidP="006E476D">
            <w:pPr>
              <w:pStyle w:val="CONTENTTABLE"/>
              <w:rPr>
                <w:color w:val="000000"/>
                <w:lang w:val="en-GB"/>
              </w:rPr>
            </w:pPr>
            <w:r w:rsidRPr="001E5A9C">
              <w:rPr>
                <w:color w:val="000000"/>
                <w:lang w:val="en-GB"/>
              </w:rPr>
              <w:t>4</w:t>
            </w:r>
          </w:p>
        </w:tc>
        <w:tc>
          <w:tcPr>
            <w:tcW w:w="1198" w:type="pct"/>
            <w:shd w:val="clear" w:color="auto" w:fill="FFFFFF"/>
            <w:tcMar>
              <w:top w:w="30" w:type="dxa"/>
              <w:left w:w="30" w:type="dxa"/>
              <w:bottom w:w="30" w:type="dxa"/>
              <w:right w:w="30" w:type="dxa"/>
            </w:tcMar>
            <w:vAlign w:val="center"/>
          </w:tcPr>
          <w:p w14:paraId="389AE871" w14:textId="77777777" w:rsidR="00793835" w:rsidRPr="001E5A9C" w:rsidRDefault="00793835" w:rsidP="006E476D">
            <w:pPr>
              <w:pStyle w:val="CONTENTTABLE"/>
              <w:rPr>
                <w:color w:val="000000"/>
                <w:lang w:val="en-GB"/>
              </w:rPr>
            </w:pPr>
            <w:r w:rsidRPr="001E5A9C">
              <w:rPr>
                <w:color w:val="000000"/>
                <w:lang w:val="en-GB"/>
              </w:rPr>
              <w:t>4.0</w:t>
            </w:r>
          </w:p>
        </w:tc>
      </w:tr>
      <w:tr w:rsidR="00793835" w:rsidRPr="00A169B8" w14:paraId="2B66D913" w14:textId="77777777" w:rsidTr="006E476D">
        <w:trPr>
          <w:cantSplit/>
          <w:trHeight w:val="337"/>
          <w:tblHeader/>
        </w:trPr>
        <w:tc>
          <w:tcPr>
            <w:tcW w:w="2430" w:type="pct"/>
            <w:shd w:val="clear" w:color="auto" w:fill="FFFFFF"/>
            <w:tcMar>
              <w:top w:w="30" w:type="dxa"/>
              <w:left w:w="30" w:type="dxa"/>
              <w:bottom w:w="30" w:type="dxa"/>
              <w:right w:w="30" w:type="dxa"/>
            </w:tcMar>
            <w:vAlign w:val="center"/>
          </w:tcPr>
          <w:p w14:paraId="481746CF" w14:textId="77777777" w:rsidR="00793835" w:rsidRPr="001E5A9C" w:rsidRDefault="00793835" w:rsidP="006E476D">
            <w:pPr>
              <w:pStyle w:val="CONTENTTABLE"/>
              <w:rPr>
                <w:color w:val="000000"/>
                <w:lang w:val="en-GB"/>
              </w:rPr>
            </w:pPr>
            <w:r w:rsidRPr="001E5A9C">
              <w:rPr>
                <w:color w:val="000000"/>
                <w:lang w:val="en-GB"/>
              </w:rPr>
              <w:t>Primary Education</w:t>
            </w:r>
          </w:p>
        </w:tc>
        <w:tc>
          <w:tcPr>
            <w:tcW w:w="1371" w:type="pct"/>
            <w:shd w:val="clear" w:color="auto" w:fill="FFFFFF"/>
            <w:tcMar>
              <w:top w:w="30" w:type="dxa"/>
              <w:left w:w="30" w:type="dxa"/>
              <w:bottom w:w="30" w:type="dxa"/>
              <w:right w:w="30" w:type="dxa"/>
            </w:tcMar>
            <w:vAlign w:val="center"/>
          </w:tcPr>
          <w:p w14:paraId="40045714" w14:textId="77777777" w:rsidR="00793835" w:rsidRPr="001E5A9C" w:rsidRDefault="00793835" w:rsidP="006E476D">
            <w:pPr>
              <w:pStyle w:val="CONTENTTABLE"/>
              <w:rPr>
                <w:color w:val="000000"/>
                <w:lang w:val="en-GB"/>
              </w:rPr>
            </w:pPr>
            <w:r w:rsidRPr="001E5A9C">
              <w:rPr>
                <w:color w:val="000000"/>
                <w:lang w:val="en-GB"/>
              </w:rPr>
              <w:t>72</w:t>
            </w:r>
          </w:p>
        </w:tc>
        <w:tc>
          <w:tcPr>
            <w:tcW w:w="1198" w:type="pct"/>
            <w:shd w:val="clear" w:color="auto" w:fill="FFFFFF"/>
            <w:tcMar>
              <w:top w:w="30" w:type="dxa"/>
              <w:left w:w="30" w:type="dxa"/>
              <w:bottom w:w="30" w:type="dxa"/>
              <w:right w:w="30" w:type="dxa"/>
            </w:tcMar>
            <w:vAlign w:val="center"/>
          </w:tcPr>
          <w:p w14:paraId="018D78FB" w14:textId="77777777" w:rsidR="00793835" w:rsidRPr="001E5A9C" w:rsidRDefault="00793835" w:rsidP="006E476D">
            <w:pPr>
              <w:pStyle w:val="CONTENTTABLE"/>
              <w:rPr>
                <w:color w:val="000000"/>
                <w:lang w:val="en-GB"/>
              </w:rPr>
            </w:pPr>
            <w:r w:rsidRPr="001E5A9C">
              <w:rPr>
                <w:color w:val="000000"/>
                <w:lang w:val="en-GB"/>
              </w:rPr>
              <w:t>72.0</w:t>
            </w:r>
          </w:p>
        </w:tc>
      </w:tr>
      <w:tr w:rsidR="00793835" w:rsidRPr="00A169B8" w14:paraId="751DC122" w14:textId="77777777" w:rsidTr="006E476D">
        <w:trPr>
          <w:cantSplit/>
          <w:trHeight w:val="337"/>
          <w:tblHeader/>
        </w:trPr>
        <w:tc>
          <w:tcPr>
            <w:tcW w:w="2430" w:type="pct"/>
            <w:shd w:val="clear" w:color="auto" w:fill="FFFFFF"/>
            <w:tcMar>
              <w:top w:w="30" w:type="dxa"/>
              <w:left w:w="30" w:type="dxa"/>
              <w:bottom w:w="30" w:type="dxa"/>
              <w:right w:w="30" w:type="dxa"/>
            </w:tcMar>
            <w:vAlign w:val="center"/>
          </w:tcPr>
          <w:p w14:paraId="23A287F8" w14:textId="77777777" w:rsidR="00793835" w:rsidRPr="001E5A9C" w:rsidRDefault="00793835" w:rsidP="006E476D">
            <w:pPr>
              <w:pStyle w:val="CONTENTTABLE"/>
              <w:rPr>
                <w:color w:val="000000"/>
                <w:lang w:val="en-GB"/>
              </w:rPr>
            </w:pPr>
            <w:r w:rsidRPr="001E5A9C">
              <w:rPr>
                <w:color w:val="000000"/>
                <w:lang w:val="en-GB"/>
              </w:rPr>
              <w:t>Secondary Education</w:t>
            </w:r>
          </w:p>
        </w:tc>
        <w:tc>
          <w:tcPr>
            <w:tcW w:w="1371" w:type="pct"/>
            <w:shd w:val="clear" w:color="auto" w:fill="FFFFFF"/>
            <w:tcMar>
              <w:top w:w="30" w:type="dxa"/>
              <w:left w:w="30" w:type="dxa"/>
              <w:bottom w:w="30" w:type="dxa"/>
              <w:right w:w="30" w:type="dxa"/>
            </w:tcMar>
            <w:vAlign w:val="center"/>
          </w:tcPr>
          <w:p w14:paraId="2D4700CF" w14:textId="77777777" w:rsidR="00793835" w:rsidRPr="001E5A9C" w:rsidRDefault="00793835" w:rsidP="006E476D">
            <w:pPr>
              <w:pStyle w:val="CONTENTTABLE"/>
              <w:rPr>
                <w:color w:val="000000"/>
                <w:lang w:val="en-GB"/>
              </w:rPr>
            </w:pPr>
            <w:r w:rsidRPr="001E5A9C">
              <w:rPr>
                <w:color w:val="000000"/>
                <w:lang w:val="en-GB"/>
              </w:rPr>
              <w:t>9</w:t>
            </w:r>
          </w:p>
        </w:tc>
        <w:tc>
          <w:tcPr>
            <w:tcW w:w="1198" w:type="pct"/>
            <w:shd w:val="clear" w:color="auto" w:fill="FFFFFF"/>
            <w:tcMar>
              <w:top w:w="30" w:type="dxa"/>
              <w:left w:w="30" w:type="dxa"/>
              <w:bottom w:w="30" w:type="dxa"/>
              <w:right w:w="30" w:type="dxa"/>
            </w:tcMar>
            <w:vAlign w:val="center"/>
          </w:tcPr>
          <w:p w14:paraId="17F6E0E0" w14:textId="77777777" w:rsidR="00793835" w:rsidRPr="001E5A9C" w:rsidRDefault="00793835" w:rsidP="006E476D">
            <w:pPr>
              <w:pStyle w:val="CONTENTTABLE"/>
              <w:rPr>
                <w:color w:val="000000"/>
                <w:lang w:val="en-GB"/>
              </w:rPr>
            </w:pPr>
            <w:r w:rsidRPr="001E5A9C">
              <w:rPr>
                <w:color w:val="000000"/>
                <w:lang w:val="en-GB"/>
              </w:rPr>
              <w:t>9.0</w:t>
            </w:r>
          </w:p>
        </w:tc>
      </w:tr>
      <w:tr w:rsidR="00793835" w:rsidRPr="00A169B8" w14:paraId="206C656B" w14:textId="77777777" w:rsidTr="006E476D">
        <w:trPr>
          <w:cantSplit/>
          <w:trHeight w:val="337"/>
          <w:tblHeader/>
        </w:trPr>
        <w:tc>
          <w:tcPr>
            <w:tcW w:w="2430" w:type="pct"/>
            <w:shd w:val="clear" w:color="auto" w:fill="FFFFFF"/>
            <w:tcMar>
              <w:top w:w="30" w:type="dxa"/>
              <w:left w:w="30" w:type="dxa"/>
              <w:bottom w:w="30" w:type="dxa"/>
              <w:right w:w="30" w:type="dxa"/>
            </w:tcMar>
            <w:vAlign w:val="center"/>
          </w:tcPr>
          <w:p w14:paraId="1187300D" w14:textId="77777777" w:rsidR="00793835" w:rsidRPr="001E5A9C" w:rsidRDefault="00793835" w:rsidP="006E476D">
            <w:pPr>
              <w:pStyle w:val="CONTENTTABLE"/>
              <w:rPr>
                <w:color w:val="000000"/>
                <w:lang w:val="en-GB"/>
              </w:rPr>
            </w:pPr>
            <w:r w:rsidRPr="001E5A9C">
              <w:rPr>
                <w:color w:val="000000"/>
                <w:lang w:val="en-GB"/>
              </w:rPr>
              <w:t>Not attended</w:t>
            </w:r>
          </w:p>
        </w:tc>
        <w:tc>
          <w:tcPr>
            <w:tcW w:w="1371" w:type="pct"/>
            <w:shd w:val="clear" w:color="auto" w:fill="FFFFFF"/>
            <w:tcMar>
              <w:top w:w="30" w:type="dxa"/>
              <w:left w:w="30" w:type="dxa"/>
              <w:bottom w:w="30" w:type="dxa"/>
              <w:right w:w="30" w:type="dxa"/>
            </w:tcMar>
            <w:vAlign w:val="center"/>
          </w:tcPr>
          <w:p w14:paraId="0A4B13CE" w14:textId="77777777" w:rsidR="00793835" w:rsidRPr="001E5A9C" w:rsidRDefault="00793835" w:rsidP="006E476D">
            <w:pPr>
              <w:pStyle w:val="CONTENTTABLE"/>
              <w:rPr>
                <w:color w:val="000000"/>
                <w:lang w:val="en-GB"/>
              </w:rPr>
            </w:pPr>
            <w:r w:rsidRPr="001E5A9C">
              <w:rPr>
                <w:color w:val="000000"/>
                <w:lang w:val="en-GB"/>
              </w:rPr>
              <w:t>15</w:t>
            </w:r>
          </w:p>
        </w:tc>
        <w:tc>
          <w:tcPr>
            <w:tcW w:w="1198" w:type="pct"/>
            <w:shd w:val="clear" w:color="auto" w:fill="FFFFFF"/>
            <w:tcMar>
              <w:top w:w="30" w:type="dxa"/>
              <w:left w:w="30" w:type="dxa"/>
              <w:bottom w:w="30" w:type="dxa"/>
              <w:right w:w="30" w:type="dxa"/>
            </w:tcMar>
            <w:vAlign w:val="center"/>
          </w:tcPr>
          <w:p w14:paraId="7D437856" w14:textId="77777777" w:rsidR="00793835" w:rsidRPr="001E5A9C" w:rsidRDefault="00793835" w:rsidP="006E476D">
            <w:pPr>
              <w:pStyle w:val="CONTENTTABLE"/>
              <w:rPr>
                <w:color w:val="000000"/>
                <w:lang w:val="en-GB"/>
              </w:rPr>
            </w:pPr>
            <w:r w:rsidRPr="001E5A9C">
              <w:rPr>
                <w:color w:val="000000"/>
                <w:lang w:val="en-GB"/>
              </w:rPr>
              <w:t>15.0</w:t>
            </w:r>
          </w:p>
        </w:tc>
      </w:tr>
      <w:tr w:rsidR="00793835" w:rsidRPr="00A169B8" w14:paraId="7C64EE7C" w14:textId="77777777" w:rsidTr="006E476D">
        <w:trPr>
          <w:cantSplit/>
          <w:trHeight w:val="353"/>
        </w:trPr>
        <w:tc>
          <w:tcPr>
            <w:tcW w:w="2430" w:type="pct"/>
            <w:shd w:val="clear" w:color="auto" w:fill="FFFFFF"/>
            <w:tcMar>
              <w:top w:w="30" w:type="dxa"/>
              <w:left w:w="30" w:type="dxa"/>
              <w:bottom w:w="30" w:type="dxa"/>
              <w:right w:w="30" w:type="dxa"/>
            </w:tcMar>
            <w:vAlign w:val="center"/>
          </w:tcPr>
          <w:p w14:paraId="797B7C2E" w14:textId="77777777" w:rsidR="00793835" w:rsidRPr="001E5A9C" w:rsidRDefault="00793835" w:rsidP="006E476D">
            <w:pPr>
              <w:pStyle w:val="CONTENTTABLE"/>
              <w:rPr>
                <w:color w:val="000000"/>
                <w:lang w:val="en-GB"/>
              </w:rPr>
            </w:pPr>
            <w:r w:rsidRPr="001E5A9C">
              <w:rPr>
                <w:color w:val="000000"/>
                <w:lang w:val="en-GB"/>
              </w:rPr>
              <w:t>Total</w:t>
            </w:r>
          </w:p>
        </w:tc>
        <w:tc>
          <w:tcPr>
            <w:tcW w:w="1371" w:type="pct"/>
            <w:shd w:val="clear" w:color="auto" w:fill="FFFFFF"/>
            <w:tcMar>
              <w:top w:w="30" w:type="dxa"/>
              <w:left w:w="30" w:type="dxa"/>
              <w:bottom w:w="30" w:type="dxa"/>
              <w:right w:w="30" w:type="dxa"/>
            </w:tcMar>
            <w:vAlign w:val="center"/>
          </w:tcPr>
          <w:p w14:paraId="1157E767" w14:textId="77777777" w:rsidR="00793835" w:rsidRPr="001E5A9C" w:rsidRDefault="00793835" w:rsidP="006E476D">
            <w:pPr>
              <w:pStyle w:val="CONTENTTABLE"/>
              <w:rPr>
                <w:color w:val="000000"/>
                <w:lang w:val="en-GB"/>
              </w:rPr>
            </w:pPr>
            <w:r w:rsidRPr="001E5A9C">
              <w:rPr>
                <w:color w:val="000000"/>
                <w:lang w:val="en-GB"/>
              </w:rPr>
              <w:t>100</w:t>
            </w:r>
          </w:p>
        </w:tc>
        <w:tc>
          <w:tcPr>
            <w:tcW w:w="1198" w:type="pct"/>
            <w:shd w:val="clear" w:color="auto" w:fill="FFFFFF"/>
            <w:tcMar>
              <w:top w:w="30" w:type="dxa"/>
              <w:left w:w="30" w:type="dxa"/>
              <w:bottom w:w="30" w:type="dxa"/>
              <w:right w:w="30" w:type="dxa"/>
            </w:tcMar>
            <w:vAlign w:val="center"/>
          </w:tcPr>
          <w:p w14:paraId="7455031A" w14:textId="77777777" w:rsidR="00793835" w:rsidRPr="001E5A9C" w:rsidRDefault="00793835" w:rsidP="006E476D">
            <w:pPr>
              <w:pStyle w:val="CONTENTTABLE"/>
              <w:rPr>
                <w:color w:val="000000"/>
                <w:lang w:val="en-GB"/>
              </w:rPr>
            </w:pPr>
            <w:r w:rsidRPr="001E5A9C">
              <w:rPr>
                <w:color w:val="000000"/>
                <w:lang w:val="en-GB"/>
              </w:rPr>
              <w:t>100.0</w:t>
            </w:r>
          </w:p>
        </w:tc>
      </w:tr>
    </w:tbl>
    <w:p w14:paraId="471DF692" w14:textId="1005F93C" w:rsidR="00793835" w:rsidRDefault="00793835" w:rsidP="006E476D">
      <w:pPr>
        <w:pStyle w:val="SOURCE"/>
        <w:rPr>
          <w:lang w:val="en-GB"/>
        </w:rPr>
      </w:pPr>
      <w:r w:rsidRPr="001E5A9C">
        <w:rPr>
          <w:lang w:val="en-GB"/>
        </w:rPr>
        <w:t xml:space="preserve">Source: </w:t>
      </w:r>
      <w:r w:rsidR="001342F2">
        <w:rPr>
          <w:lang w:val="en-GB"/>
        </w:rPr>
        <w:t xml:space="preserve"> Field Data</w:t>
      </w:r>
      <w:r w:rsidRPr="001E5A9C">
        <w:rPr>
          <w:lang w:val="en-GB"/>
        </w:rPr>
        <w:t xml:space="preserve"> (2022)</w:t>
      </w:r>
    </w:p>
    <w:p w14:paraId="50371BDB" w14:textId="77777777" w:rsidR="006E476D" w:rsidRPr="006E476D" w:rsidRDefault="006E476D" w:rsidP="006E476D">
      <w:pPr>
        <w:pStyle w:val="KICHKIEL"/>
        <w:rPr>
          <w:sz w:val="2"/>
          <w:lang w:val="en-GB"/>
        </w:rPr>
      </w:pPr>
    </w:p>
    <w:p w14:paraId="63890BB0" w14:textId="11EC068F" w:rsidR="00793835" w:rsidRPr="001E5A9C" w:rsidRDefault="001342F2" w:rsidP="006E476D">
      <w:pPr>
        <w:rPr>
          <w:lang w:val="en-GB"/>
        </w:rPr>
      </w:pPr>
      <w:r>
        <w:rPr>
          <w:lang w:val="en-GB"/>
        </w:rPr>
        <w:t>I</w:t>
      </w:r>
      <w:r w:rsidR="00793835" w:rsidRPr="001E5A9C">
        <w:rPr>
          <w:lang w:val="en-GB"/>
        </w:rPr>
        <w:t>mplie</w:t>
      </w:r>
      <w:r>
        <w:rPr>
          <w:lang w:val="en-GB"/>
        </w:rPr>
        <w:t>dly,</w:t>
      </w:r>
      <w:r w:rsidR="00793835" w:rsidRPr="001E5A9C">
        <w:rPr>
          <w:lang w:val="en-GB"/>
        </w:rPr>
        <w:t xml:space="preserve"> the respondents had </w:t>
      </w:r>
      <w:r>
        <w:rPr>
          <w:lang w:val="en-GB"/>
        </w:rPr>
        <w:t>ample</w:t>
      </w:r>
      <w:r w:rsidR="004227A2">
        <w:rPr>
          <w:lang w:val="en-GB"/>
        </w:rPr>
        <w:t xml:space="preserve"> </w:t>
      </w:r>
      <w:r w:rsidR="00793835" w:rsidRPr="001E5A9C">
        <w:rPr>
          <w:lang w:val="en-GB"/>
        </w:rPr>
        <w:t xml:space="preserve">education to read and understand the questionnaire properly and, therefore, </w:t>
      </w:r>
      <w:r>
        <w:rPr>
          <w:lang w:val="en-GB"/>
        </w:rPr>
        <w:t xml:space="preserve">managed to </w:t>
      </w:r>
      <w:r w:rsidR="00793835" w:rsidRPr="001E5A9C">
        <w:rPr>
          <w:lang w:val="en-GB"/>
        </w:rPr>
        <w:t xml:space="preserve">provide informed </w:t>
      </w:r>
      <w:r>
        <w:rPr>
          <w:lang w:val="en-GB"/>
        </w:rPr>
        <w:t>responses</w:t>
      </w:r>
      <w:r w:rsidR="00793835" w:rsidRPr="001E5A9C">
        <w:rPr>
          <w:lang w:val="en-GB"/>
        </w:rPr>
        <w:t xml:space="preserve">. </w:t>
      </w:r>
      <w:r>
        <w:rPr>
          <w:lang w:val="en-GB"/>
        </w:rPr>
        <w:t xml:space="preserve">In this regard, </w:t>
      </w:r>
      <w:r w:rsidR="00793835" w:rsidRPr="001E5A9C">
        <w:rPr>
          <w:lang w:val="en-GB"/>
        </w:rPr>
        <w:t xml:space="preserve">Basnayake and Gunaratne (2002) </w:t>
      </w:r>
      <w:r>
        <w:rPr>
          <w:lang w:val="en-GB"/>
        </w:rPr>
        <w:t xml:space="preserve">found that </w:t>
      </w:r>
      <w:r w:rsidR="00793835" w:rsidRPr="001E5A9C">
        <w:rPr>
          <w:lang w:val="en-GB"/>
        </w:rPr>
        <w:t xml:space="preserve">education </w:t>
      </w:r>
      <w:r>
        <w:rPr>
          <w:lang w:val="en-GB"/>
        </w:rPr>
        <w:t>was</w:t>
      </w:r>
      <w:r w:rsidR="00793835" w:rsidRPr="001E5A9C">
        <w:rPr>
          <w:lang w:val="en-GB"/>
        </w:rPr>
        <w:t xml:space="preserve"> valu</w:t>
      </w:r>
      <w:r>
        <w:rPr>
          <w:lang w:val="en-GB"/>
        </w:rPr>
        <w:t>able</w:t>
      </w:r>
      <w:r w:rsidR="00793835" w:rsidRPr="001E5A9C">
        <w:rPr>
          <w:lang w:val="en-GB"/>
        </w:rPr>
        <w:t xml:space="preserve"> as a means of </w:t>
      </w:r>
      <w:r>
        <w:rPr>
          <w:lang w:val="en-GB"/>
        </w:rPr>
        <w:t xml:space="preserve">people’s </w:t>
      </w:r>
      <w:r w:rsidR="00793835" w:rsidRPr="001E5A9C">
        <w:rPr>
          <w:lang w:val="en-GB"/>
        </w:rPr>
        <w:t xml:space="preserve">liberation from ignorance. Thus, </w:t>
      </w:r>
      <w:r w:rsidR="00781758">
        <w:rPr>
          <w:lang w:val="en-GB"/>
        </w:rPr>
        <w:t>getting hold of</w:t>
      </w:r>
      <w:r w:rsidR="004227A2">
        <w:rPr>
          <w:lang w:val="en-GB"/>
        </w:rPr>
        <w:t xml:space="preserve"> </w:t>
      </w:r>
      <w:r w:rsidR="00793835" w:rsidRPr="001E5A9C">
        <w:rPr>
          <w:lang w:val="en-GB"/>
        </w:rPr>
        <w:t xml:space="preserve">the educational levels of the respondents under the study </w:t>
      </w:r>
      <w:r w:rsidR="00272D55" w:rsidRPr="001E5A9C">
        <w:rPr>
          <w:lang w:val="en-GB"/>
        </w:rPr>
        <w:t xml:space="preserve">was </w:t>
      </w:r>
      <w:r w:rsidR="00272D55">
        <w:rPr>
          <w:lang w:val="en-GB"/>
        </w:rPr>
        <w:t>vital</w:t>
      </w:r>
      <w:r w:rsidR="00793835" w:rsidRPr="001E5A9C">
        <w:rPr>
          <w:lang w:val="en-GB"/>
        </w:rPr>
        <w:t xml:space="preserve">in assessing their skills and knowledge for judging different matters since education is </w:t>
      </w:r>
      <w:r w:rsidR="006E0222">
        <w:rPr>
          <w:lang w:val="en-GB"/>
        </w:rPr>
        <w:t>one of</w:t>
      </w:r>
      <w:r w:rsidR="00793835" w:rsidRPr="001E5A9C">
        <w:rPr>
          <w:lang w:val="en-GB"/>
        </w:rPr>
        <w:t xml:space="preserve"> the factors that </w:t>
      </w:r>
      <w:r w:rsidR="006E0222">
        <w:rPr>
          <w:lang w:val="en-GB"/>
        </w:rPr>
        <w:t xml:space="preserve">affects </w:t>
      </w:r>
      <w:r w:rsidR="00793835" w:rsidRPr="001E5A9C">
        <w:rPr>
          <w:lang w:val="en-GB"/>
        </w:rPr>
        <w:t>an individual’s perception. Duncan (2010) as cited by Lwankomezi and Abwe (2016)</w:t>
      </w:r>
      <w:r w:rsidR="006E0222">
        <w:rPr>
          <w:lang w:val="en-GB"/>
        </w:rPr>
        <w:t xml:space="preserve"> presents</w:t>
      </w:r>
      <w:r w:rsidR="00793835" w:rsidRPr="001E5A9C">
        <w:rPr>
          <w:lang w:val="en-GB"/>
        </w:rPr>
        <w:t xml:space="preserve"> education </w:t>
      </w:r>
      <w:r w:rsidR="006E0222">
        <w:rPr>
          <w:lang w:val="en-GB"/>
        </w:rPr>
        <w:t>as centripetal</w:t>
      </w:r>
      <w:r w:rsidR="00793835" w:rsidRPr="001E5A9C">
        <w:rPr>
          <w:lang w:val="en-GB"/>
        </w:rPr>
        <w:t xml:space="preserve"> in </w:t>
      </w:r>
      <w:r w:rsidR="006E0222">
        <w:rPr>
          <w:lang w:val="en-GB"/>
        </w:rPr>
        <w:t xml:space="preserve">a </w:t>
      </w:r>
      <w:r w:rsidR="00272D55">
        <w:rPr>
          <w:lang w:val="en-GB"/>
        </w:rPr>
        <w:t xml:space="preserve">country’s </w:t>
      </w:r>
      <w:r w:rsidR="00272D55" w:rsidRPr="001E5A9C">
        <w:rPr>
          <w:lang w:val="en-GB"/>
        </w:rPr>
        <w:t>development</w:t>
      </w:r>
      <w:r w:rsidR="00793835" w:rsidRPr="001E5A9C">
        <w:rPr>
          <w:lang w:val="en-GB"/>
        </w:rPr>
        <w:t xml:space="preserve"> process</w:t>
      </w:r>
      <w:r w:rsidR="006E0222">
        <w:rPr>
          <w:lang w:val="en-GB"/>
        </w:rPr>
        <w:t>;</w:t>
      </w:r>
      <w:r w:rsidR="004227A2">
        <w:rPr>
          <w:lang w:val="en-GB"/>
        </w:rPr>
        <w:t xml:space="preserve"> </w:t>
      </w:r>
      <w:r w:rsidR="006E0222">
        <w:rPr>
          <w:lang w:val="en-GB"/>
        </w:rPr>
        <w:t>i</w:t>
      </w:r>
      <w:r w:rsidR="00793835" w:rsidRPr="001E5A9C">
        <w:rPr>
          <w:lang w:val="en-GB"/>
        </w:rPr>
        <w:t xml:space="preserve">t helps society </w:t>
      </w:r>
      <w:r w:rsidR="006E0222">
        <w:rPr>
          <w:lang w:val="en-GB"/>
        </w:rPr>
        <w:t>to consider</w:t>
      </w:r>
      <w:r w:rsidR="00793835" w:rsidRPr="001E5A9C">
        <w:rPr>
          <w:lang w:val="en-GB"/>
        </w:rPr>
        <w:t xml:space="preserve"> the social and ethical questions </w:t>
      </w:r>
      <w:r w:rsidR="006E0222">
        <w:rPr>
          <w:lang w:val="en-GB"/>
        </w:rPr>
        <w:t>the</w:t>
      </w:r>
      <w:r w:rsidR="00793835" w:rsidRPr="001E5A9C">
        <w:rPr>
          <w:lang w:val="en-GB"/>
        </w:rPr>
        <w:t xml:space="preserve"> new development policies and projects</w:t>
      </w:r>
      <w:r w:rsidR="006E0222">
        <w:rPr>
          <w:lang w:val="en-GB"/>
        </w:rPr>
        <w:t xml:space="preserve"> raised</w:t>
      </w:r>
      <w:r w:rsidR="00793835" w:rsidRPr="001E5A9C">
        <w:rPr>
          <w:lang w:val="en-GB"/>
        </w:rPr>
        <w:t>, ensur</w:t>
      </w:r>
      <w:r w:rsidR="006E0222">
        <w:rPr>
          <w:lang w:val="en-GB"/>
        </w:rPr>
        <w:t>e</w:t>
      </w:r>
      <w:r w:rsidR="00793835" w:rsidRPr="001E5A9C">
        <w:rPr>
          <w:lang w:val="en-GB"/>
        </w:rPr>
        <w:t xml:space="preserve"> that long-term</w:t>
      </w:r>
      <w:r w:rsidR="004227A2">
        <w:rPr>
          <w:lang w:val="en-GB"/>
        </w:rPr>
        <w:t xml:space="preserve"> </w:t>
      </w:r>
      <w:r w:rsidR="006E0222" w:rsidRPr="00F947FD">
        <w:rPr>
          <w:lang w:val="en-GB"/>
        </w:rPr>
        <w:t>conservation</w:t>
      </w:r>
      <w:r w:rsidR="00793835" w:rsidRPr="001E5A9C">
        <w:rPr>
          <w:lang w:val="en-GB"/>
        </w:rPr>
        <w:t xml:space="preserve"> interests </w:t>
      </w:r>
      <w:r w:rsidR="006E0222">
        <w:rPr>
          <w:lang w:val="en-GB"/>
        </w:rPr>
        <w:t>get</w:t>
      </w:r>
      <w:r w:rsidR="004227A2">
        <w:rPr>
          <w:lang w:val="en-GB"/>
        </w:rPr>
        <w:t xml:space="preserve"> </w:t>
      </w:r>
      <w:r w:rsidR="00272D55" w:rsidRPr="001E5A9C">
        <w:rPr>
          <w:lang w:val="en-GB"/>
        </w:rPr>
        <w:t>priorit</w:t>
      </w:r>
      <w:r w:rsidR="00272D55">
        <w:rPr>
          <w:lang w:val="en-GB"/>
        </w:rPr>
        <w:t>ised</w:t>
      </w:r>
      <w:r w:rsidR="004227A2">
        <w:rPr>
          <w:lang w:val="en-GB"/>
        </w:rPr>
        <w:t xml:space="preserve"> </w:t>
      </w:r>
      <w:r w:rsidR="00272D55">
        <w:rPr>
          <w:lang w:val="en-GB"/>
        </w:rPr>
        <w:t>for</w:t>
      </w:r>
      <w:r w:rsidR="004227A2">
        <w:rPr>
          <w:lang w:val="en-GB"/>
        </w:rPr>
        <w:t xml:space="preserve"> </w:t>
      </w:r>
      <w:r w:rsidR="00793835" w:rsidRPr="001E5A9C">
        <w:rPr>
          <w:lang w:val="en-GB"/>
        </w:rPr>
        <w:t>short-term gains. In this study</w:t>
      </w:r>
      <w:r w:rsidR="00272D55">
        <w:rPr>
          <w:lang w:val="en-GB"/>
        </w:rPr>
        <w:t xml:space="preserve">, </w:t>
      </w:r>
      <w:r w:rsidR="00272D55" w:rsidRPr="001E5A9C">
        <w:rPr>
          <w:lang w:val="en-GB"/>
        </w:rPr>
        <w:t>most</w:t>
      </w:r>
      <w:r w:rsidR="00793835" w:rsidRPr="001E5A9C">
        <w:rPr>
          <w:lang w:val="en-GB"/>
        </w:rPr>
        <w:t xml:space="preserve"> of the respondents </w:t>
      </w:r>
      <w:r w:rsidR="006E0222">
        <w:rPr>
          <w:lang w:val="en-GB"/>
        </w:rPr>
        <w:t xml:space="preserve">had </w:t>
      </w:r>
      <w:r w:rsidR="00793835" w:rsidRPr="001E5A9C">
        <w:rPr>
          <w:lang w:val="en-GB"/>
        </w:rPr>
        <w:t xml:space="preserve">attended primary school </w:t>
      </w:r>
      <w:r w:rsidR="006E0222">
        <w:rPr>
          <w:lang w:val="en-GB"/>
        </w:rPr>
        <w:t xml:space="preserve">as their terminal education but </w:t>
      </w:r>
      <w:r w:rsidR="00272D55">
        <w:rPr>
          <w:lang w:val="en-GB"/>
        </w:rPr>
        <w:t>they had</w:t>
      </w:r>
      <w:r w:rsidR="004227A2">
        <w:rPr>
          <w:lang w:val="en-GB"/>
        </w:rPr>
        <w:t xml:space="preserve"> </w:t>
      </w:r>
      <w:r w:rsidR="00272D55">
        <w:rPr>
          <w:lang w:val="en-GB"/>
        </w:rPr>
        <w:t>capacity</w:t>
      </w:r>
      <w:r w:rsidR="004227A2">
        <w:rPr>
          <w:lang w:val="en-GB"/>
        </w:rPr>
        <w:t xml:space="preserve"> </w:t>
      </w:r>
      <w:r w:rsidR="00793835" w:rsidRPr="001E5A9C">
        <w:rPr>
          <w:lang w:val="en-GB"/>
        </w:rPr>
        <w:t xml:space="preserve">to judge </w:t>
      </w:r>
      <w:r w:rsidR="006E0222">
        <w:rPr>
          <w:lang w:val="en-GB"/>
        </w:rPr>
        <w:t>and generally</w:t>
      </w:r>
      <w:r w:rsidR="00793835" w:rsidRPr="001E5A9C">
        <w:rPr>
          <w:lang w:val="en-GB"/>
        </w:rPr>
        <w:t xml:space="preserve"> had positive perception o</w:t>
      </w:r>
      <w:r w:rsidR="006E0222">
        <w:rPr>
          <w:lang w:val="en-GB"/>
        </w:rPr>
        <w:t>f</w:t>
      </w:r>
      <w:r w:rsidR="00793835" w:rsidRPr="001E5A9C">
        <w:rPr>
          <w:lang w:val="en-GB"/>
        </w:rPr>
        <w:t xml:space="preserve"> Wildlife.</w:t>
      </w:r>
    </w:p>
    <w:p w14:paraId="1B92582D" w14:textId="4CBF8D77" w:rsidR="00793835" w:rsidRPr="006E476D" w:rsidRDefault="00793835" w:rsidP="006E476D">
      <w:pPr>
        <w:pStyle w:val="Heading3"/>
        <w:numPr>
          <w:ilvl w:val="0"/>
          <w:numId w:val="0"/>
        </w:numPr>
      </w:pPr>
      <w:bookmarkStart w:id="153" w:name="_Toc146123334"/>
      <w:bookmarkStart w:id="154" w:name="_Toc149060472"/>
      <w:r w:rsidRPr="006E476D">
        <w:lastRenderedPageBreak/>
        <w:t>4.2.</w:t>
      </w:r>
      <w:r w:rsidR="003B380E" w:rsidRPr="006E476D">
        <w:t>4</w:t>
      </w:r>
      <w:r w:rsidRPr="006E476D">
        <w:t xml:space="preserve"> Year of </w:t>
      </w:r>
      <w:r w:rsidR="006E476D">
        <w:t>S</w:t>
      </w:r>
      <w:r w:rsidRPr="006E476D">
        <w:t>tay in</w:t>
      </w:r>
      <w:r w:rsidR="00BC3FD0" w:rsidRPr="006E476D">
        <w:t xml:space="preserve"> </w:t>
      </w:r>
      <w:r w:rsidR="006E476D">
        <w:t>S</w:t>
      </w:r>
      <w:r w:rsidR="00BC3FD0" w:rsidRPr="006E476D">
        <w:t xml:space="preserve">tudy </w:t>
      </w:r>
      <w:r w:rsidR="006E476D">
        <w:t>A</w:t>
      </w:r>
      <w:r w:rsidRPr="006E476D">
        <w:t>rea</w:t>
      </w:r>
      <w:bookmarkEnd w:id="153"/>
      <w:bookmarkEnd w:id="154"/>
    </w:p>
    <w:p w14:paraId="584D65C7" w14:textId="01C0707C" w:rsidR="00793835" w:rsidRPr="001E5A9C" w:rsidRDefault="00BC3FD0" w:rsidP="006E476D">
      <w:pPr>
        <w:rPr>
          <w:lang w:val="en-GB"/>
        </w:rPr>
      </w:pPr>
      <w:r>
        <w:rPr>
          <w:lang w:val="en-GB"/>
        </w:rPr>
        <w:t>The y</w:t>
      </w:r>
      <w:r w:rsidR="00793835" w:rsidRPr="001E5A9C">
        <w:rPr>
          <w:lang w:val="en-GB"/>
        </w:rPr>
        <w:t xml:space="preserve">ear of stay was also studied as demographic variable in this study. It </w:t>
      </w:r>
      <w:r>
        <w:rPr>
          <w:lang w:val="en-GB"/>
        </w:rPr>
        <w:t>emerged</w:t>
      </w:r>
      <w:r w:rsidR="00793835" w:rsidRPr="001E5A9C">
        <w:rPr>
          <w:lang w:val="en-GB"/>
        </w:rPr>
        <w:t xml:space="preserve"> that </w:t>
      </w:r>
      <w:r>
        <w:rPr>
          <w:lang w:val="en-GB"/>
        </w:rPr>
        <w:t xml:space="preserve">many </w:t>
      </w:r>
      <w:r w:rsidR="00793835" w:rsidRPr="001E5A9C">
        <w:rPr>
          <w:lang w:val="en-GB"/>
        </w:rPr>
        <w:t>respondents</w:t>
      </w:r>
      <w:r>
        <w:rPr>
          <w:lang w:val="en-GB"/>
        </w:rPr>
        <w:t xml:space="preserve"> had</w:t>
      </w:r>
      <w:r w:rsidR="00793835" w:rsidRPr="001E5A9C">
        <w:rPr>
          <w:lang w:val="en-GB"/>
        </w:rPr>
        <w:t xml:space="preserve"> stayed in the area</w:t>
      </w:r>
      <w:r w:rsidR="004227A2">
        <w:rPr>
          <w:lang w:val="en-GB"/>
        </w:rPr>
        <w:t xml:space="preserve"> </w:t>
      </w:r>
      <w:r w:rsidR="00272D55">
        <w:rPr>
          <w:lang w:val="en-GB"/>
        </w:rPr>
        <w:t xml:space="preserve">for </w:t>
      </w:r>
      <w:r w:rsidR="00272D55" w:rsidRPr="001E5A9C">
        <w:rPr>
          <w:lang w:val="en-GB"/>
        </w:rPr>
        <w:t>more</w:t>
      </w:r>
      <w:r w:rsidR="00793835" w:rsidRPr="001E5A9C">
        <w:rPr>
          <w:lang w:val="en-GB"/>
        </w:rPr>
        <w:t xml:space="preserve"> than 20 years</w:t>
      </w:r>
      <w:r>
        <w:rPr>
          <w:lang w:val="en-GB"/>
        </w:rPr>
        <w:t xml:space="preserve"> and</w:t>
      </w:r>
      <w:r w:rsidR="00793835" w:rsidRPr="001E5A9C">
        <w:rPr>
          <w:lang w:val="en-GB"/>
        </w:rPr>
        <w:t xml:space="preserve"> Figure </w:t>
      </w:r>
      <w:r w:rsidR="00272D55" w:rsidRPr="001E5A9C">
        <w:rPr>
          <w:lang w:val="en-GB"/>
        </w:rPr>
        <w:t xml:space="preserve">4.2 </w:t>
      </w:r>
      <w:r w:rsidR="00272D55">
        <w:rPr>
          <w:lang w:val="en-GB"/>
        </w:rPr>
        <w:t>illustrates</w:t>
      </w:r>
      <w:r>
        <w:rPr>
          <w:lang w:val="en-GB"/>
        </w:rPr>
        <w:t xml:space="preserve">: </w:t>
      </w:r>
    </w:p>
    <w:p w14:paraId="2C465C4F" w14:textId="325A32D7" w:rsidR="00793835" w:rsidRPr="00BE3D8D" w:rsidRDefault="00A054FE" w:rsidP="00BE3D8D">
      <w:pPr>
        <w:pStyle w:val="KICHKIEL"/>
        <w:ind w:left="0" w:firstLine="0"/>
      </w:pPr>
      <w:bookmarkStart w:id="155" w:name="_Toc149061430"/>
      <w:bookmarkStart w:id="156" w:name="_Toc149061587"/>
      <w:r w:rsidRPr="006E476D">
        <w:rPr>
          <w:noProof/>
          <w:bdr w:val="single" w:sz="12" w:space="0" w:color="auto"/>
        </w:rPr>
        <w:drawing>
          <wp:inline distT="0" distB="0" distL="0" distR="0" wp14:anchorId="09445ACD" wp14:editId="6CED244A">
            <wp:extent cx="5219700" cy="28956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E3D8D" w:rsidRPr="00BE3D8D">
        <w:t>Figure 4.2: Year of Stay</w:t>
      </w:r>
      <w:bookmarkEnd w:id="155"/>
      <w:bookmarkEnd w:id="156"/>
    </w:p>
    <w:p w14:paraId="752D39C5" w14:textId="7F022767" w:rsidR="00793835" w:rsidRDefault="00793835" w:rsidP="00BE3D8D">
      <w:pPr>
        <w:pStyle w:val="SOURCE"/>
        <w:rPr>
          <w:lang w:val="en-GB"/>
        </w:rPr>
      </w:pPr>
      <w:r w:rsidRPr="001E5A9C">
        <w:rPr>
          <w:lang w:val="en-GB"/>
        </w:rPr>
        <w:t xml:space="preserve">Source: </w:t>
      </w:r>
      <w:r w:rsidR="008078E6">
        <w:rPr>
          <w:lang w:val="en-GB"/>
        </w:rPr>
        <w:t>F</w:t>
      </w:r>
      <w:r w:rsidR="00BC3FD0">
        <w:rPr>
          <w:lang w:val="en-GB"/>
        </w:rPr>
        <w:t>ield Data</w:t>
      </w:r>
      <w:r w:rsidRPr="001E5A9C">
        <w:rPr>
          <w:lang w:val="en-GB"/>
        </w:rPr>
        <w:t xml:space="preserve"> (2022)</w:t>
      </w:r>
    </w:p>
    <w:p w14:paraId="10AE85B8" w14:textId="77777777" w:rsidR="00BE3D8D" w:rsidRPr="00BE3D8D" w:rsidRDefault="00BE3D8D" w:rsidP="00BE3D8D">
      <w:pPr>
        <w:pStyle w:val="KICHKIEL"/>
        <w:rPr>
          <w:sz w:val="2"/>
          <w:lang w:val="en-GB"/>
        </w:rPr>
      </w:pPr>
    </w:p>
    <w:p w14:paraId="630E2B08" w14:textId="3F90B44F" w:rsidR="00793835" w:rsidRPr="001E5A9C" w:rsidRDefault="00793835" w:rsidP="00BE3D8D">
      <w:pPr>
        <w:rPr>
          <w:lang w:val="en-GB"/>
        </w:rPr>
      </w:pPr>
      <w:r w:rsidRPr="001E5A9C">
        <w:rPr>
          <w:lang w:val="en-GB"/>
        </w:rPr>
        <w:t>T</w:t>
      </w:r>
      <w:r w:rsidR="008078E6">
        <w:rPr>
          <w:lang w:val="en-GB"/>
        </w:rPr>
        <w:t>he results</w:t>
      </w:r>
      <w:r w:rsidRPr="001E5A9C">
        <w:rPr>
          <w:lang w:val="en-GB"/>
        </w:rPr>
        <w:t xml:space="preserve"> shows that </w:t>
      </w:r>
      <w:r w:rsidR="008078E6">
        <w:rPr>
          <w:lang w:val="en-GB"/>
        </w:rPr>
        <w:t>most</w:t>
      </w:r>
      <w:r w:rsidRPr="001E5A9C">
        <w:rPr>
          <w:lang w:val="en-GB"/>
        </w:rPr>
        <w:t xml:space="preserve"> (53%) of the </w:t>
      </w:r>
      <w:r w:rsidR="008078E6">
        <w:rPr>
          <w:lang w:val="en-GB"/>
        </w:rPr>
        <w:t>respondents had</w:t>
      </w:r>
      <w:r w:rsidRPr="001E5A9C">
        <w:rPr>
          <w:lang w:val="en-GB"/>
        </w:rPr>
        <w:t xml:space="preserve"> lived in the study area </w:t>
      </w:r>
      <w:r w:rsidR="00437DD6" w:rsidRPr="001E5A9C">
        <w:rPr>
          <w:lang w:val="en-GB"/>
        </w:rPr>
        <w:t xml:space="preserve">for </w:t>
      </w:r>
      <w:r w:rsidR="00437DD6">
        <w:rPr>
          <w:lang w:val="en-GB"/>
        </w:rPr>
        <w:t>more</w:t>
      </w:r>
      <w:r w:rsidR="008078E6">
        <w:rPr>
          <w:lang w:val="en-GB"/>
        </w:rPr>
        <w:t xml:space="preserve"> than</w:t>
      </w:r>
      <w:r w:rsidRPr="001E5A9C">
        <w:rPr>
          <w:lang w:val="en-GB"/>
        </w:rPr>
        <w:t>20 years</w:t>
      </w:r>
      <w:r w:rsidR="008078E6">
        <w:rPr>
          <w:lang w:val="en-GB"/>
        </w:rPr>
        <w:t>,</w:t>
      </w:r>
      <w:r w:rsidRPr="001E5A9C">
        <w:rPr>
          <w:lang w:val="en-GB"/>
        </w:rPr>
        <w:t xml:space="preserve"> implying that </w:t>
      </w:r>
      <w:r w:rsidR="008078E6">
        <w:rPr>
          <w:lang w:val="en-GB"/>
        </w:rPr>
        <w:t xml:space="preserve">they </w:t>
      </w:r>
      <w:r w:rsidRPr="001E5A9C">
        <w:rPr>
          <w:lang w:val="en-GB"/>
        </w:rPr>
        <w:t xml:space="preserve">had experienced </w:t>
      </w:r>
      <w:r w:rsidR="008078E6">
        <w:rPr>
          <w:lang w:val="en-GB"/>
        </w:rPr>
        <w:t>both</w:t>
      </w:r>
      <w:r w:rsidR="004227A2">
        <w:rPr>
          <w:lang w:val="en-GB"/>
        </w:rPr>
        <w:t xml:space="preserve"> </w:t>
      </w:r>
      <w:r w:rsidRPr="001E5A9C">
        <w:rPr>
          <w:lang w:val="en-GB"/>
        </w:rPr>
        <w:t xml:space="preserve">good or bad moments and conditions in the area </w:t>
      </w:r>
      <w:r w:rsidR="008078E6">
        <w:rPr>
          <w:lang w:val="en-GB"/>
        </w:rPr>
        <w:t>and, hence, could</w:t>
      </w:r>
      <w:r w:rsidR="004227A2">
        <w:rPr>
          <w:lang w:val="en-GB"/>
        </w:rPr>
        <w:t xml:space="preserve"> </w:t>
      </w:r>
      <w:r w:rsidR="008078E6">
        <w:rPr>
          <w:lang w:val="en-GB"/>
        </w:rPr>
        <w:t xml:space="preserve">informatively </w:t>
      </w:r>
      <w:r w:rsidRPr="001E5A9C">
        <w:rPr>
          <w:lang w:val="en-GB"/>
        </w:rPr>
        <w:t>talk about HWC</w:t>
      </w:r>
      <w:r w:rsidR="008078E6">
        <w:rPr>
          <w:lang w:val="en-GB"/>
        </w:rPr>
        <w:t xml:space="preserve"> at</w:t>
      </w:r>
      <w:r w:rsidRPr="001E5A9C">
        <w:rPr>
          <w:lang w:val="en-GB"/>
        </w:rPr>
        <w:t xml:space="preserve"> Lositete village. Their </w:t>
      </w:r>
      <w:r w:rsidR="008078E6">
        <w:rPr>
          <w:lang w:val="en-GB"/>
        </w:rPr>
        <w:t>longevity made them</w:t>
      </w:r>
      <w:r w:rsidRPr="001E5A9C">
        <w:rPr>
          <w:lang w:val="en-GB"/>
        </w:rPr>
        <w:t xml:space="preserve"> eligible to </w:t>
      </w:r>
      <w:r w:rsidR="008078E6">
        <w:rPr>
          <w:lang w:val="en-GB"/>
        </w:rPr>
        <w:t>comment on</w:t>
      </w:r>
      <w:r w:rsidRPr="001E5A9C">
        <w:rPr>
          <w:lang w:val="en-GB"/>
        </w:rPr>
        <w:t xml:space="preserve"> recent </w:t>
      </w:r>
      <w:r w:rsidR="00272D55" w:rsidRPr="001E5A9C">
        <w:rPr>
          <w:lang w:val="en-GB"/>
        </w:rPr>
        <w:t xml:space="preserve">years </w:t>
      </w:r>
      <w:r w:rsidR="00272D55">
        <w:rPr>
          <w:lang w:val="en-GB"/>
        </w:rPr>
        <w:t>of</w:t>
      </w:r>
      <w:r w:rsidRPr="001E5A9C">
        <w:rPr>
          <w:lang w:val="en-GB"/>
        </w:rPr>
        <w:t xml:space="preserve">the </w:t>
      </w:r>
      <w:r w:rsidR="00272D55" w:rsidRPr="001E5A9C">
        <w:rPr>
          <w:lang w:val="en-GB"/>
        </w:rPr>
        <w:t xml:space="preserve">incidences </w:t>
      </w:r>
      <w:r w:rsidR="00272D55">
        <w:rPr>
          <w:lang w:val="en-GB"/>
        </w:rPr>
        <w:t>pertaining</w:t>
      </w:r>
      <w:r w:rsidR="008078E6">
        <w:rPr>
          <w:lang w:val="en-GB"/>
        </w:rPr>
        <w:t xml:space="preserve"> to w</w:t>
      </w:r>
      <w:r w:rsidRPr="001E5A9C">
        <w:rPr>
          <w:lang w:val="en-GB"/>
        </w:rPr>
        <w:t>ildlife in the village</w:t>
      </w:r>
      <w:r w:rsidR="008078E6">
        <w:rPr>
          <w:lang w:val="en-GB"/>
        </w:rPr>
        <w:t>, which</w:t>
      </w:r>
      <w:r w:rsidRPr="001E5A9C">
        <w:rPr>
          <w:lang w:val="en-GB"/>
        </w:rPr>
        <w:t xml:space="preserve"> have increased </w:t>
      </w:r>
      <w:r w:rsidR="008078E6">
        <w:rPr>
          <w:lang w:val="en-GB"/>
        </w:rPr>
        <w:t>in addition to the</w:t>
      </w:r>
      <w:r w:rsidRPr="001E5A9C">
        <w:rPr>
          <w:lang w:val="en-GB"/>
        </w:rPr>
        <w:t xml:space="preserve"> high extent of HWC </w:t>
      </w:r>
      <w:r w:rsidR="008078E6">
        <w:rPr>
          <w:lang w:val="en-GB"/>
        </w:rPr>
        <w:t>relative to the previous record</w:t>
      </w:r>
      <w:r w:rsidRPr="001E5A9C">
        <w:rPr>
          <w:lang w:val="en-GB"/>
        </w:rPr>
        <w:t xml:space="preserve">. </w:t>
      </w:r>
      <w:r w:rsidR="008078E6">
        <w:rPr>
          <w:lang w:val="en-GB"/>
        </w:rPr>
        <w:t xml:space="preserve"> In this </w:t>
      </w:r>
      <w:r w:rsidR="00437DD6">
        <w:rPr>
          <w:lang w:val="en-GB"/>
        </w:rPr>
        <w:t>regard,</w:t>
      </w:r>
      <w:r w:rsidR="00437DD6" w:rsidRPr="001E5A9C">
        <w:rPr>
          <w:lang w:val="en-GB"/>
        </w:rPr>
        <w:t xml:space="preserve"> Kideghesho</w:t>
      </w:r>
      <w:r w:rsidRPr="001E5A9C">
        <w:rPr>
          <w:lang w:val="en-GB"/>
        </w:rPr>
        <w:t xml:space="preserve"> (2007</w:t>
      </w:r>
      <w:r w:rsidR="00272D55" w:rsidRPr="001E5A9C">
        <w:rPr>
          <w:lang w:val="en-GB"/>
        </w:rPr>
        <w:t xml:space="preserve">) </w:t>
      </w:r>
      <w:r w:rsidR="00272D55">
        <w:rPr>
          <w:lang w:val="en-GB"/>
        </w:rPr>
        <w:t>similarly</w:t>
      </w:r>
      <w:r w:rsidR="008078E6">
        <w:rPr>
          <w:lang w:val="en-GB"/>
        </w:rPr>
        <w:t xml:space="preserve"> </w:t>
      </w:r>
      <w:r w:rsidR="008078E6">
        <w:rPr>
          <w:lang w:val="en-GB"/>
        </w:rPr>
        <w:lastRenderedPageBreak/>
        <w:t xml:space="preserve">found </w:t>
      </w:r>
      <w:r w:rsidRPr="001E5A9C">
        <w:rPr>
          <w:lang w:val="en-GB"/>
        </w:rPr>
        <w:t>that communities bordering protected areas</w:t>
      </w:r>
      <w:r w:rsidR="004227A2">
        <w:rPr>
          <w:lang w:val="en-GB"/>
        </w:rPr>
        <w:t xml:space="preserve"> </w:t>
      </w:r>
      <w:r w:rsidRPr="001E5A9C">
        <w:rPr>
          <w:lang w:val="en-GB"/>
        </w:rPr>
        <w:t xml:space="preserve">or sharing land with wildlife </w:t>
      </w:r>
      <w:r w:rsidR="00FB5199">
        <w:rPr>
          <w:lang w:val="en-GB"/>
        </w:rPr>
        <w:t>incurred</w:t>
      </w:r>
      <w:r w:rsidR="004227A2">
        <w:rPr>
          <w:lang w:val="en-GB"/>
        </w:rPr>
        <w:t xml:space="preserve"> </w:t>
      </w:r>
      <w:r w:rsidRPr="001E5A9C">
        <w:rPr>
          <w:lang w:val="en-GB"/>
        </w:rPr>
        <w:t xml:space="preserve">many </w:t>
      </w:r>
      <w:r w:rsidR="00FB5199">
        <w:rPr>
          <w:lang w:val="en-GB"/>
        </w:rPr>
        <w:t>socio-</w:t>
      </w:r>
      <w:r w:rsidRPr="001E5A9C">
        <w:rPr>
          <w:lang w:val="en-GB"/>
        </w:rPr>
        <w:t>economic losses</w:t>
      </w:r>
      <w:r w:rsidR="00FB5199">
        <w:rPr>
          <w:lang w:val="en-GB"/>
        </w:rPr>
        <w:t xml:space="preserve"> as a result</w:t>
      </w:r>
      <w:r w:rsidRPr="001E5A9C">
        <w:rPr>
          <w:lang w:val="en-GB"/>
        </w:rPr>
        <w:t xml:space="preserve">. </w:t>
      </w:r>
    </w:p>
    <w:p w14:paraId="3195C479" w14:textId="527AC807" w:rsidR="00793835" w:rsidRPr="00BE3D8D" w:rsidRDefault="00793835" w:rsidP="00BE3D8D">
      <w:pPr>
        <w:pStyle w:val="Heading3"/>
        <w:numPr>
          <w:ilvl w:val="0"/>
          <w:numId w:val="0"/>
        </w:numPr>
        <w:ind w:left="360" w:hanging="360"/>
      </w:pPr>
      <w:bookmarkStart w:id="157" w:name="_Toc146123335"/>
      <w:bookmarkStart w:id="158" w:name="_Toc149060473"/>
      <w:r w:rsidRPr="00BE3D8D">
        <w:t>4.2.</w:t>
      </w:r>
      <w:r w:rsidR="003B380E" w:rsidRPr="00BE3D8D">
        <w:t>5</w:t>
      </w:r>
      <w:r w:rsidRPr="00BE3D8D">
        <w:t xml:space="preserve"> Origin of </w:t>
      </w:r>
      <w:r w:rsidR="00BE3D8D">
        <w:t>R</w:t>
      </w:r>
      <w:r w:rsidRPr="00BE3D8D">
        <w:t>esidence</w:t>
      </w:r>
      <w:bookmarkEnd w:id="157"/>
      <w:bookmarkEnd w:id="158"/>
    </w:p>
    <w:p w14:paraId="599F2561" w14:textId="2F3981C3" w:rsidR="00793835" w:rsidRPr="001E5A9C" w:rsidRDefault="00B145FA" w:rsidP="00BE3D8D">
      <w:pPr>
        <w:rPr>
          <w:b/>
          <w:bCs/>
          <w:color w:val="000000"/>
          <w:lang w:val="en-GB"/>
        </w:rPr>
      </w:pPr>
      <w:r>
        <w:rPr>
          <w:lang w:val="en-GB"/>
        </w:rPr>
        <w:t>The o</w:t>
      </w:r>
      <w:r w:rsidR="00793835" w:rsidRPr="001E5A9C">
        <w:rPr>
          <w:lang w:val="en-GB"/>
        </w:rPr>
        <w:t>rigin of residence</w:t>
      </w:r>
      <w:r w:rsidR="001C77B6">
        <w:rPr>
          <w:lang w:val="en-GB"/>
        </w:rPr>
        <w:t>,</w:t>
      </w:r>
      <w:r w:rsidR="004227A2">
        <w:rPr>
          <w:lang w:val="en-GB"/>
        </w:rPr>
        <w:t xml:space="preserve"> </w:t>
      </w:r>
      <w:r w:rsidR="00272D55" w:rsidRPr="001E5A9C">
        <w:rPr>
          <w:lang w:val="en-GB"/>
        </w:rPr>
        <w:t xml:space="preserve">as </w:t>
      </w:r>
      <w:r w:rsidR="00272D55">
        <w:rPr>
          <w:lang w:val="en-GB"/>
        </w:rPr>
        <w:t>a</w:t>
      </w:r>
      <w:r w:rsidR="00793835" w:rsidRPr="001E5A9C">
        <w:rPr>
          <w:lang w:val="en-GB"/>
        </w:rPr>
        <w:t xml:space="preserve"> demographic variable in this study</w:t>
      </w:r>
      <w:r w:rsidR="001C77B6">
        <w:rPr>
          <w:lang w:val="en-GB"/>
        </w:rPr>
        <w:t>,</w:t>
      </w:r>
      <w:r w:rsidR="004227A2">
        <w:rPr>
          <w:lang w:val="en-GB"/>
        </w:rPr>
        <w:t xml:space="preserve"> </w:t>
      </w:r>
      <w:r w:rsidR="001C77B6">
        <w:rPr>
          <w:lang w:val="en-GB"/>
        </w:rPr>
        <w:t>revealed</w:t>
      </w:r>
      <w:r w:rsidR="004227A2">
        <w:rPr>
          <w:lang w:val="en-GB"/>
        </w:rPr>
        <w:t xml:space="preserve"> </w:t>
      </w:r>
      <w:r w:rsidR="00623EFE" w:rsidRPr="001E5A9C">
        <w:rPr>
          <w:lang w:val="en-GB"/>
        </w:rPr>
        <w:t xml:space="preserve">that </w:t>
      </w:r>
      <w:r w:rsidR="00623EFE">
        <w:rPr>
          <w:lang w:val="en-GB"/>
        </w:rPr>
        <w:t>many</w:t>
      </w:r>
      <w:r w:rsidR="00793835" w:rsidRPr="001E5A9C">
        <w:rPr>
          <w:lang w:val="en-GB"/>
        </w:rPr>
        <w:t xml:space="preserve"> respondents </w:t>
      </w:r>
      <w:r w:rsidR="001C77B6">
        <w:rPr>
          <w:lang w:val="en-GB"/>
        </w:rPr>
        <w:t xml:space="preserve">were </w:t>
      </w:r>
      <w:r w:rsidR="00793835" w:rsidRPr="001E5A9C">
        <w:rPr>
          <w:lang w:val="en-GB"/>
        </w:rPr>
        <w:t xml:space="preserve">indigenous </w:t>
      </w:r>
      <w:r w:rsidR="001C77B6">
        <w:rPr>
          <w:lang w:val="en-GB"/>
        </w:rPr>
        <w:t>to</w:t>
      </w:r>
      <w:r w:rsidR="00793835" w:rsidRPr="001E5A9C">
        <w:rPr>
          <w:lang w:val="en-GB"/>
        </w:rPr>
        <w:t xml:space="preserve"> the </w:t>
      </w:r>
      <w:r w:rsidR="001C77B6">
        <w:rPr>
          <w:lang w:val="en-GB"/>
        </w:rPr>
        <w:t xml:space="preserve">study </w:t>
      </w:r>
      <w:r w:rsidR="00793835" w:rsidRPr="001E5A9C">
        <w:rPr>
          <w:lang w:val="en-GB"/>
        </w:rPr>
        <w:t>area</w:t>
      </w:r>
      <w:r w:rsidR="00934392">
        <w:rPr>
          <w:lang w:val="en-GB"/>
        </w:rPr>
        <w:t xml:space="preserve"> as</w:t>
      </w:r>
      <w:r w:rsidR="00793835" w:rsidRPr="001E5A9C">
        <w:rPr>
          <w:lang w:val="en-GB"/>
        </w:rPr>
        <w:t xml:space="preserve"> Table 4.4</w:t>
      </w:r>
      <w:r w:rsidR="00934392">
        <w:rPr>
          <w:lang w:val="en-GB"/>
        </w:rPr>
        <w:t xml:space="preserve"> illustrate:</w:t>
      </w:r>
    </w:p>
    <w:p w14:paraId="4969E8C2" w14:textId="7715C80D" w:rsidR="00793835" w:rsidRPr="00BE3D8D" w:rsidRDefault="00BE3D8D" w:rsidP="00BE3D8D">
      <w:pPr>
        <w:pStyle w:val="Caption"/>
      </w:pPr>
      <w:bookmarkStart w:id="159" w:name="_Toc137477364"/>
      <w:bookmarkStart w:id="160" w:name="_Toc149061105"/>
      <w:r w:rsidRPr="00BE3D8D">
        <w:t xml:space="preserve">Table 4.4: </w:t>
      </w:r>
      <w:r w:rsidR="00793835" w:rsidRPr="00BE3D8D">
        <w:t>Origin of Residence</w:t>
      </w:r>
      <w:bookmarkEnd w:id="159"/>
      <w:bookmarkEnd w:id="160"/>
    </w:p>
    <w:tbl>
      <w:tblPr>
        <w:tblW w:w="7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16"/>
        <w:gridCol w:w="2524"/>
        <w:gridCol w:w="2206"/>
      </w:tblGrid>
      <w:tr w:rsidR="00793835" w:rsidRPr="00A169B8" w14:paraId="35F990BE" w14:textId="77777777" w:rsidTr="002A640C">
        <w:trPr>
          <w:cantSplit/>
          <w:trHeight w:val="310"/>
          <w:tblHeader/>
        </w:trPr>
        <w:tc>
          <w:tcPr>
            <w:tcW w:w="2816" w:type="dxa"/>
            <w:shd w:val="clear" w:color="auto" w:fill="FFFFFF"/>
            <w:tcMar>
              <w:top w:w="30" w:type="dxa"/>
              <w:left w:w="30" w:type="dxa"/>
              <w:bottom w:w="30" w:type="dxa"/>
              <w:right w:w="30" w:type="dxa"/>
            </w:tcMar>
            <w:vAlign w:val="center"/>
          </w:tcPr>
          <w:p w14:paraId="7F13313D" w14:textId="77777777" w:rsidR="00793835" w:rsidRPr="001E5A9C" w:rsidRDefault="00793835" w:rsidP="00BE3D8D">
            <w:pPr>
              <w:pStyle w:val="CONTENTTABLE"/>
              <w:rPr>
                <w:lang w:val="en-GB"/>
              </w:rPr>
            </w:pPr>
            <w:r w:rsidRPr="001E5A9C">
              <w:rPr>
                <w:lang w:val="en-GB"/>
              </w:rPr>
              <w:t>Residence</w:t>
            </w:r>
          </w:p>
        </w:tc>
        <w:tc>
          <w:tcPr>
            <w:tcW w:w="2524" w:type="dxa"/>
            <w:shd w:val="clear" w:color="auto" w:fill="FFFFFF"/>
            <w:tcMar>
              <w:top w:w="30" w:type="dxa"/>
              <w:left w:w="30" w:type="dxa"/>
              <w:bottom w:w="30" w:type="dxa"/>
              <w:right w:w="30" w:type="dxa"/>
            </w:tcMar>
            <w:vAlign w:val="center"/>
          </w:tcPr>
          <w:p w14:paraId="1E54FE67" w14:textId="77777777" w:rsidR="00793835" w:rsidRPr="001E5A9C" w:rsidRDefault="008A15BE" w:rsidP="00BE3D8D">
            <w:pPr>
              <w:pStyle w:val="CONTENTTABLE"/>
              <w:rPr>
                <w:color w:val="000000"/>
                <w:lang w:val="en-GB"/>
              </w:rPr>
            </w:pPr>
            <w:r>
              <w:rPr>
                <w:color w:val="000000"/>
                <w:lang w:val="en-GB"/>
              </w:rPr>
              <w:t>Respondents</w:t>
            </w:r>
          </w:p>
        </w:tc>
        <w:tc>
          <w:tcPr>
            <w:tcW w:w="2206" w:type="dxa"/>
            <w:shd w:val="clear" w:color="auto" w:fill="FFFFFF"/>
            <w:tcMar>
              <w:top w:w="30" w:type="dxa"/>
              <w:left w:w="30" w:type="dxa"/>
              <w:bottom w:w="30" w:type="dxa"/>
              <w:right w:w="30" w:type="dxa"/>
            </w:tcMar>
            <w:vAlign w:val="center"/>
          </w:tcPr>
          <w:p w14:paraId="3DB07808" w14:textId="77777777" w:rsidR="00793835" w:rsidRPr="001E5A9C" w:rsidRDefault="00793835" w:rsidP="00BE3D8D">
            <w:pPr>
              <w:pStyle w:val="CONTENTTABLE"/>
              <w:rPr>
                <w:color w:val="000000"/>
                <w:lang w:val="en-GB"/>
              </w:rPr>
            </w:pPr>
            <w:r w:rsidRPr="001E5A9C">
              <w:rPr>
                <w:color w:val="000000"/>
                <w:lang w:val="en-GB"/>
              </w:rPr>
              <w:t>Percent</w:t>
            </w:r>
            <w:r w:rsidR="00072FC2">
              <w:rPr>
                <w:color w:val="000000"/>
                <w:lang w:val="en-GB"/>
              </w:rPr>
              <w:t>age</w:t>
            </w:r>
          </w:p>
        </w:tc>
      </w:tr>
      <w:tr w:rsidR="00793835" w:rsidRPr="00A169B8" w14:paraId="180C081D" w14:textId="77777777" w:rsidTr="002A640C">
        <w:trPr>
          <w:cantSplit/>
          <w:trHeight w:val="310"/>
          <w:tblHeader/>
        </w:trPr>
        <w:tc>
          <w:tcPr>
            <w:tcW w:w="2816" w:type="dxa"/>
            <w:shd w:val="clear" w:color="auto" w:fill="FFFFFF"/>
            <w:tcMar>
              <w:top w:w="30" w:type="dxa"/>
              <w:left w:w="30" w:type="dxa"/>
              <w:bottom w:w="30" w:type="dxa"/>
              <w:right w:w="30" w:type="dxa"/>
            </w:tcMar>
            <w:vAlign w:val="center"/>
          </w:tcPr>
          <w:p w14:paraId="42328797" w14:textId="77777777" w:rsidR="00793835" w:rsidRPr="001E5A9C" w:rsidRDefault="00793835" w:rsidP="00BE3D8D">
            <w:pPr>
              <w:pStyle w:val="CONTENTTABLE"/>
              <w:rPr>
                <w:color w:val="000000"/>
                <w:lang w:val="en-GB"/>
              </w:rPr>
            </w:pPr>
            <w:r w:rsidRPr="001E5A9C">
              <w:rPr>
                <w:color w:val="000000"/>
                <w:lang w:val="en-GB"/>
              </w:rPr>
              <w:t>Indigenous</w:t>
            </w:r>
          </w:p>
        </w:tc>
        <w:tc>
          <w:tcPr>
            <w:tcW w:w="2524" w:type="dxa"/>
            <w:shd w:val="clear" w:color="auto" w:fill="FFFFFF"/>
            <w:tcMar>
              <w:top w:w="30" w:type="dxa"/>
              <w:left w:w="30" w:type="dxa"/>
              <w:bottom w:w="30" w:type="dxa"/>
              <w:right w:w="30" w:type="dxa"/>
            </w:tcMar>
            <w:vAlign w:val="center"/>
          </w:tcPr>
          <w:p w14:paraId="27887909" w14:textId="77777777" w:rsidR="00793835" w:rsidRPr="001E5A9C" w:rsidRDefault="00793835" w:rsidP="00BE3D8D">
            <w:pPr>
              <w:pStyle w:val="CONTENTTABLE"/>
              <w:rPr>
                <w:color w:val="000000"/>
                <w:lang w:val="en-GB"/>
              </w:rPr>
            </w:pPr>
            <w:r w:rsidRPr="001E5A9C">
              <w:rPr>
                <w:color w:val="000000"/>
                <w:lang w:val="en-GB"/>
              </w:rPr>
              <w:t>88</w:t>
            </w:r>
          </w:p>
        </w:tc>
        <w:tc>
          <w:tcPr>
            <w:tcW w:w="2206" w:type="dxa"/>
            <w:shd w:val="clear" w:color="auto" w:fill="FFFFFF"/>
            <w:tcMar>
              <w:top w:w="30" w:type="dxa"/>
              <w:left w:w="30" w:type="dxa"/>
              <w:bottom w:w="30" w:type="dxa"/>
              <w:right w:w="30" w:type="dxa"/>
            </w:tcMar>
            <w:vAlign w:val="center"/>
          </w:tcPr>
          <w:p w14:paraId="39980531" w14:textId="77777777" w:rsidR="00793835" w:rsidRPr="001E5A9C" w:rsidRDefault="00793835" w:rsidP="00BE3D8D">
            <w:pPr>
              <w:pStyle w:val="CONTENTTABLE"/>
              <w:rPr>
                <w:color w:val="000000"/>
                <w:lang w:val="en-GB"/>
              </w:rPr>
            </w:pPr>
            <w:r w:rsidRPr="001E5A9C">
              <w:rPr>
                <w:color w:val="000000"/>
                <w:lang w:val="en-GB"/>
              </w:rPr>
              <w:t>88.0</w:t>
            </w:r>
          </w:p>
        </w:tc>
      </w:tr>
      <w:tr w:rsidR="00793835" w:rsidRPr="00A169B8" w14:paraId="018FDC87" w14:textId="77777777" w:rsidTr="002A640C">
        <w:trPr>
          <w:cantSplit/>
          <w:trHeight w:val="310"/>
          <w:tblHeader/>
        </w:trPr>
        <w:tc>
          <w:tcPr>
            <w:tcW w:w="2816" w:type="dxa"/>
            <w:shd w:val="clear" w:color="auto" w:fill="FFFFFF"/>
            <w:tcMar>
              <w:top w:w="30" w:type="dxa"/>
              <w:left w:w="30" w:type="dxa"/>
              <w:bottom w:w="30" w:type="dxa"/>
              <w:right w:w="30" w:type="dxa"/>
            </w:tcMar>
            <w:vAlign w:val="center"/>
          </w:tcPr>
          <w:p w14:paraId="209FF5D0" w14:textId="77777777" w:rsidR="00793835" w:rsidRPr="001E5A9C" w:rsidRDefault="00793835" w:rsidP="00BE3D8D">
            <w:pPr>
              <w:pStyle w:val="CONTENTTABLE"/>
              <w:rPr>
                <w:color w:val="000000"/>
                <w:lang w:val="en-GB"/>
              </w:rPr>
            </w:pPr>
            <w:r w:rsidRPr="001E5A9C">
              <w:rPr>
                <w:color w:val="000000"/>
                <w:lang w:val="en-GB"/>
              </w:rPr>
              <w:t>Immigrant</w:t>
            </w:r>
          </w:p>
        </w:tc>
        <w:tc>
          <w:tcPr>
            <w:tcW w:w="2524" w:type="dxa"/>
            <w:shd w:val="clear" w:color="auto" w:fill="FFFFFF"/>
            <w:tcMar>
              <w:top w:w="30" w:type="dxa"/>
              <w:left w:w="30" w:type="dxa"/>
              <w:bottom w:w="30" w:type="dxa"/>
              <w:right w:w="30" w:type="dxa"/>
            </w:tcMar>
            <w:vAlign w:val="center"/>
          </w:tcPr>
          <w:p w14:paraId="33A5E5A9" w14:textId="77777777" w:rsidR="00793835" w:rsidRPr="001E5A9C" w:rsidRDefault="00793835" w:rsidP="00BE3D8D">
            <w:pPr>
              <w:pStyle w:val="CONTENTTABLE"/>
              <w:rPr>
                <w:color w:val="000000"/>
                <w:lang w:val="en-GB"/>
              </w:rPr>
            </w:pPr>
            <w:r w:rsidRPr="001E5A9C">
              <w:rPr>
                <w:color w:val="000000"/>
                <w:lang w:val="en-GB"/>
              </w:rPr>
              <w:t>12</w:t>
            </w:r>
          </w:p>
        </w:tc>
        <w:tc>
          <w:tcPr>
            <w:tcW w:w="2206" w:type="dxa"/>
            <w:shd w:val="clear" w:color="auto" w:fill="FFFFFF"/>
            <w:tcMar>
              <w:top w:w="30" w:type="dxa"/>
              <w:left w:w="30" w:type="dxa"/>
              <w:bottom w:w="30" w:type="dxa"/>
              <w:right w:w="30" w:type="dxa"/>
            </w:tcMar>
            <w:vAlign w:val="center"/>
          </w:tcPr>
          <w:p w14:paraId="7E68479A" w14:textId="77777777" w:rsidR="00793835" w:rsidRPr="001E5A9C" w:rsidRDefault="00793835" w:rsidP="00BE3D8D">
            <w:pPr>
              <w:pStyle w:val="CONTENTTABLE"/>
              <w:rPr>
                <w:color w:val="000000"/>
                <w:lang w:val="en-GB"/>
              </w:rPr>
            </w:pPr>
            <w:r w:rsidRPr="001E5A9C">
              <w:rPr>
                <w:color w:val="000000"/>
                <w:lang w:val="en-GB"/>
              </w:rPr>
              <w:t>12.0</w:t>
            </w:r>
          </w:p>
        </w:tc>
      </w:tr>
      <w:tr w:rsidR="00793835" w:rsidRPr="00A169B8" w14:paraId="6B0D9111" w14:textId="77777777" w:rsidTr="002A640C">
        <w:trPr>
          <w:cantSplit/>
          <w:trHeight w:val="325"/>
        </w:trPr>
        <w:tc>
          <w:tcPr>
            <w:tcW w:w="2816" w:type="dxa"/>
            <w:shd w:val="clear" w:color="auto" w:fill="FFFFFF"/>
            <w:tcMar>
              <w:top w:w="30" w:type="dxa"/>
              <w:left w:w="30" w:type="dxa"/>
              <w:bottom w:w="30" w:type="dxa"/>
              <w:right w:w="30" w:type="dxa"/>
            </w:tcMar>
            <w:vAlign w:val="center"/>
          </w:tcPr>
          <w:p w14:paraId="070BEB02" w14:textId="77777777" w:rsidR="00793835" w:rsidRPr="001E5A9C" w:rsidRDefault="00793835" w:rsidP="00BE3D8D">
            <w:pPr>
              <w:pStyle w:val="CONTENTTABLE"/>
              <w:rPr>
                <w:color w:val="000000"/>
                <w:lang w:val="en-GB"/>
              </w:rPr>
            </w:pPr>
            <w:r w:rsidRPr="001E5A9C">
              <w:rPr>
                <w:color w:val="000000"/>
                <w:lang w:val="en-GB"/>
              </w:rPr>
              <w:t>Total</w:t>
            </w:r>
          </w:p>
        </w:tc>
        <w:tc>
          <w:tcPr>
            <w:tcW w:w="2524" w:type="dxa"/>
            <w:shd w:val="clear" w:color="auto" w:fill="FFFFFF"/>
            <w:tcMar>
              <w:top w:w="30" w:type="dxa"/>
              <w:left w:w="30" w:type="dxa"/>
              <w:bottom w:w="30" w:type="dxa"/>
              <w:right w:w="30" w:type="dxa"/>
            </w:tcMar>
            <w:vAlign w:val="center"/>
          </w:tcPr>
          <w:p w14:paraId="6F435589" w14:textId="77777777" w:rsidR="00793835" w:rsidRPr="001E5A9C" w:rsidRDefault="00793835" w:rsidP="00BE3D8D">
            <w:pPr>
              <w:pStyle w:val="CONTENTTABLE"/>
              <w:rPr>
                <w:color w:val="000000"/>
                <w:lang w:val="en-GB"/>
              </w:rPr>
            </w:pPr>
            <w:r w:rsidRPr="001E5A9C">
              <w:rPr>
                <w:color w:val="000000"/>
                <w:lang w:val="en-GB"/>
              </w:rPr>
              <w:t>100</w:t>
            </w:r>
          </w:p>
        </w:tc>
        <w:tc>
          <w:tcPr>
            <w:tcW w:w="2206" w:type="dxa"/>
            <w:shd w:val="clear" w:color="auto" w:fill="FFFFFF"/>
            <w:tcMar>
              <w:top w:w="30" w:type="dxa"/>
              <w:left w:w="30" w:type="dxa"/>
              <w:bottom w:w="30" w:type="dxa"/>
              <w:right w:w="30" w:type="dxa"/>
            </w:tcMar>
            <w:vAlign w:val="center"/>
          </w:tcPr>
          <w:p w14:paraId="05355BC0" w14:textId="77777777" w:rsidR="00793835" w:rsidRPr="001E5A9C" w:rsidRDefault="00793835" w:rsidP="00BE3D8D">
            <w:pPr>
              <w:pStyle w:val="CONTENTTABLE"/>
              <w:rPr>
                <w:color w:val="000000"/>
                <w:lang w:val="en-GB"/>
              </w:rPr>
            </w:pPr>
            <w:r w:rsidRPr="001E5A9C">
              <w:rPr>
                <w:color w:val="000000"/>
                <w:lang w:val="en-GB"/>
              </w:rPr>
              <w:t>100.0</w:t>
            </w:r>
          </w:p>
        </w:tc>
      </w:tr>
    </w:tbl>
    <w:p w14:paraId="02831B7C" w14:textId="289A00BE" w:rsidR="00793835" w:rsidRDefault="00793835" w:rsidP="00BE3D8D">
      <w:pPr>
        <w:pStyle w:val="SOURCE"/>
        <w:rPr>
          <w:lang w:val="en-GB"/>
        </w:rPr>
      </w:pPr>
      <w:r w:rsidRPr="008A15BE">
        <w:rPr>
          <w:lang w:val="en-GB"/>
        </w:rPr>
        <w:t>Source:</w:t>
      </w:r>
      <w:bookmarkStart w:id="161" w:name="_Hlk115726690"/>
      <w:r w:rsidR="00934392">
        <w:rPr>
          <w:lang w:val="en-GB"/>
        </w:rPr>
        <w:t xml:space="preserve"> Filed Data</w:t>
      </w:r>
      <w:r w:rsidRPr="001E5A9C">
        <w:rPr>
          <w:lang w:val="en-GB"/>
        </w:rPr>
        <w:t xml:space="preserve"> (2022)</w:t>
      </w:r>
      <w:bookmarkEnd w:id="161"/>
    </w:p>
    <w:p w14:paraId="371B3EC8" w14:textId="77777777" w:rsidR="00BE3D8D" w:rsidRPr="00BE3D8D" w:rsidRDefault="00BE3D8D" w:rsidP="00BE3D8D">
      <w:pPr>
        <w:pStyle w:val="KICHKIEL"/>
        <w:rPr>
          <w:sz w:val="2"/>
          <w:lang w:val="en-GB"/>
        </w:rPr>
      </w:pPr>
    </w:p>
    <w:p w14:paraId="7AC22382" w14:textId="38E125D4" w:rsidR="00793835" w:rsidRPr="001E5A9C" w:rsidRDefault="00072FC2" w:rsidP="00BE3D8D">
      <w:pPr>
        <w:rPr>
          <w:b/>
          <w:bCs/>
          <w:color w:val="000000"/>
          <w:lang w:val="en-GB"/>
        </w:rPr>
      </w:pPr>
      <w:r>
        <w:rPr>
          <w:lang w:val="en-GB"/>
        </w:rPr>
        <w:t xml:space="preserve">As </w:t>
      </w:r>
      <w:r w:rsidR="00272D55">
        <w:rPr>
          <w:lang w:val="en-GB"/>
        </w:rPr>
        <w:t xml:space="preserve">Table </w:t>
      </w:r>
      <w:r w:rsidR="00272D55" w:rsidRPr="00F947FD">
        <w:rPr>
          <w:lang w:val="en-GB"/>
        </w:rPr>
        <w:t>4.4</w:t>
      </w:r>
      <w:r>
        <w:rPr>
          <w:lang w:val="en-GB"/>
        </w:rPr>
        <w:t xml:space="preserve"> illustrates</w:t>
      </w:r>
      <w:r w:rsidR="00793835" w:rsidRPr="001E5A9C">
        <w:rPr>
          <w:lang w:val="en-GB"/>
        </w:rPr>
        <w:t>, 88</w:t>
      </w:r>
      <w:r>
        <w:rPr>
          <w:lang w:val="en-GB"/>
        </w:rPr>
        <w:t xml:space="preserve"> percent</w:t>
      </w:r>
      <w:r w:rsidR="00793835" w:rsidRPr="001E5A9C">
        <w:rPr>
          <w:lang w:val="en-GB"/>
        </w:rPr>
        <w:t xml:space="preserve"> of the population are </w:t>
      </w:r>
      <w:r w:rsidR="00272D55" w:rsidRPr="001E5A9C">
        <w:rPr>
          <w:lang w:val="en-GB"/>
        </w:rPr>
        <w:t xml:space="preserve">indigenous </w:t>
      </w:r>
      <w:r w:rsidR="00272D55">
        <w:rPr>
          <w:lang w:val="en-GB"/>
        </w:rPr>
        <w:t>to</w:t>
      </w:r>
      <w:r>
        <w:rPr>
          <w:lang w:val="en-GB"/>
        </w:rPr>
        <w:t xml:space="preserve"> the study</w:t>
      </w:r>
      <w:r w:rsidR="00BE3D8D">
        <w:rPr>
          <w:lang w:val="en-GB"/>
        </w:rPr>
        <w:t xml:space="preserve"> </w:t>
      </w:r>
      <w:r w:rsidR="00793835" w:rsidRPr="001E5A9C">
        <w:rPr>
          <w:lang w:val="en-GB"/>
        </w:rPr>
        <w:t>area</w:t>
      </w:r>
      <w:r>
        <w:rPr>
          <w:lang w:val="en-GB"/>
        </w:rPr>
        <w:t xml:space="preserve"> and had lived </w:t>
      </w:r>
      <w:r w:rsidR="00272D55">
        <w:rPr>
          <w:lang w:val="en-GB"/>
        </w:rPr>
        <w:t xml:space="preserve">there </w:t>
      </w:r>
      <w:r w:rsidR="00272D55" w:rsidRPr="001E5A9C">
        <w:rPr>
          <w:lang w:val="en-GB"/>
        </w:rPr>
        <w:t>for</w:t>
      </w:r>
      <w:r w:rsidR="00793835" w:rsidRPr="001E5A9C">
        <w:rPr>
          <w:lang w:val="en-GB"/>
        </w:rPr>
        <w:t xml:space="preserve"> a long period</w:t>
      </w:r>
      <w:r>
        <w:rPr>
          <w:lang w:val="en-GB"/>
        </w:rPr>
        <w:t>. I</w:t>
      </w:r>
      <w:r w:rsidR="00793835" w:rsidRPr="001E5A9C">
        <w:rPr>
          <w:lang w:val="en-GB"/>
        </w:rPr>
        <w:t>mplie</w:t>
      </w:r>
      <w:r>
        <w:rPr>
          <w:lang w:val="en-GB"/>
        </w:rPr>
        <w:t>dly,</w:t>
      </w:r>
      <w:r w:rsidR="004227A2">
        <w:rPr>
          <w:lang w:val="en-GB"/>
        </w:rPr>
        <w:t xml:space="preserve"> </w:t>
      </w:r>
      <w:r>
        <w:rPr>
          <w:lang w:val="en-GB"/>
        </w:rPr>
        <w:t>many</w:t>
      </w:r>
      <w:r w:rsidR="00793835" w:rsidRPr="001E5A9C">
        <w:rPr>
          <w:lang w:val="en-GB"/>
        </w:rPr>
        <w:t xml:space="preserve"> respondents in this study </w:t>
      </w:r>
      <w:r>
        <w:rPr>
          <w:lang w:val="en-GB"/>
        </w:rPr>
        <w:t xml:space="preserve">had </w:t>
      </w:r>
      <w:r w:rsidR="00793835" w:rsidRPr="001E5A9C">
        <w:rPr>
          <w:lang w:val="en-GB"/>
        </w:rPr>
        <w:t xml:space="preserve">experienced HWC, </w:t>
      </w:r>
      <w:r>
        <w:rPr>
          <w:lang w:val="en-GB"/>
        </w:rPr>
        <w:t>which allowed them to provide</w:t>
      </w:r>
      <w:r w:rsidR="00793835" w:rsidRPr="001E5A9C">
        <w:rPr>
          <w:lang w:val="en-GB"/>
        </w:rPr>
        <w:t xml:space="preserve"> sufficient </w:t>
      </w:r>
      <w:r w:rsidR="00272D55" w:rsidRPr="001E5A9C">
        <w:rPr>
          <w:lang w:val="en-GB"/>
        </w:rPr>
        <w:t xml:space="preserve">information </w:t>
      </w:r>
      <w:r w:rsidR="00272D55">
        <w:rPr>
          <w:lang w:val="en-GB"/>
        </w:rPr>
        <w:t>on</w:t>
      </w:r>
      <w:r w:rsidR="004227A2">
        <w:rPr>
          <w:lang w:val="en-GB"/>
        </w:rPr>
        <w:t xml:space="preserve"> </w:t>
      </w:r>
      <w:r w:rsidR="00793835" w:rsidRPr="001E5A9C">
        <w:rPr>
          <w:lang w:val="en-GB"/>
        </w:rPr>
        <w:t>HWC.</w:t>
      </w:r>
    </w:p>
    <w:p w14:paraId="04D92CAA" w14:textId="7E6CC1B1" w:rsidR="00793835" w:rsidRPr="00BE3D8D" w:rsidRDefault="00793835" w:rsidP="00BE3D8D">
      <w:pPr>
        <w:pStyle w:val="Heading3"/>
        <w:numPr>
          <w:ilvl w:val="0"/>
          <w:numId w:val="0"/>
        </w:numPr>
        <w:ind w:left="360" w:hanging="360"/>
      </w:pPr>
      <w:bookmarkStart w:id="162" w:name="_Toc146123336"/>
      <w:bookmarkStart w:id="163" w:name="_Toc149060474"/>
      <w:r w:rsidRPr="00BE3D8D">
        <w:t xml:space="preserve">4.2.6 Source of </w:t>
      </w:r>
      <w:r w:rsidR="00BE3D8D">
        <w:t>I</w:t>
      </w:r>
      <w:r w:rsidRPr="00BE3D8D">
        <w:t>ncome</w:t>
      </w:r>
      <w:bookmarkEnd w:id="162"/>
      <w:bookmarkEnd w:id="163"/>
    </w:p>
    <w:p w14:paraId="1A9338AC" w14:textId="464A93B3" w:rsidR="00793835" w:rsidRPr="001E5A9C" w:rsidRDefault="00072FC2" w:rsidP="00BE3D8D">
      <w:pPr>
        <w:rPr>
          <w:lang w:val="en-GB"/>
        </w:rPr>
      </w:pPr>
      <w:r>
        <w:rPr>
          <w:lang w:val="en-GB"/>
        </w:rPr>
        <w:t>The s</w:t>
      </w:r>
      <w:r w:rsidR="00793835" w:rsidRPr="001E5A9C">
        <w:rPr>
          <w:lang w:val="en-GB"/>
        </w:rPr>
        <w:t>ource of income</w:t>
      </w:r>
      <w:r>
        <w:rPr>
          <w:lang w:val="en-GB"/>
        </w:rPr>
        <w:t xml:space="preserve">, </w:t>
      </w:r>
      <w:r w:rsidR="00793835" w:rsidRPr="001E5A9C">
        <w:rPr>
          <w:lang w:val="en-GB"/>
        </w:rPr>
        <w:t xml:space="preserve">as </w:t>
      </w:r>
      <w:r>
        <w:rPr>
          <w:lang w:val="en-GB"/>
        </w:rPr>
        <w:t xml:space="preserve">a </w:t>
      </w:r>
      <w:r w:rsidR="00793835" w:rsidRPr="001E5A9C">
        <w:rPr>
          <w:lang w:val="en-GB"/>
        </w:rPr>
        <w:t xml:space="preserve">demographic variable in this </w:t>
      </w:r>
      <w:r w:rsidR="00D51822" w:rsidRPr="001E5A9C">
        <w:rPr>
          <w:lang w:val="en-GB"/>
        </w:rPr>
        <w:t>study</w:t>
      </w:r>
      <w:r w:rsidR="00D51822">
        <w:rPr>
          <w:lang w:val="en-GB"/>
        </w:rPr>
        <w:t>, showed</w:t>
      </w:r>
      <w:r w:rsidR="00793835" w:rsidRPr="001E5A9C">
        <w:rPr>
          <w:lang w:val="en-GB"/>
        </w:rPr>
        <w:t xml:space="preserve"> that </w:t>
      </w:r>
      <w:r>
        <w:rPr>
          <w:lang w:val="en-GB"/>
        </w:rPr>
        <w:t>many of the</w:t>
      </w:r>
      <w:r w:rsidR="00793835" w:rsidRPr="001E5A9C">
        <w:rPr>
          <w:lang w:val="en-GB"/>
        </w:rPr>
        <w:t xml:space="preserve"> respondents depend</w:t>
      </w:r>
      <w:r>
        <w:rPr>
          <w:lang w:val="en-GB"/>
        </w:rPr>
        <w:t>ed on</w:t>
      </w:r>
      <w:r w:rsidR="00793835" w:rsidRPr="001E5A9C">
        <w:rPr>
          <w:lang w:val="en-GB"/>
        </w:rPr>
        <w:t xml:space="preserve"> pastoralism</w:t>
      </w:r>
      <w:r>
        <w:rPr>
          <w:lang w:val="en-GB"/>
        </w:rPr>
        <w:t xml:space="preserve"> as</w:t>
      </w:r>
      <w:r w:rsidR="00793835" w:rsidRPr="001E5A9C">
        <w:rPr>
          <w:lang w:val="en-GB"/>
        </w:rPr>
        <w:t xml:space="preserve"> Figure 4.3 </w:t>
      </w:r>
      <w:r>
        <w:rPr>
          <w:lang w:val="en-GB"/>
        </w:rPr>
        <w:t xml:space="preserve">illustrates: </w:t>
      </w:r>
    </w:p>
    <w:p w14:paraId="1CF1D9D4" w14:textId="77777777" w:rsidR="00793835" w:rsidRPr="001E5A9C" w:rsidRDefault="00793835" w:rsidP="00793835">
      <w:pPr>
        <w:keepNext/>
        <w:spacing w:before="100" w:beforeAutospacing="1" w:after="100" w:afterAutospacing="1"/>
        <w:rPr>
          <w:szCs w:val="24"/>
          <w:lang w:val="en-GB"/>
        </w:rPr>
      </w:pPr>
      <w:bookmarkStart w:id="164" w:name="_Toc114938011"/>
      <w:r w:rsidRPr="00BE3D8D">
        <w:rPr>
          <w:noProof/>
          <w:szCs w:val="24"/>
          <w:bdr w:val="single" w:sz="12" w:space="0" w:color="auto"/>
        </w:rPr>
        <w:lastRenderedPageBreak/>
        <w:drawing>
          <wp:inline distT="0" distB="0" distL="0" distR="0" wp14:anchorId="50E9EE72" wp14:editId="396D70A5">
            <wp:extent cx="4568825" cy="2740025"/>
            <wp:effectExtent l="0" t="0" r="3175" b="317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64"/>
    </w:p>
    <w:p w14:paraId="053E6E77" w14:textId="013BD324" w:rsidR="00793835" w:rsidRDefault="00BE3D8D" w:rsidP="002737F2">
      <w:pPr>
        <w:pStyle w:val="KICHKIEL"/>
        <w:rPr>
          <w:lang w:val="en-GB"/>
        </w:rPr>
      </w:pPr>
      <w:bookmarkStart w:id="165" w:name="_Toc137535567"/>
      <w:bookmarkStart w:id="166" w:name="_Toc149061431"/>
      <w:bookmarkStart w:id="167" w:name="_Toc149061588"/>
      <w:r>
        <w:t xml:space="preserve">Figure 4.3: </w:t>
      </w:r>
      <w:r w:rsidR="00793835" w:rsidRPr="00A169B8">
        <w:rPr>
          <w:lang w:val="en-GB"/>
        </w:rPr>
        <w:t>Source of Income</w:t>
      </w:r>
      <w:bookmarkEnd w:id="165"/>
      <w:bookmarkEnd w:id="166"/>
      <w:bookmarkEnd w:id="167"/>
    </w:p>
    <w:p w14:paraId="4720738B" w14:textId="0F9CE336" w:rsidR="00695EFE" w:rsidRDefault="00695EFE" w:rsidP="00BE3D8D">
      <w:pPr>
        <w:pStyle w:val="SOURCE"/>
        <w:rPr>
          <w:lang w:val="en-GB"/>
        </w:rPr>
      </w:pPr>
      <w:r w:rsidRPr="001E5A9C">
        <w:rPr>
          <w:lang w:val="en-GB"/>
        </w:rPr>
        <w:t xml:space="preserve">Source: </w:t>
      </w:r>
      <w:r>
        <w:rPr>
          <w:lang w:val="en-GB"/>
        </w:rPr>
        <w:t xml:space="preserve"> Filed Data</w:t>
      </w:r>
      <w:r w:rsidRPr="001E5A9C">
        <w:rPr>
          <w:lang w:val="en-GB"/>
        </w:rPr>
        <w:t xml:space="preserve"> (2022)</w:t>
      </w:r>
    </w:p>
    <w:p w14:paraId="10C53762" w14:textId="77777777" w:rsidR="00BE3D8D" w:rsidRPr="00BE3D8D" w:rsidRDefault="00BE3D8D" w:rsidP="00BE3D8D">
      <w:pPr>
        <w:pStyle w:val="KICHKIEL"/>
        <w:rPr>
          <w:sz w:val="2"/>
          <w:lang w:val="en-GB"/>
        </w:rPr>
      </w:pPr>
    </w:p>
    <w:p w14:paraId="0EF30848" w14:textId="4148A47A" w:rsidR="00793835" w:rsidRPr="00A169B8" w:rsidRDefault="00072FC2" w:rsidP="00BE3D8D">
      <w:pPr>
        <w:rPr>
          <w:lang w:val="en-GB"/>
        </w:rPr>
      </w:pPr>
      <w:r>
        <w:rPr>
          <w:lang w:val="en-GB"/>
        </w:rPr>
        <w:t xml:space="preserve">Data in Figure 4.3 shows </w:t>
      </w:r>
      <w:r w:rsidRPr="00F947FD">
        <w:rPr>
          <w:lang w:val="en-GB"/>
        </w:rPr>
        <w:t>that 71</w:t>
      </w:r>
      <w:r>
        <w:rPr>
          <w:lang w:val="en-GB"/>
        </w:rPr>
        <w:t xml:space="preserve"> percent</w:t>
      </w:r>
      <w:r w:rsidRPr="00F947FD">
        <w:rPr>
          <w:lang w:val="en-GB"/>
        </w:rPr>
        <w:t xml:space="preserve"> of </w:t>
      </w:r>
      <w:r>
        <w:rPr>
          <w:lang w:val="en-GB"/>
        </w:rPr>
        <w:t xml:space="preserve">the </w:t>
      </w:r>
      <w:r w:rsidRPr="00F947FD">
        <w:rPr>
          <w:lang w:val="en-GB"/>
        </w:rPr>
        <w:t>respondents were pastoralists whe</w:t>
      </w:r>
      <w:r w:rsidR="00467453">
        <w:rPr>
          <w:lang w:val="en-GB"/>
        </w:rPr>
        <w:t>reas</w:t>
      </w:r>
      <w:r w:rsidRPr="00F947FD">
        <w:rPr>
          <w:lang w:val="en-GB"/>
        </w:rPr>
        <w:t xml:space="preserve"> 21</w:t>
      </w:r>
      <w:r w:rsidR="00467453">
        <w:rPr>
          <w:lang w:val="en-GB"/>
        </w:rPr>
        <w:t xml:space="preserve"> percent</w:t>
      </w:r>
      <w:r w:rsidRPr="00F947FD">
        <w:rPr>
          <w:lang w:val="en-GB"/>
        </w:rPr>
        <w:t xml:space="preserve"> were engaged in farming activities. Only </w:t>
      </w:r>
      <w:r w:rsidR="00467453">
        <w:rPr>
          <w:lang w:val="en-GB"/>
        </w:rPr>
        <w:t>eight percent</w:t>
      </w:r>
      <w:r w:rsidR="00BE3D8D">
        <w:rPr>
          <w:lang w:val="en-GB"/>
        </w:rPr>
        <w:t xml:space="preserve"> </w:t>
      </w:r>
      <w:r w:rsidR="00467453">
        <w:rPr>
          <w:lang w:val="en-GB"/>
        </w:rPr>
        <w:t>were</w:t>
      </w:r>
      <w:r w:rsidRPr="00F947FD">
        <w:rPr>
          <w:lang w:val="en-GB"/>
        </w:rPr>
        <w:t xml:space="preserve"> engaged in business </w:t>
      </w:r>
      <w:r w:rsidR="00467453">
        <w:rPr>
          <w:lang w:val="en-GB"/>
        </w:rPr>
        <w:t xml:space="preserve">ventures </w:t>
      </w:r>
      <w:r w:rsidRPr="00F947FD">
        <w:rPr>
          <w:lang w:val="en-GB"/>
        </w:rPr>
        <w:t xml:space="preserve">such as tourism and retail trade. </w:t>
      </w:r>
      <w:r w:rsidR="00467453">
        <w:rPr>
          <w:lang w:val="en-GB"/>
        </w:rPr>
        <w:t>I</w:t>
      </w:r>
      <w:r w:rsidRPr="00F947FD">
        <w:rPr>
          <w:lang w:val="en-GB"/>
        </w:rPr>
        <w:t>mplie</w:t>
      </w:r>
      <w:r w:rsidR="00467453">
        <w:rPr>
          <w:lang w:val="en-GB"/>
        </w:rPr>
        <w:t>dly, many</w:t>
      </w:r>
      <w:r w:rsidRPr="00F947FD">
        <w:rPr>
          <w:lang w:val="en-GB"/>
        </w:rPr>
        <w:t xml:space="preserve"> respondents </w:t>
      </w:r>
      <w:r w:rsidR="00467453">
        <w:rPr>
          <w:lang w:val="en-GB"/>
        </w:rPr>
        <w:t>were largely</w:t>
      </w:r>
      <w:r w:rsidRPr="00F947FD">
        <w:rPr>
          <w:lang w:val="en-GB"/>
        </w:rPr>
        <w:t xml:space="preserve"> engaged in pastoralism due to </w:t>
      </w:r>
      <w:r w:rsidR="00467453">
        <w:rPr>
          <w:lang w:val="en-GB"/>
        </w:rPr>
        <w:t xml:space="preserve">the </w:t>
      </w:r>
      <w:r w:rsidRPr="00F947FD">
        <w:rPr>
          <w:lang w:val="en-GB"/>
        </w:rPr>
        <w:t xml:space="preserve">availability of enough </w:t>
      </w:r>
      <w:r w:rsidR="00467453">
        <w:rPr>
          <w:lang w:val="en-GB"/>
        </w:rPr>
        <w:t>pastures</w:t>
      </w:r>
      <w:r w:rsidRPr="00F947FD">
        <w:rPr>
          <w:lang w:val="en-GB"/>
        </w:rPr>
        <w:t xml:space="preserve"> for feeding their </w:t>
      </w:r>
      <w:r w:rsidR="00467453">
        <w:rPr>
          <w:lang w:val="en-GB"/>
        </w:rPr>
        <w:t>livestock</w:t>
      </w:r>
      <w:r w:rsidRPr="00F947FD">
        <w:rPr>
          <w:lang w:val="en-GB"/>
        </w:rPr>
        <w:t>.</w:t>
      </w:r>
      <w:r w:rsidR="004227A2">
        <w:rPr>
          <w:lang w:val="en-GB"/>
        </w:rPr>
        <w:t xml:space="preserve"> </w:t>
      </w:r>
      <w:r w:rsidR="00793835" w:rsidRPr="00A169B8">
        <w:rPr>
          <w:lang w:val="en-GB"/>
        </w:rPr>
        <w:t>The main source of income in the area</w:t>
      </w:r>
      <w:r w:rsidR="00467453">
        <w:rPr>
          <w:lang w:val="en-GB"/>
        </w:rPr>
        <w:t xml:space="preserve"> emerged to be</w:t>
      </w:r>
      <w:r w:rsidR="004227A2">
        <w:rPr>
          <w:lang w:val="en-GB"/>
        </w:rPr>
        <w:t xml:space="preserve"> </w:t>
      </w:r>
      <w:r w:rsidR="00C813BD">
        <w:rPr>
          <w:lang w:val="en-GB"/>
        </w:rPr>
        <w:t>livestock-</w:t>
      </w:r>
      <w:r w:rsidR="00793835" w:rsidRPr="00A169B8">
        <w:rPr>
          <w:lang w:val="en-GB"/>
        </w:rPr>
        <w:t xml:space="preserve">keeping. These </w:t>
      </w:r>
      <w:r w:rsidR="00C813BD">
        <w:rPr>
          <w:lang w:val="en-GB"/>
        </w:rPr>
        <w:t>p</w:t>
      </w:r>
      <w:r w:rsidR="00793835" w:rsidRPr="00A169B8">
        <w:rPr>
          <w:lang w:val="en-GB"/>
        </w:rPr>
        <w:t>astoralists live</w:t>
      </w:r>
      <w:r w:rsidR="00C813BD">
        <w:rPr>
          <w:lang w:val="en-GB"/>
        </w:rPr>
        <w:t>d</w:t>
      </w:r>
      <w:r w:rsidR="004227A2">
        <w:rPr>
          <w:lang w:val="en-GB"/>
        </w:rPr>
        <w:t xml:space="preserve"> </w:t>
      </w:r>
      <w:r w:rsidR="00C813BD">
        <w:rPr>
          <w:lang w:val="en-GB"/>
        </w:rPr>
        <w:t>in the vicinity of</w:t>
      </w:r>
      <w:r w:rsidR="00793835" w:rsidRPr="00A169B8">
        <w:rPr>
          <w:lang w:val="en-GB"/>
        </w:rPr>
        <w:t xml:space="preserve"> the protected area</w:t>
      </w:r>
      <w:r w:rsidR="00C813BD">
        <w:rPr>
          <w:lang w:val="en-GB"/>
        </w:rPr>
        <w:t>; as such,</w:t>
      </w:r>
      <w:r w:rsidR="00793835" w:rsidRPr="00A169B8">
        <w:rPr>
          <w:lang w:val="en-GB"/>
        </w:rPr>
        <w:t xml:space="preserve"> they share</w:t>
      </w:r>
      <w:r w:rsidR="00C813BD">
        <w:rPr>
          <w:lang w:val="en-GB"/>
        </w:rPr>
        <w:t>d</w:t>
      </w:r>
      <w:r w:rsidR="00793835" w:rsidRPr="00A169B8">
        <w:rPr>
          <w:lang w:val="en-GB"/>
        </w:rPr>
        <w:t xml:space="preserve"> grazing land with wildlife, hence creating competition </w:t>
      </w:r>
      <w:r w:rsidR="00C813BD">
        <w:rPr>
          <w:lang w:val="en-GB"/>
        </w:rPr>
        <w:t>that inevitably</w:t>
      </w:r>
      <w:r w:rsidR="004227A2">
        <w:rPr>
          <w:lang w:val="en-GB"/>
        </w:rPr>
        <w:t xml:space="preserve"> </w:t>
      </w:r>
      <w:r w:rsidR="00C813BD">
        <w:rPr>
          <w:lang w:val="en-GB"/>
        </w:rPr>
        <w:t>translated into</w:t>
      </w:r>
      <w:r w:rsidR="00793835" w:rsidRPr="00A169B8">
        <w:rPr>
          <w:lang w:val="en-GB"/>
        </w:rPr>
        <w:t xml:space="preserve"> conflicts. According to the respondents, local people engaged in livestock keeping </w:t>
      </w:r>
      <w:r w:rsidR="00C813BD">
        <w:rPr>
          <w:lang w:val="en-GB"/>
        </w:rPr>
        <w:t xml:space="preserve">and </w:t>
      </w:r>
      <w:r w:rsidR="00793835" w:rsidRPr="00A169B8">
        <w:rPr>
          <w:lang w:val="en-GB"/>
        </w:rPr>
        <w:t>suffer</w:t>
      </w:r>
      <w:r w:rsidR="00C813BD">
        <w:rPr>
          <w:lang w:val="en-GB"/>
        </w:rPr>
        <w:t>ed</w:t>
      </w:r>
      <w:r w:rsidR="00793835" w:rsidRPr="00A169B8">
        <w:rPr>
          <w:lang w:val="en-GB"/>
        </w:rPr>
        <w:t xml:space="preserve"> a lot from livestock predation</w:t>
      </w:r>
      <w:r w:rsidR="00C813BD">
        <w:rPr>
          <w:lang w:val="en-GB"/>
        </w:rPr>
        <w:t>,</w:t>
      </w:r>
      <w:r w:rsidR="00793835" w:rsidRPr="00A169B8">
        <w:rPr>
          <w:lang w:val="en-GB"/>
        </w:rPr>
        <w:t xml:space="preserve"> hence impl</w:t>
      </w:r>
      <w:r w:rsidR="00C813BD">
        <w:rPr>
          <w:lang w:val="en-GB"/>
        </w:rPr>
        <w:t>ying</w:t>
      </w:r>
      <w:r w:rsidR="00793835" w:rsidRPr="00A169B8">
        <w:rPr>
          <w:lang w:val="en-GB"/>
        </w:rPr>
        <w:t xml:space="preserve"> high extent of HWC </w:t>
      </w:r>
      <w:r w:rsidR="00C813BD">
        <w:rPr>
          <w:lang w:val="en-GB"/>
        </w:rPr>
        <w:t xml:space="preserve">effect </w:t>
      </w:r>
      <w:r w:rsidR="00793835" w:rsidRPr="00A169B8">
        <w:rPr>
          <w:lang w:val="en-GB"/>
        </w:rPr>
        <w:t>in the study area.</w:t>
      </w:r>
    </w:p>
    <w:p w14:paraId="1C916EED" w14:textId="096E8EDB" w:rsidR="00793835" w:rsidRPr="00BE3D8D" w:rsidRDefault="00793835" w:rsidP="00BE3D8D">
      <w:pPr>
        <w:pStyle w:val="Heading2"/>
        <w:numPr>
          <w:ilvl w:val="0"/>
          <w:numId w:val="0"/>
        </w:numPr>
      </w:pPr>
      <w:bookmarkStart w:id="168" w:name="_Toc146123337"/>
      <w:bookmarkStart w:id="169" w:name="_Toc149060475"/>
      <w:r w:rsidRPr="00BE3D8D">
        <w:lastRenderedPageBreak/>
        <w:t xml:space="preserve">4.3 Community Perceptions </w:t>
      </w:r>
      <w:r w:rsidR="003D51AF" w:rsidRPr="00BE3D8D">
        <w:t>of</w:t>
      </w:r>
      <w:r w:rsidR="004227A2" w:rsidRPr="00BE3D8D">
        <w:t xml:space="preserve"> </w:t>
      </w:r>
      <w:r w:rsidRPr="00BE3D8D">
        <w:t>Wildlife</w:t>
      </w:r>
      <w:bookmarkEnd w:id="168"/>
      <w:bookmarkEnd w:id="169"/>
    </w:p>
    <w:p w14:paraId="1259397D" w14:textId="451AA1C8" w:rsidR="00793835" w:rsidRDefault="00793835" w:rsidP="00BE3D8D">
      <w:pPr>
        <w:rPr>
          <w:lang w:val="en-GB"/>
        </w:rPr>
      </w:pPr>
      <w:r w:rsidRPr="001E5A9C">
        <w:rPr>
          <w:lang w:val="en-GB"/>
        </w:rPr>
        <w:t xml:space="preserve">The researcher sought to examine the community perceptions </w:t>
      </w:r>
      <w:r w:rsidR="003D51AF">
        <w:rPr>
          <w:lang w:val="en-GB"/>
        </w:rPr>
        <w:t>of</w:t>
      </w:r>
      <w:r w:rsidR="004227A2">
        <w:rPr>
          <w:lang w:val="en-GB"/>
        </w:rPr>
        <w:t xml:space="preserve"> </w:t>
      </w:r>
      <w:r w:rsidRPr="001E5A9C">
        <w:rPr>
          <w:lang w:val="en-GB"/>
        </w:rPr>
        <w:t xml:space="preserve">wildlife. </w:t>
      </w:r>
      <w:r w:rsidR="003D51AF">
        <w:rPr>
          <w:lang w:val="en-GB"/>
        </w:rPr>
        <w:t>The r</w:t>
      </w:r>
      <w:r w:rsidRPr="001E5A9C">
        <w:rPr>
          <w:lang w:val="en-GB"/>
        </w:rPr>
        <w:t>espondents respond</w:t>
      </w:r>
      <w:r w:rsidR="003D51AF">
        <w:rPr>
          <w:lang w:val="en-GB"/>
        </w:rPr>
        <w:t>ed</w:t>
      </w:r>
      <w:r w:rsidRPr="001E5A9C">
        <w:rPr>
          <w:lang w:val="en-GB"/>
        </w:rPr>
        <w:t xml:space="preserve"> by ticking </w:t>
      </w:r>
      <w:r w:rsidR="003D51AF">
        <w:rPr>
          <w:lang w:val="en-GB"/>
        </w:rPr>
        <w:t xml:space="preserve">the </w:t>
      </w:r>
      <w:r w:rsidRPr="001E5A9C">
        <w:rPr>
          <w:lang w:val="en-GB"/>
        </w:rPr>
        <w:t>most appropriate option ranging from 1= Strongly Disagree, 2 = Disagree, 3 = Undecided, 4= Agree, 5= Strongly Agree. Scale of mean score interpretation was 4.2-5 strongly agree, 3.40-4.19 Agree, 2.60-3.39 Neutral, 1.8-2.59 disagree and 1-1.79 strongly disagree</w:t>
      </w:r>
      <w:r w:rsidR="003D51AF">
        <w:rPr>
          <w:lang w:val="en-GB"/>
        </w:rPr>
        <w:t>. In this regard, the r</w:t>
      </w:r>
      <w:r w:rsidRPr="001E5A9C">
        <w:rPr>
          <w:lang w:val="en-GB"/>
        </w:rPr>
        <w:t>espondents had five items in the questionnaire under this section. Table 4.5</w:t>
      </w:r>
      <w:r w:rsidR="003D51AF">
        <w:rPr>
          <w:lang w:val="en-GB"/>
        </w:rPr>
        <w:t xml:space="preserve"> presents the results of the analysis:</w:t>
      </w:r>
    </w:p>
    <w:p w14:paraId="03FF3D84" w14:textId="4A2111C4" w:rsidR="00793835" w:rsidRPr="00BE3D8D" w:rsidRDefault="00BE3D8D" w:rsidP="00BE3D8D">
      <w:pPr>
        <w:pStyle w:val="Caption"/>
      </w:pPr>
      <w:bookmarkStart w:id="170" w:name="_Toc137477365"/>
      <w:bookmarkStart w:id="171" w:name="_Toc149061106"/>
      <w:r w:rsidRPr="00BE3D8D">
        <w:t xml:space="preserve">Table 4.5: </w:t>
      </w:r>
      <w:r w:rsidR="00793835" w:rsidRPr="00BE3D8D">
        <w:t xml:space="preserve">Community </w:t>
      </w:r>
      <w:r w:rsidR="003D51AF" w:rsidRPr="00BE3D8D">
        <w:t>P</w:t>
      </w:r>
      <w:r w:rsidR="00793835" w:rsidRPr="00BE3D8D">
        <w:t xml:space="preserve">erception </w:t>
      </w:r>
      <w:r w:rsidR="003D51AF" w:rsidRPr="00BE3D8D">
        <w:t>of</w:t>
      </w:r>
      <w:r w:rsidR="00055506" w:rsidRPr="00BE3D8D">
        <w:t xml:space="preserve"> </w:t>
      </w:r>
      <w:r w:rsidR="003D51AF" w:rsidRPr="00BE3D8D">
        <w:t>W</w:t>
      </w:r>
      <w:r w:rsidR="00793835" w:rsidRPr="00BE3D8D">
        <w:t>ildlife</w:t>
      </w:r>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610"/>
        <w:gridCol w:w="920"/>
        <w:gridCol w:w="1066"/>
        <w:gridCol w:w="1509"/>
        <w:gridCol w:w="1509"/>
      </w:tblGrid>
      <w:tr w:rsidR="00793835" w:rsidRPr="00A169B8" w14:paraId="56D9FE71" w14:textId="77777777" w:rsidTr="00BE3D8D">
        <w:trPr>
          <w:cantSplit/>
          <w:trHeight w:val="566"/>
          <w:tblHeader/>
        </w:trPr>
        <w:tc>
          <w:tcPr>
            <w:tcW w:w="2095" w:type="pct"/>
            <w:shd w:val="clear" w:color="auto" w:fill="FFFFFF"/>
            <w:tcMar>
              <w:top w:w="30" w:type="dxa"/>
              <w:left w:w="30" w:type="dxa"/>
              <w:bottom w:w="30" w:type="dxa"/>
              <w:right w:w="30" w:type="dxa"/>
            </w:tcMar>
            <w:vAlign w:val="center"/>
          </w:tcPr>
          <w:p w14:paraId="71E7A0E8" w14:textId="77777777" w:rsidR="00793835" w:rsidRPr="001E5A9C" w:rsidRDefault="00793835" w:rsidP="00BE3D8D">
            <w:pPr>
              <w:pStyle w:val="CONTENTTABLE"/>
              <w:rPr>
                <w:lang w:val="en-GB"/>
              </w:rPr>
            </w:pPr>
            <w:r w:rsidRPr="001E5A9C">
              <w:rPr>
                <w:lang w:val="en-GB"/>
              </w:rPr>
              <w:t>Statement</w:t>
            </w:r>
          </w:p>
        </w:tc>
        <w:tc>
          <w:tcPr>
            <w:tcW w:w="534" w:type="pct"/>
            <w:shd w:val="clear" w:color="auto" w:fill="FFFFFF"/>
            <w:tcMar>
              <w:top w:w="30" w:type="dxa"/>
              <w:left w:w="30" w:type="dxa"/>
              <w:bottom w:w="30" w:type="dxa"/>
              <w:right w:w="30" w:type="dxa"/>
            </w:tcMar>
            <w:vAlign w:val="center"/>
          </w:tcPr>
          <w:p w14:paraId="5E14C7B6" w14:textId="77777777" w:rsidR="00793835" w:rsidRPr="001E5A9C" w:rsidRDefault="00793835" w:rsidP="00BE3D8D">
            <w:pPr>
              <w:pStyle w:val="CONTENTTABLE"/>
              <w:rPr>
                <w:color w:val="000000"/>
                <w:lang w:val="en-GB"/>
              </w:rPr>
            </w:pPr>
            <w:r w:rsidRPr="001E5A9C">
              <w:rPr>
                <w:color w:val="000000"/>
                <w:lang w:val="en-GB"/>
              </w:rPr>
              <w:t>N</w:t>
            </w:r>
          </w:p>
        </w:tc>
        <w:tc>
          <w:tcPr>
            <w:tcW w:w="619" w:type="pct"/>
            <w:shd w:val="clear" w:color="auto" w:fill="FFFFFF"/>
            <w:tcMar>
              <w:top w:w="30" w:type="dxa"/>
              <w:left w:w="30" w:type="dxa"/>
              <w:bottom w:w="30" w:type="dxa"/>
              <w:right w:w="30" w:type="dxa"/>
            </w:tcMar>
            <w:vAlign w:val="center"/>
          </w:tcPr>
          <w:p w14:paraId="5E3E6C74" w14:textId="77777777" w:rsidR="00793835" w:rsidRPr="001E5A9C" w:rsidRDefault="00793835" w:rsidP="00BE3D8D">
            <w:pPr>
              <w:pStyle w:val="CONTENTTABLE"/>
              <w:rPr>
                <w:color w:val="000000"/>
                <w:lang w:val="en-GB"/>
              </w:rPr>
            </w:pPr>
            <w:r w:rsidRPr="001E5A9C">
              <w:rPr>
                <w:color w:val="000000"/>
                <w:lang w:val="en-GB"/>
              </w:rPr>
              <w:t>Mean</w:t>
            </w:r>
          </w:p>
        </w:tc>
        <w:tc>
          <w:tcPr>
            <w:tcW w:w="876" w:type="pct"/>
            <w:shd w:val="clear" w:color="auto" w:fill="FFFFFF"/>
            <w:tcMar>
              <w:top w:w="30" w:type="dxa"/>
              <w:left w:w="30" w:type="dxa"/>
              <w:bottom w:w="30" w:type="dxa"/>
              <w:right w:w="30" w:type="dxa"/>
            </w:tcMar>
            <w:vAlign w:val="center"/>
          </w:tcPr>
          <w:p w14:paraId="1BD38817" w14:textId="77777777" w:rsidR="00793835" w:rsidRPr="001E5A9C" w:rsidRDefault="00793835" w:rsidP="00BE3D8D">
            <w:pPr>
              <w:pStyle w:val="CONTENTTABLE"/>
              <w:rPr>
                <w:color w:val="000000"/>
                <w:lang w:val="en-GB"/>
              </w:rPr>
            </w:pPr>
            <w:r w:rsidRPr="001E5A9C">
              <w:rPr>
                <w:color w:val="000000"/>
                <w:lang w:val="en-GB"/>
              </w:rPr>
              <w:t>Std. Deviation</w:t>
            </w:r>
          </w:p>
        </w:tc>
        <w:tc>
          <w:tcPr>
            <w:tcW w:w="876" w:type="pct"/>
            <w:shd w:val="clear" w:color="auto" w:fill="FFFFFF"/>
          </w:tcPr>
          <w:p w14:paraId="1D18AE0E" w14:textId="77777777" w:rsidR="00793835" w:rsidRPr="001E5A9C" w:rsidRDefault="00793835" w:rsidP="00BE3D8D">
            <w:pPr>
              <w:pStyle w:val="CONTENTTABLE"/>
              <w:rPr>
                <w:color w:val="000000"/>
                <w:lang w:val="en-GB"/>
              </w:rPr>
            </w:pPr>
            <w:r w:rsidRPr="001E5A9C">
              <w:rPr>
                <w:color w:val="000000"/>
                <w:lang w:val="en-GB"/>
              </w:rPr>
              <w:t>Interpretation</w:t>
            </w:r>
          </w:p>
        </w:tc>
      </w:tr>
      <w:tr w:rsidR="00793835" w:rsidRPr="00A169B8" w14:paraId="6FFF4A40" w14:textId="77777777" w:rsidTr="00BE3D8D">
        <w:trPr>
          <w:cantSplit/>
          <w:trHeight w:val="566"/>
          <w:tblHeader/>
        </w:trPr>
        <w:tc>
          <w:tcPr>
            <w:tcW w:w="2095" w:type="pct"/>
            <w:shd w:val="clear" w:color="auto" w:fill="FFFFFF"/>
            <w:tcMar>
              <w:top w:w="30" w:type="dxa"/>
              <w:left w:w="30" w:type="dxa"/>
              <w:bottom w:w="30" w:type="dxa"/>
              <w:right w:w="30" w:type="dxa"/>
            </w:tcMar>
            <w:vAlign w:val="center"/>
          </w:tcPr>
          <w:p w14:paraId="0403071A" w14:textId="77777777" w:rsidR="00793835" w:rsidRPr="001E5A9C" w:rsidRDefault="00793835" w:rsidP="00BE3D8D">
            <w:pPr>
              <w:pStyle w:val="CONTENTTABLE"/>
              <w:rPr>
                <w:color w:val="000000"/>
                <w:lang w:val="en-GB"/>
              </w:rPr>
            </w:pPr>
            <w:r w:rsidRPr="001E5A9C">
              <w:rPr>
                <w:color w:val="000000"/>
                <w:lang w:val="en-GB"/>
              </w:rPr>
              <w:t>It is important to protect wild animal species</w:t>
            </w:r>
          </w:p>
        </w:tc>
        <w:tc>
          <w:tcPr>
            <w:tcW w:w="534" w:type="pct"/>
            <w:shd w:val="clear" w:color="auto" w:fill="FFFFFF"/>
            <w:tcMar>
              <w:top w:w="30" w:type="dxa"/>
              <w:left w:w="30" w:type="dxa"/>
              <w:bottom w:w="30" w:type="dxa"/>
              <w:right w:w="30" w:type="dxa"/>
            </w:tcMar>
            <w:vAlign w:val="center"/>
          </w:tcPr>
          <w:p w14:paraId="03341FF4" w14:textId="77777777" w:rsidR="00793835" w:rsidRPr="001E5A9C" w:rsidRDefault="00793835" w:rsidP="00BE3D8D">
            <w:pPr>
              <w:pStyle w:val="CONTENTTABLE"/>
              <w:rPr>
                <w:color w:val="000000"/>
                <w:lang w:val="en-GB"/>
              </w:rPr>
            </w:pPr>
            <w:r w:rsidRPr="001E5A9C">
              <w:rPr>
                <w:color w:val="000000"/>
                <w:lang w:val="en-GB"/>
              </w:rPr>
              <w:t>100</w:t>
            </w:r>
          </w:p>
        </w:tc>
        <w:tc>
          <w:tcPr>
            <w:tcW w:w="619" w:type="pct"/>
            <w:shd w:val="clear" w:color="auto" w:fill="FFFFFF"/>
            <w:tcMar>
              <w:top w:w="30" w:type="dxa"/>
              <w:left w:w="30" w:type="dxa"/>
              <w:bottom w:w="30" w:type="dxa"/>
              <w:right w:w="30" w:type="dxa"/>
            </w:tcMar>
            <w:vAlign w:val="center"/>
          </w:tcPr>
          <w:p w14:paraId="01BA8D44" w14:textId="77777777" w:rsidR="00793835" w:rsidRPr="001E5A9C" w:rsidRDefault="00793835" w:rsidP="00BE3D8D">
            <w:pPr>
              <w:pStyle w:val="CONTENTTABLE"/>
              <w:rPr>
                <w:color w:val="000000"/>
                <w:lang w:val="en-GB"/>
              </w:rPr>
            </w:pPr>
            <w:r w:rsidRPr="001E5A9C">
              <w:rPr>
                <w:color w:val="000000"/>
                <w:lang w:val="en-GB"/>
              </w:rPr>
              <w:t>3.8400</w:t>
            </w:r>
          </w:p>
        </w:tc>
        <w:tc>
          <w:tcPr>
            <w:tcW w:w="876" w:type="pct"/>
            <w:shd w:val="clear" w:color="auto" w:fill="FFFFFF"/>
            <w:tcMar>
              <w:top w:w="30" w:type="dxa"/>
              <w:left w:w="30" w:type="dxa"/>
              <w:bottom w:w="30" w:type="dxa"/>
              <w:right w:w="30" w:type="dxa"/>
            </w:tcMar>
            <w:vAlign w:val="center"/>
          </w:tcPr>
          <w:p w14:paraId="6CCA10F7" w14:textId="77777777" w:rsidR="00793835" w:rsidRPr="001E5A9C" w:rsidRDefault="00793835" w:rsidP="00BE3D8D">
            <w:pPr>
              <w:pStyle w:val="CONTENTTABLE"/>
              <w:rPr>
                <w:color w:val="000000"/>
                <w:lang w:val="en-GB"/>
              </w:rPr>
            </w:pPr>
            <w:r w:rsidRPr="001E5A9C">
              <w:rPr>
                <w:color w:val="000000"/>
                <w:lang w:val="en-GB"/>
              </w:rPr>
              <w:t>1.22037</w:t>
            </w:r>
          </w:p>
        </w:tc>
        <w:tc>
          <w:tcPr>
            <w:tcW w:w="876" w:type="pct"/>
            <w:shd w:val="clear" w:color="auto" w:fill="FFFFFF"/>
          </w:tcPr>
          <w:p w14:paraId="1EF9CB77" w14:textId="77777777" w:rsidR="00793835" w:rsidRPr="001E5A9C" w:rsidRDefault="00793835" w:rsidP="00BE3D8D">
            <w:pPr>
              <w:pStyle w:val="CONTENTTABLE"/>
              <w:rPr>
                <w:color w:val="000000"/>
                <w:lang w:val="en-GB"/>
              </w:rPr>
            </w:pPr>
            <w:r w:rsidRPr="001E5A9C">
              <w:rPr>
                <w:color w:val="000000"/>
                <w:lang w:val="en-GB"/>
              </w:rPr>
              <w:t>Agree</w:t>
            </w:r>
          </w:p>
        </w:tc>
      </w:tr>
      <w:tr w:rsidR="00793835" w:rsidRPr="00A169B8" w14:paraId="385E51E7" w14:textId="77777777" w:rsidTr="00BE3D8D">
        <w:trPr>
          <w:cantSplit/>
          <w:trHeight w:val="40"/>
          <w:tblHeader/>
        </w:trPr>
        <w:tc>
          <w:tcPr>
            <w:tcW w:w="2095" w:type="pct"/>
            <w:shd w:val="clear" w:color="auto" w:fill="FFFFFF"/>
            <w:tcMar>
              <w:top w:w="30" w:type="dxa"/>
              <w:left w:w="30" w:type="dxa"/>
              <w:bottom w:w="30" w:type="dxa"/>
              <w:right w:w="30" w:type="dxa"/>
            </w:tcMar>
            <w:vAlign w:val="center"/>
          </w:tcPr>
          <w:p w14:paraId="2FD07808" w14:textId="77777777" w:rsidR="00793835" w:rsidRPr="001E5A9C" w:rsidRDefault="00793835" w:rsidP="00BE3D8D">
            <w:pPr>
              <w:pStyle w:val="CONTENTTABLE"/>
              <w:rPr>
                <w:color w:val="000000"/>
                <w:lang w:val="en-GB"/>
              </w:rPr>
            </w:pPr>
            <w:r w:rsidRPr="001E5A9C">
              <w:rPr>
                <w:color w:val="000000"/>
                <w:lang w:val="en-GB"/>
              </w:rPr>
              <w:t>People who poach should be punished</w:t>
            </w:r>
          </w:p>
        </w:tc>
        <w:tc>
          <w:tcPr>
            <w:tcW w:w="534" w:type="pct"/>
            <w:shd w:val="clear" w:color="auto" w:fill="FFFFFF"/>
            <w:tcMar>
              <w:top w:w="30" w:type="dxa"/>
              <w:left w:w="30" w:type="dxa"/>
              <w:bottom w:w="30" w:type="dxa"/>
              <w:right w:w="30" w:type="dxa"/>
            </w:tcMar>
            <w:vAlign w:val="center"/>
          </w:tcPr>
          <w:p w14:paraId="6B998B44" w14:textId="77777777" w:rsidR="00793835" w:rsidRPr="001E5A9C" w:rsidRDefault="00793835" w:rsidP="00BE3D8D">
            <w:pPr>
              <w:pStyle w:val="CONTENTTABLE"/>
              <w:rPr>
                <w:color w:val="000000"/>
                <w:lang w:val="en-GB"/>
              </w:rPr>
            </w:pPr>
            <w:r w:rsidRPr="001E5A9C">
              <w:rPr>
                <w:color w:val="000000"/>
                <w:lang w:val="en-GB"/>
              </w:rPr>
              <w:t>100</w:t>
            </w:r>
          </w:p>
        </w:tc>
        <w:tc>
          <w:tcPr>
            <w:tcW w:w="619" w:type="pct"/>
            <w:shd w:val="clear" w:color="auto" w:fill="FFFFFF"/>
            <w:tcMar>
              <w:top w:w="30" w:type="dxa"/>
              <w:left w:w="30" w:type="dxa"/>
              <w:bottom w:w="30" w:type="dxa"/>
              <w:right w:w="30" w:type="dxa"/>
            </w:tcMar>
            <w:vAlign w:val="center"/>
          </w:tcPr>
          <w:p w14:paraId="7C80B107" w14:textId="77777777" w:rsidR="00793835" w:rsidRPr="001E5A9C" w:rsidRDefault="00793835" w:rsidP="00BE3D8D">
            <w:pPr>
              <w:pStyle w:val="CONTENTTABLE"/>
              <w:rPr>
                <w:color w:val="000000"/>
                <w:lang w:val="en-GB"/>
              </w:rPr>
            </w:pPr>
            <w:r w:rsidRPr="001E5A9C">
              <w:rPr>
                <w:color w:val="000000"/>
                <w:lang w:val="en-GB"/>
              </w:rPr>
              <w:t>3.8100</w:t>
            </w:r>
          </w:p>
        </w:tc>
        <w:tc>
          <w:tcPr>
            <w:tcW w:w="876" w:type="pct"/>
            <w:shd w:val="clear" w:color="auto" w:fill="FFFFFF"/>
            <w:tcMar>
              <w:top w:w="30" w:type="dxa"/>
              <w:left w:w="30" w:type="dxa"/>
              <w:bottom w:w="30" w:type="dxa"/>
              <w:right w:w="30" w:type="dxa"/>
            </w:tcMar>
            <w:vAlign w:val="center"/>
          </w:tcPr>
          <w:p w14:paraId="70144729" w14:textId="77777777" w:rsidR="00793835" w:rsidRPr="001E5A9C" w:rsidRDefault="00793835" w:rsidP="00BE3D8D">
            <w:pPr>
              <w:pStyle w:val="CONTENTTABLE"/>
              <w:rPr>
                <w:color w:val="000000"/>
                <w:lang w:val="en-GB"/>
              </w:rPr>
            </w:pPr>
            <w:r w:rsidRPr="001E5A9C">
              <w:rPr>
                <w:color w:val="000000"/>
                <w:lang w:val="en-GB"/>
              </w:rPr>
              <w:t>1.16076</w:t>
            </w:r>
          </w:p>
        </w:tc>
        <w:tc>
          <w:tcPr>
            <w:tcW w:w="876" w:type="pct"/>
            <w:shd w:val="clear" w:color="auto" w:fill="FFFFFF"/>
          </w:tcPr>
          <w:p w14:paraId="54FAE635" w14:textId="77777777" w:rsidR="00793835" w:rsidRPr="001E5A9C" w:rsidRDefault="00793835" w:rsidP="00BE3D8D">
            <w:pPr>
              <w:pStyle w:val="CONTENTTABLE"/>
              <w:rPr>
                <w:color w:val="000000"/>
                <w:lang w:val="en-GB"/>
              </w:rPr>
            </w:pPr>
            <w:r w:rsidRPr="001E5A9C">
              <w:rPr>
                <w:color w:val="000000"/>
                <w:lang w:val="en-GB"/>
              </w:rPr>
              <w:t>Agree</w:t>
            </w:r>
          </w:p>
        </w:tc>
      </w:tr>
      <w:tr w:rsidR="00793835" w:rsidRPr="00A169B8" w14:paraId="17200CA3" w14:textId="77777777" w:rsidTr="00BE3D8D">
        <w:trPr>
          <w:cantSplit/>
          <w:trHeight w:val="40"/>
          <w:tblHeader/>
        </w:trPr>
        <w:tc>
          <w:tcPr>
            <w:tcW w:w="2095" w:type="pct"/>
            <w:shd w:val="clear" w:color="auto" w:fill="FFFFFF"/>
            <w:tcMar>
              <w:top w:w="30" w:type="dxa"/>
              <w:left w:w="30" w:type="dxa"/>
              <w:bottom w:w="30" w:type="dxa"/>
              <w:right w:w="30" w:type="dxa"/>
            </w:tcMar>
            <w:vAlign w:val="center"/>
          </w:tcPr>
          <w:p w14:paraId="1578CBCF" w14:textId="77777777" w:rsidR="00793835" w:rsidRPr="001E5A9C" w:rsidRDefault="00793835" w:rsidP="00BE3D8D">
            <w:pPr>
              <w:pStyle w:val="CONTENTTABLE"/>
              <w:rPr>
                <w:color w:val="000000"/>
                <w:lang w:val="en-GB"/>
              </w:rPr>
            </w:pPr>
            <w:r w:rsidRPr="001E5A9C">
              <w:rPr>
                <w:color w:val="000000"/>
                <w:lang w:val="en-GB"/>
              </w:rPr>
              <w:t>I think the Ngorongoro Conservation Area was created for the betterment of the community</w:t>
            </w:r>
          </w:p>
        </w:tc>
        <w:tc>
          <w:tcPr>
            <w:tcW w:w="534" w:type="pct"/>
            <w:shd w:val="clear" w:color="auto" w:fill="FFFFFF"/>
            <w:tcMar>
              <w:top w:w="30" w:type="dxa"/>
              <w:left w:w="30" w:type="dxa"/>
              <w:bottom w:w="30" w:type="dxa"/>
              <w:right w:w="30" w:type="dxa"/>
            </w:tcMar>
            <w:vAlign w:val="center"/>
          </w:tcPr>
          <w:p w14:paraId="562F8336" w14:textId="77777777" w:rsidR="00793835" w:rsidRPr="001E5A9C" w:rsidRDefault="00793835" w:rsidP="00BE3D8D">
            <w:pPr>
              <w:pStyle w:val="CONTENTTABLE"/>
              <w:rPr>
                <w:color w:val="000000"/>
                <w:lang w:val="en-GB"/>
              </w:rPr>
            </w:pPr>
            <w:r w:rsidRPr="001E5A9C">
              <w:rPr>
                <w:color w:val="000000"/>
                <w:lang w:val="en-GB"/>
              </w:rPr>
              <w:t>100</w:t>
            </w:r>
          </w:p>
        </w:tc>
        <w:tc>
          <w:tcPr>
            <w:tcW w:w="619" w:type="pct"/>
            <w:shd w:val="clear" w:color="auto" w:fill="FFFFFF"/>
            <w:tcMar>
              <w:top w:w="30" w:type="dxa"/>
              <w:left w:w="30" w:type="dxa"/>
              <w:bottom w:w="30" w:type="dxa"/>
              <w:right w:w="30" w:type="dxa"/>
            </w:tcMar>
            <w:vAlign w:val="center"/>
          </w:tcPr>
          <w:p w14:paraId="77C9A59A" w14:textId="77777777" w:rsidR="00793835" w:rsidRPr="001E5A9C" w:rsidRDefault="00793835" w:rsidP="00BE3D8D">
            <w:pPr>
              <w:pStyle w:val="CONTENTTABLE"/>
              <w:rPr>
                <w:color w:val="000000"/>
                <w:lang w:val="en-GB"/>
              </w:rPr>
            </w:pPr>
            <w:r w:rsidRPr="001E5A9C">
              <w:rPr>
                <w:color w:val="000000"/>
                <w:lang w:val="en-GB"/>
              </w:rPr>
              <w:t>4.0700</w:t>
            </w:r>
          </w:p>
        </w:tc>
        <w:tc>
          <w:tcPr>
            <w:tcW w:w="876" w:type="pct"/>
            <w:shd w:val="clear" w:color="auto" w:fill="FFFFFF"/>
            <w:tcMar>
              <w:top w:w="30" w:type="dxa"/>
              <w:left w:w="30" w:type="dxa"/>
              <w:bottom w:w="30" w:type="dxa"/>
              <w:right w:w="30" w:type="dxa"/>
            </w:tcMar>
            <w:vAlign w:val="center"/>
          </w:tcPr>
          <w:p w14:paraId="0DE2EFDF" w14:textId="77777777" w:rsidR="00793835" w:rsidRPr="001E5A9C" w:rsidRDefault="00793835" w:rsidP="00BE3D8D">
            <w:pPr>
              <w:pStyle w:val="CONTENTTABLE"/>
              <w:rPr>
                <w:color w:val="000000"/>
                <w:lang w:val="en-GB"/>
              </w:rPr>
            </w:pPr>
            <w:r w:rsidRPr="001E5A9C">
              <w:rPr>
                <w:color w:val="000000"/>
                <w:lang w:val="en-GB"/>
              </w:rPr>
              <w:t>1.07548</w:t>
            </w:r>
          </w:p>
        </w:tc>
        <w:tc>
          <w:tcPr>
            <w:tcW w:w="876" w:type="pct"/>
            <w:shd w:val="clear" w:color="auto" w:fill="FFFFFF"/>
          </w:tcPr>
          <w:p w14:paraId="5618F947" w14:textId="77777777" w:rsidR="00793835" w:rsidRPr="001E5A9C" w:rsidRDefault="00793835" w:rsidP="00BE3D8D">
            <w:pPr>
              <w:pStyle w:val="CONTENTTABLE"/>
              <w:rPr>
                <w:color w:val="000000"/>
                <w:lang w:val="en-GB"/>
              </w:rPr>
            </w:pPr>
            <w:r w:rsidRPr="001E5A9C">
              <w:rPr>
                <w:color w:val="000000"/>
                <w:lang w:val="en-GB"/>
              </w:rPr>
              <w:t>Agree</w:t>
            </w:r>
          </w:p>
        </w:tc>
      </w:tr>
      <w:tr w:rsidR="00793835" w:rsidRPr="00A169B8" w14:paraId="5E5FCFA9" w14:textId="77777777" w:rsidTr="00BE3D8D">
        <w:trPr>
          <w:cantSplit/>
          <w:trHeight w:val="40"/>
          <w:tblHeader/>
        </w:trPr>
        <w:tc>
          <w:tcPr>
            <w:tcW w:w="2095" w:type="pct"/>
            <w:shd w:val="clear" w:color="auto" w:fill="FFFFFF"/>
            <w:tcMar>
              <w:top w:w="30" w:type="dxa"/>
              <w:left w:w="30" w:type="dxa"/>
              <w:bottom w:w="30" w:type="dxa"/>
              <w:right w:w="30" w:type="dxa"/>
            </w:tcMar>
            <w:vAlign w:val="center"/>
          </w:tcPr>
          <w:p w14:paraId="439175A6" w14:textId="77777777" w:rsidR="00793835" w:rsidRPr="001E5A9C" w:rsidRDefault="00793835" w:rsidP="00BE3D8D">
            <w:pPr>
              <w:pStyle w:val="CONTENTTABLE"/>
              <w:rPr>
                <w:color w:val="000000"/>
                <w:lang w:val="en-GB"/>
              </w:rPr>
            </w:pPr>
            <w:r w:rsidRPr="001E5A9C">
              <w:rPr>
                <w:color w:val="000000"/>
                <w:lang w:val="en-GB"/>
              </w:rPr>
              <w:t>I am happy that my village boarders the Conserved area of Ngorongoro</w:t>
            </w:r>
          </w:p>
        </w:tc>
        <w:tc>
          <w:tcPr>
            <w:tcW w:w="534" w:type="pct"/>
            <w:shd w:val="clear" w:color="auto" w:fill="FFFFFF"/>
            <w:tcMar>
              <w:top w:w="30" w:type="dxa"/>
              <w:left w:w="30" w:type="dxa"/>
              <w:bottom w:w="30" w:type="dxa"/>
              <w:right w:w="30" w:type="dxa"/>
            </w:tcMar>
            <w:vAlign w:val="center"/>
          </w:tcPr>
          <w:p w14:paraId="3E5B3021" w14:textId="77777777" w:rsidR="00793835" w:rsidRPr="001E5A9C" w:rsidRDefault="00793835" w:rsidP="00BE3D8D">
            <w:pPr>
              <w:pStyle w:val="CONTENTTABLE"/>
              <w:rPr>
                <w:color w:val="000000"/>
                <w:lang w:val="en-GB"/>
              </w:rPr>
            </w:pPr>
            <w:r w:rsidRPr="001E5A9C">
              <w:rPr>
                <w:color w:val="000000"/>
                <w:lang w:val="en-GB"/>
              </w:rPr>
              <w:t>100</w:t>
            </w:r>
          </w:p>
        </w:tc>
        <w:tc>
          <w:tcPr>
            <w:tcW w:w="619" w:type="pct"/>
            <w:shd w:val="clear" w:color="auto" w:fill="FFFFFF"/>
            <w:tcMar>
              <w:top w:w="30" w:type="dxa"/>
              <w:left w:w="30" w:type="dxa"/>
              <w:bottom w:w="30" w:type="dxa"/>
              <w:right w:w="30" w:type="dxa"/>
            </w:tcMar>
            <w:vAlign w:val="center"/>
          </w:tcPr>
          <w:p w14:paraId="4B523F20" w14:textId="77777777" w:rsidR="00793835" w:rsidRPr="001E5A9C" w:rsidRDefault="00793835" w:rsidP="00BE3D8D">
            <w:pPr>
              <w:pStyle w:val="CONTENTTABLE"/>
              <w:rPr>
                <w:color w:val="000000"/>
                <w:lang w:val="en-GB"/>
              </w:rPr>
            </w:pPr>
            <w:r w:rsidRPr="001E5A9C">
              <w:rPr>
                <w:color w:val="000000"/>
                <w:lang w:val="en-GB"/>
              </w:rPr>
              <w:t>4.1200</w:t>
            </w:r>
          </w:p>
        </w:tc>
        <w:tc>
          <w:tcPr>
            <w:tcW w:w="876" w:type="pct"/>
            <w:shd w:val="clear" w:color="auto" w:fill="FFFFFF"/>
            <w:tcMar>
              <w:top w:w="30" w:type="dxa"/>
              <w:left w:w="30" w:type="dxa"/>
              <w:bottom w:w="30" w:type="dxa"/>
              <w:right w:w="30" w:type="dxa"/>
            </w:tcMar>
            <w:vAlign w:val="center"/>
          </w:tcPr>
          <w:p w14:paraId="2D4C8000" w14:textId="77777777" w:rsidR="00793835" w:rsidRPr="001E5A9C" w:rsidRDefault="00793835" w:rsidP="00BE3D8D">
            <w:pPr>
              <w:pStyle w:val="CONTENTTABLE"/>
              <w:rPr>
                <w:color w:val="000000"/>
                <w:lang w:val="en-GB"/>
              </w:rPr>
            </w:pPr>
            <w:r w:rsidRPr="001E5A9C">
              <w:rPr>
                <w:color w:val="000000"/>
                <w:lang w:val="en-GB"/>
              </w:rPr>
              <w:t>1.13066</w:t>
            </w:r>
          </w:p>
        </w:tc>
        <w:tc>
          <w:tcPr>
            <w:tcW w:w="876" w:type="pct"/>
            <w:shd w:val="clear" w:color="auto" w:fill="FFFFFF"/>
          </w:tcPr>
          <w:p w14:paraId="6AD73D84" w14:textId="77777777" w:rsidR="00793835" w:rsidRPr="001E5A9C" w:rsidRDefault="00793835" w:rsidP="00BE3D8D">
            <w:pPr>
              <w:pStyle w:val="CONTENTTABLE"/>
              <w:rPr>
                <w:color w:val="000000"/>
                <w:lang w:val="en-GB"/>
              </w:rPr>
            </w:pPr>
            <w:r w:rsidRPr="001E5A9C">
              <w:rPr>
                <w:color w:val="000000"/>
                <w:lang w:val="en-GB"/>
              </w:rPr>
              <w:t>Agree</w:t>
            </w:r>
          </w:p>
        </w:tc>
      </w:tr>
      <w:tr w:rsidR="00793835" w:rsidRPr="00A169B8" w14:paraId="05F4FA01" w14:textId="77777777" w:rsidTr="00BE3D8D">
        <w:trPr>
          <w:cantSplit/>
          <w:trHeight w:val="40"/>
          <w:tblHeader/>
        </w:trPr>
        <w:tc>
          <w:tcPr>
            <w:tcW w:w="2095" w:type="pct"/>
            <w:shd w:val="clear" w:color="auto" w:fill="FFFFFF"/>
            <w:tcMar>
              <w:top w:w="30" w:type="dxa"/>
              <w:left w:w="30" w:type="dxa"/>
              <w:bottom w:w="30" w:type="dxa"/>
              <w:right w:w="30" w:type="dxa"/>
            </w:tcMar>
            <w:vAlign w:val="center"/>
          </w:tcPr>
          <w:p w14:paraId="1CAE7704" w14:textId="77777777" w:rsidR="00793835" w:rsidRPr="001E5A9C" w:rsidRDefault="00793835" w:rsidP="00BE3D8D">
            <w:pPr>
              <w:pStyle w:val="CONTENTTABLE"/>
              <w:rPr>
                <w:color w:val="000000"/>
                <w:lang w:val="en-GB"/>
              </w:rPr>
            </w:pPr>
            <w:r w:rsidRPr="001E5A9C">
              <w:rPr>
                <w:color w:val="000000"/>
                <w:lang w:val="en-GB"/>
              </w:rPr>
              <w:t>Wildlife needs to be protected because it brings us money’</w:t>
            </w:r>
          </w:p>
        </w:tc>
        <w:tc>
          <w:tcPr>
            <w:tcW w:w="534" w:type="pct"/>
            <w:shd w:val="clear" w:color="auto" w:fill="FFFFFF"/>
            <w:tcMar>
              <w:top w:w="30" w:type="dxa"/>
              <w:left w:w="30" w:type="dxa"/>
              <w:bottom w:w="30" w:type="dxa"/>
              <w:right w:w="30" w:type="dxa"/>
            </w:tcMar>
            <w:vAlign w:val="center"/>
          </w:tcPr>
          <w:p w14:paraId="6C188827" w14:textId="77777777" w:rsidR="00793835" w:rsidRPr="001E5A9C" w:rsidRDefault="00793835" w:rsidP="00BE3D8D">
            <w:pPr>
              <w:pStyle w:val="CONTENTTABLE"/>
              <w:rPr>
                <w:color w:val="000000"/>
                <w:lang w:val="en-GB"/>
              </w:rPr>
            </w:pPr>
            <w:r w:rsidRPr="001E5A9C">
              <w:rPr>
                <w:color w:val="000000"/>
                <w:lang w:val="en-GB"/>
              </w:rPr>
              <w:t>100</w:t>
            </w:r>
          </w:p>
        </w:tc>
        <w:tc>
          <w:tcPr>
            <w:tcW w:w="619" w:type="pct"/>
            <w:shd w:val="clear" w:color="auto" w:fill="FFFFFF"/>
            <w:tcMar>
              <w:top w:w="30" w:type="dxa"/>
              <w:left w:w="30" w:type="dxa"/>
              <w:bottom w:w="30" w:type="dxa"/>
              <w:right w:w="30" w:type="dxa"/>
            </w:tcMar>
            <w:vAlign w:val="center"/>
          </w:tcPr>
          <w:p w14:paraId="042C26C0" w14:textId="77777777" w:rsidR="00793835" w:rsidRPr="001E5A9C" w:rsidRDefault="00793835" w:rsidP="00BE3D8D">
            <w:pPr>
              <w:pStyle w:val="CONTENTTABLE"/>
              <w:rPr>
                <w:color w:val="000000"/>
                <w:lang w:val="en-GB"/>
              </w:rPr>
            </w:pPr>
            <w:r w:rsidRPr="001E5A9C">
              <w:rPr>
                <w:color w:val="000000"/>
                <w:lang w:val="en-GB"/>
              </w:rPr>
              <w:t>4.1900</w:t>
            </w:r>
          </w:p>
        </w:tc>
        <w:tc>
          <w:tcPr>
            <w:tcW w:w="876" w:type="pct"/>
            <w:shd w:val="clear" w:color="auto" w:fill="FFFFFF"/>
            <w:tcMar>
              <w:top w:w="30" w:type="dxa"/>
              <w:left w:w="30" w:type="dxa"/>
              <w:bottom w:w="30" w:type="dxa"/>
              <w:right w:w="30" w:type="dxa"/>
            </w:tcMar>
            <w:vAlign w:val="center"/>
          </w:tcPr>
          <w:p w14:paraId="2CD73A7D" w14:textId="77777777" w:rsidR="00793835" w:rsidRPr="001E5A9C" w:rsidRDefault="00793835" w:rsidP="00BE3D8D">
            <w:pPr>
              <w:pStyle w:val="CONTENTTABLE"/>
              <w:rPr>
                <w:color w:val="000000"/>
                <w:lang w:val="en-GB"/>
              </w:rPr>
            </w:pPr>
            <w:r w:rsidRPr="001E5A9C">
              <w:rPr>
                <w:color w:val="000000"/>
                <w:lang w:val="en-GB"/>
              </w:rPr>
              <w:t>1.02193</w:t>
            </w:r>
          </w:p>
        </w:tc>
        <w:tc>
          <w:tcPr>
            <w:tcW w:w="876" w:type="pct"/>
            <w:shd w:val="clear" w:color="auto" w:fill="FFFFFF"/>
          </w:tcPr>
          <w:p w14:paraId="57EBA3BA" w14:textId="77777777" w:rsidR="00793835" w:rsidRPr="001E5A9C" w:rsidRDefault="00793835" w:rsidP="00BE3D8D">
            <w:pPr>
              <w:pStyle w:val="CONTENTTABLE"/>
              <w:rPr>
                <w:color w:val="000000"/>
                <w:lang w:val="en-GB"/>
              </w:rPr>
            </w:pPr>
            <w:r w:rsidRPr="001E5A9C">
              <w:rPr>
                <w:color w:val="000000"/>
                <w:lang w:val="en-GB"/>
              </w:rPr>
              <w:t>Agree</w:t>
            </w:r>
          </w:p>
        </w:tc>
      </w:tr>
      <w:tr w:rsidR="00793835" w:rsidRPr="00A169B8" w14:paraId="6100E66B" w14:textId="77777777" w:rsidTr="00BE3D8D">
        <w:trPr>
          <w:cantSplit/>
          <w:trHeight w:val="40"/>
          <w:tblHeader/>
        </w:trPr>
        <w:tc>
          <w:tcPr>
            <w:tcW w:w="2095" w:type="pct"/>
            <w:shd w:val="clear" w:color="auto" w:fill="FFFFFF"/>
            <w:tcMar>
              <w:top w:w="30" w:type="dxa"/>
              <w:left w:w="30" w:type="dxa"/>
              <w:bottom w:w="30" w:type="dxa"/>
              <w:right w:w="30" w:type="dxa"/>
            </w:tcMar>
            <w:vAlign w:val="center"/>
          </w:tcPr>
          <w:p w14:paraId="2227AD44" w14:textId="77777777" w:rsidR="00793835" w:rsidRPr="001E5A9C" w:rsidRDefault="00793835" w:rsidP="00BE3D8D">
            <w:pPr>
              <w:pStyle w:val="CONTENTTABLE"/>
              <w:rPr>
                <w:color w:val="000000"/>
                <w:lang w:val="en-GB"/>
              </w:rPr>
            </w:pPr>
            <w:r w:rsidRPr="001E5A9C">
              <w:rPr>
                <w:color w:val="000000"/>
                <w:lang w:val="en-GB"/>
              </w:rPr>
              <w:t>Economic benefits of wildlife reach community</w:t>
            </w:r>
          </w:p>
        </w:tc>
        <w:tc>
          <w:tcPr>
            <w:tcW w:w="534" w:type="pct"/>
            <w:shd w:val="clear" w:color="auto" w:fill="FFFFFF"/>
            <w:tcMar>
              <w:top w:w="30" w:type="dxa"/>
              <w:left w:w="30" w:type="dxa"/>
              <w:bottom w:w="30" w:type="dxa"/>
              <w:right w:w="30" w:type="dxa"/>
            </w:tcMar>
            <w:vAlign w:val="center"/>
          </w:tcPr>
          <w:p w14:paraId="672EC651" w14:textId="77777777" w:rsidR="00793835" w:rsidRPr="001E5A9C" w:rsidRDefault="00793835" w:rsidP="00BE3D8D">
            <w:pPr>
              <w:pStyle w:val="CONTENTTABLE"/>
              <w:rPr>
                <w:color w:val="000000"/>
                <w:lang w:val="en-GB"/>
              </w:rPr>
            </w:pPr>
            <w:r w:rsidRPr="001E5A9C">
              <w:rPr>
                <w:color w:val="000000"/>
                <w:lang w:val="en-GB"/>
              </w:rPr>
              <w:t>100</w:t>
            </w:r>
          </w:p>
        </w:tc>
        <w:tc>
          <w:tcPr>
            <w:tcW w:w="619" w:type="pct"/>
            <w:shd w:val="clear" w:color="auto" w:fill="FFFFFF"/>
            <w:tcMar>
              <w:top w:w="30" w:type="dxa"/>
              <w:left w:w="30" w:type="dxa"/>
              <w:bottom w:w="30" w:type="dxa"/>
              <w:right w:w="30" w:type="dxa"/>
            </w:tcMar>
            <w:vAlign w:val="center"/>
          </w:tcPr>
          <w:p w14:paraId="087B0F9C" w14:textId="77777777" w:rsidR="00793835" w:rsidRPr="001E5A9C" w:rsidRDefault="00793835" w:rsidP="00BE3D8D">
            <w:pPr>
              <w:pStyle w:val="CONTENTTABLE"/>
              <w:rPr>
                <w:color w:val="000000"/>
                <w:lang w:val="en-GB"/>
              </w:rPr>
            </w:pPr>
            <w:r w:rsidRPr="001E5A9C">
              <w:rPr>
                <w:color w:val="000000"/>
                <w:lang w:val="en-GB"/>
              </w:rPr>
              <w:t>4.2200</w:t>
            </w:r>
          </w:p>
        </w:tc>
        <w:tc>
          <w:tcPr>
            <w:tcW w:w="876" w:type="pct"/>
            <w:shd w:val="clear" w:color="auto" w:fill="FFFFFF"/>
            <w:tcMar>
              <w:top w:w="30" w:type="dxa"/>
              <w:left w:w="30" w:type="dxa"/>
              <w:bottom w:w="30" w:type="dxa"/>
              <w:right w:w="30" w:type="dxa"/>
            </w:tcMar>
            <w:vAlign w:val="center"/>
          </w:tcPr>
          <w:p w14:paraId="741282A6" w14:textId="77777777" w:rsidR="00793835" w:rsidRPr="001E5A9C" w:rsidRDefault="00793835" w:rsidP="00BE3D8D">
            <w:pPr>
              <w:pStyle w:val="CONTENTTABLE"/>
              <w:rPr>
                <w:color w:val="000000"/>
                <w:lang w:val="en-GB"/>
              </w:rPr>
            </w:pPr>
            <w:r w:rsidRPr="001E5A9C">
              <w:rPr>
                <w:color w:val="000000"/>
                <w:lang w:val="en-GB"/>
              </w:rPr>
              <w:t>1.03064</w:t>
            </w:r>
          </w:p>
        </w:tc>
        <w:tc>
          <w:tcPr>
            <w:tcW w:w="876" w:type="pct"/>
            <w:shd w:val="clear" w:color="auto" w:fill="FFFFFF"/>
          </w:tcPr>
          <w:p w14:paraId="052B163D" w14:textId="77777777" w:rsidR="00793835" w:rsidRPr="001E5A9C" w:rsidRDefault="00793835" w:rsidP="00BE3D8D">
            <w:pPr>
              <w:pStyle w:val="CONTENTTABLE"/>
              <w:rPr>
                <w:color w:val="000000"/>
                <w:lang w:val="en-GB"/>
              </w:rPr>
            </w:pPr>
            <w:r w:rsidRPr="001E5A9C">
              <w:rPr>
                <w:color w:val="000000"/>
                <w:lang w:val="en-GB"/>
              </w:rPr>
              <w:t>Strong agree</w:t>
            </w:r>
          </w:p>
        </w:tc>
      </w:tr>
    </w:tbl>
    <w:p w14:paraId="7A9482EA" w14:textId="30229164" w:rsidR="00793835" w:rsidRPr="001E5A9C" w:rsidRDefault="00793835" w:rsidP="00BE3D8D">
      <w:pPr>
        <w:pStyle w:val="SOURCE"/>
        <w:rPr>
          <w:lang w:val="en-GB"/>
        </w:rPr>
      </w:pPr>
      <w:r w:rsidRPr="001E5A9C">
        <w:rPr>
          <w:lang w:val="en-GB"/>
        </w:rPr>
        <w:t xml:space="preserve">Source: </w:t>
      </w:r>
      <w:r w:rsidR="003D51AF">
        <w:rPr>
          <w:lang w:val="en-GB"/>
        </w:rPr>
        <w:t xml:space="preserve">Field </w:t>
      </w:r>
      <w:r w:rsidR="00D51822">
        <w:rPr>
          <w:lang w:val="en-GB"/>
        </w:rPr>
        <w:t>Data</w:t>
      </w:r>
      <w:r w:rsidR="00D51822" w:rsidRPr="001E5A9C">
        <w:rPr>
          <w:lang w:val="en-GB"/>
        </w:rPr>
        <w:t xml:space="preserve"> (</w:t>
      </w:r>
      <w:r w:rsidRPr="001E5A9C">
        <w:rPr>
          <w:lang w:val="en-GB"/>
        </w:rPr>
        <w:t>2022)</w:t>
      </w:r>
    </w:p>
    <w:p w14:paraId="2E6F485D" w14:textId="6B6395DB" w:rsidR="00793835" w:rsidRPr="001E5A9C" w:rsidRDefault="00793835" w:rsidP="007B133F">
      <w:pPr>
        <w:rPr>
          <w:color w:val="000000"/>
          <w:lang w:val="en-GB"/>
        </w:rPr>
      </w:pPr>
      <w:r w:rsidRPr="001E5A9C">
        <w:rPr>
          <w:lang w:val="en-GB"/>
        </w:rPr>
        <w:lastRenderedPageBreak/>
        <w:t xml:space="preserve">Table 4.5 </w:t>
      </w:r>
      <w:r w:rsidR="00367411">
        <w:rPr>
          <w:lang w:val="en-GB"/>
        </w:rPr>
        <w:t>P</w:t>
      </w:r>
      <w:r w:rsidRPr="001E5A9C">
        <w:rPr>
          <w:lang w:val="en-GB"/>
        </w:rPr>
        <w:t xml:space="preserve">resents </w:t>
      </w:r>
      <w:r w:rsidR="008A15BE">
        <w:rPr>
          <w:lang w:val="en-GB"/>
        </w:rPr>
        <w:t xml:space="preserve">the </w:t>
      </w:r>
      <w:r w:rsidRPr="001E5A9C">
        <w:rPr>
          <w:lang w:val="en-GB"/>
        </w:rPr>
        <w:t xml:space="preserve">findings </w:t>
      </w:r>
      <w:r w:rsidR="00AE13C7">
        <w:rPr>
          <w:lang w:val="en-GB"/>
        </w:rPr>
        <w:t>regarding the</w:t>
      </w:r>
      <w:r w:rsidR="00367411">
        <w:rPr>
          <w:lang w:val="en-GB"/>
        </w:rPr>
        <w:t xml:space="preserve"> </w:t>
      </w:r>
      <w:r w:rsidRPr="001E5A9C">
        <w:rPr>
          <w:lang w:val="en-GB"/>
        </w:rPr>
        <w:t>community</w:t>
      </w:r>
      <w:r w:rsidR="00AE13C7">
        <w:rPr>
          <w:lang w:val="en-GB"/>
        </w:rPr>
        <w:t>’s</w:t>
      </w:r>
      <w:r w:rsidRPr="001E5A9C">
        <w:rPr>
          <w:lang w:val="en-GB"/>
        </w:rPr>
        <w:t xml:space="preserve"> perception </w:t>
      </w:r>
      <w:r w:rsidR="00AE13C7">
        <w:rPr>
          <w:lang w:val="en-GB"/>
        </w:rPr>
        <w:t>of</w:t>
      </w:r>
      <w:r w:rsidR="00367411">
        <w:rPr>
          <w:lang w:val="en-GB"/>
        </w:rPr>
        <w:t xml:space="preserve"> </w:t>
      </w:r>
      <w:r w:rsidRPr="001E5A9C">
        <w:rPr>
          <w:lang w:val="en-GB"/>
        </w:rPr>
        <w:t xml:space="preserve">wildlife. The mean score differed from one item to another. </w:t>
      </w:r>
      <w:r w:rsidR="00AE13C7">
        <w:rPr>
          <w:lang w:val="en-GB"/>
        </w:rPr>
        <w:t>In other words, the</w:t>
      </w:r>
      <w:r w:rsidRPr="001E5A9C">
        <w:rPr>
          <w:lang w:val="en-GB"/>
        </w:rPr>
        <w:t xml:space="preserve"> respondents had </w:t>
      </w:r>
      <w:r w:rsidR="00AE13C7">
        <w:rPr>
          <w:lang w:val="en-GB"/>
        </w:rPr>
        <w:t>divergent</w:t>
      </w:r>
      <w:r w:rsidR="00367411">
        <w:rPr>
          <w:lang w:val="en-GB"/>
        </w:rPr>
        <w:t xml:space="preserve"> </w:t>
      </w:r>
      <w:r w:rsidRPr="001E5A9C">
        <w:rPr>
          <w:lang w:val="en-GB"/>
        </w:rPr>
        <w:t>community perception</w:t>
      </w:r>
      <w:r w:rsidR="00AE13C7">
        <w:rPr>
          <w:lang w:val="en-GB"/>
        </w:rPr>
        <w:t>s of</w:t>
      </w:r>
      <w:r w:rsidRPr="001E5A9C">
        <w:rPr>
          <w:lang w:val="en-GB"/>
        </w:rPr>
        <w:t xml:space="preserve"> wildlife. Specifically, </w:t>
      </w:r>
      <w:r w:rsidR="00AE13C7">
        <w:rPr>
          <w:lang w:val="en-GB"/>
        </w:rPr>
        <w:t xml:space="preserve">the </w:t>
      </w:r>
      <w:r w:rsidRPr="001E5A9C">
        <w:rPr>
          <w:lang w:val="en-GB"/>
        </w:rPr>
        <w:t>respondents agreed that</w:t>
      </w:r>
      <w:r w:rsidR="00367411">
        <w:rPr>
          <w:lang w:val="en-GB"/>
        </w:rPr>
        <w:t xml:space="preserve"> </w:t>
      </w:r>
      <w:r w:rsidRPr="001E5A9C">
        <w:rPr>
          <w:color w:val="000000"/>
          <w:lang w:val="en-GB"/>
        </w:rPr>
        <w:t xml:space="preserve">it </w:t>
      </w:r>
      <w:r w:rsidR="00AE13C7">
        <w:rPr>
          <w:color w:val="000000"/>
          <w:lang w:val="en-GB"/>
        </w:rPr>
        <w:t>was</w:t>
      </w:r>
      <w:r w:rsidR="00367411">
        <w:rPr>
          <w:color w:val="000000"/>
          <w:lang w:val="en-GB"/>
        </w:rPr>
        <w:t xml:space="preserve"> </w:t>
      </w:r>
      <w:r w:rsidRPr="001E5A9C">
        <w:rPr>
          <w:color w:val="000000"/>
          <w:lang w:val="en-GB"/>
        </w:rPr>
        <w:t>important to protect wild animal species</w:t>
      </w:r>
      <w:r w:rsidRPr="001E5A9C">
        <w:rPr>
          <w:lang w:val="en-GB"/>
        </w:rPr>
        <w:t xml:space="preserve"> (mean=3.84). Also, </w:t>
      </w:r>
      <w:r w:rsidR="00AE13C7">
        <w:rPr>
          <w:lang w:val="en-GB"/>
        </w:rPr>
        <w:t xml:space="preserve">the </w:t>
      </w:r>
      <w:r w:rsidRPr="001E5A9C">
        <w:rPr>
          <w:lang w:val="en-GB"/>
        </w:rPr>
        <w:t>respondents agree</w:t>
      </w:r>
      <w:r w:rsidR="00AE13C7">
        <w:rPr>
          <w:lang w:val="en-GB"/>
        </w:rPr>
        <w:t>d</w:t>
      </w:r>
      <w:r w:rsidRPr="001E5A9C">
        <w:rPr>
          <w:lang w:val="en-GB"/>
        </w:rPr>
        <w:t xml:space="preserve"> that </w:t>
      </w:r>
      <w:r w:rsidRPr="001E5A9C">
        <w:rPr>
          <w:color w:val="000000"/>
          <w:lang w:val="en-GB"/>
        </w:rPr>
        <w:t>poach</w:t>
      </w:r>
      <w:r w:rsidR="00AE13C7">
        <w:rPr>
          <w:color w:val="000000"/>
          <w:lang w:val="en-GB"/>
        </w:rPr>
        <w:t>ers</w:t>
      </w:r>
      <w:r w:rsidRPr="001E5A9C">
        <w:rPr>
          <w:color w:val="000000"/>
          <w:lang w:val="en-GB"/>
        </w:rPr>
        <w:t xml:space="preserve"> should be punished (mean=3.81). Even </w:t>
      </w:r>
      <w:r w:rsidR="00AE13C7">
        <w:rPr>
          <w:color w:val="000000"/>
          <w:lang w:val="en-GB"/>
        </w:rPr>
        <w:t xml:space="preserve">the </w:t>
      </w:r>
      <w:r w:rsidRPr="001E5A9C">
        <w:rPr>
          <w:color w:val="000000"/>
          <w:lang w:val="en-GB"/>
        </w:rPr>
        <w:t xml:space="preserve">respondents </w:t>
      </w:r>
      <w:r w:rsidR="00AE13C7">
        <w:rPr>
          <w:color w:val="000000"/>
          <w:lang w:val="en-GB"/>
        </w:rPr>
        <w:t xml:space="preserve">also </w:t>
      </w:r>
      <w:r w:rsidRPr="001E5A9C">
        <w:rPr>
          <w:color w:val="000000"/>
          <w:lang w:val="en-GB"/>
        </w:rPr>
        <w:t>agree</w:t>
      </w:r>
      <w:r w:rsidR="00AE13C7">
        <w:rPr>
          <w:color w:val="000000"/>
          <w:lang w:val="en-GB"/>
        </w:rPr>
        <w:t>d</w:t>
      </w:r>
      <w:r w:rsidRPr="001E5A9C">
        <w:rPr>
          <w:color w:val="000000"/>
          <w:lang w:val="en-GB"/>
        </w:rPr>
        <w:t xml:space="preserve"> that the NCA was created for the betterment of the community (Mean=4.07). Furthermore, </w:t>
      </w:r>
      <w:r w:rsidR="00AE13C7">
        <w:rPr>
          <w:color w:val="000000"/>
          <w:lang w:val="en-GB"/>
        </w:rPr>
        <w:t xml:space="preserve">the </w:t>
      </w:r>
      <w:r w:rsidRPr="001E5A9C">
        <w:rPr>
          <w:color w:val="000000"/>
          <w:lang w:val="en-GB"/>
        </w:rPr>
        <w:t xml:space="preserve">respondents </w:t>
      </w:r>
      <w:r w:rsidR="00AE13C7">
        <w:rPr>
          <w:color w:val="000000"/>
          <w:lang w:val="en-GB"/>
        </w:rPr>
        <w:t xml:space="preserve">concurred </w:t>
      </w:r>
      <w:r w:rsidRPr="001E5A9C">
        <w:rPr>
          <w:color w:val="000000"/>
          <w:lang w:val="en-GB"/>
        </w:rPr>
        <w:t>with the statement that</w:t>
      </w:r>
      <w:r w:rsidR="00AE13C7">
        <w:rPr>
          <w:color w:val="000000"/>
          <w:lang w:val="en-GB"/>
        </w:rPr>
        <w:t xml:space="preserve"> “</w:t>
      </w:r>
      <w:r w:rsidRPr="001E5A9C">
        <w:rPr>
          <w:color w:val="000000"/>
          <w:lang w:val="en-GB"/>
        </w:rPr>
        <w:t xml:space="preserve">I am happy that my village boarders the conserved area of Ngorongoro” </w:t>
      </w:r>
      <w:r w:rsidR="00AE13C7">
        <w:rPr>
          <w:color w:val="000000"/>
          <w:lang w:val="en-GB"/>
        </w:rPr>
        <w:t>which yielded a</w:t>
      </w:r>
      <w:r w:rsidRPr="001E5A9C">
        <w:rPr>
          <w:color w:val="000000"/>
          <w:lang w:val="en-GB"/>
        </w:rPr>
        <w:t xml:space="preserve"> mean of 4.12. </w:t>
      </w:r>
      <w:r w:rsidR="00AE13C7">
        <w:rPr>
          <w:color w:val="000000"/>
          <w:lang w:val="en-GB"/>
        </w:rPr>
        <w:t>The r</w:t>
      </w:r>
      <w:r w:rsidRPr="001E5A9C">
        <w:rPr>
          <w:color w:val="000000"/>
          <w:lang w:val="en-GB"/>
        </w:rPr>
        <w:t xml:space="preserve">espondents </w:t>
      </w:r>
      <w:r w:rsidR="00AE13C7">
        <w:rPr>
          <w:color w:val="000000"/>
          <w:lang w:val="en-GB"/>
        </w:rPr>
        <w:t>also</w:t>
      </w:r>
      <w:r w:rsidRPr="001E5A9C">
        <w:rPr>
          <w:color w:val="000000"/>
          <w:lang w:val="en-GB"/>
        </w:rPr>
        <w:t xml:space="preserve"> agree</w:t>
      </w:r>
      <w:r w:rsidR="00AE13C7">
        <w:rPr>
          <w:color w:val="000000"/>
          <w:lang w:val="en-GB"/>
        </w:rPr>
        <w:t>d</w:t>
      </w:r>
      <w:r w:rsidRPr="001E5A9C">
        <w:rPr>
          <w:color w:val="000000"/>
          <w:lang w:val="en-GB"/>
        </w:rPr>
        <w:t xml:space="preserve"> that</w:t>
      </w:r>
      <w:r w:rsidR="00AE13C7">
        <w:rPr>
          <w:color w:val="000000"/>
          <w:lang w:val="en-GB"/>
        </w:rPr>
        <w:t xml:space="preserve"> the</w:t>
      </w:r>
      <w:r w:rsidRPr="001E5A9C">
        <w:rPr>
          <w:color w:val="000000"/>
          <w:lang w:val="en-GB"/>
        </w:rPr>
        <w:t xml:space="preserve"> wildlife need</w:t>
      </w:r>
      <w:r w:rsidR="00AE13C7">
        <w:rPr>
          <w:color w:val="000000"/>
          <w:lang w:val="en-GB"/>
        </w:rPr>
        <w:t>ed</w:t>
      </w:r>
      <w:r w:rsidRPr="001E5A9C">
        <w:rPr>
          <w:color w:val="000000"/>
          <w:lang w:val="en-GB"/>
        </w:rPr>
        <w:t xml:space="preserve"> to be protected because it br</w:t>
      </w:r>
      <w:r w:rsidR="00AE13C7">
        <w:rPr>
          <w:color w:val="000000"/>
          <w:lang w:val="en-GB"/>
        </w:rPr>
        <w:t>ought the community and the country</w:t>
      </w:r>
      <w:r w:rsidRPr="001E5A9C">
        <w:rPr>
          <w:color w:val="000000"/>
          <w:lang w:val="en-GB"/>
        </w:rPr>
        <w:t xml:space="preserve"> money</w:t>
      </w:r>
      <w:r w:rsidR="00AE13C7">
        <w:rPr>
          <w:color w:val="000000"/>
          <w:lang w:val="en-GB"/>
        </w:rPr>
        <w:t>, which is supported by</w:t>
      </w:r>
      <w:r w:rsidR="00367411">
        <w:rPr>
          <w:color w:val="000000"/>
          <w:lang w:val="en-GB"/>
        </w:rPr>
        <w:t xml:space="preserve"> </w:t>
      </w:r>
      <w:r w:rsidR="00AE13C7">
        <w:rPr>
          <w:color w:val="000000"/>
          <w:lang w:val="en-GB"/>
        </w:rPr>
        <w:t>a</w:t>
      </w:r>
      <w:r w:rsidRPr="001E5A9C">
        <w:rPr>
          <w:color w:val="000000"/>
          <w:lang w:val="en-GB"/>
        </w:rPr>
        <w:t xml:space="preserve"> mean score of 4.19. </w:t>
      </w:r>
      <w:r w:rsidR="006F5795">
        <w:rPr>
          <w:color w:val="000000"/>
          <w:lang w:val="en-GB"/>
        </w:rPr>
        <w:t xml:space="preserve">Overall, </w:t>
      </w:r>
      <w:r w:rsidR="00AE13C7">
        <w:rPr>
          <w:color w:val="000000"/>
          <w:lang w:val="en-GB"/>
        </w:rPr>
        <w:t xml:space="preserve">the </w:t>
      </w:r>
      <w:r w:rsidR="006F5795">
        <w:rPr>
          <w:color w:val="000000"/>
          <w:lang w:val="en-GB"/>
        </w:rPr>
        <w:t>r</w:t>
      </w:r>
      <w:r w:rsidR="006F5795" w:rsidRPr="001E5A9C">
        <w:rPr>
          <w:color w:val="000000"/>
          <w:lang w:val="en-GB"/>
        </w:rPr>
        <w:t>espondent</w:t>
      </w:r>
      <w:r w:rsidR="006F5795">
        <w:rPr>
          <w:color w:val="000000"/>
          <w:lang w:val="en-GB"/>
        </w:rPr>
        <w:t>s largely</w:t>
      </w:r>
      <w:r w:rsidRPr="001E5A9C">
        <w:rPr>
          <w:color w:val="000000"/>
          <w:lang w:val="en-GB"/>
        </w:rPr>
        <w:t xml:space="preserve"> strongly agree</w:t>
      </w:r>
      <w:r w:rsidR="00AE13C7">
        <w:rPr>
          <w:color w:val="000000"/>
          <w:lang w:val="en-GB"/>
        </w:rPr>
        <w:t>d</w:t>
      </w:r>
      <w:r w:rsidRPr="001E5A9C">
        <w:rPr>
          <w:color w:val="000000"/>
          <w:lang w:val="en-GB"/>
        </w:rPr>
        <w:t xml:space="preserve"> that economic benefits </w:t>
      </w:r>
      <w:r w:rsidR="00AE13C7">
        <w:rPr>
          <w:color w:val="000000"/>
          <w:lang w:val="en-GB"/>
        </w:rPr>
        <w:t>accruing from</w:t>
      </w:r>
      <w:r w:rsidRPr="001E5A9C">
        <w:rPr>
          <w:color w:val="000000"/>
          <w:lang w:val="en-GB"/>
        </w:rPr>
        <w:t xml:space="preserve"> wildlife reach</w:t>
      </w:r>
      <w:r w:rsidR="00AE13C7">
        <w:rPr>
          <w:color w:val="000000"/>
          <w:lang w:val="en-GB"/>
        </w:rPr>
        <w:t>ed the</w:t>
      </w:r>
      <w:r w:rsidRPr="001E5A9C">
        <w:rPr>
          <w:color w:val="000000"/>
          <w:lang w:val="en-GB"/>
        </w:rPr>
        <w:t xml:space="preserve"> community. </w:t>
      </w:r>
    </w:p>
    <w:p w14:paraId="7E37ED46" w14:textId="3A0AC89F" w:rsidR="00793835" w:rsidRPr="001E5A9C" w:rsidRDefault="00793835" w:rsidP="00793835">
      <w:pPr>
        <w:spacing w:before="100" w:beforeAutospacing="1" w:after="100" w:afterAutospacing="1"/>
        <w:rPr>
          <w:color w:val="000000"/>
          <w:szCs w:val="24"/>
          <w:lang w:val="en-GB"/>
        </w:rPr>
      </w:pPr>
      <w:r w:rsidRPr="001E5A9C">
        <w:rPr>
          <w:color w:val="000000"/>
          <w:szCs w:val="24"/>
          <w:lang w:val="en-GB"/>
        </w:rPr>
        <w:t>The views on whether the respondents respond</w:t>
      </w:r>
      <w:r w:rsidR="0026241E">
        <w:rPr>
          <w:color w:val="000000"/>
          <w:szCs w:val="24"/>
          <w:lang w:val="en-GB"/>
        </w:rPr>
        <w:t>ed</w:t>
      </w:r>
      <w:r w:rsidRPr="001E5A9C">
        <w:rPr>
          <w:color w:val="000000"/>
          <w:szCs w:val="24"/>
          <w:lang w:val="en-GB"/>
        </w:rPr>
        <w:t xml:space="preserve"> positively </w:t>
      </w:r>
      <w:r w:rsidR="0026241E">
        <w:rPr>
          <w:color w:val="000000"/>
          <w:szCs w:val="24"/>
          <w:lang w:val="en-GB"/>
        </w:rPr>
        <w:t xml:space="preserve">to statements </w:t>
      </w:r>
      <w:r w:rsidRPr="001E5A9C">
        <w:rPr>
          <w:color w:val="000000"/>
          <w:szCs w:val="24"/>
          <w:lang w:val="en-GB"/>
        </w:rPr>
        <w:t>on wildlife depend</w:t>
      </w:r>
      <w:r w:rsidR="0026241E">
        <w:rPr>
          <w:color w:val="000000"/>
          <w:szCs w:val="24"/>
          <w:lang w:val="en-GB"/>
        </w:rPr>
        <w:t>ed</w:t>
      </w:r>
      <w:r w:rsidRPr="001E5A9C">
        <w:rPr>
          <w:color w:val="000000"/>
          <w:szCs w:val="24"/>
          <w:lang w:val="en-GB"/>
        </w:rPr>
        <w:t xml:space="preserve"> on the number of variables </w:t>
      </w:r>
      <w:r w:rsidR="0026241E">
        <w:rPr>
          <w:color w:val="000000"/>
          <w:szCs w:val="24"/>
          <w:lang w:val="en-GB"/>
        </w:rPr>
        <w:t>likely to lead to</w:t>
      </w:r>
      <w:r w:rsidRPr="001E5A9C">
        <w:rPr>
          <w:color w:val="000000"/>
          <w:szCs w:val="24"/>
          <w:lang w:val="en-GB"/>
        </w:rPr>
        <w:t xml:space="preserve"> harm</w:t>
      </w:r>
      <w:r w:rsidR="0026241E">
        <w:rPr>
          <w:color w:val="000000"/>
          <w:szCs w:val="24"/>
          <w:lang w:val="en-GB"/>
        </w:rPr>
        <w:t>ing</w:t>
      </w:r>
      <w:r w:rsidRPr="001E5A9C">
        <w:rPr>
          <w:color w:val="000000"/>
          <w:szCs w:val="24"/>
          <w:lang w:val="en-GB"/>
        </w:rPr>
        <w:t xml:space="preserve"> humans </w:t>
      </w:r>
      <w:r w:rsidR="0026241E">
        <w:rPr>
          <w:color w:val="000000"/>
          <w:szCs w:val="24"/>
          <w:lang w:val="en-GB"/>
        </w:rPr>
        <w:t>such as maiming of</w:t>
      </w:r>
      <w:r w:rsidR="00367411">
        <w:rPr>
          <w:color w:val="000000"/>
          <w:szCs w:val="24"/>
          <w:lang w:val="en-GB"/>
        </w:rPr>
        <w:t xml:space="preserve"> </w:t>
      </w:r>
      <w:r w:rsidRPr="001E5A9C">
        <w:rPr>
          <w:color w:val="000000"/>
          <w:szCs w:val="24"/>
          <w:lang w:val="en-GB"/>
        </w:rPr>
        <w:t xml:space="preserve">human </w:t>
      </w:r>
      <w:r w:rsidR="0026241E">
        <w:rPr>
          <w:color w:val="000000"/>
          <w:szCs w:val="24"/>
          <w:lang w:val="en-GB"/>
        </w:rPr>
        <w:t>being</w:t>
      </w:r>
      <w:r w:rsidR="00367411">
        <w:rPr>
          <w:color w:val="000000"/>
          <w:szCs w:val="24"/>
          <w:lang w:val="en-GB"/>
        </w:rPr>
        <w:t xml:space="preserve"> </w:t>
      </w:r>
      <w:r w:rsidRPr="001E5A9C">
        <w:rPr>
          <w:color w:val="000000"/>
          <w:szCs w:val="24"/>
          <w:lang w:val="en-GB"/>
        </w:rPr>
        <w:t xml:space="preserve">and </w:t>
      </w:r>
      <w:r w:rsidR="0026241E">
        <w:rPr>
          <w:color w:val="000000"/>
          <w:szCs w:val="24"/>
          <w:lang w:val="en-GB"/>
        </w:rPr>
        <w:t xml:space="preserve">even occasioning </w:t>
      </w:r>
      <w:r w:rsidRPr="001E5A9C">
        <w:rPr>
          <w:color w:val="000000"/>
          <w:szCs w:val="24"/>
          <w:lang w:val="en-GB"/>
        </w:rPr>
        <w:t xml:space="preserve">deaths, </w:t>
      </w:r>
      <w:r w:rsidR="0026241E">
        <w:rPr>
          <w:color w:val="000000"/>
          <w:szCs w:val="24"/>
          <w:lang w:val="en-GB"/>
        </w:rPr>
        <w:t xml:space="preserve">marauding of </w:t>
      </w:r>
      <w:r w:rsidRPr="001E5A9C">
        <w:rPr>
          <w:color w:val="000000"/>
          <w:szCs w:val="24"/>
          <w:lang w:val="en-GB"/>
        </w:rPr>
        <w:t xml:space="preserve">crop and livestock predation. </w:t>
      </w:r>
      <w:r w:rsidR="00C614D7">
        <w:rPr>
          <w:color w:val="000000"/>
          <w:szCs w:val="24"/>
          <w:lang w:val="en-GB"/>
        </w:rPr>
        <w:t xml:space="preserve">In this regard, </w:t>
      </w:r>
      <w:r w:rsidRPr="001E5A9C">
        <w:rPr>
          <w:color w:val="000000"/>
          <w:szCs w:val="24"/>
          <w:lang w:val="en-GB"/>
        </w:rPr>
        <w:t>Lositete villagers ha</w:t>
      </w:r>
      <w:r w:rsidR="00C614D7">
        <w:rPr>
          <w:color w:val="000000"/>
          <w:szCs w:val="24"/>
          <w:lang w:val="en-GB"/>
        </w:rPr>
        <w:t>d</w:t>
      </w:r>
      <w:r w:rsidRPr="001E5A9C">
        <w:rPr>
          <w:color w:val="000000"/>
          <w:szCs w:val="24"/>
          <w:lang w:val="en-GB"/>
        </w:rPr>
        <w:t xml:space="preserve"> positive perceptions o</w:t>
      </w:r>
      <w:r w:rsidR="00C614D7">
        <w:rPr>
          <w:color w:val="000000"/>
          <w:szCs w:val="24"/>
          <w:lang w:val="en-GB"/>
        </w:rPr>
        <w:t>f</w:t>
      </w:r>
      <w:r w:rsidRPr="001E5A9C">
        <w:rPr>
          <w:color w:val="000000"/>
          <w:szCs w:val="24"/>
          <w:lang w:val="en-GB"/>
        </w:rPr>
        <w:t xml:space="preserve"> wildlife apart from challenge they face. </w:t>
      </w:r>
      <w:r w:rsidRPr="001E5A9C">
        <w:rPr>
          <w:szCs w:val="24"/>
          <w:lang w:val="en-GB"/>
        </w:rPr>
        <w:t>According to Andrade and Rhodes (2012) as cited by Lwankomezi and Abwe (2016)</w:t>
      </w:r>
      <w:r w:rsidR="00C614D7">
        <w:rPr>
          <w:szCs w:val="24"/>
          <w:lang w:val="en-GB"/>
        </w:rPr>
        <w:t>,</w:t>
      </w:r>
      <w:r w:rsidRPr="001E5A9C">
        <w:rPr>
          <w:szCs w:val="24"/>
          <w:lang w:val="en-GB"/>
        </w:rPr>
        <w:t xml:space="preserve"> human-wildlife interactions </w:t>
      </w:r>
      <w:r w:rsidR="00C614D7">
        <w:rPr>
          <w:szCs w:val="24"/>
          <w:lang w:val="en-GB"/>
        </w:rPr>
        <w:t>constitute a pivotal dimension</w:t>
      </w:r>
      <w:r w:rsidRPr="001E5A9C">
        <w:rPr>
          <w:szCs w:val="24"/>
          <w:lang w:val="en-GB"/>
        </w:rPr>
        <w:t xml:space="preserve"> in shaping </w:t>
      </w:r>
      <w:r w:rsidR="00C614D7">
        <w:rPr>
          <w:szCs w:val="24"/>
          <w:lang w:val="en-GB"/>
        </w:rPr>
        <w:t xml:space="preserve">the </w:t>
      </w:r>
      <w:r w:rsidRPr="001E5A9C">
        <w:rPr>
          <w:szCs w:val="24"/>
          <w:lang w:val="en-GB"/>
        </w:rPr>
        <w:t xml:space="preserve">perceptions and conservation paradigms </w:t>
      </w:r>
      <w:r w:rsidR="00C614D7">
        <w:rPr>
          <w:szCs w:val="24"/>
          <w:lang w:val="en-GB"/>
        </w:rPr>
        <w:t>in addition to</w:t>
      </w:r>
      <w:r w:rsidR="00367411">
        <w:rPr>
          <w:szCs w:val="24"/>
          <w:lang w:val="en-GB"/>
        </w:rPr>
        <w:t xml:space="preserve"> </w:t>
      </w:r>
      <w:r w:rsidRPr="001E5A9C">
        <w:rPr>
          <w:szCs w:val="24"/>
          <w:lang w:val="en-GB"/>
        </w:rPr>
        <w:t xml:space="preserve">the livelihoods </w:t>
      </w:r>
      <w:r w:rsidR="00C614D7">
        <w:rPr>
          <w:szCs w:val="24"/>
          <w:lang w:val="en-GB"/>
        </w:rPr>
        <w:t>of</w:t>
      </w:r>
      <w:r w:rsidR="00367411">
        <w:rPr>
          <w:szCs w:val="24"/>
          <w:lang w:val="en-GB"/>
        </w:rPr>
        <w:t xml:space="preserve"> </w:t>
      </w:r>
      <w:r w:rsidRPr="001E5A9C">
        <w:rPr>
          <w:szCs w:val="24"/>
          <w:lang w:val="en-GB"/>
        </w:rPr>
        <w:t>village</w:t>
      </w:r>
      <w:r w:rsidR="00C614D7">
        <w:rPr>
          <w:szCs w:val="24"/>
          <w:lang w:val="en-GB"/>
        </w:rPr>
        <w:t>r</w:t>
      </w:r>
      <w:r w:rsidRPr="001E5A9C">
        <w:rPr>
          <w:szCs w:val="24"/>
          <w:lang w:val="en-GB"/>
        </w:rPr>
        <w:t xml:space="preserve">s </w:t>
      </w:r>
      <w:r w:rsidR="006F5795">
        <w:rPr>
          <w:szCs w:val="24"/>
          <w:lang w:val="en-GB"/>
        </w:rPr>
        <w:t>living adjacent</w:t>
      </w:r>
      <w:r w:rsidRPr="001E5A9C">
        <w:rPr>
          <w:szCs w:val="24"/>
          <w:lang w:val="en-GB"/>
        </w:rPr>
        <w:t xml:space="preserve"> to </w:t>
      </w:r>
      <w:r w:rsidR="00C614D7">
        <w:rPr>
          <w:szCs w:val="24"/>
          <w:lang w:val="en-GB"/>
        </w:rPr>
        <w:t xml:space="preserve">the </w:t>
      </w:r>
      <w:r w:rsidRPr="001E5A9C">
        <w:rPr>
          <w:szCs w:val="24"/>
          <w:lang w:val="en-GB"/>
        </w:rPr>
        <w:t xml:space="preserve">protected areas. </w:t>
      </w:r>
      <w:r w:rsidR="00C614D7">
        <w:rPr>
          <w:szCs w:val="24"/>
          <w:lang w:val="en-GB"/>
        </w:rPr>
        <w:t xml:space="preserve"> Such</w:t>
      </w:r>
      <w:r w:rsidR="00367411">
        <w:rPr>
          <w:szCs w:val="24"/>
          <w:lang w:val="en-GB"/>
        </w:rPr>
        <w:t xml:space="preserve"> </w:t>
      </w:r>
      <w:r w:rsidRPr="001E5A9C">
        <w:rPr>
          <w:szCs w:val="24"/>
          <w:lang w:val="en-GB"/>
        </w:rPr>
        <w:t xml:space="preserve">interactions </w:t>
      </w:r>
      <w:r w:rsidR="00C614D7">
        <w:rPr>
          <w:szCs w:val="24"/>
          <w:lang w:val="en-GB"/>
        </w:rPr>
        <w:t>additionally</w:t>
      </w:r>
      <w:r w:rsidR="00367411">
        <w:rPr>
          <w:szCs w:val="24"/>
          <w:lang w:val="en-GB"/>
        </w:rPr>
        <w:t xml:space="preserve"> </w:t>
      </w:r>
      <w:r w:rsidRPr="001E5A9C">
        <w:rPr>
          <w:szCs w:val="24"/>
          <w:lang w:val="en-GB"/>
        </w:rPr>
        <w:t xml:space="preserve">determine the </w:t>
      </w:r>
      <w:r w:rsidR="00C614D7">
        <w:rPr>
          <w:szCs w:val="24"/>
          <w:lang w:val="en-GB"/>
        </w:rPr>
        <w:t xml:space="preserve">wildlife </w:t>
      </w:r>
      <w:r w:rsidRPr="001E5A9C">
        <w:rPr>
          <w:szCs w:val="24"/>
          <w:lang w:val="en-GB"/>
        </w:rPr>
        <w:t xml:space="preserve">survival </w:t>
      </w:r>
      <w:r w:rsidR="00C614D7">
        <w:rPr>
          <w:szCs w:val="24"/>
          <w:lang w:val="en-GB"/>
        </w:rPr>
        <w:t>considering the ever-rising</w:t>
      </w:r>
      <w:r w:rsidRPr="001E5A9C">
        <w:rPr>
          <w:szCs w:val="24"/>
          <w:lang w:val="en-GB"/>
        </w:rPr>
        <w:t xml:space="preserve"> pressure </w:t>
      </w:r>
      <w:r w:rsidR="00C614D7">
        <w:rPr>
          <w:szCs w:val="24"/>
          <w:lang w:val="en-GB"/>
        </w:rPr>
        <w:t>stemming from</w:t>
      </w:r>
      <w:r w:rsidRPr="001E5A9C">
        <w:rPr>
          <w:szCs w:val="24"/>
          <w:lang w:val="en-GB"/>
        </w:rPr>
        <w:t xml:space="preserve"> human population</w:t>
      </w:r>
      <w:r w:rsidR="00C614D7">
        <w:rPr>
          <w:szCs w:val="24"/>
          <w:lang w:val="en-GB"/>
        </w:rPr>
        <w:t xml:space="preserve"> explosion</w:t>
      </w:r>
      <w:r w:rsidRPr="001E5A9C">
        <w:rPr>
          <w:szCs w:val="24"/>
          <w:lang w:val="en-GB"/>
        </w:rPr>
        <w:t>.</w:t>
      </w:r>
      <w:r w:rsidR="00367411">
        <w:rPr>
          <w:szCs w:val="24"/>
          <w:lang w:val="en-GB"/>
        </w:rPr>
        <w:t xml:space="preserve"> </w:t>
      </w:r>
      <w:r w:rsidR="00970458">
        <w:rPr>
          <w:color w:val="000000"/>
          <w:szCs w:val="24"/>
          <w:lang w:val="en-GB"/>
        </w:rPr>
        <w:t>In</w:t>
      </w:r>
      <w:r w:rsidR="00367411">
        <w:rPr>
          <w:color w:val="000000"/>
          <w:szCs w:val="24"/>
          <w:lang w:val="en-GB"/>
        </w:rPr>
        <w:t xml:space="preserve"> </w:t>
      </w:r>
      <w:r w:rsidRPr="001E5A9C">
        <w:rPr>
          <w:color w:val="000000"/>
          <w:szCs w:val="24"/>
          <w:lang w:val="en-GB"/>
        </w:rPr>
        <w:t>the study area</w:t>
      </w:r>
      <w:r w:rsidR="006F5795">
        <w:rPr>
          <w:color w:val="000000"/>
          <w:szCs w:val="24"/>
          <w:lang w:val="en-GB"/>
        </w:rPr>
        <w:t xml:space="preserve">, </w:t>
      </w:r>
      <w:r w:rsidR="00970458">
        <w:rPr>
          <w:color w:val="000000"/>
          <w:szCs w:val="24"/>
          <w:lang w:val="en-GB"/>
        </w:rPr>
        <w:t>the</w:t>
      </w:r>
      <w:r w:rsidRPr="001E5A9C">
        <w:rPr>
          <w:color w:val="000000"/>
          <w:szCs w:val="24"/>
          <w:lang w:val="en-GB"/>
        </w:rPr>
        <w:t xml:space="preserve"> respondents seem</w:t>
      </w:r>
      <w:r w:rsidR="00970458">
        <w:rPr>
          <w:color w:val="000000"/>
          <w:szCs w:val="24"/>
          <w:lang w:val="en-GB"/>
        </w:rPr>
        <w:t>ed</w:t>
      </w:r>
      <w:r w:rsidRPr="001E5A9C">
        <w:rPr>
          <w:color w:val="000000"/>
          <w:szCs w:val="24"/>
          <w:lang w:val="en-GB"/>
        </w:rPr>
        <w:t xml:space="preserve"> </w:t>
      </w:r>
      <w:r w:rsidRPr="001E5A9C">
        <w:rPr>
          <w:color w:val="000000"/>
          <w:szCs w:val="24"/>
          <w:lang w:val="en-GB"/>
        </w:rPr>
        <w:lastRenderedPageBreak/>
        <w:t>to benefit</w:t>
      </w:r>
      <w:r w:rsidR="00970458">
        <w:rPr>
          <w:color w:val="000000"/>
          <w:szCs w:val="24"/>
          <w:lang w:val="en-GB"/>
        </w:rPr>
        <w:t xml:space="preserve"> much more significantly from</w:t>
      </w:r>
      <w:r w:rsidRPr="001E5A9C">
        <w:rPr>
          <w:color w:val="000000"/>
          <w:szCs w:val="24"/>
          <w:lang w:val="en-GB"/>
        </w:rPr>
        <w:t xml:space="preserve"> living near protected area than the disturbances they face</w:t>
      </w:r>
      <w:r w:rsidR="00970458">
        <w:rPr>
          <w:color w:val="000000"/>
          <w:szCs w:val="24"/>
          <w:lang w:val="en-GB"/>
        </w:rPr>
        <w:t>d</w:t>
      </w:r>
      <w:r w:rsidRPr="001E5A9C">
        <w:rPr>
          <w:color w:val="000000"/>
          <w:szCs w:val="24"/>
          <w:lang w:val="en-GB"/>
        </w:rPr>
        <w:t xml:space="preserve">. </w:t>
      </w:r>
      <w:r w:rsidR="00970458">
        <w:rPr>
          <w:color w:val="000000"/>
          <w:szCs w:val="24"/>
          <w:lang w:val="en-GB"/>
        </w:rPr>
        <w:t xml:space="preserve">Implicitly, the benefits far outweighed the </w:t>
      </w:r>
      <w:r w:rsidR="00A42306">
        <w:rPr>
          <w:color w:val="000000"/>
          <w:szCs w:val="24"/>
          <w:lang w:val="en-GB"/>
        </w:rPr>
        <w:t xml:space="preserve">drawbacks. </w:t>
      </w:r>
      <w:r w:rsidRPr="001E5A9C">
        <w:rPr>
          <w:szCs w:val="24"/>
          <w:lang w:val="en-GB"/>
        </w:rPr>
        <w:t xml:space="preserve">William (2002) </w:t>
      </w:r>
      <w:r w:rsidR="00A42306">
        <w:rPr>
          <w:szCs w:val="24"/>
          <w:lang w:val="en-GB"/>
        </w:rPr>
        <w:t xml:space="preserve">contended that </w:t>
      </w:r>
      <w:r w:rsidRPr="001E5A9C">
        <w:rPr>
          <w:szCs w:val="24"/>
          <w:lang w:val="en-GB"/>
        </w:rPr>
        <w:t>the way in which communities respond to conflicts varies</w:t>
      </w:r>
      <w:r w:rsidR="00A42306">
        <w:rPr>
          <w:szCs w:val="24"/>
          <w:lang w:val="en-GB"/>
        </w:rPr>
        <w:t xml:space="preserve"> primarily </w:t>
      </w:r>
      <w:r w:rsidRPr="001E5A9C">
        <w:rPr>
          <w:szCs w:val="24"/>
          <w:lang w:val="en-GB"/>
        </w:rPr>
        <w:t>because each community ha</w:t>
      </w:r>
      <w:r w:rsidR="00A42306">
        <w:rPr>
          <w:szCs w:val="24"/>
          <w:lang w:val="en-GB"/>
        </w:rPr>
        <w:t>d its</w:t>
      </w:r>
      <w:r w:rsidRPr="001E5A9C">
        <w:rPr>
          <w:szCs w:val="24"/>
          <w:lang w:val="en-GB"/>
        </w:rPr>
        <w:t xml:space="preserve"> own way of handling conflict. These mechanisms may be </w:t>
      </w:r>
      <w:r w:rsidR="00A42306">
        <w:rPr>
          <w:szCs w:val="24"/>
          <w:lang w:val="en-GB"/>
        </w:rPr>
        <w:t xml:space="preserve">either </w:t>
      </w:r>
      <w:r w:rsidRPr="001E5A9C">
        <w:rPr>
          <w:szCs w:val="24"/>
          <w:lang w:val="en-GB"/>
        </w:rPr>
        <w:t xml:space="preserve">formal and informal, violent or peaceful, equitable or </w:t>
      </w:r>
      <w:r w:rsidR="00A42306">
        <w:rPr>
          <w:szCs w:val="24"/>
          <w:lang w:val="en-GB"/>
        </w:rPr>
        <w:t>non-</w:t>
      </w:r>
      <w:r w:rsidRPr="001E5A9C">
        <w:rPr>
          <w:szCs w:val="24"/>
          <w:lang w:val="en-GB"/>
        </w:rPr>
        <w:t xml:space="preserve">equitable. </w:t>
      </w:r>
      <w:r w:rsidR="00A42306">
        <w:rPr>
          <w:szCs w:val="24"/>
          <w:lang w:val="en-GB"/>
        </w:rPr>
        <w:t>In the current study, the r</w:t>
      </w:r>
      <w:r w:rsidRPr="001E5A9C">
        <w:rPr>
          <w:szCs w:val="24"/>
          <w:lang w:val="en-GB"/>
        </w:rPr>
        <w:t xml:space="preserve">esult scores of the respondents </w:t>
      </w:r>
      <w:r w:rsidR="006F5795" w:rsidRPr="001E5A9C">
        <w:rPr>
          <w:szCs w:val="24"/>
          <w:lang w:val="en-GB"/>
        </w:rPr>
        <w:t>range</w:t>
      </w:r>
      <w:r w:rsidR="006F5795">
        <w:rPr>
          <w:szCs w:val="24"/>
          <w:lang w:val="en-GB"/>
        </w:rPr>
        <w:t>d</w:t>
      </w:r>
      <w:r w:rsidR="00367411">
        <w:rPr>
          <w:szCs w:val="24"/>
          <w:lang w:val="en-GB"/>
        </w:rPr>
        <w:t xml:space="preserve"> </w:t>
      </w:r>
      <w:r w:rsidR="006F5795">
        <w:rPr>
          <w:szCs w:val="24"/>
          <w:lang w:val="en-GB"/>
        </w:rPr>
        <w:t>from</w:t>
      </w:r>
      <w:r w:rsidR="00367411">
        <w:rPr>
          <w:szCs w:val="24"/>
          <w:lang w:val="en-GB"/>
        </w:rPr>
        <w:t xml:space="preserve"> </w:t>
      </w:r>
      <w:r w:rsidRPr="001E5A9C">
        <w:rPr>
          <w:szCs w:val="24"/>
          <w:lang w:val="en-GB"/>
        </w:rPr>
        <w:t xml:space="preserve">3.40-4.19 </w:t>
      </w:r>
      <w:r w:rsidR="00A42306">
        <w:rPr>
          <w:szCs w:val="24"/>
          <w:lang w:val="en-GB"/>
        </w:rPr>
        <w:t>regarding their state of concurrence with the idea that</w:t>
      </w:r>
      <w:r w:rsidRPr="001E5A9C">
        <w:rPr>
          <w:szCs w:val="24"/>
          <w:lang w:val="en-GB"/>
        </w:rPr>
        <w:t xml:space="preserve"> wild animal species should be protected and poachers </w:t>
      </w:r>
      <w:r w:rsidR="00A42306">
        <w:rPr>
          <w:szCs w:val="24"/>
          <w:lang w:val="en-GB"/>
        </w:rPr>
        <w:t>severely</w:t>
      </w:r>
      <w:r w:rsidR="00367411">
        <w:rPr>
          <w:szCs w:val="24"/>
          <w:lang w:val="en-GB"/>
        </w:rPr>
        <w:t xml:space="preserve"> </w:t>
      </w:r>
      <w:r w:rsidRPr="001E5A9C">
        <w:rPr>
          <w:szCs w:val="24"/>
          <w:lang w:val="en-GB"/>
        </w:rPr>
        <w:t>punished</w:t>
      </w:r>
      <w:r w:rsidR="00A42306">
        <w:rPr>
          <w:szCs w:val="24"/>
          <w:lang w:val="en-GB"/>
        </w:rPr>
        <w:t xml:space="preserve"> for attempting to decimate the animals that are a source of human benefits and livelihoods</w:t>
      </w:r>
      <w:r w:rsidRPr="001E5A9C">
        <w:rPr>
          <w:szCs w:val="24"/>
          <w:lang w:val="en-GB"/>
        </w:rPr>
        <w:t xml:space="preserve">. </w:t>
      </w:r>
      <w:r w:rsidR="00A42306">
        <w:rPr>
          <w:szCs w:val="24"/>
          <w:lang w:val="en-GB"/>
        </w:rPr>
        <w:t>Indeed, t</w:t>
      </w:r>
      <w:r w:rsidRPr="001E5A9C">
        <w:rPr>
          <w:szCs w:val="24"/>
          <w:lang w:val="en-GB"/>
        </w:rPr>
        <w:t xml:space="preserve">hey strongly </w:t>
      </w:r>
      <w:r w:rsidR="006F5795" w:rsidRPr="001E5A9C">
        <w:rPr>
          <w:szCs w:val="24"/>
          <w:lang w:val="en-GB"/>
        </w:rPr>
        <w:t>agree</w:t>
      </w:r>
      <w:r w:rsidR="006F5795">
        <w:rPr>
          <w:szCs w:val="24"/>
          <w:lang w:val="en-GB"/>
        </w:rPr>
        <w:t>d</w:t>
      </w:r>
      <w:r w:rsidR="00367411">
        <w:rPr>
          <w:szCs w:val="24"/>
          <w:lang w:val="en-GB"/>
        </w:rPr>
        <w:t xml:space="preserve"> </w:t>
      </w:r>
      <w:r w:rsidR="006F5795">
        <w:rPr>
          <w:szCs w:val="24"/>
          <w:lang w:val="en-GB"/>
        </w:rPr>
        <w:t>with</w:t>
      </w:r>
      <w:r w:rsidR="00367411">
        <w:rPr>
          <w:szCs w:val="24"/>
          <w:lang w:val="en-GB"/>
        </w:rPr>
        <w:t xml:space="preserve"> </w:t>
      </w:r>
      <w:r w:rsidRPr="001E5A9C">
        <w:rPr>
          <w:szCs w:val="24"/>
          <w:lang w:val="en-GB"/>
        </w:rPr>
        <w:t>benefit</w:t>
      </w:r>
      <w:r w:rsidR="00A42306">
        <w:rPr>
          <w:szCs w:val="24"/>
          <w:lang w:val="en-GB"/>
        </w:rPr>
        <w:t>s accruing from wildlife</w:t>
      </w:r>
      <w:r w:rsidRPr="001E5A9C">
        <w:rPr>
          <w:szCs w:val="24"/>
          <w:lang w:val="en-GB"/>
        </w:rPr>
        <w:t xml:space="preserve"> and </w:t>
      </w:r>
      <w:r w:rsidR="00A42306">
        <w:rPr>
          <w:szCs w:val="24"/>
          <w:lang w:val="en-GB"/>
        </w:rPr>
        <w:t xml:space="preserve">were </w:t>
      </w:r>
      <w:r w:rsidRPr="001E5A9C">
        <w:rPr>
          <w:szCs w:val="24"/>
          <w:lang w:val="en-GB"/>
        </w:rPr>
        <w:t xml:space="preserve">happy that their village bordered </w:t>
      </w:r>
      <w:r w:rsidR="00A42306">
        <w:rPr>
          <w:szCs w:val="24"/>
          <w:lang w:val="en-GB"/>
        </w:rPr>
        <w:t xml:space="preserve">the </w:t>
      </w:r>
      <w:r w:rsidRPr="001E5A9C">
        <w:rPr>
          <w:szCs w:val="24"/>
          <w:lang w:val="en-GB"/>
        </w:rPr>
        <w:t>conserved area of Ngorongoro</w:t>
      </w:r>
      <w:r w:rsidR="00A42306">
        <w:rPr>
          <w:szCs w:val="24"/>
          <w:lang w:val="en-GB"/>
        </w:rPr>
        <w:t>, with</w:t>
      </w:r>
      <w:r w:rsidRPr="001E5A9C">
        <w:rPr>
          <w:szCs w:val="24"/>
          <w:lang w:val="en-GB"/>
        </w:rPr>
        <w:t xml:space="preserve"> conservation crucial </w:t>
      </w:r>
      <w:r w:rsidR="00A42306">
        <w:rPr>
          <w:szCs w:val="24"/>
          <w:lang w:val="en-GB"/>
        </w:rPr>
        <w:t>for</w:t>
      </w:r>
      <w:r w:rsidRPr="001E5A9C">
        <w:rPr>
          <w:szCs w:val="24"/>
          <w:lang w:val="en-GB"/>
        </w:rPr>
        <w:t xml:space="preserve"> their community</w:t>
      </w:r>
      <w:r w:rsidR="00A42306">
        <w:rPr>
          <w:szCs w:val="24"/>
          <w:lang w:val="en-GB"/>
        </w:rPr>
        <w:t>’s</w:t>
      </w:r>
      <w:r w:rsidRPr="001E5A9C">
        <w:rPr>
          <w:szCs w:val="24"/>
          <w:lang w:val="en-GB"/>
        </w:rPr>
        <w:t xml:space="preserve"> economy</w:t>
      </w:r>
      <w:r w:rsidR="00A42306">
        <w:rPr>
          <w:szCs w:val="24"/>
          <w:lang w:val="en-GB"/>
        </w:rPr>
        <w:t xml:space="preserve"> as well</w:t>
      </w:r>
      <w:r w:rsidRPr="001E5A9C">
        <w:rPr>
          <w:szCs w:val="24"/>
          <w:lang w:val="en-GB"/>
        </w:rPr>
        <w:t xml:space="preserve">. </w:t>
      </w:r>
      <w:r w:rsidR="00D51822" w:rsidRPr="001E5A9C">
        <w:rPr>
          <w:color w:val="000000"/>
          <w:szCs w:val="24"/>
          <w:lang w:val="en-GB"/>
        </w:rPr>
        <w:t>Generally,</w:t>
      </w:r>
      <w:r w:rsidR="00D51822">
        <w:rPr>
          <w:color w:val="000000"/>
          <w:szCs w:val="24"/>
          <w:lang w:val="en-GB"/>
        </w:rPr>
        <w:t xml:space="preserve"> the</w:t>
      </w:r>
      <w:r w:rsidR="00A42306">
        <w:rPr>
          <w:color w:val="000000"/>
          <w:szCs w:val="24"/>
          <w:lang w:val="en-GB"/>
        </w:rPr>
        <w:t xml:space="preserve"> </w:t>
      </w:r>
      <w:r w:rsidRPr="001E5A9C">
        <w:rPr>
          <w:color w:val="000000"/>
          <w:szCs w:val="24"/>
          <w:lang w:val="en-GB"/>
        </w:rPr>
        <w:t>respondents perceive</w:t>
      </w:r>
      <w:r w:rsidR="00A42306">
        <w:rPr>
          <w:color w:val="000000"/>
          <w:szCs w:val="24"/>
          <w:lang w:val="en-GB"/>
        </w:rPr>
        <w:t>d the wildlife</w:t>
      </w:r>
      <w:r w:rsidRPr="001E5A9C">
        <w:rPr>
          <w:color w:val="000000"/>
          <w:szCs w:val="24"/>
          <w:lang w:val="en-GB"/>
        </w:rPr>
        <w:t xml:space="preserve"> positively, </w:t>
      </w:r>
      <w:r w:rsidR="00A42306">
        <w:rPr>
          <w:color w:val="000000"/>
          <w:szCs w:val="24"/>
          <w:lang w:val="en-GB"/>
        </w:rPr>
        <w:t>which they wanted protected</w:t>
      </w:r>
      <w:r w:rsidRPr="001E5A9C">
        <w:rPr>
          <w:color w:val="000000"/>
          <w:szCs w:val="24"/>
          <w:lang w:val="en-GB"/>
        </w:rPr>
        <w:t xml:space="preserve">. </w:t>
      </w:r>
    </w:p>
    <w:p w14:paraId="4296A04C" w14:textId="303BCA99" w:rsidR="00793835" w:rsidRPr="007B133F" w:rsidRDefault="00793835" w:rsidP="007B133F">
      <w:pPr>
        <w:pStyle w:val="Heading2"/>
        <w:numPr>
          <w:ilvl w:val="0"/>
          <w:numId w:val="0"/>
        </w:numPr>
      </w:pPr>
      <w:bookmarkStart w:id="172" w:name="_Toc146123338"/>
      <w:bookmarkStart w:id="173" w:name="_Toc149060476"/>
      <w:r w:rsidRPr="007B133F">
        <w:t xml:space="preserve">4.4 </w:t>
      </w:r>
      <w:r w:rsidRPr="007B133F">
        <w:rPr>
          <w:rStyle w:val="Heading2Char"/>
          <w:b/>
        </w:rPr>
        <w:t>Human</w:t>
      </w:r>
      <w:r w:rsidR="00A95262" w:rsidRPr="007B133F">
        <w:rPr>
          <w:rStyle w:val="Heading2Char"/>
          <w:b/>
        </w:rPr>
        <w:t>-</w:t>
      </w:r>
      <w:r w:rsidR="007B133F" w:rsidRPr="007B133F">
        <w:rPr>
          <w:rStyle w:val="Heading2Char"/>
          <w:b/>
        </w:rPr>
        <w:t>W</w:t>
      </w:r>
      <w:r w:rsidRPr="007B133F">
        <w:rPr>
          <w:rStyle w:val="Heading2Char"/>
          <w:b/>
        </w:rPr>
        <w:t>ildlife Conflict</w:t>
      </w:r>
      <w:r w:rsidR="00A95262" w:rsidRPr="007B133F">
        <w:rPr>
          <w:rStyle w:val="Heading2Char"/>
          <w:b/>
        </w:rPr>
        <w:t xml:space="preserve"> Incidences</w:t>
      </w:r>
      <w:bookmarkEnd w:id="172"/>
      <w:bookmarkEnd w:id="173"/>
    </w:p>
    <w:p w14:paraId="279065D8" w14:textId="3249F137" w:rsidR="001473EA" w:rsidRDefault="00A95262" w:rsidP="007B133F">
      <w:pPr>
        <w:rPr>
          <w:lang w:val="en-GB"/>
        </w:rPr>
      </w:pPr>
      <w:r>
        <w:rPr>
          <w:lang w:val="en-GB"/>
        </w:rPr>
        <w:t xml:space="preserve">The </w:t>
      </w:r>
      <w:r w:rsidR="00793835" w:rsidRPr="001E5A9C">
        <w:rPr>
          <w:lang w:val="en-GB"/>
        </w:rPr>
        <w:t xml:space="preserve">Respondents were </w:t>
      </w:r>
      <w:r>
        <w:rPr>
          <w:lang w:val="en-GB"/>
        </w:rPr>
        <w:t>further</w:t>
      </w:r>
      <w:r w:rsidR="007B133F">
        <w:rPr>
          <w:lang w:val="en-GB"/>
        </w:rPr>
        <w:t xml:space="preserve"> </w:t>
      </w:r>
      <w:r w:rsidR="00793835" w:rsidRPr="001E5A9C">
        <w:rPr>
          <w:lang w:val="en-GB"/>
        </w:rPr>
        <w:t>asked about the incidences of human</w:t>
      </w:r>
      <w:r>
        <w:rPr>
          <w:lang w:val="en-GB"/>
        </w:rPr>
        <w:t>-</w:t>
      </w:r>
      <w:r w:rsidR="00793835" w:rsidRPr="001E5A9C">
        <w:rPr>
          <w:lang w:val="en-GB"/>
        </w:rPr>
        <w:t xml:space="preserve">wildlife conflicts. </w:t>
      </w:r>
      <w:r>
        <w:rPr>
          <w:lang w:val="en-GB"/>
        </w:rPr>
        <w:t>The m</w:t>
      </w:r>
      <w:r w:rsidR="00793835" w:rsidRPr="001E5A9C">
        <w:rPr>
          <w:lang w:val="en-GB"/>
        </w:rPr>
        <w:t xml:space="preserve">ajority of </w:t>
      </w:r>
      <w:r>
        <w:rPr>
          <w:lang w:val="en-GB"/>
        </w:rPr>
        <w:t xml:space="preserve">the </w:t>
      </w:r>
      <w:r w:rsidR="008A15BE">
        <w:rPr>
          <w:lang w:val="en-GB"/>
        </w:rPr>
        <w:t>respondents (70%) observ</w:t>
      </w:r>
      <w:r w:rsidR="00793835" w:rsidRPr="001E5A9C">
        <w:rPr>
          <w:lang w:val="en-GB"/>
        </w:rPr>
        <w:t xml:space="preserve">ed that </w:t>
      </w:r>
      <w:r>
        <w:rPr>
          <w:lang w:val="en-GB"/>
        </w:rPr>
        <w:t>the</w:t>
      </w:r>
      <w:r w:rsidR="00793835" w:rsidRPr="001E5A9C">
        <w:rPr>
          <w:lang w:val="en-GB"/>
        </w:rPr>
        <w:t xml:space="preserve"> human</w:t>
      </w:r>
      <w:r>
        <w:rPr>
          <w:lang w:val="en-GB"/>
        </w:rPr>
        <w:t>-</w:t>
      </w:r>
      <w:r w:rsidR="00793835" w:rsidRPr="001E5A9C">
        <w:rPr>
          <w:lang w:val="en-GB"/>
        </w:rPr>
        <w:t xml:space="preserve">wildlife conflict </w:t>
      </w:r>
      <w:r>
        <w:rPr>
          <w:lang w:val="en-GB"/>
        </w:rPr>
        <w:t xml:space="preserve">incidences </w:t>
      </w:r>
      <w:r w:rsidR="00793835" w:rsidRPr="001E5A9C">
        <w:rPr>
          <w:lang w:val="en-GB"/>
        </w:rPr>
        <w:t>ha</w:t>
      </w:r>
      <w:r w:rsidR="000751F6">
        <w:rPr>
          <w:lang w:val="en-GB"/>
        </w:rPr>
        <w:t>d generally</w:t>
      </w:r>
      <w:r w:rsidR="00793835" w:rsidRPr="001E5A9C">
        <w:rPr>
          <w:lang w:val="en-GB"/>
        </w:rPr>
        <w:t xml:space="preserve"> increased </w:t>
      </w:r>
      <w:r w:rsidR="000751F6">
        <w:rPr>
          <w:lang w:val="en-GB"/>
        </w:rPr>
        <w:t>with</w:t>
      </w:r>
      <w:r w:rsidR="00367411">
        <w:rPr>
          <w:lang w:val="en-GB"/>
        </w:rPr>
        <w:t xml:space="preserve"> </w:t>
      </w:r>
      <w:r w:rsidR="00793835" w:rsidRPr="001E5A9C">
        <w:rPr>
          <w:lang w:val="en-GB"/>
        </w:rPr>
        <w:t xml:space="preserve">only </w:t>
      </w:r>
      <w:r w:rsidR="000751F6">
        <w:rPr>
          <w:lang w:val="en-GB"/>
        </w:rPr>
        <w:t>a paltry number (</w:t>
      </w:r>
      <w:r w:rsidR="00793835" w:rsidRPr="001E5A9C">
        <w:rPr>
          <w:lang w:val="en-GB"/>
        </w:rPr>
        <w:t>5%</w:t>
      </w:r>
      <w:r w:rsidR="000751F6">
        <w:rPr>
          <w:lang w:val="en-GB"/>
        </w:rPr>
        <w:t>)</w:t>
      </w:r>
      <w:r w:rsidR="00367411">
        <w:rPr>
          <w:lang w:val="en-GB"/>
        </w:rPr>
        <w:t xml:space="preserve"> </w:t>
      </w:r>
      <w:r w:rsidR="000751F6">
        <w:rPr>
          <w:lang w:val="en-GB"/>
        </w:rPr>
        <w:t>indicating otherwise</w:t>
      </w:r>
      <w:r w:rsidR="00793835" w:rsidRPr="001E5A9C">
        <w:rPr>
          <w:lang w:val="en-GB"/>
        </w:rPr>
        <w:t xml:space="preserve">. </w:t>
      </w:r>
      <w:r w:rsidR="000751F6">
        <w:rPr>
          <w:lang w:val="en-GB"/>
        </w:rPr>
        <w:t xml:space="preserve">Another </w:t>
      </w:r>
      <w:r w:rsidR="00793835" w:rsidRPr="001E5A9C">
        <w:rPr>
          <w:lang w:val="en-GB"/>
        </w:rPr>
        <w:t>25</w:t>
      </w:r>
      <w:r w:rsidR="000751F6">
        <w:rPr>
          <w:lang w:val="en-GB"/>
        </w:rPr>
        <w:t xml:space="preserve"> percent</w:t>
      </w:r>
      <w:r w:rsidR="00793835" w:rsidRPr="001E5A9C">
        <w:rPr>
          <w:lang w:val="en-GB"/>
        </w:rPr>
        <w:t xml:space="preserve"> reported that the</w:t>
      </w:r>
      <w:r w:rsidR="000751F6">
        <w:rPr>
          <w:lang w:val="en-GB"/>
        </w:rPr>
        <w:t>se</w:t>
      </w:r>
      <w:r w:rsidR="00793835" w:rsidRPr="001E5A9C">
        <w:rPr>
          <w:lang w:val="en-GB"/>
        </w:rPr>
        <w:t xml:space="preserve"> incidences </w:t>
      </w:r>
      <w:r w:rsidR="000751F6">
        <w:rPr>
          <w:lang w:val="en-GB"/>
        </w:rPr>
        <w:t>had remained static</w:t>
      </w:r>
      <w:r w:rsidR="00793835" w:rsidRPr="001E5A9C">
        <w:rPr>
          <w:lang w:val="en-GB"/>
        </w:rPr>
        <w:t>.</w:t>
      </w:r>
      <w:bookmarkStart w:id="174" w:name="_Toc137477366"/>
    </w:p>
    <w:p w14:paraId="699FC7F6" w14:textId="4D14AB5D" w:rsidR="008A15BE" w:rsidRDefault="008A15BE" w:rsidP="00615502">
      <w:pPr>
        <w:spacing w:after="0"/>
        <w:rPr>
          <w:szCs w:val="24"/>
          <w:lang w:val="en-GB"/>
        </w:rPr>
      </w:pPr>
    </w:p>
    <w:p w14:paraId="31C726EC" w14:textId="77777777" w:rsidR="008A15BE" w:rsidRDefault="008A15BE" w:rsidP="00615502">
      <w:pPr>
        <w:spacing w:after="0"/>
        <w:rPr>
          <w:szCs w:val="24"/>
          <w:lang w:val="en-GB"/>
        </w:rPr>
      </w:pPr>
    </w:p>
    <w:p w14:paraId="5EACA9C6" w14:textId="3F59CA93" w:rsidR="00793835" w:rsidRPr="007B133F" w:rsidRDefault="007B133F" w:rsidP="007B133F">
      <w:pPr>
        <w:pStyle w:val="Caption"/>
      </w:pPr>
      <w:bookmarkStart w:id="175" w:name="_Toc149061107"/>
      <w:r w:rsidRPr="007B133F">
        <w:lastRenderedPageBreak/>
        <w:t xml:space="preserve">Table 4.6: </w:t>
      </w:r>
      <w:r w:rsidR="00793835" w:rsidRPr="007B133F">
        <w:t>Human</w:t>
      </w:r>
      <w:r w:rsidR="00AB5D8F" w:rsidRPr="007B133F">
        <w:t>-w</w:t>
      </w:r>
      <w:r w:rsidR="00793835" w:rsidRPr="007B133F">
        <w:t>ildlife Conflict</w:t>
      </w:r>
      <w:r w:rsidRPr="007B133F">
        <w:t xml:space="preserve"> </w:t>
      </w:r>
      <w:r w:rsidR="00AB5D8F" w:rsidRPr="007B133F">
        <w:t>Incidences</w:t>
      </w:r>
      <w:bookmarkEnd w:id="174"/>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691"/>
        <w:gridCol w:w="2627"/>
        <w:gridCol w:w="2296"/>
      </w:tblGrid>
      <w:tr w:rsidR="00793835" w:rsidRPr="00A169B8" w14:paraId="774CB8B0" w14:textId="77777777" w:rsidTr="007B133F">
        <w:trPr>
          <w:cantSplit/>
          <w:trHeight w:val="278"/>
          <w:tblHeader/>
          <w:jc w:val="center"/>
        </w:trPr>
        <w:tc>
          <w:tcPr>
            <w:tcW w:w="2142" w:type="pct"/>
            <w:shd w:val="clear" w:color="auto" w:fill="FFFFFF"/>
            <w:tcMar>
              <w:top w:w="30" w:type="dxa"/>
              <w:left w:w="30" w:type="dxa"/>
              <w:bottom w:w="30" w:type="dxa"/>
              <w:right w:w="30" w:type="dxa"/>
            </w:tcMar>
            <w:vAlign w:val="center"/>
          </w:tcPr>
          <w:p w14:paraId="20F9FC3B" w14:textId="77777777" w:rsidR="00793835" w:rsidRPr="001E5A9C" w:rsidRDefault="00793835" w:rsidP="007B133F">
            <w:pPr>
              <w:pStyle w:val="CONTENTTABLE"/>
              <w:rPr>
                <w:lang w:val="en-GB"/>
              </w:rPr>
            </w:pPr>
            <w:r w:rsidRPr="001E5A9C">
              <w:rPr>
                <w:lang w:val="en-GB"/>
              </w:rPr>
              <w:t>Incidence</w:t>
            </w:r>
          </w:p>
        </w:tc>
        <w:tc>
          <w:tcPr>
            <w:tcW w:w="1525" w:type="pct"/>
            <w:shd w:val="clear" w:color="auto" w:fill="FFFFFF"/>
            <w:tcMar>
              <w:top w:w="30" w:type="dxa"/>
              <w:left w:w="30" w:type="dxa"/>
              <w:bottom w:w="30" w:type="dxa"/>
              <w:right w:w="30" w:type="dxa"/>
            </w:tcMar>
            <w:vAlign w:val="center"/>
          </w:tcPr>
          <w:p w14:paraId="314E1B1B" w14:textId="77777777" w:rsidR="00793835" w:rsidRPr="001E5A9C" w:rsidRDefault="008A15BE" w:rsidP="007B133F">
            <w:pPr>
              <w:pStyle w:val="CONTENTTABLE"/>
              <w:rPr>
                <w:color w:val="000000"/>
                <w:lang w:val="en-GB"/>
              </w:rPr>
            </w:pPr>
            <w:r>
              <w:rPr>
                <w:color w:val="000000"/>
                <w:lang w:val="en-GB"/>
              </w:rPr>
              <w:t>Respondents</w:t>
            </w:r>
          </w:p>
        </w:tc>
        <w:tc>
          <w:tcPr>
            <w:tcW w:w="1333" w:type="pct"/>
            <w:shd w:val="clear" w:color="auto" w:fill="FFFFFF"/>
            <w:tcMar>
              <w:top w:w="30" w:type="dxa"/>
              <w:left w:w="30" w:type="dxa"/>
              <w:bottom w:w="30" w:type="dxa"/>
              <w:right w:w="30" w:type="dxa"/>
            </w:tcMar>
            <w:vAlign w:val="center"/>
          </w:tcPr>
          <w:p w14:paraId="1C72B314" w14:textId="77777777" w:rsidR="00793835" w:rsidRPr="001E5A9C" w:rsidRDefault="00793835" w:rsidP="007B133F">
            <w:pPr>
              <w:pStyle w:val="CONTENTTABLE"/>
              <w:rPr>
                <w:color w:val="000000"/>
                <w:lang w:val="en-GB"/>
              </w:rPr>
            </w:pPr>
            <w:r w:rsidRPr="001E5A9C">
              <w:rPr>
                <w:color w:val="000000"/>
                <w:lang w:val="en-GB"/>
              </w:rPr>
              <w:t>Percent</w:t>
            </w:r>
          </w:p>
        </w:tc>
      </w:tr>
      <w:tr w:rsidR="00793835" w:rsidRPr="00A169B8" w14:paraId="6EA79DA6" w14:textId="77777777" w:rsidTr="007B133F">
        <w:trPr>
          <w:cantSplit/>
          <w:trHeight w:val="278"/>
          <w:tblHeader/>
          <w:jc w:val="center"/>
        </w:trPr>
        <w:tc>
          <w:tcPr>
            <w:tcW w:w="2142" w:type="pct"/>
            <w:shd w:val="clear" w:color="auto" w:fill="FFFFFF"/>
            <w:tcMar>
              <w:top w:w="30" w:type="dxa"/>
              <w:left w:w="30" w:type="dxa"/>
              <w:bottom w:w="30" w:type="dxa"/>
              <w:right w:w="30" w:type="dxa"/>
            </w:tcMar>
            <w:vAlign w:val="center"/>
          </w:tcPr>
          <w:p w14:paraId="55564181" w14:textId="77777777" w:rsidR="00793835" w:rsidRPr="001E5A9C" w:rsidRDefault="00793835" w:rsidP="007B133F">
            <w:pPr>
              <w:pStyle w:val="CONTENTTABLE"/>
              <w:rPr>
                <w:color w:val="000000"/>
                <w:lang w:val="en-GB"/>
              </w:rPr>
            </w:pPr>
            <w:r w:rsidRPr="001E5A9C">
              <w:rPr>
                <w:color w:val="000000"/>
                <w:lang w:val="en-GB"/>
              </w:rPr>
              <w:t>Increasing</w:t>
            </w:r>
          </w:p>
        </w:tc>
        <w:tc>
          <w:tcPr>
            <w:tcW w:w="1525" w:type="pct"/>
            <w:shd w:val="clear" w:color="auto" w:fill="FFFFFF"/>
            <w:tcMar>
              <w:top w:w="30" w:type="dxa"/>
              <w:left w:w="30" w:type="dxa"/>
              <w:bottom w:w="30" w:type="dxa"/>
              <w:right w:w="30" w:type="dxa"/>
            </w:tcMar>
            <w:vAlign w:val="center"/>
          </w:tcPr>
          <w:p w14:paraId="691BDE95" w14:textId="77777777" w:rsidR="00793835" w:rsidRPr="001E5A9C" w:rsidRDefault="00793835" w:rsidP="007B133F">
            <w:pPr>
              <w:pStyle w:val="CONTENTTABLE"/>
              <w:rPr>
                <w:color w:val="000000"/>
                <w:lang w:val="en-GB"/>
              </w:rPr>
            </w:pPr>
            <w:r w:rsidRPr="001E5A9C">
              <w:rPr>
                <w:color w:val="000000"/>
                <w:lang w:val="en-GB"/>
              </w:rPr>
              <w:t>70</w:t>
            </w:r>
          </w:p>
        </w:tc>
        <w:tc>
          <w:tcPr>
            <w:tcW w:w="1333" w:type="pct"/>
            <w:shd w:val="clear" w:color="auto" w:fill="FFFFFF"/>
            <w:tcMar>
              <w:top w:w="30" w:type="dxa"/>
              <w:left w:w="30" w:type="dxa"/>
              <w:bottom w:w="30" w:type="dxa"/>
              <w:right w:w="30" w:type="dxa"/>
            </w:tcMar>
            <w:vAlign w:val="center"/>
          </w:tcPr>
          <w:p w14:paraId="6D36E978" w14:textId="77777777" w:rsidR="00793835" w:rsidRPr="001E5A9C" w:rsidRDefault="00793835" w:rsidP="007B133F">
            <w:pPr>
              <w:pStyle w:val="CONTENTTABLE"/>
              <w:rPr>
                <w:color w:val="000000"/>
                <w:lang w:val="en-GB"/>
              </w:rPr>
            </w:pPr>
            <w:r w:rsidRPr="001E5A9C">
              <w:rPr>
                <w:color w:val="000000"/>
                <w:lang w:val="en-GB"/>
              </w:rPr>
              <w:t>70.0</w:t>
            </w:r>
          </w:p>
        </w:tc>
      </w:tr>
      <w:tr w:rsidR="00793835" w:rsidRPr="00A169B8" w14:paraId="63900DD7" w14:textId="77777777" w:rsidTr="007B133F">
        <w:trPr>
          <w:cantSplit/>
          <w:trHeight w:val="278"/>
          <w:tblHeader/>
          <w:jc w:val="center"/>
        </w:trPr>
        <w:tc>
          <w:tcPr>
            <w:tcW w:w="2142" w:type="pct"/>
            <w:shd w:val="clear" w:color="auto" w:fill="FFFFFF"/>
            <w:tcMar>
              <w:top w:w="30" w:type="dxa"/>
              <w:left w:w="30" w:type="dxa"/>
              <w:bottom w:w="30" w:type="dxa"/>
              <w:right w:w="30" w:type="dxa"/>
            </w:tcMar>
            <w:vAlign w:val="center"/>
          </w:tcPr>
          <w:p w14:paraId="2F57C94A" w14:textId="77777777" w:rsidR="00793835" w:rsidRPr="001E5A9C" w:rsidRDefault="00793835" w:rsidP="007B133F">
            <w:pPr>
              <w:pStyle w:val="CONTENTTABLE"/>
              <w:rPr>
                <w:color w:val="000000"/>
                <w:lang w:val="en-GB"/>
              </w:rPr>
            </w:pPr>
            <w:r w:rsidRPr="001E5A9C">
              <w:rPr>
                <w:color w:val="000000"/>
                <w:lang w:val="en-GB"/>
              </w:rPr>
              <w:t>Decreasing</w:t>
            </w:r>
          </w:p>
        </w:tc>
        <w:tc>
          <w:tcPr>
            <w:tcW w:w="1525" w:type="pct"/>
            <w:shd w:val="clear" w:color="auto" w:fill="FFFFFF"/>
            <w:tcMar>
              <w:top w:w="30" w:type="dxa"/>
              <w:left w:w="30" w:type="dxa"/>
              <w:bottom w:w="30" w:type="dxa"/>
              <w:right w:w="30" w:type="dxa"/>
            </w:tcMar>
            <w:vAlign w:val="center"/>
          </w:tcPr>
          <w:p w14:paraId="55D1E995" w14:textId="77777777" w:rsidR="00793835" w:rsidRPr="001E5A9C" w:rsidRDefault="00793835" w:rsidP="007B133F">
            <w:pPr>
              <w:pStyle w:val="CONTENTTABLE"/>
              <w:rPr>
                <w:color w:val="000000"/>
                <w:lang w:val="en-GB"/>
              </w:rPr>
            </w:pPr>
            <w:r w:rsidRPr="001E5A9C">
              <w:rPr>
                <w:color w:val="000000"/>
                <w:lang w:val="en-GB"/>
              </w:rPr>
              <w:t>5</w:t>
            </w:r>
          </w:p>
        </w:tc>
        <w:tc>
          <w:tcPr>
            <w:tcW w:w="1333" w:type="pct"/>
            <w:shd w:val="clear" w:color="auto" w:fill="FFFFFF"/>
            <w:tcMar>
              <w:top w:w="30" w:type="dxa"/>
              <w:left w:w="30" w:type="dxa"/>
              <w:bottom w:w="30" w:type="dxa"/>
              <w:right w:w="30" w:type="dxa"/>
            </w:tcMar>
            <w:vAlign w:val="center"/>
          </w:tcPr>
          <w:p w14:paraId="70FAE0D4" w14:textId="77777777" w:rsidR="00793835" w:rsidRPr="001E5A9C" w:rsidRDefault="00793835" w:rsidP="007B133F">
            <w:pPr>
              <w:pStyle w:val="CONTENTTABLE"/>
              <w:rPr>
                <w:color w:val="000000"/>
                <w:lang w:val="en-GB"/>
              </w:rPr>
            </w:pPr>
            <w:r w:rsidRPr="001E5A9C">
              <w:rPr>
                <w:color w:val="000000"/>
                <w:lang w:val="en-GB"/>
              </w:rPr>
              <w:t>5.0</w:t>
            </w:r>
          </w:p>
        </w:tc>
      </w:tr>
      <w:tr w:rsidR="00793835" w:rsidRPr="00A169B8" w14:paraId="5A420E7E" w14:textId="77777777" w:rsidTr="007B133F">
        <w:trPr>
          <w:cantSplit/>
          <w:trHeight w:val="278"/>
          <w:tblHeader/>
          <w:jc w:val="center"/>
        </w:trPr>
        <w:tc>
          <w:tcPr>
            <w:tcW w:w="2142" w:type="pct"/>
            <w:shd w:val="clear" w:color="auto" w:fill="FFFFFF"/>
            <w:tcMar>
              <w:top w:w="30" w:type="dxa"/>
              <w:left w:w="30" w:type="dxa"/>
              <w:bottom w:w="30" w:type="dxa"/>
              <w:right w:w="30" w:type="dxa"/>
            </w:tcMar>
            <w:vAlign w:val="center"/>
          </w:tcPr>
          <w:p w14:paraId="286FCF71" w14:textId="77777777" w:rsidR="00793835" w:rsidRPr="001E5A9C" w:rsidRDefault="00793835" w:rsidP="007B133F">
            <w:pPr>
              <w:pStyle w:val="CONTENTTABLE"/>
              <w:rPr>
                <w:color w:val="000000"/>
                <w:lang w:val="en-GB"/>
              </w:rPr>
            </w:pPr>
            <w:r w:rsidRPr="001E5A9C">
              <w:rPr>
                <w:color w:val="000000"/>
                <w:lang w:val="en-GB"/>
              </w:rPr>
              <w:t>Same as before</w:t>
            </w:r>
          </w:p>
        </w:tc>
        <w:tc>
          <w:tcPr>
            <w:tcW w:w="1525" w:type="pct"/>
            <w:shd w:val="clear" w:color="auto" w:fill="FFFFFF"/>
            <w:tcMar>
              <w:top w:w="30" w:type="dxa"/>
              <w:left w:w="30" w:type="dxa"/>
              <w:bottom w:w="30" w:type="dxa"/>
              <w:right w:w="30" w:type="dxa"/>
            </w:tcMar>
            <w:vAlign w:val="center"/>
          </w:tcPr>
          <w:p w14:paraId="6475EFD3" w14:textId="77777777" w:rsidR="00793835" w:rsidRPr="001E5A9C" w:rsidRDefault="00793835" w:rsidP="007B133F">
            <w:pPr>
              <w:pStyle w:val="CONTENTTABLE"/>
              <w:rPr>
                <w:color w:val="000000"/>
                <w:lang w:val="en-GB"/>
              </w:rPr>
            </w:pPr>
            <w:r w:rsidRPr="001E5A9C">
              <w:rPr>
                <w:color w:val="000000"/>
                <w:lang w:val="en-GB"/>
              </w:rPr>
              <w:t>25</w:t>
            </w:r>
          </w:p>
        </w:tc>
        <w:tc>
          <w:tcPr>
            <w:tcW w:w="1333" w:type="pct"/>
            <w:shd w:val="clear" w:color="auto" w:fill="FFFFFF"/>
            <w:tcMar>
              <w:top w:w="30" w:type="dxa"/>
              <w:left w:w="30" w:type="dxa"/>
              <w:bottom w:w="30" w:type="dxa"/>
              <w:right w:w="30" w:type="dxa"/>
            </w:tcMar>
            <w:vAlign w:val="center"/>
          </w:tcPr>
          <w:p w14:paraId="1B7E6053" w14:textId="77777777" w:rsidR="00793835" w:rsidRPr="001E5A9C" w:rsidRDefault="00793835" w:rsidP="007B133F">
            <w:pPr>
              <w:pStyle w:val="CONTENTTABLE"/>
              <w:rPr>
                <w:color w:val="000000"/>
                <w:lang w:val="en-GB"/>
              </w:rPr>
            </w:pPr>
            <w:r w:rsidRPr="001E5A9C">
              <w:rPr>
                <w:color w:val="000000"/>
                <w:lang w:val="en-GB"/>
              </w:rPr>
              <w:t>25.0</w:t>
            </w:r>
          </w:p>
        </w:tc>
      </w:tr>
      <w:tr w:rsidR="00793835" w:rsidRPr="00A169B8" w14:paraId="7D6908A4" w14:textId="77777777" w:rsidTr="007B133F">
        <w:trPr>
          <w:cantSplit/>
          <w:trHeight w:val="291"/>
          <w:jc w:val="center"/>
        </w:trPr>
        <w:tc>
          <w:tcPr>
            <w:tcW w:w="2142" w:type="pct"/>
            <w:shd w:val="clear" w:color="auto" w:fill="FFFFFF"/>
            <w:tcMar>
              <w:top w:w="30" w:type="dxa"/>
              <w:left w:w="30" w:type="dxa"/>
              <w:bottom w:w="30" w:type="dxa"/>
              <w:right w:w="30" w:type="dxa"/>
            </w:tcMar>
            <w:vAlign w:val="center"/>
          </w:tcPr>
          <w:p w14:paraId="3332D669" w14:textId="77777777" w:rsidR="00793835" w:rsidRPr="001E5A9C" w:rsidRDefault="00793835" w:rsidP="007B133F">
            <w:pPr>
              <w:pStyle w:val="CONTENTTABLE"/>
              <w:rPr>
                <w:color w:val="000000"/>
                <w:lang w:val="en-GB"/>
              </w:rPr>
            </w:pPr>
            <w:r w:rsidRPr="001E5A9C">
              <w:rPr>
                <w:color w:val="000000"/>
                <w:lang w:val="en-GB"/>
              </w:rPr>
              <w:t>Total</w:t>
            </w:r>
          </w:p>
        </w:tc>
        <w:tc>
          <w:tcPr>
            <w:tcW w:w="1525" w:type="pct"/>
            <w:shd w:val="clear" w:color="auto" w:fill="FFFFFF"/>
            <w:tcMar>
              <w:top w:w="30" w:type="dxa"/>
              <w:left w:w="30" w:type="dxa"/>
              <w:bottom w:w="30" w:type="dxa"/>
              <w:right w:w="30" w:type="dxa"/>
            </w:tcMar>
            <w:vAlign w:val="center"/>
          </w:tcPr>
          <w:p w14:paraId="40583D6E" w14:textId="77777777" w:rsidR="00793835" w:rsidRPr="001E5A9C" w:rsidRDefault="00793835" w:rsidP="007B133F">
            <w:pPr>
              <w:pStyle w:val="CONTENTTABLE"/>
              <w:rPr>
                <w:color w:val="000000"/>
                <w:lang w:val="en-GB"/>
              </w:rPr>
            </w:pPr>
            <w:r w:rsidRPr="001E5A9C">
              <w:rPr>
                <w:color w:val="000000"/>
                <w:lang w:val="en-GB"/>
              </w:rPr>
              <w:t>100</w:t>
            </w:r>
          </w:p>
        </w:tc>
        <w:tc>
          <w:tcPr>
            <w:tcW w:w="1333" w:type="pct"/>
            <w:shd w:val="clear" w:color="auto" w:fill="FFFFFF"/>
            <w:tcMar>
              <w:top w:w="30" w:type="dxa"/>
              <w:left w:w="30" w:type="dxa"/>
              <w:bottom w:w="30" w:type="dxa"/>
              <w:right w:w="30" w:type="dxa"/>
            </w:tcMar>
            <w:vAlign w:val="center"/>
          </w:tcPr>
          <w:p w14:paraId="14398326" w14:textId="77777777" w:rsidR="00793835" w:rsidRPr="001E5A9C" w:rsidRDefault="00793835" w:rsidP="007B133F">
            <w:pPr>
              <w:pStyle w:val="CONTENTTABLE"/>
              <w:rPr>
                <w:color w:val="000000"/>
                <w:lang w:val="en-GB"/>
              </w:rPr>
            </w:pPr>
            <w:r w:rsidRPr="001E5A9C">
              <w:rPr>
                <w:color w:val="000000"/>
                <w:lang w:val="en-GB"/>
              </w:rPr>
              <w:t>100.0</w:t>
            </w:r>
          </w:p>
        </w:tc>
      </w:tr>
    </w:tbl>
    <w:p w14:paraId="417D727D" w14:textId="40DFD494" w:rsidR="00793835" w:rsidRDefault="00793835" w:rsidP="007B133F">
      <w:pPr>
        <w:pStyle w:val="SOURCE"/>
        <w:rPr>
          <w:lang w:val="en-GB"/>
        </w:rPr>
      </w:pPr>
      <w:r w:rsidRPr="008A15BE">
        <w:rPr>
          <w:lang w:val="en-GB"/>
        </w:rPr>
        <w:t>Source:</w:t>
      </w:r>
      <w:r w:rsidR="00D51822">
        <w:rPr>
          <w:lang w:val="en-GB"/>
        </w:rPr>
        <w:t xml:space="preserve"> </w:t>
      </w:r>
      <w:r w:rsidR="00AB5D8F" w:rsidRPr="002A3688">
        <w:rPr>
          <w:lang w:val="en-GB"/>
        </w:rPr>
        <w:t xml:space="preserve">Field Data </w:t>
      </w:r>
      <w:r w:rsidRPr="002A3688">
        <w:rPr>
          <w:lang w:val="en-GB"/>
        </w:rPr>
        <w:t>(2022)</w:t>
      </w:r>
    </w:p>
    <w:p w14:paraId="65EAF9FF" w14:textId="77777777" w:rsidR="007B133F" w:rsidRPr="007B133F" w:rsidRDefault="007B133F" w:rsidP="007B133F">
      <w:pPr>
        <w:pStyle w:val="KICHKIEL"/>
        <w:rPr>
          <w:sz w:val="2"/>
          <w:lang w:val="en-GB"/>
        </w:rPr>
      </w:pPr>
    </w:p>
    <w:p w14:paraId="049E0972" w14:textId="2678DC34" w:rsidR="00793835" w:rsidRPr="001E5A9C" w:rsidRDefault="00F36E6B" w:rsidP="007B133F">
      <w:pPr>
        <w:rPr>
          <w:b/>
          <w:lang w:val="en-GB"/>
        </w:rPr>
      </w:pPr>
      <w:r>
        <w:rPr>
          <w:lang w:val="en-GB"/>
        </w:rPr>
        <w:t>Usually</w:t>
      </w:r>
      <w:r w:rsidR="00793835" w:rsidRPr="001E5A9C">
        <w:rPr>
          <w:lang w:val="en-GB"/>
        </w:rPr>
        <w:t xml:space="preserve">, </w:t>
      </w:r>
      <w:r>
        <w:rPr>
          <w:lang w:val="en-GB"/>
        </w:rPr>
        <w:t xml:space="preserve">threat to </w:t>
      </w:r>
      <w:r w:rsidR="00793835" w:rsidRPr="001E5A9C">
        <w:rPr>
          <w:lang w:val="en-GB"/>
        </w:rPr>
        <w:t xml:space="preserve">human beings have </w:t>
      </w:r>
      <w:r>
        <w:rPr>
          <w:lang w:val="en-GB"/>
        </w:rPr>
        <w:t>resulted in</w:t>
      </w:r>
      <w:r w:rsidR="00793835" w:rsidRPr="001E5A9C">
        <w:rPr>
          <w:lang w:val="en-GB"/>
        </w:rPr>
        <w:t xml:space="preserve"> injur</w:t>
      </w:r>
      <w:r>
        <w:rPr>
          <w:lang w:val="en-GB"/>
        </w:rPr>
        <w:t>ies</w:t>
      </w:r>
      <w:r w:rsidR="00793835" w:rsidRPr="001E5A9C">
        <w:rPr>
          <w:lang w:val="en-GB"/>
        </w:rPr>
        <w:t xml:space="preserve"> and </w:t>
      </w:r>
      <w:r>
        <w:rPr>
          <w:lang w:val="en-GB"/>
        </w:rPr>
        <w:t>even deaths</w:t>
      </w:r>
      <w:r w:rsidR="00793835" w:rsidRPr="001E5A9C">
        <w:rPr>
          <w:lang w:val="en-GB"/>
        </w:rPr>
        <w:t xml:space="preserve">, </w:t>
      </w:r>
      <w:r>
        <w:rPr>
          <w:lang w:val="en-GB"/>
        </w:rPr>
        <w:t xml:space="preserve">with </w:t>
      </w:r>
      <w:r w:rsidR="00793835" w:rsidRPr="001E5A9C">
        <w:rPr>
          <w:lang w:val="en-GB"/>
        </w:rPr>
        <w:t>their propert</w:t>
      </w:r>
      <w:r>
        <w:rPr>
          <w:lang w:val="en-GB"/>
        </w:rPr>
        <w:t>y</w:t>
      </w:r>
      <w:r w:rsidR="00367411">
        <w:rPr>
          <w:lang w:val="en-GB"/>
        </w:rPr>
        <w:t xml:space="preserve"> </w:t>
      </w:r>
      <w:r>
        <w:rPr>
          <w:lang w:val="en-GB"/>
        </w:rPr>
        <w:t>such as</w:t>
      </w:r>
      <w:r w:rsidR="00793835" w:rsidRPr="001E5A9C">
        <w:rPr>
          <w:lang w:val="en-GB"/>
        </w:rPr>
        <w:t xml:space="preserve"> crops and livestock attacked by wild animals. </w:t>
      </w:r>
      <w:r>
        <w:rPr>
          <w:lang w:val="en-GB"/>
        </w:rPr>
        <w:t>These wild</w:t>
      </w:r>
      <w:r w:rsidR="002F21A6">
        <w:rPr>
          <w:lang w:val="en-GB"/>
        </w:rPr>
        <w:t>-</w:t>
      </w:r>
      <w:r>
        <w:rPr>
          <w:lang w:val="en-GB"/>
        </w:rPr>
        <w:t>animal a</w:t>
      </w:r>
      <w:r w:rsidR="00793835" w:rsidRPr="001E5A9C">
        <w:rPr>
          <w:lang w:val="en-GB"/>
        </w:rPr>
        <w:t>ttack</w:t>
      </w:r>
      <w:r>
        <w:rPr>
          <w:lang w:val="en-GB"/>
        </w:rPr>
        <w:t>s</w:t>
      </w:r>
      <w:r w:rsidR="00793835" w:rsidRPr="001E5A9C">
        <w:rPr>
          <w:lang w:val="en-GB"/>
        </w:rPr>
        <w:t xml:space="preserve"> have</w:t>
      </w:r>
      <w:r>
        <w:rPr>
          <w:lang w:val="en-GB"/>
        </w:rPr>
        <w:t xml:space="preserve"> also</w:t>
      </w:r>
      <w:r w:rsidR="00793835" w:rsidRPr="001E5A9C">
        <w:rPr>
          <w:lang w:val="en-GB"/>
        </w:rPr>
        <w:t xml:space="preserve"> been </w:t>
      </w:r>
      <w:r>
        <w:rPr>
          <w:lang w:val="en-GB"/>
        </w:rPr>
        <w:t>taking place</w:t>
      </w:r>
      <w:r w:rsidR="00367411">
        <w:rPr>
          <w:lang w:val="en-GB"/>
        </w:rPr>
        <w:t xml:space="preserve"> </w:t>
      </w:r>
      <w:r w:rsidR="00793835" w:rsidRPr="001E5A9C">
        <w:rPr>
          <w:lang w:val="en-GB"/>
        </w:rPr>
        <w:t xml:space="preserve">in Lositete </w:t>
      </w:r>
      <w:r>
        <w:rPr>
          <w:lang w:val="en-GB"/>
        </w:rPr>
        <w:t>particularly when these</w:t>
      </w:r>
      <w:r w:rsidR="00793835" w:rsidRPr="001E5A9C">
        <w:rPr>
          <w:lang w:val="en-GB"/>
        </w:rPr>
        <w:t xml:space="preserve"> wild animals </w:t>
      </w:r>
      <w:r>
        <w:rPr>
          <w:lang w:val="en-GB"/>
        </w:rPr>
        <w:t>roamed</w:t>
      </w:r>
      <w:r w:rsidR="00793835" w:rsidRPr="001E5A9C">
        <w:rPr>
          <w:lang w:val="en-GB"/>
        </w:rPr>
        <w:t xml:space="preserve"> the villages </w:t>
      </w:r>
      <w:r>
        <w:rPr>
          <w:lang w:val="en-GB"/>
        </w:rPr>
        <w:t>so scavenge for</w:t>
      </w:r>
      <w:r w:rsidR="00793835" w:rsidRPr="001E5A9C">
        <w:rPr>
          <w:lang w:val="en-GB"/>
        </w:rPr>
        <w:t xml:space="preserve"> food </w:t>
      </w:r>
      <w:r>
        <w:rPr>
          <w:lang w:val="en-GB"/>
        </w:rPr>
        <w:t xml:space="preserve">with </w:t>
      </w:r>
      <w:r w:rsidR="00793835" w:rsidRPr="001E5A9C">
        <w:rPr>
          <w:lang w:val="en-GB"/>
        </w:rPr>
        <w:t xml:space="preserve">farmers and livestock keepers </w:t>
      </w:r>
      <w:r>
        <w:rPr>
          <w:lang w:val="en-GB"/>
        </w:rPr>
        <w:t xml:space="preserve">registering these encounters </w:t>
      </w:r>
      <w:r w:rsidR="00793835" w:rsidRPr="001E5A9C">
        <w:rPr>
          <w:lang w:val="en-GB"/>
        </w:rPr>
        <w:t xml:space="preserve">in their farms or homesteads. </w:t>
      </w:r>
      <w:r w:rsidR="002F21A6">
        <w:rPr>
          <w:lang w:val="en-GB"/>
        </w:rPr>
        <w:t xml:space="preserve">In this regard, </w:t>
      </w:r>
      <w:r w:rsidR="00793835" w:rsidRPr="001E5A9C">
        <w:rPr>
          <w:lang w:val="en-GB"/>
        </w:rPr>
        <w:t xml:space="preserve">Nyhus (2010) </w:t>
      </w:r>
      <w:r w:rsidR="002F21A6">
        <w:rPr>
          <w:lang w:val="en-GB"/>
        </w:rPr>
        <w:t>found</w:t>
      </w:r>
      <w:r w:rsidR="00367411">
        <w:rPr>
          <w:lang w:val="en-GB"/>
        </w:rPr>
        <w:t xml:space="preserve"> </w:t>
      </w:r>
      <w:r w:rsidR="00793835" w:rsidRPr="001E5A9C">
        <w:rPr>
          <w:lang w:val="en-GB"/>
        </w:rPr>
        <w:t>that</w:t>
      </w:r>
      <w:r w:rsidR="002F21A6">
        <w:rPr>
          <w:lang w:val="en-GB"/>
        </w:rPr>
        <w:t xml:space="preserve"> in the past than</w:t>
      </w:r>
      <w:r w:rsidR="00793835" w:rsidRPr="001E5A9C">
        <w:rPr>
          <w:lang w:val="en-GB"/>
        </w:rPr>
        <w:t xml:space="preserve"> 20 years, the number of scientific publications addressing </w:t>
      </w:r>
      <w:r w:rsidR="002F21A6">
        <w:rPr>
          <w:lang w:val="en-GB"/>
        </w:rPr>
        <w:t>HWC</w:t>
      </w:r>
      <w:r w:rsidR="00793835" w:rsidRPr="001E5A9C">
        <w:rPr>
          <w:lang w:val="en-GB"/>
        </w:rPr>
        <w:t xml:space="preserve"> and </w:t>
      </w:r>
      <w:r w:rsidR="002F21A6">
        <w:rPr>
          <w:lang w:val="en-GB"/>
        </w:rPr>
        <w:t xml:space="preserve">their </w:t>
      </w:r>
      <w:r w:rsidR="00793835" w:rsidRPr="001E5A9C">
        <w:rPr>
          <w:lang w:val="en-GB"/>
        </w:rPr>
        <w:t>coexistence ha</w:t>
      </w:r>
      <w:r w:rsidR="002F21A6">
        <w:rPr>
          <w:lang w:val="en-GB"/>
        </w:rPr>
        <w:t>d</w:t>
      </w:r>
      <w:r w:rsidR="00793835" w:rsidRPr="001E5A9C">
        <w:rPr>
          <w:lang w:val="en-GB"/>
        </w:rPr>
        <w:t xml:space="preserve"> increased almost exponentially. </w:t>
      </w:r>
      <w:r w:rsidR="002F21A6">
        <w:rPr>
          <w:lang w:val="en-GB"/>
        </w:rPr>
        <w:t>Also, the i</w:t>
      </w:r>
      <w:r w:rsidR="00793835" w:rsidRPr="001E5A9C">
        <w:rPr>
          <w:lang w:val="en-GB"/>
        </w:rPr>
        <w:t>ncidence</w:t>
      </w:r>
      <w:r w:rsidR="002F21A6">
        <w:rPr>
          <w:lang w:val="en-GB"/>
        </w:rPr>
        <w:t>s</w:t>
      </w:r>
      <w:r w:rsidR="00793835" w:rsidRPr="001E5A9C">
        <w:rPr>
          <w:lang w:val="en-GB"/>
        </w:rPr>
        <w:t xml:space="preserve"> of wildlife in Lositete village showed </w:t>
      </w:r>
      <w:r w:rsidR="002F21A6">
        <w:rPr>
          <w:lang w:val="en-GB"/>
        </w:rPr>
        <w:t>a significant</w:t>
      </w:r>
      <w:r w:rsidR="00367411">
        <w:rPr>
          <w:lang w:val="en-GB"/>
        </w:rPr>
        <w:t xml:space="preserve"> </w:t>
      </w:r>
      <w:r w:rsidR="00793835" w:rsidRPr="001E5A9C">
        <w:rPr>
          <w:lang w:val="en-GB"/>
        </w:rPr>
        <w:t>increase</w:t>
      </w:r>
      <w:r w:rsidR="002F21A6">
        <w:rPr>
          <w:lang w:val="en-GB"/>
        </w:rPr>
        <w:t>.</w:t>
      </w:r>
      <w:r w:rsidR="00367411">
        <w:rPr>
          <w:lang w:val="en-GB"/>
        </w:rPr>
        <w:t xml:space="preserve"> </w:t>
      </w:r>
      <w:r w:rsidR="002F21A6">
        <w:rPr>
          <w:lang w:val="en-GB"/>
        </w:rPr>
        <w:t>Specifically, the</w:t>
      </w:r>
      <w:r w:rsidR="00793835" w:rsidRPr="001E5A9C">
        <w:rPr>
          <w:lang w:val="en-GB"/>
        </w:rPr>
        <w:t xml:space="preserve"> wildlife occurrence</w:t>
      </w:r>
      <w:r w:rsidR="002F21A6">
        <w:rPr>
          <w:lang w:val="en-GB"/>
        </w:rPr>
        <w:t>s in the</w:t>
      </w:r>
      <w:r w:rsidR="00793835" w:rsidRPr="001E5A9C">
        <w:rPr>
          <w:lang w:val="en-GB"/>
        </w:rPr>
        <w:t xml:space="preserve"> village community </w:t>
      </w:r>
      <w:r w:rsidR="002F21A6">
        <w:rPr>
          <w:lang w:val="en-GB"/>
        </w:rPr>
        <w:t xml:space="preserve">had </w:t>
      </w:r>
      <w:r w:rsidR="00793835" w:rsidRPr="001E5A9C">
        <w:rPr>
          <w:lang w:val="en-GB"/>
        </w:rPr>
        <w:t>increase</w:t>
      </w:r>
      <w:r w:rsidR="002F21A6">
        <w:rPr>
          <w:lang w:val="en-GB"/>
        </w:rPr>
        <w:t>d</w:t>
      </w:r>
      <w:r w:rsidR="00793835" w:rsidRPr="001E5A9C">
        <w:rPr>
          <w:lang w:val="en-GB"/>
        </w:rPr>
        <w:t xml:space="preserve"> as </w:t>
      </w:r>
      <w:r w:rsidR="002F21A6">
        <w:rPr>
          <w:lang w:val="en-GB"/>
        </w:rPr>
        <w:t>reported</w:t>
      </w:r>
      <w:r w:rsidR="00367411">
        <w:rPr>
          <w:lang w:val="en-GB"/>
        </w:rPr>
        <w:t xml:space="preserve"> </w:t>
      </w:r>
      <w:r w:rsidR="00793835" w:rsidRPr="001E5A9C">
        <w:rPr>
          <w:lang w:val="en-GB"/>
        </w:rPr>
        <w:t>by 70</w:t>
      </w:r>
      <w:r w:rsidR="002F21A6">
        <w:rPr>
          <w:lang w:val="en-GB"/>
        </w:rPr>
        <w:t xml:space="preserve"> percent</w:t>
      </w:r>
      <w:r w:rsidR="00793835" w:rsidRPr="001E5A9C">
        <w:rPr>
          <w:lang w:val="en-GB"/>
        </w:rPr>
        <w:t xml:space="preserve"> of </w:t>
      </w:r>
      <w:r w:rsidR="002F21A6">
        <w:rPr>
          <w:lang w:val="en-GB"/>
        </w:rPr>
        <w:t xml:space="preserve">the </w:t>
      </w:r>
      <w:r w:rsidR="00793835" w:rsidRPr="001E5A9C">
        <w:rPr>
          <w:lang w:val="en-GB"/>
        </w:rPr>
        <w:t xml:space="preserve">respondents. </w:t>
      </w:r>
      <w:r w:rsidR="002F21A6">
        <w:rPr>
          <w:lang w:val="en-GB"/>
        </w:rPr>
        <w:t xml:space="preserve">Similarly, </w:t>
      </w:r>
      <w:r w:rsidR="00793835" w:rsidRPr="001E5A9C">
        <w:rPr>
          <w:lang w:val="en-GB"/>
        </w:rPr>
        <w:t xml:space="preserve">Lwankomezi and Abwe (2016) </w:t>
      </w:r>
      <w:r w:rsidR="002F21A6">
        <w:rPr>
          <w:lang w:val="en-GB"/>
        </w:rPr>
        <w:t>had found</w:t>
      </w:r>
      <w:r w:rsidR="00367411">
        <w:rPr>
          <w:lang w:val="en-GB"/>
        </w:rPr>
        <w:t xml:space="preserve"> </w:t>
      </w:r>
      <w:r w:rsidR="00793835" w:rsidRPr="001E5A9C">
        <w:rPr>
          <w:lang w:val="en-GB"/>
        </w:rPr>
        <w:t>that</w:t>
      </w:r>
      <w:r w:rsidR="002F21A6">
        <w:rPr>
          <w:lang w:val="en-GB"/>
        </w:rPr>
        <w:t xml:space="preserve"> the nature of</w:t>
      </w:r>
      <w:r w:rsidR="00793835" w:rsidRPr="001E5A9C">
        <w:rPr>
          <w:lang w:val="en-GB"/>
        </w:rPr>
        <w:t xml:space="preserve"> these interactions </w:t>
      </w:r>
      <w:r w:rsidR="002F21A6">
        <w:rPr>
          <w:lang w:val="en-GB"/>
        </w:rPr>
        <w:t xml:space="preserve">was also instrumental in </w:t>
      </w:r>
      <w:r w:rsidR="00793835" w:rsidRPr="001E5A9C">
        <w:rPr>
          <w:lang w:val="en-GB"/>
        </w:rPr>
        <w:t xml:space="preserve">also </w:t>
      </w:r>
      <w:r w:rsidR="002F21A6">
        <w:rPr>
          <w:lang w:val="en-GB"/>
        </w:rPr>
        <w:t xml:space="preserve">shaping </w:t>
      </w:r>
      <w:r w:rsidR="00793835" w:rsidRPr="001E5A9C">
        <w:rPr>
          <w:lang w:val="en-GB"/>
        </w:rPr>
        <w:t xml:space="preserve">the </w:t>
      </w:r>
      <w:r w:rsidR="002F21A6">
        <w:rPr>
          <w:lang w:val="en-GB"/>
        </w:rPr>
        <w:t xml:space="preserve">very </w:t>
      </w:r>
      <w:r w:rsidR="00793835" w:rsidRPr="001E5A9C">
        <w:rPr>
          <w:lang w:val="en-GB"/>
        </w:rPr>
        <w:t xml:space="preserve">survival of the wildlife </w:t>
      </w:r>
      <w:r w:rsidR="002F21A6">
        <w:rPr>
          <w:lang w:val="en-GB"/>
        </w:rPr>
        <w:t xml:space="preserve">primarily because of </w:t>
      </w:r>
      <w:r w:rsidR="006F5795">
        <w:rPr>
          <w:lang w:val="en-GB"/>
        </w:rPr>
        <w:t xml:space="preserve">the </w:t>
      </w:r>
      <w:r w:rsidR="006F5795" w:rsidRPr="001E5A9C">
        <w:rPr>
          <w:lang w:val="en-GB"/>
        </w:rPr>
        <w:t>human</w:t>
      </w:r>
      <w:r w:rsidR="002F21A6">
        <w:rPr>
          <w:lang w:val="en-GB"/>
        </w:rPr>
        <w:t>-induced</w:t>
      </w:r>
      <w:r w:rsidR="00367411">
        <w:rPr>
          <w:lang w:val="en-GB"/>
        </w:rPr>
        <w:t xml:space="preserve"> </w:t>
      </w:r>
      <w:r w:rsidR="00793835" w:rsidRPr="001E5A9C">
        <w:rPr>
          <w:lang w:val="en-GB"/>
        </w:rPr>
        <w:t xml:space="preserve">pressure </w:t>
      </w:r>
      <w:r w:rsidR="002F21A6">
        <w:rPr>
          <w:lang w:val="en-GB"/>
        </w:rPr>
        <w:t>linked to rapidly growing</w:t>
      </w:r>
      <w:r w:rsidR="00793835" w:rsidRPr="001E5A9C">
        <w:rPr>
          <w:lang w:val="en-GB"/>
        </w:rPr>
        <w:t xml:space="preserve"> human population. </w:t>
      </w:r>
      <w:r w:rsidR="002F21A6">
        <w:rPr>
          <w:lang w:val="en-GB"/>
        </w:rPr>
        <w:t xml:space="preserve"> Nevertheless</w:t>
      </w:r>
      <w:r w:rsidR="00793835" w:rsidRPr="001E5A9C">
        <w:rPr>
          <w:lang w:val="en-GB"/>
        </w:rPr>
        <w:t xml:space="preserve">, </w:t>
      </w:r>
      <w:r w:rsidR="002F21A6">
        <w:rPr>
          <w:lang w:val="en-GB"/>
        </w:rPr>
        <w:t xml:space="preserve">the </w:t>
      </w:r>
      <w:r w:rsidR="00793835" w:rsidRPr="001E5A9C">
        <w:rPr>
          <w:lang w:val="en-GB"/>
        </w:rPr>
        <w:t xml:space="preserve">value </w:t>
      </w:r>
      <w:r w:rsidR="002F21A6">
        <w:rPr>
          <w:lang w:val="en-GB"/>
        </w:rPr>
        <w:t xml:space="preserve">still </w:t>
      </w:r>
      <w:r w:rsidR="00793835" w:rsidRPr="001E5A9C">
        <w:rPr>
          <w:lang w:val="en-GB"/>
        </w:rPr>
        <w:t xml:space="preserve">attached to wildlife protected areas suggests that they </w:t>
      </w:r>
      <w:r w:rsidR="002F21A6">
        <w:rPr>
          <w:lang w:val="en-GB"/>
        </w:rPr>
        <w:t xml:space="preserve">still </w:t>
      </w:r>
      <w:r w:rsidR="00793835" w:rsidRPr="001E5A9C">
        <w:rPr>
          <w:lang w:val="en-GB"/>
        </w:rPr>
        <w:t>have a high potential</w:t>
      </w:r>
      <w:r w:rsidR="002F21A6">
        <w:rPr>
          <w:lang w:val="en-GB"/>
        </w:rPr>
        <w:t xml:space="preserve"> to support both the local and national economies</w:t>
      </w:r>
      <w:r w:rsidR="00793835" w:rsidRPr="001E5A9C">
        <w:rPr>
          <w:lang w:val="en-GB"/>
        </w:rPr>
        <w:t xml:space="preserve">. </w:t>
      </w:r>
      <w:r w:rsidR="003B7ABB">
        <w:rPr>
          <w:lang w:val="en-GB"/>
        </w:rPr>
        <w:t>As such</w:t>
      </w:r>
      <w:r w:rsidR="00793835" w:rsidRPr="001E5A9C">
        <w:rPr>
          <w:lang w:val="en-GB"/>
        </w:rPr>
        <w:t>, the</w:t>
      </w:r>
      <w:r w:rsidR="006F5795">
        <w:rPr>
          <w:lang w:val="en-GB"/>
        </w:rPr>
        <w:t xml:space="preserve"> wildlife protected areas </w:t>
      </w:r>
      <w:r w:rsidR="006F5795" w:rsidRPr="001E5A9C">
        <w:rPr>
          <w:lang w:val="en-GB"/>
        </w:rPr>
        <w:t>should</w:t>
      </w:r>
      <w:r w:rsidR="00367411">
        <w:rPr>
          <w:lang w:val="en-GB"/>
        </w:rPr>
        <w:t xml:space="preserve"> </w:t>
      </w:r>
      <w:r w:rsidR="006F5795" w:rsidRPr="001E5A9C">
        <w:rPr>
          <w:lang w:val="en-GB"/>
        </w:rPr>
        <w:t xml:space="preserve">be </w:t>
      </w:r>
      <w:r w:rsidR="006F5795">
        <w:rPr>
          <w:lang w:val="en-GB"/>
        </w:rPr>
        <w:t>self</w:t>
      </w:r>
      <w:r w:rsidR="003B7ABB">
        <w:rPr>
          <w:lang w:val="en-GB"/>
        </w:rPr>
        <w:t>-</w:t>
      </w:r>
      <w:r w:rsidR="006F5795" w:rsidRPr="001E5A9C">
        <w:rPr>
          <w:lang w:val="en-GB"/>
        </w:rPr>
        <w:t>sustain</w:t>
      </w:r>
      <w:r w:rsidR="006F5795">
        <w:rPr>
          <w:lang w:val="en-GB"/>
        </w:rPr>
        <w:t>ing</w:t>
      </w:r>
      <w:r w:rsidR="00367411">
        <w:rPr>
          <w:lang w:val="en-GB"/>
        </w:rPr>
        <w:t xml:space="preserve"> </w:t>
      </w:r>
      <w:r w:rsidR="006F5795">
        <w:rPr>
          <w:lang w:val="en-GB"/>
        </w:rPr>
        <w:t>for</w:t>
      </w:r>
      <w:r w:rsidR="003B7ABB">
        <w:rPr>
          <w:lang w:val="en-GB"/>
        </w:rPr>
        <w:t xml:space="preserve"> them to</w:t>
      </w:r>
      <w:r w:rsidR="00793835" w:rsidRPr="001E5A9C">
        <w:rPr>
          <w:lang w:val="en-GB"/>
        </w:rPr>
        <w:t xml:space="preserve"> contribute adequately to </w:t>
      </w:r>
      <w:r w:rsidR="00793835" w:rsidRPr="001E5A9C">
        <w:rPr>
          <w:lang w:val="en-GB"/>
        </w:rPr>
        <w:lastRenderedPageBreak/>
        <w:t xml:space="preserve">national revenues and compensate for </w:t>
      </w:r>
      <w:r w:rsidR="003B7ABB">
        <w:rPr>
          <w:lang w:val="en-GB"/>
        </w:rPr>
        <w:t xml:space="preserve">the </w:t>
      </w:r>
      <w:r w:rsidR="00793835" w:rsidRPr="001E5A9C">
        <w:rPr>
          <w:lang w:val="en-GB"/>
        </w:rPr>
        <w:t xml:space="preserve">cost they impose on </w:t>
      </w:r>
      <w:r w:rsidR="003B7ABB">
        <w:rPr>
          <w:lang w:val="en-GB"/>
        </w:rPr>
        <w:t xml:space="preserve">the </w:t>
      </w:r>
      <w:r w:rsidR="00793835" w:rsidRPr="001E5A9C">
        <w:rPr>
          <w:lang w:val="en-GB"/>
        </w:rPr>
        <w:t>adjacent population</w:t>
      </w:r>
      <w:r w:rsidR="003B7ABB">
        <w:rPr>
          <w:lang w:val="en-GB"/>
        </w:rPr>
        <w:t>s</w:t>
      </w:r>
      <w:r w:rsidR="00793835" w:rsidRPr="001E5A9C">
        <w:rPr>
          <w:lang w:val="en-GB"/>
        </w:rPr>
        <w:t xml:space="preserve"> (Le Bel </w:t>
      </w:r>
      <w:r w:rsidR="008A15BE">
        <w:rPr>
          <w:i/>
          <w:lang w:val="en-GB"/>
        </w:rPr>
        <w:t>et al.</w:t>
      </w:r>
      <w:r w:rsidR="00793835" w:rsidRPr="001E5A9C">
        <w:rPr>
          <w:lang w:val="en-GB"/>
        </w:rPr>
        <w:t xml:space="preserve"> 2011).</w:t>
      </w:r>
    </w:p>
    <w:p w14:paraId="3DDCFA55" w14:textId="45F78927" w:rsidR="00793835" w:rsidRPr="007B133F" w:rsidRDefault="00793835" w:rsidP="007B133F">
      <w:pPr>
        <w:pStyle w:val="Heading2"/>
        <w:numPr>
          <w:ilvl w:val="0"/>
          <w:numId w:val="0"/>
        </w:numPr>
      </w:pPr>
      <w:bookmarkStart w:id="176" w:name="_Toc146123339"/>
      <w:bookmarkStart w:id="177" w:name="_Toc149060477"/>
      <w:r w:rsidRPr="007B133F">
        <w:t xml:space="preserve">4.5 </w:t>
      </w:r>
      <w:r w:rsidRPr="007B133F">
        <w:rPr>
          <w:rStyle w:val="Heading2Char"/>
          <w:b/>
        </w:rPr>
        <w:t xml:space="preserve">Benefits from </w:t>
      </w:r>
      <w:r w:rsidR="00437DD6" w:rsidRPr="007B133F">
        <w:rPr>
          <w:rStyle w:val="Heading2Char"/>
          <w:b/>
        </w:rPr>
        <w:t>Ngoro</w:t>
      </w:r>
      <w:r w:rsidR="007B133F">
        <w:rPr>
          <w:rStyle w:val="Heading2Char"/>
          <w:b/>
        </w:rPr>
        <w:t>n</w:t>
      </w:r>
      <w:r w:rsidR="00437DD6" w:rsidRPr="007B133F">
        <w:rPr>
          <w:rStyle w:val="Heading2Char"/>
          <w:b/>
        </w:rPr>
        <w:t>goro Conservation</w:t>
      </w:r>
      <w:r w:rsidR="008A15BE" w:rsidRPr="007B133F">
        <w:rPr>
          <w:rStyle w:val="Heading2Char"/>
          <w:b/>
        </w:rPr>
        <w:t xml:space="preserve"> </w:t>
      </w:r>
      <w:r w:rsidRPr="007B133F">
        <w:rPr>
          <w:rStyle w:val="Heading2Char"/>
          <w:b/>
        </w:rPr>
        <w:t>A</w:t>
      </w:r>
      <w:r w:rsidR="008A15BE" w:rsidRPr="007B133F">
        <w:rPr>
          <w:rStyle w:val="Heading2Char"/>
          <w:b/>
        </w:rPr>
        <w:t xml:space="preserve">rea </w:t>
      </w:r>
      <w:r w:rsidRPr="007B133F">
        <w:rPr>
          <w:rStyle w:val="Heading2Char"/>
          <w:b/>
        </w:rPr>
        <w:t>A</w:t>
      </w:r>
      <w:r w:rsidR="008A15BE" w:rsidRPr="007B133F">
        <w:rPr>
          <w:rStyle w:val="Heading2Char"/>
          <w:b/>
        </w:rPr>
        <w:t>uthority (NCAA)</w:t>
      </w:r>
      <w:bookmarkEnd w:id="176"/>
      <w:bookmarkEnd w:id="177"/>
    </w:p>
    <w:p w14:paraId="617C7741" w14:textId="1A19AB39" w:rsidR="00793835" w:rsidRPr="001E5A9C" w:rsidRDefault="0031593E" w:rsidP="007B133F">
      <w:pPr>
        <w:rPr>
          <w:lang w:val="en-GB"/>
        </w:rPr>
      </w:pPr>
      <w:r>
        <w:rPr>
          <w:lang w:val="en-GB"/>
        </w:rPr>
        <w:t xml:space="preserve">The study had also sought to determine the benefits </w:t>
      </w:r>
      <w:r w:rsidR="006F5795">
        <w:rPr>
          <w:lang w:val="en-GB"/>
        </w:rPr>
        <w:t>accruing from</w:t>
      </w:r>
      <w:r>
        <w:rPr>
          <w:lang w:val="en-GB"/>
        </w:rPr>
        <w:t xml:space="preserve"> the Ngorongoro</w:t>
      </w:r>
      <w:r w:rsidR="00367411">
        <w:rPr>
          <w:lang w:val="en-GB"/>
        </w:rPr>
        <w:t xml:space="preserve"> </w:t>
      </w:r>
      <w:r w:rsidR="001D0E09" w:rsidRPr="001D0E09">
        <w:rPr>
          <w:lang w:val="en-GB"/>
        </w:rPr>
        <w:t>Conservation Area Authority</w:t>
      </w:r>
      <w:r w:rsidR="006E55FD">
        <w:rPr>
          <w:lang w:val="en-GB"/>
        </w:rPr>
        <w:t xml:space="preserve">. </w:t>
      </w:r>
      <w:r w:rsidR="00793835" w:rsidRPr="001E5A9C">
        <w:rPr>
          <w:lang w:val="en-GB"/>
        </w:rPr>
        <w:t xml:space="preserve">Table </w:t>
      </w:r>
      <w:r w:rsidR="006F5795" w:rsidRPr="001E5A9C">
        <w:rPr>
          <w:lang w:val="en-GB"/>
        </w:rPr>
        <w:t xml:space="preserve">4.7 </w:t>
      </w:r>
      <w:r w:rsidR="006F5795">
        <w:rPr>
          <w:lang w:val="en-GB"/>
        </w:rPr>
        <w:t>presents</w:t>
      </w:r>
      <w:r w:rsidR="006E55FD">
        <w:rPr>
          <w:lang w:val="en-GB"/>
        </w:rPr>
        <w:t xml:space="preserve"> the results on the reported </w:t>
      </w:r>
      <w:r w:rsidR="001D0E09" w:rsidRPr="001D0E09">
        <w:rPr>
          <w:lang w:val="en-GB"/>
        </w:rPr>
        <w:t>Ngorongoro Conservation Area Authority</w:t>
      </w:r>
      <w:r w:rsidR="006E55FD">
        <w:rPr>
          <w:lang w:val="en-GB"/>
        </w:rPr>
        <w:t xml:space="preserve"> benefits: </w:t>
      </w:r>
    </w:p>
    <w:p w14:paraId="7EF7D36C" w14:textId="7F5978CB" w:rsidR="00793835" w:rsidRPr="007B133F" w:rsidRDefault="007B133F" w:rsidP="007B133F">
      <w:pPr>
        <w:pStyle w:val="Caption"/>
      </w:pPr>
      <w:bookmarkStart w:id="178" w:name="_Toc137477367"/>
      <w:bookmarkStart w:id="179" w:name="_Toc149061108"/>
      <w:r w:rsidRPr="007B133F">
        <w:t>Table 4.7:</w:t>
      </w:r>
      <w:r w:rsidR="00793835" w:rsidRPr="007B133F">
        <w:t xml:space="preserve"> Benefits from N</w:t>
      </w:r>
      <w:bookmarkEnd w:id="178"/>
      <w:r w:rsidR="001D0E09" w:rsidRPr="007B133F">
        <w:t>gorongoro Conservation Area Authority</w:t>
      </w:r>
      <w:bookmarkEnd w:id="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70"/>
        <w:gridCol w:w="3439"/>
        <w:gridCol w:w="3005"/>
      </w:tblGrid>
      <w:tr w:rsidR="00793835" w:rsidRPr="00A169B8" w14:paraId="2B452517" w14:textId="77777777" w:rsidTr="007B133F">
        <w:trPr>
          <w:cantSplit/>
          <w:trHeight w:val="327"/>
          <w:tblHeader/>
          <w:jc w:val="center"/>
        </w:trPr>
        <w:tc>
          <w:tcPr>
            <w:tcW w:w="1260" w:type="pct"/>
            <w:shd w:val="clear" w:color="auto" w:fill="FFFFFF"/>
            <w:tcMar>
              <w:top w:w="30" w:type="dxa"/>
              <w:left w:w="30" w:type="dxa"/>
              <w:bottom w:w="30" w:type="dxa"/>
              <w:right w:w="30" w:type="dxa"/>
            </w:tcMar>
            <w:vAlign w:val="center"/>
          </w:tcPr>
          <w:p w14:paraId="0476DC23" w14:textId="77777777" w:rsidR="00793835" w:rsidRPr="001E5A9C" w:rsidRDefault="00615502" w:rsidP="007B133F">
            <w:pPr>
              <w:pStyle w:val="CONTENTTABLE"/>
              <w:rPr>
                <w:lang w:val="en-GB"/>
              </w:rPr>
            </w:pPr>
            <w:r>
              <w:rPr>
                <w:lang w:val="en-GB"/>
              </w:rPr>
              <w:t>Response</w:t>
            </w:r>
          </w:p>
        </w:tc>
        <w:tc>
          <w:tcPr>
            <w:tcW w:w="1996" w:type="pct"/>
            <w:shd w:val="clear" w:color="auto" w:fill="FFFFFF"/>
            <w:tcMar>
              <w:top w:w="30" w:type="dxa"/>
              <w:left w:w="30" w:type="dxa"/>
              <w:bottom w:w="30" w:type="dxa"/>
              <w:right w:w="30" w:type="dxa"/>
            </w:tcMar>
            <w:vAlign w:val="center"/>
          </w:tcPr>
          <w:p w14:paraId="5EE7CE9B" w14:textId="77777777" w:rsidR="00793835" w:rsidRPr="001E5A9C" w:rsidRDefault="008A15BE" w:rsidP="007B133F">
            <w:pPr>
              <w:pStyle w:val="CONTENTTABLE"/>
              <w:rPr>
                <w:color w:val="000000"/>
                <w:lang w:val="en-GB"/>
              </w:rPr>
            </w:pPr>
            <w:r>
              <w:rPr>
                <w:color w:val="000000"/>
                <w:lang w:val="en-GB"/>
              </w:rPr>
              <w:t>Respondents</w:t>
            </w:r>
          </w:p>
        </w:tc>
        <w:tc>
          <w:tcPr>
            <w:tcW w:w="1744" w:type="pct"/>
            <w:shd w:val="clear" w:color="auto" w:fill="FFFFFF"/>
            <w:tcMar>
              <w:top w:w="30" w:type="dxa"/>
              <w:left w:w="30" w:type="dxa"/>
              <w:bottom w:w="30" w:type="dxa"/>
              <w:right w:w="30" w:type="dxa"/>
            </w:tcMar>
            <w:vAlign w:val="center"/>
          </w:tcPr>
          <w:p w14:paraId="7DEDEA5E" w14:textId="77777777" w:rsidR="00793835" w:rsidRPr="001E5A9C" w:rsidRDefault="00793835" w:rsidP="007B133F">
            <w:pPr>
              <w:pStyle w:val="CONTENTTABLE"/>
              <w:rPr>
                <w:color w:val="000000"/>
                <w:lang w:val="en-GB"/>
              </w:rPr>
            </w:pPr>
            <w:r w:rsidRPr="001E5A9C">
              <w:rPr>
                <w:color w:val="000000"/>
                <w:lang w:val="en-GB"/>
              </w:rPr>
              <w:t>Percent</w:t>
            </w:r>
          </w:p>
        </w:tc>
      </w:tr>
      <w:tr w:rsidR="00793835" w:rsidRPr="00A169B8" w14:paraId="52E4BB2E" w14:textId="77777777" w:rsidTr="007B133F">
        <w:trPr>
          <w:cantSplit/>
          <w:trHeight w:val="327"/>
          <w:tblHeader/>
          <w:jc w:val="center"/>
        </w:trPr>
        <w:tc>
          <w:tcPr>
            <w:tcW w:w="1260" w:type="pct"/>
            <w:shd w:val="clear" w:color="auto" w:fill="FFFFFF"/>
            <w:tcMar>
              <w:top w:w="30" w:type="dxa"/>
              <w:left w:w="30" w:type="dxa"/>
              <w:bottom w:w="30" w:type="dxa"/>
              <w:right w:w="30" w:type="dxa"/>
            </w:tcMar>
            <w:vAlign w:val="center"/>
          </w:tcPr>
          <w:p w14:paraId="16ACB076" w14:textId="77777777" w:rsidR="00793835" w:rsidRPr="001E5A9C" w:rsidRDefault="00793835" w:rsidP="007B133F">
            <w:pPr>
              <w:pStyle w:val="CONTENTTABLE"/>
              <w:rPr>
                <w:color w:val="000000"/>
                <w:lang w:val="en-GB"/>
              </w:rPr>
            </w:pPr>
            <w:r w:rsidRPr="001E5A9C">
              <w:rPr>
                <w:color w:val="000000"/>
                <w:lang w:val="en-GB"/>
              </w:rPr>
              <w:t>Yes</w:t>
            </w:r>
          </w:p>
        </w:tc>
        <w:tc>
          <w:tcPr>
            <w:tcW w:w="1996" w:type="pct"/>
            <w:shd w:val="clear" w:color="auto" w:fill="FFFFFF"/>
            <w:tcMar>
              <w:top w:w="30" w:type="dxa"/>
              <w:left w:w="30" w:type="dxa"/>
              <w:bottom w:w="30" w:type="dxa"/>
              <w:right w:w="30" w:type="dxa"/>
            </w:tcMar>
            <w:vAlign w:val="center"/>
          </w:tcPr>
          <w:p w14:paraId="79FA4ED1" w14:textId="77777777" w:rsidR="00793835" w:rsidRPr="001E5A9C" w:rsidRDefault="00793835" w:rsidP="007B133F">
            <w:pPr>
              <w:pStyle w:val="CONTENTTABLE"/>
              <w:rPr>
                <w:color w:val="000000"/>
                <w:lang w:val="en-GB"/>
              </w:rPr>
            </w:pPr>
            <w:r w:rsidRPr="001E5A9C">
              <w:rPr>
                <w:color w:val="000000"/>
                <w:lang w:val="en-GB"/>
              </w:rPr>
              <w:t>60</w:t>
            </w:r>
          </w:p>
        </w:tc>
        <w:tc>
          <w:tcPr>
            <w:tcW w:w="1744" w:type="pct"/>
            <w:shd w:val="clear" w:color="auto" w:fill="FFFFFF"/>
            <w:tcMar>
              <w:top w:w="30" w:type="dxa"/>
              <w:left w:w="30" w:type="dxa"/>
              <w:bottom w:w="30" w:type="dxa"/>
              <w:right w:w="30" w:type="dxa"/>
            </w:tcMar>
            <w:vAlign w:val="center"/>
          </w:tcPr>
          <w:p w14:paraId="12AEB1B9" w14:textId="77777777" w:rsidR="00793835" w:rsidRPr="001E5A9C" w:rsidRDefault="00793835" w:rsidP="007B133F">
            <w:pPr>
              <w:pStyle w:val="CONTENTTABLE"/>
              <w:rPr>
                <w:color w:val="000000"/>
                <w:lang w:val="en-GB"/>
              </w:rPr>
            </w:pPr>
            <w:r w:rsidRPr="001E5A9C">
              <w:rPr>
                <w:color w:val="000000"/>
                <w:lang w:val="en-GB"/>
              </w:rPr>
              <w:t>60.0</w:t>
            </w:r>
          </w:p>
        </w:tc>
      </w:tr>
      <w:tr w:rsidR="00793835" w:rsidRPr="00A169B8" w14:paraId="4DB622F3" w14:textId="77777777" w:rsidTr="007B133F">
        <w:trPr>
          <w:cantSplit/>
          <w:trHeight w:val="327"/>
          <w:tblHeader/>
          <w:jc w:val="center"/>
        </w:trPr>
        <w:tc>
          <w:tcPr>
            <w:tcW w:w="1260" w:type="pct"/>
            <w:shd w:val="clear" w:color="auto" w:fill="FFFFFF"/>
            <w:tcMar>
              <w:top w:w="30" w:type="dxa"/>
              <w:left w:w="30" w:type="dxa"/>
              <w:bottom w:w="30" w:type="dxa"/>
              <w:right w:w="30" w:type="dxa"/>
            </w:tcMar>
            <w:vAlign w:val="center"/>
          </w:tcPr>
          <w:p w14:paraId="2BEDBDA9" w14:textId="77777777" w:rsidR="00793835" w:rsidRPr="001E5A9C" w:rsidRDefault="00793835" w:rsidP="007B133F">
            <w:pPr>
              <w:pStyle w:val="CONTENTTABLE"/>
              <w:rPr>
                <w:color w:val="000000"/>
                <w:lang w:val="en-GB"/>
              </w:rPr>
            </w:pPr>
            <w:r w:rsidRPr="001E5A9C">
              <w:rPr>
                <w:color w:val="000000"/>
                <w:lang w:val="en-GB"/>
              </w:rPr>
              <w:t>No</w:t>
            </w:r>
          </w:p>
        </w:tc>
        <w:tc>
          <w:tcPr>
            <w:tcW w:w="1996" w:type="pct"/>
            <w:shd w:val="clear" w:color="auto" w:fill="FFFFFF"/>
            <w:tcMar>
              <w:top w:w="30" w:type="dxa"/>
              <w:left w:w="30" w:type="dxa"/>
              <w:bottom w:w="30" w:type="dxa"/>
              <w:right w:w="30" w:type="dxa"/>
            </w:tcMar>
            <w:vAlign w:val="center"/>
          </w:tcPr>
          <w:p w14:paraId="5A91D017" w14:textId="77777777" w:rsidR="00793835" w:rsidRPr="001E5A9C" w:rsidRDefault="00793835" w:rsidP="007B133F">
            <w:pPr>
              <w:pStyle w:val="CONTENTTABLE"/>
              <w:rPr>
                <w:color w:val="000000"/>
                <w:lang w:val="en-GB"/>
              </w:rPr>
            </w:pPr>
            <w:r w:rsidRPr="001E5A9C">
              <w:rPr>
                <w:color w:val="000000"/>
                <w:lang w:val="en-GB"/>
              </w:rPr>
              <w:t>40</w:t>
            </w:r>
          </w:p>
        </w:tc>
        <w:tc>
          <w:tcPr>
            <w:tcW w:w="1744" w:type="pct"/>
            <w:shd w:val="clear" w:color="auto" w:fill="FFFFFF"/>
            <w:tcMar>
              <w:top w:w="30" w:type="dxa"/>
              <w:left w:w="30" w:type="dxa"/>
              <w:bottom w:w="30" w:type="dxa"/>
              <w:right w:w="30" w:type="dxa"/>
            </w:tcMar>
            <w:vAlign w:val="center"/>
          </w:tcPr>
          <w:p w14:paraId="26E8D813" w14:textId="77777777" w:rsidR="00793835" w:rsidRPr="001E5A9C" w:rsidRDefault="00793835" w:rsidP="007B133F">
            <w:pPr>
              <w:pStyle w:val="CONTENTTABLE"/>
              <w:rPr>
                <w:color w:val="000000"/>
                <w:lang w:val="en-GB"/>
              </w:rPr>
            </w:pPr>
            <w:r w:rsidRPr="001E5A9C">
              <w:rPr>
                <w:color w:val="000000"/>
                <w:lang w:val="en-GB"/>
              </w:rPr>
              <w:t>40.0</w:t>
            </w:r>
          </w:p>
        </w:tc>
      </w:tr>
      <w:tr w:rsidR="00793835" w:rsidRPr="00A169B8" w14:paraId="32A82771" w14:textId="77777777" w:rsidTr="007B133F">
        <w:trPr>
          <w:cantSplit/>
          <w:trHeight w:val="327"/>
          <w:jc w:val="center"/>
        </w:trPr>
        <w:tc>
          <w:tcPr>
            <w:tcW w:w="1260" w:type="pct"/>
            <w:shd w:val="clear" w:color="auto" w:fill="FFFFFF"/>
            <w:tcMar>
              <w:top w:w="30" w:type="dxa"/>
              <w:left w:w="30" w:type="dxa"/>
              <w:bottom w:w="30" w:type="dxa"/>
              <w:right w:w="30" w:type="dxa"/>
            </w:tcMar>
            <w:vAlign w:val="center"/>
          </w:tcPr>
          <w:p w14:paraId="5F679A25" w14:textId="77777777" w:rsidR="00793835" w:rsidRPr="001E5A9C" w:rsidRDefault="00793835" w:rsidP="007B133F">
            <w:pPr>
              <w:pStyle w:val="CONTENTTABLE"/>
              <w:rPr>
                <w:color w:val="000000"/>
                <w:lang w:val="en-GB"/>
              </w:rPr>
            </w:pPr>
            <w:r w:rsidRPr="001E5A9C">
              <w:rPr>
                <w:color w:val="000000"/>
                <w:lang w:val="en-GB"/>
              </w:rPr>
              <w:t>Total</w:t>
            </w:r>
          </w:p>
        </w:tc>
        <w:tc>
          <w:tcPr>
            <w:tcW w:w="1996" w:type="pct"/>
            <w:shd w:val="clear" w:color="auto" w:fill="FFFFFF"/>
            <w:tcMar>
              <w:top w:w="30" w:type="dxa"/>
              <w:left w:w="30" w:type="dxa"/>
              <w:bottom w:w="30" w:type="dxa"/>
              <w:right w:w="30" w:type="dxa"/>
            </w:tcMar>
            <w:vAlign w:val="center"/>
          </w:tcPr>
          <w:p w14:paraId="24915D6D" w14:textId="77777777" w:rsidR="00793835" w:rsidRPr="001E5A9C" w:rsidRDefault="00793835" w:rsidP="007B133F">
            <w:pPr>
              <w:pStyle w:val="CONTENTTABLE"/>
              <w:rPr>
                <w:color w:val="000000"/>
                <w:lang w:val="en-GB"/>
              </w:rPr>
            </w:pPr>
            <w:r w:rsidRPr="001E5A9C">
              <w:rPr>
                <w:color w:val="000000"/>
                <w:lang w:val="en-GB"/>
              </w:rPr>
              <w:t>100</w:t>
            </w:r>
          </w:p>
        </w:tc>
        <w:tc>
          <w:tcPr>
            <w:tcW w:w="1744" w:type="pct"/>
            <w:shd w:val="clear" w:color="auto" w:fill="FFFFFF"/>
            <w:tcMar>
              <w:top w:w="30" w:type="dxa"/>
              <w:left w:w="30" w:type="dxa"/>
              <w:bottom w:w="30" w:type="dxa"/>
              <w:right w:w="30" w:type="dxa"/>
            </w:tcMar>
            <w:vAlign w:val="center"/>
          </w:tcPr>
          <w:p w14:paraId="77B9EC38" w14:textId="77777777" w:rsidR="00793835" w:rsidRPr="001E5A9C" w:rsidRDefault="00793835" w:rsidP="007B133F">
            <w:pPr>
              <w:pStyle w:val="CONTENTTABLE"/>
              <w:rPr>
                <w:color w:val="000000"/>
                <w:lang w:val="en-GB"/>
              </w:rPr>
            </w:pPr>
            <w:r w:rsidRPr="001E5A9C">
              <w:rPr>
                <w:color w:val="000000"/>
                <w:lang w:val="en-GB"/>
              </w:rPr>
              <w:t>100.0</w:t>
            </w:r>
          </w:p>
        </w:tc>
      </w:tr>
    </w:tbl>
    <w:p w14:paraId="77FDE0B4" w14:textId="68813837" w:rsidR="00793835" w:rsidRDefault="00793835" w:rsidP="007B133F">
      <w:pPr>
        <w:pStyle w:val="SOURCE"/>
        <w:rPr>
          <w:lang w:val="en-GB"/>
        </w:rPr>
      </w:pPr>
      <w:r w:rsidRPr="008A15BE">
        <w:rPr>
          <w:lang w:val="en-GB"/>
        </w:rPr>
        <w:t>Source:</w:t>
      </w:r>
      <w:r w:rsidR="00367411">
        <w:rPr>
          <w:lang w:val="en-GB"/>
        </w:rPr>
        <w:t xml:space="preserve"> </w:t>
      </w:r>
      <w:r w:rsidR="0031593E">
        <w:rPr>
          <w:lang w:val="en-GB"/>
        </w:rPr>
        <w:t>Field Data</w:t>
      </w:r>
      <w:r w:rsidR="00367411">
        <w:rPr>
          <w:lang w:val="en-GB"/>
        </w:rPr>
        <w:t xml:space="preserve"> </w:t>
      </w:r>
      <w:r w:rsidRPr="001E5A9C">
        <w:rPr>
          <w:lang w:val="en-GB"/>
        </w:rPr>
        <w:t>(2022)</w:t>
      </w:r>
    </w:p>
    <w:p w14:paraId="405688B2" w14:textId="77777777" w:rsidR="007B133F" w:rsidRPr="007B133F" w:rsidRDefault="007B133F" w:rsidP="007B133F">
      <w:pPr>
        <w:pStyle w:val="KICHKIEL"/>
        <w:rPr>
          <w:sz w:val="2"/>
          <w:lang w:val="en-GB"/>
        </w:rPr>
      </w:pPr>
    </w:p>
    <w:p w14:paraId="61A2649B" w14:textId="4A4CF44F" w:rsidR="00E765B4" w:rsidRDefault="006E55FD" w:rsidP="007B133F">
      <w:pPr>
        <w:rPr>
          <w:color w:val="000000"/>
          <w:lang w:val="en-GB"/>
        </w:rPr>
      </w:pPr>
      <w:r>
        <w:rPr>
          <w:lang w:val="en-GB"/>
        </w:rPr>
        <w:t xml:space="preserve">As Table 4.7 illustrates, </w:t>
      </w:r>
      <w:r w:rsidRPr="009F2A3F">
        <w:rPr>
          <w:lang w:val="en-GB"/>
        </w:rPr>
        <w:t>m</w:t>
      </w:r>
      <w:r>
        <w:rPr>
          <w:lang w:val="en-GB"/>
        </w:rPr>
        <w:t>ost</w:t>
      </w:r>
      <w:r w:rsidRPr="009F2A3F">
        <w:rPr>
          <w:lang w:val="en-GB"/>
        </w:rPr>
        <w:t xml:space="preserve"> of </w:t>
      </w:r>
      <w:r>
        <w:rPr>
          <w:lang w:val="en-GB"/>
        </w:rPr>
        <w:t xml:space="preserve">the </w:t>
      </w:r>
      <w:r w:rsidRPr="009F2A3F">
        <w:rPr>
          <w:lang w:val="en-GB"/>
        </w:rPr>
        <w:t xml:space="preserve">respondents (60%) </w:t>
      </w:r>
      <w:r>
        <w:rPr>
          <w:lang w:val="en-GB"/>
        </w:rPr>
        <w:t xml:space="preserve">believed </w:t>
      </w:r>
      <w:r w:rsidRPr="009F2A3F">
        <w:rPr>
          <w:lang w:val="en-GB"/>
        </w:rPr>
        <w:t xml:space="preserve">that they get benefit from NCAA. </w:t>
      </w:r>
      <w:r w:rsidR="009549E2">
        <w:rPr>
          <w:lang w:val="en-GB"/>
        </w:rPr>
        <w:t xml:space="preserve"> Conversely,</w:t>
      </w:r>
      <w:r w:rsidRPr="009F2A3F">
        <w:rPr>
          <w:lang w:val="en-GB"/>
        </w:rPr>
        <w:t xml:space="preserve"> 40</w:t>
      </w:r>
      <w:r w:rsidR="009549E2">
        <w:rPr>
          <w:lang w:val="en-GB"/>
        </w:rPr>
        <w:t xml:space="preserve"> percent</w:t>
      </w:r>
      <w:r w:rsidR="00367411">
        <w:rPr>
          <w:lang w:val="en-GB"/>
        </w:rPr>
        <w:t xml:space="preserve"> </w:t>
      </w:r>
      <w:r w:rsidR="009549E2">
        <w:rPr>
          <w:lang w:val="en-GB"/>
        </w:rPr>
        <w:t>did</w:t>
      </w:r>
      <w:r w:rsidRPr="009F2A3F">
        <w:rPr>
          <w:lang w:val="en-GB"/>
        </w:rPr>
        <w:t xml:space="preserve"> not </w:t>
      </w:r>
      <w:r w:rsidR="009549E2">
        <w:rPr>
          <w:lang w:val="en-GB"/>
        </w:rPr>
        <w:t xml:space="preserve">report </w:t>
      </w:r>
      <w:r w:rsidRPr="009F2A3F">
        <w:rPr>
          <w:lang w:val="en-GB"/>
        </w:rPr>
        <w:t>get</w:t>
      </w:r>
      <w:r w:rsidR="009549E2">
        <w:rPr>
          <w:lang w:val="en-GB"/>
        </w:rPr>
        <w:t>ting such</w:t>
      </w:r>
      <w:r w:rsidRPr="009F2A3F">
        <w:rPr>
          <w:lang w:val="en-GB"/>
        </w:rPr>
        <w:t xml:space="preserve"> benefit. For </w:t>
      </w:r>
      <w:r w:rsidR="006F5795" w:rsidRPr="009F2A3F">
        <w:rPr>
          <w:lang w:val="en-GB"/>
        </w:rPr>
        <w:t xml:space="preserve">those </w:t>
      </w:r>
      <w:r w:rsidR="006F5795">
        <w:rPr>
          <w:lang w:val="en-GB"/>
        </w:rPr>
        <w:t>with</w:t>
      </w:r>
      <w:r w:rsidR="009549E2">
        <w:rPr>
          <w:lang w:val="en-GB"/>
        </w:rPr>
        <w:t xml:space="preserve"> a positive response on this aspect, they reported that </w:t>
      </w:r>
      <w:r w:rsidR="00D51822">
        <w:rPr>
          <w:lang w:val="en-GB"/>
        </w:rPr>
        <w:t>the “</w:t>
      </w:r>
      <w:r w:rsidRPr="009F2A3F">
        <w:rPr>
          <w:lang w:val="en-GB"/>
        </w:rPr>
        <w:t>NCAA</w:t>
      </w:r>
      <w:r w:rsidRPr="009F2A3F">
        <w:rPr>
          <w:i/>
          <w:lang w:val="en-GB"/>
        </w:rPr>
        <w:t xml:space="preserve"> help them to construct schools, health centr</w:t>
      </w:r>
      <w:r w:rsidR="009549E2">
        <w:rPr>
          <w:i/>
          <w:lang w:val="en-GB"/>
        </w:rPr>
        <w:t>es</w:t>
      </w:r>
      <w:r w:rsidRPr="009F2A3F">
        <w:rPr>
          <w:i/>
          <w:lang w:val="en-GB"/>
        </w:rPr>
        <w:t>,</w:t>
      </w:r>
      <w:r w:rsidR="009549E2">
        <w:rPr>
          <w:i/>
          <w:lang w:val="en-GB"/>
        </w:rPr>
        <w:t xml:space="preserve"> and</w:t>
      </w:r>
      <w:r w:rsidRPr="009F2A3F">
        <w:rPr>
          <w:i/>
          <w:lang w:val="en-GB"/>
        </w:rPr>
        <w:t xml:space="preserve"> teachers</w:t>
      </w:r>
      <w:r w:rsidR="009549E2">
        <w:rPr>
          <w:i/>
          <w:lang w:val="en-GB"/>
        </w:rPr>
        <w:t>’</w:t>
      </w:r>
      <w:r w:rsidRPr="009F2A3F">
        <w:rPr>
          <w:i/>
          <w:lang w:val="en-GB"/>
        </w:rPr>
        <w:t xml:space="preserve"> house</w:t>
      </w:r>
      <w:r w:rsidR="009549E2">
        <w:rPr>
          <w:i/>
          <w:lang w:val="en-GB"/>
        </w:rPr>
        <w:t>, among other benefits</w:t>
      </w:r>
      <w:r w:rsidRPr="009F2A3F">
        <w:rPr>
          <w:i/>
          <w:lang w:val="en-GB"/>
        </w:rPr>
        <w:t>.</w:t>
      </w:r>
      <w:r w:rsidRPr="009F2A3F">
        <w:rPr>
          <w:lang w:val="en-GB"/>
        </w:rPr>
        <w:t xml:space="preserve">” </w:t>
      </w:r>
      <w:r w:rsidR="00793835" w:rsidRPr="001E5A9C">
        <w:rPr>
          <w:lang w:val="en-GB"/>
        </w:rPr>
        <w:t>I</w:t>
      </w:r>
      <w:r w:rsidR="009549E2">
        <w:rPr>
          <w:lang w:val="en-GB"/>
        </w:rPr>
        <w:t xml:space="preserve">mplicitly, </w:t>
      </w:r>
      <w:r w:rsidR="00793835" w:rsidRPr="001E5A9C">
        <w:rPr>
          <w:lang w:val="en-GB"/>
        </w:rPr>
        <w:t xml:space="preserve">the </w:t>
      </w:r>
      <w:r w:rsidR="009549E2">
        <w:rPr>
          <w:lang w:val="en-GB"/>
        </w:rPr>
        <w:t xml:space="preserve">NCAA-linked benefits for </w:t>
      </w:r>
      <w:r w:rsidR="00793835" w:rsidRPr="001E5A9C">
        <w:rPr>
          <w:lang w:val="en-GB"/>
        </w:rPr>
        <w:t>people liv</w:t>
      </w:r>
      <w:r w:rsidR="009549E2">
        <w:rPr>
          <w:lang w:val="en-GB"/>
        </w:rPr>
        <w:t>ing</w:t>
      </w:r>
      <w:r w:rsidR="00793835" w:rsidRPr="001E5A9C">
        <w:rPr>
          <w:lang w:val="en-GB"/>
        </w:rPr>
        <w:t xml:space="preserve"> around the conservation area </w:t>
      </w:r>
      <w:r w:rsidR="009549E2">
        <w:rPr>
          <w:lang w:val="en-GB"/>
        </w:rPr>
        <w:t xml:space="preserve">were in form </w:t>
      </w:r>
      <w:r w:rsidR="00793835" w:rsidRPr="001E5A9C">
        <w:rPr>
          <w:lang w:val="en-GB"/>
        </w:rPr>
        <w:t xml:space="preserve">of social services </w:t>
      </w:r>
      <w:r w:rsidR="009549E2">
        <w:rPr>
          <w:lang w:val="en-GB"/>
        </w:rPr>
        <w:t xml:space="preserve">and </w:t>
      </w:r>
      <w:r w:rsidR="006F5795">
        <w:rPr>
          <w:lang w:val="en-GB"/>
        </w:rPr>
        <w:t>amenities such</w:t>
      </w:r>
      <w:r w:rsidR="009549E2">
        <w:rPr>
          <w:lang w:val="en-GB"/>
        </w:rPr>
        <w:t xml:space="preserve"> as </w:t>
      </w:r>
      <w:r w:rsidR="00793835" w:rsidRPr="001E5A9C">
        <w:rPr>
          <w:lang w:val="en-GB"/>
        </w:rPr>
        <w:t>schools</w:t>
      </w:r>
      <w:r w:rsidR="009549E2">
        <w:rPr>
          <w:lang w:val="en-GB"/>
        </w:rPr>
        <w:t xml:space="preserve"> and</w:t>
      </w:r>
      <w:r w:rsidR="00793835" w:rsidRPr="001E5A9C">
        <w:rPr>
          <w:lang w:val="en-GB"/>
        </w:rPr>
        <w:t xml:space="preserve"> dispensaries. </w:t>
      </w:r>
      <w:r w:rsidR="009549E2">
        <w:rPr>
          <w:lang w:val="en-GB"/>
        </w:rPr>
        <w:t>In other words, besides</w:t>
      </w:r>
      <w:r w:rsidR="00367411">
        <w:rPr>
          <w:lang w:val="en-GB"/>
        </w:rPr>
        <w:t xml:space="preserve"> </w:t>
      </w:r>
      <w:r w:rsidR="009549E2">
        <w:rPr>
          <w:lang w:val="en-GB"/>
        </w:rPr>
        <w:t xml:space="preserve">the increase in </w:t>
      </w:r>
      <w:r w:rsidR="00793835" w:rsidRPr="001E5A9C">
        <w:rPr>
          <w:lang w:val="en-GB"/>
        </w:rPr>
        <w:t xml:space="preserve">HWC incidences, still community around the </w:t>
      </w:r>
      <w:r w:rsidR="001D0E09" w:rsidRPr="001D0E09">
        <w:rPr>
          <w:lang w:val="en-GB"/>
        </w:rPr>
        <w:t>Conservation A</w:t>
      </w:r>
      <w:r w:rsidR="001D0E09">
        <w:rPr>
          <w:lang w:val="en-GB"/>
        </w:rPr>
        <w:t>rea</w:t>
      </w:r>
      <w:r w:rsidR="00367411">
        <w:rPr>
          <w:lang w:val="en-GB"/>
        </w:rPr>
        <w:t xml:space="preserve"> </w:t>
      </w:r>
      <w:r w:rsidR="009549E2">
        <w:rPr>
          <w:lang w:val="en-GB"/>
        </w:rPr>
        <w:t xml:space="preserve">still derived </w:t>
      </w:r>
      <w:r w:rsidR="00793835" w:rsidRPr="001E5A9C">
        <w:rPr>
          <w:lang w:val="en-GB"/>
        </w:rPr>
        <w:t>benefits</w:t>
      </w:r>
      <w:r w:rsidR="009549E2">
        <w:rPr>
          <w:lang w:val="en-GB"/>
        </w:rPr>
        <w:t xml:space="preserve"> from the conservation authorities linked to the conservation of these protected areas</w:t>
      </w:r>
      <w:r w:rsidR="00793835" w:rsidRPr="001E5A9C">
        <w:rPr>
          <w:lang w:val="en-GB"/>
        </w:rPr>
        <w:t>.</w:t>
      </w:r>
      <w:r w:rsidR="00367411">
        <w:rPr>
          <w:lang w:val="en-GB"/>
        </w:rPr>
        <w:t xml:space="preserve"> </w:t>
      </w:r>
      <w:r w:rsidR="00793835" w:rsidRPr="001E5A9C">
        <w:rPr>
          <w:lang w:val="en-GB"/>
        </w:rPr>
        <w:t>Lwankomezi and Abwe (2016)</w:t>
      </w:r>
      <w:r w:rsidR="002272A6">
        <w:rPr>
          <w:lang w:val="en-GB"/>
        </w:rPr>
        <w:t>, on their part, had found</w:t>
      </w:r>
      <w:r w:rsidR="00793835" w:rsidRPr="001E5A9C">
        <w:rPr>
          <w:lang w:val="en-GB"/>
        </w:rPr>
        <w:t xml:space="preserve"> that </w:t>
      </w:r>
      <w:r w:rsidR="00793835" w:rsidRPr="001E5A9C">
        <w:rPr>
          <w:color w:val="000000"/>
          <w:lang w:val="en-GB"/>
        </w:rPr>
        <w:t xml:space="preserve">local </w:t>
      </w:r>
      <w:r w:rsidR="00793835" w:rsidRPr="001E5A9C">
        <w:rPr>
          <w:color w:val="000000"/>
          <w:lang w:val="en-GB"/>
        </w:rPr>
        <w:lastRenderedPageBreak/>
        <w:t xml:space="preserve">communities stressed </w:t>
      </w:r>
      <w:r w:rsidR="002272A6">
        <w:rPr>
          <w:color w:val="000000"/>
          <w:lang w:val="en-GB"/>
        </w:rPr>
        <w:t>on</w:t>
      </w:r>
      <w:r w:rsidR="00367411">
        <w:rPr>
          <w:color w:val="000000"/>
          <w:lang w:val="en-GB"/>
        </w:rPr>
        <w:t xml:space="preserve"> </w:t>
      </w:r>
      <w:r w:rsidR="00793835" w:rsidRPr="001E5A9C">
        <w:rPr>
          <w:color w:val="000000"/>
          <w:lang w:val="en-GB"/>
        </w:rPr>
        <w:t>human-wildlife conflicts help</w:t>
      </w:r>
      <w:r w:rsidR="002272A6">
        <w:rPr>
          <w:color w:val="000000"/>
          <w:lang w:val="en-GB"/>
        </w:rPr>
        <w:t>ing</w:t>
      </w:r>
      <w:r w:rsidR="00793835" w:rsidRPr="001E5A9C">
        <w:rPr>
          <w:color w:val="000000"/>
          <w:lang w:val="en-GB"/>
        </w:rPr>
        <w:t xml:space="preserve"> to </w:t>
      </w:r>
      <w:r w:rsidR="002272A6">
        <w:rPr>
          <w:color w:val="000000"/>
          <w:lang w:val="en-GB"/>
        </w:rPr>
        <w:t>steer</w:t>
      </w:r>
      <w:r w:rsidR="00367411">
        <w:rPr>
          <w:color w:val="000000"/>
          <w:lang w:val="en-GB"/>
        </w:rPr>
        <w:t xml:space="preserve"> </w:t>
      </w:r>
      <w:r w:rsidR="00793835" w:rsidRPr="001E5A9C">
        <w:rPr>
          <w:color w:val="000000"/>
          <w:lang w:val="en-GB"/>
        </w:rPr>
        <w:t xml:space="preserve">the following benefits to both parties: (a) </w:t>
      </w:r>
      <w:r w:rsidR="002272A6">
        <w:rPr>
          <w:color w:val="000000"/>
          <w:lang w:val="en-GB"/>
        </w:rPr>
        <w:t>T</w:t>
      </w:r>
      <w:r w:rsidR="00793835" w:rsidRPr="001E5A9C">
        <w:rPr>
          <w:color w:val="000000"/>
          <w:lang w:val="en-GB"/>
        </w:rPr>
        <w:t xml:space="preserve">hey </w:t>
      </w:r>
      <w:r w:rsidR="002272A6">
        <w:rPr>
          <w:color w:val="000000"/>
          <w:lang w:val="en-GB"/>
        </w:rPr>
        <w:t>lead to the</w:t>
      </w:r>
      <w:r w:rsidR="00793835" w:rsidRPr="001E5A9C">
        <w:rPr>
          <w:color w:val="000000"/>
          <w:lang w:val="en-GB"/>
        </w:rPr>
        <w:t xml:space="preserve"> emergence of conservation project</w:t>
      </w:r>
      <w:r w:rsidR="002272A6">
        <w:rPr>
          <w:color w:val="000000"/>
          <w:lang w:val="en-GB"/>
        </w:rPr>
        <w:t>s</w:t>
      </w:r>
      <w:r w:rsidR="00793835" w:rsidRPr="001E5A9C">
        <w:rPr>
          <w:color w:val="000000"/>
          <w:lang w:val="en-GB"/>
        </w:rPr>
        <w:t xml:space="preserve"> that involve local people as </w:t>
      </w:r>
      <w:r w:rsidR="002272A6">
        <w:rPr>
          <w:color w:val="000000"/>
          <w:lang w:val="en-GB"/>
        </w:rPr>
        <w:t>an</w:t>
      </w:r>
      <w:r w:rsidR="00793835" w:rsidRPr="001E5A9C">
        <w:rPr>
          <w:color w:val="000000"/>
          <w:lang w:val="en-GB"/>
        </w:rPr>
        <w:t>integral part of wildlife conservation; (b) the conflict</w:t>
      </w:r>
      <w:r w:rsidR="002272A6">
        <w:rPr>
          <w:color w:val="000000"/>
          <w:lang w:val="en-GB"/>
        </w:rPr>
        <w:t>s</w:t>
      </w:r>
      <w:r w:rsidR="00793835" w:rsidRPr="001E5A9C">
        <w:rPr>
          <w:color w:val="000000"/>
          <w:lang w:val="en-GB"/>
        </w:rPr>
        <w:t xml:space="preserve"> also help local communities to acquire legal uses of wildlife, provide economic goods such as employment and development projects; (c) these projects transform the would-be poachers into individuals with the sense of stewardship over wildlife and assisting in government efforts in monitoring and protecting the wildlife; and (d)</w:t>
      </w:r>
      <w:r w:rsidR="002272A6">
        <w:rPr>
          <w:color w:val="000000"/>
          <w:lang w:val="en-GB"/>
        </w:rPr>
        <w:t>,</w:t>
      </w:r>
      <w:r w:rsidR="00793835" w:rsidRPr="001E5A9C">
        <w:rPr>
          <w:color w:val="000000"/>
          <w:lang w:val="en-GB"/>
        </w:rPr>
        <w:t xml:space="preserve"> finally</w:t>
      </w:r>
      <w:r w:rsidR="002272A6">
        <w:rPr>
          <w:color w:val="000000"/>
          <w:lang w:val="en-GB"/>
        </w:rPr>
        <w:t>, the</w:t>
      </w:r>
      <w:r w:rsidR="00793835" w:rsidRPr="001E5A9C">
        <w:rPr>
          <w:color w:val="000000"/>
          <w:lang w:val="en-GB"/>
        </w:rPr>
        <w:t xml:space="preserve"> conflicts also are pivotal for policy formation and further provide room for land use planning for sustainable use of wildlife resources. </w:t>
      </w:r>
    </w:p>
    <w:p w14:paraId="2DFA7B08" w14:textId="0228B9F3" w:rsidR="00793835" w:rsidRPr="001E5A9C" w:rsidRDefault="00793835" w:rsidP="007B133F">
      <w:pPr>
        <w:rPr>
          <w:lang w:val="en-GB"/>
        </w:rPr>
      </w:pPr>
      <w:r w:rsidRPr="001E5A9C">
        <w:rPr>
          <w:lang w:val="en-GB"/>
        </w:rPr>
        <w:t xml:space="preserve">In essence, the majority of </w:t>
      </w:r>
      <w:r w:rsidR="00540BA2" w:rsidRPr="009F2A3F">
        <w:rPr>
          <w:lang w:val="en-GB"/>
        </w:rPr>
        <w:t xml:space="preserve">Lositete </w:t>
      </w:r>
      <w:r w:rsidRPr="001E5A9C">
        <w:rPr>
          <w:lang w:val="en-GB"/>
        </w:rPr>
        <w:t xml:space="preserve">villagers </w:t>
      </w:r>
      <w:r w:rsidR="00540BA2">
        <w:rPr>
          <w:lang w:val="en-GB"/>
        </w:rPr>
        <w:t xml:space="preserve">similarly </w:t>
      </w:r>
      <w:r w:rsidRPr="001E5A9C">
        <w:rPr>
          <w:lang w:val="en-GB"/>
        </w:rPr>
        <w:t>view</w:t>
      </w:r>
      <w:r w:rsidR="00540BA2">
        <w:rPr>
          <w:lang w:val="en-GB"/>
        </w:rPr>
        <w:t>ed</w:t>
      </w:r>
      <w:r w:rsidRPr="001E5A9C">
        <w:rPr>
          <w:lang w:val="en-GB"/>
        </w:rPr>
        <w:t xml:space="preserve"> wildlife conservation </w:t>
      </w:r>
      <w:r w:rsidR="00540BA2">
        <w:rPr>
          <w:lang w:val="en-GB"/>
        </w:rPr>
        <w:t>to have</w:t>
      </w:r>
      <w:r w:rsidRPr="001E5A9C">
        <w:rPr>
          <w:lang w:val="en-GB"/>
        </w:rPr>
        <w:t xml:space="preserve"> positive impacts </w:t>
      </w:r>
      <w:r w:rsidR="00540BA2">
        <w:rPr>
          <w:lang w:val="en-GB"/>
        </w:rPr>
        <w:t xml:space="preserve">and tangible benefits for </w:t>
      </w:r>
      <w:r w:rsidRPr="001E5A9C">
        <w:rPr>
          <w:lang w:val="en-GB"/>
        </w:rPr>
        <w:t>their wellbeing</w:t>
      </w:r>
      <w:r w:rsidR="00540BA2">
        <w:rPr>
          <w:lang w:val="en-GB"/>
        </w:rPr>
        <w:t xml:space="preserve">. As a result, even </w:t>
      </w:r>
      <w:r w:rsidR="005F061E">
        <w:rPr>
          <w:lang w:val="en-GB"/>
        </w:rPr>
        <w:t>amidst</w:t>
      </w:r>
      <w:r w:rsidR="006F5795">
        <w:rPr>
          <w:lang w:val="en-GB"/>
        </w:rPr>
        <w:t xml:space="preserve">rising </w:t>
      </w:r>
      <w:r w:rsidR="006F5795" w:rsidRPr="001E5A9C">
        <w:rPr>
          <w:lang w:val="en-GB"/>
        </w:rPr>
        <w:t>conflicts</w:t>
      </w:r>
      <w:r w:rsidR="00540BA2">
        <w:rPr>
          <w:lang w:val="en-GB"/>
        </w:rPr>
        <w:t>,</w:t>
      </w:r>
      <w:r w:rsidRPr="001E5A9C">
        <w:rPr>
          <w:lang w:val="en-GB"/>
        </w:rPr>
        <w:t xml:space="preserve"> they </w:t>
      </w:r>
      <w:r w:rsidR="00540BA2">
        <w:rPr>
          <w:lang w:val="en-GB"/>
        </w:rPr>
        <w:t xml:space="preserve">opted to </w:t>
      </w:r>
      <w:r w:rsidRPr="001E5A9C">
        <w:rPr>
          <w:lang w:val="en-GB"/>
        </w:rPr>
        <w:t>co</w:t>
      </w:r>
      <w:r w:rsidR="00D43CB4">
        <w:rPr>
          <w:lang w:val="en-GB"/>
        </w:rPr>
        <w:t>-</w:t>
      </w:r>
      <w:r w:rsidRPr="001E5A9C">
        <w:rPr>
          <w:lang w:val="en-GB"/>
        </w:rPr>
        <w:t xml:space="preserve">operate with </w:t>
      </w:r>
      <w:r w:rsidR="009C28AA">
        <w:rPr>
          <w:lang w:val="en-GB"/>
        </w:rPr>
        <w:t>the w</w:t>
      </w:r>
      <w:r w:rsidRPr="001E5A9C">
        <w:rPr>
          <w:lang w:val="en-GB"/>
        </w:rPr>
        <w:t xml:space="preserve">ildlife management authorities to mitigate wildlife conservation </w:t>
      </w:r>
      <w:r w:rsidR="00437DD6" w:rsidRPr="001E5A9C">
        <w:rPr>
          <w:lang w:val="en-GB"/>
        </w:rPr>
        <w:t>challenges.</w:t>
      </w:r>
      <w:r w:rsidR="00437DD6" w:rsidRPr="000A1395">
        <w:rPr>
          <w:lang w:val="en-GB"/>
        </w:rPr>
        <w:t xml:space="preserve"> Paradoxically</w:t>
      </w:r>
      <w:r w:rsidR="00437DD6" w:rsidRPr="001E5A9C">
        <w:rPr>
          <w:lang w:val="en-GB"/>
        </w:rPr>
        <w:t xml:space="preserve">, </w:t>
      </w:r>
      <w:r w:rsidR="00437DD6" w:rsidRPr="000A1395">
        <w:rPr>
          <w:lang w:val="en-GB"/>
        </w:rPr>
        <w:t>i</w:t>
      </w:r>
      <w:r w:rsidR="00437DD6" w:rsidRPr="001E5A9C">
        <w:rPr>
          <w:lang w:val="en-GB"/>
        </w:rPr>
        <w:t xml:space="preserve">n Zanzibar, Siex and Struhsaker (1999) found that </w:t>
      </w:r>
      <w:r w:rsidR="00437DD6">
        <w:rPr>
          <w:lang w:val="en-GB"/>
        </w:rPr>
        <w:t xml:space="preserve">the same </w:t>
      </w:r>
      <w:r w:rsidR="00437DD6" w:rsidRPr="001E5A9C">
        <w:rPr>
          <w:lang w:val="en-GB"/>
        </w:rPr>
        <w:t xml:space="preserve">red colobus monkeys </w:t>
      </w:r>
      <w:r w:rsidR="00437DD6">
        <w:rPr>
          <w:lang w:val="en-GB"/>
        </w:rPr>
        <w:t>the</w:t>
      </w:r>
      <w:r w:rsidR="00437DD6" w:rsidRPr="001E5A9C">
        <w:rPr>
          <w:lang w:val="en-GB"/>
        </w:rPr>
        <w:t xml:space="preserve"> villagers in agricultural areas adjacent to the Jozani Forest Reserve </w:t>
      </w:r>
      <w:r w:rsidR="00437DD6">
        <w:rPr>
          <w:lang w:val="en-GB"/>
        </w:rPr>
        <w:t xml:space="preserve">complained against </w:t>
      </w:r>
      <w:r w:rsidR="00437DD6" w:rsidRPr="001E5A9C">
        <w:rPr>
          <w:lang w:val="en-GB"/>
        </w:rPr>
        <w:t xml:space="preserve">for </w:t>
      </w:r>
      <w:r w:rsidR="00437DD6">
        <w:rPr>
          <w:lang w:val="en-GB"/>
        </w:rPr>
        <w:t xml:space="preserve">occasioning them enormous </w:t>
      </w:r>
      <w:r w:rsidR="00437DD6" w:rsidRPr="001E5A9C">
        <w:rPr>
          <w:lang w:val="en-GB"/>
        </w:rPr>
        <w:t xml:space="preserve">losses of </w:t>
      </w:r>
      <w:r w:rsidR="00437DD6">
        <w:rPr>
          <w:lang w:val="en-GB"/>
        </w:rPr>
        <w:t xml:space="preserve">their </w:t>
      </w:r>
      <w:r w:rsidR="00437DD6" w:rsidRPr="001E5A9C">
        <w:rPr>
          <w:lang w:val="en-GB"/>
        </w:rPr>
        <w:t>coconut crops</w:t>
      </w:r>
      <w:r w:rsidR="00437DD6">
        <w:rPr>
          <w:lang w:val="en-GB"/>
        </w:rPr>
        <w:t xml:space="preserve"> turned out to be the agents that boosted their </w:t>
      </w:r>
      <w:r w:rsidR="00437DD6" w:rsidRPr="001E5A9C">
        <w:rPr>
          <w:lang w:val="en-GB"/>
        </w:rPr>
        <w:t xml:space="preserve">final tree yields. </w:t>
      </w:r>
      <w:r w:rsidR="009B0F20">
        <w:rPr>
          <w:lang w:val="en-GB"/>
        </w:rPr>
        <w:t>Apparently, b</w:t>
      </w:r>
      <w:r w:rsidRPr="001E5A9C">
        <w:rPr>
          <w:lang w:val="en-GB"/>
        </w:rPr>
        <w:t>y pruning away small, immature coconuts, the</w:t>
      </w:r>
      <w:r w:rsidR="009B0F20">
        <w:rPr>
          <w:lang w:val="en-GB"/>
        </w:rPr>
        <w:t xml:space="preserve"> red colobus monkeys</w:t>
      </w:r>
      <w:r w:rsidR="006F5795">
        <w:rPr>
          <w:lang w:val="en-GB"/>
        </w:rPr>
        <w:t xml:space="preserve"> accounted for</w:t>
      </w:r>
      <w:r w:rsidR="007B133F">
        <w:rPr>
          <w:lang w:val="en-GB"/>
        </w:rPr>
        <w:t xml:space="preserve"> </w:t>
      </w:r>
      <w:r w:rsidR="009B0F20">
        <w:rPr>
          <w:lang w:val="en-GB"/>
        </w:rPr>
        <w:t>the reported three</w:t>
      </w:r>
      <w:r w:rsidRPr="001E5A9C">
        <w:rPr>
          <w:lang w:val="en-GB"/>
        </w:rPr>
        <w:t xml:space="preserve"> percent </w:t>
      </w:r>
      <w:r w:rsidR="009B0F20">
        <w:rPr>
          <w:lang w:val="en-GB"/>
        </w:rPr>
        <w:t xml:space="preserve">rise </w:t>
      </w:r>
      <w:r w:rsidRPr="001E5A9C">
        <w:rPr>
          <w:lang w:val="en-GB"/>
        </w:rPr>
        <w:t>in the</w:t>
      </w:r>
      <w:r w:rsidR="009B0F20">
        <w:rPr>
          <w:lang w:val="en-GB"/>
        </w:rPr>
        <w:t>ir</w:t>
      </w:r>
      <w:r w:rsidRPr="001E5A9C">
        <w:rPr>
          <w:lang w:val="en-GB"/>
        </w:rPr>
        <w:t xml:space="preserve"> potential harvest. </w:t>
      </w:r>
      <w:r w:rsidR="009B0F20">
        <w:rPr>
          <w:lang w:val="en-GB"/>
        </w:rPr>
        <w:t>Moreover</w:t>
      </w:r>
      <w:r w:rsidR="00862381">
        <w:rPr>
          <w:lang w:val="en-GB"/>
        </w:rPr>
        <w:t>, the</w:t>
      </w:r>
      <w:r w:rsidR="009B0F20">
        <w:rPr>
          <w:lang w:val="en-GB"/>
        </w:rPr>
        <w:t xml:space="preserve"> p</w:t>
      </w:r>
      <w:r w:rsidRPr="001E5A9C">
        <w:rPr>
          <w:lang w:val="en-GB"/>
        </w:rPr>
        <w:t xml:space="preserve">rimates </w:t>
      </w:r>
      <w:r w:rsidR="009B0F20">
        <w:rPr>
          <w:lang w:val="en-GB"/>
        </w:rPr>
        <w:t xml:space="preserve">turned out to be </w:t>
      </w:r>
      <w:r w:rsidRPr="001E5A9C">
        <w:rPr>
          <w:lang w:val="en-GB"/>
        </w:rPr>
        <w:t xml:space="preserve">a source of income </w:t>
      </w:r>
      <w:r w:rsidR="009B0F20">
        <w:rPr>
          <w:lang w:val="en-GB"/>
        </w:rPr>
        <w:t>by</w:t>
      </w:r>
      <w:r w:rsidRPr="001E5A9C">
        <w:rPr>
          <w:lang w:val="en-GB"/>
        </w:rPr>
        <w:t xml:space="preserve"> attract</w:t>
      </w:r>
      <w:r w:rsidR="009B0F20">
        <w:rPr>
          <w:lang w:val="en-GB"/>
        </w:rPr>
        <w:t>ing scores of</w:t>
      </w:r>
      <w:r w:rsidRPr="001E5A9C">
        <w:rPr>
          <w:lang w:val="en-GB"/>
        </w:rPr>
        <w:t xml:space="preserve"> touris</w:t>
      </w:r>
      <w:r w:rsidR="009B0F20">
        <w:rPr>
          <w:lang w:val="en-GB"/>
        </w:rPr>
        <w:t>ts to the areas with both direct and indirect socio-economic benefits</w:t>
      </w:r>
      <w:r w:rsidRPr="001E5A9C">
        <w:rPr>
          <w:lang w:val="en-GB"/>
        </w:rPr>
        <w:t>.</w:t>
      </w:r>
    </w:p>
    <w:p w14:paraId="7D4EAAE2" w14:textId="77777777" w:rsidR="00793835" w:rsidRPr="007B133F" w:rsidRDefault="00793835" w:rsidP="007B133F">
      <w:pPr>
        <w:pStyle w:val="Heading2"/>
        <w:numPr>
          <w:ilvl w:val="0"/>
          <w:numId w:val="0"/>
        </w:numPr>
      </w:pPr>
      <w:bookmarkStart w:id="180" w:name="_Toc146123340"/>
      <w:bookmarkStart w:id="181" w:name="_Toc149060478"/>
      <w:r w:rsidRPr="007B133F">
        <w:lastRenderedPageBreak/>
        <w:t>4.6 Extent of Human Wildlife Conflicts</w:t>
      </w:r>
      <w:bookmarkEnd w:id="180"/>
      <w:bookmarkEnd w:id="181"/>
    </w:p>
    <w:p w14:paraId="4DFE9D28" w14:textId="12A79AF8" w:rsidR="00793835" w:rsidRPr="001E5A9C" w:rsidRDefault="00F40253" w:rsidP="007B133F">
      <w:pPr>
        <w:rPr>
          <w:lang w:val="en-GB"/>
        </w:rPr>
      </w:pPr>
      <w:r>
        <w:rPr>
          <w:lang w:val="en-GB"/>
        </w:rPr>
        <w:t xml:space="preserve">Furthermore, </w:t>
      </w:r>
      <w:r w:rsidR="00793835" w:rsidRPr="001E5A9C">
        <w:rPr>
          <w:lang w:val="en-GB"/>
        </w:rPr>
        <w:t xml:space="preserve">the </w:t>
      </w:r>
      <w:r>
        <w:rPr>
          <w:lang w:val="en-GB"/>
        </w:rPr>
        <w:t>study sought to determine</w:t>
      </w:r>
      <w:r w:rsidR="00793835" w:rsidRPr="001E5A9C">
        <w:rPr>
          <w:lang w:val="en-GB"/>
        </w:rPr>
        <w:t xml:space="preserve"> the extent </w:t>
      </w:r>
      <w:r>
        <w:rPr>
          <w:lang w:val="en-GB"/>
        </w:rPr>
        <w:t>of</w:t>
      </w:r>
      <w:r w:rsidR="00367411">
        <w:rPr>
          <w:lang w:val="en-GB"/>
        </w:rPr>
        <w:t xml:space="preserve"> </w:t>
      </w:r>
      <w:r>
        <w:rPr>
          <w:lang w:val="en-GB"/>
        </w:rPr>
        <w:t>h</w:t>
      </w:r>
      <w:r w:rsidR="00793835" w:rsidRPr="001E5A9C">
        <w:rPr>
          <w:lang w:val="en-GB"/>
        </w:rPr>
        <w:t>uman</w:t>
      </w:r>
      <w:r>
        <w:rPr>
          <w:lang w:val="en-GB"/>
        </w:rPr>
        <w:t>-w</w:t>
      </w:r>
      <w:r w:rsidR="00793835" w:rsidRPr="001E5A9C">
        <w:rPr>
          <w:lang w:val="en-GB"/>
        </w:rPr>
        <w:t xml:space="preserve">ildlife </w:t>
      </w:r>
      <w:r>
        <w:rPr>
          <w:lang w:val="en-GB"/>
        </w:rPr>
        <w:t>c</w:t>
      </w:r>
      <w:r w:rsidR="00793835" w:rsidRPr="001E5A9C">
        <w:rPr>
          <w:lang w:val="en-GB"/>
        </w:rPr>
        <w:t xml:space="preserve">onflicts (HWC) in </w:t>
      </w:r>
      <w:r w:rsidRPr="001E5A9C">
        <w:rPr>
          <w:lang w:val="en-GB"/>
        </w:rPr>
        <w:t>the</w:t>
      </w:r>
      <w:r>
        <w:rPr>
          <w:lang w:val="en-GB"/>
        </w:rPr>
        <w:t xml:space="preserve"> </w:t>
      </w:r>
      <w:r w:rsidR="007B133F">
        <w:rPr>
          <w:lang w:val="en-GB"/>
        </w:rPr>
        <w:t xml:space="preserve">respondents </w:t>
      </w:r>
      <w:r w:rsidR="007B133F" w:rsidRPr="001E5A9C">
        <w:rPr>
          <w:lang w:val="en-GB"/>
        </w:rPr>
        <w:t>‘village</w:t>
      </w:r>
      <w:r w:rsidR="00793835" w:rsidRPr="001E5A9C">
        <w:rPr>
          <w:lang w:val="en-GB"/>
        </w:rPr>
        <w:t>.</w:t>
      </w:r>
      <w:r>
        <w:rPr>
          <w:lang w:val="en-GB"/>
        </w:rPr>
        <w:t xml:space="preserve"> As such, the respondents provided details on </w:t>
      </w:r>
      <w:r w:rsidR="00F93D76">
        <w:rPr>
          <w:lang w:val="en-GB"/>
        </w:rPr>
        <w:t>these aspects</w:t>
      </w:r>
      <w:r>
        <w:rPr>
          <w:lang w:val="en-GB"/>
        </w:rPr>
        <w:t xml:space="preserve">, whose results have been presented in Table 4.8: </w:t>
      </w:r>
    </w:p>
    <w:p w14:paraId="3BDFE784" w14:textId="5D8CF614" w:rsidR="00793835" w:rsidRPr="007B133F" w:rsidRDefault="007B133F" w:rsidP="007B133F">
      <w:pPr>
        <w:pStyle w:val="Caption"/>
      </w:pPr>
      <w:bookmarkStart w:id="182" w:name="_Toc137477368"/>
      <w:bookmarkStart w:id="183" w:name="_Toc149061109"/>
      <w:r w:rsidRPr="007B133F">
        <w:t xml:space="preserve">Table 4.8: </w:t>
      </w:r>
      <w:r w:rsidR="00793835" w:rsidRPr="007B133F">
        <w:t>Extent of Human Wildlife Conflicts</w:t>
      </w:r>
      <w:bookmarkEnd w:id="182"/>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34"/>
        <w:gridCol w:w="3194"/>
        <w:gridCol w:w="2786"/>
      </w:tblGrid>
      <w:tr w:rsidR="00793835" w:rsidRPr="00A169B8" w14:paraId="78AD82A9" w14:textId="77777777" w:rsidTr="007B133F">
        <w:trPr>
          <w:cantSplit/>
          <w:trHeight w:val="361"/>
          <w:tblHeader/>
        </w:trPr>
        <w:tc>
          <w:tcPr>
            <w:tcW w:w="1529" w:type="pct"/>
            <w:shd w:val="clear" w:color="auto" w:fill="FFFFFF"/>
            <w:tcMar>
              <w:top w:w="30" w:type="dxa"/>
              <w:left w:w="30" w:type="dxa"/>
              <w:bottom w:w="30" w:type="dxa"/>
              <w:right w:w="30" w:type="dxa"/>
            </w:tcMar>
            <w:vAlign w:val="center"/>
          </w:tcPr>
          <w:p w14:paraId="17C18095" w14:textId="77777777" w:rsidR="00793835" w:rsidRPr="001E5A9C" w:rsidRDefault="00793835" w:rsidP="007B133F">
            <w:pPr>
              <w:pStyle w:val="CONTENTTABLE"/>
              <w:rPr>
                <w:lang w:val="en-GB"/>
              </w:rPr>
            </w:pPr>
            <w:r w:rsidRPr="001E5A9C">
              <w:rPr>
                <w:lang w:val="en-GB"/>
              </w:rPr>
              <w:t>Extent</w:t>
            </w:r>
          </w:p>
        </w:tc>
        <w:tc>
          <w:tcPr>
            <w:tcW w:w="1854" w:type="pct"/>
            <w:shd w:val="clear" w:color="auto" w:fill="FFFFFF"/>
            <w:tcMar>
              <w:top w:w="30" w:type="dxa"/>
              <w:left w:w="30" w:type="dxa"/>
              <w:bottom w:w="30" w:type="dxa"/>
              <w:right w:w="30" w:type="dxa"/>
            </w:tcMar>
            <w:vAlign w:val="center"/>
          </w:tcPr>
          <w:p w14:paraId="756E8E7F" w14:textId="77777777" w:rsidR="00793835" w:rsidRPr="001E5A9C" w:rsidRDefault="008A15BE" w:rsidP="007B133F">
            <w:pPr>
              <w:pStyle w:val="CONTENTTABLE"/>
              <w:rPr>
                <w:color w:val="000000"/>
                <w:lang w:val="en-GB"/>
              </w:rPr>
            </w:pPr>
            <w:r>
              <w:rPr>
                <w:color w:val="000000"/>
                <w:lang w:val="en-GB"/>
              </w:rPr>
              <w:t>Respondents</w:t>
            </w:r>
          </w:p>
        </w:tc>
        <w:tc>
          <w:tcPr>
            <w:tcW w:w="1617" w:type="pct"/>
            <w:shd w:val="clear" w:color="auto" w:fill="FFFFFF"/>
            <w:tcMar>
              <w:top w:w="30" w:type="dxa"/>
              <w:left w:w="30" w:type="dxa"/>
              <w:bottom w:w="30" w:type="dxa"/>
              <w:right w:w="30" w:type="dxa"/>
            </w:tcMar>
            <w:vAlign w:val="center"/>
          </w:tcPr>
          <w:p w14:paraId="2D5D8B15" w14:textId="77777777" w:rsidR="00793835" w:rsidRPr="001E5A9C" w:rsidRDefault="00793835" w:rsidP="007B133F">
            <w:pPr>
              <w:pStyle w:val="CONTENTTABLE"/>
              <w:rPr>
                <w:color w:val="000000"/>
                <w:lang w:val="en-GB"/>
              </w:rPr>
            </w:pPr>
            <w:r w:rsidRPr="001E5A9C">
              <w:rPr>
                <w:color w:val="000000"/>
                <w:lang w:val="en-GB"/>
              </w:rPr>
              <w:t>Percent</w:t>
            </w:r>
            <w:r w:rsidR="00977712">
              <w:rPr>
                <w:color w:val="000000"/>
                <w:lang w:val="en-GB"/>
              </w:rPr>
              <w:t>age</w:t>
            </w:r>
          </w:p>
        </w:tc>
      </w:tr>
      <w:tr w:rsidR="00793835" w:rsidRPr="00A169B8" w14:paraId="0E96C744" w14:textId="77777777" w:rsidTr="007B133F">
        <w:trPr>
          <w:cantSplit/>
          <w:trHeight w:val="361"/>
          <w:tblHeader/>
        </w:trPr>
        <w:tc>
          <w:tcPr>
            <w:tcW w:w="1529" w:type="pct"/>
            <w:shd w:val="clear" w:color="auto" w:fill="FFFFFF"/>
            <w:tcMar>
              <w:top w:w="30" w:type="dxa"/>
              <w:left w:w="30" w:type="dxa"/>
              <w:bottom w:w="30" w:type="dxa"/>
              <w:right w:w="30" w:type="dxa"/>
            </w:tcMar>
            <w:vAlign w:val="center"/>
          </w:tcPr>
          <w:p w14:paraId="337A8C06" w14:textId="77777777" w:rsidR="00793835" w:rsidRPr="001E5A9C" w:rsidRDefault="00793835" w:rsidP="007B133F">
            <w:pPr>
              <w:pStyle w:val="CONTENTTABLE"/>
              <w:rPr>
                <w:color w:val="000000"/>
                <w:lang w:val="en-GB"/>
              </w:rPr>
            </w:pPr>
            <w:r w:rsidRPr="001E5A9C">
              <w:rPr>
                <w:color w:val="000000"/>
                <w:lang w:val="en-GB"/>
              </w:rPr>
              <w:t>High</w:t>
            </w:r>
          </w:p>
        </w:tc>
        <w:tc>
          <w:tcPr>
            <w:tcW w:w="1854" w:type="pct"/>
            <w:shd w:val="clear" w:color="auto" w:fill="FFFFFF"/>
            <w:tcMar>
              <w:top w:w="30" w:type="dxa"/>
              <w:left w:w="30" w:type="dxa"/>
              <w:bottom w:w="30" w:type="dxa"/>
              <w:right w:w="30" w:type="dxa"/>
            </w:tcMar>
            <w:vAlign w:val="center"/>
          </w:tcPr>
          <w:p w14:paraId="7F5A9B1E" w14:textId="77777777" w:rsidR="00793835" w:rsidRPr="001E5A9C" w:rsidRDefault="00793835" w:rsidP="007B133F">
            <w:pPr>
              <w:pStyle w:val="CONTENTTABLE"/>
              <w:rPr>
                <w:color w:val="000000"/>
                <w:lang w:val="en-GB"/>
              </w:rPr>
            </w:pPr>
            <w:r w:rsidRPr="001E5A9C">
              <w:rPr>
                <w:color w:val="000000"/>
                <w:lang w:val="en-GB"/>
              </w:rPr>
              <w:t>57</w:t>
            </w:r>
          </w:p>
        </w:tc>
        <w:tc>
          <w:tcPr>
            <w:tcW w:w="1617" w:type="pct"/>
            <w:shd w:val="clear" w:color="auto" w:fill="FFFFFF"/>
            <w:tcMar>
              <w:top w:w="30" w:type="dxa"/>
              <w:left w:w="30" w:type="dxa"/>
              <w:bottom w:w="30" w:type="dxa"/>
              <w:right w:w="30" w:type="dxa"/>
            </w:tcMar>
            <w:vAlign w:val="center"/>
          </w:tcPr>
          <w:p w14:paraId="51FDBF0A" w14:textId="77777777" w:rsidR="00793835" w:rsidRPr="001E5A9C" w:rsidRDefault="00793835" w:rsidP="007B133F">
            <w:pPr>
              <w:pStyle w:val="CONTENTTABLE"/>
              <w:rPr>
                <w:color w:val="000000"/>
                <w:lang w:val="en-GB"/>
              </w:rPr>
            </w:pPr>
            <w:r w:rsidRPr="001E5A9C">
              <w:rPr>
                <w:color w:val="000000"/>
                <w:lang w:val="en-GB"/>
              </w:rPr>
              <w:t>57.0</w:t>
            </w:r>
          </w:p>
        </w:tc>
      </w:tr>
      <w:tr w:rsidR="00793835" w:rsidRPr="00A169B8" w14:paraId="0D52019F" w14:textId="77777777" w:rsidTr="007B133F">
        <w:trPr>
          <w:cantSplit/>
          <w:trHeight w:val="361"/>
          <w:tblHeader/>
        </w:trPr>
        <w:tc>
          <w:tcPr>
            <w:tcW w:w="1529" w:type="pct"/>
            <w:shd w:val="clear" w:color="auto" w:fill="FFFFFF"/>
            <w:tcMar>
              <w:top w:w="30" w:type="dxa"/>
              <w:left w:w="30" w:type="dxa"/>
              <w:bottom w:w="30" w:type="dxa"/>
              <w:right w:w="30" w:type="dxa"/>
            </w:tcMar>
            <w:vAlign w:val="center"/>
          </w:tcPr>
          <w:p w14:paraId="49672D01" w14:textId="77777777" w:rsidR="00793835" w:rsidRPr="001E5A9C" w:rsidRDefault="00793835" w:rsidP="007B133F">
            <w:pPr>
              <w:pStyle w:val="CONTENTTABLE"/>
              <w:rPr>
                <w:color w:val="000000"/>
                <w:lang w:val="en-GB"/>
              </w:rPr>
            </w:pPr>
            <w:r w:rsidRPr="001E5A9C">
              <w:rPr>
                <w:color w:val="000000"/>
                <w:lang w:val="en-GB"/>
              </w:rPr>
              <w:t>Medium</w:t>
            </w:r>
          </w:p>
        </w:tc>
        <w:tc>
          <w:tcPr>
            <w:tcW w:w="1854" w:type="pct"/>
            <w:shd w:val="clear" w:color="auto" w:fill="FFFFFF"/>
            <w:tcMar>
              <w:top w:w="30" w:type="dxa"/>
              <w:left w:w="30" w:type="dxa"/>
              <w:bottom w:w="30" w:type="dxa"/>
              <w:right w:w="30" w:type="dxa"/>
            </w:tcMar>
            <w:vAlign w:val="center"/>
          </w:tcPr>
          <w:p w14:paraId="16366D23" w14:textId="77777777" w:rsidR="00793835" w:rsidRPr="001E5A9C" w:rsidRDefault="00793835" w:rsidP="007B133F">
            <w:pPr>
              <w:pStyle w:val="CONTENTTABLE"/>
              <w:rPr>
                <w:color w:val="000000"/>
                <w:lang w:val="en-GB"/>
              </w:rPr>
            </w:pPr>
            <w:r w:rsidRPr="001E5A9C">
              <w:rPr>
                <w:color w:val="000000"/>
                <w:lang w:val="en-GB"/>
              </w:rPr>
              <w:t>21</w:t>
            </w:r>
          </w:p>
        </w:tc>
        <w:tc>
          <w:tcPr>
            <w:tcW w:w="1617" w:type="pct"/>
            <w:shd w:val="clear" w:color="auto" w:fill="FFFFFF"/>
            <w:tcMar>
              <w:top w:w="30" w:type="dxa"/>
              <w:left w:w="30" w:type="dxa"/>
              <w:bottom w:w="30" w:type="dxa"/>
              <w:right w:w="30" w:type="dxa"/>
            </w:tcMar>
            <w:vAlign w:val="center"/>
          </w:tcPr>
          <w:p w14:paraId="41058F29" w14:textId="77777777" w:rsidR="00793835" w:rsidRPr="001E5A9C" w:rsidRDefault="00793835" w:rsidP="007B133F">
            <w:pPr>
              <w:pStyle w:val="CONTENTTABLE"/>
              <w:rPr>
                <w:color w:val="000000"/>
                <w:lang w:val="en-GB"/>
              </w:rPr>
            </w:pPr>
            <w:r w:rsidRPr="001E5A9C">
              <w:rPr>
                <w:color w:val="000000"/>
                <w:lang w:val="en-GB"/>
              </w:rPr>
              <w:t>21.0</w:t>
            </w:r>
          </w:p>
        </w:tc>
      </w:tr>
      <w:tr w:rsidR="00793835" w:rsidRPr="00A169B8" w14:paraId="2B2FA769" w14:textId="77777777" w:rsidTr="007B133F">
        <w:trPr>
          <w:cantSplit/>
          <w:trHeight w:val="361"/>
          <w:tblHeader/>
        </w:trPr>
        <w:tc>
          <w:tcPr>
            <w:tcW w:w="1529" w:type="pct"/>
            <w:shd w:val="clear" w:color="auto" w:fill="FFFFFF"/>
            <w:tcMar>
              <w:top w:w="30" w:type="dxa"/>
              <w:left w:w="30" w:type="dxa"/>
              <w:bottom w:w="30" w:type="dxa"/>
              <w:right w:w="30" w:type="dxa"/>
            </w:tcMar>
            <w:vAlign w:val="center"/>
          </w:tcPr>
          <w:p w14:paraId="1E14EF8E" w14:textId="77777777" w:rsidR="00793835" w:rsidRPr="001E5A9C" w:rsidRDefault="00793835" w:rsidP="007B133F">
            <w:pPr>
              <w:pStyle w:val="CONTENTTABLE"/>
              <w:rPr>
                <w:color w:val="000000"/>
                <w:lang w:val="en-GB"/>
              </w:rPr>
            </w:pPr>
            <w:r w:rsidRPr="001E5A9C">
              <w:rPr>
                <w:color w:val="000000"/>
                <w:lang w:val="en-GB"/>
              </w:rPr>
              <w:t>Low</w:t>
            </w:r>
          </w:p>
        </w:tc>
        <w:tc>
          <w:tcPr>
            <w:tcW w:w="1854" w:type="pct"/>
            <w:shd w:val="clear" w:color="auto" w:fill="FFFFFF"/>
            <w:tcMar>
              <w:top w:w="30" w:type="dxa"/>
              <w:left w:w="30" w:type="dxa"/>
              <w:bottom w:w="30" w:type="dxa"/>
              <w:right w:w="30" w:type="dxa"/>
            </w:tcMar>
            <w:vAlign w:val="center"/>
          </w:tcPr>
          <w:p w14:paraId="2436D64E" w14:textId="77777777" w:rsidR="00793835" w:rsidRPr="001E5A9C" w:rsidRDefault="00793835" w:rsidP="007B133F">
            <w:pPr>
              <w:pStyle w:val="CONTENTTABLE"/>
              <w:rPr>
                <w:color w:val="000000"/>
                <w:lang w:val="en-GB"/>
              </w:rPr>
            </w:pPr>
            <w:r w:rsidRPr="001E5A9C">
              <w:rPr>
                <w:color w:val="000000"/>
                <w:lang w:val="en-GB"/>
              </w:rPr>
              <w:t>22</w:t>
            </w:r>
          </w:p>
        </w:tc>
        <w:tc>
          <w:tcPr>
            <w:tcW w:w="1617" w:type="pct"/>
            <w:shd w:val="clear" w:color="auto" w:fill="FFFFFF"/>
            <w:tcMar>
              <w:top w:w="30" w:type="dxa"/>
              <w:left w:w="30" w:type="dxa"/>
              <w:bottom w:w="30" w:type="dxa"/>
              <w:right w:w="30" w:type="dxa"/>
            </w:tcMar>
            <w:vAlign w:val="center"/>
          </w:tcPr>
          <w:p w14:paraId="66C83F42" w14:textId="77777777" w:rsidR="00793835" w:rsidRPr="001E5A9C" w:rsidRDefault="00793835" w:rsidP="007B133F">
            <w:pPr>
              <w:pStyle w:val="CONTENTTABLE"/>
              <w:rPr>
                <w:color w:val="000000"/>
                <w:lang w:val="en-GB"/>
              </w:rPr>
            </w:pPr>
            <w:r w:rsidRPr="001E5A9C">
              <w:rPr>
                <w:color w:val="000000"/>
                <w:lang w:val="en-GB"/>
              </w:rPr>
              <w:t>22.0</w:t>
            </w:r>
          </w:p>
        </w:tc>
      </w:tr>
      <w:tr w:rsidR="00793835" w:rsidRPr="00A169B8" w14:paraId="6DD4B8CC" w14:textId="77777777" w:rsidTr="007B133F">
        <w:trPr>
          <w:cantSplit/>
          <w:trHeight w:val="361"/>
        </w:trPr>
        <w:tc>
          <w:tcPr>
            <w:tcW w:w="1529" w:type="pct"/>
            <w:shd w:val="clear" w:color="auto" w:fill="FFFFFF"/>
            <w:tcMar>
              <w:top w:w="30" w:type="dxa"/>
              <w:left w:w="30" w:type="dxa"/>
              <w:bottom w:w="30" w:type="dxa"/>
              <w:right w:w="30" w:type="dxa"/>
            </w:tcMar>
            <w:vAlign w:val="center"/>
          </w:tcPr>
          <w:p w14:paraId="5E363837" w14:textId="77777777" w:rsidR="00793835" w:rsidRPr="001E5A9C" w:rsidRDefault="00793835" w:rsidP="007B133F">
            <w:pPr>
              <w:pStyle w:val="CONTENTTABLE"/>
              <w:rPr>
                <w:color w:val="000000"/>
                <w:lang w:val="en-GB"/>
              </w:rPr>
            </w:pPr>
            <w:r w:rsidRPr="001E5A9C">
              <w:rPr>
                <w:color w:val="000000"/>
                <w:lang w:val="en-GB"/>
              </w:rPr>
              <w:t>Total</w:t>
            </w:r>
          </w:p>
        </w:tc>
        <w:tc>
          <w:tcPr>
            <w:tcW w:w="1854" w:type="pct"/>
            <w:shd w:val="clear" w:color="auto" w:fill="FFFFFF"/>
            <w:tcMar>
              <w:top w:w="30" w:type="dxa"/>
              <w:left w:w="30" w:type="dxa"/>
              <w:bottom w:w="30" w:type="dxa"/>
              <w:right w:w="30" w:type="dxa"/>
            </w:tcMar>
            <w:vAlign w:val="center"/>
          </w:tcPr>
          <w:p w14:paraId="61178459" w14:textId="77777777" w:rsidR="00793835" w:rsidRPr="001E5A9C" w:rsidRDefault="00793835" w:rsidP="007B133F">
            <w:pPr>
              <w:pStyle w:val="CONTENTTABLE"/>
              <w:rPr>
                <w:color w:val="000000"/>
                <w:lang w:val="en-GB"/>
              </w:rPr>
            </w:pPr>
            <w:r w:rsidRPr="001E5A9C">
              <w:rPr>
                <w:color w:val="000000"/>
                <w:lang w:val="en-GB"/>
              </w:rPr>
              <w:t>100</w:t>
            </w:r>
          </w:p>
        </w:tc>
        <w:tc>
          <w:tcPr>
            <w:tcW w:w="1617" w:type="pct"/>
            <w:shd w:val="clear" w:color="auto" w:fill="FFFFFF"/>
            <w:tcMar>
              <w:top w:w="30" w:type="dxa"/>
              <w:left w:w="30" w:type="dxa"/>
              <w:bottom w:w="30" w:type="dxa"/>
              <w:right w:w="30" w:type="dxa"/>
            </w:tcMar>
            <w:vAlign w:val="center"/>
          </w:tcPr>
          <w:p w14:paraId="5E3D3986" w14:textId="77777777" w:rsidR="00793835" w:rsidRPr="001E5A9C" w:rsidRDefault="00793835" w:rsidP="007B133F">
            <w:pPr>
              <w:pStyle w:val="CONTENTTABLE"/>
              <w:rPr>
                <w:color w:val="000000"/>
                <w:lang w:val="en-GB"/>
              </w:rPr>
            </w:pPr>
            <w:r w:rsidRPr="001E5A9C">
              <w:rPr>
                <w:color w:val="000000"/>
                <w:lang w:val="en-GB"/>
              </w:rPr>
              <w:t>100.0</w:t>
            </w:r>
          </w:p>
        </w:tc>
      </w:tr>
    </w:tbl>
    <w:p w14:paraId="14C25243" w14:textId="221542EF" w:rsidR="00793835" w:rsidRDefault="00793835" w:rsidP="007B133F">
      <w:pPr>
        <w:pStyle w:val="SOURCE"/>
        <w:rPr>
          <w:lang w:val="en-GB"/>
        </w:rPr>
      </w:pPr>
      <w:r w:rsidRPr="008A15BE">
        <w:rPr>
          <w:lang w:val="en-GB"/>
        </w:rPr>
        <w:t>Source:</w:t>
      </w:r>
      <w:r w:rsidR="00D51822">
        <w:rPr>
          <w:lang w:val="en-GB"/>
        </w:rPr>
        <w:t xml:space="preserve"> </w:t>
      </w:r>
      <w:r w:rsidR="00F40253">
        <w:rPr>
          <w:lang w:val="en-GB"/>
        </w:rPr>
        <w:t xml:space="preserve">Field </w:t>
      </w:r>
      <w:r w:rsidR="00D51822">
        <w:rPr>
          <w:lang w:val="en-GB"/>
        </w:rPr>
        <w:t>Data</w:t>
      </w:r>
      <w:r w:rsidR="00D51822" w:rsidRPr="001E5A9C">
        <w:rPr>
          <w:lang w:val="en-GB"/>
        </w:rPr>
        <w:t xml:space="preserve"> (</w:t>
      </w:r>
      <w:r w:rsidRPr="001E5A9C">
        <w:rPr>
          <w:lang w:val="en-GB"/>
        </w:rPr>
        <w:t>2022)</w:t>
      </w:r>
    </w:p>
    <w:p w14:paraId="24B582F3" w14:textId="77777777" w:rsidR="007B133F" w:rsidRPr="007B133F" w:rsidRDefault="007B133F" w:rsidP="007B133F">
      <w:pPr>
        <w:pStyle w:val="KICHKIEL"/>
        <w:rPr>
          <w:sz w:val="2"/>
          <w:lang w:val="en-GB"/>
        </w:rPr>
      </w:pPr>
    </w:p>
    <w:p w14:paraId="7DDA9A65" w14:textId="74E7E859" w:rsidR="00793835" w:rsidRPr="001E5A9C" w:rsidRDefault="00F40253" w:rsidP="007B133F">
      <w:pPr>
        <w:rPr>
          <w:lang w:val="en-GB"/>
        </w:rPr>
      </w:pPr>
      <w:r>
        <w:rPr>
          <w:lang w:val="en-GB"/>
        </w:rPr>
        <w:t>As Table 4.8 illustrates, m</w:t>
      </w:r>
      <w:r w:rsidRPr="009F2A3F">
        <w:rPr>
          <w:lang w:val="en-GB"/>
        </w:rPr>
        <w:t xml:space="preserve">ore than half of </w:t>
      </w:r>
      <w:r>
        <w:rPr>
          <w:lang w:val="en-GB"/>
        </w:rPr>
        <w:t xml:space="preserve">the </w:t>
      </w:r>
      <w:r w:rsidRPr="009F2A3F">
        <w:rPr>
          <w:lang w:val="en-GB"/>
        </w:rPr>
        <w:t xml:space="preserve">respondents (57%) </w:t>
      </w:r>
      <w:r>
        <w:rPr>
          <w:lang w:val="en-GB"/>
        </w:rPr>
        <w:t xml:space="preserve">reported </w:t>
      </w:r>
      <w:r w:rsidRPr="009F2A3F">
        <w:rPr>
          <w:lang w:val="en-GB"/>
        </w:rPr>
        <w:t xml:space="preserve">that high </w:t>
      </w:r>
      <w:r>
        <w:rPr>
          <w:lang w:val="en-GB"/>
        </w:rPr>
        <w:t xml:space="preserve">incidences of </w:t>
      </w:r>
      <w:r w:rsidRPr="009F2A3F">
        <w:rPr>
          <w:lang w:val="en-GB"/>
        </w:rPr>
        <w:t>HWC in their village</w:t>
      </w:r>
      <w:r>
        <w:rPr>
          <w:lang w:val="en-GB"/>
        </w:rPr>
        <w:t>, with another</w:t>
      </w:r>
      <w:r w:rsidRPr="009F2A3F">
        <w:rPr>
          <w:lang w:val="en-GB"/>
        </w:rPr>
        <w:t xml:space="preserve"> 22</w:t>
      </w:r>
      <w:r>
        <w:rPr>
          <w:lang w:val="en-GB"/>
        </w:rPr>
        <w:t xml:space="preserve"> percent</w:t>
      </w:r>
      <w:r w:rsidR="00367411">
        <w:rPr>
          <w:lang w:val="en-GB"/>
        </w:rPr>
        <w:t xml:space="preserve"> </w:t>
      </w:r>
      <w:r>
        <w:rPr>
          <w:lang w:val="en-GB"/>
        </w:rPr>
        <w:t>indicating</w:t>
      </w:r>
      <w:r w:rsidRPr="009F2A3F">
        <w:rPr>
          <w:lang w:val="en-GB"/>
        </w:rPr>
        <w:t xml:space="preserve"> low incidence of human wildlife conflict </w:t>
      </w:r>
      <w:r>
        <w:rPr>
          <w:lang w:val="en-GB"/>
        </w:rPr>
        <w:t>and a further</w:t>
      </w:r>
      <w:r w:rsidRPr="009F2A3F">
        <w:rPr>
          <w:lang w:val="en-GB"/>
        </w:rPr>
        <w:t xml:space="preserve"> 21</w:t>
      </w:r>
      <w:r>
        <w:rPr>
          <w:lang w:val="en-GB"/>
        </w:rPr>
        <w:t xml:space="preserve"> percent</w:t>
      </w:r>
      <w:r w:rsidR="00367411">
        <w:rPr>
          <w:lang w:val="en-GB"/>
        </w:rPr>
        <w:t xml:space="preserve"> </w:t>
      </w:r>
      <w:r>
        <w:rPr>
          <w:lang w:val="en-GB"/>
        </w:rPr>
        <w:t xml:space="preserve">rating such occurrences to </w:t>
      </w:r>
      <w:r w:rsidR="00695EFE">
        <w:rPr>
          <w:lang w:val="en-GB"/>
        </w:rPr>
        <w:t xml:space="preserve">be </w:t>
      </w:r>
      <w:r w:rsidR="00695EFE" w:rsidRPr="009F2A3F">
        <w:rPr>
          <w:lang w:val="en-GB"/>
        </w:rPr>
        <w:t>of</w:t>
      </w:r>
      <w:r w:rsidRPr="009F2A3F">
        <w:rPr>
          <w:lang w:val="en-GB"/>
        </w:rPr>
        <w:t xml:space="preserve"> medium </w:t>
      </w:r>
      <w:r>
        <w:rPr>
          <w:lang w:val="en-GB"/>
        </w:rPr>
        <w:t xml:space="preserve">extent </w:t>
      </w:r>
      <w:r w:rsidRPr="009F2A3F">
        <w:rPr>
          <w:lang w:val="en-GB"/>
        </w:rPr>
        <w:t xml:space="preserve">in their village. </w:t>
      </w:r>
      <w:r>
        <w:rPr>
          <w:lang w:val="en-GB"/>
        </w:rPr>
        <w:t>Overall, however, the results indicate</w:t>
      </w:r>
      <w:r w:rsidRPr="009F2A3F">
        <w:rPr>
          <w:lang w:val="en-GB"/>
        </w:rPr>
        <w:t xml:space="preserve"> a high extent of </w:t>
      </w:r>
      <w:r w:rsidR="006F5795" w:rsidRPr="009F2A3F">
        <w:rPr>
          <w:lang w:val="en-GB"/>
        </w:rPr>
        <w:t xml:space="preserve">HWC </w:t>
      </w:r>
      <w:r w:rsidR="006F5795">
        <w:rPr>
          <w:lang w:val="en-GB"/>
        </w:rPr>
        <w:t>incidences</w:t>
      </w:r>
      <w:r w:rsidR="00367411">
        <w:rPr>
          <w:lang w:val="en-GB"/>
        </w:rPr>
        <w:t xml:space="preserve"> </w:t>
      </w:r>
      <w:r w:rsidRPr="009F2A3F">
        <w:rPr>
          <w:lang w:val="en-GB"/>
        </w:rPr>
        <w:t>in their village.</w:t>
      </w:r>
      <w:r w:rsidR="00367411">
        <w:rPr>
          <w:lang w:val="en-GB"/>
        </w:rPr>
        <w:t xml:space="preserve"> </w:t>
      </w:r>
      <w:r w:rsidR="00DD02B2">
        <w:rPr>
          <w:lang w:val="en-GB"/>
        </w:rPr>
        <w:t>Indeed, p</w:t>
      </w:r>
      <w:r w:rsidR="00793835" w:rsidRPr="001E5A9C">
        <w:rPr>
          <w:lang w:val="en-GB"/>
        </w:rPr>
        <w:t xml:space="preserve">eople </w:t>
      </w:r>
      <w:r w:rsidR="006F5795">
        <w:rPr>
          <w:lang w:val="en-GB"/>
        </w:rPr>
        <w:t>who dwell</w:t>
      </w:r>
      <w:r w:rsidR="00367411">
        <w:rPr>
          <w:lang w:val="en-GB"/>
        </w:rPr>
        <w:t xml:space="preserve"> </w:t>
      </w:r>
      <w:r w:rsidR="00793835" w:rsidRPr="001E5A9C">
        <w:rPr>
          <w:lang w:val="en-GB"/>
        </w:rPr>
        <w:t>near conservation area</w:t>
      </w:r>
      <w:r w:rsidR="00DD02B2">
        <w:rPr>
          <w:lang w:val="en-GB"/>
        </w:rPr>
        <w:t>s</w:t>
      </w:r>
      <w:r w:rsidR="00793835" w:rsidRPr="001E5A9C">
        <w:rPr>
          <w:lang w:val="en-GB"/>
        </w:rPr>
        <w:t xml:space="preserve"> encountered with the wild animals in their area. </w:t>
      </w:r>
      <w:r w:rsidR="00DD02B2">
        <w:rPr>
          <w:lang w:val="en-GB"/>
        </w:rPr>
        <w:t xml:space="preserve"> The r</w:t>
      </w:r>
      <w:r w:rsidR="00793835" w:rsidRPr="001E5A9C">
        <w:rPr>
          <w:lang w:val="en-GB"/>
        </w:rPr>
        <w:t xml:space="preserve">espondents </w:t>
      </w:r>
      <w:r w:rsidR="00DD02B2">
        <w:rPr>
          <w:lang w:val="en-GB"/>
        </w:rPr>
        <w:t xml:space="preserve">narrated </w:t>
      </w:r>
      <w:r w:rsidR="006F5795">
        <w:rPr>
          <w:lang w:val="en-GB"/>
        </w:rPr>
        <w:t xml:space="preserve">incidents </w:t>
      </w:r>
      <w:r w:rsidR="006F5795" w:rsidRPr="001E5A9C">
        <w:rPr>
          <w:lang w:val="en-GB"/>
        </w:rPr>
        <w:t>of</w:t>
      </w:r>
      <w:r w:rsidR="00793835" w:rsidRPr="001E5A9C">
        <w:rPr>
          <w:lang w:val="en-GB"/>
        </w:rPr>
        <w:t xml:space="preserve"> encounter</w:t>
      </w:r>
      <w:r w:rsidR="00DD02B2">
        <w:rPr>
          <w:lang w:val="en-GB"/>
        </w:rPr>
        <w:t>ing</w:t>
      </w:r>
      <w:r w:rsidR="00793835" w:rsidRPr="001E5A9C">
        <w:rPr>
          <w:lang w:val="en-GB"/>
        </w:rPr>
        <w:t xml:space="preserve"> wild animals in their village in all seasons of the year. This finding </w:t>
      </w:r>
      <w:r w:rsidR="00A363DA">
        <w:rPr>
          <w:lang w:val="en-GB"/>
        </w:rPr>
        <w:t xml:space="preserve">is consistent with those of </w:t>
      </w:r>
      <w:r w:rsidR="00A363DA" w:rsidRPr="009F2A3F">
        <w:rPr>
          <w:lang w:val="en-GB"/>
        </w:rPr>
        <w:t xml:space="preserve">Naughton-Treves </w:t>
      </w:r>
      <w:r w:rsidR="00A363DA">
        <w:rPr>
          <w:lang w:val="en-GB"/>
        </w:rPr>
        <w:t>(</w:t>
      </w:r>
      <w:r w:rsidR="00A363DA" w:rsidRPr="009F2A3F">
        <w:rPr>
          <w:lang w:val="en-GB"/>
        </w:rPr>
        <w:t>1998)</w:t>
      </w:r>
      <w:r w:rsidR="00A363DA">
        <w:rPr>
          <w:lang w:val="en-GB"/>
        </w:rPr>
        <w:t xml:space="preserve">, who had </w:t>
      </w:r>
      <w:r w:rsidR="006F5795">
        <w:rPr>
          <w:lang w:val="en-GB"/>
        </w:rPr>
        <w:t>found</w:t>
      </w:r>
      <w:r w:rsidR="00367411">
        <w:rPr>
          <w:lang w:val="en-GB"/>
        </w:rPr>
        <w:t xml:space="preserve"> </w:t>
      </w:r>
      <w:r w:rsidR="006F5795" w:rsidRPr="001E5A9C">
        <w:rPr>
          <w:lang w:val="en-GB"/>
        </w:rPr>
        <w:t>encroachment</w:t>
      </w:r>
      <w:r w:rsidR="00793835" w:rsidRPr="001E5A9C">
        <w:rPr>
          <w:lang w:val="en-GB"/>
        </w:rPr>
        <w:t xml:space="preserve"> o</w:t>
      </w:r>
      <w:r w:rsidR="00A363DA">
        <w:rPr>
          <w:lang w:val="en-GB"/>
        </w:rPr>
        <w:t>n tilled land and</w:t>
      </w:r>
      <w:r w:rsidR="00793835" w:rsidRPr="001E5A9C">
        <w:rPr>
          <w:lang w:val="en-GB"/>
        </w:rPr>
        <w:t xml:space="preserve"> crop</w:t>
      </w:r>
      <w:r w:rsidR="00A363DA">
        <w:rPr>
          <w:lang w:val="en-GB"/>
        </w:rPr>
        <w:t>s</w:t>
      </w:r>
      <w:r w:rsidR="00793835" w:rsidRPr="001E5A9C">
        <w:rPr>
          <w:lang w:val="en-GB"/>
        </w:rPr>
        <w:t xml:space="preserve"> near protected area boundaries </w:t>
      </w:r>
      <w:r w:rsidR="00A363DA">
        <w:rPr>
          <w:lang w:val="en-GB"/>
        </w:rPr>
        <w:t>to have tremendously raised the stakes in terms of</w:t>
      </w:r>
      <w:r w:rsidR="00367411">
        <w:rPr>
          <w:lang w:val="en-GB"/>
        </w:rPr>
        <w:t xml:space="preserve"> </w:t>
      </w:r>
      <w:r w:rsidR="00793835" w:rsidRPr="001E5A9C">
        <w:rPr>
          <w:lang w:val="en-GB"/>
        </w:rPr>
        <w:t xml:space="preserve">pressure on wild </w:t>
      </w:r>
      <w:r w:rsidR="00A363DA">
        <w:rPr>
          <w:lang w:val="en-GB"/>
        </w:rPr>
        <w:t>beasts</w:t>
      </w:r>
      <w:r w:rsidR="00367411">
        <w:rPr>
          <w:lang w:val="en-GB"/>
        </w:rPr>
        <w:t xml:space="preserve"> and</w:t>
      </w:r>
      <w:r w:rsidR="00793835" w:rsidRPr="001E5A9C">
        <w:rPr>
          <w:lang w:val="en-GB"/>
        </w:rPr>
        <w:t xml:space="preserve"> elephants</w:t>
      </w:r>
      <w:r w:rsidR="00A363DA">
        <w:rPr>
          <w:lang w:val="en-GB"/>
        </w:rPr>
        <w:t>, which induced</w:t>
      </w:r>
      <w:r w:rsidR="00793835" w:rsidRPr="001E5A9C">
        <w:rPr>
          <w:lang w:val="en-GB"/>
        </w:rPr>
        <w:t xml:space="preserve"> them to </w:t>
      </w:r>
      <w:r w:rsidR="00A363DA">
        <w:rPr>
          <w:lang w:val="en-GB"/>
        </w:rPr>
        <w:t xml:space="preserve">stray </w:t>
      </w:r>
      <w:r w:rsidR="00793835" w:rsidRPr="001E5A9C">
        <w:rPr>
          <w:lang w:val="en-GB"/>
        </w:rPr>
        <w:t xml:space="preserve">outside the protected area </w:t>
      </w:r>
      <w:r w:rsidR="00A363DA">
        <w:rPr>
          <w:lang w:val="en-GB"/>
        </w:rPr>
        <w:t xml:space="preserve">and forage into </w:t>
      </w:r>
      <w:r w:rsidR="00793835" w:rsidRPr="001E5A9C">
        <w:rPr>
          <w:lang w:val="en-GB"/>
        </w:rPr>
        <w:t>village land (Naughton-Treves, 1998).</w:t>
      </w:r>
      <w:r w:rsidR="00A363DA" w:rsidRPr="001E5A9C">
        <w:rPr>
          <w:lang w:val="en-GB"/>
        </w:rPr>
        <w:t xml:space="preserve">In the current </w:t>
      </w:r>
      <w:r w:rsidR="00695EFE" w:rsidRPr="001E5A9C">
        <w:rPr>
          <w:lang w:val="en-GB"/>
        </w:rPr>
        <w:t xml:space="preserve">study, </w:t>
      </w:r>
      <w:r w:rsidR="00695EFE">
        <w:rPr>
          <w:lang w:val="en-GB"/>
        </w:rPr>
        <w:lastRenderedPageBreak/>
        <w:t>84</w:t>
      </w:r>
      <w:r w:rsidR="00A363DA">
        <w:rPr>
          <w:lang w:val="en-GB"/>
        </w:rPr>
        <w:t xml:space="preserve"> percent</w:t>
      </w:r>
      <w:r w:rsidR="00793835" w:rsidRPr="001E5A9C">
        <w:rPr>
          <w:lang w:val="en-GB"/>
        </w:rPr>
        <w:t xml:space="preserve"> of </w:t>
      </w:r>
      <w:r w:rsidR="00A363DA">
        <w:rPr>
          <w:lang w:val="en-GB"/>
        </w:rPr>
        <w:t xml:space="preserve">the </w:t>
      </w:r>
      <w:r w:rsidR="00793835" w:rsidRPr="001E5A9C">
        <w:rPr>
          <w:lang w:val="en-GB"/>
        </w:rPr>
        <w:t xml:space="preserve">respondents </w:t>
      </w:r>
      <w:r w:rsidR="00A363DA">
        <w:rPr>
          <w:lang w:val="en-GB"/>
        </w:rPr>
        <w:t>also reported that</w:t>
      </w:r>
      <w:r w:rsidR="00367411">
        <w:rPr>
          <w:lang w:val="en-GB"/>
        </w:rPr>
        <w:t xml:space="preserve"> </w:t>
      </w:r>
      <w:r w:rsidR="00793835" w:rsidRPr="001E5A9C">
        <w:rPr>
          <w:lang w:val="en-GB"/>
        </w:rPr>
        <w:t>they encountered wild animals in their area w</w:t>
      </w:r>
      <w:r w:rsidR="00A363DA">
        <w:rPr>
          <w:lang w:val="en-GB"/>
        </w:rPr>
        <w:t>ith only a minority</w:t>
      </w:r>
      <w:r w:rsidR="00367411">
        <w:rPr>
          <w:lang w:val="en-GB"/>
        </w:rPr>
        <w:t xml:space="preserve"> </w:t>
      </w:r>
      <w:r w:rsidR="00A363DA">
        <w:rPr>
          <w:lang w:val="en-GB"/>
        </w:rPr>
        <w:t>(</w:t>
      </w:r>
      <w:r w:rsidR="00793835" w:rsidRPr="001E5A9C">
        <w:rPr>
          <w:lang w:val="en-GB"/>
        </w:rPr>
        <w:t>16%</w:t>
      </w:r>
      <w:r w:rsidR="00A363DA">
        <w:rPr>
          <w:lang w:val="en-GB"/>
        </w:rPr>
        <w:t>)</w:t>
      </w:r>
      <w:r w:rsidR="00367411">
        <w:rPr>
          <w:lang w:val="en-GB"/>
        </w:rPr>
        <w:t xml:space="preserve"> </w:t>
      </w:r>
      <w:r w:rsidR="00A363DA">
        <w:rPr>
          <w:lang w:val="en-GB"/>
        </w:rPr>
        <w:t xml:space="preserve">indicating </w:t>
      </w:r>
      <w:r w:rsidR="00695EFE">
        <w:rPr>
          <w:lang w:val="en-GB"/>
        </w:rPr>
        <w:t>otherwise,</w:t>
      </w:r>
      <w:r w:rsidR="00367411">
        <w:rPr>
          <w:lang w:val="en-GB"/>
        </w:rPr>
        <w:t xml:space="preserve"> </w:t>
      </w:r>
      <w:r w:rsidR="00695EFE">
        <w:rPr>
          <w:lang w:val="en-GB"/>
        </w:rPr>
        <w:t xml:space="preserve">as </w:t>
      </w:r>
      <w:r w:rsidR="00695EFE" w:rsidRPr="001E5A9C">
        <w:rPr>
          <w:lang w:val="en-GB"/>
        </w:rPr>
        <w:t>Table</w:t>
      </w:r>
      <w:r w:rsidR="00793835" w:rsidRPr="001E5A9C">
        <w:rPr>
          <w:lang w:val="en-GB"/>
        </w:rPr>
        <w:t xml:space="preserve"> 4.9</w:t>
      </w:r>
      <w:r w:rsidR="00A363DA">
        <w:rPr>
          <w:lang w:val="en-GB"/>
        </w:rPr>
        <w:t xml:space="preserve"> illustrates, hence further affirming</w:t>
      </w:r>
      <w:r w:rsidR="00367411">
        <w:rPr>
          <w:lang w:val="en-GB"/>
        </w:rPr>
        <w:t xml:space="preserve"> </w:t>
      </w:r>
      <w:r w:rsidR="00A363DA">
        <w:rPr>
          <w:lang w:val="en-GB"/>
        </w:rPr>
        <w:t xml:space="preserve">a </w:t>
      </w:r>
      <w:r w:rsidR="00793835" w:rsidRPr="001E5A9C">
        <w:rPr>
          <w:lang w:val="en-GB"/>
        </w:rPr>
        <w:t xml:space="preserve">high frequency of wildlife </w:t>
      </w:r>
      <w:r w:rsidR="00A363DA">
        <w:rPr>
          <w:lang w:val="en-GB"/>
        </w:rPr>
        <w:t>encounters</w:t>
      </w:r>
      <w:r w:rsidR="00793835" w:rsidRPr="001E5A9C">
        <w:rPr>
          <w:lang w:val="en-GB"/>
        </w:rPr>
        <w:t xml:space="preserve"> in the village</w:t>
      </w:r>
      <w:r w:rsidR="00A363DA">
        <w:rPr>
          <w:lang w:val="en-GB"/>
        </w:rPr>
        <w:t xml:space="preserve"> under review:</w:t>
      </w:r>
    </w:p>
    <w:p w14:paraId="46620E86" w14:textId="3D20F0D4" w:rsidR="00793835" w:rsidRPr="00100C73" w:rsidRDefault="00100C73" w:rsidP="00100C73">
      <w:pPr>
        <w:pStyle w:val="Caption"/>
      </w:pPr>
      <w:bookmarkStart w:id="184" w:name="_Toc137477369"/>
      <w:bookmarkStart w:id="185" w:name="_Toc149061110"/>
      <w:r w:rsidRPr="00100C73">
        <w:t>Table 4.9:</w:t>
      </w:r>
      <w:r>
        <w:t xml:space="preserve"> </w:t>
      </w:r>
      <w:r w:rsidR="00793835" w:rsidRPr="00100C73">
        <w:t>Encountered with the Wild Animals</w:t>
      </w:r>
      <w:bookmarkEnd w:id="184"/>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70"/>
        <w:gridCol w:w="3439"/>
        <w:gridCol w:w="3005"/>
      </w:tblGrid>
      <w:tr w:rsidR="00793835" w:rsidRPr="00A169B8" w14:paraId="67209EC5" w14:textId="77777777" w:rsidTr="00100C73">
        <w:trPr>
          <w:cantSplit/>
          <w:trHeight w:val="273"/>
          <w:tblHeader/>
        </w:trPr>
        <w:tc>
          <w:tcPr>
            <w:tcW w:w="1260" w:type="pct"/>
            <w:shd w:val="clear" w:color="auto" w:fill="FFFFFF"/>
            <w:tcMar>
              <w:top w:w="30" w:type="dxa"/>
              <w:left w:w="30" w:type="dxa"/>
              <w:bottom w:w="30" w:type="dxa"/>
              <w:right w:w="30" w:type="dxa"/>
            </w:tcMar>
            <w:vAlign w:val="center"/>
          </w:tcPr>
          <w:p w14:paraId="3AD41202" w14:textId="77777777" w:rsidR="00793835" w:rsidRPr="001E5A9C" w:rsidRDefault="00793835" w:rsidP="00100C73">
            <w:pPr>
              <w:pStyle w:val="CONTENTTABLE"/>
              <w:rPr>
                <w:lang w:val="en-GB"/>
              </w:rPr>
            </w:pPr>
          </w:p>
        </w:tc>
        <w:tc>
          <w:tcPr>
            <w:tcW w:w="1996" w:type="pct"/>
            <w:shd w:val="clear" w:color="auto" w:fill="FFFFFF"/>
            <w:tcMar>
              <w:top w:w="30" w:type="dxa"/>
              <w:left w:w="30" w:type="dxa"/>
              <w:bottom w:w="30" w:type="dxa"/>
              <w:right w:w="30" w:type="dxa"/>
            </w:tcMar>
            <w:vAlign w:val="center"/>
          </w:tcPr>
          <w:p w14:paraId="74C39CB5" w14:textId="77777777" w:rsidR="00793835" w:rsidRPr="001E5A9C" w:rsidRDefault="008A15BE" w:rsidP="00100C73">
            <w:pPr>
              <w:pStyle w:val="CONTENTTABLE"/>
              <w:rPr>
                <w:color w:val="000000"/>
                <w:lang w:val="en-GB"/>
              </w:rPr>
            </w:pPr>
            <w:r>
              <w:rPr>
                <w:color w:val="000000"/>
                <w:lang w:val="en-GB"/>
              </w:rPr>
              <w:t>Respondents</w:t>
            </w:r>
          </w:p>
        </w:tc>
        <w:tc>
          <w:tcPr>
            <w:tcW w:w="1744" w:type="pct"/>
            <w:shd w:val="clear" w:color="auto" w:fill="FFFFFF"/>
            <w:tcMar>
              <w:top w:w="30" w:type="dxa"/>
              <w:left w:w="30" w:type="dxa"/>
              <w:bottom w:w="30" w:type="dxa"/>
              <w:right w:w="30" w:type="dxa"/>
            </w:tcMar>
            <w:vAlign w:val="center"/>
          </w:tcPr>
          <w:p w14:paraId="0F5FBE9F" w14:textId="77777777" w:rsidR="00793835" w:rsidRPr="001E5A9C" w:rsidRDefault="00793835" w:rsidP="00100C73">
            <w:pPr>
              <w:pStyle w:val="CONTENTTABLE"/>
              <w:rPr>
                <w:color w:val="000000"/>
                <w:lang w:val="en-GB"/>
              </w:rPr>
            </w:pPr>
            <w:r w:rsidRPr="001E5A9C">
              <w:rPr>
                <w:color w:val="000000"/>
                <w:lang w:val="en-GB"/>
              </w:rPr>
              <w:t>Percent</w:t>
            </w:r>
            <w:r w:rsidR="00977712">
              <w:rPr>
                <w:color w:val="000000"/>
                <w:lang w:val="en-GB"/>
              </w:rPr>
              <w:t>age</w:t>
            </w:r>
          </w:p>
        </w:tc>
      </w:tr>
      <w:tr w:rsidR="00793835" w:rsidRPr="00A169B8" w14:paraId="77E004D7" w14:textId="77777777" w:rsidTr="00100C73">
        <w:trPr>
          <w:cantSplit/>
          <w:trHeight w:val="273"/>
          <w:tblHeader/>
        </w:trPr>
        <w:tc>
          <w:tcPr>
            <w:tcW w:w="1260" w:type="pct"/>
            <w:shd w:val="clear" w:color="auto" w:fill="FFFFFF"/>
            <w:tcMar>
              <w:top w:w="30" w:type="dxa"/>
              <w:left w:w="30" w:type="dxa"/>
              <w:bottom w:w="30" w:type="dxa"/>
              <w:right w:w="30" w:type="dxa"/>
            </w:tcMar>
            <w:vAlign w:val="center"/>
          </w:tcPr>
          <w:p w14:paraId="6977D091" w14:textId="77777777" w:rsidR="00793835" w:rsidRPr="001E5A9C" w:rsidRDefault="00793835" w:rsidP="00100C73">
            <w:pPr>
              <w:pStyle w:val="CONTENTTABLE"/>
              <w:rPr>
                <w:color w:val="000000"/>
                <w:lang w:val="en-GB"/>
              </w:rPr>
            </w:pPr>
            <w:r w:rsidRPr="001E5A9C">
              <w:rPr>
                <w:color w:val="000000"/>
                <w:lang w:val="en-GB"/>
              </w:rPr>
              <w:t>Yes</w:t>
            </w:r>
          </w:p>
        </w:tc>
        <w:tc>
          <w:tcPr>
            <w:tcW w:w="1996" w:type="pct"/>
            <w:shd w:val="clear" w:color="auto" w:fill="FFFFFF"/>
            <w:tcMar>
              <w:top w:w="30" w:type="dxa"/>
              <w:left w:w="30" w:type="dxa"/>
              <w:bottom w:w="30" w:type="dxa"/>
              <w:right w:w="30" w:type="dxa"/>
            </w:tcMar>
            <w:vAlign w:val="center"/>
          </w:tcPr>
          <w:p w14:paraId="3489452F" w14:textId="77777777" w:rsidR="00793835" w:rsidRPr="001E5A9C" w:rsidRDefault="00793835" w:rsidP="00100C73">
            <w:pPr>
              <w:pStyle w:val="CONTENTTABLE"/>
              <w:rPr>
                <w:color w:val="000000"/>
                <w:lang w:val="en-GB"/>
              </w:rPr>
            </w:pPr>
            <w:r w:rsidRPr="001E5A9C">
              <w:rPr>
                <w:color w:val="000000"/>
                <w:lang w:val="en-GB"/>
              </w:rPr>
              <w:t>84</w:t>
            </w:r>
          </w:p>
        </w:tc>
        <w:tc>
          <w:tcPr>
            <w:tcW w:w="1744" w:type="pct"/>
            <w:shd w:val="clear" w:color="auto" w:fill="FFFFFF"/>
            <w:tcMar>
              <w:top w:w="30" w:type="dxa"/>
              <w:left w:w="30" w:type="dxa"/>
              <w:bottom w:w="30" w:type="dxa"/>
              <w:right w:w="30" w:type="dxa"/>
            </w:tcMar>
            <w:vAlign w:val="center"/>
          </w:tcPr>
          <w:p w14:paraId="112FF53E" w14:textId="77777777" w:rsidR="00793835" w:rsidRPr="001E5A9C" w:rsidRDefault="00793835" w:rsidP="00100C73">
            <w:pPr>
              <w:pStyle w:val="CONTENTTABLE"/>
              <w:rPr>
                <w:color w:val="000000"/>
                <w:lang w:val="en-GB"/>
              </w:rPr>
            </w:pPr>
            <w:r w:rsidRPr="001E5A9C">
              <w:rPr>
                <w:color w:val="000000"/>
                <w:lang w:val="en-GB"/>
              </w:rPr>
              <w:t>84.0</w:t>
            </w:r>
          </w:p>
        </w:tc>
      </w:tr>
      <w:tr w:rsidR="00793835" w:rsidRPr="00A169B8" w14:paraId="02CE1C7C" w14:textId="77777777" w:rsidTr="00100C73">
        <w:trPr>
          <w:cantSplit/>
          <w:trHeight w:val="273"/>
          <w:tblHeader/>
        </w:trPr>
        <w:tc>
          <w:tcPr>
            <w:tcW w:w="1260" w:type="pct"/>
            <w:shd w:val="clear" w:color="auto" w:fill="FFFFFF"/>
            <w:tcMar>
              <w:top w:w="30" w:type="dxa"/>
              <w:left w:w="30" w:type="dxa"/>
              <w:bottom w:w="30" w:type="dxa"/>
              <w:right w:w="30" w:type="dxa"/>
            </w:tcMar>
            <w:vAlign w:val="center"/>
          </w:tcPr>
          <w:p w14:paraId="6826AA95" w14:textId="77777777" w:rsidR="00793835" w:rsidRPr="001E5A9C" w:rsidRDefault="00793835" w:rsidP="00100C73">
            <w:pPr>
              <w:pStyle w:val="CONTENTTABLE"/>
              <w:rPr>
                <w:color w:val="000000"/>
                <w:lang w:val="en-GB"/>
              </w:rPr>
            </w:pPr>
            <w:r w:rsidRPr="001E5A9C">
              <w:rPr>
                <w:color w:val="000000"/>
                <w:lang w:val="en-GB"/>
              </w:rPr>
              <w:t>No</w:t>
            </w:r>
          </w:p>
        </w:tc>
        <w:tc>
          <w:tcPr>
            <w:tcW w:w="1996" w:type="pct"/>
            <w:shd w:val="clear" w:color="auto" w:fill="FFFFFF"/>
            <w:tcMar>
              <w:top w:w="30" w:type="dxa"/>
              <w:left w:w="30" w:type="dxa"/>
              <w:bottom w:w="30" w:type="dxa"/>
              <w:right w:w="30" w:type="dxa"/>
            </w:tcMar>
            <w:vAlign w:val="center"/>
          </w:tcPr>
          <w:p w14:paraId="2E6B0759" w14:textId="77777777" w:rsidR="00793835" w:rsidRPr="001E5A9C" w:rsidRDefault="00793835" w:rsidP="00100C73">
            <w:pPr>
              <w:pStyle w:val="CONTENTTABLE"/>
              <w:rPr>
                <w:color w:val="000000"/>
                <w:lang w:val="en-GB"/>
              </w:rPr>
            </w:pPr>
            <w:r w:rsidRPr="001E5A9C">
              <w:rPr>
                <w:color w:val="000000"/>
                <w:lang w:val="en-GB"/>
              </w:rPr>
              <w:t>16</w:t>
            </w:r>
          </w:p>
        </w:tc>
        <w:tc>
          <w:tcPr>
            <w:tcW w:w="1744" w:type="pct"/>
            <w:shd w:val="clear" w:color="auto" w:fill="FFFFFF"/>
            <w:tcMar>
              <w:top w:w="30" w:type="dxa"/>
              <w:left w:w="30" w:type="dxa"/>
              <w:bottom w:w="30" w:type="dxa"/>
              <w:right w:w="30" w:type="dxa"/>
            </w:tcMar>
            <w:vAlign w:val="center"/>
          </w:tcPr>
          <w:p w14:paraId="5B05A66A" w14:textId="77777777" w:rsidR="00793835" w:rsidRPr="001E5A9C" w:rsidRDefault="00793835" w:rsidP="00100C73">
            <w:pPr>
              <w:pStyle w:val="CONTENTTABLE"/>
              <w:rPr>
                <w:color w:val="000000"/>
                <w:lang w:val="en-GB"/>
              </w:rPr>
            </w:pPr>
            <w:r w:rsidRPr="001E5A9C">
              <w:rPr>
                <w:color w:val="000000"/>
                <w:lang w:val="en-GB"/>
              </w:rPr>
              <w:t>16.0</w:t>
            </w:r>
          </w:p>
        </w:tc>
      </w:tr>
      <w:tr w:rsidR="00793835" w:rsidRPr="00A169B8" w14:paraId="67D29FF3" w14:textId="77777777" w:rsidTr="00100C73">
        <w:trPr>
          <w:cantSplit/>
          <w:trHeight w:val="286"/>
        </w:trPr>
        <w:tc>
          <w:tcPr>
            <w:tcW w:w="1260" w:type="pct"/>
            <w:shd w:val="clear" w:color="auto" w:fill="FFFFFF"/>
            <w:tcMar>
              <w:top w:w="30" w:type="dxa"/>
              <w:left w:w="30" w:type="dxa"/>
              <w:bottom w:w="30" w:type="dxa"/>
              <w:right w:w="30" w:type="dxa"/>
            </w:tcMar>
            <w:vAlign w:val="center"/>
          </w:tcPr>
          <w:p w14:paraId="38276AB5" w14:textId="77777777" w:rsidR="00793835" w:rsidRPr="001E5A9C" w:rsidRDefault="00793835" w:rsidP="00100C73">
            <w:pPr>
              <w:pStyle w:val="CONTENTTABLE"/>
              <w:rPr>
                <w:color w:val="000000"/>
                <w:lang w:val="en-GB"/>
              </w:rPr>
            </w:pPr>
            <w:r w:rsidRPr="001E5A9C">
              <w:rPr>
                <w:color w:val="000000"/>
                <w:lang w:val="en-GB"/>
              </w:rPr>
              <w:t>Total</w:t>
            </w:r>
          </w:p>
        </w:tc>
        <w:tc>
          <w:tcPr>
            <w:tcW w:w="1996" w:type="pct"/>
            <w:shd w:val="clear" w:color="auto" w:fill="FFFFFF"/>
            <w:tcMar>
              <w:top w:w="30" w:type="dxa"/>
              <w:left w:w="30" w:type="dxa"/>
              <w:bottom w:w="30" w:type="dxa"/>
              <w:right w:w="30" w:type="dxa"/>
            </w:tcMar>
            <w:vAlign w:val="center"/>
          </w:tcPr>
          <w:p w14:paraId="5B357B4B" w14:textId="77777777" w:rsidR="00793835" w:rsidRPr="001E5A9C" w:rsidRDefault="00793835" w:rsidP="00100C73">
            <w:pPr>
              <w:pStyle w:val="CONTENTTABLE"/>
              <w:rPr>
                <w:color w:val="000000"/>
                <w:lang w:val="en-GB"/>
              </w:rPr>
            </w:pPr>
            <w:r w:rsidRPr="001E5A9C">
              <w:rPr>
                <w:color w:val="000000"/>
                <w:lang w:val="en-GB"/>
              </w:rPr>
              <w:t>100</w:t>
            </w:r>
          </w:p>
        </w:tc>
        <w:tc>
          <w:tcPr>
            <w:tcW w:w="1744" w:type="pct"/>
            <w:shd w:val="clear" w:color="auto" w:fill="FFFFFF"/>
            <w:tcMar>
              <w:top w:w="30" w:type="dxa"/>
              <w:left w:w="30" w:type="dxa"/>
              <w:bottom w:w="30" w:type="dxa"/>
              <w:right w:w="30" w:type="dxa"/>
            </w:tcMar>
            <w:vAlign w:val="center"/>
          </w:tcPr>
          <w:p w14:paraId="2DC7DF6A" w14:textId="77777777" w:rsidR="00793835" w:rsidRPr="001E5A9C" w:rsidRDefault="00793835" w:rsidP="00100C73">
            <w:pPr>
              <w:pStyle w:val="CONTENTTABLE"/>
              <w:rPr>
                <w:color w:val="000000"/>
                <w:lang w:val="en-GB"/>
              </w:rPr>
            </w:pPr>
            <w:r w:rsidRPr="001E5A9C">
              <w:rPr>
                <w:color w:val="000000"/>
                <w:lang w:val="en-GB"/>
              </w:rPr>
              <w:t>100.0</w:t>
            </w:r>
          </w:p>
        </w:tc>
      </w:tr>
    </w:tbl>
    <w:p w14:paraId="164F2132" w14:textId="45AF2238" w:rsidR="00793835" w:rsidRDefault="00793835" w:rsidP="00100C73">
      <w:pPr>
        <w:pStyle w:val="SOURCE"/>
        <w:rPr>
          <w:lang w:val="en-GB"/>
        </w:rPr>
      </w:pPr>
      <w:r w:rsidRPr="001E5A9C">
        <w:rPr>
          <w:lang w:val="en-GB"/>
        </w:rPr>
        <w:t xml:space="preserve">Source: </w:t>
      </w:r>
      <w:r w:rsidR="00A363DA">
        <w:rPr>
          <w:lang w:val="en-GB"/>
        </w:rPr>
        <w:t xml:space="preserve">Field Data </w:t>
      </w:r>
      <w:r w:rsidRPr="001E5A9C">
        <w:rPr>
          <w:lang w:val="en-GB"/>
        </w:rPr>
        <w:t>(2022)</w:t>
      </w:r>
    </w:p>
    <w:p w14:paraId="6AC08D17" w14:textId="77777777" w:rsidR="00100C73" w:rsidRPr="00100C73" w:rsidRDefault="00100C73" w:rsidP="00100C73">
      <w:pPr>
        <w:pStyle w:val="KICHKIEL"/>
        <w:rPr>
          <w:sz w:val="2"/>
          <w:lang w:val="en-GB"/>
        </w:rPr>
      </w:pPr>
    </w:p>
    <w:p w14:paraId="74B92E90" w14:textId="20212AB8" w:rsidR="003F0BDE" w:rsidRDefault="00695EFE" w:rsidP="003F0BDE">
      <w:pPr>
        <w:spacing w:after="0"/>
        <w:rPr>
          <w:szCs w:val="24"/>
          <w:lang w:val="en-GB"/>
        </w:rPr>
      </w:pPr>
      <w:r>
        <w:rPr>
          <w:szCs w:val="24"/>
          <w:lang w:val="en-GB"/>
        </w:rPr>
        <w:t xml:space="preserve">Moreover, </w:t>
      </w:r>
      <w:r w:rsidRPr="001E5A9C">
        <w:rPr>
          <w:szCs w:val="24"/>
          <w:lang w:val="en-GB"/>
        </w:rPr>
        <w:t>the</w:t>
      </w:r>
      <w:r w:rsidR="00B542D4">
        <w:rPr>
          <w:szCs w:val="24"/>
          <w:lang w:val="en-GB"/>
        </w:rPr>
        <w:t xml:space="preserve"> m</w:t>
      </w:r>
      <w:r w:rsidR="00793835" w:rsidRPr="001E5A9C">
        <w:rPr>
          <w:szCs w:val="24"/>
          <w:lang w:val="en-GB"/>
        </w:rPr>
        <w:t xml:space="preserve">ajority of </w:t>
      </w:r>
      <w:r w:rsidR="00B542D4">
        <w:rPr>
          <w:szCs w:val="24"/>
          <w:lang w:val="en-GB"/>
        </w:rPr>
        <w:t xml:space="preserve">the </w:t>
      </w:r>
      <w:r w:rsidR="00793835" w:rsidRPr="001E5A9C">
        <w:rPr>
          <w:szCs w:val="24"/>
          <w:lang w:val="en-GB"/>
        </w:rPr>
        <w:t>respondents (71%) re</w:t>
      </w:r>
      <w:r w:rsidR="00B542D4">
        <w:rPr>
          <w:szCs w:val="24"/>
          <w:lang w:val="en-GB"/>
        </w:rPr>
        <w:t>ported</w:t>
      </w:r>
      <w:r w:rsidR="00793835" w:rsidRPr="001E5A9C">
        <w:rPr>
          <w:szCs w:val="24"/>
          <w:lang w:val="en-GB"/>
        </w:rPr>
        <w:t xml:space="preserve"> that wild animals visit</w:t>
      </w:r>
      <w:r w:rsidR="00B542D4">
        <w:rPr>
          <w:szCs w:val="24"/>
          <w:lang w:val="en-GB"/>
        </w:rPr>
        <w:t>ed</w:t>
      </w:r>
      <w:r w:rsidR="00793835" w:rsidRPr="001E5A9C">
        <w:rPr>
          <w:szCs w:val="24"/>
          <w:lang w:val="en-GB"/>
        </w:rPr>
        <w:t xml:space="preserve"> their areas every day</w:t>
      </w:r>
      <w:r w:rsidR="00B542D4">
        <w:rPr>
          <w:szCs w:val="24"/>
          <w:lang w:val="en-GB"/>
        </w:rPr>
        <w:t>; a smaller figure</w:t>
      </w:r>
      <w:r w:rsidR="00367411">
        <w:rPr>
          <w:szCs w:val="24"/>
          <w:lang w:val="en-GB"/>
        </w:rPr>
        <w:t xml:space="preserve"> </w:t>
      </w:r>
      <w:r w:rsidR="00B542D4">
        <w:rPr>
          <w:szCs w:val="24"/>
          <w:lang w:val="en-GB"/>
        </w:rPr>
        <w:t>(</w:t>
      </w:r>
      <w:r w:rsidR="00793835" w:rsidRPr="001E5A9C">
        <w:rPr>
          <w:szCs w:val="24"/>
          <w:lang w:val="en-GB"/>
        </w:rPr>
        <w:t>18%</w:t>
      </w:r>
      <w:r w:rsidR="00B542D4">
        <w:rPr>
          <w:szCs w:val="24"/>
          <w:lang w:val="en-GB"/>
        </w:rPr>
        <w:t>) indicated that these</w:t>
      </w:r>
      <w:r w:rsidR="00793835" w:rsidRPr="001E5A9C">
        <w:rPr>
          <w:szCs w:val="24"/>
          <w:lang w:val="en-GB"/>
        </w:rPr>
        <w:t xml:space="preserve"> said wild animals visit</w:t>
      </w:r>
      <w:r w:rsidR="00B542D4">
        <w:rPr>
          <w:szCs w:val="24"/>
          <w:lang w:val="en-GB"/>
        </w:rPr>
        <w:t>ed</w:t>
      </w:r>
      <w:r w:rsidR="00793835" w:rsidRPr="001E5A9C">
        <w:rPr>
          <w:szCs w:val="24"/>
          <w:lang w:val="en-GB"/>
        </w:rPr>
        <w:t xml:space="preserve"> their areas once per week</w:t>
      </w:r>
      <w:r w:rsidR="00B542D4">
        <w:rPr>
          <w:szCs w:val="24"/>
          <w:lang w:val="en-GB"/>
        </w:rPr>
        <w:t>; and</w:t>
      </w:r>
      <w:r w:rsidR="00367411">
        <w:rPr>
          <w:szCs w:val="24"/>
          <w:lang w:val="en-GB"/>
        </w:rPr>
        <w:t xml:space="preserve"> </w:t>
      </w:r>
      <w:r w:rsidR="00B542D4">
        <w:rPr>
          <w:szCs w:val="24"/>
          <w:lang w:val="en-GB"/>
        </w:rPr>
        <w:t>even fewer villagers</w:t>
      </w:r>
      <w:r w:rsidR="00367411">
        <w:rPr>
          <w:szCs w:val="24"/>
          <w:lang w:val="en-GB"/>
        </w:rPr>
        <w:t xml:space="preserve"> </w:t>
      </w:r>
      <w:r w:rsidR="00B542D4">
        <w:rPr>
          <w:szCs w:val="24"/>
          <w:lang w:val="en-GB"/>
        </w:rPr>
        <w:t>(</w:t>
      </w:r>
      <w:r w:rsidR="00793835" w:rsidRPr="001E5A9C">
        <w:rPr>
          <w:szCs w:val="24"/>
          <w:lang w:val="en-GB"/>
        </w:rPr>
        <w:t>11%</w:t>
      </w:r>
      <w:r w:rsidR="00B542D4">
        <w:rPr>
          <w:szCs w:val="24"/>
          <w:lang w:val="en-GB"/>
        </w:rPr>
        <w:t>) reported</w:t>
      </w:r>
      <w:r w:rsidR="00793835" w:rsidRPr="001E5A9C">
        <w:rPr>
          <w:szCs w:val="24"/>
          <w:lang w:val="en-GB"/>
        </w:rPr>
        <w:t xml:space="preserve"> that wild </w:t>
      </w:r>
      <w:r w:rsidR="00B542D4">
        <w:rPr>
          <w:szCs w:val="24"/>
          <w:lang w:val="en-GB"/>
        </w:rPr>
        <w:t>beasts</w:t>
      </w:r>
      <w:r w:rsidR="00367411">
        <w:rPr>
          <w:szCs w:val="24"/>
          <w:lang w:val="en-GB"/>
        </w:rPr>
        <w:t xml:space="preserve"> </w:t>
      </w:r>
      <w:r w:rsidR="00793835" w:rsidRPr="001E5A9C">
        <w:rPr>
          <w:szCs w:val="24"/>
          <w:lang w:val="en-GB"/>
        </w:rPr>
        <w:t>visit</w:t>
      </w:r>
      <w:r w:rsidR="00B542D4">
        <w:rPr>
          <w:szCs w:val="24"/>
          <w:lang w:val="en-GB"/>
        </w:rPr>
        <w:t>ed</w:t>
      </w:r>
      <w:r w:rsidR="00793835" w:rsidRPr="001E5A9C">
        <w:rPr>
          <w:szCs w:val="24"/>
          <w:lang w:val="en-GB"/>
        </w:rPr>
        <w:t xml:space="preserve"> their area twice per week</w:t>
      </w:r>
      <w:r w:rsidR="003F0BDE">
        <w:rPr>
          <w:szCs w:val="24"/>
          <w:lang w:val="en-GB"/>
        </w:rPr>
        <w:t xml:space="preserve">, </w:t>
      </w:r>
      <w:r>
        <w:rPr>
          <w:szCs w:val="24"/>
          <w:lang w:val="en-GB"/>
        </w:rPr>
        <w:t>as Table</w:t>
      </w:r>
      <w:r w:rsidR="003F0BDE">
        <w:rPr>
          <w:szCs w:val="24"/>
          <w:lang w:val="en-GB"/>
        </w:rPr>
        <w:t xml:space="preserve"> 4.10 illustrates: </w:t>
      </w:r>
    </w:p>
    <w:p w14:paraId="7F3C3B60" w14:textId="471BB211" w:rsidR="003F0BDE" w:rsidRPr="00702713" w:rsidRDefault="00702713" w:rsidP="00702713">
      <w:pPr>
        <w:pStyle w:val="Caption"/>
      </w:pPr>
      <w:bookmarkStart w:id="186" w:name="_Toc137477370"/>
      <w:bookmarkStart w:id="187" w:name="_Toc149061111"/>
      <w:r w:rsidRPr="00702713">
        <w:t xml:space="preserve">Table 4.10: </w:t>
      </w:r>
      <w:r w:rsidR="003F0BDE" w:rsidRPr="00702713">
        <w:t xml:space="preserve">Forays of Wild Animals into Human </w:t>
      </w:r>
      <w:r>
        <w:t>S</w:t>
      </w:r>
      <w:r w:rsidR="003F0BDE" w:rsidRPr="00702713">
        <w:t>ettlements</w:t>
      </w:r>
      <w:bookmarkEnd w:id="186"/>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630"/>
        <w:gridCol w:w="2660"/>
        <w:gridCol w:w="2324"/>
      </w:tblGrid>
      <w:tr w:rsidR="003F0BDE" w:rsidRPr="00702713" w14:paraId="6BB10A04" w14:textId="77777777" w:rsidTr="00702713">
        <w:trPr>
          <w:cantSplit/>
          <w:trHeight w:val="254"/>
          <w:tblHeader/>
        </w:trPr>
        <w:tc>
          <w:tcPr>
            <w:tcW w:w="2107" w:type="pct"/>
            <w:shd w:val="clear" w:color="auto" w:fill="FFFFFF"/>
            <w:tcMar>
              <w:top w:w="30" w:type="dxa"/>
              <w:left w:w="30" w:type="dxa"/>
              <w:bottom w:w="30" w:type="dxa"/>
              <w:right w:w="30" w:type="dxa"/>
            </w:tcMar>
            <w:vAlign w:val="center"/>
          </w:tcPr>
          <w:p w14:paraId="44BED5D3" w14:textId="77777777" w:rsidR="003F0BDE" w:rsidRPr="00702713" w:rsidRDefault="003F0BDE" w:rsidP="00702713">
            <w:pPr>
              <w:pStyle w:val="CONTENTTABLE"/>
            </w:pPr>
            <w:r w:rsidRPr="00702713">
              <w:t>Time</w:t>
            </w:r>
          </w:p>
        </w:tc>
        <w:tc>
          <w:tcPr>
            <w:tcW w:w="1544" w:type="pct"/>
            <w:shd w:val="clear" w:color="auto" w:fill="FFFFFF"/>
            <w:tcMar>
              <w:top w:w="30" w:type="dxa"/>
              <w:left w:w="30" w:type="dxa"/>
              <w:bottom w:w="30" w:type="dxa"/>
              <w:right w:w="30" w:type="dxa"/>
            </w:tcMar>
            <w:vAlign w:val="center"/>
          </w:tcPr>
          <w:p w14:paraId="681DD48B" w14:textId="77777777" w:rsidR="003F0BDE" w:rsidRPr="00702713" w:rsidRDefault="008A15BE" w:rsidP="00702713">
            <w:pPr>
              <w:pStyle w:val="CONTENTTABLE"/>
            </w:pPr>
            <w:r w:rsidRPr="00702713">
              <w:t>Respondents</w:t>
            </w:r>
          </w:p>
        </w:tc>
        <w:tc>
          <w:tcPr>
            <w:tcW w:w="1349" w:type="pct"/>
            <w:shd w:val="clear" w:color="auto" w:fill="FFFFFF"/>
            <w:tcMar>
              <w:top w:w="30" w:type="dxa"/>
              <w:left w:w="30" w:type="dxa"/>
              <w:bottom w:w="30" w:type="dxa"/>
              <w:right w:w="30" w:type="dxa"/>
            </w:tcMar>
            <w:vAlign w:val="center"/>
          </w:tcPr>
          <w:p w14:paraId="5B6FD0FB" w14:textId="77777777" w:rsidR="003F0BDE" w:rsidRPr="00702713" w:rsidRDefault="003F0BDE" w:rsidP="00702713">
            <w:pPr>
              <w:pStyle w:val="CONTENTTABLE"/>
            </w:pPr>
            <w:r w:rsidRPr="00702713">
              <w:t>Percentage</w:t>
            </w:r>
          </w:p>
        </w:tc>
      </w:tr>
      <w:tr w:rsidR="003F0BDE" w:rsidRPr="00702713" w14:paraId="1F1D0625" w14:textId="77777777" w:rsidTr="00702713">
        <w:trPr>
          <w:cantSplit/>
          <w:trHeight w:val="254"/>
          <w:tblHeader/>
        </w:trPr>
        <w:tc>
          <w:tcPr>
            <w:tcW w:w="2107" w:type="pct"/>
            <w:shd w:val="clear" w:color="auto" w:fill="FFFFFF"/>
            <w:tcMar>
              <w:top w:w="30" w:type="dxa"/>
              <w:left w:w="30" w:type="dxa"/>
              <w:bottom w:w="30" w:type="dxa"/>
              <w:right w:w="30" w:type="dxa"/>
            </w:tcMar>
            <w:vAlign w:val="center"/>
          </w:tcPr>
          <w:p w14:paraId="01DA3DAF" w14:textId="77777777" w:rsidR="003F0BDE" w:rsidRPr="00702713" w:rsidRDefault="003F0BDE" w:rsidP="00702713">
            <w:pPr>
              <w:pStyle w:val="CONTENTTABLE"/>
            </w:pPr>
            <w:r w:rsidRPr="00702713">
              <w:t>Everyday</w:t>
            </w:r>
          </w:p>
        </w:tc>
        <w:tc>
          <w:tcPr>
            <w:tcW w:w="1544" w:type="pct"/>
            <w:shd w:val="clear" w:color="auto" w:fill="FFFFFF"/>
            <w:tcMar>
              <w:top w:w="30" w:type="dxa"/>
              <w:left w:w="30" w:type="dxa"/>
              <w:bottom w:w="30" w:type="dxa"/>
              <w:right w:w="30" w:type="dxa"/>
            </w:tcMar>
            <w:vAlign w:val="center"/>
          </w:tcPr>
          <w:p w14:paraId="2C7D0A5D" w14:textId="77777777" w:rsidR="003F0BDE" w:rsidRPr="00702713" w:rsidRDefault="003F0BDE" w:rsidP="00702713">
            <w:pPr>
              <w:pStyle w:val="CONTENTTABLE"/>
            </w:pPr>
            <w:r w:rsidRPr="00702713">
              <w:t>71</w:t>
            </w:r>
          </w:p>
        </w:tc>
        <w:tc>
          <w:tcPr>
            <w:tcW w:w="1349" w:type="pct"/>
            <w:shd w:val="clear" w:color="auto" w:fill="FFFFFF"/>
            <w:tcMar>
              <w:top w:w="30" w:type="dxa"/>
              <w:left w:w="30" w:type="dxa"/>
              <w:bottom w:w="30" w:type="dxa"/>
              <w:right w:w="30" w:type="dxa"/>
            </w:tcMar>
            <w:vAlign w:val="center"/>
          </w:tcPr>
          <w:p w14:paraId="54035692" w14:textId="77777777" w:rsidR="003F0BDE" w:rsidRPr="00702713" w:rsidRDefault="003F0BDE" w:rsidP="00702713">
            <w:pPr>
              <w:pStyle w:val="CONTENTTABLE"/>
            </w:pPr>
            <w:r w:rsidRPr="00702713">
              <w:t>71.0</w:t>
            </w:r>
          </w:p>
        </w:tc>
      </w:tr>
      <w:tr w:rsidR="003F0BDE" w:rsidRPr="00702713" w14:paraId="68F2EDC6" w14:textId="77777777" w:rsidTr="00702713">
        <w:trPr>
          <w:cantSplit/>
          <w:trHeight w:val="254"/>
          <w:tblHeader/>
        </w:trPr>
        <w:tc>
          <w:tcPr>
            <w:tcW w:w="2107" w:type="pct"/>
            <w:shd w:val="clear" w:color="auto" w:fill="FFFFFF"/>
            <w:tcMar>
              <w:top w:w="30" w:type="dxa"/>
              <w:left w:w="30" w:type="dxa"/>
              <w:bottom w:w="30" w:type="dxa"/>
              <w:right w:w="30" w:type="dxa"/>
            </w:tcMar>
            <w:vAlign w:val="center"/>
          </w:tcPr>
          <w:p w14:paraId="37816A85" w14:textId="77777777" w:rsidR="003F0BDE" w:rsidRPr="00702713" w:rsidRDefault="003F0BDE" w:rsidP="00702713">
            <w:pPr>
              <w:pStyle w:val="CONTENTTABLE"/>
            </w:pPr>
            <w:r w:rsidRPr="00702713">
              <w:t>Twice per week</w:t>
            </w:r>
          </w:p>
        </w:tc>
        <w:tc>
          <w:tcPr>
            <w:tcW w:w="1544" w:type="pct"/>
            <w:shd w:val="clear" w:color="auto" w:fill="FFFFFF"/>
            <w:tcMar>
              <w:top w:w="30" w:type="dxa"/>
              <w:left w:w="30" w:type="dxa"/>
              <w:bottom w:w="30" w:type="dxa"/>
              <w:right w:w="30" w:type="dxa"/>
            </w:tcMar>
            <w:vAlign w:val="center"/>
          </w:tcPr>
          <w:p w14:paraId="7AE0492E" w14:textId="77777777" w:rsidR="003F0BDE" w:rsidRPr="00702713" w:rsidRDefault="003F0BDE" w:rsidP="00702713">
            <w:pPr>
              <w:pStyle w:val="CONTENTTABLE"/>
            </w:pPr>
            <w:r w:rsidRPr="00702713">
              <w:t>11</w:t>
            </w:r>
          </w:p>
        </w:tc>
        <w:tc>
          <w:tcPr>
            <w:tcW w:w="1349" w:type="pct"/>
            <w:shd w:val="clear" w:color="auto" w:fill="FFFFFF"/>
            <w:tcMar>
              <w:top w:w="30" w:type="dxa"/>
              <w:left w:w="30" w:type="dxa"/>
              <w:bottom w:w="30" w:type="dxa"/>
              <w:right w:w="30" w:type="dxa"/>
            </w:tcMar>
            <w:vAlign w:val="center"/>
          </w:tcPr>
          <w:p w14:paraId="096453E3" w14:textId="77777777" w:rsidR="003F0BDE" w:rsidRPr="00702713" w:rsidRDefault="003F0BDE" w:rsidP="00702713">
            <w:pPr>
              <w:pStyle w:val="CONTENTTABLE"/>
            </w:pPr>
            <w:r w:rsidRPr="00702713">
              <w:t>11.0</w:t>
            </w:r>
          </w:p>
        </w:tc>
      </w:tr>
      <w:tr w:rsidR="003F0BDE" w:rsidRPr="00702713" w14:paraId="1555DB84" w14:textId="77777777" w:rsidTr="00702713">
        <w:trPr>
          <w:cantSplit/>
          <w:trHeight w:val="254"/>
          <w:tblHeader/>
        </w:trPr>
        <w:tc>
          <w:tcPr>
            <w:tcW w:w="2107" w:type="pct"/>
            <w:shd w:val="clear" w:color="auto" w:fill="FFFFFF"/>
            <w:tcMar>
              <w:top w:w="30" w:type="dxa"/>
              <w:left w:w="30" w:type="dxa"/>
              <w:bottom w:w="30" w:type="dxa"/>
              <w:right w:w="30" w:type="dxa"/>
            </w:tcMar>
            <w:vAlign w:val="center"/>
          </w:tcPr>
          <w:p w14:paraId="4A98BB9E" w14:textId="77777777" w:rsidR="003F0BDE" w:rsidRPr="00702713" w:rsidRDefault="003F0BDE" w:rsidP="00702713">
            <w:pPr>
              <w:pStyle w:val="CONTENTTABLE"/>
            </w:pPr>
            <w:r w:rsidRPr="00702713">
              <w:t>Once per week</w:t>
            </w:r>
          </w:p>
        </w:tc>
        <w:tc>
          <w:tcPr>
            <w:tcW w:w="1544" w:type="pct"/>
            <w:shd w:val="clear" w:color="auto" w:fill="FFFFFF"/>
            <w:tcMar>
              <w:top w:w="30" w:type="dxa"/>
              <w:left w:w="30" w:type="dxa"/>
              <w:bottom w:w="30" w:type="dxa"/>
              <w:right w:w="30" w:type="dxa"/>
            </w:tcMar>
            <w:vAlign w:val="center"/>
          </w:tcPr>
          <w:p w14:paraId="60626B72" w14:textId="77777777" w:rsidR="003F0BDE" w:rsidRPr="00702713" w:rsidRDefault="003F0BDE" w:rsidP="00702713">
            <w:pPr>
              <w:pStyle w:val="CONTENTTABLE"/>
            </w:pPr>
            <w:r w:rsidRPr="00702713">
              <w:t>18</w:t>
            </w:r>
          </w:p>
        </w:tc>
        <w:tc>
          <w:tcPr>
            <w:tcW w:w="1349" w:type="pct"/>
            <w:shd w:val="clear" w:color="auto" w:fill="FFFFFF"/>
            <w:tcMar>
              <w:top w:w="30" w:type="dxa"/>
              <w:left w:w="30" w:type="dxa"/>
              <w:bottom w:w="30" w:type="dxa"/>
              <w:right w:w="30" w:type="dxa"/>
            </w:tcMar>
            <w:vAlign w:val="center"/>
          </w:tcPr>
          <w:p w14:paraId="3AC0E675" w14:textId="77777777" w:rsidR="003F0BDE" w:rsidRPr="00702713" w:rsidRDefault="003F0BDE" w:rsidP="00702713">
            <w:pPr>
              <w:pStyle w:val="CONTENTTABLE"/>
            </w:pPr>
            <w:r w:rsidRPr="00702713">
              <w:t>18.0</w:t>
            </w:r>
          </w:p>
        </w:tc>
      </w:tr>
      <w:tr w:rsidR="003F0BDE" w:rsidRPr="00702713" w14:paraId="63870DF5" w14:textId="77777777" w:rsidTr="00702713">
        <w:trPr>
          <w:cantSplit/>
          <w:trHeight w:val="266"/>
        </w:trPr>
        <w:tc>
          <w:tcPr>
            <w:tcW w:w="2107" w:type="pct"/>
            <w:shd w:val="clear" w:color="auto" w:fill="FFFFFF"/>
            <w:tcMar>
              <w:top w:w="30" w:type="dxa"/>
              <w:left w:w="30" w:type="dxa"/>
              <w:bottom w:w="30" w:type="dxa"/>
              <w:right w:w="30" w:type="dxa"/>
            </w:tcMar>
            <w:vAlign w:val="center"/>
          </w:tcPr>
          <w:p w14:paraId="19D31599" w14:textId="77777777" w:rsidR="003F0BDE" w:rsidRPr="00702713" w:rsidRDefault="003F0BDE" w:rsidP="00702713">
            <w:pPr>
              <w:pStyle w:val="CONTENTTABLE"/>
            </w:pPr>
            <w:r w:rsidRPr="00702713">
              <w:t>Total</w:t>
            </w:r>
          </w:p>
        </w:tc>
        <w:tc>
          <w:tcPr>
            <w:tcW w:w="1544" w:type="pct"/>
            <w:shd w:val="clear" w:color="auto" w:fill="FFFFFF"/>
            <w:tcMar>
              <w:top w:w="30" w:type="dxa"/>
              <w:left w:w="30" w:type="dxa"/>
              <w:bottom w:w="30" w:type="dxa"/>
              <w:right w:w="30" w:type="dxa"/>
            </w:tcMar>
            <w:vAlign w:val="center"/>
          </w:tcPr>
          <w:p w14:paraId="51F03C5D" w14:textId="77777777" w:rsidR="003F0BDE" w:rsidRPr="00702713" w:rsidRDefault="003F0BDE" w:rsidP="00702713">
            <w:pPr>
              <w:pStyle w:val="CONTENTTABLE"/>
            </w:pPr>
            <w:r w:rsidRPr="00702713">
              <w:t>100</w:t>
            </w:r>
          </w:p>
        </w:tc>
        <w:tc>
          <w:tcPr>
            <w:tcW w:w="1349" w:type="pct"/>
            <w:shd w:val="clear" w:color="auto" w:fill="FFFFFF"/>
            <w:tcMar>
              <w:top w:w="30" w:type="dxa"/>
              <w:left w:w="30" w:type="dxa"/>
              <w:bottom w:w="30" w:type="dxa"/>
              <w:right w:w="30" w:type="dxa"/>
            </w:tcMar>
            <w:vAlign w:val="center"/>
          </w:tcPr>
          <w:p w14:paraId="084894F4" w14:textId="77777777" w:rsidR="003F0BDE" w:rsidRPr="00702713" w:rsidRDefault="003F0BDE" w:rsidP="00702713">
            <w:pPr>
              <w:pStyle w:val="CONTENTTABLE"/>
            </w:pPr>
            <w:r w:rsidRPr="00702713">
              <w:t>100.0</w:t>
            </w:r>
          </w:p>
        </w:tc>
      </w:tr>
    </w:tbl>
    <w:p w14:paraId="4F2F6E7B" w14:textId="4A29AA6A" w:rsidR="003F0BDE" w:rsidRDefault="003F0BDE" w:rsidP="00702713">
      <w:pPr>
        <w:pStyle w:val="SOURCE"/>
        <w:rPr>
          <w:lang w:val="en-GB"/>
        </w:rPr>
      </w:pPr>
      <w:r w:rsidRPr="008A15BE">
        <w:rPr>
          <w:color w:val="000000"/>
          <w:lang w:val="en-GB"/>
        </w:rPr>
        <w:t>Source:</w:t>
      </w:r>
      <w:r w:rsidR="00D51822">
        <w:rPr>
          <w:color w:val="000000"/>
          <w:lang w:val="en-GB"/>
        </w:rPr>
        <w:t xml:space="preserve"> </w:t>
      </w:r>
      <w:r>
        <w:rPr>
          <w:lang w:val="en-GB"/>
        </w:rPr>
        <w:t>Field Data</w:t>
      </w:r>
      <w:r w:rsidRPr="009F2A3F">
        <w:rPr>
          <w:lang w:val="en-GB"/>
        </w:rPr>
        <w:t xml:space="preserve"> (2022)</w:t>
      </w:r>
    </w:p>
    <w:p w14:paraId="3B7B8158" w14:textId="77777777" w:rsidR="00702713" w:rsidRPr="00702713" w:rsidRDefault="00702713" w:rsidP="00702713">
      <w:pPr>
        <w:pStyle w:val="KICHKIEL"/>
        <w:rPr>
          <w:lang w:val="en-GB"/>
        </w:rPr>
      </w:pPr>
    </w:p>
    <w:p w14:paraId="69AE55E6" w14:textId="73B9B007" w:rsidR="00793835" w:rsidRPr="001E5A9C" w:rsidRDefault="00793835" w:rsidP="00E565B6">
      <w:pPr>
        <w:rPr>
          <w:lang w:val="en-GB"/>
        </w:rPr>
      </w:pPr>
      <w:r w:rsidRPr="001E5A9C">
        <w:rPr>
          <w:lang w:val="en-GB"/>
        </w:rPr>
        <w:lastRenderedPageBreak/>
        <w:t>Th</w:t>
      </w:r>
      <w:r w:rsidR="00B542D4">
        <w:rPr>
          <w:lang w:val="en-GB"/>
        </w:rPr>
        <w:t>ese incremental forays by the wild animals into human habituated areas</w:t>
      </w:r>
      <w:r w:rsidR="00367411">
        <w:rPr>
          <w:lang w:val="en-GB"/>
        </w:rPr>
        <w:t xml:space="preserve"> </w:t>
      </w:r>
      <w:r w:rsidR="00B542D4">
        <w:rPr>
          <w:lang w:val="en-GB"/>
        </w:rPr>
        <w:t xml:space="preserve">appear linked to </w:t>
      </w:r>
      <w:r w:rsidRPr="001E5A9C">
        <w:rPr>
          <w:lang w:val="en-GB"/>
        </w:rPr>
        <w:t xml:space="preserve">competition </w:t>
      </w:r>
      <w:r w:rsidR="00B542D4">
        <w:rPr>
          <w:lang w:val="en-GB"/>
        </w:rPr>
        <w:t>over</w:t>
      </w:r>
      <w:r w:rsidRPr="001E5A9C">
        <w:rPr>
          <w:lang w:val="en-GB"/>
        </w:rPr>
        <w:t xml:space="preserve"> resources and human encroachment </w:t>
      </w:r>
      <w:r w:rsidR="00B542D4">
        <w:rPr>
          <w:lang w:val="en-GB"/>
        </w:rPr>
        <w:t>upon</w:t>
      </w:r>
      <w:r w:rsidRPr="001E5A9C">
        <w:rPr>
          <w:lang w:val="en-GB"/>
        </w:rPr>
        <w:t xml:space="preserve"> wildlife areas. </w:t>
      </w:r>
      <w:r w:rsidR="00B542D4">
        <w:rPr>
          <w:lang w:val="en-GB"/>
        </w:rPr>
        <w:t>I</w:t>
      </w:r>
      <w:r w:rsidRPr="001E5A9C">
        <w:rPr>
          <w:lang w:val="en-GB"/>
        </w:rPr>
        <w:t>mplied</w:t>
      </w:r>
      <w:r w:rsidR="00B542D4">
        <w:rPr>
          <w:lang w:val="en-GB"/>
        </w:rPr>
        <w:t>ly,</w:t>
      </w:r>
      <w:r w:rsidR="00367411">
        <w:rPr>
          <w:lang w:val="en-GB"/>
        </w:rPr>
        <w:t xml:space="preserve"> </w:t>
      </w:r>
      <w:r w:rsidR="00B542D4">
        <w:rPr>
          <w:lang w:val="en-GB"/>
        </w:rPr>
        <w:t xml:space="preserve">the absence of a </w:t>
      </w:r>
      <w:r w:rsidRPr="001E5A9C">
        <w:rPr>
          <w:lang w:val="en-GB"/>
        </w:rPr>
        <w:t xml:space="preserve">proper </w:t>
      </w:r>
      <w:r w:rsidR="00B542D4">
        <w:rPr>
          <w:lang w:val="en-GB"/>
        </w:rPr>
        <w:t>mechanism</w:t>
      </w:r>
      <w:r w:rsidR="00367411">
        <w:rPr>
          <w:lang w:val="en-GB"/>
        </w:rPr>
        <w:t xml:space="preserve"> </w:t>
      </w:r>
      <w:r w:rsidR="00B542D4">
        <w:rPr>
          <w:lang w:val="en-GB"/>
        </w:rPr>
        <w:t>for</w:t>
      </w:r>
      <w:r w:rsidR="00367411">
        <w:rPr>
          <w:lang w:val="en-GB"/>
        </w:rPr>
        <w:t xml:space="preserve"> </w:t>
      </w:r>
      <w:r w:rsidR="00B542D4">
        <w:rPr>
          <w:lang w:val="en-GB"/>
        </w:rPr>
        <w:t>preventing</w:t>
      </w:r>
      <w:r w:rsidR="00367411">
        <w:rPr>
          <w:lang w:val="en-GB"/>
        </w:rPr>
        <w:t xml:space="preserve"> </w:t>
      </w:r>
      <w:r w:rsidR="006F5795" w:rsidRPr="001E5A9C">
        <w:rPr>
          <w:lang w:val="en-GB"/>
        </w:rPr>
        <w:t xml:space="preserve">wildlife </w:t>
      </w:r>
      <w:r w:rsidR="006F5795">
        <w:rPr>
          <w:lang w:val="en-GB"/>
        </w:rPr>
        <w:t>from</w:t>
      </w:r>
      <w:r w:rsidR="00367411">
        <w:rPr>
          <w:lang w:val="en-GB"/>
        </w:rPr>
        <w:t xml:space="preserve"> </w:t>
      </w:r>
      <w:r w:rsidRPr="001E5A9C">
        <w:rPr>
          <w:lang w:val="en-GB"/>
        </w:rPr>
        <w:t>visit</w:t>
      </w:r>
      <w:r w:rsidR="00B542D4">
        <w:rPr>
          <w:lang w:val="en-GB"/>
        </w:rPr>
        <w:t>ing</w:t>
      </w:r>
      <w:r w:rsidRPr="001E5A9C">
        <w:rPr>
          <w:lang w:val="en-GB"/>
        </w:rPr>
        <w:t xml:space="preserve"> human </w:t>
      </w:r>
      <w:r w:rsidR="00B542D4">
        <w:rPr>
          <w:lang w:val="en-GB"/>
        </w:rPr>
        <w:t>settlements appear to fuel such</w:t>
      </w:r>
      <w:r w:rsidR="00367411">
        <w:rPr>
          <w:lang w:val="en-GB"/>
        </w:rPr>
        <w:t xml:space="preserve"> </w:t>
      </w:r>
      <w:r w:rsidR="00B542D4">
        <w:rPr>
          <w:lang w:val="en-GB"/>
        </w:rPr>
        <w:t>human-wildlife</w:t>
      </w:r>
      <w:r w:rsidR="00367411">
        <w:rPr>
          <w:lang w:val="en-GB"/>
        </w:rPr>
        <w:t xml:space="preserve"> </w:t>
      </w:r>
      <w:r w:rsidRPr="001E5A9C">
        <w:rPr>
          <w:lang w:val="en-GB"/>
        </w:rPr>
        <w:t xml:space="preserve">conflict. </w:t>
      </w:r>
      <w:r w:rsidR="00B542D4">
        <w:rPr>
          <w:lang w:val="en-GB"/>
        </w:rPr>
        <w:t xml:space="preserve"> Similarly,</w:t>
      </w:r>
      <w:r w:rsidRPr="001E5A9C">
        <w:rPr>
          <w:lang w:val="en-GB"/>
        </w:rPr>
        <w:t xml:space="preserve"> Musimbi</w:t>
      </w:r>
      <w:r w:rsidR="00B542D4">
        <w:rPr>
          <w:lang w:val="en-GB"/>
        </w:rPr>
        <w:t>’s</w:t>
      </w:r>
      <w:r w:rsidRPr="001E5A9C">
        <w:rPr>
          <w:lang w:val="en-GB"/>
        </w:rPr>
        <w:t xml:space="preserve"> (2013) </w:t>
      </w:r>
      <w:r w:rsidR="001473EA">
        <w:rPr>
          <w:lang w:val="en-GB"/>
        </w:rPr>
        <w:t xml:space="preserve">study </w:t>
      </w:r>
      <w:r w:rsidR="001473EA" w:rsidRPr="001E5A9C">
        <w:rPr>
          <w:lang w:val="en-GB"/>
        </w:rPr>
        <w:t>on</w:t>
      </w:r>
      <w:r w:rsidR="00367411">
        <w:rPr>
          <w:lang w:val="en-GB"/>
        </w:rPr>
        <w:t xml:space="preserve"> </w:t>
      </w:r>
      <w:r w:rsidR="00B542D4">
        <w:rPr>
          <w:lang w:val="en-GB"/>
        </w:rPr>
        <w:t xml:space="preserve">contributory </w:t>
      </w:r>
      <w:r w:rsidRPr="001E5A9C">
        <w:rPr>
          <w:lang w:val="en-GB"/>
        </w:rPr>
        <w:t xml:space="preserve">factors </w:t>
      </w:r>
      <w:r w:rsidR="00B542D4">
        <w:rPr>
          <w:lang w:val="en-GB"/>
        </w:rPr>
        <w:t>to HWC</w:t>
      </w:r>
      <w:r w:rsidRPr="001E5A9C">
        <w:rPr>
          <w:lang w:val="en-GB"/>
        </w:rPr>
        <w:t xml:space="preserve"> in communities </w:t>
      </w:r>
      <w:r w:rsidR="00B542D4">
        <w:rPr>
          <w:lang w:val="en-GB"/>
        </w:rPr>
        <w:t>in the vicinity of</w:t>
      </w:r>
      <w:r w:rsidRPr="001E5A9C">
        <w:rPr>
          <w:lang w:val="en-GB"/>
        </w:rPr>
        <w:t xml:space="preserve"> Nakuru National Park </w:t>
      </w:r>
      <w:r w:rsidR="00B542D4">
        <w:rPr>
          <w:lang w:val="en-GB"/>
        </w:rPr>
        <w:t xml:space="preserve">identified </w:t>
      </w:r>
      <w:r w:rsidRPr="001E5A9C">
        <w:rPr>
          <w:lang w:val="en-GB"/>
        </w:rPr>
        <w:t>wild animals visiting their</w:t>
      </w:r>
      <w:r w:rsidR="00B542D4">
        <w:rPr>
          <w:lang w:val="en-GB"/>
        </w:rPr>
        <w:t xml:space="preserve"> settlement to be a major driver as reported by </w:t>
      </w:r>
      <w:r w:rsidR="00B542D4" w:rsidRPr="009F2A3F">
        <w:rPr>
          <w:lang w:val="en-GB"/>
        </w:rPr>
        <w:t>99</w:t>
      </w:r>
      <w:r w:rsidR="00B542D4">
        <w:rPr>
          <w:lang w:val="en-GB"/>
        </w:rPr>
        <w:t xml:space="preserve"> percent</w:t>
      </w:r>
      <w:r w:rsidR="00B542D4" w:rsidRPr="009F2A3F">
        <w:rPr>
          <w:lang w:val="en-GB"/>
        </w:rPr>
        <w:t xml:space="preserve"> of </w:t>
      </w:r>
      <w:r w:rsidR="00B542D4">
        <w:rPr>
          <w:lang w:val="en-GB"/>
        </w:rPr>
        <w:t xml:space="preserve">the </w:t>
      </w:r>
      <w:r w:rsidR="00B542D4" w:rsidRPr="009F2A3F">
        <w:rPr>
          <w:lang w:val="en-GB"/>
        </w:rPr>
        <w:t xml:space="preserve">respondents </w:t>
      </w:r>
      <w:r w:rsidR="00B542D4">
        <w:rPr>
          <w:lang w:val="en-GB"/>
        </w:rPr>
        <w:t>in that research</w:t>
      </w:r>
      <w:r w:rsidRPr="001E5A9C">
        <w:rPr>
          <w:i/>
          <w:iCs/>
          <w:lang w:val="en-GB"/>
        </w:rPr>
        <w:t>.</w:t>
      </w:r>
      <w:r w:rsidR="00367411">
        <w:rPr>
          <w:i/>
          <w:iCs/>
          <w:lang w:val="en-GB"/>
        </w:rPr>
        <w:t xml:space="preserve"> </w:t>
      </w:r>
      <w:r w:rsidRPr="001E5A9C">
        <w:rPr>
          <w:lang w:val="en-GB"/>
        </w:rPr>
        <w:t xml:space="preserve">The wild animals </w:t>
      </w:r>
      <w:r w:rsidR="003F0BDE">
        <w:rPr>
          <w:lang w:val="en-GB"/>
        </w:rPr>
        <w:t xml:space="preserve">trespassing on human settlements </w:t>
      </w:r>
      <w:r w:rsidR="006F5795">
        <w:rPr>
          <w:lang w:val="en-GB"/>
        </w:rPr>
        <w:t xml:space="preserve">frequently </w:t>
      </w:r>
      <w:r w:rsidR="006F5795" w:rsidRPr="001E5A9C">
        <w:rPr>
          <w:lang w:val="en-GB"/>
        </w:rPr>
        <w:t>increased</w:t>
      </w:r>
      <w:r w:rsidR="003F0BDE">
        <w:rPr>
          <w:lang w:val="en-GB"/>
        </w:rPr>
        <w:t xml:space="preserve"> the</w:t>
      </w:r>
      <w:r w:rsidRPr="001E5A9C">
        <w:rPr>
          <w:lang w:val="en-GB"/>
        </w:rPr>
        <w:t xml:space="preserve"> possibility of </w:t>
      </w:r>
      <w:r w:rsidR="00CC7BC3" w:rsidRPr="001E5A9C">
        <w:rPr>
          <w:lang w:val="en-GB"/>
        </w:rPr>
        <w:t>animals’</w:t>
      </w:r>
      <w:r w:rsidRPr="001E5A9C">
        <w:rPr>
          <w:lang w:val="en-GB"/>
        </w:rPr>
        <w:t xml:space="preserve"> cause damage to human</w:t>
      </w:r>
      <w:r w:rsidR="003F0BDE">
        <w:rPr>
          <w:lang w:val="en-GB"/>
        </w:rPr>
        <w:t>s and their</w:t>
      </w:r>
      <w:r w:rsidRPr="001E5A9C">
        <w:rPr>
          <w:lang w:val="en-GB"/>
        </w:rPr>
        <w:t xml:space="preserve"> propert</w:t>
      </w:r>
      <w:r w:rsidR="003F0BDE">
        <w:rPr>
          <w:lang w:val="en-GB"/>
        </w:rPr>
        <w:t>y</w:t>
      </w:r>
      <w:r w:rsidRPr="001E5A9C">
        <w:rPr>
          <w:lang w:val="en-GB"/>
        </w:rPr>
        <w:t>.</w:t>
      </w:r>
    </w:p>
    <w:p w14:paraId="60224400" w14:textId="77777777" w:rsidR="008B7510" w:rsidRDefault="00793835" w:rsidP="00E565B6">
      <w:pPr>
        <w:rPr>
          <w:lang w:val="en-GB"/>
        </w:rPr>
      </w:pPr>
      <w:r w:rsidRPr="001E5A9C">
        <w:rPr>
          <w:lang w:val="en-GB"/>
        </w:rPr>
        <w:t xml:space="preserve">Furthermore, </w:t>
      </w:r>
      <w:r w:rsidR="008B7510">
        <w:rPr>
          <w:lang w:val="en-GB"/>
        </w:rPr>
        <w:t xml:space="preserve">the </w:t>
      </w:r>
      <w:r w:rsidRPr="001E5A9C">
        <w:rPr>
          <w:lang w:val="en-GB"/>
        </w:rPr>
        <w:t xml:space="preserve">respondents </w:t>
      </w:r>
      <w:r w:rsidR="008B7510">
        <w:rPr>
          <w:lang w:val="en-GB"/>
        </w:rPr>
        <w:t>provided information on</w:t>
      </w:r>
      <w:r w:rsidRPr="001E5A9C">
        <w:rPr>
          <w:lang w:val="en-GB"/>
        </w:rPr>
        <w:t xml:space="preserve"> the problems the wild animals create</w:t>
      </w:r>
      <w:r w:rsidR="008B7510">
        <w:rPr>
          <w:lang w:val="en-GB"/>
        </w:rPr>
        <w:t xml:space="preserve">d in their encounters with humans and their settlements. The results are as presented in Table 4.11: </w:t>
      </w:r>
    </w:p>
    <w:p w14:paraId="1D979FF9" w14:textId="17495CF5" w:rsidR="008B7510" w:rsidRPr="00733D9A" w:rsidRDefault="00733D9A" w:rsidP="00733D9A">
      <w:pPr>
        <w:pStyle w:val="Caption"/>
      </w:pPr>
      <w:bookmarkStart w:id="188" w:name="_Toc137477371"/>
      <w:bookmarkStart w:id="189" w:name="_Toc149061112"/>
      <w:r w:rsidRPr="00733D9A">
        <w:t xml:space="preserve">Table 4.11: </w:t>
      </w:r>
      <w:r w:rsidR="008B7510" w:rsidRPr="00733D9A">
        <w:t>Problems Caused by Wild Animals</w:t>
      </w:r>
      <w:bookmarkEnd w:id="188"/>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557"/>
        <w:gridCol w:w="2167"/>
        <w:gridCol w:w="1890"/>
      </w:tblGrid>
      <w:tr w:rsidR="008B7510" w:rsidRPr="00A169B8" w14:paraId="558C3385" w14:textId="77777777" w:rsidTr="00733D9A">
        <w:trPr>
          <w:cantSplit/>
          <w:trHeight w:val="232"/>
          <w:tblHeader/>
        </w:trPr>
        <w:tc>
          <w:tcPr>
            <w:tcW w:w="2645" w:type="pct"/>
            <w:shd w:val="clear" w:color="auto" w:fill="FFFFFF"/>
            <w:tcMar>
              <w:top w:w="30" w:type="dxa"/>
              <w:left w:w="30" w:type="dxa"/>
              <w:bottom w:w="30" w:type="dxa"/>
              <w:right w:w="30" w:type="dxa"/>
            </w:tcMar>
          </w:tcPr>
          <w:p w14:paraId="5CE0E37B" w14:textId="77777777" w:rsidR="008B7510" w:rsidRPr="009F2A3F" w:rsidRDefault="008B7510" w:rsidP="00733D9A">
            <w:pPr>
              <w:pStyle w:val="CONTENTTABLE"/>
              <w:rPr>
                <w:lang w:val="en-GB"/>
              </w:rPr>
            </w:pPr>
            <w:r w:rsidRPr="009F2A3F">
              <w:rPr>
                <w:lang w:val="en-GB"/>
              </w:rPr>
              <w:t>Problem</w:t>
            </w:r>
          </w:p>
        </w:tc>
        <w:tc>
          <w:tcPr>
            <w:tcW w:w="1258" w:type="pct"/>
            <w:shd w:val="clear" w:color="auto" w:fill="FFFFFF"/>
            <w:tcMar>
              <w:top w:w="30" w:type="dxa"/>
              <w:left w:w="30" w:type="dxa"/>
              <w:bottom w:w="30" w:type="dxa"/>
              <w:right w:w="30" w:type="dxa"/>
            </w:tcMar>
            <w:vAlign w:val="bottom"/>
          </w:tcPr>
          <w:p w14:paraId="3A83BF39" w14:textId="77777777" w:rsidR="008B7510" w:rsidRPr="009F2A3F" w:rsidRDefault="008A15BE" w:rsidP="00733D9A">
            <w:pPr>
              <w:pStyle w:val="CONTENTTABLE"/>
              <w:rPr>
                <w:color w:val="000000"/>
                <w:lang w:val="en-GB"/>
              </w:rPr>
            </w:pPr>
            <w:r>
              <w:rPr>
                <w:color w:val="000000"/>
                <w:lang w:val="en-GB"/>
              </w:rPr>
              <w:t>Respondents</w:t>
            </w:r>
          </w:p>
        </w:tc>
        <w:tc>
          <w:tcPr>
            <w:tcW w:w="1097" w:type="pct"/>
            <w:shd w:val="clear" w:color="auto" w:fill="FFFFFF"/>
            <w:tcMar>
              <w:top w:w="30" w:type="dxa"/>
              <w:left w:w="30" w:type="dxa"/>
              <w:bottom w:w="30" w:type="dxa"/>
              <w:right w:w="30" w:type="dxa"/>
            </w:tcMar>
            <w:vAlign w:val="bottom"/>
          </w:tcPr>
          <w:p w14:paraId="6B4BC9DE" w14:textId="77777777" w:rsidR="008B7510" w:rsidRPr="009F2A3F" w:rsidRDefault="008B7510" w:rsidP="00733D9A">
            <w:pPr>
              <w:pStyle w:val="CONTENTTABLE"/>
              <w:rPr>
                <w:color w:val="000000"/>
                <w:lang w:val="en-GB"/>
              </w:rPr>
            </w:pPr>
            <w:r w:rsidRPr="009F2A3F">
              <w:rPr>
                <w:color w:val="000000"/>
                <w:lang w:val="en-GB"/>
              </w:rPr>
              <w:t>Percent</w:t>
            </w:r>
            <w:r>
              <w:rPr>
                <w:color w:val="000000"/>
                <w:lang w:val="en-GB"/>
              </w:rPr>
              <w:t>age</w:t>
            </w:r>
          </w:p>
        </w:tc>
      </w:tr>
      <w:tr w:rsidR="008B7510" w:rsidRPr="00A169B8" w14:paraId="4DE4EBEA" w14:textId="77777777" w:rsidTr="00733D9A">
        <w:trPr>
          <w:cantSplit/>
          <w:trHeight w:val="232"/>
          <w:tblHeader/>
        </w:trPr>
        <w:tc>
          <w:tcPr>
            <w:tcW w:w="2645" w:type="pct"/>
            <w:shd w:val="clear" w:color="auto" w:fill="FFFFFF"/>
            <w:tcMar>
              <w:top w:w="30" w:type="dxa"/>
              <w:left w:w="30" w:type="dxa"/>
              <w:bottom w:w="30" w:type="dxa"/>
              <w:right w:w="30" w:type="dxa"/>
            </w:tcMar>
          </w:tcPr>
          <w:p w14:paraId="7EA1687A" w14:textId="77777777" w:rsidR="008B7510" w:rsidRPr="009F2A3F" w:rsidRDefault="008B7510" w:rsidP="00733D9A">
            <w:pPr>
              <w:pStyle w:val="CONTENTTABLE"/>
              <w:rPr>
                <w:color w:val="000000"/>
                <w:lang w:val="en-GB"/>
              </w:rPr>
            </w:pPr>
            <w:r w:rsidRPr="009F2A3F">
              <w:rPr>
                <w:color w:val="000000"/>
                <w:lang w:val="en-GB"/>
              </w:rPr>
              <w:t>Crop Damage</w:t>
            </w:r>
          </w:p>
        </w:tc>
        <w:tc>
          <w:tcPr>
            <w:tcW w:w="1258" w:type="pct"/>
            <w:shd w:val="clear" w:color="auto" w:fill="FFFFFF"/>
            <w:tcMar>
              <w:top w:w="30" w:type="dxa"/>
              <w:left w:w="30" w:type="dxa"/>
              <w:bottom w:w="30" w:type="dxa"/>
              <w:right w:w="30" w:type="dxa"/>
            </w:tcMar>
            <w:vAlign w:val="center"/>
          </w:tcPr>
          <w:p w14:paraId="1132177E" w14:textId="77777777" w:rsidR="008B7510" w:rsidRPr="009F2A3F" w:rsidRDefault="008B7510" w:rsidP="00733D9A">
            <w:pPr>
              <w:pStyle w:val="CONTENTTABLE"/>
              <w:rPr>
                <w:color w:val="000000"/>
                <w:lang w:val="en-GB"/>
              </w:rPr>
            </w:pPr>
            <w:r w:rsidRPr="009F2A3F">
              <w:rPr>
                <w:color w:val="000000"/>
                <w:lang w:val="en-GB"/>
              </w:rPr>
              <w:t>69</w:t>
            </w:r>
          </w:p>
        </w:tc>
        <w:tc>
          <w:tcPr>
            <w:tcW w:w="1097" w:type="pct"/>
            <w:shd w:val="clear" w:color="auto" w:fill="FFFFFF"/>
            <w:tcMar>
              <w:top w:w="30" w:type="dxa"/>
              <w:left w:w="30" w:type="dxa"/>
              <w:bottom w:w="30" w:type="dxa"/>
              <w:right w:w="30" w:type="dxa"/>
            </w:tcMar>
            <w:vAlign w:val="center"/>
          </w:tcPr>
          <w:p w14:paraId="49BC0A53" w14:textId="77777777" w:rsidR="008B7510" w:rsidRPr="009F2A3F" w:rsidRDefault="008B7510" w:rsidP="00733D9A">
            <w:pPr>
              <w:pStyle w:val="CONTENTTABLE"/>
              <w:rPr>
                <w:color w:val="000000"/>
                <w:lang w:val="en-GB"/>
              </w:rPr>
            </w:pPr>
            <w:r w:rsidRPr="009F2A3F">
              <w:rPr>
                <w:color w:val="000000"/>
                <w:lang w:val="en-GB"/>
              </w:rPr>
              <w:t>69.0</w:t>
            </w:r>
          </w:p>
        </w:tc>
      </w:tr>
      <w:tr w:rsidR="008B7510" w:rsidRPr="00A169B8" w14:paraId="1B4B53B3" w14:textId="77777777" w:rsidTr="00733D9A">
        <w:trPr>
          <w:cantSplit/>
          <w:trHeight w:val="232"/>
          <w:tblHeader/>
        </w:trPr>
        <w:tc>
          <w:tcPr>
            <w:tcW w:w="2645" w:type="pct"/>
            <w:shd w:val="clear" w:color="auto" w:fill="FFFFFF"/>
            <w:tcMar>
              <w:top w:w="30" w:type="dxa"/>
              <w:left w:w="30" w:type="dxa"/>
              <w:bottom w:w="30" w:type="dxa"/>
              <w:right w:w="30" w:type="dxa"/>
            </w:tcMar>
          </w:tcPr>
          <w:p w14:paraId="623B6113" w14:textId="77777777" w:rsidR="008B7510" w:rsidRPr="009F2A3F" w:rsidRDefault="008B7510" w:rsidP="00733D9A">
            <w:pPr>
              <w:pStyle w:val="CONTENTTABLE"/>
              <w:rPr>
                <w:color w:val="000000"/>
                <w:lang w:val="en-GB"/>
              </w:rPr>
            </w:pPr>
            <w:r w:rsidRPr="009F2A3F">
              <w:rPr>
                <w:color w:val="000000"/>
                <w:lang w:val="en-GB"/>
              </w:rPr>
              <w:t>Livestock depredation</w:t>
            </w:r>
          </w:p>
        </w:tc>
        <w:tc>
          <w:tcPr>
            <w:tcW w:w="1258" w:type="pct"/>
            <w:shd w:val="clear" w:color="auto" w:fill="FFFFFF"/>
            <w:tcMar>
              <w:top w:w="30" w:type="dxa"/>
              <w:left w:w="30" w:type="dxa"/>
              <w:bottom w:w="30" w:type="dxa"/>
              <w:right w:w="30" w:type="dxa"/>
            </w:tcMar>
            <w:vAlign w:val="center"/>
          </w:tcPr>
          <w:p w14:paraId="1B07F36A" w14:textId="77777777" w:rsidR="008B7510" w:rsidRPr="009F2A3F" w:rsidRDefault="008B7510" w:rsidP="00733D9A">
            <w:pPr>
              <w:pStyle w:val="CONTENTTABLE"/>
              <w:rPr>
                <w:color w:val="000000"/>
                <w:lang w:val="en-GB"/>
              </w:rPr>
            </w:pPr>
            <w:r w:rsidRPr="009F2A3F">
              <w:rPr>
                <w:color w:val="000000"/>
                <w:lang w:val="en-GB"/>
              </w:rPr>
              <w:t>20</w:t>
            </w:r>
          </w:p>
        </w:tc>
        <w:tc>
          <w:tcPr>
            <w:tcW w:w="1097" w:type="pct"/>
            <w:shd w:val="clear" w:color="auto" w:fill="FFFFFF"/>
            <w:tcMar>
              <w:top w:w="30" w:type="dxa"/>
              <w:left w:w="30" w:type="dxa"/>
              <w:bottom w:w="30" w:type="dxa"/>
              <w:right w:w="30" w:type="dxa"/>
            </w:tcMar>
            <w:vAlign w:val="center"/>
          </w:tcPr>
          <w:p w14:paraId="1B11F75C" w14:textId="77777777" w:rsidR="008B7510" w:rsidRPr="009F2A3F" w:rsidRDefault="008B7510" w:rsidP="00733D9A">
            <w:pPr>
              <w:pStyle w:val="CONTENTTABLE"/>
              <w:rPr>
                <w:color w:val="000000"/>
                <w:lang w:val="en-GB"/>
              </w:rPr>
            </w:pPr>
            <w:r w:rsidRPr="009F2A3F">
              <w:rPr>
                <w:color w:val="000000"/>
                <w:lang w:val="en-GB"/>
              </w:rPr>
              <w:t>20.0</w:t>
            </w:r>
          </w:p>
        </w:tc>
      </w:tr>
      <w:tr w:rsidR="008B7510" w:rsidRPr="00A169B8" w14:paraId="4712995E" w14:textId="77777777" w:rsidTr="00733D9A">
        <w:trPr>
          <w:cantSplit/>
          <w:trHeight w:val="479"/>
          <w:tblHeader/>
        </w:trPr>
        <w:tc>
          <w:tcPr>
            <w:tcW w:w="2645" w:type="pct"/>
            <w:shd w:val="clear" w:color="auto" w:fill="FFFFFF"/>
            <w:tcMar>
              <w:top w:w="30" w:type="dxa"/>
              <w:left w:w="30" w:type="dxa"/>
              <w:bottom w:w="30" w:type="dxa"/>
              <w:right w:w="30" w:type="dxa"/>
            </w:tcMar>
          </w:tcPr>
          <w:p w14:paraId="33D6B43F" w14:textId="77777777" w:rsidR="008B7510" w:rsidRPr="009F2A3F" w:rsidRDefault="008B7510" w:rsidP="00733D9A">
            <w:pPr>
              <w:pStyle w:val="CONTENTTABLE"/>
              <w:rPr>
                <w:color w:val="000000"/>
                <w:lang w:val="en-GB"/>
              </w:rPr>
            </w:pPr>
            <w:r w:rsidRPr="009F2A3F">
              <w:rPr>
                <w:color w:val="000000"/>
                <w:lang w:val="en-GB"/>
              </w:rPr>
              <w:t>Human harassment (Injured and Killed)</w:t>
            </w:r>
          </w:p>
        </w:tc>
        <w:tc>
          <w:tcPr>
            <w:tcW w:w="1258" w:type="pct"/>
            <w:shd w:val="clear" w:color="auto" w:fill="FFFFFF"/>
            <w:tcMar>
              <w:top w:w="30" w:type="dxa"/>
              <w:left w:w="30" w:type="dxa"/>
              <w:bottom w:w="30" w:type="dxa"/>
              <w:right w:w="30" w:type="dxa"/>
            </w:tcMar>
            <w:vAlign w:val="center"/>
          </w:tcPr>
          <w:p w14:paraId="4ECDB3E5" w14:textId="77777777" w:rsidR="008B7510" w:rsidRPr="009F2A3F" w:rsidRDefault="008B7510" w:rsidP="00733D9A">
            <w:pPr>
              <w:pStyle w:val="CONTENTTABLE"/>
              <w:rPr>
                <w:color w:val="000000"/>
                <w:lang w:val="en-GB"/>
              </w:rPr>
            </w:pPr>
            <w:r w:rsidRPr="009F2A3F">
              <w:rPr>
                <w:color w:val="000000"/>
                <w:lang w:val="en-GB"/>
              </w:rPr>
              <w:t>6</w:t>
            </w:r>
          </w:p>
        </w:tc>
        <w:tc>
          <w:tcPr>
            <w:tcW w:w="1097" w:type="pct"/>
            <w:shd w:val="clear" w:color="auto" w:fill="FFFFFF"/>
            <w:tcMar>
              <w:top w:w="30" w:type="dxa"/>
              <w:left w:w="30" w:type="dxa"/>
              <w:bottom w:w="30" w:type="dxa"/>
              <w:right w:w="30" w:type="dxa"/>
            </w:tcMar>
            <w:vAlign w:val="center"/>
          </w:tcPr>
          <w:p w14:paraId="447B3E52" w14:textId="77777777" w:rsidR="008B7510" w:rsidRPr="009F2A3F" w:rsidRDefault="008B7510" w:rsidP="00733D9A">
            <w:pPr>
              <w:pStyle w:val="CONTENTTABLE"/>
              <w:rPr>
                <w:color w:val="000000"/>
                <w:lang w:val="en-GB"/>
              </w:rPr>
            </w:pPr>
            <w:r w:rsidRPr="009F2A3F">
              <w:rPr>
                <w:color w:val="000000"/>
                <w:lang w:val="en-GB"/>
              </w:rPr>
              <w:t>6.0</w:t>
            </w:r>
          </w:p>
        </w:tc>
      </w:tr>
      <w:tr w:rsidR="008B7510" w:rsidRPr="00A169B8" w14:paraId="271A0312" w14:textId="77777777" w:rsidTr="00733D9A">
        <w:trPr>
          <w:cantSplit/>
          <w:trHeight w:val="232"/>
          <w:tblHeader/>
        </w:trPr>
        <w:tc>
          <w:tcPr>
            <w:tcW w:w="2645" w:type="pct"/>
            <w:shd w:val="clear" w:color="auto" w:fill="FFFFFF"/>
            <w:tcMar>
              <w:top w:w="30" w:type="dxa"/>
              <w:left w:w="30" w:type="dxa"/>
              <w:bottom w:w="30" w:type="dxa"/>
              <w:right w:w="30" w:type="dxa"/>
            </w:tcMar>
          </w:tcPr>
          <w:p w14:paraId="2F92933A" w14:textId="77777777" w:rsidR="008B7510" w:rsidRPr="009F2A3F" w:rsidRDefault="008B7510" w:rsidP="00733D9A">
            <w:pPr>
              <w:pStyle w:val="CONTENTTABLE"/>
              <w:rPr>
                <w:color w:val="000000"/>
                <w:lang w:val="en-GB"/>
              </w:rPr>
            </w:pPr>
            <w:r w:rsidRPr="009F2A3F">
              <w:rPr>
                <w:color w:val="000000"/>
                <w:lang w:val="en-GB"/>
              </w:rPr>
              <w:t>Damage properties</w:t>
            </w:r>
          </w:p>
        </w:tc>
        <w:tc>
          <w:tcPr>
            <w:tcW w:w="1258" w:type="pct"/>
            <w:shd w:val="clear" w:color="auto" w:fill="FFFFFF"/>
            <w:tcMar>
              <w:top w:w="30" w:type="dxa"/>
              <w:left w:w="30" w:type="dxa"/>
              <w:bottom w:w="30" w:type="dxa"/>
              <w:right w:w="30" w:type="dxa"/>
            </w:tcMar>
            <w:vAlign w:val="center"/>
          </w:tcPr>
          <w:p w14:paraId="2526D703" w14:textId="77777777" w:rsidR="008B7510" w:rsidRPr="009F2A3F" w:rsidRDefault="008B7510" w:rsidP="00733D9A">
            <w:pPr>
              <w:pStyle w:val="CONTENTTABLE"/>
              <w:rPr>
                <w:color w:val="000000"/>
                <w:lang w:val="en-GB"/>
              </w:rPr>
            </w:pPr>
            <w:r w:rsidRPr="009F2A3F">
              <w:rPr>
                <w:color w:val="000000"/>
                <w:lang w:val="en-GB"/>
              </w:rPr>
              <w:t>5</w:t>
            </w:r>
          </w:p>
        </w:tc>
        <w:tc>
          <w:tcPr>
            <w:tcW w:w="1097" w:type="pct"/>
            <w:shd w:val="clear" w:color="auto" w:fill="FFFFFF"/>
            <w:tcMar>
              <w:top w:w="30" w:type="dxa"/>
              <w:left w:w="30" w:type="dxa"/>
              <w:bottom w:w="30" w:type="dxa"/>
              <w:right w:w="30" w:type="dxa"/>
            </w:tcMar>
            <w:vAlign w:val="center"/>
          </w:tcPr>
          <w:p w14:paraId="5E1357BE" w14:textId="77777777" w:rsidR="008B7510" w:rsidRPr="009F2A3F" w:rsidRDefault="008B7510" w:rsidP="00733D9A">
            <w:pPr>
              <w:pStyle w:val="CONTENTTABLE"/>
              <w:rPr>
                <w:color w:val="000000"/>
                <w:lang w:val="en-GB"/>
              </w:rPr>
            </w:pPr>
            <w:r w:rsidRPr="009F2A3F">
              <w:rPr>
                <w:color w:val="000000"/>
                <w:lang w:val="en-GB"/>
              </w:rPr>
              <w:t>5.0</w:t>
            </w:r>
          </w:p>
        </w:tc>
      </w:tr>
      <w:tr w:rsidR="008B7510" w:rsidRPr="00A169B8" w14:paraId="3121808D" w14:textId="77777777" w:rsidTr="00733D9A">
        <w:trPr>
          <w:cantSplit/>
          <w:trHeight w:val="232"/>
        </w:trPr>
        <w:tc>
          <w:tcPr>
            <w:tcW w:w="2645" w:type="pct"/>
            <w:shd w:val="clear" w:color="auto" w:fill="FFFFFF"/>
            <w:tcMar>
              <w:top w:w="30" w:type="dxa"/>
              <w:left w:w="30" w:type="dxa"/>
              <w:bottom w:w="30" w:type="dxa"/>
              <w:right w:w="30" w:type="dxa"/>
            </w:tcMar>
          </w:tcPr>
          <w:p w14:paraId="2BF4845C" w14:textId="77777777" w:rsidR="008B7510" w:rsidRPr="009F2A3F" w:rsidRDefault="008B7510" w:rsidP="00733D9A">
            <w:pPr>
              <w:pStyle w:val="CONTENTTABLE"/>
              <w:rPr>
                <w:color w:val="000000"/>
                <w:lang w:val="en-GB"/>
              </w:rPr>
            </w:pPr>
            <w:r w:rsidRPr="009F2A3F">
              <w:rPr>
                <w:color w:val="000000"/>
                <w:lang w:val="en-GB"/>
              </w:rPr>
              <w:t>Total</w:t>
            </w:r>
          </w:p>
        </w:tc>
        <w:tc>
          <w:tcPr>
            <w:tcW w:w="1258" w:type="pct"/>
            <w:shd w:val="clear" w:color="auto" w:fill="FFFFFF"/>
            <w:tcMar>
              <w:top w:w="30" w:type="dxa"/>
              <w:left w:w="30" w:type="dxa"/>
              <w:bottom w:w="30" w:type="dxa"/>
              <w:right w:w="30" w:type="dxa"/>
            </w:tcMar>
            <w:vAlign w:val="center"/>
          </w:tcPr>
          <w:p w14:paraId="5E868773" w14:textId="77777777" w:rsidR="008B7510" w:rsidRPr="009F2A3F" w:rsidRDefault="008B7510" w:rsidP="00733D9A">
            <w:pPr>
              <w:pStyle w:val="CONTENTTABLE"/>
              <w:rPr>
                <w:color w:val="000000"/>
                <w:lang w:val="en-GB"/>
              </w:rPr>
            </w:pPr>
            <w:r w:rsidRPr="009F2A3F">
              <w:rPr>
                <w:color w:val="000000"/>
                <w:lang w:val="en-GB"/>
              </w:rPr>
              <w:t>100</w:t>
            </w:r>
          </w:p>
        </w:tc>
        <w:tc>
          <w:tcPr>
            <w:tcW w:w="1097" w:type="pct"/>
            <w:shd w:val="clear" w:color="auto" w:fill="FFFFFF"/>
            <w:tcMar>
              <w:top w:w="30" w:type="dxa"/>
              <w:left w:w="30" w:type="dxa"/>
              <w:bottom w:w="30" w:type="dxa"/>
              <w:right w:w="30" w:type="dxa"/>
            </w:tcMar>
            <w:vAlign w:val="center"/>
          </w:tcPr>
          <w:p w14:paraId="6A07324C" w14:textId="77777777" w:rsidR="008B7510" w:rsidRPr="009F2A3F" w:rsidRDefault="008B7510" w:rsidP="00733D9A">
            <w:pPr>
              <w:pStyle w:val="CONTENTTABLE"/>
              <w:rPr>
                <w:color w:val="000000"/>
                <w:lang w:val="en-GB"/>
              </w:rPr>
            </w:pPr>
            <w:r w:rsidRPr="009F2A3F">
              <w:rPr>
                <w:color w:val="000000"/>
                <w:lang w:val="en-GB"/>
              </w:rPr>
              <w:t>100.0</w:t>
            </w:r>
          </w:p>
        </w:tc>
      </w:tr>
    </w:tbl>
    <w:p w14:paraId="6D4D6D1F" w14:textId="26DBF84C" w:rsidR="008B7510" w:rsidRDefault="008B7510" w:rsidP="00733D9A">
      <w:pPr>
        <w:pStyle w:val="SOURCE"/>
        <w:rPr>
          <w:lang w:val="en-GB"/>
        </w:rPr>
      </w:pPr>
      <w:r w:rsidRPr="008A15BE">
        <w:rPr>
          <w:lang w:val="en-GB"/>
        </w:rPr>
        <w:t>Source:</w:t>
      </w:r>
      <w:r w:rsidR="00D51822">
        <w:rPr>
          <w:lang w:val="en-GB"/>
        </w:rPr>
        <w:t xml:space="preserve"> </w:t>
      </w:r>
      <w:r>
        <w:rPr>
          <w:lang w:val="en-GB"/>
        </w:rPr>
        <w:t>Field Data</w:t>
      </w:r>
      <w:r w:rsidRPr="009F2A3F">
        <w:rPr>
          <w:lang w:val="en-GB"/>
        </w:rPr>
        <w:t xml:space="preserve"> (2022)</w:t>
      </w:r>
    </w:p>
    <w:p w14:paraId="5FD15226" w14:textId="77777777" w:rsidR="00733D9A" w:rsidRPr="00733D9A" w:rsidRDefault="00733D9A" w:rsidP="00733D9A">
      <w:pPr>
        <w:pStyle w:val="KICHKIEL"/>
        <w:rPr>
          <w:lang w:val="en-GB"/>
        </w:rPr>
      </w:pPr>
    </w:p>
    <w:p w14:paraId="4E603E8A" w14:textId="6F9C8C5A" w:rsidR="00793835" w:rsidRPr="001E5A9C" w:rsidRDefault="00B73069" w:rsidP="00EF478A">
      <w:pPr>
        <w:rPr>
          <w:lang w:val="en-GB"/>
        </w:rPr>
      </w:pPr>
      <w:r>
        <w:rPr>
          <w:lang w:val="en-GB"/>
        </w:rPr>
        <w:lastRenderedPageBreak/>
        <w:t>As Table 4.11 illustrates, c</w:t>
      </w:r>
      <w:r w:rsidR="00793835" w:rsidRPr="001E5A9C">
        <w:rPr>
          <w:lang w:val="en-GB"/>
        </w:rPr>
        <w:t xml:space="preserve">rop damage </w:t>
      </w:r>
      <w:r w:rsidR="005B76EE">
        <w:rPr>
          <w:lang w:val="en-GB"/>
        </w:rPr>
        <w:t>emerged</w:t>
      </w:r>
      <w:r w:rsidR="00793835" w:rsidRPr="001E5A9C">
        <w:rPr>
          <w:lang w:val="en-GB"/>
        </w:rPr>
        <w:t xml:space="preserve"> to be </w:t>
      </w:r>
      <w:r w:rsidR="005B76EE">
        <w:rPr>
          <w:lang w:val="en-GB"/>
        </w:rPr>
        <w:t xml:space="preserve">most </w:t>
      </w:r>
      <w:r w:rsidR="00793835" w:rsidRPr="001E5A9C">
        <w:rPr>
          <w:lang w:val="en-GB"/>
        </w:rPr>
        <w:t>extreme problem as reported by 69</w:t>
      </w:r>
      <w:r w:rsidR="005B76EE">
        <w:rPr>
          <w:lang w:val="en-GB"/>
        </w:rPr>
        <w:t xml:space="preserve"> percent</w:t>
      </w:r>
      <w:r w:rsidR="00793835" w:rsidRPr="001E5A9C">
        <w:rPr>
          <w:lang w:val="en-GB"/>
        </w:rPr>
        <w:t xml:space="preserve"> of </w:t>
      </w:r>
      <w:r w:rsidR="005B76EE">
        <w:rPr>
          <w:lang w:val="en-GB"/>
        </w:rPr>
        <w:t xml:space="preserve">the </w:t>
      </w:r>
      <w:r w:rsidR="00793835" w:rsidRPr="001E5A9C">
        <w:rPr>
          <w:lang w:val="en-GB"/>
        </w:rPr>
        <w:t xml:space="preserve">respondents.  Livestock depredation </w:t>
      </w:r>
      <w:r w:rsidR="005B76EE">
        <w:rPr>
          <w:lang w:val="en-GB"/>
        </w:rPr>
        <w:t>came in</w:t>
      </w:r>
      <w:r w:rsidR="00793835" w:rsidRPr="001E5A9C">
        <w:rPr>
          <w:lang w:val="en-GB"/>
        </w:rPr>
        <w:t xml:space="preserve"> second problem </w:t>
      </w:r>
      <w:r w:rsidR="005B76EE">
        <w:rPr>
          <w:lang w:val="en-GB"/>
        </w:rPr>
        <w:t>as reported by</w:t>
      </w:r>
      <w:r w:rsidR="00793835" w:rsidRPr="001E5A9C">
        <w:rPr>
          <w:lang w:val="en-GB"/>
        </w:rPr>
        <w:t xml:space="preserve"> 20</w:t>
      </w:r>
      <w:r w:rsidR="005B76EE">
        <w:rPr>
          <w:lang w:val="en-GB"/>
        </w:rPr>
        <w:t xml:space="preserve"> percent</w:t>
      </w:r>
      <w:r w:rsidR="00793835" w:rsidRPr="001E5A9C">
        <w:rPr>
          <w:lang w:val="en-GB"/>
        </w:rPr>
        <w:t xml:space="preserve"> of respondents comment on it. </w:t>
      </w:r>
      <w:r w:rsidR="006F5795">
        <w:rPr>
          <w:lang w:val="en-GB"/>
        </w:rPr>
        <w:t xml:space="preserve">Only few </w:t>
      </w:r>
      <w:r w:rsidR="005B76EE">
        <w:rPr>
          <w:lang w:val="en-GB"/>
        </w:rPr>
        <w:t>(</w:t>
      </w:r>
      <w:r w:rsidR="00793835" w:rsidRPr="001E5A9C">
        <w:rPr>
          <w:lang w:val="en-GB"/>
        </w:rPr>
        <w:t>6%</w:t>
      </w:r>
      <w:r w:rsidR="005B76EE">
        <w:rPr>
          <w:lang w:val="en-GB"/>
        </w:rPr>
        <w:t>)</w:t>
      </w:r>
      <w:r w:rsidR="00793835" w:rsidRPr="001E5A9C">
        <w:rPr>
          <w:lang w:val="en-GB"/>
        </w:rPr>
        <w:t xml:space="preserve"> of </w:t>
      </w:r>
      <w:r w:rsidR="005B76EE">
        <w:rPr>
          <w:lang w:val="en-GB"/>
        </w:rPr>
        <w:t xml:space="preserve">the </w:t>
      </w:r>
      <w:r w:rsidR="00793835" w:rsidRPr="001E5A9C">
        <w:rPr>
          <w:lang w:val="en-GB"/>
        </w:rPr>
        <w:t xml:space="preserve">respondents </w:t>
      </w:r>
      <w:r w:rsidR="005B76EE">
        <w:rPr>
          <w:lang w:val="en-GB"/>
        </w:rPr>
        <w:t>reported</w:t>
      </w:r>
      <w:r w:rsidR="00367411">
        <w:rPr>
          <w:lang w:val="en-GB"/>
        </w:rPr>
        <w:t xml:space="preserve"> </w:t>
      </w:r>
      <w:r w:rsidR="00793835" w:rsidRPr="001E5A9C">
        <w:rPr>
          <w:lang w:val="en-GB"/>
        </w:rPr>
        <w:t xml:space="preserve">human </w:t>
      </w:r>
      <w:r w:rsidR="006F5795" w:rsidRPr="001E5A9C">
        <w:rPr>
          <w:lang w:val="en-GB"/>
        </w:rPr>
        <w:t>harassment,</w:t>
      </w:r>
      <w:r w:rsidR="005B76EE">
        <w:rPr>
          <w:lang w:val="en-GB"/>
        </w:rPr>
        <w:t xml:space="preserve"> with another similarly insignificant number</w:t>
      </w:r>
      <w:r w:rsidR="00367411">
        <w:rPr>
          <w:lang w:val="en-GB"/>
        </w:rPr>
        <w:t xml:space="preserve"> </w:t>
      </w:r>
      <w:r w:rsidR="005B76EE">
        <w:rPr>
          <w:lang w:val="en-GB"/>
        </w:rPr>
        <w:t>(</w:t>
      </w:r>
      <w:r w:rsidR="00793835" w:rsidRPr="001E5A9C">
        <w:rPr>
          <w:lang w:val="en-GB"/>
        </w:rPr>
        <w:t>5%</w:t>
      </w:r>
      <w:r w:rsidR="005B76EE">
        <w:rPr>
          <w:lang w:val="en-GB"/>
        </w:rPr>
        <w:t>)</w:t>
      </w:r>
      <w:r w:rsidR="00367411">
        <w:rPr>
          <w:lang w:val="en-GB"/>
        </w:rPr>
        <w:t xml:space="preserve"> </w:t>
      </w:r>
      <w:r w:rsidR="005B76EE">
        <w:rPr>
          <w:lang w:val="en-GB"/>
        </w:rPr>
        <w:t>reporting</w:t>
      </w:r>
      <w:r w:rsidR="00793835" w:rsidRPr="001E5A9C">
        <w:rPr>
          <w:lang w:val="en-GB"/>
        </w:rPr>
        <w:t xml:space="preserve"> that propert</w:t>
      </w:r>
      <w:r w:rsidR="005B76EE">
        <w:rPr>
          <w:lang w:val="en-GB"/>
        </w:rPr>
        <w:t>y</w:t>
      </w:r>
      <w:r w:rsidR="00793835" w:rsidRPr="001E5A9C">
        <w:rPr>
          <w:lang w:val="en-GB"/>
        </w:rPr>
        <w:t xml:space="preserve"> damage </w:t>
      </w:r>
      <w:r w:rsidR="005B76EE">
        <w:rPr>
          <w:lang w:val="en-GB"/>
        </w:rPr>
        <w:t>as a</w:t>
      </w:r>
      <w:r w:rsidR="00793835" w:rsidRPr="001E5A9C">
        <w:rPr>
          <w:lang w:val="en-GB"/>
        </w:rPr>
        <w:t xml:space="preserve"> problem created by </w:t>
      </w:r>
      <w:r w:rsidR="005B76EE">
        <w:rPr>
          <w:lang w:val="en-GB"/>
        </w:rPr>
        <w:t xml:space="preserve">the </w:t>
      </w:r>
      <w:r w:rsidR="00793835" w:rsidRPr="001E5A9C">
        <w:rPr>
          <w:lang w:val="en-GB"/>
        </w:rPr>
        <w:t>wild animals. This</w:t>
      </w:r>
      <w:r w:rsidR="005B76EE">
        <w:rPr>
          <w:lang w:val="en-GB"/>
        </w:rPr>
        <w:t xml:space="preserve"> finding</w:t>
      </w:r>
      <w:r w:rsidR="00793835" w:rsidRPr="001E5A9C">
        <w:rPr>
          <w:lang w:val="en-GB"/>
        </w:rPr>
        <w:t xml:space="preserve"> is also supported by Parker </w:t>
      </w:r>
      <w:r w:rsidR="00793835" w:rsidRPr="001E5A9C">
        <w:rPr>
          <w:i/>
          <w:iCs/>
          <w:lang w:val="en-GB"/>
        </w:rPr>
        <w:t>et al</w:t>
      </w:r>
      <w:r w:rsidR="00793835" w:rsidRPr="001E5A9C">
        <w:rPr>
          <w:lang w:val="en-GB"/>
        </w:rPr>
        <w:t>.</w:t>
      </w:r>
      <w:r w:rsidR="00367411">
        <w:rPr>
          <w:lang w:val="en-GB"/>
        </w:rPr>
        <w:t xml:space="preserve"> </w:t>
      </w:r>
      <w:r w:rsidR="00793835" w:rsidRPr="001E5A9C">
        <w:rPr>
          <w:lang w:val="en-GB"/>
        </w:rPr>
        <w:t>(2007) who</w:t>
      </w:r>
      <w:r w:rsidR="005B76EE">
        <w:rPr>
          <w:lang w:val="en-GB"/>
        </w:rPr>
        <w:t>se study reported</w:t>
      </w:r>
      <w:r w:rsidR="00367411">
        <w:rPr>
          <w:lang w:val="en-GB"/>
        </w:rPr>
        <w:t xml:space="preserve"> </w:t>
      </w:r>
      <w:r w:rsidR="005B76EE">
        <w:rPr>
          <w:lang w:val="en-GB"/>
        </w:rPr>
        <w:t>diverse</w:t>
      </w:r>
      <w:r w:rsidR="00793835" w:rsidRPr="001E5A9C">
        <w:rPr>
          <w:lang w:val="en-GB"/>
        </w:rPr>
        <w:t xml:space="preserve"> vertebrates </w:t>
      </w:r>
      <w:r w:rsidR="005B76EE">
        <w:rPr>
          <w:lang w:val="en-GB"/>
        </w:rPr>
        <w:t xml:space="preserve">and </w:t>
      </w:r>
      <w:r w:rsidR="00793835" w:rsidRPr="001E5A9C">
        <w:rPr>
          <w:lang w:val="en-GB"/>
        </w:rPr>
        <w:t xml:space="preserve">pests such as birds, primates, hippopotamus, elephants, rodents, antelopes, </w:t>
      </w:r>
      <w:r w:rsidR="005B76EE">
        <w:rPr>
          <w:lang w:val="en-GB"/>
        </w:rPr>
        <w:t>warthogs</w:t>
      </w:r>
      <w:r w:rsidR="00793835" w:rsidRPr="001E5A9C">
        <w:rPr>
          <w:lang w:val="en-GB"/>
        </w:rPr>
        <w:t xml:space="preserve"> and buffalo </w:t>
      </w:r>
      <w:r w:rsidR="005B76EE">
        <w:rPr>
          <w:lang w:val="en-GB"/>
        </w:rPr>
        <w:t>herds irked</w:t>
      </w:r>
      <w:r w:rsidR="00793835" w:rsidRPr="001E5A9C">
        <w:rPr>
          <w:lang w:val="en-GB"/>
        </w:rPr>
        <w:t xml:space="preserve"> farmers in </w:t>
      </w:r>
      <w:r w:rsidR="005B76EE">
        <w:rPr>
          <w:lang w:val="en-GB"/>
        </w:rPr>
        <w:t xml:space="preserve">many </w:t>
      </w:r>
      <w:r w:rsidR="00793835" w:rsidRPr="001E5A9C">
        <w:rPr>
          <w:lang w:val="en-GB"/>
        </w:rPr>
        <w:t>Africa</w:t>
      </w:r>
      <w:r w:rsidR="005B76EE">
        <w:rPr>
          <w:lang w:val="en-GB"/>
        </w:rPr>
        <w:t xml:space="preserve">n </w:t>
      </w:r>
      <w:r w:rsidR="00CC7BC3">
        <w:rPr>
          <w:lang w:val="en-GB"/>
        </w:rPr>
        <w:t>countries</w:t>
      </w:r>
      <w:r w:rsidR="00367411">
        <w:rPr>
          <w:lang w:val="en-GB"/>
        </w:rPr>
        <w:t xml:space="preserve"> </w:t>
      </w:r>
      <w:r w:rsidR="00CC7BC3">
        <w:rPr>
          <w:lang w:val="en-GB"/>
        </w:rPr>
        <w:t>for</w:t>
      </w:r>
      <w:r w:rsidR="005B76EE">
        <w:rPr>
          <w:lang w:val="en-GB"/>
        </w:rPr>
        <w:t xml:space="preserve"> foraging into their</w:t>
      </w:r>
      <w:r w:rsidR="00793835" w:rsidRPr="001E5A9C">
        <w:rPr>
          <w:lang w:val="en-GB"/>
        </w:rPr>
        <w:t xml:space="preserve"> crop</w:t>
      </w:r>
      <w:r w:rsidR="005B76EE">
        <w:rPr>
          <w:lang w:val="en-GB"/>
        </w:rPr>
        <w:t>s, hence the marked</w:t>
      </w:r>
      <w:r w:rsidR="00793835" w:rsidRPr="001E5A9C">
        <w:rPr>
          <w:lang w:val="en-GB"/>
        </w:rPr>
        <w:t xml:space="preserve"> human-wildlife conflict. </w:t>
      </w:r>
    </w:p>
    <w:p w14:paraId="5D4C0CC6" w14:textId="7FC9923E" w:rsidR="00793835" w:rsidRPr="001E5A9C" w:rsidRDefault="00601633" w:rsidP="00EF478A">
      <w:pPr>
        <w:rPr>
          <w:bCs/>
          <w:color w:val="000000"/>
          <w:lang w:val="en-GB"/>
        </w:rPr>
      </w:pPr>
      <w:r>
        <w:rPr>
          <w:lang w:val="en-GB"/>
        </w:rPr>
        <w:t>Similarly,</w:t>
      </w:r>
      <w:r w:rsidR="00793835" w:rsidRPr="001E5A9C">
        <w:rPr>
          <w:lang w:val="en-GB"/>
        </w:rPr>
        <w:t xml:space="preserve"> Mekonen</w:t>
      </w:r>
      <w:r>
        <w:rPr>
          <w:lang w:val="en-GB"/>
        </w:rPr>
        <w:t>’s</w:t>
      </w:r>
      <w:r w:rsidR="00793835" w:rsidRPr="001E5A9C">
        <w:rPr>
          <w:lang w:val="en-GB"/>
        </w:rPr>
        <w:t xml:space="preserve"> (2020) stud</w:t>
      </w:r>
      <w:r>
        <w:rPr>
          <w:lang w:val="en-GB"/>
        </w:rPr>
        <w:t>y on</w:t>
      </w:r>
      <w:r w:rsidR="006F5795">
        <w:rPr>
          <w:lang w:val="en-GB"/>
        </w:rPr>
        <w:t xml:space="preserve"> the human</w:t>
      </w:r>
      <w:r>
        <w:rPr>
          <w:lang w:val="en-GB"/>
        </w:rPr>
        <w:t>-</w:t>
      </w:r>
      <w:r w:rsidR="006F5795" w:rsidRPr="001E5A9C">
        <w:rPr>
          <w:lang w:val="en-GB"/>
        </w:rPr>
        <w:t xml:space="preserve">wildlife </w:t>
      </w:r>
      <w:r w:rsidR="006F5795">
        <w:rPr>
          <w:lang w:val="en-GB"/>
        </w:rPr>
        <w:t>co</w:t>
      </w:r>
      <w:r>
        <w:rPr>
          <w:lang w:val="en-GB"/>
        </w:rPr>
        <w:t>-</w:t>
      </w:r>
      <w:r w:rsidRPr="009F2A3F">
        <w:rPr>
          <w:lang w:val="en-GB"/>
        </w:rPr>
        <w:t xml:space="preserve">existence </w:t>
      </w:r>
      <w:r w:rsidR="00793835" w:rsidRPr="001E5A9C">
        <w:rPr>
          <w:lang w:val="en-GB"/>
        </w:rPr>
        <w:t xml:space="preserve">around </w:t>
      </w:r>
      <w:r>
        <w:rPr>
          <w:lang w:val="en-GB"/>
        </w:rPr>
        <w:t xml:space="preserve">the </w:t>
      </w:r>
      <w:r w:rsidR="00793835" w:rsidRPr="001E5A9C">
        <w:rPr>
          <w:lang w:val="en-GB"/>
        </w:rPr>
        <w:t xml:space="preserve">Bale Mountains National Park </w:t>
      </w:r>
      <w:r>
        <w:rPr>
          <w:lang w:val="en-GB"/>
        </w:rPr>
        <w:t>in s</w:t>
      </w:r>
      <w:r w:rsidR="00793835" w:rsidRPr="001E5A9C">
        <w:rPr>
          <w:lang w:val="en-GB"/>
        </w:rPr>
        <w:t xml:space="preserve">outheast Ethiopia found </w:t>
      </w:r>
      <w:r>
        <w:rPr>
          <w:lang w:val="en-GB"/>
        </w:rPr>
        <w:t>the resultant HWC</w:t>
      </w:r>
      <w:r w:rsidR="00367411">
        <w:rPr>
          <w:lang w:val="en-GB"/>
        </w:rPr>
        <w:t xml:space="preserve"> </w:t>
      </w:r>
      <w:r>
        <w:rPr>
          <w:lang w:val="en-GB"/>
        </w:rPr>
        <w:t>to have a devastating</w:t>
      </w:r>
      <w:r w:rsidR="00367411">
        <w:rPr>
          <w:lang w:val="en-GB"/>
        </w:rPr>
        <w:t xml:space="preserve"> </w:t>
      </w:r>
      <w:r>
        <w:rPr>
          <w:lang w:val="en-GB"/>
        </w:rPr>
        <w:t>effect</w:t>
      </w:r>
      <w:r w:rsidR="00367411">
        <w:rPr>
          <w:lang w:val="en-GB"/>
        </w:rPr>
        <w:t xml:space="preserve"> to </w:t>
      </w:r>
      <w:r w:rsidR="00793835" w:rsidRPr="001E5A9C">
        <w:rPr>
          <w:lang w:val="en-GB"/>
        </w:rPr>
        <w:t>humans</w:t>
      </w:r>
      <w:r>
        <w:rPr>
          <w:lang w:val="en-GB"/>
        </w:rPr>
        <w:t xml:space="preserve"> and</w:t>
      </w:r>
      <w:r w:rsidR="00793835" w:rsidRPr="001E5A9C">
        <w:rPr>
          <w:lang w:val="en-GB"/>
        </w:rPr>
        <w:t xml:space="preserve"> wild animal </w:t>
      </w:r>
      <w:r>
        <w:rPr>
          <w:lang w:val="en-GB"/>
        </w:rPr>
        <w:t>alike as well as</w:t>
      </w:r>
      <w:r w:rsidR="00367411">
        <w:rPr>
          <w:lang w:val="en-GB"/>
        </w:rPr>
        <w:t xml:space="preserve"> </w:t>
      </w:r>
      <w:r w:rsidR="00793835" w:rsidRPr="001E5A9C">
        <w:rPr>
          <w:lang w:val="en-GB"/>
        </w:rPr>
        <w:t xml:space="preserve">the environment </w:t>
      </w:r>
      <w:r>
        <w:rPr>
          <w:lang w:val="en-GB"/>
        </w:rPr>
        <w:t xml:space="preserve">generally because of </w:t>
      </w:r>
      <w:r w:rsidR="00793835" w:rsidRPr="001E5A9C">
        <w:rPr>
          <w:lang w:val="en-GB"/>
        </w:rPr>
        <w:t xml:space="preserve">crop </w:t>
      </w:r>
      <w:r>
        <w:rPr>
          <w:lang w:val="en-GB"/>
        </w:rPr>
        <w:t>spoilage</w:t>
      </w:r>
      <w:r w:rsidR="00793835" w:rsidRPr="001E5A9C">
        <w:rPr>
          <w:lang w:val="en-GB"/>
        </w:rPr>
        <w:t xml:space="preserve">, habitat </w:t>
      </w:r>
      <w:r>
        <w:rPr>
          <w:lang w:val="en-GB"/>
        </w:rPr>
        <w:t>disruptions</w:t>
      </w:r>
      <w:r w:rsidR="00367411">
        <w:rPr>
          <w:lang w:val="en-GB"/>
        </w:rPr>
        <w:t xml:space="preserve"> </w:t>
      </w:r>
      <w:r w:rsidR="00793835" w:rsidRPr="001E5A9C">
        <w:rPr>
          <w:lang w:val="en-GB"/>
        </w:rPr>
        <w:t xml:space="preserve">and </w:t>
      </w:r>
      <w:r>
        <w:rPr>
          <w:lang w:val="en-GB"/>
        </w:rPr>
        <w:t>even ruin</w:t>
      </w:r>
      <w:r w:rsidR="00793835" w:rsidRPr="001E5A9C">
        <w:rPr>
          <w:lang w:val="en-GB"/>
        </w:rPr>
        <w:t xml:space="preserve">, livestock predation and killing of </w:t>
      </w:r>
      <w:r>
        <w:rPr>
          <w:lang w:val="en-GB"/>
        </w:rPr>
        <w:t xml:space="preserve">both </w:t>
      </w:r>
      <w:r w:rsidR="00793835" w:rsidRPr="001E5A9C">
        <w:rPr>
          <w:lang w:val="en-GB"/>
        </w:rPr>
        <w:t>wildlife and human</w:t>
      </w:r>
      <w:r>
        <w:rPr>
          <w:lang w:val="en-GB"/>
        </w:rPr>
        <w:t xml:space="preserve"> beings</w:t>
      </w:r>
      <w:r w:rsidR="00793835" w:rsidRPr="001E5A9C">
        <w:rPr>
          <w:lang w:val="en-GB"/>
        </w:rPr>
        <w:t>.</w:t>
      </w:r>
      <w:r>
        <w:rPr>
          <w:lang w:val="en-GB"/>
        </w:rPr>
        <w:t xml:space="preserve"> Furthermore, t</w:t>
      </w:r>
      <w:r w:rsidR="00793835" w:rsidRPr="001E5A9C">
        <w:rPr>
          <w:lang w:val="en-GB"/>
        </w:rPr>
        <w:t xml:space="preserve">he </w:t>
      </w:r>
      <w:r w:rsidR="006F5795" w:rsidRPr="001E5A9C">
        <w:rPr>
          <w:lang w:val="en-GB"/>
        </w:rPr>
        <w:t xml:space="preserve">study </w:t>
      </w:r>
      <w:r w:rsidR="006F5795">
        <w:rPr>
          <w:lang w:val="en-GB"/>
        </w:rPr>
        <w:t>findings</w:t>
      </w:r>
      <w:r>
        <w:rPr>
          <w:lang w:val="en-GB"/>
        </w:rPr>
        <w:t xml:space="preserve"> in this regard </w:t>
      </w:r>
      <w:r w:rsidR="006F5795">
        <w:rPr>
          <w:lang w:val="en-GB"/>
        </w:rPr>
        <w:t>are consistent</w:t>
      </w:r>
      <w:r w:rsidR="00367411">
        <w:rPr>
          <w:lang w:val="en-GB"/>
        </w:rPr>
        <w:t xml:space="preserve"> </w:t>
      </w:r>
      <w:r w:rsidR="00793835" w:rsidRPr="001E5A9C">
        <w:rPr>
          <w:lang w:val="en-GB"/>
        </w:rPr>
        <w:t>with Kaswamila (2010) who</w:t>
      </w:r>
      <w:r>
        <w:rPr>
          <w:lang w:val="en-GB"/>
        </w:rPr>
        <w:t>se study had</w:t>
      </w:r>
      <w:r w:rsidR="00793835" w:rsidRPr="001E5A9C">
        <w:rPr>
          <w:lang w:val="en-GB"/>
        </w:rPr>
        <w:t xml:space="preserve"> found that, </w:t>
      </w:r>
      <w:r w:rsidR="00DE3F48">
        <w:rPr>
          <w:lang w:val="en-GB"/>
        </w:rPr>
        <w:t xml:space="preserve">the </w:t>
      </w:r>
      <w:r w:rsidR="00793835" w:rsidRPr="001E5A9C">
        <w:rPr>
          <w:lang w:val="en-GB"/>
        </w:rPr>
        <w:t>problem</w:t>
      </w:r>
      <w:r w:rsidR="00DE3F48">
        <w:rPr>
          <w:bCs/>
          <w:lang w:val="en-GB"/>
        </w:rPr>
        <w:t xml:space="preserve"> of</w:t>
      </w:r>
      <w:r w:rsidR="00793835" w:rsidRPr="001E5A9C">
        <w:rPr>
          <w:bCs/>
          <w:lang w:val="en-GB"/>
        </w:rPr>
        <w:t xml:space="preserve"> wild animals </w:t>
      </w:r>
      <w:r w:rsidR="00DE3F48">
        <w:rPr>
          <w:bCs/>
          <w:lang w:val="en-GB"/>
        </w:rPr>
        <w:t>destroying</w:t>
      </w:r>
      <w:r w:rsidR="00793835" w:rsidRPr="001E5A9C">
        <w:rPr>
          <w:lang w:val="en-GB"/>
        </w:rPr>
        <w:t xml:space="preserve"> crop</w:t>
      </w:r>
      <w:r w:rsidR="00DE3F48">
        <w:rPr>
          <w:lang w:val="en-GB"/>
        </w:rPr>
        <w:t>s</w:t>
      </w:r>
      <w:r w:rsidR="00793835" w:rsidRPr="001E5A9C">
        <w:rPr>
          <w:lang w:val="en-GB"/>
        </w:rPr>
        <w:t xml:space="preserve"> and</w:t>
      </w:r>
      <w:r w:rsidR="00DE3F48">
        <w:rPr>
          <w:lang w:val="en-GB"/>
        </w:rPr>
        <w:t xml:space="preserve"> degrading of</w:t>
      </w:r>
      <w:r w:rsidR="00793835" w:rsidRPr="001E5A9C">
        <w:rPr>
          <w:lang w:val="en-GB"/>
        </w:rPr>
        <w:t xml:space="preserve"> livestock </w:t>
      </w:r>
      <w:r w:rsidR="00DE3F48">
        <w:rPr>
          <w:lang w:val="en-GB"/>
        </w:rPr>
        <w:t>amidst</w:t>
      </w:r>
      <w:r w:rsidR="00793835" w:rsidRPr="001E5A9C">
        <w:rPr>
          <w:lang w:val="en-GB"/>
        </w:rPr>
        <w:t xml:space="preserve"> land scarcity</w:t>
      </w:r>
      <w:r w:rsidR="00DE3F48">
        <w:rPr>
          <w:lang w:val="en-GB"/>
        </w:rPr>
        <w:t xml:space="preserve"> resulted into</w:t>
      </w:r>
      <w:r w:rsidR="00793835" w:rsidRPr="001E5A9C">
        <w:rPr>
          <w:lang w:val="en-GB"/>
        </w:rPr>
        <w:t xml:space="preserve"> loss of </w:t>
      </w:r>
      <w:r w:rsidR="00DE3F48">
        <w:rPr>
          <w:lang w:val="en-GB"/>
        </w:rPr>
        <w:t xml:space="preserve">the now defunct </w:t>
      </w:r>
      <w:r w:rsidR="00793835" w:rsidRPr="001E5A9C">
        <w:rPr>
          <w:lang w:val="en-GB"/>
        </w:rPr>
        <w:t xml:space="preserve">Manyara Ranch land to </w:t>
      </w:r>
      <w:r w:rsidR="00DE3F48">
        <w:rPr>
          <w:lang w:val="en-GB"/>
        </w:rPr>
        <w:t xml:space="preserve">the </w:t>
      </w:r>
      <w:r w:rsidR="00793835" w:rsidRPr="001E5A9C">
        <w:rPr>
          <w:lang w:val="en-GB"/>
        </w:rPr>
        <w:t xml:space="preserve">Tanzania Lands Conservation Trust (TLCT), which has </w:t>
      </w:r>
      <w:r w:rsidR="00DE3F48">
        <w:rPr>
          <w:lang w:val="en-GB"/>
        </w:rPr>
        <w:t xml:space="preserve">since </w:t>
      </w:r>
      <w:r w:rsidR="006F5795">
        <w:rPr>
          <w:lang w:val="en-GB"/>
        </w:rPr>
        <w:t xml:space="preserve">introduced </w:t>
      </w:r>
      <w:r w:rsidR="006F5795" w:rsidRPr="001E5A9C">
        <w:rPr>
          <w:lang w:val="en-GB"/>
        </w:rPr>
        <w:t>grazing</w:t>
      </w:r>
      <w:r w:rsidR="00793835" w:rsidRPr="001E5A9C">
        <w:rPr>
          <w:lang w:val="en-GB"/>
        </w:rPr>
        <w:t xml:space="preserve"> restrictions</w:t>
      </w:r>
      <w:r w:rsidR="00DE3F48">
        <w:rPr>
          <w:lang w:val="en-GB"/>
        </w:rPr>
        <w:t xml:space="preserve"> albeit with an</w:t>
      </w:r>
      <w:r w:rsidR="00367411">
        <w:rPr>
          <w:lang w:val="en-GB"/>
        </w:rPr>
        <w:t xml:space="preserve"> </w:t>
      </w:r>
      <w:r w:rsidR="00DE3F48">
        <w:rPr>
          <w:lang w:val="en-GB"/>
        </w:rPr>
        <w:t xml:space="preserve">inadequate </w:t>
      </w:r>
      <w:r w:rsidR="00793835" w:rsidRPr="001E5A9C">
        <w:rPr>
          <w:lang w:val="en-GB"/>
        </w:rPr>
        <w:t>buffer zone.</w:t>
      </w:r>
    </w:p>
    <w:p w14:paraId="4992DD33" w14:textId="0CF813E6" w:rsidR="00793835" w:rsidRPr="001E5A9C" w:rsidRDefault="00793835" w:rsidP="00EF478A">
      <w:pPr>
        <w:rPr>
          <w:lang w:val="en-GB"/>
        </w:rPr>
      </w:pPr>
      <w:r w:rsidRPr="001E5A9C">
        <w:rPr>
          <w:lang w:val="en-GB"/>
        </w:rPr>
        <w:t xml:space="preserve">The </w:t>
      </w:r>
      <w:r w:rsidR="00DE3F48">
        <w:rPr>
          <w:lang w:val="en-GB"/>
        </w:rPr>
        <w:t>study further</w:t>
      </w:r>
      <w:r w:rsidRPr="001E5A9C">
        <w:rPr>
          <w:lang w:val="en-GB"/>
        </w:rPr>
        <w:t xml:space="preserve"> examine</w:t>
      </w:r>
      <w:r w:rsidR="00DE3F48">
        <w:rPr>
          <w:lang w:val="en-GB"/>
        </w:rPr>
        <w:t>d</w:t>
      </w:r>
      <w:r w:rsidRPr="001E5A9C">
        <w:rPr>
          <w:lang w:val="en-GB"/>
        </w:rPr>
        <w:t xml:space="preserve"> the causes of</w:t>
      </w:r>
      <w:r w:rsidR="00DE3F48">
        <w:rPr>
          <w:lang w:val="en-GB"/>
        </w:rPr>
        <w:t xml:space="preserve"> the </w:t>
      </w:r>
      <w:r w:rsidRPr="001E5A9C">
        <w:rPr>
          <w:lang w:val="en-GB"/>
        </w:rPr>
        <w:t>HWC</w:t>
      </w:r>
      <w:r w:rsidR="00DE3F48">
        <w:rPr>
          <w:lang w:val="en-GB"/>
        </w:rPr>
        <w:t xml:space="preserve"> in the study area</w:t>
      </w:r>
      <w:r w:rsidRPr="001E5A9C">
        <w:rPr>
          <w:lang w:val="en-GB"/>
        </w:rPr>
        <w:t xml:space="preserve">. </w:t>
      </w:r>
      <w:r w:rsidR="00DE3F48">
        <w:rPr>
          <w:lang w:val="en-GB"/>
        </w:rPr>
        <w:t>In this regard, the r</w:t>
      </w:r>
      <w:r w:rsidRPr="001E5A9C">
        <w:rPr>
          <w:lang w:val="en-GB"/>
        </w:rPr>
        <w:t xml:space="preserve">espondents </w:t>
      </w:r>
      <w:r w:rsidR="00DE3F48">
        <w:rPr>
          <w:lang w:val="en-GB"/>
        </w:rPr>
        <w:t xml:space="preserve">rated the items provided using </w:t>
      </w:r>
      <w:r w:rsidR="005F061E">
        <w:rPr>
          <w:lang w:val="en-GB"/>
        </w:rPr>
        <w:t>a Likert</w:t>
      </w:r>
      <w:r w:rsidR="00DE3F48">
        <w:rPr>
          <w:lang w:val="en-GB"/>
        </w:rPr>
        <w:t xml:space="preserve"> kind of measurement. </w:t>
      </w:r>
      <w:r w:rsidR="006F5795">
        <w:rPr>
          <w:lang w:val="en-GB"/>
        </w:rPr>
        <w:t xml:space="preserve">They </w:t>
      </w:r>
      <w:r w:rsidR="006F5795" w:rsidRPr="001E5A9C">
        <w:rPr>
          <w:lang w:val="en-GB"/>
        </w:rPr>
        <w:t>ticked</w:t>
      </w:r>
      <w:r w:rsidR="00DE3F48">
        <w:rPr>
          <w:lang w:val="en-GB"/>
        </w:rPr>
        <w:t xml:space="preserve"> </w:t>
      </w:r>
      <w:r w:rsidR="00DE3F48">
        <w:rPr>
          <w:lang w:val="en-GB"/>
        </w:rPr>
        <w:lastRenderedPageBreak/>
        <w:t>the</w:t>
      </w:r>
      <w:r w:rsidR="00367411">
        <w:rPr>
          <w:lang w:val="en-GB"/>
        </w:rPr>
        <w:t xml:space="preserve"> </w:t>
      </w:r>
      <w:r w:rsidRPr="001E5A9C">
        <w:rPr>
          <w:lang w:val="en-GB"/>
        </w:rPr>
        <w:t xml:space="preserve">most appropriate option ranging from 1= Strongly Disagree, 2 = Disagree, 3 = Undecided, 4= Agree, 5= Strongly Agree. </w:t>
      </w:r>
      <w:r w:rsidR="00DE3F48">
        <w:rPr>
          <w:lang w:val="en-GB"/>
        </w:rPr>
        <w:t xml:space="preserve">The </w:t>
      </w:r>
      <w:r w:rsidR="006F5795">
        <w:rPr>
          <w:lang w:val="en-GB"/>
        </w:rPr>
        <w:t>resulting scale</w:t>
      </w:r>
      <w:r w:rsidRPr="001E5A9C">
        <w:rPr>
          <w:lang w:val="en-GB"/>
        </w:rPr>
        <w:t xml:space="preserve"> of mean score interpretation was 4.2-5 </w:t>
      </w:r>
      <w:r w:rsidR="00DE3F48">
        <w:rPr>
          <w:lang w:val="en-GB"/>
        </w:rPr>
        <w:t>for</w:t>
      </w:r>
      <w:r w:rsidR="00367411">
        <w:rPr>
          <w:lang w:val="en-GB"/>
        </w:rPr>
        <w:t xml:space="preserve"> </w:t>
      </w:r>
      <w:r w:rsidRPr="001E5A9C">
        <w:rPr>
          <w:lang w:val="en-GB"/>
        </w:rPr>
        <w:t xml:space="preserve">strongly agree, 3.40-4.19 </w:t>
      </w:r>
      <w:r w:rsidR="00DE3F48">
        <w:rPr>
          <w:lang w:val="en-GB"/>
        </w:rPr>
        <w:t xml:space="preserve">for </w:t>
      </w:r>
      <w:r w:rsidRPr="001E5A9C">
        <w:rPr>
          <w:lang w:val="en-GB"/>
        </w:rPr>
        <w:t xml:space="preserve">Agree, 2.60-3.39 </w:t>
      </w:r>
      <w:r w:rsidR="00DE3F48">
        <w:rPr>
          <w:lang w:val="en-GB"/>
        </w:rPr>
        <w:t xml:space="preserve">for </w:t>
      </w:r>
      <w:r w:rsidRPr="001E5A9C">
        <w:rPr>
          <w:lang w:val="en-GB"/>
        </w:rPr>
        <w:t xml:space="preserve">Neutral, 1.8-2.59 disagree and 1-1.79 </w:t>
      </w:r>
      <w:r w:rsidR="00DE3F48">
        <w:rPr>
          <w:lang w:val="en-GB"/>
        </w:rPr>
        <w:t xml:space="preserve">for </w:t>
      </w:r>
      <w:r w:rsidRPr="001E5A9C">
        <w:rPr>
          <w:lang w:val="en-GB"/>
        </w:rPr>
        <w:t>strongly disagree</w:t>
      </w:r>
      <w:r w:rsidR="00DE3F48">
        <w:rPr>
          <w:lang w:val="en-GB"/>
        </w:rPr>
        <w:t>. Specifically, the</w:t>
      </w:r>
      <w:r w:rsidR="00367411">
        <w:rPr>
          <w:lang w:val="en-GB"/>
        </w:rPr>
        <w:t xml:space="preserve"> </w:t>
      </w:r>
      <w:r w:rsidR="00DE3F48">
        <w:rPr>
          <w:lang w:val="en-GB"/>
        </w:rPr>
        <w:t>r</w:t>
      </w:r>
      <w:r w:rsidRPr="001E5A9C">
        <w:rPr>
          <w:lang w:val="en-GB"/>
        </w:rPr>
        <w:t xml:space="preserve">espondents had to </w:t>
      </w:r>
      <w:r w:rsidR="006F5795" w:rsidRPr="001E5A9C">
        <w:rPr>
          <w:lang w:val="en-GB"/>
        </w:rPr>
        <w:t>respond</w:t>
      </w:r>
      <w:r w:rsidRPr="001E5A9C">
        <w:rPr>
          <w:lang w:val="en-GB"/>
        </w:rPr>
        <w:t xml:space="preserve"> to five items in the questionnaire under this section. </w:t>
      </w:r>
      <w:r w:rsidR="00DE3F48">
        <w:rPr>
          <w:lang w:val="en-GB"/>
        </w:rPr>
        <w:t>R</w:t>
      </w:r>
      <w:r w:rsidRPr="001E5A9C">
        <w:rPr>
          <w:lang w:val="en-GB"/>
        </w:rPr>
        <w:t xml:space="preserve">esults of </w:t>
      </w:r>
      <w:r w:rsidR="00DE3F48">
        <w:rPr>
          <w:lang w:val="en-GB"/>
        </w:rPr>
        <w:t xml:space="preserve">the </w:t>
      </w:r>
      <w:r w:rsidRPr="001E5A9C">
        <w:rPr>
          <w:lang w:val="en-GB"/>
        </w:rPr>
        <w:t xml:space="preserve">analysis are </w:t>
      </w:r>
      <w:r w:rsidR="00DE3F48">
        <w:rPr>
          <w:lang w:val="en-GB"/>
        </w:rPr>
        <w:t xml:space="preserve">as </w:t>
      </w:r>
      <w:r w:rsidR="006F5795">
        <w:rPr>
          <w:lang w:val="en-GB"/>
        </w:rPr>
        <w:t xml:space="preserve">presented </w:t>
      </w:r>
      <w:r w:rsidR="006F5795" w:rsidRPr="001E5A9C">
        <w:rPr>
          <w:lang w:val="en-GB"/>
        </w:rPr>
        <w:t>in</w:t>
      </w:r>
      <w:r w:rsidRPr="001E5A9C">
        <w:rPr>
          <w:lang w:val="en-GB"/>
        </w:rPr>
        <w:t xml:space="preserve"> Table 4.12</w:t>
      </w:r>
      <w:r w:rsidR="00DE3F48">
        <w:rPr>
          <w:lang w:val="en-GB"/>
        </w:rPr>
        <w:t>:</w:t>
      </w:r>
    </w:p>
    <w:p w14:paraId="223CBC21" w14:textId="5C70262C" w:rsidR="00793835" w:rsidRPr="00EF478A" w:rsidRDefault="00EF478A" w:rsidP="00EF478A">
      <w:pPr>
        <w:pStyle w:val="Caption"/>
      </w:pPr>
      <w:bookmarkStart w:id="190" w:name="_Toc137477372"/>
      <w:bookmarkStart w:id="191" w:name="_Toc149061113"/>
      <w:r w:rsidRPr="00EF478A">
        <w:t xml:space="preserve">Table 4.12: </w:t>
      </w:r>
      <w:r w:rsidR="00793835" w:rsidRPr="00EF478A">
        <w:t>Causes of Human Wildlife Conflicts</w:t>
      </w:r>
      <w:bookmarkEnd w:id="190"/>
      <w:bookmarkEnd w:id="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98"/>
        <w:gridCol w:w="1049"/>
        <w:gridCol w:w="1661"/>
        <w:gridCol w:w="1747"/>
        <w:gridCol w:w="1659"/>
      </w:tblGrid>
      <w:tr w:rsidR="00793835" w:rsidRPr="00EF478A" w14:paraId="436C4942" w14:textId="77777777" w:rsidTr="00EF478A">
        <w:trPr>
          <w:cantSplit/>
          <w:trHeight w:val="626"/>
          <w:tblHeader/>
          <w:jc w:val="center"/>
        </w:trPr>
        <w:tc>
          <w:tcPr>
            <w:tcW w:w="1450" w:type="pct"/>
            <w:shd w:val="clear" w:color="auto" w:fill="FFFFFF"/>
            <w:tcMar>
              <w:top w:w="30" w:type="dxa"/>
              <w:left w:w="30" w:type="dxa"/>
              <w:bottom w:w="30" w:type="dxa"/>
              <w:right w:w="30" w:type="dxa"/>
            </w:tcMar>
            <w:vAlign w:val="center"/>
          </w:tcPr>
          <w:p w14:paraId="0F0A0639" w14:textId="77777777" w:rsidR="00793835" w:rsidRPr="00EF478A" w:rsidRDefault="00793835" w:rsidP="00EF478A">
            <w:pPr>
              <w:pStyle w:val="CONTENTTABLE"/>
            </w:pPr>
            <w:r w:rsidRPr="00EF478A">
              <w:t>Causes</w:t>
            </w:r>
          </w:p>
        </w:tc>
        <w:tc>
          <w:tcPr>
            <w:tcW w:w="609" w:type="pct"/>
            <w:shd w:val="clear" w:color="auto" w:fill="FFFFFF"/>
            <w:tcMar>
              <w:top w:w="30" w:type="dxa"/>
              <w:left w:w="30" w:type="dxa"/>
              <w:bottom w:w="30" w:type="dxa"/>
              <w:right w:w="30" w:type="dxa"/>
            </w:tcMar>
            <w:vAlign w:val="center"/>
          </w:tcPr>
          <w:p w14:paraId="0E9D7015" w14:textId="77777777" w:rsidR="00793835" w:rsidRPr="00EF478A" w:rsidRDefault="00793835" w:rsidP="00EF478A">
            <w:pPr>
              <w:pStyle w:val="CONTENTTABLE"/>
            </w:pPr>
            <w:r w:rsidRPr="00EF478A">
              <w:t>N</w:t>
            </w:r>
          </w:p>
        </w:tc>
        <w:tc>
          <w:tcPr>
            <w:tcW w:w="964" w:type="pct"/>
            <w:shd w:val="clear" w:color="auto" w:fill="FFFFFF"/>
            <w:tcMar>
              <w:top w:w="30" w:type="dxa"/>
              <w:left w:w="30" w:type="dxa"/>
              <w:bottom w:w="30" w:type="dxa"/>
              <w:right w:w="30" w:type="dxa"/>
            </w:tcMar>
            <w:vAlign w:val="center"/>
          </w:tcPr>
          <w:p w14:paraId="48E19205" w14:textId="77777777" w:rsidR="00793835" w:rsidRPr="00EF478A" w:rsidRDefault="00793835" w:rsidP="00EF478A">
            <w:pPr>
              <w:pStyle w:val="CONTENTTABLE"/>
            </w:pPr>
            <w:r w:rsidRPr="00EF478A">
              <w:t>Mean</w:t>
            </w:r>
          </w:p>
        </w:tc>
        <w:tc>
          <w:tcPr>
            <w:tcW w:w="1014" w:type="pct"/>
            <w:shd w:val="clear" w:color="auto" w:fill="FFFFFF"/>
            <w:tcMar>
              <w:top w:w="30" w:type="dxa"/>
              <w:left w:w="30" w:type="dxa"/>
              <w:bottom w:w="30" w:type="dxa"/>
              <w:right w:w="30" w:type="dxa"/>
            </w:tcMar>
            <w:vAlign w:val="center"/>
          </w:tcPr>
          <w:p w14:paraId="10ABB318" w14:textId="77777777" w:rsidR="00793835" w:rsidRPr="00EF478A" w:rsidRDefault="00793835" w:rsidP="00EF478A">
            <w:pPr>
              <w:pStyle w:val="CONTENTTABLE"/>
            </w:pPr>
            <w:r w:rsidRPr="00EF478A">
              <w:t>Std. Deviation</w:t>
            </w:r>
          </w:p>
        </w:tc>
        <w:tc>
          <w:tcPr>
            <w:tcW w:w="963" w:type="pct"/>
            <w:shd w:val="clear" w:color="auto" w:fill="FFFFFF"/>
            <w:vAlign w:val="center"/>
          </w:tcPr>
          <w:p w14:paraId="26025B10" w14:textId="77777777" w:rsidR="00793835" w:rsidRPr="00EF478A" w:rsidRDefault="00793835" w:rsidP="00EF478A">
            <w:pPr>
              <w:pStyle w:val="CONTENTTABLE"/>
            </w:pPr>
            <w:r w:rsidRPr="00EF478A">
              <w:t>Interpretation</w:t>
            </w:r>
          </w:p>
        </w:tc>
      </w:tr>
      <w:tr w:rsidR="00793835" w:rsidRPr="00EF478A" w14:paraId="143E3B4F" w14:textId="77777777" w:rsidTr="00EF478A">
        <w:trPr>
          <w:cantSplit/>
          <w:trHeight w:val="312"/>
          <w:tblHeader/>
          <w:jc w:val="center"/>
        </w:trPr>
        <w:tc>
          <w:tcPr>
            <w:tcW w:w="1450" w:type="pct"/>
            <w:shd w:val="clear" w:color="auto" w:fill="FFFFFF"/>
            <w:tcMar>
              <w:top w:w="30" w:type="dxa"/>
              <w:left w:w="30" w:type="dxa"/>
              <w:bottom w:w="30" w:type="dxa"/>
              <w:right w:w="30" w:type="dxa"/>
            </w:tcMar>
            <w:vAlign w:val="center"/>
          </w:tcPr>
          <w:p w14:paraId="2C4337A7" w14:textId="77777777" w:rsidR="00793835" w:rsidRPr="00EF478A" w:rsidRDefault="00793835" w:rsidP="00EF478A">
            <w:pPr>
              <w:pStyle w:val="CONTENTTABLE"/>
            </w:pPr>
            <w:r w:rsidRPr="00EF478A">
              <w:t>Increasing population</w:t>
            </w:r>
          </w:p>
        </w:tc>
        <w:tc>
          <w:tcPr>
            <w:tcW w:w="609" w:type="pct"/>
            <w:shd w:val="clear" w:color="auto" w:fill="FFFFFF"/>
            <w:tcMar>
              <w:top w:w="30" w:type="dxa"/>
              <w:left w:w="30" w:type="dxa"/>
              <w:bottom w:w="30" w:type="dxa"/>
              <w:right w:w="30" w:type="dxa"/>
            </w:tcMar>
            <w:vAlign w:val="center"/>
          </w:tcPr>
          <w:p w14:paraId="29BAD0DE" w14:textId="77777777" w:rsidR="00793835" w:rsidRPr="00EF478A" w:rsidRDefault="00793835" w:rsidP="00EF478A">
            <w:pPr>
              <w:pStyle w:val="CONTENTTABLE"/>
            </w:pPr>
            <w:r w:rsidRPr="00EF478A">
              <w:t>100</w:t>
            </w:r>
          </w:p>
        </w:tc>
        <w:tc>
          <w:tcPr>
            <w:tcW w:w="964" w:type="pct"/>
            <w:shd w:val="clear" w:color="auto" w:fill="FFFFFF"/>
            <w:tcMar>
              <w:top w:w="30" w:type="dxa"/>
              <w:left w:w="30" w:type="dxa"/>
              <w:bottom w:w="30" w:type="dxa"/>
              <w:right w:w="30" w:type="dxa"/>
            </w:tcMar>
            <w:vAlign w:val="center"/>
          </w:tcPr>
          <w:p w14:paraId="7EEBAE42" w14:textId="77777777" w:rsidR="00793835" w:rsidRPr="00EF478A" w:rsidRDefault="00793835" w:rsidP="00EF478A">
            <w:pPr>
              <w:pStyle w:val="CONTENTTABLE"/>
            </w:pPr>
            <w:r w:rsidRPr="00EF478A">
              <w:t>3.69</w:t>
            </w:r>
          </w:p>
        </w:tc>
        <w:tc>
          <w:tcPr>
            <w:tcW w:w="1014" w:type="pct"/>
            <w:shd w:val="clear" w:color="auto" w:fill="FFFFFF"/>
            <w:tcMar>
              <w:top w:w="30" w:type="dxa"/>
              <w:left w:w="30" w:type="dxa"/>
              <w:bottom w:w="30" w:type="dxa"/>
              <w:right w:w="30" w:type="dxa"/>
            </w:tcMar>
            <w:vAlign w:val="center"/>
          </w:tcPr>
          <w:p w14:paraId="32892379" w14:textId="77777777" w:rsidR="00793835" w:rsidRPr="00EF478A" w:rsidRDefault="00793835" w:rsidP="00EF478A">
            <w:pPr>
              <w:pStyle w:val="CONTENTTABLE"/>
            </w:pPr>
            <w:r w:rsidRPr="00EF478A">
              <w:t>1.482</w:t>
            </w:r>
          </w:p>
        </w:tc>
        <w:tc>
          <w:tcPr>
            <w:tcW w:w="963" w:type="pct"/>
            <w:shd w:val="clear" w:color="auto" w:fill="FFFFFF"/>
          </w:tcPr>
          <w:p w14:paraId="5222986C" w14:textId="77777777" w:rsidR="00793835" w:rsidRPr="00EF478A" w:rsidRDefault="00793835" w:rsidP="00EF478A">
            <w:pPr>
              <w:pStyle w:val="CONTENTTABLE"/>
            </w:pPr>
            <w:r w:rsidRPr="00EF478A">
              <w:t>Agree</w:t>
            </w:r>
          </w:p>
        </w:tc>
      </w:tr>
      <w:tr w:rsidR="00793835" w:rsidRPr="00EF478A" w14:paraId="16AE711A" w14:textId="77777777" w:rsidTr="00EF478A">
        <w:trPr>
          <w:cantSplit/>
          <w:trHeight w:val="312"/>
          <w:tblHeader/>
          <w:jc w:val="center"/>
        </w:trPr>
        <w:tc>
          <w:tcPr>
            <w:tcW w:w="1450" w:type="pct"/>
            <w:shd w:val="clear" w:color="auto" w:fill="FFFFFF"/>
            <w:tcMar>
              <w:top w:w="30" w:type="dxa"/>
              <w:left w:w="30" w:type="dxa"/>
              <w:bottom w:w="30" w:type="dxa"/>
              <w:right w:w="30" w:type="dxa"/>
            </w:tcMar>
            <w:vAlign w:val="center"/>
          </w:tcPr>
          <w:p w14:paraId="3275F189" w14:textId="77777777" w:rsidR="00793835" w:rsidRPr="00EF478A" w:rsidRDefault="00793835" w:rsidP="00EF478A">
            <w:pPr>
              <w:pStyle w:val="CONTENTTABLE"/>
            </w:pPr>
            <w:r w:rsidRPr="00EF478A">
              <w:t>Uncontrolled wildlife</w:t>
            </w:r>
          </w:p>
        </w:tc>
        <w:tc>
          <w:tcPr>
            <w:tcW w:w="609" w:type="pct"/>
            <w:shd w:val="clear" w:color="auto" w:fill="FFFFFF"/>
            <w:tcMar>
              <w:top w:w="30" w:type="dxa"/>
              <w:left w:w="30" w:type="dxa"/>
              <w:bottom w:w="30" w:type="dxa"/>
              <w:right w:w="30" w:type="dxa"/>
            </w:tcMar>
            <w:vAlign w:val="center"/>
          </w:tcPr>
          <w:p w14:paraId="71BFD235" w14:textId="77777777" w:rsidR="00793835" w:rsidRPr="00EF478A" w:rsidRDefault="00793835" w:rsidP="00EF478A">
            <w:pPr>
              <w:pStyle w:val="CONTENTTABLE"/>
            </w:pPr>
            <w:r w:rsidRPr="00EF478A">
              <w:t>100</w:t>
            </w:r>
          </w:p>
        </w:tc>
        <w:tc>
          <w:tcPr>
            <w:tcW w:w="964" w:type="pct"/>
            <w:shd w:val="clear" w:color="auto" w:fill="FFFFFF"/>
            <w:tcMar>
              <w:top w:w="30" w:type="dxa"/>
              <w:left w:w="30" w:type="dxa"/>
              <w:bottom w:w="30" w:type="dxa"/>
              <w:right w:w="30" w:type="dxa"/>
            </w:tcMar>
            <w:vAlign w:val="center"/>
          </w:tcPr>
          <w:p w14:paraId="66F0395B" w14:textId="77777777" w:rsidR="00793835" w:rsidRPr="00EF478A" w:rsidRDefault="00793835" w:rsidP="00EF478A">
            <w:pPr>
              <w:pStyle w:val="CONTENTTABLE"/>
            </w:pPr>
            <w:r w:rsidRPr="00EF478A">
              <w:t>4.50</w:t>
            </w:r>
          </w:p>
        </w:tc>
        <w:tc>
          <w:tcPr>
            <w:tcW w:w="1014" w:type="pct"/>
            <w:shd w:val="clear" w:color="auto" w:fill="FFFFFF"/>
            <w:tcMar>
              <w:top w:w="30" w:type="dxa"/>
              <w:left w:w="30" w:type="dxa"/>
              <w:bottom w:w="30" w:type="dxa"/>
              <w:right w:w="30" w:type="dxa"/>
            </w:tcMar>
            <w:vAlign w:val="center"/>
          </w:tcPr>
          <w:p w14:paraId="28D54CE0" w14:textId="77777777" w:rsidR="00793835" w:rsidRPr="00EF478A" w:rsidRDefault="00793835" w:rsidP="00EF478A">
            <w:pPr>
              <w:pStyle w:val="CONTENTTABLE"/>
            </w:pPr>
            <w:r w:rsidRPr="00EF478A">
              <w:t>1.078</w:t>
            </w:r>
          </w:p>
        </w:tc>
        <w:tc>
          <w:tcPr>
            <w:tcW w:w="963" w:type="pct"/>
            <w:shd w:val="clear" w:color="auto" w:fill="FFFFFF"/>
          </w:tcPr>
          <w:p w14:paraId="19F2E7AC" w14:textId="77777777" w:rsidR="00793835" w:rsidRPr="00EF478A" w:rsidRDefault="00793835" w:rsidP="00EF478A">
            <w:pPr>
              <w:pStyle w:val="CONTENTTABLE"/>
            </w:pPr>
            <w:r w:rsidRPr="00EF478A">
              <w:t>Strong agree</w:t>
            </w:r>
          </w:p>
        </w:tc>
      </w:tr>
      <w:tr w:rsidR="00793835" w:rsidRPr="00EF478A" w14:paraId="73D25D4A" w14:textId="77777777" w:rsidTr="00EF478A">
        <w:trPr>
          <w:cantSplit/>
          <w:trHeight w:val="626"/>
          <w:tblHeader/>
          <w:jc w:val="center"/>
        </w:trPr>
        <w:tc>
          <w:tcPr>
            <w:tcW w:w="1450" w:type="pct"/>
            <w:shd w:val="clear" w:color="auto" w:fill="FFFFFF"/>
            <w:tcMar>
              <w:top w:w="30" w:type="dxa"/>
              <w:left w:w="30" w:type="dxa"/>
              <w:bottom w:w="30" w:type="dxa"/>
              <w:right w:w="30" w:type="dxa"/>
            </w:tcMar>
            <w:vAlign w:val="center"/>
          </w:tcPr>
          <w:p w14:paraId="3D35AE17" w14:textId="77777777" w:rsidR="00793835" w:rsidRPr="00EF478A" w:rsidRDefault="00793835" w:rsidP="00EF478A">
            <w:pPr>
              <w:pStyle w:val="CONTENTTABLE"/>
            </w:pPr>
            <w:r w:rsidRPr="00EF478A">
              <w:t>Farming and lack of game park fence</w:t>
            </w:r>
          </w:p>
        </w:tc>
        <w:tc>
          <w:tcPr>
            <w:tcW w:w="609" w:type="pct"/>
            <w:shd w:val="clear" w:color="auto" w:fill="FFFFFF"/>
            <w:tcMar>
              <w:top w:w="30" w:type="dxa"/>
              <w:left w:w="30" w:type="dxa"/>
              <w:bottom w:w="30" w:type="dxa"/>
              <w:right w:w="30" w:type="dxa"/>
            </w:tcMar>
            <w:vAlign w:val="center"/>
          </w:tcPr>
          <w:p w14:paraId="4F64724F" w14:textId="77777777" w:rsidR="00793835" w:rsidRPr="00EF478A" w:rsidRDefault="00793835" w:rsidP="00EF478A">
            <w:pPr>
              <w:pStyle w:val="CONTENTTABLE"/>
            </w:pPr>
            <w:r w:rsidRPr="00EF478A">
              <w:t>100</w:t>
            </w:r>
          </w:p>
        </w:tc>
        <w:tc>
          <w:tcPr>
            <w:tcW w:w="964" w:type="pct"/>
            <w:shd w:val="clear" w:color="auto" w:fill="FFFFFF"/>
            <w:tcMar>
              <w:top w:w="30" w:type="dxa"/>
              <w:left w:w="30" w:type="dxa"/>
              <w:bottom w:w="30" w:type="dxa"/>
              <w:right w:w="30" w:type="dxa"/>
            </w:tcMar>
            <w:vAlign w:val="center"/>
          </w:tcPr>
          <w:p w14:paraId="5B822540" w14:textId="77777777" w:rsidR="00793835" w:rsidRPr="00EF478A" w:rsidRDefault="00793835" w:rsidP="00EF478A">
            <w:pPr>
              <w:pStyle w:val="CONTENTTABLE"/>
            </w:pPr>
            <w:r w:rsidRPr="00EF478A">
              <w:t>3.49</w:t>
            </w:r>
          </w:p>
        </w:tc>
        <w:tc>
          <w:tcPr>
            <w:tcW w:w="1014" w:type="pct"/>
            <w:shd w:val="clear" w:color="auto" w:fill="FFFFFF"/>
            <w:tcMar>
              <w:top w:w="30" w:type="dxa"/>
              <w:left w:w="30" w:type="dxa"/>
              <w:bottom w:w="30" w:type="dxa"/>
              <w:right w:w="30" w:type="dxa"/>
            </w:tcMar>
            <w:vAlign w:val="center"/>
          </w:tcPr>
          <w:p w14:paraId="2ADBFF50" w14:textId="77777777" w:rsidR="00793835" w:rsidRPr="00EF478A" w:rsidRDefault="00793835" w:rsidP="00EF478A">
            <w:pPr>
              <w:pStyle w:val="CONTENTTABLE"/>
            </w:pPr>
            <w:r w:rsidRPr="00EF478A">
              <w:t>1.514</w:t>
            </w:r>
          </w:p>
        </w:tc>
        <w:tc>
          <w:tcPr>
            <w:tcW w:w="963" w:type="pct"/>
            <w:shd w:val="clear" w:color="auto" w:fill="FFFFFF"/>
          </w:tcPr>
          <w:p w14:paraId="54DE6B97" w14:textId="77777777" w:rsidR="00793835" w:rsidRPr="00EF478A" w:rsidRDefault="00793835" w:rsidP="00EF478A">
            <w:pPr>
              <w:pStyle w:val="CONTENTTABLE"/>
            </w:pPr>
            <w:r w:rsidRPr="00EF478A">
              <w:t>Agree</w:t>
            </w:r>
          </w:p>
        </w:tc>
      </w:tr>
      <w:tr w:rsidR="00793835" w:rsidRPr="00EF478A" w14:paraId="76DE20C7" w14:textId="77777777" w:rsidTr="00EF478A">
        <w:trPr>
          <w:cantSplit/>
          <w:trHeight w:val="312"/>
          <w:tblHeader/>
          <w:jc w:val="center"/>
        </w:trPr>
        <w:tc>
          <w:tcPr>
            <w:tcW w:w="1450" w:type="pct"/>
            <w:shd w:val="clear" w:color="auto" w:fill="FFFFFF"/>
            <w:tcMar>
              <w:top w:w="30" w:type="dxa"/>
              <w:left w:w="30" w:type="dxa"/>
              <w:bottom w:w="30" w:type="dxa"/>
              <w:right w:w="30" w:type="dxa"/>
            </w:tcMar>
            <w:vAlign w:val="center"/>
          </w:tcPr>
          <w:p w14:paraId="6851CD20" w14:textId="77777777" w:rsidR="00793835" w:rsidRPr="00EF478A" w:rsidRDefault="00793835" w:rsidP="00EF478A">
            <w:pPr>
              <w:pStyle w:val="CONTENTTABLE"/>
            </w:pPr>
            <w:r w:rsidRPr="00EF478A">
              <w:t>Poaching</w:t>
            </w:r>
          </w:p>
        </w:tc>
        <w:tc>
          <w:tcPr>
            <w:tcW w:w="609" w:type="pct"/>
            <w:shd w:val="clear" w:color="auto" w:fill="FFFFFF"/>
            <w:tcMar>
              <w:top w:w="30" w:type="dxa"/>
              <w:left w:w="30" w:type="dxa"/>
              <w:bottom w:w="30" w:type="dxa"/>
              <w:right w:w="30" w:type="dxa"/>
            </w:tcMar>
            <w:vAlign w:val="center"/>
          </w:tcPr>
          <w:p w14:paraId="25373E89" w14:textId="77777777" w:rsidR="00793835" w:rsidRPr="00EF478A" w:rsidRDefault="00793835" w:rsidP="00EF478A">
            <w:pPr>
              <w:pStyle w:val="CONTENTTABLE"/>
            </w:pPr>
            <w:r w:rsidRPr="00EF478A">
              <w:t>100</w:t>
            </w:r>
          </w:p>
        </w:tc>
        <w:tc>
          <w:tcPr>
            <w:tcW w:w="964" w:type="pct"/>
            <w:shd w:val="clear" w:color="auto" w:fill="FFFFFF"/>
            <w:tcMar>
              <w:top w:w="30" w:type="dxa"/>
              <w:left w:w="30" w:type="dxa"/>
              <w:bottom w:w="30" w:type="dxa"/>
              <w:right w:w="30" w:type="dxa"/>
            </w:tcMar>
            <w:vAlign w:val="center"/>
          </w:tcPr>
          <w:p w14:paraId="5366D58D" w14:textId="77777777" w:rsidR="00793835" w:rsidRPr="00EF478A" w:rsidRDefault="00793835" w:rsidP="00EF478A">
            <w:pPr>
              <w:pStyle w:val="CONTENTTABLE"/>
            </w:pPr>
            <w:r w:rsidRPr="00EF478A">
              <w:t>4.30</w:t>
            </w:r>
          </w:p>
        </w:tc>
        <w:tc>
          <w:tcPr>
            <w:tcW w:w="1014" w:type="pct"/>
            <w:shd w:val="clear" w:color="auto" w:fill="FFFFFF"/>
            <w:tcMar>
              <w:top w:w="30" w:type="dxa"/>
              <w:left w:w="30" w:type="dxa"/>
              <w:bottom w:w="30" w:type="dxa"/>
              <w:right w:w="30" w:type="dxa"/>
            </w:tcMar>
            <w:vAlign w:val="center"/>
          </w:tcPr>
          <w:p w14:paraId="2B1B5C83" w14:textId="77777777" w:rsidR="00793835" w:rsidRPr="00EF478A" w:rsidRDefault="00793835" w:rsidP="00EF478A">
            <w:pPr>
              <w:pStyle w:val="CONTENTTABLE"/>
            </w:pPr>
            <w:r w:rsidRPr="00EF478A">
              <w:t>1.115</w:t>
            </w:r>
          </w:p>
        </w:tc>
        <w:tc>
          <w:tcPr>
            <w:tcW w:w="963" w:type="pct"/>
            <w:shd w:val="clear" w:color="auto" w:fill="FFFFFF"/>
          </w:tcPr>
          <w:p w14:paraId="53B8E2B5" w14:textId="77777777" w:rsidR="00793835" w:rsidRPr="00EF478A" w:rsidRDefault="00793835" w:rsidP="00EF478A">
            <w:pPr>
              <w:pStyle w:val="CONTENTTABLE"/>
            </w:pPr>
            <w:r w:rsidRPr="00EF478A">
              <w:t>Strong agree</w:t>
            </w:r>
          </w:p>
        </w:tc>
      </w:tr>
      <w:tr w:rsidR="00793835" w:rsidRPr="00EF478A" w14:paraId="30EC3C03" w14:textId="77777777" w:rsidTr="00EF478A">
        <w:trPr>
          <w:cantSplit/>
          <w:trHeight w:val="312"/>
          <w:tblHeader/>
          <w:jc w:val="center"/>
        </w:trPr>
        <w:tc>
          <w:tcPr>
            <w:tcW w:w="1450" w:type="pct"/>
            <w:shd w:val="clear" w:color="auto" w:fill="FFFFFF"/>
            <w:tcMar>
              <w:top w:w="30" w:type="dxa"/>
              <w:left w:w="30" w:type="dxa"/>
              <w:bottom w:w="30" w:type="dxa"/>
              <w:right w:w="30" w:type="dxa"/>
            </w:tcMar>
            <w:vAlign w:val="center"/>
          </w:tcPr>
          <w:p w14:paraId="429C6921" w14:textId="77777777" w:rsidR="00793835" w:rsidRPr="00EF478A" w:rsidRDefault="00793835" w:rsidP="00EF478A">
            <w:pPr>
              <w:pStyle w:val="CONTENTTABLE"/>
            </w:pPr>
            <w:r w:rsidRPr="00EF478A">
              <w:t>Illiteracy and Poverty</w:t>
            </w:r>
          </w:p>
        </w:tc>
        <w:tc>
          <w:tcPr>
            <w:tcW w:w="609" w:type="pct"/>
            <w:shd w:val="clear" w:color="auto" w:fill="FFFFFF"/>
            <w:tcMar>
              <w:top w:w="30" w:type="dxa"/>
              <w:left w:w="30" w:type="dxa"/>
              <w:bottom w:w="30" w:type="dxa"/>
              <w:right w:w="30" w:type="dxa"/>
            </w:tcMar>
            <w:vAlign w:val="center"/>
          </w:tcPr>
          <w:p w14:paraId="0579F421" w14:textId="77777777" w:rsidR="00793835" w:rsidRPr="00EF478A" w:rsidRDefault="00793835" w:rsidP="00EF478A">
            <w:pPr>
              <w:pStyle w:val="CONTENTTABLE"/>
            </w:pPr>
            <w:r w:rsidRPr="00EF478A">
              <w:t>100</w:t>
            </w:r>
          </w:p>
        </w:tc>
        <w:tc>
          <w:tcPr>
            <w:tcW w:w="964" w:type="pct"/>
            <w:shd w:val="clear" w:color="auto" w:fill="FFFFFF"/>
            <w:tcMar>
              <w:top w:w="30" w:type="dxa"/>
              <w:left w:w="30" w:type="dxa"/>
              <w:bottom w:w="30" w:type="dxa"/>
              <w:right w:w="30" w:type="dxa"/>
            </w:tcMar>
            <w:vAlign w:val="center"/>
          </w:tcPr>
          <w:p w14:paraId="32974100" w14:textId="77777777" w:rsidR="00793835" w:rsidRPr="00EF478A" w:rsidRDefault="00793835" w:rsidP="00EF478A">
            <w:pPr>
              <w:pStyle w:val="CONTENTTABLE"/>
            </w:pPr>
            <w:r w:rsidRPr="00EF478A">
              <w:t>3.68</w:t>
            </w:r>
          </w:p>
        </w:tc>
        <w:tc>
          <w:tcPr>
            <w:tcW w:w="1014" w:type="pct"/>
            <w:shd w:val="clear" w:color="auto" w:fill="FFFFFF"/>
            <w:tcMar>
              <w:top w:w="30" w:type="dxa"/>
              <w:left w:w="30" w:type="dxa"/>
              <w:bottom w:w="30" w:type="dxa"/>
              <w:right w:w="30" w:type="dxa"/>
            </w:tcMar>
            <w:vAlign w:val="center"/>
          </w:tcPr>
          <w:p w14:paraId="6FA55A83" w14:textId="77777777" w:rsidR="00793835" w:rsidRPr="00EF478A" w:rsidRDefault="00793835" w:rsidP="00EF478A">
            <w:pPr>
              <w:pStyle w:val="CONTENTTABLE"/>
            </w:pPr>
            <w:r w:rsidRPr="00EF478A">
              <w:t>1.286</w:t>
            </w:r>
          </w:p>
        </w:tc>
        <w:tc>
          <w:tcPr>
            <w:tcW w:w="963" w:type="pct"/>
            <w:shd w:val="clear" w:color="auto" w:fill="FFFFFF"/>
          </w:tcPr>
          <w:p w14:paraId="358E58AA" w14:textId="77777777" w:rsidR="00793835" w:rsidRPr="00EF478A" w:rsidRDefault="00793835" w:rsidP="00EF478A">
            <w:pPr>
              <w:pStyle w:val="CONTENTTABLE"/>
            </w:pPr>
            <w:r w:rsidRPr="00EF478A">
              <w:t>Agree</w:t>
            </w:r>
          </w:p>
        </w:tc>
      </w:tr>
      <w:tr w:rsidR="00793835" w:rsidRPr="00EF478A" w14:paraId="13865428" w14:textId="77777777" w:rsidTr="00EF478A">
        <w:trPr>
          <w:cantSplit/>
          <w:trHeight w:val="327"/>
          <w:tblHeader/>
          <w:jc w:val="center"/>
        </w:trPr>
        <w:tc>
          <w:tcPr>
            <w:tcW w:w="1450" w:type="pct"/>
            <w:shd w:val="clear" w:color="auto" w:fill="FFFFFF"/>
            <w:tcMar>
              <w:top w:w="30" w:type="dxa"/>
              <w:left w:w="30" w:type="dxa"/>
              <w:bottom w:w="30" w:type="dxa"/>
              <w:right w:w="30" w:type="dxa"/>
            </w:tcMar>
            <w:vAlign w:val="center"/>
          </w:tcPr>
          <w:p w14:paraId="71C71927" w14:textId="77777777" w:rsidR="00793835" w:rsidRPr="00EF478A" w:rsidRDefault="00793835" w:rsidP="00EF478A">
            <w:pPr>
              <w:pStyle w:val="CONTENTTABLE"/>
            </w:pPr>
            <w:r w:rsidRPr="00EF478A">
              <w:t>Lack of compensation</w:t>
            </w:r>
          </w:p>
        </w:tc>
        <w:tc>
          <w:tcPr>
            <w:tcW w:w="609" w:type="pct"/>
            <w:shd w:val="clear" w:color="auto" w:fill="FFFFFF"/>
            <w:tcMar>
              <w:top w:w="30" w:type="dxa"/>
              <w:left w:w="30" w:type="dxa"/>
              <w:bottom w:w="30" w:type="dxa"/>
              <w:right w:w="30" w:type="dxa"/>
            </w:tcMar>
            <w:vAlign w:val="center"/>
          </w:tcPr>
          <w:p w14:paraId="7E1CD3BE" w14:textId="77777777" w:rsidR="00793835" w:rsidRPr="00EF478A" w:rsidRDefault="00793835" w:rsidP="00EF478A">
            <w:pPr>
              <w:pStyle w:val="CONTENTTABLE"/>
            </w:pPr>
            <w:r w:rsidRPr="00EF478A">
              <w:t>100</w:t>
            </w:r>
          </w:p>
        </w:tc>
        <w:tc>
          <w:tcPr>
            <w:tcW w:w="964" w:type="pct"/>
            <w:shd w:val="clear" w:color="auto" w:fill="FFFFFF"/>
            <w:tcMar>
              <w:top w:w="30" w:type="dxa"/>
              <w:left w:w="30" w:type="dxa"/>
              <w:bottom w:w="30" w:type="dxa"/>
              <w:right w:w="30" w:type="dxa"/>
            </w:tcMar>
            <w:vAlign w:val="center"/>
          </w:tcPr>
          <w:p w14:paraId="32F4137D" w14:textId="77777777" w:rsidR="00793835" w:rsidRPr="00EF478A" w:rsidRDefault="00793835" w:rsidP="00EF478A">
            <w:pPr>
              <w:pStyle w:val="CONTENTTABLE"/>
            </w:pPr>
            <w:r w:rsidRPr="00EF478A">
              <w:t>4.01</w:t>
            </w:r>
          </w:p>
        </w:tc>
        <w:tc>
          <w:tcPr>
            <w:tcW w:w="1014" w:type="pct"/>
            <w:shd w:val="clear" w:color="auto" w:fill="FFFFFF"/>
            <w:tcMar>
              <w:top w:w="30" w:type="dxa"/>
              <w:left w:w="30" w:type="dxa"/>
              <w:bottom w:w="30" w:type="dxa"/>
              <w:right w:w="30" w:type="dxa"/>
            </w:tcMar>
            <w:vAlign w:val="center"/>
          </w:tcPr>
          <w:p w14:paraId="589C78CD" w14:textId="77777777" w:rsidR="00793835" w:rsidRPr="00EF478A" w:rsidRDefault="00793835" w:rsidP="00EF478A">
            <w:pPr>
              <w:pStyle w:val="CONTENTTABLE"/>
            </w:pPr>
            <w:r w:rsidRPr="00EF478A">
              <w:t>1.15902</w:t>
            </w:r>
          </w:p>
        </w:tc>
        <w:tc>
          <w:tcPr>
            <w:tcW w:w="963" w:type="pct"/>
            <w:shd w:val="clear" w:color="auto" w:fill="FFFFFF"/>
          </w:tcPr>
          <w:p w14:paraId="05D33AE0" w14:textId="77777777" w:rsidR="00793835" w:rsidRPr="00EF478A" w:rsidRDefault="00793835" w:rsidP="00EF478A">
            <w:pPr>
              <w:pStyle w:val="CONTENTTABLE"/>
            </w:pPr>
            <w:r w:rsidRPr="00EF478A">
              <w:t>Agree</w:t>
            </w:r>
          </w:p>
        </w:tc>
      </w:tr>
    </w:tbl>
    <w:p w14:paraId="23573F86" w14:textId="7E0DCDB0" w:rsidR="00793835" w:rsidRDefault="00793835" w:rsidP="00EF478A">
      <w:pPr>
        <w:pStyle w:val="SOURCE"/>
        <w:rPr>
          <w:lang w:val="en-GB"/>
        </w:rPr>
      </w:pPr>
      <w:r w:rsidRPr="008A15BE">
        <w:rPr>
          <w:lang w:val="en-GB"/>
        </w:rPr>
        <w:t>Source:</w:t>
      </w:r>
      <w:r w:rsidR="00D51822">
        <w:rPr>
          <w:lang w:val="en-GB"/>
        </w:rPr>
        <w:t xml:space="preserve"> </w:t>
      </w:r>
      <w:r w:rsidR="00DE3F48">
        <w:rPr>
          <w:lang w:val="en-GB"/>
        </w:rPr>
        <w:t xml:space="preserve">Field </w:t>
      </w:r>
      <w:r w:rsidR="00D51822">
        <w:rPr>
          <w:lang w:val="en-GB"/>
        </w:rPr>
        <w:t>Data</w:t>
      </w:r>
      <w:r w:rsidR="00D51822" w:rsidRPr="001E5A9C">
        <w:rPr>
          <w:lang w:val="en-GB"/>
        </w:rPr>
        <w:t xml:space="preserve"> (</w:t>
      </w:r>
      <w:r w:rsidRPr="001E5A9C">
        <w:rPr>
          <w:lang w:val="en-GB"/>
        </w:rPr>
        <w:t>2022)</w:t>
      </w:r>
    </w:p>
    <w:p w14:paraId="7298E354" w14:textId="77777777" w:rsidR="00EF478A" w:rsidRPr="00EF478A" w:rsidRDefault="00EF478A" w:rsidP="00EF478A">
      <w:pPr>
        <w:pStyle w:val="KICHKIEL"/>
        <w:rPr>
          <w:sz w:val="2"/>
          <w:lang w:val="en-GB"/>
        </w:rPr>
      </w:pPr>
    </w:p>
    <w:p w14:paraId="652CCBF9" w14:textId="142D8B8B" w:rsidR="00793835" w:rsidRPr="001E5A9C" w:rsidRDefault="00DE3F48" w:rsidP="005E5511">
      <w:pPr>
        <w:rPr>
          <w:lang w:val="en-GB"/>
        </w:rPr>
      </w:pPr>
      <w:r>
        <w:rPr>
          <w:lang w:val="en-GB"/>
        </w:rPr>
        <w:t xml:space="preserve">As </w:t>
      </w:r>
      <w:r w:rsidR="00793835" w:rsidRPr="001E5A9C">
        <w:rPr>
          <w:lang w:val="en-GB"/>
        </w:rPr>
        <w:t xml:space="preserve">Table 4.12 </w:t>
      </w:r>
      <w:r w:rsidR="008A15BE">
        <w:rPr>
          <w:lang w:val="en-GB"/>
        </w:rPr>
        <w:t>shows</w:t>
      </w:r>
      <w:r w:rsidR="00793835" w:rsidRPr="001E5A9C">
        <w:rPr>
          <w:lang w:val="en-GB"/>
        </w:rPr>
        <w:t xml:space="preserve"> the findings about the causes of HWC</w:t>
      </w:r>
      <w:r w:rsidR="006F5795">
        <w:rPr>
          <w:lang w:val="en-GB"/>
        </w:rPr>
        <w:t xml:space="preserve"> further demonstrates, </w:t>
      </w:r>
      <w:r>
        <w:rPr>
          <w:lang w:val="en-GB"/>
        </w:rPr>
        <w:t>the</w:t>
      </w:r>
      <w:r w:rsidR="00793835" w:rsidRPr="001E5A9C">
        <w:rPr>
          <w:lang w:val="en-GB"/>
        </w:rPr>
        <w:t xml:space="preserve"> uncontrolled wildlife </w:t>
      </w:r>
      <w:r>
        <w:rPr>
          <w:lang w:val="en-GB"/>
        </w:rPr>
        <w:t xml:space="preserve">was reported </w:t>
      </w:r>
      <w:r w:rsidR="00793835" w:rsidRPr="001E5A9C">
        <w:rPr>
          <w:lang w:val="en-GB"/>
        </w:rPr>
        <w:t xml:space="preserve">to be the extreme cause of HWC (Mean=4.5 and S.D 1.078). </w:t>
      </w:r>
      <w:r>
        <w:rPr>
          <w:lang w:val="en-GB"/>
        </w:rPr>
        <w:t>P</w:t>
      </w:r>
      <w:r w:rsidR="00793835" w:rsidRPr="001E5A9C">
        <w:rPr>
          <w:lang w:val="en-GB"/>
        </w:rPr>
        <w:t xml:space="preserve">oaching </w:t>
      </w:r>
      <w:r>
        <w:rPr>
          <w:lang w:val="en-GB"/>
        </w:rPr>
        <w:t>also commanded</w:t>
      </w:r>
      <w:r w:rsidR="00793835" w:rsidRPr="001E5A9C">
        <w:rPr>
          <w:lang w:val="en-GB"/>
        </w:rPr>
        <w:t xml:space="preserve"> strongly agreed </w:t>
      </w:r>
      <w:r>
        <w:rPr>
          <w:lang w:val="en-GB"/>
        </w:rPr>
        <w:t xml:space="preserve">responses </w:t>
      </w:r>
      <w:r w:rsidR="006F5795">
        <w:rPr>
          <w:lang w:val="en-GB"/>
        </w:rPr>
        <w:t>from the</w:t>
      </w:r>
      <w:r w:rsidR="00EF478A">
        <w:rPr>
          <w:lang w:val="en-GB"/>
        </w:rPr>
        <w:t xml:space="preserve"> </w:t>
      </w:r>
      <w:r w:rsidR="006F5795" w:rsidRPr="001E5A9C">
        <w:rPr>
          <w:lang w:val="en-GB"/>
        </w:rPr>
        <w:t xml:space="preserve">respondents </w:t>
      </w:r>
      <w:r w:rsidR="006F5795">
        <w:rPr>
          <w:lang w:val="en-GB"/>
        </w:rPr>
        <w:t>as</w:t>
      </w:r>
      <w:r w:rsidR="00793835" w:rsidRPr="001E5A9C">
        <w:rPr>
          <w:lang w:val="en-GB"/>
        </w:rPr>
        <w:t xml:space="preserve"> the cause of HWC (Mean=4.30 SD=1.115). Lack of Compensation also</w:t>
      </w:r>
      <w:r>
        <w:rPr>
          <w:lang w:val="en-GB"/>
        </w:rPr>
        <w:t xml:space="preserve"> attracted the</w:t>
      </w:r>
      <w:r w:rsidR="00793835" w:rsidRPr="001E5A9C">
        <w:rPr>
          <w:lang w:val="en-GB"/>
        </w:rPr>
        <w:t xml:space="preserve"> agreed </w:t>
      </w:r>
      <w:r>
        <w:rPr>
          <w:lang w:val="en-GB"/>
        </w:rPr>
        <w:t>rating from the</w:t>
      </w:r>
      <w:r w:rsidR="00367411">
        <w:rPr>
          <w:lang w:val="en-GB"/>
        </w:rPr>
        <w:t xml:space="preserve"> </w:t>
      </w:r>
      <w:r w:rsidR="00793835" w:rsidRPr="001E5A9C">
        <w:rPr>
          <w:lang w:val="en-GB"/>
        </w:rPr>
        <w:t xml:space="preserve">respondents </w:t>
      </w:r>
      <w:r>
        <w:rPr>
          <w:lang w:val="en-GB"/>
        </w:rPr>
        <w:t xml:space="preserve">as the potential </w:t>
      </w:r>
      <w:r w:rsidR="00793835" w:rsidRPr="001E5A9C">
        <w:rPr>
          <w:lang w:val="en-GB"/>
        </w:rPr>
        <w:t>cause of HWC (Mean=4.01 SD=1.16).  Increase in population particularly urbani</w:t>
      </w:r>
      <w:r>
        <w:rPr>
          <w:lang w:val="en-GB"/>
        </w:rPr>
        <w:t>s</w:t>
      </w:r>
      <w:r w:rsidR="00793835" w:rsidRPr="001E5A9C">
        <w:rPr>
          <w:lang w:val="en-GB"/>
        </w:rPr>
        <w:t xml:space="preserve">ation </w:t>
      </w:r>
      <w:r>
        <w:rPr>
          <w:lang w:val="en-GB"/>
        </w:rPr>
        <w:t>also featured as</w:t>
      </w:r>
      <w:r w:rsidR="00367411">
        <w:rPr>
          <w:lang w:val="en-GB"/>
        </w:rPr>
        <w:t xml:space="preserve"> </w:t>
      </w:r>
      <w:r>
        <w:rPr>
          <w:lang w:val="en-GB"/>
        </w:rPr>
        <w:t>one of the</w:t>
      </w:r>
      <w:r w:rsidR="00793835" w:rsidRPr="001E5A9C">
        <w:rPr>
          <w:lang w:val="en-GB"/>
        </w:rPr>
        <w:t xml:space="preserve"> cause</w:t>
      </w:r>
      <w:r>
        <w:rPr>
          <w:lang w:val="en-GB"/>
        </w:rPr>
        <w:t>s</w:t>
      </w:r>
      <w:r w:rsidR="00793835" w:rsidRPr="001E5A9C">
        <w:rPr>
          <w:lang w:val="en-GB"/>
        </w:rPr>
        <w:t xml:space="preserve"> of </w:t>
      </w:r>
      <w:r w:rsidR="00793835" w:rsidRPr="001E5A9C">
        <w:rPr>
          <w:lang w:val="en-GB"/>
        </w:rPr>
        <w:lastRenderedPageBreak/>
        <w:t>HWC (Mean=</w:t>
      </w:r>
      <w:r w:rsidR="00793835" w:rsidRPr="001E5A9C">
        <w:rPr>
          <w:color w:val="000000"/>
          <w:lang w:val="en-GB"/>
        </w:rPr>
        <w:t>3.69</w:t>
      </w:r>
      <w:r w:rsidR="00793835" w:rsidRPr="001E5A9C">
        <w:rPr>
          <w:lang w:val="en-GB"/>
        </w:rPr>
        <w:t xml:space="preserve"> SD=1.482). </w:t>
      </w:r>
      <w:r>
        <w:rPr>
          <w:lang w:val="en-GB"/>
        </w:rPr>
        <w:t xml:space="preserve">Another </w:t>
      </w:r>
      <w:r w:rsidRPr="009F2A3F">
        <w:rPr>
          <w:color w:val="000000"/>
          <w:lang w:val="en-GB"/>
        </w:rPr>
        <w:t xml:space="preserve">cause of HWC </w:t>
      </w:r>
      <w:r>
        <w:rPr>
          <w:color w:val="000000"/>
          <w:lang w:val="en-GB"/>
        </w:rPr>
        <w:t>emerged to i</w:t>
      </w:r>
      <w:r w:rsidR="00793835" w:rsidRPr="001E5A9C">
        <w:rPr>
          <w:color w:val="000000"/>
          <w:lang w:val="en-GB"/>
        </w:rPr>
        <w:t xml:space="preserve">lliteracy and </w:t>
      </w:r>
      <w:r>
        <w:rPr>
          <w:color w:val="000000"/>
          <w:lang w:val="en-GB"/>
        </w:rPr>
        <w:t>p</w:t>
      </w:r>
      <w:r w:rsidR="00793835" w:rsidRPr="001E5A9C">
        <w:rPr>
          <w:color w:val="000000"/>
          <w:lang w:val="en-GB"/>
        </w:rPr>
        <w:t xml:space="preserve">overty </w:t>
      </w:r>
      <w:r w:rsidR="00965075">
        <w:rPr>
          <w:color w:val="000000"/>
          <w:lang w:val="en-GB"/>
        </w:rPr>
        <w:t xml:space="preserve">with </w:t>
      </w:r>
      <w:r w:rsidR="00793835" w:rsidRPr="001E5A9C">
        <w:rPr>
          <w:color w:val="000000"/>
          <w:lang w:val="en-GB"/>
        </w:rPr>
        <w:t>agreed respon</w:t>
      </w:r>
      <w:r>
        <w:rPr>
          <w:color w:val="000000"/>
          <w:lang w:val="en-GB"/>
        </w:rPr>
        <w:t>se</w:t>
      </w:r>
      <w:r w:rsidR="00507150">
        <w:rPr>
          <w:color w:val="000000"/>
          <w:lang w:val="en-GB"/>
        </w:rPr>
        <w:t xml:space="preserve">s </w:t>
      </w:r>
      <w:r w:rsidR="00793835" w:rsidRPr="001E5A9C">
        <w:rPr>
          <w:lang w:val="en-GB"/>
        </w:rPr>
        <w:t>(Mean=</w:t>
      </w:r>
      <w:r w:rsidR="00793835" w:rsidRPr="001E5A9C">
        <w:rPr>
          <w:color w:val="000000"/>
          <w:lang w:val="en-GB"/>
        </w:rPr>
        <w:t>3.68</w:t>
      </w:r>
      <w:r w:rsidR="00793835" w:rsidRPr="001E5A9C">
        <w:rPr>
          <w:lang w:val="en-GB"/>
        </w:rPr>
        <w:t xml:space="preserve"> SD=1.286). Furthermore, </w:t>
      </w:r>
      <w:r w:rsidR="00793835" w:rsidRPr="001E5A9C">
        <w:rPr>
          <w:color w:val="000000"/>
          <w:lang w:val="en-GB"/>
        </w:rPr>
        <w:t xml:space="preserve">farming and lack of game park fence </w:t>
      </w:r>
      <w:r w:rsidR="00965075">
        <w:rPr>
          <w:color w:val="000000"/>
          <w:lang w:val="en-GB"/>
        </w:rPr>
        <w:t>emerged</w:t>
      </w:r>
      <w:r w:rsidR="00793835" w:rsidRPr="001E5A9C">
        <w:rPr>
          <w:color w:val="000000"/>
          <w:lang w:val="en-GB"/>
        </w:rPr>
        <w:t xml:space="preserve"> to be another cause of HWC </w:t>
      </w:r>
      <w:r w:rsidR="00793835" w:rsidRPr="001E5A9C">
        <w:rPr>
          <w:lang w:val="en-GB"/>
        </w:rPr>
        <w:t>(Mean=</w:t>
      </w:r>
      <w:r w:rsidR="00793835" w:rsidRPr="001E5A9C">
        <w:rPr>
          <w:color w:val="000000"/>
          <w:lang w:val="en-GB"/>
        </w:rPr>
        <w:t>3.49</w:t>
      </w:r>
      <w:r w:rsidR="00793835" w:rsidRPr="001E5A9C">
        <w:rPr>
          <w:lang w:val="en-GB"/>
        </w:rPr>
        <w:t xml:space="preserve"> SD=1.514). </w:t>
      </w:r>
      <w:r w:rsidR="00965075" w:rsidRPr="001E5A9C">
        <w:rPr>
          <w:lang w:val="en-GB"/>
        </w:rPr>
        <w:t>Th</w:t>
      </w:r>
      <w:r w:rsidR="00965075">
        <w:rPr>
          <w:lang w:val="en-GB"/>
        </w:rPr>
        <w:t xml:space="preserve">ese results suggest </w:t>
      </w:r>
      <w:r w:rsidR="00793835" w:rsidRPr="001E5A9C">
        <w:rPr>
          <w:lang w:val="en-GB"/>
        </w:rPr>
        <w:t xml:space="preserve">that uncontrolled wildlife and poaching are the big </w:t>
      </w:r>
      <w:r w:rsidR="00965075">
        <w:rPr>
          <w:lang w:val="en-GB"/>
        </w:rPr>
        <w:t xml:space="preserve">factors behind </w:t>
      </w:r>
      <w:r w:rsidR="00793835" w:rsidRPr="001E5A9C">
        <w:rPr>
          <w:lang w:val="en-GB"/>
        </w:rPr>
        <w:t>HWC in NCA</w:t>
      </w:r>
      <w:r w:rsidR="00965075">
        <w:rPr>
          <w:lang w:val="en-GB"/>
        </w:rPr>
        <w:t>.</w:t>
      </w:r>
    </w:p>
    <w:p w14:paraId="0299F690" w14:textId="53127A7D" w:rsidR="00793835" w:rsidRPr="001E5A9C" w:rsidRDefault="00793835" w:rsidP="005E5511">
      <w:pPr>
        <w:rPr>
          <w:lang w:val="en-GB"/>
        </w:rPr>
      </w:pPr>
      <w:r w:rsidRPr="001E5A9C">
        <w:rPr>
          <w:color w:val="000000"/>
          <w:lang w:val="en-GB"/>
        </w:rPr>
        <w:t>Th</w:t>
      </w:r>
      <w:r w:rsidR="00507150">
        <w:rPr>
          <w:color w:val="000000"/>
          <w:lang w:val="en-GB"/>
        </w:rPr>
        <w:t xml:space="preserve">e findings of the </w:t>
      </w:r>
      <w:r w:rsidR="00574112">
        <w:rPr>
          <w:color w:val="000000"/>
          <w:lang w:val="en-GB"/>
        </w:rPr>
        <w:t xml:space="preserve">current </w:t>
      </w:r>
      <w:r w:rsidRPr="001E5A9C">
        <w:rPr>
          <w:color w:val="000000"/>
          <w:lang w:val="en-GB"/>
        </w:rPr>
        <w:t xml:space="preserve">study </w:t>
      </w:r>
      <w:r w:rsidR="00574112">
        <w:rPr>
          <w:color w:val="000000"/>
          <w:lang w:val="en-GB"/>
        </w:rPr>
        <w:t>a</w:t>
      </w:r>
      <w:r w:rsidR="00507150">
        <w:rPr>
          <w:color w:val="000000"/>
          <w:lang w:val="en-GB"/>
        </w:rPr>
        <w:t xml:space="preserve">re also </w:t>
      </w:r>
      <w:r w:rsidR="00574112">
        <w:rPr>
          <w:color w:val="000000"/>
          <w:lang w:val="en-GB"/>
        </w:rPr>
        <w:t xml:space="preserve">in line </w:t>
      </w:r>
      <w:r w:rsidRPr="001E5A9C">
        <w:rPr>
          <w:color w:val="000000"/>
          <w:lang w:val="en-GB"/>
        </w:rPr>
        <w:t xml:space="preserve">with </w:t>
      </w:r>
      <w:r w:rsidRPr="001E5A9C">
        <w:rPr>
          <w:bCs/>
          <w:lang w:val="en-GB"/>
        </w:rPr>
        <w:t>Kutatoi and Waweru (2017)</w:t>
      </w:r>
      <w:r w:rsidRPr="001E5A9C">
        <w:rPr>
          <w:color w:val="000000"/>
          <w:lang w:val="en-GB"/>
        </w:rPr>
        <w:t xml:space="preserve"> who</w:t>
      </w:r>
      <w:r w:rsidR="00574112">
        <w:rPr>
          <w:color w:val="000000"/>
          <w:lang w:val="en-GB"/>
        </w:rPr>
        <w:t>se</w:t>
      </w:r>
      <w:r w:rsidR="00367411">
        <w:rPr>
          <w:color w:val="000000"/>
          <w:lang w:val="en-GB"/>
        </w:rPr>
        <w:t xml:space="preserve"> </w:t>
      </w:r>
      <w:r w:rsidR="00574112">
        <w:rPr>
          <w:color w:val="000000"/>
          <w:lang w:val="en-GB"/>
        </w:rPr>
        <w:t xml:space="preserve">study had determined </w:t>
      </w:r>
      <w:r w:rsidRPr="001E5A9C">
        <w:rPr>
          <w:color w:val="000000"/>
          <w:lang w:val="en-GB"/>
        </w:rPr>
        <w:t xml:space="preserve">that </w:t>
      </w:r>
      <w:r w:rsidR="00574112">
        <w:rPr>
          <w:color w:val="000000"/>
          <w:lang w:val="en-GB"/>
        </w:rPr>
        <w:t xml:space="preserve">rapid </w:t>
      </w:r>
      <w:r w:rsidRPr="001E5A9C">
        <w:rPr>
          <w:lang w:val="en-GB"/>
        </w:rPr>
        <w:t xml:space="preserve">population growth </w:t>
      </w:r>
      <w:r w:rsidR="00574112">
        <w:rPr>
          <w:lang w:val="en-GB"/>
        </w:rPr>
        <w:t>had impacted on the</w:t>
      </w:r>
      <w:r w:rsidR="00367411">
        <w:rPr>
          <w:lang w:val="en-GB"/>
        </w:rPr>
        <w:t xml:space="preserve"> </w:t>
      </w:r>
      <w:r w:rsidR="00574112">
        <w:rPr>
          <w:lang w:val="en-GB"/>
        </w:rPr>
        <w:t>h</w:t>
      </w:r>
      <w:r w:rsidRPr="001E5A9C">
        <w:rPr>
          <w:lang w:val="en-GB"/>
        </w:rPr>
        <w:t>uman-</w:t>
      </w:r>
      <w:r w:rsidR="00574112">
        <w:rPr>
          <w:lang w:val="en-GB"/>
        </w:rPr>
        <w:t>w</w:t>
      </w:r>
      <w:r w:rsidRPr="001E5A9C">
        <w:rPr>
          <w:lang w:val="en-GB"/>
        </w:rPr>
        <w:t xml:space="preserve">ildlife conflict in Kajiado south </w:t>
      </w:r>
      <w:r w:rsidR="00574112">
        <w:rPr>
          <w:lang w:val="en-GB"/>
        </w:rPr>
        <w:t>s</w:t>
      </w:r>
      <w:r w:rsidRPr="001E5A9C">
        <w:rPr>
          <w:lang w:val="en-GB"/>
        </w:rPr>
        <w:t>ub</w:t>
      </w:r>
      <w:r w:rsidR="00574112">
        <w:rPr>
          <w:lang w:val="en-GB"/>
        </w:rPr>
        <w:t>-c</w:t>
      </w:r>
      <w:r w:rsidRPr="001E5A9C">
        <w:rPr>
          <w:lang w:val="en-GB"/>
        </w:rPr>
        <w:t>ounty</w:t>
      </w:r>
      <w:r w:rsidR="00574112">
        <w:rPr>
          <w:lang w:val="en-GB"/>
        </w:rPr>
        <w:t xml:space="preserve"> of Kenya</w:t>
      </w:r>
      <w:r w:rsidRPr="001E5A9C">
        <w:rPr>
          <w:lang w:val="en-GB"/>
        </w:rPr>
        <w:t xml:space="preserve">. </w:t>
      </w:r>
      <w:r w:rsidR="00574112">
        <w:rPr>
          <w:lang w:val="en-GB"/>
        </w:rPr>
        <w:t>The study had found t</w:t>
      </w:r>
      <w:r w:rsidRPr="001E5A9C">
        <w:rPr>
          <w:lang w:val="en-GB"/>
        </w:rPr>
        <w:t xml:space="preserve">his </w:t>
      </w:r>
      <w:r w:rsidR="00574112">
        <w:rPr>
          <w:lang w:val="en-GB"/>
        </w:rPr>
        <w:t>effect</w:t>
      </w:r>
      <w:r w:rsidR="00367411">
        <w:rPr>
          <w:lang w:val="en-GB"/>
        </w:rPr>
        <w:t xml:space="preserve"> </w:t>
      </w:r>
      <w:r w:rsidR="00574112">
        <w:rPr>
          <w:lang w:val="en-GB"/>
        </w:rPr>
        <w:t>to be largely</w:t>
      </w:r>
      <w:r w:rsidR="00367411">
        <w:rPr>
          <w:lang w:val="en-GB"/>
        </w:rPr>
        <w:t xml:space="preserve"> </w:t>
      </w:r>
      <w:r w:rsidRPr="001E5A9C">
        <w:rPr>
          <w:lang w:val="en-GB"/>
        </w:rPr>
        <w:t xml:space="preserve">in the form of wildlife </w:t>
      </w:r>
      <w:r w:rsidR="00574112" w:rsidRPr="009F2A3F">
        <w:rPr>
          <w:lang w:val="en-GB"/>
        </w:rPr>
        <w:t xml:space="preserve">migration </w:t>
      </w:r>
      <w:r w:rsidRPr="001E5A9C">
        <w:rPr>
          <w:lang w:val="en-GB"/>
        </w:rPr>
        <w:t>from affected towns. Respondents were also interviewed about the causes of Human Wildl</w:t>
      </w:r>
      <w:r w:rsidR="00E82361">
        <w:rPr>
          <w:lang w:val="en-GB"/>
        </w:rPr>
        <w:t>ife conflict. One Key Informant on 15/08/2022 at Lositete Village</w:t>
      </w:r>
      <w:r w:rsidR="00367411">
        <w:rPr>
          <w:lang w:val="en-GB"/>
        </w:rPr>
        <w:t xml:space="preserve"> </w:t>
      </w:r>
      <w:r w:rsidR="00965075">
        <w:rPr>
          <w:lang w:val="en-GB"/>
        </w:rPr>
        <w:t>said</w:t>
      </w:r>
      <w:r w:rsidRPr="001E5A9C">
        <w:rPr>
          <w:lang w:val="en-GB"/>
        </w:rPr>
        <w:t xml:space="preserve">:   </w:t>
      </w:r>
    </w:p>
    <w:p w14:paraId="6794A363" w14:textId="77777777" w:rsidR="00793835" w:rsidRPr="001473EA" w:rsidRDefault="00793835" w:rsidP="005E5511">
      <w:pPr>
        <w:pStyle w:val="Quote"/>
        <w:rPr>
          <w:shd w:val="clear" w:color="auto" w:fill="FFFFFF"/>
          <w:lang w:val="en-GB"/>
        </w:rPr>
      </w:pPr>
      <w:r w:rsidRPr="001473EA">
        <w:rPr>
          <w:shd w:val="clear" w:color="auto" w:fill="FFFFFF"/>
          <w:lang w:val="en-GB"/>
        </w:rPr>
        <w:t xml:space="preserve">The cause of human wildlife conflict </w:t>
      </w:r>
      <w:r w:rsidR="00574112" w:rsidRPr="001473EA">
        <w:rPr>
          <w:shd w:val="clear" w:color="auto" w:fill="FFFFFF"/>
          <w:lang w:val="en-GB"/>
        </w:rPr>
        <w:t>are </w:t>
      </w:r>
      <w:r w:rsidRPr="001473EA">
        <w:rPr>
          <w:shd w:val="clear" w:color="auto" w:fill="FFFFFF"/>
          <w:lang w:val="en-GB"/>
        </w:rPr>
        <w:t>human settlement</w:t>
      </w:r>
      <w:r w:rsidR="00574112" w:rsidRPr="001473EA">
        <w:rPr>
          <w:shd w:val="clear" w:color="auto" w:fill="FFFFFF"/>
          <w:lang w:val="en-GB"/>
        </w:rPr>
        <w:t>s</w:t>
      </w:r>
      <w:r w:rsidRPr="001473EA">
        <w:rPr>
          <w:shd w:val="clear" w:color="auto" w:fill="FFFFFF"/>
          <w:lang w:val="en-GB"/>
        </w:rPr>
        <w:t>, agricultural expansion, illegal grass collection, over</w:t>
      </w:r>
      <w:r w:rsidR="00574112" w:rsidRPr="001473EA">
        <w:rPr>
          <w:shd w:val="clear" w:color="auto" w:fill="FFFFFF"/>
          <w:lang w:val="en-GB"/>
        </w:rPr>
        <w:t>-</w:t>
      </w:r>
      <w:r w:rsidRPr="001473EA">
        <w:rPr>
          <w:shd w:val="clear" w:color="auto" w:fill="FFFFFF"/>
          <w:lang w:val="en-GB"/>
        </w:rPr>
        <w:t>grazing by livestock and deforestation in protected area. As a result, local communities disliked wildlife inhabiting in and around their surroundings.</w:t>
      </w:r>
    </w:p>
    <w:p w14:paraId="4C4D0C32" w14:textId="6075419C" w:rsidR="00793835" w:rsidRPr="001E5A9C" w:rsidRDefault="00793835" w:rsidP="001E5A9C">
      <w:pPr>
        <w:autoSpaceDE w:val="0"/>
        <w:autoSpaceDN w:val="0"/>
        <w:adjustRightInd w:val="0"/>
        <w:spacing w:after="0"/>
        <w:rPr>
          <w:szCs w:val="24"/>
          <w:shd w:val="clear" w:color="auto" w:fill="FFFFFF"/>
          <w:lang w:val="en-GB"/>
        </w:rPr>
      </w:pPr>
      <w:r w:rsidRPr="001E5A9C">
        <w:rPr>
          <w:szCs w:val="24"/>
          <w:shd w:val="clear" w:color="auto" w:fill="FFFFFF"/>
          <w:lang w:val="en-GB"/>
        </w:rPr>
        <w:t xml:space="preserve">Another respondent </w:t>
      </w:r>
      <w:r w:rsidR="00E82361">
        <w:rPr>
          <w:szCs w:val="24"/>
          <w:shd w:val="clear" w:color="auto" w:fill="FFFFFF"/>
          <w:lang w:val="en-GB"/>
        </w:rPr>
        <w:t xml:space="preserve">on </w:t>
      </w:r>
      <w:r w:rsidR="00E82361">
        <w:rPr>
          <w:szCs w:val="24"/>
          <w:lang w:val="en-GB"/>
        </w:rPr>
        <w:t>16/08/2022 at Karatu District</w:t>
      </w:r>
      <w:r w:rsidR="00367411">
        <w:rPr>
          <w:szCs w:val="24"/>
          <w:lang w:val="en-GB"/>
        </w:rPr>
        <w:t xml:space="preserve"> </w:t>
      </w:r>
      <w:r w:rsidRPr="001E5A9C">
        <w:rPr>
          <w:szCs w:val="24"/>
          <w:shd w:val="clear" w:color="auto" w:fill="FFFFFF"/>
          <w:lang w:val="en-GB"/>
        </w:rPr>
        <w:t>said</w:t>
      </w:r>
      <w:r w:rsidR="00965075" w:rsidRPr="001E5A9C">
        <w:rPr>
          <w:szCs w:val="24"/>
          <w:shd w:val="clear" w:color="auto" w:fill="FFFFFF"/>
          <w:lang w:val="en-GB"/>
        </w:rPr>
        <w:t>:</w:t>
      </w:r>
    </w:p>
    <w:p w14:paraId="42D9B4FA" w14:textId="77777777" w:rsidR="00793835" w:rsidRPr="001473EA" w:rsidRDefault="00793835" w:rsidP="005E5511">
      <w:pPr>
        <w:pStyle w:val="Quote"/>
        <w:rPr>
          <w:shd w:val="clear" w:color="auto" w:fill="FFFFFF"/>
          <w:lang w:val="en-GB"/>
        </w:rPr>
      </w:pPr>
      <w:r w:rsidRPr="001473EA">
        <w:rPr>
          <w:shd w:val="clear" w:color="auto" w:fill="FFFFFF"/>
          <w:lang w:val="en-GB"/>
        </w:rPr>
        <w:t>The major cause of HWC is </w:t>
      </w:r>
      <w:r w:rsidR="00574112" w:rsidRPr="001473EA">
        <w:rPr>
          <w:shd w:val="clear" w:color="auto" w:fill="FFFFFF"/>
          <w:lang w:val="en-GB"/>
        </w:rPr>
        <w:t xml:space="preserve">rapid </w:t>
      </w:r>
      <w:r w:rsidRPr="001473EA">
        <w:rPr>
          <w:bCs/>
          <w:shd w:val="clear" w:color="auto" w:fill="FFFFFF"/>
          <w:lang w:val="en-GB"/>
        </w:rPr>
        <w:t>population</w:t>
      </w:r>
      <w:r w:rsidR="00574112" w:rsidRPr="001473EA">
        <w:rPr>
          <w:bCs/>
          <w:shd w:val="clear" w:color="auto" w:fill="FFFFFF"/>
          <w:lang w:val="en-GB"/>
        </w:rPr>
        <w:t>,</w:t>
      </w:r>
      <w:r w:rsidRPr="001473EA">
        <w:rPr>
          <w:bCs/>
          <w:shd w:val="clear" w:color="auto" w:fill="FFFFFF"/>
          <w:lang w:val="en-GB"/>
        </w:rPr>
        <w:t xml:space="preserve"> growth</w:t>
      </w:r>
      <w:r w:rsidRPr="001473EA">
        <w:rPr>
          <w:shd w:val="clear" w:color="auto" w:fill="FFFFFF"/>
          <w:lang w:val="en-GB"/>
        </w:rPr>
        <w:t xml:space="preserve"> which leads to </w:t>
      </w:r>
      <w:r w:rsidR="00574112" w:rsidRPr="001473EA">
        <w:rPr>
          <w:shd w:val="clear" w:color="auto" w:fill="FFFFFF"/>
          <w:lang w:val="en-GB"/>
        </w:rPr>
        <w:t xml:space="preserve">the human </w:t>
      </w:r>
      <w:r w:rsidRPr="001473EA">
        <w:rPr>
          <w:shd w:val="clear" w:color="auto" w:fill="FFFFFF"/>
          <w:lang w:val="en-GB"/>
        </w:rPr>
        <w:t xml:space="preserve">expansion into wildlife </w:t>
      </w:r>
      <w:r w:rsidR="00574112" w:rsidRPr="001473EA">
        <w:rPr>
          <w:shd w:val="clear" w:color="auto" w:fill="FFFFFF"/>
          <w:lang w:val="en-GB"/>
        </w:rPr>
        <w:t xml:space="preserve">[protected] </w:t>
      </w:r>
      <w:r w:rsidRPr="001473EA">
        <w:rPr>
          <w:shd w:val="clear" w:color="auto" w:fill="FFFFFF"/>
          <w:lang w:val="en-GB"/>
        </w:rPr>
        <w:t>areas and increases</w:t>
      </w:r>
      <w:r w:rsidR="00574112" w:rsidRPr="001473EA">
        <w:rPr>
          <w:shd w:val="clear" w:color="auto" w:fill="FFFFFF"/>
          <w:lang w:val="en-GB"/>
        </w:rPr>
        <w:t xml:space="preserve"> the</w:t>
      </w:r>
      <w:r w:rsidRPr="001473EA">
        <w:rPr>
          <w:shd w:val="clear" w:color="auto" w:fill="FFFFFF"/>
          <w:lang w:val="en-GB"/>
        </w:rPr>
        <w:t xml:space="preserve"> interactions between humans and wildlife. In other cases, it is </w:t>
      </w:r>
      <w:r w:rsidR="00623EFE" w:rsidRPr="001473EA">
        <w:rPr>
          <w:shd w:val="clear" w:color="auto" w:fill="FFFFFF"/>
          <w:lang w:val="en-GB"/>
        </w:rPr>
        <w:t>factors such</w:t>
      </w:r>
      <w:r w:rsidR="00574112" w:rsidRPr="001473EA">
        <w:rPr>
          <w:shd w:val="clear" w:color="auto" w:fill="FFFFFF"/>
          <w:lang w:val="en-GB"/>
        </w:rPr>
        <w:t xml:space="preserve"> as </w:t>
      </w:r>
      <w:r w:rsidRPr="001473EA">
        <w:rPr>
          <w:shd w:val="clear" w:color="auto" w:fill="FFFFFF"/>
          <w:lang w:val="en-GB"/>
        </w:rPr>
        <w:t xml:space="preserve">the </w:t>
      </w:r>
      <w:r w:rsidR="007B5660" w:rsidRPr="001473EA">
        <w:rPr>
          <w:shd w:val="clear" w:color="auto" w:fill="FFFFFF"/>
          <w:lang w:val="en-GB"/>
        </w:rPr>
        <w:t xml:space="preserve">overpopulation </w:t>
      </w:r>
      <w:r w:rsidRPr="001473EA">
        <w:rPr>
          <w:shd w:val="clear" w:color="auto" w:fill="FFFFFF"/>
          <w:lang w:val="en-GB"/>
        </w:rPr>
        <w:t xml:space="preserve">of </w:t>
      </w:r>
      <w:r w:rsidR="007B5660" w:rsidRPr="001473EA">
        <w:rPr>
          <w:shd w:val="clear" w:color="auto" w:fill="FFFFFF"/>
          <w:lang w:val="en-GB"/>
        </w:rPr>
        <w:t xml:space="preserve">the </w:t>
      </w:r>
      <w:r w:rsidRPr="001473EA">
        <w:rPr>
          <w:shd w:val="clear" w:color="auto" w:fill="FFFFFF"/>
          <w:lang w:val="en-GB"/>
        </w:rPr>
        <w:t>wildlife</w:t>
      </w:r>
      <w:r w:rsidR="00574112" w:rsidRPr="001473EA">
        <w:rPr>
          <w:shd w:val="clear" w:color="auto" w:fill="FFFFFF"/>
          <w:lang w:val="en-GB"/>
        </w:rPr>
        <w:t>,</w:t>
      </w:r>
      <w:r w:rsidRPr="001473EA">
        <w:rPr>
          <w:shd w:val="clear" w:color="auto" w:fill="FFFFFF"/>
          <w:lang w:val="en-GB"/>
        </w:rPr>
        <w:t xml:space="preserve"> which </w:t>
      </w:r>
      <w:r w:rsidR="007B5660" w:rsidRPr="001473EA">
        <w:rPr>
          <w:shd w:val="clear" w:color="auto" w:fill="FFFFFF"/>
          <w:lang w:val="en-GB"/>
        </w:rPr>
        <w:t>overstretches the</w:t>
      </w:r>
      <w:r w:rsidRPr="001473EA">
        <w:rPr>
          <w:shd w:val="clear" w:color="auto" w:fill="FFFFFF"/>
          <w:lang w:val="en-GB"/>
        </w:rPr>
        <w:t xml:space="preserve"> capacity</w:t>
      </w:r>
      <w:r w:rsidR="007B5660" w:rsidRPr="001473EA">
        <w:rPr>
          <w:shd w:val="clear" w:color="auto" w:fill="FFFFFF"/>
          <w:lang w:val="en-GB"/>
        </w:rPr>
        <w:t xml:space="preserve"> of the areas reserved for them</w:t>
      </w:r>
      <w:r w:rsidRPr="001473EA">
        <w:rPr>
          <w:shd w:val="clear" w:color="auto" w:fill="FFFFFF"/>
          <w:lang w:val="en-GB"/>
        </w:rPr>
        <w:t>.</w:t>
      </w:r>
    </w:p>
    <w:p w14:paraId="3500BA5B" w14:textId="7DA3784F" w:rsidR="00793835" w:rsidRPr="001E5A9C" w:rsidRDefault="00574C26" w:rsidP="00E82361">
      <w:pPr>
        <w:tabs>
          <w:tab w:val="left" w:pos="1985"/>
        </w:tabs>
        <w:autoSpaceDE w:val="0"/>
        <w:autoSpaceDN w:val="0"/>
        <w:adjustRightInd w:val="0"/>
        <w:spacing w:after="0"/>
        <w:rPr>
          <w:iCs/>
          <w:szCs w:val="24"/>
          <w:shd w:val="clear" w:color="auto" w:fill="FFFFFF"/>
          <w:lang w:val="en-GB"/>
        </w:rPr>
      </w:pPr>
      <w:r>
        <w:rPr>
          <w:szCs w:val="24"/>
          <w:shd w:val="clear" w:color="auto" w:fill="FFFFFF"/>
          <w:lang w:val="en-GB"/>
        </w:rPr>
        <w:t>Along similar lines</w:t>
      </w:r>
      <w:r w:rsidR="00793835" w:rsidRPr="001E5A9C">
        <w:rPr>
          <w:szCs w:val="24"/>
          <w:shd w:val="clear" w:color="auto" w:fill="FFFFFF"/>
          <w:lang w:val="en-GB"/>
        </w:rPr>
        <w:t>,</w:t>
      </w:r>
      <w:r>
        <w:rPr>
          <w:szCs w:val="24"/>
          <w:shd w:val="clear" w:color="auto" w:fill="FFFFFF"/>
          <w:lang w:val="en-GB"/>
        </w:rPr>
        <w:t xml:space="preserve"> another</w:t>
      </w:r>
      <w:r w:rsidR="00793835" w:rsidRPr="001E5A9C">
        <w:rPr>
          <w:szCs w:val="24"/>
          <w:shd w:val="clear" w:color="auto" w:fill="FFFFFF"/>
          <w:lang w:val="en-GB"/>
        </w:rPr>
        <w:t xml:space="preserve"> respondent </w:t>
      </w:r>
      <w:r w:rsidR="00E82361">
        <w:rPr>
          <w:szCs w:val="24"/>
          <w:shd w:val="clear" w:color="auto" w:fill="FFFFFF"/>
          <w:lang w:val="en-GB"/>
        </w:rPr>
        <w:t xml:space="preserve">on </w:t>
      </w:r>
      <w:r w:rsidR="00E82361">
        <w:rPr>
          <w:szCs w:val="24"/>
          <w:lang w:val="en-GB"/>
        </w:rPr>
        <w:t>16/08/2022 at Karatu District</w:t>
      </w:r>
      <w:r w:rsidR="00367411">
        <w:rPr>
          <w:szCs w:val="24"/>
          <w:lang w:val="en-GB"/>
        </w:rPr>
        <w:t xml:space="preserve"> </w:t>
      </w:r>
      <w:r>
        <w:rPr>
          <w:szCs w:val="24"/>
          <w:shd w:val="clear" w:color="auto" w:fill="FFFFFF"/>
          <w:lang w:val="en-GB"/>
        </w:rPr>
        <w:t>reported</w:t>
      </w:r>
      <w:r w:rsidR="00965075" w:rsidRPr="001E5A9C">
        <w:rPr>
          <w:szCs w:val="24"/>
          <w:shd w:val="clear" w:color="auto" w:fill="FFFFFF"/>
          <w:lang w:val="en-GB"/>
        </w:rPr>
        <w:t>:</w:t>
      </w:r>
    </w:p>
    <w:p w14:paraId="77F9FF3C" w14:textId="77777777" w:rsidR="00793835" w:rsidRPr="001473EA" w:rsidRDefault="00793835" w:rsidP="005E5511">
      <w:pPr>
        <w:pStyle w:val="Quote"/>
        <w:rPr>
          <w:shd w:val="clear" w:color="auto" w:fill="FFFFFF"/>
          <w:lang w:val="en-GB"/>
        </w:rPr>
      </w:pPr>
      <w:r w:rsidRPr="001473EA">
        <w:rPr>
          <w:shd w:val="clear" w:color="auto" w:fill="FFFFFF"/>
          <w:lang w:val="en-GB"/>
        </w:rPr>
        <w:lastRenderedPageBreak/>
        <w:t xml:space="preserve">Wildlife and the communities that live </w:t>
      </w:r>
      <w:r w:rsidR="00574C26" w:rsidRPr="001473EA">
        <w:rPr>
          <w:shd w:val="clear" w:color="auto" w:fill="FFFFFF"/>
          <w:lang w:val="en-GB"/>
        </w:rPr>
        <w:t xml:space="preserve">in proximity </w:t>
      </w:r>
      <w:r w:rsidRPr="001473EA">
        <w:rPr>
          <w:shd w:val="clear" w:color="auto" w:fill="FFFFFF"/>
          <w:lang w:val="en-GB"/>
        </w:rPr>
        <w:t>are most directly impacted by human-wildlife conflict. Whe</w:t>
      </w:r>
      <w:r w:rsidR="00574C26" w:rsidRPr="001473EA">
        <w:rPr>
          <w:shd w:val="clear" w:color="auto" w:fill="FFFFFF"/>
          <w:lang w:val="en-GB"/>
        </w:rPr>
        <w:t>reas</w:t>
      </w:r>
      <w:r w:rsidRPr="001473EA">
        <w:rPr>
          <w:shd w:val="clear" w:color="auto" w:fill="FFFFFF"/>
          <w:lang w:val="en-GB"/>
        </w:rPr>
        <w:t xml:space="preserve"> human-wildlife conflict can result in the </w:t>
      </w:r>
      <w:r w:rsidRPr="001473EA">
        <w:rPr>
          <w:bCs/>
          <w:shd w:val="clear" w:color="auto" w:fill="FFFFFF"/>
          <w:lang w:val="en-GB"/>
        </w:rPr>
        <w:t>decline and potential eradication of species</w:t>
      </w:r>
      <w:r w:rsidRPr="001473EA">
        <w:rPr>
          <w:shd w:val="clear" w:color="auto" w:fill="FFFFFF"/>
          <w:lang w:val="en-GB"/>
        </w:rPr>
        <w:t>, communities can experience financial losses and threats to health and safety, livelihoods, food security, and property.</w:t>
      </w:r>
    </w:p>
    <w:p w14:paraId="4CC19A41" w14:textId="77777777" w:rsidR="00574C26" w:rsidRPr="001E5A9C" w:rsidRDefault="00574C26" w:rsidP="005E5511">
      <w:pPr>
        <w:rPr>
          <w:lang w:val="en-GB"/>
        </w:rPr>
      </w:pPr>
      <w:r>
        <w:rPr>
          <w:shd w:val="clear" w:color="auto" w:fill="FFFFFF"/>
          <w:lang w:val="en-GB"/>
        </w:rPr>
        <w:t>What these evidential statements illustrate is the multifaceted nature of the cause and effect linked to the human-wildlife conflict, which far reaching consequence.</w:t>
      </w:r>
    </w:p>
    <w:p w14:paraId="3A479A63" w14:textId="77777777" w:rsidR="00793835" w:rsidRPr="005E5511" w:rsidRDefault="00793835" w:rsidP="005E5511">
      <w:pPr>
        <w:pStyle w:val="Heading2"/>
        <w:numPr>
          <w:ilvl w:val="0"/>
          <w:numId w:val="0"/>
        </w:numPr>
      </w:pPr>
      <w:bookmarkStart w:id="192" w:name="_Toc146123341"/>
      <w:bookmarkStart w:id="193" w:name="_Toc149060479"/>
      <w:r w:rsidRPr="005E5511">
        <w:t xml:space="preserve">4.7 Measures Local People </w:t>
      </w:r>
      <w:r w:rsidR="00CA7E5C" w:rsidRPr="005E5511">
        <w:t xml:space="preserve">Use </w:t>
      </w:r>
      <w:r w:rsidRPr="005E5511">
        <w:t>to Mitigate Human-Wildlife Conflicts</w:t>
      </w:r>
      <w:bookmarkEnd w:id="192"/>
      <w:bookmarkEnd w:id="193"/>
    </w:p>
    <w:p w14:paraId="48C924B1" w14:textId="7907EC82" w:rsidR="008A15BE" w:rsidRPr="00E82361" w:rsidRDefault="00574C26" w:rsidP="005E5511">
      <w:pPr>
        <w:rPr>
          <w:lang w:val="en-GB"/>
        </w:rPr>
      </w:pPr>
      <w:r>
        <w:rPr>
          <w:lang w:val="en-GB"/>
        </w:rPr>
        <w:t>The study</w:t>
      </w:r>
      <w:r w:rsidR="00AA07A3">
        <w:rPr>
          <w:lang w:val="en-GB"/>
        </w:rPr>
        <w:t xml:space="preserve"> </w:t>
      </w:r>
      <w:r>
        <w:rPr>
          <w:lang w:val="en-GB"/>
        </w:rPr>
        <w:t>also</w:t>
      </w:r>
      <w:r w:rsidR="00AA07A3">
        <w:rPr>
          <w:lang w:val="en-GB"/>
        </w:rPr>
        <w:t xml:space="preserve"> </w:t>
      </w:r>
      <w:r w:rsidR="00793835" w:rsidRPr="001E5A9C">
        <w:rPr>
          <w:lang w:val="en-GB"/>
        </w:rPr>
        <w:t xml:space="preserve">examined the measures </w:t>
      </w:r>
      <w:r>
        <w:rPr>
          <w:lang w:val="en-GB"/>
        </w:rPr>
        <w:t>the</w:t>
      </w:r>
      <w:r w:rsidR="00793835" w:rsidRPr="001E5A9C">
        <w:rPr>
          <w:lang w:val="en-GB"/>
        </w:rPr>
        <w:t xml:space="preserve"> local people </w:t>
      </w:r>
      <w:r>
        <w:rPr>
          <w:lang w:val="en-GB"/>
        </w:rPr>
        <w:t xml:space="preserve">applied </w:t>
      </w:r>
      <w:r w:rsidR="00793835" w:rsidRPr="001E5A9C">
        <w:rPr>
          <w:lang w:val="en-GB"/>
        </w:rPr>
        <w:t xml:space="preserve">to mitigate human-wildlife conflicts (HWC). </w:t>
      </w:r>
      <w:r>
        <w:rPr>
          <w:lang w:val="en-GB"/>
        </w:rPr>
        <w:t>In this regard, the r</w:t>
      </w:r>
      <w:r w:rsidR="00793835" w:rsidRPr="001E5A9C">
        <w:rPr>
          <w:lang w:val="en-GB"/>
        </w:rPr>
        <w:t>espondents respond</w:t>
      </w:r>
      <w:r>
        <w:rPr>
          <w:lang w:val="en-GB"/>
        </w:rPr>
        <w:t>ed</w:t>
      </w:r>
      <w:r w:rsidR="00793835" w:rsidRPr="001E5A9C">
        <w:rPr>
          <w:lang w:val="en-GB"/>
        </w:rPr>
        <w:t xml:space="preserve"> by ticking </w:t>
      </w:r>
      <w:r>
        <w:rPr>
          <w:lang w:val="en-GB"/>
        </w:rPr>
        <w:t xml:space="preserve">the </w:t>
      </w:r>
      <w:r w:rsidR="00793835" w:rsidRPr="001E5A9C">
        <w:rPr>
          <w:lang w:val="en-GB"/>
        </w:rPr>
        <w:t xml:space="preserve">most appropriate option </w:t>
      </w:r>
      <w:r>
        <w:rPr>
          <w:lang w:val="en-GB"/>
        </w:rPr>
        <w:t xml:space="preserve">on the five-point Likert kind of measurement </w:t>
      </w:r>
      <w:r w:rsidR="00793835" w:rsidRPr="001E5A9C">
        <w:rPr>
          <w:lang w:val="en-GB"/>
        </w:rPr>
        <w:t xml:space="preserve">ranging from 1= Strongly Disagree, 2 = Disagree, 3 = Undecided, 4= Agree, 5= Strongly Agree. </w:t>
      </w:r>
      <w:r w:rsidR="0044644C">
        <w:rPr>
          <w:lang w:val="en-GB"/>
        </w:rPr>
        <w:t>The resultant s</w:t>
      </w:r>
      <w:r w:rsidR="00793835" w:rsidRPr="001E5A9C">
        <w:rPr>
          <w:lang w:val="en-GB"/>
        </w:rPr>
        <w:t xml:space="preserve">cale of mean score interpretation was 4.2-5 </w:t>
      </w:r>
      <w:r w:rsidR="0044644C">
        <w:rPr>
          <w:lang w:val="en-GB"/>
        </w:rPr>
        <w:t>for</w:t>
      </w:r>
      <w:r w:rsidR="00793835" w:rsidRPr="001E5A9C">
        <w:rPr>
          <w:lang w:val="en-GB"/>
        </w:rPr>
        <w:t xml:space="preserve"> strongly agree, 3.40-4.19 </w:t>
      </w:r>
      <w:r w:rsidR="0044644C">
        <w:rPr>
          <w:lang w:val="en-GB"/>
        </w:rPr>
        <w:t xml:space="preserve">for </w:t>
      </w:r>
      <w:r w:rsidR="00793835" w:rsidRPr="001E5A9C">
        <w:rPr>
          <w:lang w:val="en-GB"/>
        </w:rPr>
        <w:t xml:space="preserve">Agree, 2.60-3.39 </w:t>
      </w:r>
      <w:r w:rsidR="0044644C">
        <w:rPr>
          <w:lang w:val="en-GB"/>
        </w:rPr>
        <w:t xml:space="preserve">for </w:t>
      </w:r>
      <w:r w:rsidR="00793835" w:rsidRPr="001E5A9C">
        <w:rPr>
          <w:lang w:val="en-GB"/>
        </w:rPr>
        <w:t xml:space="preserve">Neutral, 1.8-2.59 </w:t>
      </w:r>
      <w:r w:rsidR="0044644C">
        <w:rPr>
          <w:lang w:val="en-GB"/>
        </w:rPr>
        <w:t xml:space="preserve">for </w:t>
      </w:r>
      <w:r w:rsidR="00793835" w:rsidRPr="001E5A9C">
        <w:rPr>
          <w:lang w:val="en-GB"/>
        </w:rPr>
        <w:t xml:space="preserve">disagree and 1-1.79 </w:t>
      </w:r>
      <w:r w:rsidR="0044644C">
        <w:rPr>
          <w:lang w:val="en-GB"/>
        </w:rPr>
        <w:t xml:space="preserve">for </w:t>
      </w:r>
      <w:r w:rsidR="00793835" w:rsidRPr="001E5A9C">
        <w:rPr>
          <w:lang w:val="en-GB"/>
        </w:rPr>
        <w:t xml:space="preserve">strongly </w:t>
      </w:r>
      <w:r w:rsidR="00D51822" w:rsidRPr="001E5A9C">
        <w:rPr>
          <w:lang w:val="en-GB"/>
        </w:rPr>
        <w:t>disagree</w:t>
      </w:r>
      <w:r w:rsidR="00D51822">
        <w:rPr>
          <w:lang w:val="en-GB"/>
        </w:rPr>
        <w:t>. The</w:t>
      </w:r>
      <w:r w:rsidR="0044644C">
        <w:rPr>
          <w:lang w:val="en-GB"/>
        </w:rPr>
        <w:t xml:space="preserve"> r</w:t>
      </w:r>
      <w:r w:rsidR="00793835" w:rsidRPr="001E5A9C">
        <w:rPr>
          <w:lang w:val="en-GB"/>
        </w:rPr>
        <w:t>espondents respond</w:t>
      </w:r>
      <w:r w:rsidR="0044644C">
        <w:rPr>
          <w:lang w:val="en-GB"/>
        </w:rPr>
        <w:t>ed</w:t>
      </w:r>
      <w:r w:rsidR="00793835" w:rsidRPr="001E5A9C">
        <w:rPr>
          <w:lang w:val="en-GB"/>
        </w:rPr>
        <w:t xml:space="preserve"> to five items in the questionnaire under this section. The results of </w:t>
      </w:r>
      <w:r w:rsidR="0044644C">
        <w:rPr>
          <w:lang w:val="en-GB"/>
        </w:rPr>
        <w:t xml:space="preserve">the </w:t>
      </w:r>
      <w:r w:rsidR="00793835" w:rsidRPr="001E5A9C">
        <w:rPr>
          <w:lang w:val="en-GB"/>
        </w:rPr>
        <w:t xml:space="preserve">analysis are </w:t>
      </w:r>
      <w:r w:rsidR="0044644C">
        <w:rPr>
          <w:lang w:val="en-GB"/>
        </w:rPr>
        <w:t xml:space="preserve">as </w:t>
      </w:r>
      <w:r w:rsidR="00793835" w:rsidRPr="001E5A9C">
        <w:rPr>
          <w:lang w:val="en-GB"/>
        </w:rPr>
        <w:t>shown in Table 4.13</w:t>
      </w:r>
      <w:r w:rsidR="0044644C">
        <w:rPr>
          <w:lang w:val="en-GB"/>
        </w:rPr>
        <w:t>:</w:t>
      </w:r>
    </w:p>
    <w:p w14:paraId="33A63371" w14:textId="5679BE2B" w:rsidR="005E5511" w:rsidRDefault="005E5511" w:rsidP="005E5511">
      <w:pPr>
        <w:pStyle w:val="Caption"/>
      </w:pPr>
      <w:bookmarkStart w:id="194" w:name="_Toc149061114"/>
      <w:r w:rsidRPr="005E5511">
        <w:t xml:space="preserve">Table 4.13: </w:t>
      </w:r>
      <w:r w:rsidR="00793835" w:rsidRPr="005E5511">
        <w:t>Measures Used to Mitigate Human-Wildlife Conflicts</w:t>
      </w:r>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67"/>
        <w:gridCol w:w="1192"/>
        <w:gridCol w:w="1192"/>
        <w:gridCol w:w="1683"/>
        <w:gridCol w:w="1680"/>
      </w:tblGrid>
      <w:tr w:rsidR="00793835" w:rsidRPr="00A169B8" w14:paraId="4EF48475" w14:textId="77777777" w:rsidTr="005E5511">
        <w:trPr>
          <w:cantSplit/>
          <w:trHeight w:val="366"/>
          <w:tblHeader/>
          <w:jc w:val="center"/>
        </w:trPr>
        <w:tc>
          <w:tcPr>
            <w:tcW w:w="1664" w:type="pct"/>
            <w:shd w:val="clear" w:color="auto" w:fill="FFFFFF"/>
            <w:tcMar>
              <w:top w:w="30" w:type="dxa"/>
              <w:left w:w="30" w:type="dxa"/>
              <w:bottom w:w="30" w:type="dxa"/>
              <w:right w:w="30" w:type="dxa"/>
            </w:tcMar>
            <w:vAlign w:val="center"/>
          </w:tcPr>
          <w:p w14:paraId="51F35CD2" w14:textId="0C636AB7" w:rsidR="00793835" w:rsidRPr="001E5A9C" w:rsidRDefault="005E5511" w:rsidP="005E5511">
            <w:pPr>
              <w:pStyle w:val="CONTENTTABLE"/>
              <w:rPr>
                <w:lang w:val="en-GB"/>
              </w:rPr>
            </w:pPr>
            <w:r>
              <w:tab/>
            </w:r>
            <w:r w:rsidR="00793835" w:rsidRPr="001E5A9C">
              <w:rPr>
                <w:lang w:val="en-GB"/>
              </w:rPr>
              <w:t>Measure Taken</w:t>
            </w:r>
          </w:p>
        </w:tc>
        <w:tc>
          <w:tcPr>
            <w:tcW w:w="692" w:type="pct"/>
            <w:shd w:val="clear" w:color="auto" w:fill="FFFFFF"/>
            <w:tcMar>
              <w:top w:w="30" w:type="dxa"/>
              <w:left w:w="30" w:type="dxa"/>
              <w:bottom w:w="30" w:type="dxa"/>
              <w:right w:w="30" w:type="dxa"/>
            </w:tcMar>
            <w:vAlign w:val="center"/>
          </w:tcPr>
          <w:p w14:paraId="003CB2E5" w14:textId="77777777" w:rsidR="00793835" w:rsidRPr="001E5A9C" w:rsidRDefault="00793835" w:rsidP="005E5511">
            <w:pPr>
              <w:pStyle w:val="CONTENTTABLE"/>
              <w:rPr>
                <w:color w:val="000000"/>
                <w:lang w:val="en-GB"/>
              </w:rPr>
            </w:pPr>
            <w:r w:rsidRPr="001E5A9C">
              <w:rPr>
                <w:color w:val="000000"/>
                <w:lang w:val="en-GB"/>
              </w:rPr>
              <w:t>N</w:t>
            </w:r>
          </w:p>
        </w:tc>
        <w:tc>
          <w:tcPr>
            <w:tcW w:w="692" w:type="pct"/>
            <w:shd w:val="clear" w:color="auto" w:fill="FFFFFF"/>
            <w:tcMar>
              <w:top w:w="30" w:type="dxa"/>
              <w:left w:w="30" w:type="dxa"/>
              <w:bottom w:w="30" w:type="dxa"/>
              <w:right w:w="30" w:type="dxa"/>
            </w:tcMar>
            <w:vAlign w:val="center"/>
          </w:tcPr>
          <w:p w14:paraId="33A79D0F" w14:textId="77777777" w:rsidR="00793835" w:rsidRPr="001E5A9C" w:rsidRDefault="00793835" w:rsidP="005E5511">
            <w:pPr>
              <w:pStyle w:val="CONTENTTABLE"/>
              <w:rPr>
                <w:color w:val="000000"/>
                <w:lang w:val="en-GB"/>
              </w:rPr>
            </w:pPr>
            <w:r w:rsidRPr="001E5A9C">
              <w:rPr>
                <w:color w:val="000000"/>
                <w:lang w:val="en-GB"/>
              </w:rPr>
              <w:t>Mean</w:t>
            </w:r>
          </w:p>
        </w:tc>
        <w:tc>
          <w:tcPr>
            <w:tcW w:w="977" w:type="pct"/>
            <w:shd w:val="clear" w:color="auto" w:fill="FFFFFF"/>
            <w:tcMar>
              <w:top w:w="30" w:type="dxa"/>
              <w:left w:w="30" w:type="dxa"/>
              <w:bottom w:w="30" w:type="dxa"/>
              <w:right w:w="30" w:type="dxa"/>
            </w:tcMar>
            <w:vAlign w:val="center"/>
          </w:tcPr>
          <w:p w14:paraId="40412630" w14:textId="77777777" w:rsidR="00793835" w:rsidRPr="001E5A9C" w:rsidRDefault="00793835" w:rsidP="005E5511">
            <w:pPr>
              <w:pStyle w:val="CONTENTTABLE"/>
              <w:rPr>
                <w:color w:val="000000"/>
                <w:lang w:val="en-GB"/>
              </w:rPr>
            </w:pPr>
            <w:r w:rsidRPr="001E5A9C">
              <w:rPr>
                <w:color w:val="000000"/>
                <w:lang w:val="en-GB"/>
              </w:rPr>
              <w:t>Std. Deviation</w:t>
            </w:r>
          </w:p>
        </w:tc>
        <w:tc>
          <w:tcPr>
            <w:tcW w:w="976" w:type="pct"/>
            <w:shd w:val="clear" w:color="auto" w:fill="FFFFFF"/>
          </w:tcPr>
          <w:p w14:paraId="1E62CA38" w14:textId="77777777" w:rsidR="00793835" w:rsidRPr="001E5A9C" w:rsidRDefault="00793835" w:rsidP="005E5511">
            <w:pPr>
              <w:pStyle w:val="CONTENTTABLE"/>
              <w:rPr>
                <w:color w:val="000000"/>
                <w:lang w:val="en-GB"/>
              </w:rPr>
            </w:pPr>
            <w:r w:rsidRPr="001E5A9C">
              <w:rPr>
                <w:color w:val="000000"/>
                <w:lang w:val="en-GB"/>
              </w:rPr>
              <w:t>Interpretation</w:t>
            </w:r>
          </w:p>
        </w:tc>
      </w:tr>
      <w:tr w:rsidR="00793835" w:rsidRPr="00A169B8" w14:paraId="48D9D76A" w14:textId="77777777" w:rsidTr="005E5511">
        <w:trPr>
          <w:cantSplit/>
          <w:trHeight w:val="178"/>
          <w:tblHeader/>
          <w:jc w:val="center"/>
        </w:trPr>
        <w:tc>
          <w:tcPr>
            <w:tcW w:w="1664" w:type="pct"/>
            <w:shd w:val="clear" w:color="auto" w:fill="FFFFFF"/>
            <w:tcMar>
              <w:top w:w="30" w:type="dxa"/>
              <w:left w:w="30" w:type="dxa"/>
              <w:bottom w:w="30" w:type="dxa"/>
              <w:right w:w="30" w:type="dxa"/>
            </w:tcMar>
            <w:vAlign w:val="center"/>
          </w:tcPr>
          <w:p w14:paraId="158A6C99" w14:textId="77777777" w:rsidR="00793835" w:rsidRPr="001E5A9C" w:rsidRDefault="00793835" w:rsidP="005E5511">
            <w:pPr>
              <w:pStyle w:val="CONTENTTABLE"/>
              <w:rPr>
                <w:color w:val="000000"/>
                <w:lang w:val="en-GB"/>
              </w:rPr>
            </w:pPr>
            <w:r w:rsidRPr="001E5A9C">
              <w:rPr>
                <w:color w:val="000000"/>
                <w:lang w:val="en-GB"/>
              </w:rPr>
              <w:t>Afforestation</w:t>
            </w:r>
          </w:p>
        </w:tc>
        <w:tc>
          <w:tcPr>
            <w:tcW w:w="692" w:type="pct"/>
            <w:shd w:val="clear" w:color="auto" w:fill="FFFFFF"/>
            <w:tcMar>
              <w:top w:w="30" w:type="dxa"/>
              <w:left w:w="30" w:type="dxa"/>
              <w:bottom w:w="30" w:type="dxa"/>
              <w:right w:w="30" w:type="dxa"/>
            </w:tcMar>
            <w:vAlign w:val="center"/>
          </w:tcPr>
          <w:p w14:paraId="7A74F93A" w14:textId="77777777" w:rsidR="00793835" w:rsidRPr="001E5A9C" w:rsidRDefault="00793835" w:rsidP="005E5511">
            <w:pPr>
              <w:pStyle w:val="CONTENTTABLE"/>
              <w:rPr>
                <w:color w:val="000000"/>
                <w:lang w:val="en-GB"/>
              </w:rPr>
            </w:pPr>
            <w:r w:rsidRPr="001E5A9C">
              <w:rPr>
                <w:color w:val="000000"/>
                <w:lang w:val="en-GB"/>
              </w:rPr>
              <w:t>100</w:t>
            </w:r>
          </w:p>
        </w:tc>
        <w:tc>
          <w:tcPr>
            <w:tcW w:w="692" w:type="pct"/>
            <w:shd w:val="clear" w:color="auto" w:fill="FFFFFF"/>
            <w:tcMar>
              <w:top w:w="30" w:type="dxa"/>
              <w:left w:w="30" w:type="dxa"/>
              <w:bottom w:w="30" w:type="dxa"/>
              <w:right w:w="30" w:type="dxa"/>
            </w:tcMar>
            <w:vAlign w:val="center"/>
          </w:tcPr>
          <w:p w14:paraId="748A297E" w14:textId="77777777" w:rsidR="00793835" w:rsidRPr="001E5A9C" w:rsidRDefault="00793835" w:rsidP="005E5511">
            <w:pPr>
              <w:pStyle w:val="CONTENTTABLE"/>
              <w:rPr>
                <w:color w:val="000000"/>
                <w:lang w:val="en-GB"/>
              </w:rPr>
            </w:pPr>
            <w:r w:rsidRPr="001E5A9C">
              <w:rPr>
                <w:color w:val="000000"/>
                <w:lang w:val="en-GB"/>
              </w:rPr>
              <w:t>3.7100</w:t>
            </w:r>
          </w:p>
        </w:tc>
        <w:tc>
          <w:tcPr>
            <w:tcW w:w="977" w:type="pct"/>
            <w:shd w:val="clear" w:color="auto" w:fill="FFFFFF"/>
            <w:tcMar>
              <w:top w:w="30" w:type="dxa"/>
              <w:left w:w="30" w:type="dxa"/>
              <w:bottom w:w="30" w:type="dxa"/>
              <w:right w:w="30" w:type="dxa"/>
            </w:tcMar>
            <w:vAlign w:val="center"/>
          </w:tcPr>
          <w:p w14:paraId="7366B7B0" w14:textId="77777777" w:rsidR="00793835" w:rsidRPr="001E5A9C" w:rsidRDefault="00793835" w:rsidP="005E5511">
            <w:pPr>
              <w:pStyle w:val="CONTENTTABLE"/>
              <w:rPr>
                <w:color w:val="000000"/>
                <w:lang w:val="en-GB"/>
              </w:rPr>
            </w:pPr>
            <w:r w:rsidRPr="001E5A9C">
              <w:rPr>
                <w:color w:val="000000"/>
                <w:lang w:val="en-GB"/>
              </w:rPr>
              <w:t>1.39476</w:t>
            </w:r>
          </w:p>
        </w:tc>
        <w:tc>
          <w:tcPr>
            <w:tcW w:w="976" w:type="pct"/>
            <w:shd w:val="clear" w:color="auto" w:fill="FFFFFF"/>
          </w:tcPr>
          <w:p w14:paraId="46A1D0F3" w14:textId="77777777" w:rsidR="00793835" w:rsidRPr="001E5A9C" w:rsidRDefault="00793835" w:rsidP="005E5511">
            <w:pPr>
              <w:pStyle w:val="CONTENTTABLE"/>
              <w:rPr>
                <w:color w:val="000000"/>
                <w:lang w:val="en-GB"/>
              </w:rPr>
            </w:pPr>
            <w:r w:rsidRPr="001E5A9C">
              <w:rPr>
                <w:color w:val="000000"/>
                <w:lang w:val="en-GB"/>
              </w:rPr>
              <w:t>Agree</w:t>
            </w:r>
          </w:p>
        </w:tc>
      </w:tr>
      <w:tr w:rsidR="00793835" w:rsidRPr="00A169B8" w14:paraId="089825FA" w14:textId="77777777" w:rsidTr="005E5511">
        <w:trPr>
          <w:cantSplit/>
          <w:trHeight w:val="357"/>
          <w:tblHeader/>
          <w:jc w:val="center"/>
        </w:trPr>
        <w:tc>
          <w:tcPr>
            <w:tcW w:w="1664" w:type="pct"/>
            <w:shd w:val="clear" w:color="auto" w:fill="FFFFFF"/>
            <w:tcMar>
              <w:top w:w="30" w:type="dxa"/>
              <w:left w:w="30" w:type="dxa"/>
              <w:bottom w:w="30" w:type="dxa"/>
              <w:right w:w="30" w:type="dxa"/>
            </w:tcMar>
            <w:vAlign w:val="center"/>
          </w:tcPr>
          <w:p w14:paraId="6829CEE1" w14:textId="77777777" w:rsidR="00793835" w:rsidRPr="001E5A9C" w:rsidRDefault="00793835" w:rsidP="005E5511">
            <w:pPr>
              <w:pStyle w:val="CONTENTTABLE"/>
              <w:rPr>
                <w:color w:val="000000"/>
                <w:lang w:val="en-GB"/>
              </w:rPr>
            </w:pPr>
            <w:r w:rsidRPr="001E5A9C">
              <w:rPr>
                <w:color w:val="000000"/>
                <w:lang w:val="en-GB"/>
              </w:rPr>
              <w:t>Resettle people living near national parks</w:t>
            </w:r>
          </w:p>
        </w:tc>
        <w:tc>
          <w:tcPr>
            <w:tcW w:w="692" w:type="pct"/>
            <w:shd w:val="clear" w:color="auto" w:fill="FFFFFF"/>
            <w:tcMar>
              <w:top w:w="30" w:type="dxa"/>
              <w:left w:w="30" w:type="dxa"/>
              <w:bottom w:w="30" w:type="dxa"/>
              <w:right w:w="30" w:type="dxa"/>
            </w:tcMar>
            <w:vAlign w:val="center"/>
          </w:tcPr>
          <w:p w14:paraId="26F2719F" w14:textId="77777777" w:rsidR="00793835" w:rsidRPr="001E5A9C" w:rsidRDefault="00793835" w:rsidP="005E5511">
            <w:pPr>
              <w:pStyle w:val="CONTENTTABLE"/>
              <w:rPr>
                <w:color w:val="000000"/>
                <w:lang w:val="en-GB"/>
              </w:rPr>
            </w:pPr>
            <w:r w:rsidRPr="001E5A9C">
              <w:rPr>
                <w:color w:val="000000"/>
                <w:lang w:val="en-GB"/>
              </w:rPr>
              <w:t>100</w:t>
            </w:r>
          </w:p>
        </w:tc>
        <w:tc>
          <w:tcPr>
            <w:tcW w:w="692" w:type="pct"/>
            <w:shd w:val="clear" w:color="auto" w:fill="FFFFFF"/>
            <w:tcMar>
              <w:top w:w="30" w:type="dxa"/>
              <w:left w:w="30" w:type="dxa"/>
              <w:bottom w:w="30" w:type="dxa"/>
              <w:right w:w="30" w:type="dxa"/>
            </w:tcMar>
            <w:vAlign w:val="center"/>
          </w:tcPr>
          <w:p w14:paraId="3DFD991C" w14:textId="77777777" w:rsidR="00793835" w:rsidRPr="001E5A9C" w:rsidRDefault="00793835" w:rsidP="005E5511">
            <w:pPr>
              <w:pStyle w:val="CONTENTTABLE"/>
              <w:rPr>
                <w:color w:val="000000"/>
                <w:lang w:val="en-GB"/>
              </w:rPr>
            </w:pPr>
            <w:r w:rsidRPr="001E5A9C">
              <w:rPr>
                <w:color w:val="000000"/>
                <w:lang w:val="en-GB"/>
              </w:rPr>
              <w:t>3.7600</w:t>
            </w:r>
          </w:p>
        </w:tc>
        <w:tc>
          <w:tcPr>
            <w:tcW w:w="977" w:type="pct"/>
            <w:shd w:val="clear" w:color="auto" w:fill="FFFFFF"/>
            <w:tcMar>
              <w:top w:w="30" w:type="dxa"/>
              <w:left w:w="30" w:type="dxa"/>
              <w:bottom w:w="30" w:type="dxa"/>
              <w:right w:w="30" w:type="dxa"/>
            </w:tcMar>
            <w:vAlign w:val="center"/>
          </w:tcPr>
          <w:p w14:paraId="44E7916D" w14:textId="77777777" w:rsidR="00793835" w:rsidRPr="001E5A9C" w:rsidRDefault="00793835" w:rsidP="005E5511">
            <w:pPr>
              <w:pStyle w:val="CONTENTTABLE"/>
              <w:rPr>
                <w:color w:val="000000"/>
                <w:lang w:val="en-GB"/>
              </w:rPr>
            </w:pPr>
            <w:r w:rsidRPr="001E5A9C">
              <w:rPr>
                <w:color w:val="000000"/>
                <w:lang w:val="en-GB"/>
              </w:rPr>
              <w:t>1.36419</w:t>
            </w:r>
          </w:p>
        </w:tc>
        <w:tc>
          <w:tcPr>
            <w:tcW w:w="976" w:type="pct"/>
            <w:shd w:val="clear" w:color="auto" w:fill="FFFFFF"/>
          </w:tcPr>
          <w:p w14:paraId="02C2DCAA" w14:textId="77777777" w:rsidR="00793835" w:rsidRPr="001E5A9C" w:rsidRDefault="00793835" w:rsidP="005E5511">
            <w:pPr>
              <w:pStyle w:val="CONTENTTABLE"/>
              <w:rPr>
                <w:lang w:val="en-GB"/>
              </w:rPr>
            </w:pPr>
            <w:r w:rsidRPr="001E5A9C">
              <w:rPr>
                <w:color w:val="000000"/>
                <w:lang w:val="en-GB"/>
              </w:rPr>
              <w:t>Agree</w:t>
            </w:r>
          </w:p>
        </w:tc>
      </w:tr>
      <w:tr w:rsidR="00793835" w:rsidRPr="00A169B8" w14:paraId="5FF366A5" w14:textId="77777777" w:rsidTr="005E5511">
        <w:trPr>
          <w:cantSplit/>
          <w:trHeight w:val="545"/>
          <w:tblHeader/>
          <w:jc w:val="center"/>
        </w:trPr>
        <w:tc>
          <w:tcPr>
            <w:tcW w:w="1664" w:type="pct"/>
            <w:shd w:val="clear" w:color="auto" w:fill="FFFFFF"/>
            <w:tcMar>
              <w:top w:w="30" w:type="dxa"/>
              <w:left w:w="30" w:type="dxa"/>
              <w:bottom w:w="30" w:type="dxa"/>
              <w:right w:w="30" w:type="dxa"/>
            </w:tcMar>
            <w:vAlign w:val="center"/>
          </w:tcPr>
          <w:p w14:paraId="4FF58E7C" w14:textId="554B3551" w:rsidR="00793835" w:rsidRPr="001E5A9C" w:rsidRDefault="00AA07A3" w:rsidP="005E5511">
            <w:pPr>
              <w:pStyle w:val="CONTENTTABLE"/>
              <w:rPr>
                <w:color w:val="000000"/>
                <w:lang w:val="en-GB"/>
              </w:rPr>
            </w:pPr>
            <w:r>
              <w:rPr>
                <w:color w:val="000000"/>
                <w:lang w:val="en-GB"/>
              </w:rPr>
              <w:t>E</w:t>
            </w:r>
            <w:r w:rsidR="00793835" w:rsidRPr="001E5A9C">
              <w:rPr>
                <w:color w:val="000000"/>
                <w:lang w:val="en-GB"/>
              </w:rPr>
              <w:t>ducating the communities and creating awareness</w:t>
            </w:r>
          </w:p>
        </w:tc>
        <w:tc>
          <w:tcPr>
            <w:tcW w:w="692" w:type="pct"/>
            <w:shd w:val="clear" w:color="auto" w:fill="FFFFFF"/>
            <w:tcMar>
              <w:top w:w="30" w:type="dxa"/>
              <w:left w:w="30" w:type="dxa"/>
              <w:bottom w:w="30" w:type="dxa"/>
              <w:right w:w="30" w:type="dxa"/>
            </w:tcMar>
            <w:vAlign w:val="center"/>
          </w:tcPr>
          <w:p w14:paraId="1A681164" w14:textId="77777777" w:rsidR="00793835" w:rsidRPr="001E5A9C" w:rsidRDefault="00793835" w:rsidP="005E5511">
            <w:pPr>
              <w:pStyle w:val="CONTENTTABLE"/>
              <w:rPr>
                <w:color w:val="000000"/>
                <w:lang w:val="en-GB"/>
              </w:rPr>
            </w:pPr>
            <w:r w:rsidRPr="001E5A9C">
              <w:rPr>
                <w:color w:val="000000"/>
                <w:lang w:val="en-GB"/>
              </w:rPr>
              <w:t>100</w:t>
            </w:r>
          </w:p>
        </w:tc>
        <w:tc>
          <w:tcPr>
            <w:tcW w:w="692" w:type="pct"/>
            <w:shd w:val="clear" w:color="auto" w:fill="FFFFFF"/>
            <w:tcMar>
              <w:top w:w="30" w:type="dxa"/>
              <w:left w:w="30" w:type="dxa"/>
              <w:bottom w:w="30" w:type="dxa"/>
              <w:right w:w="30" w:type="dxa"/>
            </w:tcMar>
            <w:vAlign w:val="center"/>
          </w:tcPr>
          <w:p w14:paraId="256FF887" w14:textId="77777777" w:rsidR="00793835" w:rsidRPr="001E5A9C" w:rsidRDefault="00793835" w:rsidP="005E5511">
            <w:pPr>
              <w:pStyle w:val="CONTENTTABLE"/>
              <w:rPr>
                <w:color w:val="000000"/>
                <w:lang w:val="en-GB"/>
              </w:rPr>
            </w:pPr>
            <w:r w:rsidRPr="001E5A9C">
              <w:rPr>
                <w:color w:val="000000"/>
                <w:lang w:val="en-GB"/>
              </w:rPr>
              <w:t>3.8000</w:t>
            </w:r>
          </w:p>
        </w:tc>
        <w:tc>
          <w:tcPr>
            <w:tcW w:w="977" w:type="pct"/>
            <w:shd w:val="clear" w:color="auto" w:fill="FFFFFF"/>
            <w:tcMar>
              <w:top w:w="30" w:type="dxa"/>
              <w:left w:w="30" w:type="dxa"/>
              <w:bottom w:w="30" w:type="dxa"/>
              <w:right w:w="30" w:type="dxa"/>
            </w:tcMar>
            <w:vAlign w:val="center"/>
          </w:tcPr>
          <w:p w14:paraId="539E2CA8" w14:textId="77777777" w:rsidR="00793835" w:rsidRPr="001E5A9C" w:rsidRDefault="00793835" w:rsidP="005E5511">
            <w:pPr>
              <w:pStyle w:val="CONTENTTABLE"/>
              <w:rPr>
                <w:color w:val="000000"/>
                <w:lang w:val="en-GB"/>
              </w:rPr>
            </w:pPr>
            <w:r w:rsidRPr="001E5A9C">
              <w:rPr>
                <w:color w:val="000000"/>
                <w:lang w:val="en-GB"/>
              </w:rPr>
              <w:t>1.33333</w:t>
            </w:r>
          </w:p>
        </w:tc>
        <w:tc>
          <w:tcPr>
            <w:tcW w:w="976" w:type="pct"/>
            <w:shd w:val="clear" w:color="auto" w:fill="FFFFFF"/>
          </w:tcPr>
          <w:p w14:paraId="76240C29" w14:textId="77777777" w:rsidR="00793835" w:rsidRPr="001E5A9C" w:rsidRDefault="00793835" w:rsidP="005E5511">
            <w:pPr>
              <w:pStyle w:val="CONTENTTABLE"/>
              <w:rPr>
                <w:lang w:val="en-GB"/>
              </w:rPr>
            </w:pPr>
            <w:r w:rsidRPr="001E5A9C">
              <w:rPr>
                <w:color w:val="000000"/>
                <w:lang w:val="en-GB"/>
              </w:rPr>
              <w:t>Agree</w:t>
            </w:r>
          </w:p>
        </w:tc>
      </w:tr>
      <w:tr w:rsidR="00793835" w:rsidRPr="00A169B8" w14:paraId="3AAB82FA" w14:textId="77777777" w:rsidTr="005E5511">
        <w:trPr>
          <w:cantSplit/>
          <w:trHeight w:val="357"/>
          <w:tblHeader/>
          <w:jc w:val="center"/>
        </w:trPr>
        <w:tc>
          <w:tcPr>
            <w:tcW w:w="1664" w:type="pct"/>
            <w:shd w:val="clear" w:color="auto" w:fill="FFFFFF"/>
            <w:tcMar>
              <w:top w:w="30" w:type="dxa"/>
              <w:left w:w="30" w:type="dxa"/>
              <w:bottom w:w="30" w:type="dxa"/>
              <w:right w:w="30" w:type="dxa"/>
            </w:tcMar>
            <w:vAlign w:val="center"/>
          </w:tcPr>
          <w:p w14:paraId="17B5BB8F" w14:textId="414944DC" w:rsidR="00793835" w:rsidRPr="001E5A9C" w:rsidRDefault="00AA07A3" w:rsidP="005E5511">
            <w:pPr>
              <w:pStyle w:val="CONTENTTABLE"/>
              <w:rPr>
                <w:color w:val="000000"/>
                <w:lang w:val="en-GB"/>
              </w:rPr>
            </w:pPr>
            <w:r>
              <w:rPr>
                <w:color w:val="000000"/>
                <w:lang w:val="en-GB"/>
              </w:rPr>
              <w:lastRenderedPageBreak/>
              <w:t>B</w:t>
            </w:r>
            <w:r w:rsidR="00793835" w:rsidRPr="001E5A9C">
              <w:rPr>
                <w:color w:val="000000"/>
                <w:lang w:val="en-GB"/>
              </w:rPr>
              <w:t>uilding livestock enclosures</w:t>
            </w:r>
          </w:p>
        </w:tc>
        <w:tc>
          <w:tcPr>
            <w:tcW w:w="692" w:type="pct"/>
            <w:shd w:val="clear" w:color="auto" w:fill="FFFFFF"/>
            <w:tcMar>
              <w:top w:w="30" w:type="dxa"/>
              <w:left w:w="30" w:type="dxa"/>
              <w:bottom w:w="30" w:type="dxa"/>
              <w:right w:w="30" w:type="dxa"/>
            </w:tcMar>
            <w:vAlign w:val="center"/>
          </w:tcPr>
          <w:p w14:paraId="31E91AD7" w14:textId="77777777" w:rsidR="00793835" w:rsidRPr="001E5A9C" w:rsidRDefault="00793835" w:rsidP="005E5511">
            <w:pPr>
              <w:pStyle w:val="CONTENTTABLE"/>
              <w:rPr>
                <w:color w:val="000000"/>
                <w:lang w:val="en-GB"/>
              </w:rPr>
            </w:pPr>
            <w:r w:rsidRPr="001E5A9C">
              <w:rPr>
                <w:color w:val="000000"/>
                <w:lang w:val="en-GB"/>
              </w:rPr>
              <w:t>100</w:t>
            </w:r>
          </w:p>
        </w:tc>
        <w:tc>
          <w:tcPr>
            <w:tcW w:w="692" w:type="pct"/>
            <w:shd w:val="clear" w:color="auto" w:fill="FFFFFF"/>
            <w:tcMar>
              <w:top w:w="30" w:type="dxa"/>
              <w:left w:w="30" w:type="dxa"/>
              <w:bottom w:w="30" w:type="dxa"/>
              <w:right w:w="30" w:type="dxa"/>
            </w:tcMar>
            <w:vAlign w:val="center"/>
          </w:tcPr>
          <w:p w14:paraId="56B7854B" w14:textId="77777777" w:rsidR="00793835" w:rsidRPr="001E5A9C" w:rsidRDefault="00793835" w:rsidP="005E5511">
            <w:pPr>
              <w:pStyle w:val="CONTENTTABLE"/>
              <w:rPr>
                <w:color w:val="000000"/>
                <w:lang w:val="en-GB"/>
              </w:rPr>
            </w:pPr>
            <w:r w:rsidRPr="001E5A9C">
              <w:rPr>
                <w:color w:val="000000"/>
                <w:lang w:val="en-GB"/>
              </w:rPr>
              <w:t>3.9800</w:t>
            </w:r>
          </w:p>
        </w:tc>
        <w:tc>
          <w:tcPr>
            <w:tcW w:w="977" w:type="pct"/>
            <w:shd w:val="clear" w:color="auto" w:fill="FFFFFF"/>
            <w:tcMar>
              <w:top w:w="30" w:type="dxa"/>
              <w:left w:w="30" w:type="dxa"/>
              <w:bottom w:w="30" w:type="dxa"/>
              <w:right w:w="30" w:type="dxa"/>
            </w:tcMar>
            <w:vAlign w:val="center"/>
          </w:tcPr>
          <w:p w14:paraId="59816A42" w14:textId="77777777" w:rsidR="00793835" w:rsidRPr="001E5A9C" w:rsidRDefault="00793835" w:rsidP="005E5511">
            <w:pPr>
              <w:pStyle w:val="CONTENTTABLE"/>
              <w:rPr>
                <w:color w:val="000000"/>
                <w:lang w:val="en-GB"/>
              </w:rPr>
            </w:pPr>
            <w:r w:rsidRPr="001E5A9C">
              <w:rPr>
                <w:color w:val="000000"/>
                <w:lang w:val="en-GB"/>
              </w:rPr>
              <w:t>1.25513</w:t>
            </w:r>
          </w:p>
        </w:tc>
        <w:tc>
          <w:tcPr>
            <w:tcW w:w="976" w:type="pct"/>
            <w:shd w:val="clear" w:color="auto" w:fill="FFFFFF"/>
          </w:tcPr>
          <w:p w14:paraId="54D641EA" w14:textId="77777777" w:rsidR="00793835" w:rsidRPr="001E5A9C" w:rsidRDefault="00793835" w:rsidP="005E5511">
            <w:pPr>
              <w:pStyle w:val="CONTENTTABLE"/>
              <w:rPr>
                <w:lang w:val="en-GB"/>
              </w:rPr>
            </w:pPr>
            <w:r w:rsidRPr="001E5A9C">
              <w:rPr>
                <w:color w:val="000000"/>
                <w:lang w:val="en-GB"/>
              </w:rPr>
              <w:t>Agree</w:t>
            </w:r>
          </w:p>
        </w:tc>
      </w:tr>
      <w:tr w:rsidR="00793835" w:rsidRPr="00A169B8" w14:paraId="046BD267" w14:textId="77777777" w:rsidTr="005E5511">
        <w:trPr>
          <w:cantSplit/>
          <w:trHeight w:val="545"/>
          <w:tblHeader/>
          <w:jc w:val="center"/>
        </w:trPr>
        <w:tc>
          <w:tcPr>
            <w:tcW w:w="1664" w:type="pct"/>
            <w:shd w:val="clear" w:color="auto" w:fill="FFFFFF"/>
            <w:tcMar>
              <w:top w:w="30" w:type="dxa"/>
              <w:left w:w="30" w:type="dxa"/>
              <w:bottom w:w="30" w:type="dxa"/>
              <w:right w:w="30" w:type="dxa"/>
            </w:tcMar>
            <w:vAlign w:val="center"/>
          </w:tcPr>
          <w:p w14:paraId="60CC89E9" w14:textId="77777777" w:rsidR="00793835" w:rsidRPr="001E5A9C" w:rsidRDefault="00793835" w:rsidP="005E5511">
            <w:pPr>
              <w:pStyle w:val="CONTENTTABLE"/>
              <w:rPr>
                <w:color w:val="000000"/>
                <w:lang w:val="en-GB"/>
              </w:rPr>
            </w:pPr>
            <w:r w:rsidRPr="001E5A9C">
              <w:rPr>
                <w:color w:val="000000"/>
                <w:lang w:val="en-GB"/>
              </w:rPr>
              <w:t>Local community members to look after wildlife</w:t>
            </w:r>
          </w:p>
        </w:tc>
        <w:tc>
          <w:tcPr>
            <w:tcW w:w="692" w:type="pct"/>
            <w:shd w:val="clear" w:color="auto" w:fill="FFFFFF"/>
            <w:tcMar>
              <w:top w:w="30" w:type="dxa"/>
              <w:left w:w="30" w:type="dxa"/>
              <w:bottom w:w="30" w:type="dxa"/>
              <w:right w:w="30" w:type="dxa"/>
            </w:tcMar>
            <w:vAlign w:val="center"/>
          </w:tcPr>
          <w:p w14:paraId="21D3885D" w14:textId="77777777" w:rsidR="00793835" w:rsidRPr="001E5A9C" w:rsidRDefault="00793835" w:rsidP="005E5511">
            <w:pPr>
              <w:pStyle w:val="CONTENTTABLE"/>
              <w:rPr>
                <w:color w:val="000000"/>
                <w:lang w:val="en-GB"/>
              </w:rPr>
            </w:pPr>
            <w:r w:rsidRPr="001E5A9C">
              <w:rPr>
                <w:color w:val="000000"/>
                <w:lang w:val="en-GB"/>
              </w:rPr>
              <w:t>100</w:t>
            </w:r>
          </w:p>
        </w:tc>
        <w:tc>
          <w:tcPr>
            <w:tcW w:w="692" w:type="pct"/>
            <w:shd w:val="clear" w:color="auto" w:fill="FFFFFF"/>
            <w:tcMar>
              <w:top w:w="30" w:type="dxa"/>
              <w:left w:w="30" w:type="dxa"/>
              <w:bottom w:w="30" w:type="dxa"/>
              <w:right w:w="30" w:type="dxa"/>
            </w:tcMar>
            <w:vAlign w:val="center"/>
          </w:tcPr>
          <w:p w14:paraId="4B230DA9" w14:textId="77777777" w:rsidR="00793835" w:rsidRPr="001E5A9C" w:rsidRDefault="00793835" w:rsidP="005E5511">
            <w:pPr>
              <w:pStyle w:val="CONTENTTABLE"/>
              <w:rPr>
                <w:color w:val="000000"/>
                <w:lang w:val="en-GB"/>
              </w:rPr>
            </w:pPr>
            <w:r w:rsidRPr="001E5A9C">
              <w:rPr>
                <w:color w:val="000000"/>
                <w:lang w:val="en-GB"/>
              </w:rPr>
              <w:t>3.7000</w:t>
            </w:r>
          </w:p>
        </w:tc>
        <w:tc>
          <w:tcPr>
            <w:tcW w:w="977" w:type="pct"/>
            <w:shd w:val="clear" w:color="auto" w:fill="FFFFFF"/>
            <w:tcMar>
              <w:top w:w="30" w:type="dxa"/>
              <w:left w:w="30" w:type="dxa"/>
              <w:bottom w:w="30" w:type="dxa"/>
              <w:right w:w="30" w:type="dxa"/>
            </w:tcMar>
            <w:vAlign w:val="center"/>
          </w:tcPr>
          <w:p w14:paraId="1ACFD6E0" w14:textId="77777777" w:rsidR="00793835" w:rsidRPr="001E5A9C" w:rsidRDefault="00793835" w:rsidP="005E5511">
            <w:pPr>
              <w:pStyle w:val="CONTENTTABLE"/>
              <w:rPr>
                <w:color w:val="000000"/>
                <w:lang w:val="en-GB"/>
              </w:rPr>
            </w:pPr>
            <w:r w:rsidRPr="001E5A9C">
              <w:rPr>
                <w:color w:val="000000"/>
                <w:lang w:val="en-GB"/>
              </w:rPr>
              <w:t>1.26730</w:t>
            </w:r>
          </w:p>
        </w:tc>
        <w:tc>
          <w:tcPr>
            <w:tcW w:w="976" w:type="pct"/>
            <w:shd w:val="clear" w:color="auto" w:fill="FFFFFF"/>
          </w:tcPr>
          <w:p w14:paraId="327317FB" w14:textId="77777777" w:rsidR="00793835" w:rsidRPr="001E5A9C" w:rsidRDefault="00793835" w:rsidP="005E5511">
            <w:pPr>
              <w:pStyle w:val="CONTENTTABLE"/>
              <w:rPr>
                <w:lang w:val="en-GB"/>
              </w:rPr>
            </w:pPr>
            <w:r w:rsidRPr="001E5A9C">
              <w:rPr>
                <w:color w:val="000000"/>
                <w:lang w:val="en-GB"/>
              </w:rPr>
              <w:t>Agree</w:t>
            </w:r>
          </w:p>
        </w:tc>
      </w:tr>
    </w:tbl>
    <w:p w14:paraId="37736135" w14:textId="01952E2A" w:rsidR="00793835" w:rsidRDefault="00793835" w:rsidP="005E5511">
      <w:pPr>
        <w:pStyle w:val="SOURCE"/>
        <w:rPr>
          <w:lang w:val="en-GB"/>
        </w:rPr>
      </w:pPr>
      <w:r w:rsidRPr="008A15BE">
        <w:rPr>
          <w:lang w:val="en-GB"/>
        </w:rPr>
        <w:t>Source:</w:t>
      </w:r>
      <w:r w:rsidR="00AA07A3">
        <w:rPr>
          <w:lang w:val="en-GB"/>
        </w:rPr>
        <w:t xml:space="preserve"> </w:t>
      </w:r>
      <w:r w:rsidR="002E05FA">
        <w:rPr>
          <w:lang w:val="en-GB"/>
        </w:rPr>
        <w:t>Field Data</w:t>
      </w:r>
      <w:r w:rsidR="00AA07A3">
        <w:rPr>
          <w:lang w:val="en-GB"/>
        </w:rPr>
        <w:t xml:space="preserve"> </w:t>
      </w:r>
      <w:r w:rsidRPr="001E5A9C">
        <w:rPr>
          <w:lang w:val="en-GB"/>
        </w:rPr>
        <w:t>(2022)</w:t>
      </w:r>
    </w:p>
    <w:p w14:paraId="5318ABD1" w14:textId="77777777" w:rsidR="005E5511" w:rsidRPr="005E5511" w:rsidRDefault="005E5511" w:rsidP="005E5511">
      <w:pPr>
        <w:pStyle w:val="KICHKIEL"/>
        <w:rPr>
          <w:sz w:val="2"/>
          <w:lang w:val="en-GB"/>
        </w:rPr>
      </w:pPr>
    </w:p>
    <w:p w14:paraId="6064F309" w14:textId="5A5AC85A" w:rsidR="00793835" w:rsidRPr="001E5A9C" w:rsidRDefault="002E05FA" w:rsidP="005E5511">
      <w:pPr>
        <w:rPr>
          <w:lang w:val="en-GB"/>
        </w:rPr>
      </w:pPr>
      <w:r>
        <w:rPr>
          <w:lang w:val="en-GB"/>
        </w:rPr>
        <w:t>The respondents identified b</w:t>
      </w:r>
      <w:r w:rsidR="00793835" w:rsidRPr="001E5A9C">
        <w:rPr>
          <w:lang w:val="en-GB"/>
        </w:rPr>
        <w:t xml:space="preserve">uilding livestock enclosures as one of the best measures by local people </w:t>
      </w:r>
      <w:r>
        <w:rPr>
          <w:lang w:val="en-GB"/>
        </w:rPr>
        <w:t xml:space="preserve">used </w:t>
      </w:r>
      <w:r w:rsidR="00793835" w:rsidRPr="001E5A9C">
        <w:rPr>
          <w:lang w:val="en-GB"/>
        </w:rPr>
        <w:t xml:space="preserve">to mitigate human-wildlife conflicts (Mean=3.98 SD=1.226). Also, respondents agree </w:t>
      </w:r>
      <w:r>
        <w:rPr>
          <w:lang w:val="en-GB"/>
        </w:rPr>
        <w:t>that</w:t>
      </w:r>
      <w:r w:rsidR="00367411">
        <w:rPr>
          <w:lang w:val="en-GB"/>
        </w:rPr>
        <w:t xml:space="preserve"> </w:t>
      </w:r>
      <w:r w:rsidR="00793835" w:rsidRPr="001E5A9C">
        <w:rPr>
          <w:lang w:val="en-GB"/>
        </w:rPr>
        <w:t xml:space="preserve">educating the communities and creating awareness </w:t>
      </w:r>
      <w:r>
        <w:rPr>
          <w:lang w:val="en-GB"/>
        </w:rPr>
        <w:t xml:space="preserve">was another important intervention </w:t>
      </w:r>
      <w:r w:rsidR="00793835" w:rsidRPr="001E5A9C">
        <w:rPr>
          <w:lang w:val="en-GB"/>
        </w:rPr>
        <w:t xml:space="preserve">(Mean=3.8 SD=1.333). </w:t>
      </w:r>
      <w:r w:rsidR="009158B9">
        <w:rPr>
          <w:lang w:val="en-GB"/>
        </w:rPr>
        <w:t>Moreover, the respondents indicated r</w:t>
      </w:r>
      <w:r w:rsidR="00793835" w:rsidRPr="001E5A9C">
        <w:rPr>
          <w:lang w:val="en-GB"/>
        </w:rPr>
        <w:t>esettl</w:t>
      </w:r>
      <w:r w:rsidR="009158B9">
        <w:rPr>
          <w:lang w:val="en-GB"/>
        </w:rPr>
        <w:t>ing</w:t>
      </w:r>
      <w:r w:rsidR="00793835" w:rsidRPr="001E5A9C">
        <w:rPr>
          <w:lang w:val="en-GB"/>
        </w:rPr>
        <w:t xml:space="preserve"> people living near national parks as a measure local people </w:t>
      </w:r>
      <w:r w:rsidR="009158B9">
        <w:rPr>
          <w:lang w:val="en-GB"/>
        </w:rPr>
        <w:t xml:space="preserve">used </w:t>
      </w:r>
      <w:r w:rsidR="00793835" w:rsidRPr="001E5A9C">
        <w:rPr>
          <w:lang w:val="en-GB"/>
        </w:rPr>
        <w:t xml:space="preserve">to mitigate HWC (Mean=3.76 SD=1.364). </w:t>
      </w:r>
      <w:r w:rsidR="00507150">
        <w:rPr>
          <w:lang w:val="en-GB"/>
        </w:rPr>
        <w:t xml:space="preserve">Also featuring on the list </w:t>
      </w:r>
      <w:r w:rsidR="009158B9">
        <w:rPr>
          <w:lang w:val="en-GB"/>
        </w:rPr>
        <w:t>was a</w:t>
      </w:r>
      <w:r w:rsidR="00793835" w:rsidRPr="001E5A9C">
        <w:rPr>
          <w:lang w:val="en-GB"/>
        </w:rPr>
        <w:t>fforestation</w:t>
      </w:r>
      <w:r w:rsidR="00367411">
        <w:rPr>
          <w:lang w:val="en-GB"/>
        </w:rPr>
        <w:t xml:space="preserve"> </w:t>
      </w:r>
      <w:r w:rsidR="00793835" w:rsidRPr="001E5A9C">
        <w:rPr>
          <w:lang w:val="en-GB"/>
        </w:rPr>
        <w:t>as</w:t>
      </w:r>
      <w:r w:rsidR="009158B9">
        <w:rPr>
          <w:lang w:val="en-GB"/>
        </w:rPr>
        <w:t xml:space="preserve"> an </w:t>
      </w:r>
      <w:r w:rsidR="00507150">
        <w:rPr>
          <w:lang w:val="en-GB"/>
        </w:rPr>
        <w:t xml:space="preserve">HWC </w:t>
      </w:r>
      <w:r w:rsidR="00507150" w:rsidRPr="001E5A9C">
        <w:rPr>
          <w:lang w:val="en-GB"/>
        </w:rPr>
        <w:t>counter</w:t>
      </w:r>
      <w:r w:rsidR="009158B9">
        <w:rPr>
          <w:lang w:val="en-GB"/>
        </w:rPr>
        <w:t xml:space="preserve">-measure </w:t>
      </w:r>
      <w:r w:rsidR="00507150">
        <w:rPr>
          <w:lang w:val="en-GB"/>
        </w:rPr>
        <w:t>that the</w:t>
      </w:r>
      <w:r w:rsidR="00793835" w:rsidRPr="001E5A9C">
        <w:rPr>
          <w:lang w:val="en-GB"/>
        </w:rPr>
        <w:t xml:space="preserve"> respondents </w:t>
      </w:r>
      <w:r w:rsidR="009158B9">
        <w:rPr>
          <w:lang w:val="en-GB"/>
        </w:rPr>
        <w:t>mentioned</w:t>
      </w:r>
      <w:r w:rsidR="00793835" w:rsidRPr="001E5A9C">
        <w:rPr>
          <w:lang w:val="en-GB"/>
        </w:rPr>
        <w:t xml:space="preserve"> (Mean=3.71 SD=1.395). </w:t>
      </w:r>
      <w:r w:rsidR="009158B9">
        <w:rPr>
          <w:lang w:val="en-GB"/>
        </w:rPr>
        <w:t>Furthermore</w:t>
      </w:r>
      <w:r w:rsidR="00793835" w:rsidRPr="001E5A9C">
        <w:rPr>
          <w:lang w:val="en-GB"/>
        </w:rPr>
        <w:t xml:space="preserve">, local community members also </w:t>
      </w:r>
      <w:r w:rsidR="009158B9">
        <w:rPr>
          <w:lang w:val="en-GB"/>
        </w:rPr>
        <w:t>mentioned looking after wildlife</w:t>
      </w:r>
      <w:r w:rsidR="00367411">
        <w:rPr>
          <w:lang w:val="en-GB"/>
        </w:rPr>
        <w:t xml:space="preserve"> </w:t>
      </w:r>
      <w:r w:rsidR="00793835" w:rsidRPr="001E5A9C">
        <w:rPr>
          <w:lang w:val="en-GB"/>
        </w:rPr>
        <w:t xml:space="preserve">as </w:t>
      </w:r>
      <w:r w:rsidR="009158B9">
        <w:rPr>
          <w:lang w:val="en-GB"/>
        </w:rPr>
        <w:t>a</w:t>
      </w:r>
      <w:r w:rsidR="00367411">
        <w:rPr>
          <w:lang w:val="en-GB"/>
        </w:rPr>
        <w:t xml:space="preserve"> </w:t>
      </w:r>
      <w:r w:rsidR="00793835" w:rsidRPr="001E5A9C">
        <w:rPr>
          <w:lang w:val="en-GB"/>
        </w:rPr>
        <w:t xml:space="preserve">measure </w:t>
      </w:r>
      <w:r w:rsidR="009158B9">
        <w:rPr>
          <w:lang w:val="en-GB"/>
        </w:rPr>
        <w:t>that</w:t>
      </w:r>
      <w:r w:rsidR="00793835" w:rsidRPr="001E5A9C">
        <w:rPr>
          <w:lang w:val="en-GB"/>
        </w:rPr>
        <w:t xml:space="preserve"> local people </w:t>
      </w:r>
      <w:r w:rsidR="009158B9">
        <w:rPr>
          <w:lang w:val="en-GB"/>
        </w:rPr>
        <w:t xml:space="preserve">used </w:t>
      </w:r>
      <w:r w:rsidR="00793835" w:rsidRPr="001E5A9C">
        <w:rPr>
          <w:lang w:val="en-GB"/>
        </w:rPr>
        <w:t>to mitigate human-wildlife conflicts (Mean=3.70 SD=1.267).</w:t>
      </w:r>
    </w:p>
    <w:p w14:paraId="1BCC96BC" w14:textId="440EB138" w:rsidR="00793835" w:rsidRPr="001E5A9C" w:rsidRDefault="009158B9" w:rsidP="005E5511">
      <w:pPr>
        <w:rPr>
          <w:lang w:val="en-GB"/>
        </w:rPr>
      </w:pPr>
      <w:r>
        <w:rPr>
          <w:lang w:val="en-GB"/>
        </w:rPr>
        <w:t>Overall</w:t>
      </w:r>
      <w:r w:rsidR="00507150">
        <w:rPr>
          <w:lang w:val="en-GB"/>
        </w:rPr>
        <w:t>, the</w:t>
      </w:r>
      <w:r w:rsidR="00367411">
        <w:rPr>
          <w:lang w:val="en-GB"/>
        </w:rPr>
        <w:t xml:space="preserve"> </w:t>
      </w:r>
      <w:r w:rsidR="00507150">
        <w:rPr>
          <w:lang w:val="en-GB"/>
        </w:rPr>
        <w:t>m</w:t>
      </w:r>
      <w:r w:rsidR="00507150" w:rsidRPr="001E5A9C">
        <w:rPr>
          <w:lang w:val="en-GB"/>
        </w:rPr>
        <w:t xml:space="preserve">easures </w:t>
      </w:r>
      <w:r w:rsidR="00507150">
        <w:rPr>
          <w:lang w:val="en-GB"/>
        </w:rPr>
        <w:t>that</w:t>
      </w:r>
      <w:r>
        <w:rPr>
          <w:lang w:val="en-GB"/>
        </w:rPr>
        <w:t xml:space="preserve"> the</w:t>
      </w:r>
      <w:r w:rsidR="00793835" w:rsidRPr="001E5A9C">
        <w:rPr>
          <w:lang w:val="en-GB"/>
        </w:rPr>
        <w:t xml:space="preserve"> local people </w:t>
      </w:r>
      <w:r>
        <w:rPr>
          <w:lang w:val="en-GB"/>
        </w:rPr>
        <w:t xml:space="preserve">in the study area took </w:t>
      </w:r>
      <w:r w:rsidR="00793835" w:rsidRPr="001E5A9C">
        <w:rPr>
          <w:lang w:val="en-GB"/>
        </w:rPr>
        <w:t xml:space="preserve">to mitigate human-wildlife conflicts (HWC) </w:t>
      </w:r>
      <w:r>
        <w:rPr>
          <w:lang w:val="en-GB"/>
        </w:rPr>
        <w:t>can be summed up</w:t>
      </w:r>
      <w:r w:rsidR="00793835" w:rsidRPr="001E5A9C">
        <w:rPr>
          <w:lang w:val="en-GB"/>
        </w:rPr>
        <w:t xml:space="preserve"> as </w:t>
      </w:r>
      <w:r w:rsidR="00793835" w:rsidRPr="001E5A9C">
        <w:rPr>
          <w:color w:val="000000"/>
          <w:lang w:val="en-GB"/>
        </w:rPr>
        <w:t>building livestock enclosures, educating communities and creating awareness, resettl</w:t>
      </w:r>
      <w:r>
        <w:rPr>
          <w:color w:val="000000"/>
          <w:lang w:val="en-GB"/>
        </w:rPr>
        <w:t>ing</w:t>
      </w:r>
      <w:r w:rsidR="00793835" w:rsidRPr="001E5A9C">
        <w:rPr>
          <w:color w:val="000000"/>
          <w:lang w:val="en-GB"/>
        </w:rPr>
        <w:t xml:space="preserve"> people living near national parks</w:t>
      </w:r>
      <w:r>
        <w:rPr>
          <w:color w:val="000000"/>
          <w:lang w:val="en-GB"/>
        </w:rPr>
        <w:t xml:space="preserve"> and other protected areas</w:t>
      </w:r>
      <w:r w:rsidR="00793835" w:rsidRPr="001E5A9C">
        <w:rPr>
          <w:color w:val="000000"/>
          <w:lang w:val="en-GB"/>
        </w:rPr>
        <w:t>, afforestation</w:t>
      </w:r>
      <w:r>
        <w:rPr>
          <w:color w:val="000000"/>
          <w:lang w:val="en-GB"/>
        </w:rPr>
        <w:t>,</w:t>
      </w:r>
      <w:r w:rsidR="00793835" w:rsidRPr="001E5A9C">
        <w:rPr>
          <w:color w:val="000000"/>
          <w:lang w:val="en-GB"/>
        </w:rPr>
        <w:t xml:space="preserve"> and local community members </w:t>
      </w:r>
      <w:r w:rsidR="00793835" w:rsidRPr="001E5A9C">
        <w:rPr>
          <w:lang w:val="en-GB"/>
        </w:rPr>
        <w:t>look</w:t>
      </w:r>
      <w:r>
        <w:rPr>
          <w:lang w:val="en-GB"/>
        </w:rPr>
        <w:t>ing</w:t>
      </w:r>
      <w:r w:rsidR="00793835" w:rsidRPr="001E5A9C">
        <w:rPr>
          <w:lang w:val="en-GB"/>
        </w:rPr>
        <w:t xml:space="preserve"> after wildlife. </w:t>
      </w:r>
      <w:r>
        <w:rPr>
          <w:lang w:val="en-GB"/>
        </w:rPr>
        <w:t>Similarly,</w:t>
      </w:r>
      <w:r w:rsidR="00793835" w:rsidRPr="001E5A9C">
        <w:rPr>
          <w:lang w:val="en-GB"/>
        </w:rPr>
        <w:t xml:space="preserve"> Mekonen (2020) </w:t>
      </w:r>
      <w:r>
        <w:rPr>
          <w:lang w:val="en-GB"/>
        </w:rPr>
        <w:t>had</w:t>
      </w:r>
      <w:r w:rsidR="00367411">
        <w:rPr>
          <w:lang w:val="en-GB"/>
        </w:rPr>
        <w:t xml:space="preserve"> </w:t>
      </w:r>
      <w:r>
        <w:rPr>
          <w:lang w:val="en-GB"/>
        </w:rPr>
        <w:t>identified</w:t>
      </w:r>
      <w:r w:rsidR="00793835" w:rsidRPr="001E5A9C">
        <w:rPr>
          <w:lang w:val="en-GB"/>
        </w:rPr>
        <w:t xml:space="preserve"> possible mitigat</w:t>
      </w:r>
      <w:r>
        <w:rPr>
          <w:lang w:val="en-GB"/>
        </w:rPr>
        <w:t>ions</w:t>
      </w:r>
      <w:r w:rsidR="00793835" w:rsidRPr="001E5A9C">
        <w:rPr>
          <w:lang w:val="en-GB"/>
        </w:rPr>
        <w:t xml:space="preserve"> for peaceful </w:t>
      </w:r>
      <w:r>
        <w:rPr>
          <w:lang w:val="en-GB"/>
        </w:rPr>
        <w:t xml:space="preserve">human and wildlife </w:t>
      </w:r>
      <w:r w:rsidR="00793835" w:rsidRPr="001E5A9C">
        <w:rPr>
          <w:lang w:val="en-GB"/>
        </w:rPr>
        <w:t xml:space="preserve">co-existence </w:t>
      </w:r>
      <w:r w:rsidR="008D5190">
        <w:rPr>
          <w:lang w:val="en-GB"/>
        </w:rPr>
        <w:t>to concentrate on</w:t>
      </w:r>
      <w:r w:rsidR="00793835" w:rsidRPr="001E5A9C">
        <w:rPr>
          <w:lang w:val="en-GB"/>
        </w:rPr>
        <w:t xml:space="preserve"> creat</w:t>
      </w:r>
      <w:r w:rsidR="008D5190">
        <w:rPr>
          <w:lang w:val="en-GB"/>
        </w:rPr>
        <w:t>ing</w:t>
      </w:r>
      <w:r w:rsidR="00793835" w:rsidRPr="001E5A9C">
        <w:rPr>
          <w:lang w:val="en-GB"/>
        </w:rPr>
        <w:t xml:space="preserve"> awareness and training the local communities</w:t>
      </w:r>
      <w:r w:rsidR="008D5190">
        <w:rPr>
          <w:lang w:val="en-GB"/>
        </w:rPr>
        <w:t xml:space="preserve"> to be conservation agents</w:t>
      </w:r>
      <w:r w:rsidR="00793835" w:rsidRPr="001E5A9C">
        <w:rPr>
          <w:lang w:val="en-GB"/>
        </w:rPr>
        <w:t xml:space="preserve">. </w:t>
      </w:r>
      <w:r w:rsidR="00C70860">
        <w:rPr>
          <w:lang w:val="en-GB"/>
        </w:rPr>
        <w:t xml:space="preserve"> In the same line of argument, </w:t>
      </w:r>
      <w:r w:rsidR="00793835" w:rsidRPr="001E5A9C">
        <w:rPr>
          <w:lang w:val="en-GB"/>
        </w:rPr>
        <w:t xml:space="preserve">Kaswamila (2010) </w:t>
      </w:r>
      <w:r w:rsidR="00C70860">
        <w:rPr>
          <w:lang w:val="en-GB"/>
        </w:rPr>
        <w:t xml:space="preserve">proffered that </w:t>
      </w:r>
      <w:r w:rsidR="00793835" w:rsidRPr="001E5A9C">
        <w:rPr>
          <w:lang w:val="en-GB"/>
        </w:rPr>
        <w:t>both local communities and field extension staff</w:t>
      </w:r>
      <w:r w:rsidR="00C70860">
        <w:rPr>
          <w:lang w:val="en-GB"/>
        </w:rPr>
        <w:t xml:space="preserve"> suggested several</w:t>
      </w:r>
      <w:r w:rsidR="00C70860" w:rsidRPr="009F2A3F">
        <w:rPr>
          <w:lang w:val="en-GB"/>
        </w:rPr>
        <w:t xml:space="preserve"> </w:t>
      </w:r>
      <w:r w:rsidR="00C70860" w:rsidRPr="009F2A3F">
        <w:rPr>
          <w:lang w:val="en-GB"/>
        </w:rPr>
        <w:lastRenderedPageBreak/>
        <w:t xml:space="preserve">mitigation measures </w:t>
      </w:r>
      <w:r w:rsidR="00C70860">
        <w:rPr>
          <w:lang w:val="en-GB"/>
        </w:rPr>
        <w:t>that</w:t>
      </w:r>
      <w:r w:rsidR="00793835" w:rsidRPr="001E5A9C">
        <w:rPr>
          <w:lang w:val="en-GB"/>
        </w:rPr>
        <w:t xml:space="preserve"> include reali</w:t>
      </w:r>
      <w:r w:rsidR="00C70860">
        <w:rPr>
          <w:lang w:val="en-GB"/>
        </w:rPr>
        <w:t>s</w:t>
      </w:r>
      <w:r w:rsidR="00793835" w:rsidRPr="001E5A9C">
        <w:rPr>
          <w:lang w:val="en-GB"/>
        </w:rPr>
        <w:t xml:space="preserve">ation of economic benefits from wildlife-related enterprises, </w:t>
      </w:r>
      <w:r w:rsidR="00C70860" w:rsidRPr="001E5A9C">
        <w:rPr>
          <w:lang w:val="en-GB"/>
        </w:rPr>
        <w:t>re</w:t>
      </w:r>
      <w:r w:rsidR="00C70860">
        <w:rPr>
          <w:lang w:val="en-GB"/>
        </w:rPr>
        <w:t>settling</w:t>
      </w:r>
      <w:r w:rsidR="00793835" w:rsidRPr="001E5A9C">
        <w:rPr>
          <w:lang w:val="en-GB"/>
        </w:rPr>
        <w:t xml:space="preserve">of people </w:t>
      </w:r>
      <w:r w:rsidR="00C70860">
        <w:rPr>
          <w:lang w:val="en-GB"/>
        </w:rPr>
        <w:t xml:space="preserve">preferably </w:t>
      </w:r>
      <w:r w:rsidR="00793835" w:rsidRPr="001E5A9C">
        <w:rPr>
          <w:lang w:val="en-GB"/>
        </w:rPr>
        <w:t xml:space="preserve">to low-density areas, </w:t>
      </w:r>
      <w:r w:rsidR="00C70860">
        <w:rPr>
          <w:lang w:val="en-GB"/>
        </w:rPr>
        <w:t>executing</w:t>
      </w:r>
      <w:r w:rsidR="00793835" w:rsidRPr="001E5A9C">
        <w:rPr>
          <w:lang w:val="en-GB"/>
        </w:rPr>
        <w:t xml:space="preserve"> compensation schemes for</w:t>
      </w:r>
      <w:r w:rsidR="00C70860">
        <w:rPr>
          <w:lang w:val="en-GB"/>
        </w:rPr>
        <w:t xml:space="preserve"> wildlife-occasioned</w:t>
      </w:r>
      <w:r w:rsidR="00793835" w:rsidRPr="001E5A9C">
        <w:rPr>
          <w:lang w:val="en-GB"/>
        </w:rPr>
        <w:t xml:space="preserve"> destruction, intensif</w:t>
      </w:r>
      <w:r w:rsidR="00C70860">
        <w:rPr>
          <w:lang w:val="en-GB"/>
        </w:rPr>
        <w:t>ying wildlife</w:t>
      </w:r>
      <w:r w:rsidR="00793835" w:rsidRPr="001E5A9C">
        <w:rPr>
          <w:lang w:val="en-GB"/>
        </w:rPr>
        <w:t xml:space="preserve"> patrols, fencing of</w:t>
      </w:r>
      <w:r w:rsidR="00C70860">
        <w:rPr>
          <w:lang w:val="en-GB"/>
        </w:rPr>
        <w:t>f</w:t>
      </w:r>
      <w:r w:rsidR="00793835" w:rsidRPr="001E5A9C">
        <w:rPr>
          <w:lang w:val="en-GB"/>
        </w:rPr>
        <w:t xml:space="preserve"> the </w:t>
      </w:r>
      <w:r w:rsidR="00C70860">
        <w:rPr>
          <w:lang w:val="en-GB"/>
        </w:rPr>
        <w:t xml:space="preserve">wildlife </w:t>
      </w:r>
      <w:r w:rsidR="00793835" w:rsidRPr="001E5A9C">
        <w:rPr>
          <w:lang w:val="en-GB"/>
        </w:rPr>
        <w:t>park</w:t>
      </w:r>
      <w:r w:rsidR="00C70860">
        <w:rPr>
          <w:lang w:val="en-GB"/>
        </w:rPr>
        <w:t>s</w:t>
      </w:r>
      <w:r w:rsidR="00793835" w:rsidRPr="001E5A9C">
        <w:rPr>
          <w:lang w:val="en-GB"/>
        </w:rPr>
        <w:t xml:space="preserve">, </w:t>
      </w:r>
      <w:r w:rsidR="00C70860">
        <w:rPr>
          <w:lang w:val="en-GB"/>
        </w:rPr>
        <w:t>redrawing of</w:t>
      </w:r>
      <w:r w:rsidR="00793835" w:rsidRPr="001E5A9C">
        <w:rPr>
          <w:lang w:val="en-GB"/>
        </w:rPr>
        <w:t xml:space="preserve"> land-use plans and villages formulat</w:t>
      </w:r>
      <w:r w:rsidR="00C70860">
        <w:rPr>
          <w:lang w:val="en-GB"/>
        </w:rPr>
        <w:t>ing</w:t>
      </w:r>
      <w:r w:rsidR="00793835" w:rsidRPr="001E5A9C">
        <w:rPr>
          <w:lang w:val="en-GB"/>
        </w:rPr>
        <w:t xml:space="preserve"> their own natural resources management by-laws</w:t>
      </w:r>
      <w:r w:rsidR="00C70860">
        <w:rPr>
          <w:lang w:val="en-GB"/>
        </w:rPr>
        <w:t xml:space="preserve"> in line with their prevailing environment and realities</w:t>
      </w:r>
      <w:r w:rsidR="00793835" w:rsidRPr="001E5A9C">
        <w:rPr>
          <w:lang w:val="en-GB"/>
        </w:rPr>
        <w:t>.</w:t>
      </w:r>
      <w:r w:rsidR="00507150">
        <w:rPr>
          <w:lang w:val="en-GB"/>
        </w:rPr>
        <w:t xml:space="preserve"> In this regard, </w:t>
      </w:r>
      <w:r w:rsidR="000419C3">
        <w:rPr>
          <w:lang w:val="en-GB"/>
        </w:rPr>
        <w:t xml:space="preserve">one of the key informants </w:t>
      </w:r>
      <w:r w:rsidR="00E82361">
        <w:rPr>
          <w:lang w:val="en-GB"/>
        </w:rPr>
        <w:t>15/08/2022 at Lositete Village</w:t>
      </w:r>
      <w:r w:rsidR="000419C3">
        <w:rPr>
          <w:lang w:val="en-GB"/>
        </w:rPr>
        <w:t>said during an</w:t>
      </w:r>
      <w:r w:rsidR="00793835" w:rsidRPr="001E5A9C">
        <w:rPr>
          <w:lang w:val="en-GB"/>
        </w:rPr>
        <w:t xml:space="preserve"> interview</w:t>
      </w:r>
      <w:r w:rsidR="000419C3">
        <w:rPr>
          <w:lang w:val="en-GB"/>
        </w:rPr>
        <w:t xml:space="preserve"> on</w:t>
      </w:r>
      <w:r w:rsidR="00793835" w:rsidRPr="001E5A9C">
        <w:rPr>
          <w:lang w:val="en-GB"/>
        </w:rPr>
        <w:t xml:space="preserve"> solution for </w:t>
      </w:r>
      <w:r w:rsidR="000419C3">
        <w:rPr>
          <w:lang w:val="en-GB"/>
        </w:rPr>
        <w:t>easing</w:t>
      </w:r>
      <w:r w:rsidR="00AA07A3">
        <w:rPr>
          <w:lang w:val="en-GB"/>
        </w:rPr>
        <w:t xml:space="preserve"> </w:t>
      </w:r>
      <w:r w:rsidR="00793835" w:rsidRPr="001E5A9C">
        <w:rPr>
          <w:lang w:val="en-GB"/>
        </w:rPr>
        <w:t>HWC</w:t>
      </w:r>
      <w:r w:rsidR="000419C3">
        <w:rPr>
          <w:lang w:val="en-GB"/>
        </w:rPr>
        <w:t>:</w:t>
      </w:r>
    </w:p>
    <w:p w14:paraId="12BF6472" w14:textId="3B2EE578" w:rsidR="00793835" w:rsidRPr="001473EA" w:rsidRDefault="00793835" w:rsidP="001473EA">
      <w:pPr>
        <w:autoSpaceDE w:val="0"/>
        <w:autoSpaceDN w:val="0"/>
        <w:adjustRightInd w:val="0"/>
        <w:spacing w:before="100" w:beforeAutospacing="1" w:after="100" w:afterAutospacing="1" w:line="360" w:lineRule="auto"/>
        <w:ind w:left="720"/>
        <w:rPr>
          <w:i/>
          <w:iCs/>
          <w:szCs w:val="24"/>
          <w:shd w:val="clear" w:color="auto" w:fill="FFFFFF"/>
          <w:lang w:val="en-GB"/>
        </w:rPr>
      </w:pPr>
      <w:r w:rsidRPr="005E5511">
        <w:rPr>
          <w:rStyle w:val="QuoteChar"/>
        </w:rPr>
        <w:t xml:space="preserve">The most widespread method for lessening human-wildlife conflict come in the form of mitigation or finding ways to keep wildlife out of areas with high human </w:t>
      </w:r>
      <w:r w:rsidR="000419C3" w:rsidRPr="005E5511">
        <w:rPr>
          <w:rStyle w:val="QuoteChar"/>
        </w:rPr>
        <w:t xml:space="preserve">concentrations </w:t>
      </w:r>
      <w:r w:rsidRPr="005E5511">
        <w:rPr>
          <w:rStyle w:val="QuoteChar"/>
        </w:rPr>
        <w:t>or agricultural density. Farmers often defend their crops from wildlife</w:t>
      </w:r>
      <w:r w:rsidR="00AA07A3" w:rsidRPr="005E5511">
        <w:rPr>
          <w:rStyle w:val="QuoteChar"/>
        </w:rPr>
        <w:t xml:space="preserve"> </w:t>
      </w:r>
      <w:r w:rsidRPr="005E5511">
        <w:rPr>
          <w:rStyle w:val="QuoteChar"/>
        </w:rPr>
        <w:t>by guarding their land personally or by using fencing or scare</w:t>
      </w:r>
      <w:r w:rsidR="00AA07A3" w:rsidRPr="005E5511">
        <w:rPr>
          <w:rStyle w:val="QuoteChar"/>
        </w:rPr>
        <w:t xml:space="preserve"> </w:t>
      </w:r>
      <w:r w:rsidRPr="005E5511">
        <w:rPr>
          <w:rStyle w:val="QuoteChar"/>
        </w:rPr>
        <w:t>crows</w:t>
      </w:r>
      <w:r w:rsidRPr="001473EA">
        <w:rPr>
          <w:i/>
          <w:iCs/>
          <w:szCs w:val="24"/>
          <w:shd w:val="clear" w:color="auto" w:fill="FFFFFF"/>
          <w:lang w:val="en-GB"/>
        </w:rPr>
        <w:t>.</w:t>
      </w:r>
    </w:p>
    <w:p w14:paraId="537D1B17" w14:textId="6A70760C" w:rsidR="00793835" w:rsidRPr="001E5A9C" w:rsidRDefault="00793835" w:rsidP="001E5A9C">
      <w:pPr>
        <w:autoSpaceDE w:val="0"/>
        <w:autoSpaceDN w:val="0"/>
        <w:adjustRightInd w:val="0"/>
        <w:spacing w:after="0"/>
        <w:rPr>
          <w:iCs/>
          <w:szCs w:val="24"/>
          <w:shd w:val="clear" w:color="auto" w:fill="FFFFFF"/>
          <w:lang w:val="en-GB"/>
        </w:rPr>
      </w:pPr>
      <w:r w:rsidRPr="001E5A9C">
        <w:rPr>
          <w:iCs/>
          <w:szCs w:val="24"/>
          <w:shd w:val="clear" w:color="auto" w:fill="FFFFFF"/>
          <w:lang w:val="en-GB"/>
        </w:rPr>
        <w:t>Another</w:t>
      </w:r>
      <w:r w:rsidR="000419C3">
        <w:rPr>
          <w:iCs/>
          <w:szCs w:val="24"/>
          <w:shd w:val="clear" w:color="auto" w:fill="FFFFFF"/>
          <w:lang w:val="en-GB"/>
        </w:rPr>
        <w:t xml:space="preserve"> key </w:t>
      </w:r>
      <w:r w:rsidR="005E5511">
        <w:rPr>
          <w:iCs/>
          <w:szCs w:val="24"/>
          <w:shd w:val="clear" w:color="auto" w:fill="FFFFFF"/>
          <w:lang w:val="en-GB"/>
        </w:rPr>
        <w:t>information</w:t>
      </w:r>
      <w:r w:rsidR="00E82361">
        <w:rPr>
          <w:iCs/>
          <w:szCs w:val="24"/>
          <w:shd w:val="clear" w:color="auto" w:fill="FFFFFF"/>
          <w:lang w:val="en-GB"/>
        </w:rPr>
        <w:t xml:space="preserve"> </w:t>
      </w:r>
      <w:r w:rsidR="00E82361">
        <w:rPr>
          <w:szCs w:val="24"/>
          <w:lang w:val="en-GB"/>
        </w:rPr>
        <w:t>16/08/2022 at Karatu district</w:t>
      </w:r>
      <w:r w:rsidR="00AA07A3">
        <w:rPr>
          <w:szCs w:val="24"/>
          <w:lang w:val="en-GB"/>
        </w:rPr>
        <w:t xml:space="preserve"> </w:t>
      </w:r>
      <w:r w:rsidR="000419C3">
        <w:rPr>
          <w:iCs/>
          <w:szCs w:val="24"/>
          <w:shd w:val="clear" w:color="auto" w:fill="FFFFFF"/>
          <w:lang w:val="en-GB"/>
        </w:rPr>
        <w:t>suggested:</w:t>
      </w:r>
    </w:p>
    <w:p w14:paraId="01852B9C" w14:textId="77777777" w:rsidR="00793835" w:rsidRPr="001473EA" w:rsidRDefault="00793835" w:rsidP="005E5511">
      <w:pPr>
        <w:pStyle w:val="Quote"/>
        <w:rPr>
          <w:shd w:val="clear" w:color="auto" w:fill="FFFFFF"/>
          <w:lang w:val="en-GB"/>
        </w:rPr>
      </w:pPr>
      <w:r w:rsidRPr="001473EA">
        <w:rPr>
          <w:shd w:val="clear" w:color="auto" w:fill="FFFFFF"/>
          <w:lang w:val="en-GB"/>
        </w:rPr>
        <w:t>Accordingly, possible mitigat</w:t>
      </w:r>
      <w:r w:rsidR="000419C3" w:rsidRPr="001473EA">
        <w:rPr>
          <w:shd w:val="clear" w:color="auto" w:fill="FFFFFF"/>
          <w:lang w:val="en-GB"/>
        </w:rPr>
        <w:t>ions</w:t>
      </w:r>
      <w:r w:rsidRPr="001473EA">
        <w:rPr>
          <w:shd w:val="clear" w:color="auto" w:fill="FFFFFF"/>
          <w:lang w:val="en-GB"/>
        </w:rPr>
        <w:t xml:space="preserve"> for </w:t>
      </w:r>
      <w:r w:rsidR="000419C3" w:rsidRPr="001473EA">
        <w:rPr>
          <w:shd w:val="clear" w:color="auto" w:fill="FFFFFF"/>
          <w:lang w:val="en-GB"/>
        </w:rPr>
        <w:t xml:space="preserve">the </w:t>
      </w:r>
      <w:r w:rsidRPr="001473EA">
        <w:rPr>
          <w:shd w:val="clear" w:color="auto" w:fill="FFFFFF"/>
          <w:lang w:val="en-GB"/>
        </w:rPr>
        <w:t xml:space="preserve">human and wildlife </w:t>
      </w:r>
      <w:r w:rsidR="00D40D63" w:rsidRPr="001473EA">
        <w:rPr>
          <w:shd w:val="clear" w:color="auto" w:fill="FFFFFF"/>
          <w:lang w:val="en-GB"/>
        </w:rPr>
        <w:t xml:space="preserve">peaceful co-existence can entail </w:t>
      </w:r>
      <w:r w:rsidRPr="001473EA">
        <w:rPr>
          <w:shd w:val="clear" w:color="auto" w:fill="FFFFFF"/>
          <w:lang w:val="en-GB"/>
        </w:rPr>
        <w:t>creat</w:t>
      </w:r>
      <w:r w:rsidR="00D40D63" w:rsidRPr="001473EA">
        <w:rPr>
          <w:shd w:val="clear" w:color="auto" w:fill="FFFFFF"/>
          <w:lang w:val="en-GB"/>
        </w:rPr>
        <w:t>ing</w:t>
      </w:r>
      <w:r w:rsidRPr="001473EA">
        <w:rPr>
          <w:shd w:val="clear" w:color="auto" w:fill="FFFFFF"/>
          <w:lang w:val="en-GB"/>
        </w:rPr>
        <w:t xml:space="preserve"> awareness and organi</w:t>
      </w:r>
      <w:r w:rsidR="000419C3" w:rsidRPr="001473EA">
        <w:rPr>
          <w:shd w:val="clear" w:color="auto" w:fill="FFFFFF"/>
          <w:lang w:val="en-GB"/>
        </w:rPr>
        <w:t>s</w:t>
      </w:r>
      <w:r w:rsidR="00D40D63" w:rsidRPr="001473EA">
        <w:rPr>
          <w:shd w:val="clear" w:color="auto" w:fill="FFFFFF"/>
          <w:lang w:val="en-GB"/>
        </w:rPr>
        <w:t>ing</w:t>
      </w:r>
      <w:r w:rsidRPr="001473EA">
        <w:rPr>
          <w:shd w:val="clear" w:color="auto" w:fill="FFFFFF"/>
          <w:lang w:val="en-GB"/>
        </w:rPr>
        <w:t xml:space="preserve"> training program</w:t>
      </w:r>
      <w:r w:rsidR="00D40D63" w:rsidRPr="001473EA">
        <w:rPr>
          <w:shd w:val="clear" w:color="auto" w:fill="FFFFFF"/>
          <w:lang w:val="en-GB"/>
        </w:rPr>
        <w:t>mes targeting</w:t>
      </w:r>
      <w:r w:rsidRPr="001473EA">
        <w:rPr>
          <w:shd w:val="clear" w:color="auto" w:fill="FFFFFF"/>
          <w:lang w:val="en-GB"/>
        </w:rPr>
        <w:t xml:space="preserve"> the local communities, identifying clear border</w:t>
      </w:r>
      <w:r w:rsidR="00D40D63" w:rsidRPr="001473EA">
        <w:rPr>
          <w:shd w:val="clear" w:color="auto" w:fill="FFFFFF"/>
          <w:lang w:val="en-GB"/>
        </w:rPr>
        <w:t>s</w:t>
      </w:r>
      <w:r w:rsidRPr="001473EA">
        <w:rPr>
          <w:shd w:val="clear" w:color="auto" w:fill="FFFFFF"/>
          <w:lang w:val="en-GB"/>
        </w:rPr>
        <w:t xml:space="preserve"> between the </w:t>
      </w:r>
      <w:r w:rsidR="00D40D63" w:rsidRPr="001473EA">
        <w:rPr>
          <w:shd w:val="clear" w:color="auto" w:fill="FFFFFF"/>
          <w:lang w:val="en-GB"/>
        </w:rPr>
        <w:t xml:space="preserve">protected </w:t>
      </w:r>
      <w:r w:rsidRPr="001473EA">
        <w:rPr>
          <w:shd w:val="clear" w:color="auto" w:fill="FFFFFF"/>
          <w:lang w:val="en-GB"/>
        </w:rPr>
        <w:t>area</w:t>
      </w:r>
      <w:r w:rsidR="00D40D63" w:rsidRPr="001473EA">
        <w:rPr>
          <w:shd w:val="clear" w:color="auto" w:fill="FFFFFF"/>
          <w:lang w:val="en-GB"/>
        </w:rPr>
        <w:t>s</w:t>
      </w:r>
      <w:r w:rsidRPr="001473EA">
        <w:rPr>
          <w:shd w:val="clear" w:color="auto" w:fill="FFFFFF"/>
          <w:lang w:val="en-GB"/>
        </w:rPr>
        <w:t xml:space="preserve"> and the land</w:t>
      </w:r>
      <w:r w:rsidR="00D40D63" w:rsidRPr="001473EA">
        <w:rPr>
          <w:shd w:val="clear" w:color="auto" w:fill="FFFFFF"/>
          <w:lang w:val="en-GB"/>
        </w:rPr>
        <w:t>s</w:t>
      </w:r>
      <w:r w:rsidRPr="001473EA">
        <w:rPr>
          <w:shd w:val="clear" w:color="auto" w:fill="FFFFFF"/>
          <w:lang w:val="en-GB"/>
        </w:rPr>
        <w:t xml:space="preserve"> owned by the</w:t>
      </w:r>
      <w:r w:rsidR="00D40D63" w:rsidRPr="001473EA">
        <w:rPr>
          <w:shd w:val="clear" w:color="auto" w:fill="FFFFFF"/>
          <w:lang w:val="en-GB"/>
        </w:rPr>
        <w:t xml:space="preserve"> villagers</w:t>
      </w:r>
      <w:r w:rsidRPr="001473EA">
        <w:rPr>
          <w:shd w:val="clear" w:color="auto" w:fill="FFFFFF"/>
          <w:lang w:val="en-GB"/>
        </w:rPr>
        <w:t>,</w:t>
      </w:r>
      <w:r w:rsidR="00D40D63" w:rsidRPr="001473EA">
        <w:rPr>
          <w:shd w:val="clear" w:color="auto" w:fill="FFFFFF"/>
          <w:lang w:val="en-GB"/>
        </w:rPr>
        <w:t xml:space="preserve"> and enforcing</w:t>
      </w:r>
      <w:r w:rsidRPr="001473EA">
        <w:rPr>
          <w:shd w:val="clear" w:color="auto" w:fill="FFFFFF"/>
          <w:lang w:val="en-GB"/>
        </w:rPr>
        <w:t xml:space="preserve"> rules and regulations of the park</w:t>
      </w:r>
      <w:r w:rsidR="00D40D63" w:rsidRPr="001473EA">
        <w:rPr>
          <w:shd w:val="clear" w:color="auto" w:fill="FFFFFF"/>
          <w:lang w:val="en-GB"/>
        </w:rPr>
        <w:t xml:space="preserve"> with fidelity</w:t>
      </w:r>
      <w:r w:rsidR="000419C3" w:rsidRPr="001473EA">
        <w:rPr>
          <w:shd w:val="clear" w:color="auto" w:fill="FFFFFF"/>
          <w:lang w:val="en-GB"/>
        </w:rPr>
        <w:t>.</w:t>
      </w:r>
    </w:p>
    <w:p w14:paraId="6CE6A283" w14:textId="77777777" w:rsidR="00600F41" w:rsidRPr="00623EFE" w:rsidRDefault="00600F41" w:rsidP="005E5511">
      <w:pPr>
        <w:rPr>
          <w:b/>
          <w:bCs/>
          <w:shd w:val="clear" w:color="auto" w:fill="FFFFFF"/>
          <w:lang w:val="en-GB"/>
        </w:rPr>
      </w:pPr>
      <w:r w:rsidRPr="00623EFE">
        <w:rPr>
          <w:shd w:val="clear" w:color="auto" w:fill="FFFFFF"/>
          <w:lang w:val="en-GB"/>
        </w:rPr>
        <w:t xml:space="preserve">In short, the </w:t>
      </w:r>
      <w:r w:rsidR="00507150" w:rsidRPr="00623EFE">
        <w:rPr>
          <w:shd w:val="clear" w:color="auto" w:fill="FFFFFF"/>
          <w:lang w:val="en-GB"/>
        </w:rPr>
        <w:t>participants came</w:t>
      </w:r>
      <w:r w:rsidRPr="00623EFE">
        <w:rPr>
          <w:shd w:val="clear" w:color="auto" w:fill="FFFFFF"/>
          <w:lang w:val="en-GB"/>
        </w:rPr>
        <w:t xml:space="preserve"> up with numerous suggestions representing both current practices and what they perceived to be possible ways of reducing HWC while optimising benefits that humans living near protected areas can continue harnessing as part of conservation agents.</w:t>
      </w:r>
    </w:p>
    <w:p w14:paraId="66F56730" w14:textId="77777777" w:rsidR="00793835" w:rsidRPr="005E5511" w:rsidRDefault="00793835" w:rsidP="005E5511">
      <w:pPr>
        <w:pStyle w:val="Heading2"/>
        <w:numPr>
          <w:ilvl w:val="0"/>
          <w:numId w:val="0"/>
        </w:numPr>
      </w:pPr>
      <w:bookmarkStart w:id="195" w:name="_Toc146123342"/>
      <w:bookmarkStart w:id="196" w:name="_Toc149060480"/>
      <w:r w:rsidRPr="005E5511">
        <w:lastRenderedPageBreak/>
        <w:t xml:space="preserve">4.8 </w:t>
      </w:r>
      <w:r w:rsidR="004F49B0" w:rsidRPr="005E5511">
        <w:t xml:space="preserve">Field </w:t>
      </w:r>
      <w:r w:rsidRPr="005E5511">
        <w:t>Observation</w:t>
      </w:r>
      <w:r w:rsidR="004F49B0" w:rsidRPr="005E5511">
        <w:t>s</w:t>
      </w:r>
      <w:bookmarkEnd w:id="195"/>
      <w:bookmarkEnd w:id="196"/>
    </w:p>
    <w:p w14:paraId="6F847B85" w14:textId="75EF13E1" w:rsidR="004F49B0" w:rsidRDefault="00793835" w:rsidP="005E5511">
      <w:pPr>
        <w:rPr>
          <w:lang w:val="en-GB"/>
        </w:rPr>
      </w:pPr>
      <w:r w:rsidRPr="001E5A9C">
        <w:rPr>
          <w:lang w:val="en-GB"/>
        </w:rPr>
        <w:t>During field</w:t>
      </w:r>
      <w:r w:rsidR="00600F41">
        <w:rPr>
          <w:lang w:val="en-GB"/>
        </w:rPr>
        <w:t xml:space="preserve"> visits,</w:t>
      </w:r>
      <w:r w:rsidR="00AA07A3">
        <w:rPr>
          <w:lang w:val="en-GB"/>
        </w:rPr>
        <w:t xml:space="preserve"> </w:t>
      </w:r>
      <w:r w:rsidR="00600F41">
        <w:rPr>
          <w:lang w:val="en-GB"/>
        </w:rPr>
        <w:t xml:space="preserve">the researcher found </w:t>
      </w:r>
      <w:r w:rsidR="00600F41">
        <w:rPr>
          <w:shd w:val="clear" w:color="auto" w:fill="FFFFFF"/>
          <w:lang w:val="en-GB"/>
        </w:rPr>
        <w:t>a</w:t>
      </w:r>
      <w:r w:rsidRPr="001E5A9C">
        <w:rPr>
          <w:shd w:val="clear" w:color="auto" w:fill="FFFFFF"/>
          <w:lang w:val="en-GB"/>
        </w:rPr>
        <w:t xml:space="preserve"> piece of cloth smeared with grease oil and chili/pepper </w:t>
      </w:r>
      <w:r w:rsidR="00600F41">
        <w:rPr>
          <w:shd w:val="clear" w:color="auto" w:fill="FFFFFF"/>
          <w:lang w:val="en-GB"/>
        </w:rPr>
        <w:t xml:space="preserve">that served as a </w:t>
      </w:r>
      <w:r w:rsidR="00D51822">
        <w:rPr>
          <w:shd w:val="clear" w:color="auto" w:fill="FFFFFF"/>
          <w:lang w:val="en-GB"/>
        </w:rPr>
        <w:t xml:space="preserve">means </w:t>
      </w:r>
      <w:r w:rsidR="00D51822" w:rsidRPr="001E5A9C">
        <w:rPr>
          <w:shd w:val="clear" w:color="auto" w:fill="FFFFFF"/>
          <w:lang w:val="en-GB"/>
        </w:rPr>
        <w:t>to</w:t>
      </w:r>
      <w:r w:rsidRPr="001E5A9C">
        <w:rPr>
          <w:shd w:val="clear" w:color="auto" w:fill="FFFFFF"/>
          <w:lang w:val="en-GB"/>
        </w:rPr>
        <w:t xml:space="preserve"> chase wild animals</w:t>
      </w:r>
      <w:r w:rsidR="00AA07A3">
        <w:rPr>
          <w:shd w:val="clear" w:color="auto" w:fill="FFFFFF"/>
          <w:lang w:val="en-GB"/>
        </w:rPr>
        <w:t xml:space="preserve"> </w:t>
      </w:r>
      <w:r w:rsidR="00600F41" w:rsidRPr="009F2A3F">
        <w:rPr>
          <w:shd w:val="clear" w:color="auto" w:fill="FFFFFF"/>
          <w:lang w:val="en-GB"/>
        </w:rPr>
        <w:t>away</w:t>
      </w:r>
      <w:r w:rsidRPr="001E5A9C">
        <w:rPr>
          <w:shd w:val="clear" w:color="auto" w:fill="FFFFFF"/>
          <w:lang w:val="en-GB"/>
        </w:rPr>
        <w:t xml:space="preserve">. </w:t>
      </w:r>
      <w:r w:rsidR="00600F41">
        <w:rPr>
          <w:shd w:val="clear" w:color="auto" w:fill="FFFFFF"/>
          <w:lang w:val="en-GB"/>
        </w:rPr>
        <w:t xml:space="preserve"> This piece of </w:t>
      </w:r>
      <w:r w:rsidR="00507150">
        <w:rPr>
          <w:shd w:val="clear" w:color="auto" w:fill="FFFFFF"/>
          <w:lang w:val="en-GB"/>
        </w:rPr>
        <w:t xml:space="preserve">cloth </w:t>
      </w:r>
      <w:r w:rsidR="00507150" w:rsidRPr="001E5A9C">
        <w:rPr>
          <w:shd w:val="clear" w:color="auto" w:fill="FFFFFF"/>
          <w:lang w:val="en-GB"/>
        </w:rPr>
        <w:t>had</w:t>
      </w:r>
      <w:r w:rsidRPr="001E5A9C">
        <w:rPr>
          <w:lang w:val="en-GB"/>
        </w:rPr>
        <w:t xml:space="preserve"> two to three strands of sisal string</w:t>
      </w:r>
      <w:r w:rsidR="00600F41">
        <w:rPr>
          <w:lang w:val="en-GB"/>
        </w:rPr>
        <w:t xml:space="preserve">s that had been craftily </w:t>
      </w:r>
      <w:r w:rsidR="00507150">
        <w:rPr>
          <w:lang w:val="en-GB"/>
        </w:rPr>
        <w:t>knotted</w:t>
      </w:r>
      <w:r w:rsidR="00AA07A3">
        <w:rPr>
          <w:lang w:val="en-GB"/>
        </w:rPr>
        <w:t xml:space="preserve"> </w:t>
      </w:r>
      <w:r w:rsidR="00507150">
        <w:rPr>
          <w:lang w:val="en-GB"/>
        </w:rPr>
        <w:t>to</w:t>
      </w:r>
      <w:r w:rsidR="00AA07A3">
        <w:rPr>
          <w:lang w:val="en-GB"/>
        </w:rPr>
        <w:t xml:space="preserve"> </w:t>
      </w:r>
      <w:r w:rsidRPr="001E5A9C">
        <w:rPr>
          <w:lang w:val="en-GB"/>
        </w:rPr>
        <w:t>poles</w:t>
      </w:r>
      <w:r w:rsidR="00600F41">
        <w:rPr>
          <w:lang w:val="en-GB"/>
        </w:rPr>
        <w:t xml:space="preserve"> that</w:t>
      </w:r>
      <w:r w:rsidRPr="001E5A9C">
        <w:rPr>
          <w:lang w:val="en-GB"/>
        </w:rPr>
        <w:t xml:space="preserve"> surround</w:t>
      </w:r>
      <w:r w:rsidR="00600F41">
        <w:rPr>
          <w:lang w:val="en-GB"/>
        </w:rPr>
        <w:t xml:space="preserve">ed </w:t>
      </w:r>
      <w:r w:rsidR="00507150">
        <w:rPr>
          <w:lang w:val="en-GB"/>
        </w:rPr>
        <w:t>the</w:t>
      </w:r>
      <w:r w:rsidR="00507150" w:rsidRPr="001E5A9C">
        <w:rPr>
          <w:lang w:val="en-GB"/>
        </w:rPr>
        <w:t xml:space="preserve"> crops</w:t>
      </w:r>
      <w:r w:rsidR="00600F41">
        <w:rPr>
          <w:lang w:val="en-GB"/>
        </w:rPr>
        <w:t xml:space="preserve"> that could otherwise be threatened by wild animals</w:t>
      </w:r>
      <w:r w:rsidR="008A15BE">
        <w:rPr>
          <w:lang w:val="en-GB"/>
        </w:rPr>
        <w:t>, as Plate</w:t>
      </w:r>
      <w:r w:rsidR="004F49B0">
        <w:rPr>
          <w:lang w:val="en-GB"/>
        </w:rPr>
        <w:t xml:space="preserve"> 4.1 demonstrates: </w:t>
      </w:r>
    </w:p>
    <w:p w14:paraId="48838A69" w14:textId="77777777" w:rsidR="00823810" w:rsidRDefault="00663AAE" w:rsidP="00823810">
      <w:pPr>
        <w:pStyle w:val="HTMLPreformatted"/>
        <w:keepNext/>
        <w:spacing w:line="480" w:lineRule="auto"/>
      </w:pPr>
      <w:r w:rsidRPr="005E5511">
        <w:rPr>
          <w:rFonts w:ascii="Times New Roman" w:hAnsi="Times New Roman"/>
          <w:noProof/>
          <w:sz w:val="24"/>
          <w:szCs w:val="24"/>
          <w:bdr w:val="single" w:sz="12" w:space="0" w:color="auto"/>
          <w:shd w:val="clear" w:color="auto" w:fill="FFFFFF"/>
        </w:rPr>
        <w:drawing>
          <wp:inline distT="0" distB="0" distL="0" distR="0" wp14:anchorId="36872CA1" wp14:editId="4D79CA95">
            <wp:extent cx="5010150" cy="2830830"/>
            <wp:effectExtent l="19050" t="19050" r="19050" b="26670"/>
            <wp:docPr id="1137466415" name="Picture 1137466415" descr="A picture containing mammal, outdoor, tree,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1736" name="Picture 2118621736" descr="A picture containing mammal, outdoor, tree, ba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150" cy="2830830"/>
                    </a:xfrm>
                    <a:prstGeom prst="rect">
                      <a:avLst/>
                    </a:prstGeom>
                    <a:noFill/>
                    <a:ln w="22225">
                      <a:solidFill>
                        <a:schemeClr val="tx1">
                          <a:lumMod val="15000"/>
                          <a:lumOff val="85000"/>
                        </a:schemeClr>
                      </a:solidFill>
                    </a:ln>
                  </pic:spPr>
                </pic:pic>
              </a:graphicData>
            </a:graphic>
          </wp:inline>
        </w:drawing>
      </w:r>
    </w:p>
    <w:p w14:paraId="7961C9F7" w14:textId="009C75D4" w:rsidR="00823810" w:rsidRPr="005632BD" w:rsidRDefault="00B41D84" w:rsidP="002737F2">
      <w:pPr>
        <w:pStyle w:val="KICHKIEL"/>
        <w:ind w:left="0" w:firstLine="0"/>
      </w:pPr>
      <w:bookmarkStart w:id="197" w:name="_Toc137535568"/>
      <w:bookmarkStart w:id="198" w:name="_Toc149061432"/>
      <w:bookmarkStart w:id="199" w:name="_Toc149061589"/>
      <w:r>
        <w:t>Figure 4.</w:t>
      </w:r>
      <w:r w:rsidR="00D066A2">
        <w:t>4</w:t>
      </w:r>
      <w:r>
        <w:t xml:space="preserve">: </w:t>
      </w:r>
      <w:r w:rsidR="00862381" w:rsidRPr="005632BD">
        <w:rPr>
          <w:lang w:val="en-GB"/>
        </w:rPr>
        <w:t>Pieces</w:t>
      </w:r>
      <w:r w:rsidR="00823810" w:rsidRPr="005632BD">
        <w:rPr>
          <w:lang w:val="en-GB"/>
        </w:rPr>
        <w:t xml:space="preserve"> of cloth with grease oil and chili</w:t>
      </w:r>
      <w:r w:rsidR="00AA07A3">
        <w:rPr>
          <w:lang w:val="en-GB"/>
        </w:rPr>
        <w:t xml:space="preserve"> </w:t>
      </w:r>
      <w:r w:rsidR="00823810" w:rsidRPr="005632BD">
        <w:rPr>
          <w:lang w:val="en-GB"/>
        </w:rPr>
        <w:t>pepper to keep wild animals at bay</w:t>
      </w:r>
      <w:bookmarkEnd w:id="197"/>
      <w:bookmarkEnd w:id="198"/>
      <w:bookmarkEnd w:id="199"/>
    </w:p>
    <w:p w14:paraId="378DF12E" w14:textId="10D5FFFB" w:rsidR="00AF4FED" w:rsidRPr="001E5A9C" w:rsidRDefault="00793835" w:rsidP="00B41D84">
      <w:pPr>
        <w:rPr>
          <w:shd w:val="clear" w:color="auto" w:fill="FFFFFF"/>
          <w:lang w:val="en-GB"/>
        </w:rPr>
      </w:pPr>
      <w:r w:rsidRPr="001E5A9C">
        <w:rPr>
          <w:lang w:val="en-GB"/>
        </w:rPr>
        <w:t>The ropes ha</w:t>
      </w:r>
      <w:r w:rsidR="00600F41">
        <w:rPr>
          <w:lang w:val="en-GB"/>
        </w:rPr>
        <w:t xml:space="preserve">d </w:t>
      </w:r>
      <w:r w:rsidR="004F49B0">
        <w:rPr>
          <w:lang w:val="en-GB"/>
        </w:rPr>
        <w:t xml:space="preserve">fastened onto them </w:t>
      </w:r>
      <w:r w:rsidR="00600F41">
        <w:rPr>
          <w:lang w:val="en-GB"/>
        </w:rPr>
        <w:t>piece of</w:t>
      </w:r>
      <w:r w:rsidRPr="001E5A9C">
        <w:rPr>
          <w:lang w:val="en-GB"/>
        </w:rPr>
        <w:t xml:space="preserve"> mutton </w:t>
      </w:r>
      <w:r w:rsidR="00CC7BC3" w:rsidRPr="001E5A9C">
        <w:rPr>
          <w:lang w:val="en-GB"/>
        </w:rPr>
        <w:t>cloths or</w:t>
      </w:r>
      <w:r w:rsidRPr="001E5A9C">
        <w:rPr>
          <w:lang w:val="en-GB"/>
        </w:rPr>
        <w:t xml:space="preserve"> rags </w:t>
      </w:r>
      <w:r w:rsidR="00600F41">
        <w:rPr>
          <w:lang w:val="en-GB"/>
        </w:rPr>
        <w:t xml:space="preserve">that had been </w:t>
      </w:r>
      <w:r w:rsidRPr="001E5A9C">
        <w:rPr>
          <w:lang w:val="en-GB"/>
        </w:rPr>
        <w:t xml:space="preserve">soaked </w:t>
      </w:r>
      <w:r w:rsidR="00600F41">
        <w:rPr>
          <w:lang w:val="en-GB"/>
        </w:rPr>
        <w:t xml:space="preserve">carefully </w:t>
      </w:r>
      <w:r w:rsidRPr="001E5A9C">
        <w:rPr>
          <w:lang w:val="en-GB"/>
        </w:rPr>
        <w:t>in chilli oil</w:t>
      </w:r>
      <w:r w:rsidR="00600F41">
        <w:rPr>
          <w:lang w:val="en-GB"/>
        </w:rPr>
        <w:t xml:space="preserve"> and let </w:t>
      </w:r>
      <w:r w:rsidR="00CC7BC3">
        <w:rPr>
          <w:lang w:val="en-GB"/>
        </w:rPr>
        <w:t xml:space="preserve">to </w:t>
      </w:r>
      <w:r w:rsidR="00CC7BC3" w:rsidRPr="001E5A9C">
        <w:rPr>
          <w:lang w:val="en-GB"/>
        </w:rPr>
        <w:t>hung</w:t>
      </w:r>
      <w:r w:rsidRPr="001E5A9C">
        <w:rPr>
          <w:lang w:val="en-GB"/>
        </w:rPr>
        <w:t xml:space="preserve"> between the two rope </w:t>
      </w:r>
      <w:r w:rsidR="00600F41" w:rsidRPr="009F2A3F">
        <w:rPr>
          <w:lang w:val="en-GB"/>
        </w:rPr>
        <w:t xml:space="preserve">strands </w:t>
      </w:r>
      <w:r w:rsidR="00600F41">
        <w:rPr>
          <w:lang w:val="en-GB"/>
        </w:rPr>
        <w:t>of</w:t>
      </w:r>
      <w:r w:rsidRPr="001E5A9C">
        <w:rPr>
          <w:lang w:val="en-GB"/>
        </w:rPr>
        <w:t xml:space="preserve"> two nearest poles. </w:t>
      </w:r>
      <w:r w:rsidR="00A56CA5">
        <w:rPr>
          <w:lang w:val="en-GB"/>
        </w:rPr>
        <w:t>In this regard, b</w:t>
      </w:r>
      <w:r w:rsidRPr="001E5A9C">
        <w:rPr>
          <w:lang w:val="en-GB"/>
        </w:rPr>
        <w:t xml:space="preserve">oth the rags and the sisal rope </w:t>
      </w:r>
      <w:r w:rsidR="00A56CA5">
        <w:rPr>
          <w:lang w:val="en-GB"/>
        </w:rPr>
        <w:t>were reportedly initially</w:t>
      </w:r>
      <w:r w:rsidR="00AA07A3">
        <w:rPr>
          <w:lang w:val="en-GB"/>
        </w:rPr>
        <w:t xml:space="preserve"> </w:t>
      </w:r>
      <w:r w:rsidR="00A56CA5">
        <w:rPr>
          <w:lang w:val="en-GB"/>
        </w:rPr>
        <w:t>do</w:t>
      </w:r>
      <w:r w:rsidR="00AA07A3">
        <w:rPr>
          <w:lang w:val="en-GB"/>
        </w:rPr>
        <w:t xml:space="preserve"> </w:t>
      </w:r>
      <w:r w:rsidR="00A56CA5">
        <w:rPr>
          <w:lang w:val="en-GB"/>
        </w:rPr>
        <w:t>used with</w:t>
      </w:r>
      <w:r w:rsidR="00AA07A3">
        <w:rPr>
          <w:lang w:val="en-GB"/>
        </w:rPr>
        <w:t xml:space="preserve"> </w:t>
      </w:r>
      <w:r w:rsidR="00A56CA5">
        <w:rPr>
          <w:lang w:val="en-GB"/>
        </w:rPr>
        <w:t>used or dirty</w:t>
      </w:r>
      <w:r w:rsidR="00AA07A3">
        <w:rPr>
          <w:lang w:val="en-GB"/>
        </w:rPr>
        <w:t xml:space="preserve"> </w:t>
      </w:r>
      <w:r w:rsidRPr="001E5A9C">
        <w:rPr>
          <w:lang w:val="en-GB"/>
        </w:rPr>
        <w:t xml:space="preserve">engine oil </w:t>
      </w:r>
      <w:r w:rsidR="00334366">
        <w:rPr>
          <w:lang w:val="en-GB"/>
        </w:rPr>
        <w:t>blended with</w:t>
      </w:r>
      <w:r w:rsidR="00AA07A3">
        <w:rPr>
          <w:lang w:val="en-GB"/>
        </w:rPr>
        <w:t xml:space="preserve"> </w:t>
      </w:r>
      <w:r w:rsidR="00334366">
        <w:rPr>
          <w:lang w:val="en-GB"/>
        </w:rPr>
        <w:t xml:space="preserve">powder made from </w:t>
      </w:r>
      <w:r w:rsidRPr="001E5A9C">
        <w:rPr>
          <w:lang w:val="en-GB"/>
        </w:rPr>
        <w:t xml:space="preserve">crushed dried chilli. </w:t>
      </w:r>
      <w:r w:rsidR="00334366">
        <w:rPr>
          <w:lang w:val="en-GB"/>
        </w:rPr>
        <w:t>Such</w:t>
      </w:r>
      <w:r w:rsidRPr="001E5A9C">
        <w:rPr>
          <w:lang w:val="en-GB"/>
        </w:rPr>
        <w:t xml:space="preserve"> chilli fences are</w:t>
      </w:r>
      <w:r w:rsidR="00334366">
        <w:rPr>
          <w:lang w:val="en-GB"/>
        </w:rPr>
        <w:t xml:space="preserve"> cheap</w:t>
      </w:r>
      <w:r w:rsidRPr="001E5A9C">
        <w:rPr>
          <w:lang w:val="en-GB"/>
        </w:rPr>
        <w:t xml:space="preserve"> to build</w:t>
      </w:r>
      <w:r w:rsidR="00334366">
        <w:rPr>
          <w:lang w:val="en-GB"/>
        </w:rPr>
        <w:t xml:space="preserve"> within a short time</w:t>
      </w:r>
      <w:r w:rsidRPr="001E5A9C">
        <w:rPr>
          <w:lang w:val="en-GB"/>
        </w:rPr>
        <w:t xml:space="preserve">. Once </w:t>
      </w:r>
      <w:r w:rsidR="00334366">
        <w:rPr>
          <w:lang w:val="en-GB"/>
        </w:rPr>
        <w:t xml:space="preserve">the </w:t>
      </w:r>
      <w:r w:rsidRPr="001E5A9C">
        <w:rPr>
          <w:lang w:val="en-GB"/>
        </w:rPr>
        <w:t xml:space="preserve">farmers have </w:t>
      </w:r>
      <w:r w:rsidR="00334366">
        <w:rPr>
          <w:lang w:val="en-GB"/>
        </w:rPr>
        <w:t>set</w:t>
      </w:r>
      <w:r w:rsidRPr="001E5A9C">
        <w:rPr>
          <w:lang w:val="en-GB"/>
        </w:rPr>
        <w:t xml:space="preserve"> poles </w:t>
      </w:r>
      <w:r w:rsidR="00334366">
        <w:rPr>
          <w:lang w:val="en-GB"/>
        </w:rPr>
        <w:t xml:space="preserve">up in holes </w:t>
      </w:r>
      <w:r w:rsidR="00334366">
        <w:rPr>
          <w:lang w:val="en-GB"/>
        </w:rPr>
        <w:lastRenderedPageBreak/>
        <w:t xml:space="preserve">they have dug </w:t>
      </w:r>
      <w:r w:rsidRPr="001E5A9C">
        <w:rPr>
          <w:lang w:val="en-GB"/>
        </w:rPr>
        <w:t xml:space="preserve">around their crops, they </w:t>
      </w:r>
      <w:r w:rsidR="00334366">
        <w:rPr>
          <w:lang w:val="en-GB"/>
        </w:rPr>
        <w:t>then</w:t>
      </w:r>
      <w:r w:rsidRPr="001E5A9C">
        <w:rPr>
          <w:lang w:val="en-GB"/>
        </w:rPr>
        <w:t xml:space="preserve"> string rope between the poles and </w:t>
      </w:r>
      <w:r w:rsidR="00334366">
        <w:rPr>
          <w:lang w:val="en-GB"/>
        </w:rPr>
        <w:t xml:space="preserve">simply </w:t>
      </w:r>
      <w:r w:rsidR="00507150">
        <w:rPr>
          <w:lang w:val="en-GB"/>
        </w:rPr>
        <w:t>append the</w:t>
      </w:r>
      <w:r w:rsidR="00334366">
        <w:rPr>
          <w:lang w:val="en-GB"/>
        </w:rPr>
        <w:t xml:space="preserve"> pre-pared</w:t>
      </w:r>
      <w:r w:rsidR="00AA07A3">
        <w:rPr>
          <w:lang w:val="en-GB"/>
        </w:rPr>
        <w:t xml:space="preserve"> </w:t>
      </w:r>
      <w:r w:rsidRPr="001E5A9C">
        <w:rPr>
          <w:lang w:val="en-GB"/>
        </w:rPr>
        <w:t xml:space="preserve">pieces of mutton cloth smeared with </w:t>
      </w:r>
      <w:r w:rsidR="00334366">
        <w:rPr>
          <w:lang w:val="en-GB"/>
        </w:rPr>
        <w:t>the ground dry</w:t>
      </w:r>
      <w:r w:rsidRPr="001E5A9C">
        <w:rPr>
          <w:lang w:val="en-GB"/>
        </w:rPr>
        <w:t xml:space="preserve"> chillies and </w:t>
      </w:r>
      <w:r w:rsidR="00334366">
        <w:rPr>
          <w:lang w:val="en-GB"/>
        </w:rPr>
        <w:t>used engine oil blend to achieve the desired deterrent measure</w:t>
      </w:r>
      <w:r w:rsidRPr="001E5A9C">
        <w:rPr>
          <w:lang w:val="en-GB"/>
        </w:rPr>
        <w:t>.</w:t>
      </w:r>
      <w:r w:rsidR="00334366">
        <w:rPr>
          <w:lang w:val="en-GB"/>
        </w:rPr>
        <w:t xml:space="preserve"> In this regard, o</w:t>
      </w:r>
      <w:r w:rsidRPr="001E5A9C">
        <w:rPr>
          <w:lang w:val="en-GB"/>
        </w:rPr>
        <w:t xml:space="preserve">ne of the </w:t>
      </w:r>
      <w:r w:rsidR="00CC7BC3" w:rsidRPr="001E5A9C">
        <w:rPr>
          <w:lang w:val="en-GB"/>
        </w:rPr>
        <w:t>respondents</w:t>
      </w:r>
      <w:r w:rsidRPr="001E5A9C">
        <w:rPr>
          <w:lang w:val="en-GB"/>
        </w:rPr>
        <w:t xml:space="preserve"> said: “</w:t>
      </w:r>
      <w:r w:rsidR="00507150">
        <w:rPr>
          <w:lang w:val="en-GB"/>
        </w:rPr>
        <w:t xml:space="preserve">What we have learned </w:t>
      </w:r>
      <w:r w:rsidR="00AF4FED">
        <w:rPr>
          <w:lang w:val="en-GB"/>
        </w:rPr>
        <w:t xml:space="preserve">is that if </w:t>
      </w:r>
      <w:r w:rsidRPr="001E5A9C">
        <w:rPr>
          <w:rStyle w:val="Emphasis"/>
          <w:rFonts w:eastAsia="PMingLiU"/>
          <w:i w:val="0"/>
          <w:iCs w:val="0"/>
          <w:szCs w:val="24"/>
          <w:lang w:val="en-GB"/>
        </w:rPr>
        <w:t xml:space="preserve">an elephant </w:t>
      </w:r>
      <w:r w:rsidR="00AF4FED">
        <w:rPr>
          <w:rStyle w:val="Emphasis"/>
          <w:rFonts w:eastAsia="PMingLiU"/>
          <w:i w:val="0"/>
          <w:iCs w:val="0"/>
          <w:szCs w:val="24"/>
          <w:lang w:val="en-GB"/>
        </w:rPr>
        <w:t>comes in contact with</w:t>
      </w:r>
      <w:r w:rsidR="00AA07A3">
        <w:rPr>
          <w:rStyle w:val="Emphasis"/>
          <w:rFonts w:eastAsia="PMingLiU"/>
          <w:i w:val="0"/>
          <w:iCs w:val="0"/>
          <w:szCs w:val="24"/>
          <w:lang w:val="en-GB"/>
        </w:rPr>
        <w:t xml:space="preserve"> </w:t>
      </w:r>
      <w:r w:rsidRPr="001E5A9C">
        <w:rPr>
          <w:rStyle w:val="Emphasis"/>
          <w:rFonts w:eastAsia="PMingLiU"/>
          <w:i w:val="0"/>
          <w:iCs w:val="0"/>
          <w:szCs w:val="24"/>
          <w:lang w:val="en-GB"/>
        </w:rPr>
        <w:t>th</w:t>
      </w:r>
      <w:r w:rsidR="00AF4FED">
        <w:rPr>
          <w:rStyle w:val="Emphasis"/>
          <w:rFonts w:eastAsia="PMingLiU"/>
          <w:i w:val="0"/>
          <w:iCs w:val="0"/>
          <w:szCs w:val="24"/>
          <w:lang w:val="en-GB"/>
        </w:rPr>
        <w:t>is</w:t>
      </w:r>
      <w:r w:rsidRPr="001E5A9C">
        <w:rPr>
          <w:rStyle w:val="Emphasis"/>
          <w:rFonts w:eastAsia="PMingLiU"/>
          <w:i w:val="0"/>
          <w:iCs w:val="0"/>
          <w:szCs w:val="24"/>
          <w:lang w:val="en-GB"/>
        </w:rPr>
        <w:t xml:space="preserve"> cloth </w:t>
      </w:r>
      <w:r w:rsidR="00AF4FED">
        <w:rPr>
          <w:rStyle w:val="Emphasis"/>
          <w:rFonts w:eastAsia="PMingLiU"/>
          <w:i w:val="0"/>
          <w:iCs w:val="0"/>
          <w:szCs w:val="24"/>
          <w:lang w:val="en-GB"/>
        </w:rPr>
        <w:t xml:space="preserve">that has been </w:t>
      </w:r>
      <w:r w:rsidR="00507150">
        <w:rPr>
          <w:rStyle w:val="Emphasis"/>
          <w:rFonts w:eastAsia="PMingLiU"/>
          <w:i w:val="0"/>
          <w:iCs w:val="0"/>
          <w:szCs w:val="24"/>
          <w:lang w:val="en-GB"/>
        </w:rPr>
        <w:t>sprinkled with</w:t>
      </w:r>
      <w:r w:rsidRPr="001E5A9C">
        <w:rPr>
          <w:rStyle w:val="Emphasis"/>
          <w:rFonts w:eastAsia="PMingLiU"/>
          <w:i w:val="0"/>
          <w:iCs w:val="0"/>
          <w:szCs w:val="24"/>
          <w:lang w:val="en-GB"/>
        </w:rPr>
        <w:t xml:space="preserve"> chilli, the </w:t>
      </w:r>
      <w:r w:rsidR="00437DD6" w:rsidRPr="001E5A9C">
        <w:rPr>
          <w:rStyle w:val="Emphasis"/>
          <w:rFonts w:eastAsia="PMingLiU"/>
          <w:i w:val="0"/>
          <w:iCs w:val="0"/>
          <w:szCs w:val="24"/>
          <w:lang w:val="en-GB"/>
        </w:rPr>
        <w:t xml:space="preserve">chilli </w:t>
      </w:r>
      <w:r w:rsidR="00437DD6">
        <w:rPr>
          <w:rStyle w:val="Emphasis"/>
          <w:rFonts w:eastAsia="PMingLiU"/>
          <w:i w:val="0"/>
          <w:iCs w:val="0"/>
          <w:szCs w:val="24"/>
          <w:lang w:val="en-GB"/>
        </w:rPr>
        <w:t>goes</w:t>
      </w:r>
      <w:r w:rsidR="00AF4FED">
        <w:rPr>
          <w:rStyle w:val="Emphasis"/>
          <w:rFonts w:eastAsia="PMingLiU"/>
          <w:i w:val="0"/>
          <w:iCs w:val="0"/>
          <w:szCs w:val="24"/>
          <w:lang w:val="en-GB"/>
        </w:rPr>
        <w:t xml:space="preserve"> through </w:t>
      </w:r>
      <w:r w:rsidRPr="001E5A9C">
        <w:rPr>
          <w:rStyle w:val="Emphasis"/>
          <w:rFonts w:eastAsia="PMingLiU"/>
          <w:i w:val="0"/>
          <w:iCs w:val="0"/>
          <w:szCs w:val="24"/>
          <w:lang w:val="en-GB"/>
        </w:rPr>
        <w:t xml:space="preserve">the elephant’s pores and </w:t>
      </w:r>
      <w:r w:rsidR="00AF4FED">
        <w:rPr>
          <w:rStyle w:val="Emphasis"/>
          <w:rFonts w:eastAsia="PMingLiU"/>
          <w:i w:val="0"/>
          <w:iCs w:val="0"/>
          <w:szCs w:val="24"/>
          <w:lang w:val="en-GB"/>
        </w:rPr>
        <w:t xml:space="preserve">it will </w:t>
      </w:r>
      <w:r w:rsidR="00507150">
        <w:rPr>
          <w:rStyle w:val="Emphasis"/>
          <w:rFonts w:eastAsia="PMingLiU"/>
          <w:i w:val="0"/>
          <w:iCs w:val="0"/>
          <w:szCs w:val="24"/>
          <w:lang w:val="en-GB"/>
        </w:rPr>
        <w:t>experience an</w:t>
      </w:r>
      <w:r w:rsidRPr="001E5A9C">
        <w:rPr>
          <w:rStyle w:val="Emphasis"/>
          <w:rFonts w:eastAsia="PMingLiU"/>
          <w:i w:val="0"/>
          <w:iCs w:val="0"/>
          <w:szCs w:val="24"/>
          <w:lang w:val="en-GB"/>
        </w:rPr>
        <w:t xml:space="preserve"> itch. This</w:t>
      </w:r>
      <w:r w:rsidR="00AA07A3">
        <w:rPr>
          <w:rStyle w:val="Emphasis"/>
          <w:rFonts w:eastAsia="PMingLiU"/>
          <w:i w:val="0"/>
          <w:iCs w:val="0"/>
          <w:szCs w:val="24"/>
          <w:lang w:val="en-GB"/>
        </w:rPr>
        <w:t xml:space="preserve"> </w:t>
      </w:r>
      <w:r w:rsidR="00507150">
        <w:rPr>
          <w:rStyle w:val="Emphasis"/>
          <w:rFonts w:eastAsia="PMingLiU"/>
          <w:i w:val="0"/>
          <w:iCs w:val="0"/>
          <w:szCs w:val="24"/>
          <w:lang w:val="en-GB"/>
        </w:rPr>
        <w:t>experience will</w:t>
      </w:r>
      <w:r w:rsidRPr="001E5A9C">
        <w:rPr>
          <w:rStyle w:val="Emphasis"/>
          <w:rFonts w:eastAsia="PMingLiU"/>
          <w:i w:val="0"/>
          <w:iCs w:val="0"/>
          <w:szCs w:val="24"/>
          <w:lang w:val="en-GB"/>
        </w:rPr>
        <w:t xml:space="preserve"> further </w:t>
      </w:r>
      <w:r w:rsidR="00AF4FED" w:rsidRPr="001E5A9C">
        <w:rPr>
          <w:rStyle w:val="Emphasis"/>
          <w:rFonts w:eastAsia="PMingLiU"/>
          <w:i w:val="0"/>
          <w:iCs w:val="0"/>
          <w:szCs w:val="24"/>
          <w:lang w:val="en-GB"/>
        </w:rPr>
        <w:t>dis</w:t>
      </w:r>
      <w:r w:rsidR="00AF4FED">
        <w:rPr>
          <w:rStyle w:val="Emphasis"/>
          <w:rFonts w:eastAsia="PMingLiU"/>
          <w:i w:val="0"/>
          <w:iCs w:val="0"/>
          <w:szCs w:val="24"/>
          <w:lang w:val="en-GB"/>
        </w:rPr>
        <w:t>courage</w:t>
      </w:r>
      <w:r w:rsidR="00AA07A3">
        <w:rPr>
          <w:rStyle w:val="Emphasis"/>
          <w:rFonts w:eastAsia="PMingLiU"/>
          <w:i w:val="0"/>
          <w:iCs w:val="0"/>
          <w:szCs w:val="24"/>
          <w:lang w:val="en-GB"/>
        </w:rPr>
        <w:t xml:space="preserve"> </w:t>
      </w:r>
      <w:r w:rsidRPr="001E5A9C">
        <w:rPr>
          <w:rStyle w:val="Emphasis"/>
          <w:rFonts w:eastAsia="PMingLiU"/>
          <w:i w:val="0"/>
          <w:iCs w:val="0"/>
          <w:szCs w:val="24"/>
          <w:lang w:val="en-GB"/>
        </w:rPr>
        <w:t xml:space="preserve">the elephant </w:t>
      </w:r>
      <w:r w:rsidR="00AF4FED">
        <w:rPr>
          <w:rStyle w:val="Emphasis"/>
          <w:rFonts w:eastAsia="PMingLiU"/>
          <w:i w:val="0"/>
          <w:iCs w:val="0"/>
          <w:szCs w:val="24"/>
          <w:lang w:val="en-GB"/>
        </w:rPr>
        <w:t xml:space="preserve">and other elephants </w:t>
      </w:r>
      <w:r w:rsidRPr="001E5A9C">
        <w:rPr>
          <w:rStyle w:val="Emphasis"/>
          <w:rFonts w:eastAsia="PMingLiU"/>
          <w:i w:val="0"/>
          <w:iCs w:val="0"/>
          <w:szCs w:val="24"/>
          <w:lang w:val="en-GB"/>
        </w:rPr>
        <w:t xml:space="preserve">from </w:t>
      </w:r>
      <w:r w:rsidR="00AF4FED">
        <w:rPr>
          <w:rStyle w:val="Emphasis"/>
          <w:rFonts w:eastAsia="PMingLiU"/>
          <w:i w:val="0"/>
          <w:iCs w:val="0"/>
          <w:szCs w:val="24"/>
          <w:lang w:val="en-GB"/>
        </w:rPr>
        <w:t xml:space="preserve">foraging into this </w:t>
      </w:r>
      <w:r w:rsidRPr="001E5A9C">
        <w:rPr>
          <w:rStyle w:val="Emphasis"/>
          <w:rFonts w:eastAsia="PMingLiU"/>
          <w:i w:val="0"/>
          <w:iCs w:val="0"/>
          <w:szCs w:val="24"/>
          <w:lang w:val="en-GB"/>
        </w:rPr>
        <w:t>field.”</w:t>
      </w:r>
    </w:p>
    <w:p w14:paraId="5B6A53A4" w14:textId="77777777" w:rsidR="00334366" w:rsidRDefault="00AF4FED" w:rsidP="001E5A9C">
      <w:pPr>
        <w:pStyle w:val="HTMLPreformatted"/>
        <w:spacing w:line="480" w:lineRule="auto"/>
        <w:rPr>
          <w:rFonts w:ascii="Times New Roman" w:hAnsi="Times New Roman"/>
          <w:sz w:val="24"/>
          <w:szCs w:val="24"/>
        </w:rPr>
      </w:pPr>
      <w:r>
        <w:rPr>
          <w:rFonts w:ascii="Times New Roman" w:hAnsi="Times New Roman"/>
          <w:sz w:val="24"/>
          <w:szCs w:val="24"/>
        </w:rPr>
        <w:t>Similarly, a</w:t>
      </w:r>
      <w:r w:rsidR="00793835" w:rsidRPr="001E5A9C">
        <w:rPr>
          <w:rFonts w:ascii="Times New Roman" w:hAnsi="Times New Roman"/>
          <w:sz w:val="24"/>
          <w:szCs w:val="24"/>
        </w:rPr>
        <w:t>nother respondent</w:t>
      </w:r>
      <w:r w:rsidR="00676024">
        <w:rPr>
          <w:rFonts w:ascii="Times New Roman" w:hAnsi="Times New Roman"/>
          <w:sz w:val="24"/>
          <w:szCs w:val="24"/>
          <w:lang w:val="en-GB"/>
        </w:rPr>
        <w:t>16/08/2022 at Karatu district</w:t>
      </w:r>
      <w:r w:rsidR="00793835" w:rsidRPr="001E5A9C">
        <w:rPr>
          <w:rFonts w:ascii="Times New Roman" w:hAnsi="Times New Roman"/>
          <w:sz w:val="24"/>
          <w:szCs w:val="24"/>
        </w:rPr>
        <w:t xml:space="preserve"> said</w:t>
      </w:r>
      <w:r w:rsidR="00334366" w:rsidRPr="001E5A9C">
        <w:rPr>
          <w:rFonts w:ascii="Times New Roman" w:hAnsi="Times New Roman"/>
          <w:sz w:val="24"/>
          <w:szCs w:val="24"/>
        </w:rPr>
        <w:t>:</w:t>
      </w:r>
    </w:p>
    <w:p w14:paraId="1917A3EE" w14:textId="60E14A93" w:rsidR="00AF4FED" w:rsidRPr="001473EA" w:rsidRDefault="00AF4FED" w:rsidP="001473EA">
      <w:pPr>
        <w:pStyle w:val="HTMLPreformatted"/>
        <w:spacing w:before="100" w:beforeAutospacing="1" w:after="100" w:afterAutospacing="1" w:line="360" w:lineRule="auto"/>
        <w:ind w:left="720"/>
        <w:rPr>
          <w:rStyle w:val="Emphasis"/>
          <w:rFonts w:ascii="Times New Roman" w:eastAsia="PMingLiU" w:hAnsi="Times New Roman"/>
          <w:iCs w:val="0"/>
          <w:sz w:val="24"/>
          <w:szCs w:val="24"/>
        </w:rPr>
      </w:pPr>
      <w:r w:rsidRPr="001473EA">
        <w:rPr>
          <w:rFonts w:ascii="Times New Roman" w:hAnsi="Times New Roman"/>
          <w:sz w:val="24"/>
          <w:szCs w:val="24"/>
        </w:rPr>
        <w:t>Apparently,</w:t>
      </w:r>
      <w:r w:rsidR="00AA07A3">
        <w:rPr>
          <w:rFonts w:ascii="Times New Roman" w:hAnsi="Times New Roman"/>
          <w:sz w:val="24"/>
          <w:szCs w:val="24"/>
        </w:rPr>
        <w:t xml:space="preserve"> </w:t>
      </w:r>
      <w:r w:rsidRPr="00E43473">
        <w:rPr>
          <w:rStyle w:val="QuoteChar"/>
        </w:rPr>
        <w:t>t</w:t>
      </w:r>
      <w:r w:rsidR="00793835" w:rsidRPr="00E43473">
        <w:rPr>
          <w:rStyle w:val="QuoteChar"/>
        </w:rPr>
        <w:t xml:space="preserve">he use of </w:t>
      </w:r>
      <w:r w:rsidR="00A00281" w:rsidRPr="00E43473">
        <w:rPr>
          <w:rStyle w:val="QuoteChar"/>
        </w:rPr>
        <w:t>chili</w:t>
      </w:r>
      <w:r w:rsidRPr="00E43473">
        <w:rPr>
          <w:rStyle w:val="QuoteChar"/>
        </w:rPr>
        <w:t xml:space="preserve">, has particularly, </w:t>
      </w:r>
      <w:r w:rsidR="00793835" w:rsidRPr="00E43473">
        <w:rPr>
          <w:rStyle w:val="QuoteChar"/>
        </w:rPr>
        <w:t xml:space="preserve">has </w:t>
      </w:r>
      <w:r w:rsidR="00507150" w:rsidRPr="00E43473">
        <w:rPr>
          <w:rStyle w:val="QuoteChar"/>
        </w:rPr>
        <w:t>demonstrated that</w:t>
      </w:r>
      <w:r w:rsidRPr="00E43473">
        <w:rPr>
          <w:rStyle w:val="QuoteChar"/>
        </w:rPr>
        <w:t xml:space="preserve"> it is not only a cheap option that many </w:t>
      </w:r>
      <w:r w:rsidR="00793835" w:rsidRPr="00E43473">
        <w:rPr>
          <w:rStyle w:val="QuoteChar"/>
        </w:rPr>
        <w:t>households</w:t>
      </w:r>
      <w:r w:rsidRPr="00E43473">
        <w:rPr>
          <w:rStyle w:val="QuoteChar"/>
        </w:rPr>
        <w:t xml:space="preserve"> can afford and have </w:t>
      </w:r>
      <w:r w:rsidR="00507150" w:rsidRPr="00E43473">
        <w:rPr>
          <w:rStyle w:val="QuoteChar"/>
        </w:rPr>
        <w:t>adopted but</w:t>
      </w:r>
      <w:r w:rsidRPr="00E43473">
        <w:rPr>
          <w:rStyle w:val="QuoteChar"/>
        </w:rPr>
        <w:t xml:space="preserve"> also its effect is long lasting</w:t>
      </w:r>
      <w:r w:rsidR="00793835" w:rsidRPr="00E43473">
        <w:rPr>
          <w:rStyle w:val="QuoteChar"/>
        </w:rPr>
        <w:t xml:space="preserve">. </w:t>
      </w:r>
      <w:r w:rsidRPr="00E43473">
        <w:rPr>
          <w:rStyle w:val="QuoteChar"/>
        </w:rPr>
        <w:t>Alternatively</w:t>
      </w:r>
      <w:r w:rsidR="00793835" w:rsidRPr="00E43473">
        <w:rPr>
          <w:rStyle w:val="QuoteChar"/>
        </w:rPr>
        <w:t xml:space="preserve">, farmers </w:t>
      </w:r>
      <w:r w:rsidR="00507150" w:rsidRPr="00E43473">
        <w:rPr>
          <w:rStyle w:val="QuoteChar"/>
        </w:rPr>
        <w:t>can resort</w:t>
      </w:r>
      <w:r w:rsidRPr="00E43473">
        <w:rPr>
          <w:rStyle w:val="QuoteChar"/>
        </w:rPr>
        <w:t xml:space="preserve"> to </w:t>
      </w:r>
      <w:r w:rsidR="00793835" w:rsidRPr="00E43473">
        <w:rPr>
          <w:rStyle w:val="QuoteChar"/>
        </w:rPr>
        <w:t xml:space="preserve">a </w:t>
      </w:r>
      <w:r w:rsidRPr="00E43473">
        <w:rPr>
          <w:rStyle w:val="QuoteChar"/>
        </w:rPr>
        <w:t xml:space="preserve">blend </w:t>
      </w:r>
      <w:r w:rsidR="00793835" w:rsidRPr="00E43473">
        <w:rPr>
          <w:rStyle w:val="QuoteChar"/>
        </w:rPr>
        <w:t xml:space="preserve">of </w:t>
      </w:r>
      <w:r w:rsidRPr="00E43473">
        <w:rPr>
          <w:rStyle w:val="QuoteChar"/>
        </w:rPr>
        <w:t xml:space="preserve">used </w:t>
      </w:r>
      <w:r w:rsidR="00793835" w:rsidRPr="00E43473">
        <w:rPr>
          <w:rStyle w:val="QuoteChar"/>
        </w:rPr>
        <w:t xml:space="preserve">oil and </w:t>
      </w:r>
      <w:r w:rsidR="00A00281" w:rsidRPr="00E43473">
        <w:rPr>
          <w:rStyle w:val="QuoteChar"/>
        </w:rPr>
        <w:t>chili</w:t>
      </w:r>
      <w:r w:rsidR="00793835" w:rsidRPr="00E43473">
        <w:rPr>
          <w:rStyle w:val="QuoteChar"/>
        </w:rPr>
        <w:t xml:space="preserve"> powder to </w:t>
      </w:r>
      <w:r w:rsidRPr="00E43473">
        <w:rPr>
          <w:rStyle w:val="QuoteChar"/>
        </w:rPr>
        <w:t xml:space="preserve">enclose </w:t>
      </w:r>
      <w:r w:rsidR="00793835" w:rsidRPr="00E43473">
        <w:rPr>
          <w:rStyle w:val="QuoteChar"/>
        </w:rPr>
        <w:t>their farms</w:t>
      </w:r>
      <w:r w:rsidRPr="00E43473">
        <w:rPr>
          <w:rStyle w:val="QuoteChar"/>
        </w:rPr>
        <w:t xml:space="preserve"> that can otherwise be vulnerable to animal</w:t>
      </w:r>
      <w:r w:rsidRPr="001473EA">
        <w:rPr>
          <w:rStyle w:val="Emphasis"/>
          <w:rFonts w:ascii="Times New Roman" w:eastAsia="PMingLiU" w:hAnsi="Times New Roman"/>
          <w:iCs w:val="0"/>
          <w:sz w:val="24"/>
          <w:szCs w:val="24"/>
        </w:rPr>
        <w:t xml:space="preserve"> </w:t>
      </w:r>
      <w:r w:rsidRPr="00E43473">
        <w:rPr>
          <w:rStyle w:val="QuoteChar"/>
        </w:rPr>
        <w:t>attacks</w:t>
      </w:r>
      <w:r w:rsidR="00793835" w:rsidRPr="00E43473">
        <w:rPr>
          <w:rStyle w:val="QuoteChar"/>
        </w:rPr>
        <w:t>.</w:t>
      </w:r>
      <w:r w:rsidR="00793835" w:rsidRPr="001473EA">
        <w:rPr>
          <w:rStyle w:val="Emphasis"/>
          <w:rFonts w:ascii="Times New Roman" w:eastAsia="PMingLiU" w:hAnsi="Times New Roman"/>
          <w:iCs w:val="0"/>
          <w:sz w:val="24"/>
          <w:szCs w:val="24"/>
        </w:rPr>
        <w:t xml:space="preserve"> </w:t>
      </w:r>
    </w:p>
    <w:p w14:paraId="3AF8A3C6" w14:textId="3202A4E8" w:rsidR="00793835" w:rsidRPr="00F65172" w:rsidRDefault="00507150" w:rsidP="00F65172">
      <w:r w:rsidRPr="00F65172">
        <w:t>Both evidential</w:t>
      </w:r>
      <w:r w:rsidR="00AF4FED" w:rsidRPr="00F65172">
        <w:t xml:space="preserve"> t</w:t>
      </w:r>
      <w:r w:rsidR="00793835" w:rsidRPr="00F65172">
        <w:t>estimoni</w:t>
      </w:r>
      <w:r w:rsidR="00AF4FED" w:rsidRPr="00F65172">
        <w:t>es</w:t>
      </w:r>
      <w:r w:rsidR="00793835" w:rsidRPr="00F65172">
        <w:t xml:space="preserve"> from</w:t>
      </w:r>
      <w:r w:rsidR="00AF4FED" w:rsidRPr="00F65172">
        <w:t xml:space="preserve"> the</w:t>
      </w:r>
      <w:r w:rsidR="00793835" w:rsidRPr="00F65172">
        <w:t xml:space="preserve"> farmers </w:t>
      </w:r>
      <w:r w:rsidR="00AF4FED" w:rsidRPr="00F65172">
        <w:t xml:space="preserve">in the study </w:t>
      </w:r>
      <w:r w:rsidRPr="00F65172">
        <w:t>area illuminate</w:t>
      </w:r>
      <w:r w:rsidR="00AF4FED" w:rsidRPr="00F65172">
        <w:t xml:space="preserve"> on why this method was </w:t>
      </w:r>
      <w:r w:rsidRPr="00F65172">
        <w:t>popular in the sub-villages under review</w:t>
      </w:r>
      <w:r w:rsidR="00AA07A3" w:rsidRPr="00F65172">
        <w:t xml:space="preserve"> </w:t>
      </w:r>
      <w:r w:rsidR="00AF4FED" w:rsidRPr="00F65172">
        <w:t>to keep the ju</w:t>
      </w:r>
      <w:r w:rsidRPr="00F65172">
        <w:t xml:space="preserve">mbos </w:t>
      </w:r>
      <w:r w:rsidR="00AF4FED" w:rsidRPr="00F65172">
        <w:t>away from their crops</w:t>
      </w:r>
      <w:r w:rsidR="00334366" w:rsidRPr="00F65172">
        <w:t>.</w:t>
      </w:r>
      <w:r w:rsidR="00AF4FED" w:rsidRPr="00F65172">
        <w:t xml:space="preserve">  Moreover, the </w:t>
      </w:r>
      <w:r w:rsidR="00334366" w:rsidRPr="00F65172">
        <w:t>testimonies attest to the ingenuity, innovativeness and adaptatio</w:t>
      </w:r>
      <w:r w:rsidRPr="00F65172">
        <w:t>n to</w:t>
      </w:r>
      <w:r>
        <w:rPr>
          <w:rStyle w:val="Emphasis"/>
          <w:rFonts w:eastAsia="PMingLiU"/>
          <w:i w:val="0"/>
          <w:iCs w:val="0"/>
          <w:szCs w:val="24"/>
        </w:rPr>
        <w:t xml:space="preserve"> </w:t>
      </w:r>
      <w:r w:rsidRPr="00F65172">
        <w:t xml:space="preserve">the HWC problem among the </w:t>
      </w:r>
      <w:r w:rsidR="00334366" w:rsidRPr="00F65172">
        <w:t xml:space="preserve">villagers in the study area to mitigate against </w:t>
      </w:r>
      <w:r w:rsidR="00AF4FED" w:rsidRPr="00F65172">
        <w:t>wildlife</w:t>
      </w:r>
      <w:r w:rsidR="00334366" w:rsidRPr="00F65172">
        <w:t xml:space="preserve"> attacks of their </w:t>
      </w:r>
      <w:r w:rsidR="00AF4FED" w:rsidRPr="00F65172">
        <w:t>crops</w:t>
      </w:r>
      <w:r w:rsidR="00334366" w:rsidRPr="00F65172">
        <w:t xml:space="preserve"> and habitats.</w:t>
      </w:r>
    </w:p>
    <w:p w14:paraId="6FAFB340" w14:textId="77777777" w:rsidR="00861329" w:rsidRPr="00F65172" w:rsidRDefault="00861329" w:rsidP="00F65172">
      <w:pPr>
        <w:pStyle w:val="Heading2"/>
        <w:numPr>
          <w:ilvl w:val="0"/>
          <w:numId w:val="0"/>
        </w:numPr>
      </w:pPr>
      <w:bookmarkStart w:id="200" w:name="_Toc146123343"/>
      <w:bookmarkStart w:id="201" w:name="_Toc149060481"/>
      <w:r w:rsidRPr="00F65172">
        <w:t>4.9 Summary of the Chapter</w:t>
      </w:r>
      <w:bookmarkEnd w:id="200"/>
      <w:bookmarkEnd w:id="201"/>
    </w:p>
    <w:p w14:paraId="427C93AA" w14:textId="77777777" w:rsidR="00861329" w:rsidRPr="00A35805" w:rsidRDefault="00A35805" w:rsidP="00F65172">
      <w:r w:rsidRPr="00A35805">
        <w:t xml:space="preserve">This </w:t>
      </w:r>
      <w:r w:rsidR="00861329" w:rsidRPr="00A35805">
        <w:t xml:space="preserve">research study explores various facets of human-wildlife conflicts (HWC) in the study area. It begins by summarizing its key sections, including demographic </w:t>
      </w:r>
      <w:r w:rsidR="00861329" w:rsidRPr="00A35805">
        <w:lastRenderedPageBreak/>
        <w:t>characteristics of respondents, community perceptions of wildlife, causes of HWC, benefits from the Ngorongoro Conservation Area Authority (NCAA), the extent of HWC, and mitigation measures employed by local residents. Notably, the majority of respondents were male, primarily due to cultural factors, and a significant portion fell within the productive age range of 18-40. Community perceptions of wildlife were generally positive, emphasizing their importance and the economic benefits they bring. The causes of HWC included uncontrolled wildlife, poaching, population growth, farming, illiteracy, poverty, and lack of compensation. While many believed they received benefits from the NCAA, a notable portion did not. The study found a high extent of HWC, primarily involving crop damage, and detailed various mitigation measures adopted by locals, including innovative methods like using cloth smeared with grease oil and chili pepper to deter wildlife from crops. Overall, Chapter 4 provides a comprehensive understanding of the complex dynamics between humans and wildlife in the context of conservation efforts in the study area.</w:t>
      </w:r>
    </w:p>
    <w:p w14:paraId="4039AC83" w14:textId="77777777" w:rsidR="00793835" w:rsidRPr="001E5A9C" w:rsidRDefault="00793835" w:rsidP="00F65172">
      <w:pPr>
        <w:pStyle w:val="Heading1"/>
        <w:rPr>
          <w:lang w:val="en-GB"/>
        </w:rPr>
      </w:pPr>
      <w:r w:rsidRPr="001E5A9C">
        <w:rPr>
          <w:lang w:val="en-GB"/>
        </w:rPr>
        <w:br w:type="page"/>
      </w:r>
      <w:bookmarkStart w:id="202" w:name="_Toc146123344"/>
      <w:bookmarkStart w:id="203" w:name="_Toc149060482"/>
      <w:r w:rsidRPr="001E5A9C">
        <w:rPr>
          <w:lang w:val="en-GB"/>
        </w:rPr>
        <w:lastRenderedPageBreak/>
        <w:t>CHAPTER FIVE</w:t>
      </w:r>
      <w:bookmarkEnd w:id="202"/>
      <w:bookmarkEnd w:id="203"/>
    </w:p>
    <w:p w14:paraId="7F9BE990" w14:textId="77777777" w:rsidR="00793835" w:rsidRPr="001E5A9C" w:rsidRDefault="008A15BE" w:rsidP="00F65172">
      <w:pPr>
        <w:pStyle w:val="Heading7"/>
        <w:rPr>
          <w:lang w:val="en-GB"/>
        </w:rPr>
      </w:pPr>
      <w:bookmarkStart w:id="204" w:name="_Toc146123345"/>
      <w:bookmarkStart w:id="205" w:name="_Toc149060483"/>
      <w:r>
        <w:rPr>
          <w:lang w:val="en-GB"/>
        </w:rPr>
        <w:t>SUMMARY</w:t>
      </w:r>
      <w:r w:rsidR="00A11BBA">
        <w:rPr>
          <w:lang w:val="en-GB"/>
        </w:rPr>
        <w:t xml:space="preserve"> OF THE STUDY</w:t>
      </w:r>
      <w:r w:rsidR="00793835" w:rsidRPr="001E5A9C">
        <w:rPr>
          <w:lang w:val="en-GB"/>
        </w:rPr>
        <w:t>, CONCLUSION AND RECOMMENDATIONS</w:t>
      </w:r>
      <w:bookmarkEnd w:id="204"/>
      <w:bookmarkEnd w:id="205"/>
    </w:p>
    <w:p w14:paraId="1B5C4090" w14:textId="77777777" w:rsidR="00793835" w:rsidRPr="00F65172" w:rsidRDefault="00793835" w:rsidP="00F65172">
      <w:pPr>
        <w:pStyle w:val="Heading2"/>
        <w:numPr>
          <w:ilvl w:val="0"/>
          <w:numId w:val="0"/>
        </w:numPr>
      </w:pPr>
      <w:bookmarkStart w:id="206" w:name="_Toc146123346"/>
      <w:bookmarkStart w:id="207" w:name="_Toc149060484"/>
      <w:r w:rsidRPr="00F65172">
        <w:t>5.1 Introduction</w:t>
      </w:r>
      <w:bookmarkEnd w:id="206"/>
      <w:bookmarkEnd w:id="207"/>
    </w:p>
    <w:p w14:paraId="3D25828B" w14:textId="3269CD1C" w:rsidR="00793835" w:rsidRPr="001E5A9C" w:rsidRDefault="00793835" w:rsidP="00F65172">
      <w:pPr>
        <w:rPr>
          <w:lang w:val="en-GB"/>
        </w:rPr>
      </w:pPr>
      <w:r w:rsidRPr="00A169B8">
        <w:rPr>
          <w:lang w:val="en-GB"/>
        </w:rPr>
        <w:t xml:space="preserve">This chapter presents the summary of </w:t>
      </w:r>
      <w:r w:rsidR="00A11BBA">
        <w:rPr>
          <w:lang w:val="en-GB"/>
        </w:rPr>
        <w:t>the study</w:t>
      </w:r>
      <w:r w:rsidRPr="00A169B8">
        <w:rPr>
          <w:lang w:val="en-GB"/>
        </w:rPr>
        <w:t xml:space="preserve">, conclusion, recommendations </w:t>
      </w:r>
      <w:r w:rsidR="009A70BE">
        <w:rPr>
          <w:lang w:val="en-GB"/>
        </w:rPr>
        <w:t>as well as</w:t>
      </w:r>
      <w:r w:rsidR="00F65172">
        <w:rPr>
          <w:lang w:val="en-GB"/>
        </w:rPr>
        <w:t xml:space="preserve"> </w:t>
      </w:r>
      <w:r w:rsidRPr="00A169B8">
        <w:rPr>
          <w:lang w:val="en-GB"/>
        </w:rPr>
        <w:t xml:space="preserve">areas for further study. The main objective of the study was </w:t>
      </w:r>
      <w:bookmarkStart w:id="208" w:name="_Toc308746084"/>
      <w:bookmarkStart w:id="209" w:name="_Toc308746178"/>
      <w:r w:rsidRPr="00A169B8">
        <w:rPr>
          <w:lang w:val="en-GB"/>
        </w:rPr>
        <w:t xml:space="preserve">to </w:t>
      </w:r>
      <w:r w:rsidR="00A11BBA">
        <w:rPr>
          <w:lang w:val="en-GB"/>
        </w:rPr>
        <w:t>provide an understanding on</w:t>
      </w:r>
      <w:r w:rsidR="00AA07A3">
        <w:rPr>
          <w:lang w:val="en-GB"/>
        </w:rPr>
        <w:t xml:space="preserve"> </w:t>
      </w:r>
      <w:r w:rsidRPr="00A169B8">
        <w:rPr>
          <w:lang w:val="en-GB"/>
        </w:rPr>
        <w:t xml:space="preserve">the </w:t>
      </w:r>
      <w:bookmarkStart w:id="210" w:name="_Toc526770411"/>
      <w:bookmarkStart w:id="211" w:name="_Toc526772049"/>
      <w:r w:rsidRPr="001E5A9C">
        <w:rPr>
          <w:lang w:val="en-GB"/>
        </w:rPr>
        <w:t xml:space="preserve">drivers of human-wildlife conflict in </w:t>
      </w:r>
      <w:r w:rsidR="009A70BE">
        <w:rPr>
          <w:lang w:val="en-GB"/>
        </w:rPr>
        <w:t>e</w:t>
      </w:r>
      <w:r w:rsidRPr="001E5A9C">
        <w:rPr>
          <w:lang w:val="en-GB"/>
        </w:rPr>
        <w:t xml:space="preserve">astern Ngorongoro Conservation Area (NCA). </w:t>
      </w:r>
    </w:p>
    <w:p w14:paraId="630DEB1B" w14:textId="77777777" w:rsidR="00793835" w:rsidRPr="00BA21B6" w:rsidRDefault="00793835" w:rsidP="00BA21B6">
      <w:pPr>
        <w:pStyle w:val="Heading2"/>
        <w:numPr>
          <w:ilvl w:val="0"/>
          <w:numId w:val="0"/>
        </w:numPr>
      </w:pPr>
      <w:bookmarkStart w:id="212" w:name="_Toc146123347"/>
      <w:bookmarkStart w:id="213" w:name="_Toc149060485"/>
      <w:r w:rsidRPr="00BA21B6">
        <w:t>5.2 Summary</w:t>
      </w:r>
      <w:bookmarkEnd w:id="208"/>
      <w:bookmarkEnd w:id="209"/>
      <w:r w:rsidRPr="00BA21B6">
        <w:t xml:space="preserve"> of the Findings</w:t>
      </w:r>
      <w:bookmarkEnd w:id="210"/>
      <w:bookmarkEnd w:id="211"/>
      <w:bookmarkEnd w:id="212"/>
      <w:bookmarkEnd w:id="213"/>
    </w:p>
    <w:p w14:paraId="28015821" w14:textId="2CA8C826" w:rsidR="00793835" w:rsidRPr="00715B2D" w:rsidRDefault="00793835" w:rsidP="00715B2D">
      <w:pPr>
        <w:pStyle w:val="ListParagraph"/>
        <w:ind w:left="284" w:hanging="284"/>
        <w:jc w:val="both"/>
        <w:rPr>
          <w:b w:val="0"/>
        </w:rPr>
      </w:pPr>
      <w:r w:rsidRPr="00715B2D">
        <w:rPr>
          <w:b w:val="0"/>
        </w:rPr>
        <w:t xml:space="preserve">The general objective </w:t>
      </w:r>
      <w:r w:rsidR="00A11BBA" w:rsidRPr="00715B2D">
        <w:rPr>
          <w:b w:val="0"/>
        </w:rPr>
        <w:t>of this study was to provide an understanding on</w:t>
      </w:r>
      <w:r w:rsidR="00AA07A3" w:rsidRPr="00715B2D">
        <w:rPr>
          <w:b w:val="0"/>
        </w:rPr>
        <w:t xml:space="preserve"> </w:t>
      </w:r>
      <w:r w:rsidR="009A70BE" w:rsidRPr="00715B2D">
        <w:rPr>
          <w:b w:val="0"/>
        </w:rPr>
        <w:t>the</w:t>
      </w:r>
      <w:r w:rsidR="00AA07A3" w:rsidRPr="00715B2D">
        <w:rPr>
          <w:b w:val="0"/>
        </w:rPr>
        <w:t xml:space="preserve"> </w:t>
      </w:r>
      <w:r w:rsidRPr="00715B2D">
        <w:rPr>
          <w:b w:val="0"/>
        </w:rPr>
        <w:t xml:space="preserve">drivers of human-wildlife conflict in </w:t>
      </w:r>
      <w:r w:rsidR="009A70BE" w:rsidRPr="00715B2D">
        <w:rPr>
          <w:b w:val="0"/>
        </w:rPr>
        <w:t>e</w:t>
      </w:r>
      <w:r w:rsidRPr="00715B2D">
        <w:rPr>
          <w:b w:val="0"/>
        </w:rPr>
        <w:t xml:space="preserve">astern Ngorongoro Conservation Area (NCA). Specifically, this study examined </w:t>
      </w:r>
      <w:r w:rsidR="0072176E" w:rsidRPr="00715B2D">
        <w:rPr>
          <w:b w:val="0"/>
        </w:rPr>
        <w:t xml:space="preserve">the </w:t>
      </w:r>
      <w:r w:rsidRPr="00715B2D">
        <w:rPr>
          <w:b w:val="0"/>
        </w:rPr>
        <w:t xml:space="preserve">community perceptions towards wildlife, </w:t>
      </w:r>
      <w:r w:rsidR="0072176E" w:rsidRPr="00715B2D">
        <w:rPr>
          <w:b w:val="0"/>
        </w:rPr>
        <w:t>determined the</w:t>
      </w:r>
      <w:r w:rsidR="00AA07A3" w:rsidRPr="00715B2D">
        <w:rPr>
          <w:b w:val="0"/>
        </w:rPr>
        <w:t xml:space="preserve"> </w:t>
      </w:r>
      <w:r w:rsidRPr="00715B2D">
        <w:rPr>
          <w:b w:val="0"/>
        </w:rPr>
        <w:t>causes of human</w:t>
      </w:r>
      <w:r w:rsidR="0072176E" w:rsidRPr="00715B2D">
        <w:rPr>
          <w:b w:val="0"/>
        </w:rPr>
        <w:t>-</w:t>
      </w:r>
      <w:r w:rsidRPr="00715B2D">
        <w:rPr>
          <w:b w:val="0"/>
        </w:rPr>
        <w:t xml:space="preserve">wildlife conflicts in the </w:t>
      </w:r>
      <w:r w:rsidR="0072176E" w:rsidRPr="00715B2D">
        <w:rPr>
          <w:b w:val="0"/>
        </w:rPr>
        <w:t xml:space="preserve">study area, </w:t>
      </w:r>
      <w:r w:rsidRPr="00715B2D">
        <w:rPr>
          <w:b w:val="0"/>
        </w:rPr>
        <w:t xml:space="preserve">and </w:t>
      </w:r>
      <w:r w:rsidR="0072176E" w:rsidRPr="00715B2D">
        <w:rPr>
          <w:b w:val="0"/>
        </w:rPr>
        <w:t>establish</w:t>
      </w:r>
      <w:r w:rsidR="00AA07A3" w:rsidRPr="00715B2D">
        <w:rPr>
          <w:b w:val="0"/>
        </w:rPr>
        <w:t xml:space="preserve"> </w:t>
      </w:r>
      <w:r w:rsidRPr="00715B2D">
        <w:rPr>
          <w:b w:val="0"/>
        </w:rPr>
        <w:t xml:space="preserve">measures local people </w:t>
      </w:r>
      <w:r w:rsidR="0072176E" w:rsidRPr="00715B2D">
        <w:rPr>
          <w:b w:val="0"/>
        </w:rPr>
        <w:t xml:space="preserve">used </w:t>
      </w:r>
      <w:r w:rsidRPr="00715B2D">
        <w:rPr>
          <w:b w:val="0"/>
        </w:rPr>
        <w:t xml:space="preserve">to mitigate </w:t>
      </w:r>
      <w:r w:rsidR="0072176E" w:rsidRPr="00715B2D">
        <w:rPr>
          <w:b w:val="0"/>
        </w:rPr>
        <w:t xml:space="preserve">such </w:t>
      </w:r>
      <w:r w:rsidRPr="00715B2D">
        <w:rPr>
          <w:b w:val="0"/>
        </w:rPr>
        <w:t>human-wildlife conflicts.</w:t>
      </w:r>
    </w:p>
    <w:p w14:paraId="569EC45A" w14:textId="7CA24E9D" w:rsidR="00793835" w:rsidRPr="00715B2D" w:rsidRDefault="007D3D98" w:rsidP="00715B2D">
      <w:pPr>
        <w:pStyle w:val="ListParagraph"/>
        <w:ind w:left="284" w:hanging="284"/>
        <w:jc w:val="both"/>
        <w:rPr>
          <w:b w:val="0"/>
          <w:bCs/>
          <w:color w:val="000000"/>
        </w:rPr>
      </w:pPr>
      <w:r w:rsidRPr="00715B2D">
        <w:rPr>
          <w:b w:val="0"/>
          <w:color w:val="000000"/>
        </w:rPr>
        <w:t>The s</w:t>
      </w:r>
      <w:r w:rsidR="00793835" w:rsidRPr="00715B2D">
        <w:rPr>
          <w:b w:val="0"/>
          <w:color w:val="000000"/>
        </w:rPr>
        <w:t xml:space="preserve">tudy found that </w:t>
      </w:r>
      <w:r w:rsidRPr="00715B2D">
        <w:rPr>
          <w:b w:val="0"/>
          <w:color w:val="000000"/>
        </w:rPr>
        <w:t xml:space="preserve">the </w:t>
      </w:r>
      <w:r w:rsidR="00793835" w:rsidRPr="00715B2D">
        <w:rPr>
          <w:b w:val="0"/>
          <w:color w:val="000000"/>
        </w:rPr>
        <w:t>respondents perceive</w:t>
      </w:r>
      <w:r w:rsidRPr="00715B2D">
        <w:rPr>
          <w:b w:val="0"/>
          <w:color w:val="000000"/>
        </w:rPr>
        <w:t>d</w:t>
      </w:r>
      <w:r w:rsidR="00AA07A3" w:rsidRPr="00715B2D">
        <w:rPr>
          <w:b w:val="0"/>
          <w:color w:val="000000"/>
        </w:rPr>
        <w:t xml:space="preserve"> </w:t>
      </w:r>
      <w:r w:rsidRPr="00715B2D">
        <w:rPr>
          <w:b w:val="0"/>
          <w:color w:val="000000"/>
        </w:rPr>
        <w:t xml:space="preserve">wildlife and protected areas </w:t>
      </w:r>
      <w:r w:rsidR="00793835" w:rsidRPr="00715B2D">
        <w:rPr>
          <w:b w:val="0"/>
          <w:color w:val="000000"/>
        </w:rPr>
        <w:t xml:space="preserve">positively. </w:t>
      </w:r>
      <w:r w:rsidRPr="00715B2D">
        <w:rPr>
          <w:b w:val="0"/>
          <w:color w:val="000000"/>
        </w:rPr>
        <w:t xml:space="preserve">However, they also reported that </w:t>
      </w:r>
      <w:r w:rsidRPr="00715B2D">
        <w:rPr>
          <w:b w:val="0"/>
        </w:rPr>
        <w:t>t</w:t>
      </w:r>
      <w:r w:rsidR="00793835" w:rsidRPr="00715B2D">
        <w:rPr>
          <w:b w:val="0"/>
        </w:rPr>
        <w:t>he incidence</w:t>
      </w:r>
      <w:r w:rsidRPr="00715B2D">
        <w:rPr>
          <w:b w:val="0"/>
        </w:rPr>
        <w:t>s</w:t>
      </w:r>
      <w:r w:rsidR="00793835" w:rsidRPr="00715B2D">
        <w:rPr>
          <w:b w:val="0"/>
        </w:rPr>
        <w:t xml:space="preserve"> of human</w:t>
      </w:r>
      <w:r w:rsidRPr="00715B2D">
        <w:rPr>
          <w:b w:val="0"/>
        </w:rPr>
        <w:t>-</w:t>
      </w:r>
      <w:r w:rsidR="00793835" w:rsidRPr="00715B2D">
        <w:rPr>
          <w:b w:val="0"/>
        </w:rPr>
        <w:t>wildlife conflicts was</w:t>
      </w:r>
      <w:r w:rsidR="00AA07A3" w:rsidRPr="00715B2D">
        <w:rPr>
          <w:b w:val="0"/>
        </w:rPr>
        <w:t xml:space="preserve"> </w:t>
      </w:r>
      <w:r w:rsidRPr="00715B2D">
        <w:rPr>
          <w:b w:val="0"/>
        </w:rPr>
        <w:t>on the</w:t>
      </w:r>
      <w:r w:rsidR="00793835" w:rsidRPr="00715B2D">
        <w:rPr>
          <w:b w:val="0"/>
        </w:rPr>
        <w:t xml:space="preserve"> increas</w:t>
      </w:r>
      <w:r w:rsidRPr="00715B2D">
        <w:rPr>
          <w:b w:val="0"/>
        </w:rPr>
        <w:t>e</w:t>
      </w:r>
      <w:r w:rsidR="00793835" w:rsidRPr="00715B2D">
        <w:rPr>
          <w:b w:val="0"/>
        </w:rPr>
        <w:t xml:space="preserve">. </w:t>
      </w:r>
      <w:r w:rsidRPr="00715B2D">
        <w:rPr>
          <w:b w:val="0"/>
        </w:rPr>
        <w:t>Moreover</w:t>
      </w:r>
      <w:r w:rsidR="00793835" w:rsidRPr="00715B2D">
        <w:rPr>
          <w:b w:val="0"/>
        </w:rPr>
        <w:t xml:space="preserve">, there </w:t>
      </w:r>
      <w:r w:rsidRPr="00715B2D">
        <w:rPr>
          <w:b w:val="0"/>
        </w:rPr>
        <w:t>was</w:t>
      </w:r>
      <w:r w:rsidR="00793835" w:rsidRPr="00715B2D">
        <w:rPr>
          <w:b w:val="0"/>
        </w:rPr>
        <w:t xml:space="preserve"> a </w:t>
      </w:r>
      <w:r w:rsidRPr="00715B2D">
        <w:rPr>
          <w:b w:val="0"/>
        </w:rPr>
        <w:t xml:space="preserve">relatively </w:t>
      </w:r>
      <w:r w:rsidR="00793835" w:rsidRPr="00715B2D">
        <w:rPr>
          <w:b w:val="0"/>
        </w:rPr>
        <w:t xml:space="preserve">high extent of HWC </w:t>
      </w:r>
      <w:r w:rsidRPr="00715B2D">
        <w:rPr>
          <w:b w:val="0"/>
        </w:rPr>
        <w:t xml:space="preserve">and recurrence </w:t>
      </w:r>
      <w:r w:rsidR="00793835" w:rsidRPr="00715B2D">
        <w:rPr>
          <w:b w:val="0"/>
        </w:rPr>
        <w:t xml:space="preserve">in their </w:t>
      </w:r>
      <w:r w:rsidRPr="00715B2D">
        <w:rPr>
          <w:b w:val="0"/>
        </w:rPr>
        <w:t>sub-</w:t>
      </w:r>
      <w:r w:rsidR="00793835" w:rsidRPr="00715B2D">
        <w:rPr>
          <w:b w:val="0"/>
        </w:rPr>
        <w:t>village</w:t>
      </w:r>
      <w:r w:rsidRPr="00715B2D">
        <w:rPr>
          <w:b w:val="0"/>
        </w:rPr>
        <w:t>s under review</w:t>
      </w:r>
      <w:r w:rsidR="00793835" w:rsidRPr="00715B2D">
        <w:rPr>
          <w:b w:val="0"/>
        </w:rPr>
        <w:t xml:space="preserve">. </w:t>
      </w:r>
      <w:r w:rsidRPr="00715B2D">
        <w:rPr>
          <w:b w:val="0"/>
        </w:rPr>
        <w:t xml:space="preserve">The </w:t>
      </w:r>
      <w:r w:rsidRPr="00715B2D">
        <w:rPr>
          <w:b w:val="0"/>
          <w:bCs/>
          <w:color w:val="000000"/>
        </w:rPr>
        <w:t>p</w:t>
      </w:r>
      <w:r w:rsidR="00793835" w:rsidRPr="00715B2D">
        <w:rPr>
          <w:b w:val="0"/>
          <w:bCs/>
          <w:color w:val="000000"/>
        </w:rPr>
        <w:t xml:space="preserve">roblems </w:t>
      </w:r>
      <w:r w:rsidRPr="00715B2D">
        <w:rPr>
          <w:b w:val="0"/>
          <w:bCs/>
          <w:color w:val="000000"/>
        </w:rPr>
        <w:t>associated with</w:t>
      </w:r>
      <w:r w:rsidR="00AA07A3" w:rsidRPr="00715B2D">
        <w:rPr>
          <w:b w:val="0"/>
          <w:bCs/>
          <w:color w:val="000000"/>
        </w:rPr>
        <w:t xml:space="preserve"> </w:t>
      </w:r>
      <w:r w:rsidR="00793835" w:rsidRPr="00715B2D">
        <w:rPr>
          <w:b w:val="0"/>
          <w:bCs/>
          <w:color w:val="000000"/>
        </w:rPr>
        <w:t xml:space="preserve">the wild animals </w:t>
      </w:r>
      <w:r w:rsidRPr="00715B2D">
        <w:rPr>
          <w:b w:val="0"/>
          <w:bCs/>
          <w:color w:val="000000"/>
        </w:rPr>
        <w:t>included damaging</w:t>
      </w:r>
      <w:r w:rsidR="00793835" w:rsidRPr="00715B2D">
        <w:rPr>
          <w:b w:val="0"/>
          <w:bCs/>
          <w:color w:val="000000"/>
        </w:rPr>
        <w:t xml:space="preserve"> crop</w:t>
      </w:r>
      <w:r w:rsidRPr="00715B2D">
        <w:rPr>
          <w:b w:val="0"/>
          <w:bCs/>
          <w:color w:val="000000"/>
        </w:rPr>
        <w:t>s</w:t>
      </w:r>
      <w:r w:rsidR="00793835" w:rsidRPr="00715B2D">
        <w:rPr>
          <w:b w:val="0"/>
          <w:bCs/>
          <w:color w:val="000000"/>
        </w:rPr>
        <w:t>, depredation</w:t>
      </w:r>
      <w:r w:rsidRPr="00715B2D">
        <w:rPr>
          <w:b w:val="0"/>
          <w:bCs/>
          <w:color w:val="000000"/>
        </w:rPr>
        <w:t xml:space="preserve"> of livestock</w:t>
      </w:r>
      <w:r w:rsidR="00793835" w:rsidRPr="00715B2D">
        <w:rPr>
          <w:b w:val="0"/>
          <w:bCs/>
          <w:color w:val="000000"/>
        </w:rPr>
        <w:t xml:space="preserve">, harassment </w:t>
      </w:r>
      <w:r w:rsidRPr="00715B2D">
        <w:rPr>
          <w:b w:val="0"/>
          <w:bCs/>
          <w:color w:val="000000"/>
        </w:rPr>
        <w:t xml:space="preserve">and injury of </w:t>
      </w:r>
      <w:r w:rsidR="005F061E" w:rsidRPr="00715B2D">
        <w:rPr>
          <w:b w:val="0"/>
          <w:bCs/>
          <w:color w:val="000000"/>
        </w:rPr>
        <w:t>humans and</w:t>
      </w:r>
      <w:r w:rsidR="00AA07A3" w:rsidRPr="00715B2D">
        <w:rPr>
          <w:b w:val="0"/>
          <w:bCs/>
          <w:color w:val="000000"/>
        </w:rPr>
        <w:t xml:space="preserve"> </w:t>
      </w:r>
      <w:r w:rsidRPr="00715B2D">
        <w:rPr>
          <w:b w:val="0"/>
          <w:bCs/>
          <w:color w:val="000000"/>
        </w:rPr>
        <w:t xml:space="preserve">damaging of their </w:t>
      </w:r>
      <w:r w:rsidR="00793835" w:rsidRPr="00715B2D">
        <w:rPr>
          <w:b w:val="0"/>
          <w:bCs/>
          <w:color w:val="000000"/>
        </w:rPr>
        <w:t>propert</w:t>
      </w:r>
      <w:r w:rsidRPr="00715B2D">
        <w:rPr>
          <w:b w:val="0"/>
          <w:bCs/>
          <w:color w:val="000000"/>
        </w:rPr>
        <w:t>y</w:t>
      </w:r>
      <w:r w:rsidR="00793835" w:rsidRPr="00715B2D">
        <w:rPr>
          <w:b w:val="0"/>
          <w:bCs/>
          <w:color w:val="000000"/>
        </w:rPr>
        <w:t>.</w:t>
      </w:r>
    </w:p>
    <w:p w14:paraId="23DF8CC9" w14:textId="4F568187" w:rsidR="00793835" w:rsidRPr="00715B2D" w:rsidRDefault="00E2522A" w:rsidP="00715B2D">
      <w:pPr>
        <w:pStyle w:val="ListParagraph"/>
        <w:ind w:left="284" w:hanging="284"/>
        <w:jc w:val="both"/>
        <w:rPr>
          <w:b w:val="0"/>
          <w:color w:val="000000"/>
        </w:rPr>
      </w:pPr>
      <w:r w:rsidRPr="00715B2D">
        <w:rPr>
          <w:b w:val="0"/>
        </w:rPr>
        <w:t>Regarding</w:t>
      </w:r>
      <w:r w:rsidR="00793835" w:rsidRPr="00715B2D">
        <w:rPr>
          <w:b w:val="0"/>
        </w:rPr>
        <w:t xml:space="preserve"> the causes of HWC</w:t>
      </w:r>
      <w:r w:rsidRPr="00715B2D">
        <w:rPr>
          <w:b w:val="0"/>
        </w:rPr>
        <w:t xml:space="preserve">, the study </w:t>
      </w:r>
      <w:r w:rsidR="00793835" w:rsidRPr="00715B2D">
        <w:rPr>
          <w:b w:val="0"/>
        </w:rPr>
        <w:t xml:space="preserve">found </w:t>
      </w:r>
      <w:r w:rsidR="00B402E7" w:rsidRPr="00715B2D">
        <w:rPr>
          <w:b w:val="0"/>
        </w:rPr>
        <w:t xml:space="preserve">that the respondents largely attributed </w:t>
      </w:r>
      <w:r w:rsidRPr="00715B2D">
        <w:rPr>
          <w:b w:val="0"/>
        </w:rPr>
        <w:t xml:space="preserve">the human-wildlife conflicts </w:t>
      </w:r>
      <w:r w:rsidR="00793835" w:rsidRPr="00715B2D">
        <w:rPr>
          <w:b w:val="0"/>
        </w:rPr>
        <w:t xml:space="preserve">to uncontrolled wildlife, poaching, </w:t>
      </w:r>
      <w:r w:rsidRPr="00715B2D">
        <w:rPr>
          <w:b w:val="0"/>
        </w:rPr>
        <w:t>rapid</w:t>
      </w:r>
      <w:r w:rsidR="00793835" w:rsidRPr="00715B2D">
        <w:rPr>
          <w:b w:val="0"/>
        </w:rPr>
        <w:t xml:space="preserve"> population </w:t>
      </w:r>
      <w:r w:rsidRPr="00715B2D">
        <w:rPr>
          <w:b w:val="0"/>
        </w:rPr>
        <w:lastRenderedPageBreak/>
        <w:t xml:space="preserve">growth </w:t>
      </w:r>
      <w:r w:rsidR="00793835" w:rsidRPr="00715B2D">
        <w:rPr>
          <w:b w:val="0"/>
        </w:rPr>
        <w:t>particularly urbani</w:t>
      </w:r>
      <w:r w:rsidRPr="00715B2D">
        <w:rPr>
          <w:b w:val="0"/>
        </w:rPr>
        <w:t>s</w:t>
      </w:r>
      <w:r w:rsidR="00793835" w:rsidRPr="00715B2D">
        <w:rPr>
          <w:b w:val="0"/>
        </w:rPr>
        <w:t xml:space="preserve">ation, </w:t>
      </w:r>
      <w:r w:rsidR="00793835" w:rsidRPr="00715B2D">
        <w:rPr>
          <w:b w:val="0"/>
          <w:color w:val="000000"/>
        </w:rPr>
        <w:t xml:space="preserve">illiteracy and poverty, farming and lack of </w:t>
      </w:r>
      <w:r w:rsidRPr="00715B2D">
        <w:rPr>
          <w:b w:val="0"/>
          <w:color w:val="000000"/>
        </w:rPr>
        <w:t xml:space="preserve">fencing </w:t>
      </w:r>
      <w:r w:rsidR="006752F4" w:rsidRPr="00715B2D">
        <w:rPr>
          <w:b w:val="0"/>
          <w:color w:val="000000"/>
        </w:rPr>
        <w:t>a</w:t>
      </w:r>
      <w:r w:rsidR="00AA07A3" w:rsidRPr="00715B2D">
        <w:rPr>
          <w:b w:val="0"/>
          <w:color w:val="000000"/>
        </w:rPr>
        <w:t xml:space="preserve"> </w:t>
      </w:r>
      <w:r w:rsidR="006752F4" w:rsidRPr="00715B2D">
        <w:rPr>
          <w:b w:val="0"/>
          <w:color w:val="000000"/>
        </w:rPr>
        <w:t>round</w:t>
      </w:r>
      <w:r w:rsidR="00AA07A3" w:rsidRPr="00715B2D">
        <w:rPr>
          <w:b w:val="0"/>
          <w:color w:val="000000"/>
        </w:rPr>
        <w:t xml:space="preserve"> </w:t>
      </w:r>
      <w:r w:rsidR="00793835" w:rsidRPr="00715B2D">
        <w:rPr>
          <w:b w:val="0"/>
          <w:color w:val="000000"/>
        </w:rPr>
        <w:t>game park</w:t>
      </w:r>
      <w:r w:rsidRPr="00715B2D">
        <w:rPr>
          <w:b w:val="0"/>
          <w:color w:val="000000"/>
        </w:rPr>
        <w:t>s</w:t>
      </w:r>
      <w:r w:rsidR="00793835" w:rsidRPr="00715B2D">
        <w:rPr>
          <w:b w:val="0"/>
          <w:color w:val="000000"/>
        </w:rPr>
        <w:t>.</w:t>
      </w:r>
    </w:p>
    <w:p w14:paraId="5228B790" w14:textId="79FD5F5A" w:rsidR="00793835" w:rsidRPr="00715B2D" w:rsidRDefault="00A11BBA" w:rsidP="00715B2D">
      <w:pPr>
        <w:pStyle w:val="ListParagraph"/>
        <w:ind w:left="284" w:hanging="284"/>
        <w:jc w:val="both"/>
        <w:rPr>
          <w:b w:val="0"/>
        </w:rPr>
      </w:pPr>
      <w:r w:rsidRPr="00715B2D">
        <w:rPr>
          <w:b w:val="0"/>
        </w:rPr>
        <w:t>Further</w:t>
      </w:r>
      <w:r w:rsidR="00E2522A" w:rsidRPr="00715B2D">
        <w:rPr>
          <w:b w:val="0"/>
        </w:rPr>
        <w:t>, the study found that the</w:t>
      </w:r>
      <w:r w:rsidR="00793835" w:rsidRPr="00715B2D">
        <w:rPr>
          <w:b w:val="0"/>
        </w:rPr>
        <w:t xml:space="preserve"> local people</w:t>
      </w:r>
      <w:r w:rsidR="00E2522A" w:rsidRPr="00715B2D">
        <w:rPr>
          <w:b w:val="0"/>
        </w:rPr>
        <w:t xml:space="preserve"> in the study area had recourse to different measures</w:t>
      </w:r>
      <w:r w:rsidR="00793835" w:rsidRPr="00715B2D">
        <w:rPr>
          <w:b w:val="0"/>
        </w:rPr>
        <w:t xml:space="preserve"> to mitigate human-wildlife conflicts</w:t>
      </w:r>
      <w:r w:rsidR="00E2522A" w:rsidRPr="00715B2D">
        <w:rPr>
          <w:b w:val="0"/>
        </w:rPr>
        <w:t>.</w:t>
      </w:r>
      <w:r w:rsidR="00AA07A3" w:rsidRPr="00715B2D">
        <w:rPr>
          <w:b w:val="0"/>
        </w:rPr>
        <w:t xml:space="preserve"> </w:t>
      </w:r>
      <w:r w:rsidR="00E2522A" w:rsidRPr="00715B2D">
        <w:rPr>
          <w:b w:val="0"/>
        </w:rPr>
        <w:t>The measures reported in this study include</w:t>
      </w:r>
      <w:r w:rsidR="00AA07A3" w:rsidRPr="00715B2D">
        <w:rPr>
          <w:b w:val="0"/>
        </w:rPr>
        <w:t xml:space="preserve"> </w:t>
      </w:r>
      <w:r w:rsidR="00793835" w:rsidRPr="00715B2D">
        <w:rPr>
          <w:b w:val="0"/>
          <w:color w:val="000000"/>
        </w:rPr>
        <w:t>building livestock enclosures, educating the communities and creating awareness, resettl</w:t>
      </w:r>
      <w:r w:rsidR="00E2522A" w:rsidRPr="00715B2D">
        <w:rPr>
          <w:b w:val="0"/>
          <w:color w:val="000000"/>
        </w:rPr>
        <w:t>ing</w:t>
      </w:r>
      <w:r w:rsidR="00793835" w:rsidRPr="00715B2D">
        <w:rPr>
          <w:b w:val="0"/>
          <w:color w:val="000000"/>
        </w:rPr>
        <w:t xml:space="preserve"> people living near </w:t>
      </w:r>
      <w:r w:rsidR="00FC4441" w:rsidRPr="00715B2D">
        <w:rPr>
          <w:b w:val="0"/>
          <w:color w:val="000000"/>
        </w:rPr>
        <w:t xml:space="preserve">the </w:t>
      </w:r>
      <w:r w:rsidR="00793835" w:rsidRPr="00715B2D">
        <w:rPr>
          <w:b w:val="0"/>
          <w:color w:val="000000"/>
        </w:rPr>
        <w:t>conserved area of Ngorongoro, afforestation</w:t>
      </w:r>
      <w:r w:rsidR="00FC4441" w:rsidRPr="00715B2D">
        <w:rPr>
          <w:b w:val="0"/>
          <w:color w:val="000000"/>
        </w:rPr>
        <w:t>,</w:t>
      </w:r>
      <w:r w:rsidR="00793835" w:rsidRPr="00715B2D">
        <w:rPr>
          <w:b w:val="0"/>
          <w:color w:val="000000"/>
        </w:rPr>
        <w:t xml:space="preserve"> and local community members look</w:t>
      </w:r>
      <w:r w:rsidR="00FC4441" w:rsidRPr="00715B2D">
        <w:rPr>
          <w:b w:val="0"/>
          <w:color w:val="000000"/>
        </w:rPr>
        <w:t>ing</w:t>
      </w:r>
      <w:r w:rsidR="00793835" w:rsidRPr="00715B2D">
        <w:rPr>
          <w:b w:val="0"/>
          <w:color w:val="000000"/>
        </w:rPr>
        <w:t xml:space="preserve"> after wildlife. </w:t>
      </w:r>
    </w:p>
    <w:p w14:paraId="7F16E028" w14:textId="3067B1D6" w:rsidR="00793835" w:rsidRPr="00BA21B6" w:rsidRDefault="00793835" w:rsidP="00BA21B6">
      <w:pPr>
        <w:pStyle w:val="Heading2"/>
        <w:numPr>
          <w:ilvl w:val="0"/>
          <w:numId w:val="0"/>
        </w:numPr>
      </w:pPr>
      <w:bookmarkStart w:id="214" w:name="_Toc146123348"/>
      <w:bookmarkStart w:id="215" w:name="_Toc149060486"/>
      <w:r w:rsidRPr="00BA21B6">
        <w:t>5.3 Conclusion</w:t>
      </w:r>
      <w:bookmarkEnd w:id="214"/>
      <w:bookmarkEnd w:id="215"/>
    </w:p>
    <w:p w14:paraId="2BA25E5C" w14:textId="537443AD" w:rsidR="00793835" w:rsidRPr="001E5A9C" w:rsidRDefault="00793835" w:rsidP="00BA21B6">
      <w:pPr>
        <w:rPr>
          <w:lang w:val="en-GB"/>
        </w:rPr>
      </w:pPr>
      <w:r w:rsidRPr="001E5A9C">
        <w:rPr>
          <w:lang w:val="en-GB"/>
        </w:rPr>
        <w:t>The incidence</w:t>
      </w:r>
      <w:r w:rsidR="007E63EB">
        <w:rPr>
          <w:lang w:val="en-GB"/>
        </w:rPr>
        <w:t>s</w:t>
      </w:r>
      <w:r w:rsidR="00AA07A3">
        <w:rPr>
          <w:lang w:val="en-GB"/>
        </w:rPr>
        <w:t xml:space="preserve"> </w:t>
      </w:r>
      <w:r w:rsidR="007E63EB">
        <w:rPr>
          <w:lang w:val="en-GB"/>
        </w:rPr>
        <w:t>and</w:t>
      </w:r>
      <w:r w:rsidRPr="001E5A9C">
        <w:rPr>
          <w:lang w:val="en-GB"/>
        </w:rPr>
        <w:t xml:space="preserve"> extent of human</w:t>
      </w:r>
      <w:r w:rsidR="007E63EB">
        <w:rPr>
          <w:lang w:val="en-GB"/>
        </w:rPr>
        <w:t>-</w:t>
      </w:r>
      <w:r w:rsidRPr="001E5A9C">
        <w:rPr>
          <w:lang w:val="en-GB"/>
        </w:rPr>
        <w:t>wildlife conflicts</w:t>
      </w:r>
      <w:r w:rsidR="00AA07A3">
        <w:rPr>
          <w:lang w:val="en-GB"/>
        </w:rPr>
        <w:t xml:space="preserve"> </w:t>
      </w:r>
      <w:r w:rsidR="007E63EB">
        <w:rPr>
          <w:lang w:val="en-GB"/>
        </w:rPr>
        <w:t xml:space="preserve">were </w:t>
      </w:r>
      <w:r w:rsidR="005A7E25" w:rsidRPr="001E5A9C">
        <w:rPr>
          <w:lang w:val="en-GB"/>
        </w:rPr>
        <w:t xml:space="preserve">found to </w:t>
      </w:r>
      <w:r w:rsidR="007E63EB">
        <w:rPr>
          <w:lang w:val="en-GB"/>
        </w:rPr>
        <w:t xml:space="preserve">have </w:t>
      </w:r>
      <w:r w:rsidRPr="001E5A9C">
        <w:rPr>
          <w:lang w:val="en-GB"/>
        </w:rPr>
        <w:t xml:space="preserve">increased </w:t>
      </w:r>
      <w:r w:rsidR="007E63EB">
        <w:rPr>
          <w:lang w:val="en-GB"/>
        </w:rPr>
        <w:t>in the study areas, and hence serve as</w:t>
      </w:r>
      <w:r w:rsidRPr="001E5A9C">
        <w:rPr>
          <w:lang w:val="en-GB"/>
        </w:rPr>
        <w:t xml:space="preserve"> wake up call for to find </w:t>
      </w:r>
      <w:r w:rsidR="00B402E7">
        <w:rPr>
          <w:lang w:val="en-GB"/>
        </w:rPr>
        <w:t>means for promoting</w:t>
      </w:r>
      <w:r w:rsidR="007E63EB">
        <w:rPr>
          <w:lang w:val="en-GB"/>
        </w:rPr>
        <w:t xml:space="preserve"> a </w:t>
      </w:r>
      <w:r w:rsidRPr="001E5A9C">
        <w:rPr>
          <w:lang w:val="en-GB"/>
        </w:rPr>
        <w:t xml:space="preserve">harmonious </w:t>
      </w:r>
      <w:r w:rsidR="007E63EB">
        <w:rPr>
          <w:lang w:val="en-GB"/>
        </w:rPr>
        <w:t>existenc</w:t>
      </w:r>
      <w:r w:rsidR="00A11BBA">
        <w:rPr>
          <w:lang w:val="en-GB"/>
        </w:rPr>
        <w:t>e between humans and wild animals</w:t>
      </w:r>
      <w:r w:rsidRPr="001E5A9C">
        <w:rPr>
          <w:lang w:val="en-GB"/>
        </w:rPr>
        <w:t xml:space="preserve">. </w:t>
      </w:r>
      <w:r w:rsidR="007E63EB">
        <w:rPr>
          <w:lang w:val="en-GB"/>
        </w:rPr>
        <w:t xml:space="preserve">After all, as the study has established, the HWC notwithstanding, </w:t>
      </w:r>
      <w:r w:rsidRPr="001E5A9C">
        <w:rPr>
          <w:lang w:val="en-GB"/>
        </w:rPr>
        <w:t>people live around the conservation area benefit from the authorit</w:t>
      </w:r>
      <w:r w:rsidR="007E63EB">
        <w:rPr>
          <w:lang w:val="en-GB"/>
        </w:rPr>
        <w:t xml:space="preserve">ies in terms of </w:t>
      </w:r>
      <w:r w:rsidRPr="001E5A9C">
        <w:rPr>
          <w:lang w:val="en-GB"/>
        </w:rPr>
        <w:t>in construction of social services</w:t>
      </w:r>
      <w:r w:rsidR="007E63EB">
        <w:rPr>
          <w:lang w:val="en-GB"/>
        </w:rPr>
        <w:t xml:space="preserve"> and amenities such as </w:t>
      </w:r>
      <w:r w:rsidRPr="001E5A9C">
        <w:rPr>
          <w:lang w:val="en-GB"/>
        </w:rPr>
        <w:t>schools</w:t>
      </w:r>
      <w:r w:rsidR="007E63EB">
        <w:rPr>
          <w:lang w:val="en-GB"/>
        </w:rPr>
        <w:t xml:space="preserve"> and health </w:t>
      </w:r>
      <w:r w:rsidR="00D51822">
        <w:rPr>
          <w:lang w:val="en-GB"/>
        </w:rPr>
        <w:t>facilities.</w:t>
      </w:r>
      <w:r w:rsidR="00D51822" w:rsidRPr="001E5A9C">
        <w:rPr>
          <w:lang w:val="en-GB"/>
        </w:rPr>
        <w:t xml:space="preserve"> The</w:t>
      </w:r>
      <w:r w:rsidR="005A7E25" w:rsidRPr="001E5A9C">
        <w:rPr>
          <w:lang w:val="en-GB"/>
        </w:rPr>
        <w:t xml:space="preserve"> results of this assessment </w:t>
      </w:r>
      <w:r w:rsidR="007E63EB">
        <w:rPr>
          <w:lang w:val="en-GB"/>
        </w:rPr>
        <w:t xml:space="preserve">further </w:t>
      </w:r>
      <w:r w:rsidR="005A7E25" w:rsidRPr="001E5A9C">
        <w:rPr>
          <w:lang w:val="en-GB"/>
        </w:rPr>
        <w:t xml:space="preserve">show </w:t>
      </w:r>
      <w:r w:rsidRPr="001E5A9C">
        <w:rPr>
          <w:lang w:val="en-GB"/>
        </w:rPr>
        <w:t>a high extent of HWC in the village</w:t>
      </w:r>
      <w:r w:rsidR="007E63EB">
        <w:rPr>
          <w:lang w:val="en-GB"/>
        </w:rPr>
        <w:t xml:space="preserve"> under review</w:t>
      </w:r>
      <w:r w:rsidRPr="001E5A9C">
        <w:rPr>
          <w:lang w:val="en-GB"/>
        </w:rPr>
        <w:t xml:space="preserve">. </w:t>
      </w:r>
      <w:r w:rsidR="007E63EB">
        <w:rPr>
          <w:lang w:val="en-GB"/>
        </w:rPr>
        <w:t xml:space="preserve"> Also,</w:t>
      </w:r>
      <w:r w:rsidR="00AA07A3">
        <w:rPr>
          <w:lang w:val="en-GB"/>
        </w:rPr>
        <w:t xml:space="preserve"> </w:t>
      </w:r>
      <w:r w:rsidR="007E63EB">
        <w:rPr>
          <w:lang w:val="en-GB"/>
        </w:rPr>
        <w:t>p</w:t>
      </w:r>
      <w:r w:rsidRPr="001E5A9C">
        <w:rPr>
          <w:lang w:val="en-GB"/>
        </w:rPr>
        <w:t xml:space="preserve">eople live near </w:t>
      </w:r>
      <w:r w:rsidR="007E63EB">
        <w:rPr>
          <w:lang w:val="en-GB"/>
        </w:rPr>
        <w:t xml:space="preserve">the </w:t>
      </w:r>
      <w:r w:rsidRPr="001E5A9C">
        <w:rPr>
          <w:lang w:val="en-GB"/>
        </w:rPr>
        <w:t xml:space="preserve">conservation area </w:t>
      </w:r>
      <w:r w:rsidR="007E63EB">
        <w:rPr>
          <w:lang w:val="en-GB"/>
        </w:rPr>
        <w:t xml:space="preserve">varyingly </w:t>
      </w:r>
      <w:r w:rsidRPr="001E5A9C">
        <w:rPr>
          <w:lang w:val="en-GB"/>
        </w:rPr>
        <w:t>encountered wild animals in their area</w:t>
      </w:r>
      <w:r w:rsidR="007E63EB">
        <w:rPr>
          <w:lang w:val="en-GB"/>
        </w:rPr>
        <w:t>, with</w:t>
      </w:r>
      <w:r w:rsidR="00AA07A3">
        <w:rPr>
          <w:lang w:val="en-GB"/>
        </w:rPr>
        <w:t xml:space="preserve"> </w:t>
      </w:r>
      <w:r w:rsidRPr="001E5A9C">
        <w:rPr>
          <w:bCs/>
          <w:color w:val="000000"/>
          <w:lang w:val="en-GB"/>
        </w:rPr>
        <w:t>crop damage, livestock depredation, human harassment and propert</w:t>
      </w:r>
      <w:r w:rsidR="007E63EB">
        <w:rPr>
          <w:bCs/>
          <w:color w:val="000000"/>
          <w:lang w:val="en-GB"/>
        </w:rPr>
        <w:t>y</w:t>
      </w:r>
      <w:r w:rsidRPr="001E5A9C">
        <w:rPr>
          <w:bCs/>
          <w:color w:val="000000"/>
          <w:lang w:val="en-GB"/>
        </w:rPr>
        <w:t xml:space="preserve"> damage</w:t>
      </w:r>
      <w:r w:rsidR="007E63EB">
        <w:rPr>
          <w:bCs/>
          <w:color w:val="000000"/>
          <w:lang w:val="en-GB"/>
        </w:rPr>
        <w:t xml:space="preserve"> resulting from such forays</w:t>
      </w:r>
      <w:r w:rsidRPr="001E5A9C">
        <w:rPr>
          <w:bCs/>
          <w:color w:val="000000"/>
          <w:lang w:val="en-GB"/>
        </w:rPr>
        <w:t>.</w:t>
      </w:r>
      <w:r w:rsidR="007E63EB">
        <w:rPr>
          <w:rStyle w:val="markedcontent"/>
          <w:szCs w:val="24"/>
          <w:lang w:val="en-GB"/>
        </w:rPr>
        <w:t xml:space="preserve"> T</w:t>
      </w:r>
      <w:r w:rsidR="00C23FC9" w:rsidRPr="001E5A9C">
        <w:rPr>
          <w:rStyle w:val="markedcontent"/>
          <w:szCs w:val="24"/>
          <w:lang w:val="en-GB"/>
        </w:rPr>
        <w:t>he study findings</w:t>
      </w:r>
      <w:r w:rsidR="007E63EB">
        <w:rPr>
          <w:rStyle w:val="markedcontent"/>
          <w:szCs w:val="24"/>
          <w:lang w:val="en-GB"/>
        </w:rPr>
        <w:t xml:space="preserve"> show</w:t>
      </w:r>
      <w:r w:rsidR="00C23FC9" w:rsidRPr="001E5A9C">
        <w:rPr>
          <w:rStyle w:val="markedcontent"/>
          <w:szCs w:val="24"/>
          <w:lang w:val="en-GB"/>
        </w:rPr>
        <w:t xml:space="preserve"> that </w:t>
      </w:r>
      <w:r w:rsidR="00C23FC9" w:rsidRPr="001E5A9C">
        <w:rPr>
          <w:lang w:val="en-GB"/>
        </w:rPr>
        <w:t>t</w:t>
      </w:r>
      <w:r w:rsidR="005A7E25" w:rsidRPr="001E5A9C">
        <w:rPr>
          <w:lang w:val="en-GB"/>
        </w:rPr>
        <w:t xml:space="preserve">he </w:t>
      </w:r>
      <w:r w:rsidRPr="001E5A9C">
        <w:rPr>
          <w:lang w:val="en-GB"/>
        </w:rPr>
        <w:t xml:space="preserve">causes of HWC were uncontrolled wildlife, poaching, </w:t>
      </w:r>
      <w:r w:rsidR="007E63EB">
        <w:rPr>
          <w:lang w:val="en-GB"/>
        </w:rPr>
        <w:t>rapid</w:t>
      </w:r>
      <w:r w:rsidRPr="001E5A9C">
        <w:rPr>
          <w:lang w:val="en-GB"/>
        </w:rPr>
        <w:t xml:space="preserve"> population </w:t>
      </w:r>
      <w:r w:rsidR="007E63EB">
        <w:rPr>
          <w:lang w:val="en-GB"/>
        </w:rPr>
        <w:t>growth</w:t>
      </w:r>
      <w:r w:rsidRPr="001E5A9C">
        <w:rPr>
          <w:lang w:val="en-GB"/>
        </w:rPr>
        <w:t xml:space="preserve">, </w:t>
      </w:r>
      <w:r w:rsidRPr="001E5A9C">
        <w:rPr>
          <w:color w:val="000000"/>
          <w:lang w:val="en-GB"/>
        </w:rPr>
        <w:t>illiteracy and poverty, farming and lack of game park fence.</w:t>
      </w:r>
      <w:r w:rsidR="00AA07A3">
        <w:rPr>
          <w:color w:val="000000"/>
          <w:lang w:val="en-GB"/>
        </w:rPr>
        <w:t xml:space="preserve"> </w:t>
      </w:r>
      <w:r w:rsidR="007E63EB">
        <w:rPr>
          <w:bCs/>
          <w:color w:val="000000"/>
          <w:lang w:val="en-GB"/>
        </w:rPr>
        <w:t xml:space="preserve">In response to HWC </w:t>
      </w:r>
      <w:r w:rsidR="005632BD">
        <w:rPr>
          <w:bCs/>
          <w:color w:val="000000"/>
          <w:lang w:val="en-GB"/>
        </w:rPr>
        <w:t xml:space="preserve">challenges, </w:t>
      </w:r>
      <w:r w:rsidR="005632BD" w:rsidRPr="001E5A9C">
        <w:rPr>
          <w:lang w:val="en-GB"/>
        </w:rPr>
        <w:t>local</w:t>
      </w:r>
      <w:r w:rsidR="00AA07A3">
        <w:rPr>
          <w:lang w:val="en-GB"/>
        </w:rPr>
        <w:t xml:space="preserve"> </w:t>
      </w:r>
      <w:r w:rsidRPr="001E5A9C">
        <w:rPr>
          <w:lang w:val="en-GB"/>
        </w:rPr>
        <w:t xml:space="preserve">people </w:t>
      </w:r>
      <w:r w:rsidR="007E63EB">
        <w:rPr>
          <w:lang w:val="en-GB"/>
        </w:rPr>
        <w:t xml:space="preserve">had developed measures </w:t>
      </w:r>
      <w:r w:rsidRPr="001E5A9C">
        <w:rPr>
          <w:lang w:val="en-GB"/>
        </w:rPr>
        <w:t xml:space="preserve">to mitigate </w:t>
      </w:r>
      <w:r w:rsidR="007E63EB">
        <w:rPr>
          <w:lang w:val="en-GB"/>
        </w:rPr>
        <w:t>these</w:t>
      </w:r>
      <w:r w:rsidRPr="001E5A9C">
        <w:rPr>
          <w:lang w:val="en-GB"/>
        </w:rPr>
        <w:t xml:space="preserve"> conflicts </w:t>
      </w:r>
      <w:r w:rsidR="007E63EB">
        <w:rPr>
          <w:lang w:val="en-GB"/>
        </w:rPr>
        <w:t>included</w:t>
      </w:r>
      <w:r w:rsidR="00AA07A3">
        <w:rPr>
          <w:lang w:val="en-GB"/>
        </w:rPr>
        <w:t xml:space="preserve"> </w:t>
      </w:r>
      <w:r w:rsidRPr="001E5A9C">
        <w:rPr>
          <w:color w:val="000000"/>
          <w:lang w:val="en-GB"/>
        </w:rPr>
        <w:t>building livestock enclosures, educating</w:t>
      </w:r>
      <w:r w:rsidR="00AA07A3">
        <w:rPr>
          <w:color w:val="000000"/>
          <w:lang w:val="en-GB"/>
        </w:rPr>
        <w:t xml:space="preserve"> </w:t>
      </w:r>
      <w:r w:rsidRPr="001E5A9C">
        <w:rPr>
          <w:color w:val="000000"/>
          <w:lang w:val="en-GB"/>
        </w:rPr>
        <w:t>the communities and creating awareness, resettl</w:t>
      </w:r>
      <w:r w:rsidR="007E63EB">
        <w:rPr>
          <w:color w:val="000000"/>
          <w:lang w:val="en-GB"/>
        </w:rPr>
        <w:t>ing</w:t>
      </w:r>
      <w:r w:rsidR="00AA07A3">
        <w:rPr>
          <w:color w:val="000000"/>
          <w:lang w:val="en-GB"/>
        </w:rPr>
        <w:t xml:space="preserve"> </w:t>
      </w:r>
      <w:r w:rsidR="007E63EB">
        <w:rPr>
          <w:color w:val="000000"/>
          <w:lang w:val="en-GB"/>
        </w:rPr>
        <w:t>those</w:t>
      </w:r>
      <w:r w:rsidR="00AA07A3">
        <w:rPr>
          <w:color w:val="000000"/>
          <w:lang w:val="en-GB"/>
        </w:rPr>
        <w:t xml:space="preserve"> </w:t>
      </w:r>
      <w:r w:rsidRPr="001E5A9C">
        <w:rPr>
          <w:color w:val="000000"/>
          <w:lang w:val="en-GB"/>
        </w:rPr>
        <w:t xml:space="preserve">living near national parks, afforestation and local community </w:t>
      </w:r>
      <w:r w:rsidRPr="001E5A9C">
        <w:rPr>
          <w:color w:val="000000"/>
          <w:lang w:val="en-GB"/>
        </w:rPr>
        <w:lastRenderedPageBreak/>
        <w:t>members to look</w:t>
      </w:r>
      <w:r w:rsidR="007E63EB">
        <w:rPr>
          <w:color w:val="000000"/>
          <w:lang w:val="en-GB"/>
        </w:rPr>
        <w:t>ing</w:t>
      </w:r>
      <w:r w:rsidRPr="001E5A9C">
        <w:rPr>
          <w:color w:val="000000"/>
          <w:lang w:val="en-GB"/>
        </w:rPr>
        <w:t xml:space="preserve"> after wildlife. </w:t>
      </w:r>
      <w:r w:rsidR="007E63EB">
        <w:rPr>
          <w:color w:val="000000"/>
          <w:lang w:val="en-GB"/>
        </w:rPr>
        <w:t xml:space="preserve"> In short, HWC was a real menacing problem in the study area; however, even at the reported scale, the respondents still believed the benefits accruing from living near the NCA far</w:t>
      </w:r>
      <w:r w:rsidR="00B25FE2">
        <w:rPr>
          <w:color w:val="000000"/>
          <w:lang w:val="en-GB"/>
        </w:rPr>
        <w:t>-</w:t>
      </w:r>
      <w:r w:rsidR="00B402E7">
        <w:rPr>
          <w:color w:val="000000"/>
          <w:lang w:val="en-GB"/>
        </w:rPr>
        <w:t xml:space="preserve">outstripped the </w:t>
      </w:r>
      <w:r w:rsidR="007E63EB">
        <w:rPr>
          <w:color w:val="000000"/>
          <w:lang w:val="en-GB"/>
        </w:rPr>
        <w:t xml:space="preserve">drawbacks that come with clashes between humans and wildlife. What </w:t>
      </w:r>
      <w:r w:rsidR="006A6D7F">
        <w:rPr>
          <w:color w:val="000000"/>
          <w:lang w:val="en-GB"/>
        </w:rPr>
        <w:t xml:space="preserve">the study findings </w:t>
      </w:r>
      <w:r w:rsidR="007E63EB">
        <w:rPr>
          <w:color w:val="000000"/>
          <w:lang w:val="en-GB"/>
        </w:rPr>
        <w:t xml:space="preserve">suggest is </w:t>
      </w:r>
      <w:r w:rsidR="006A6D7F">
        <w:rPr>
          <w:color w:val="000000"/>
          <w:lang w:val="en-GB"/>
        </w:rPr>
        <w:t>there is a need to consolidate mitigation measures that will foster the co-existence of both the villagers in outlining areas and the wildlife.</w:t>
      </w:r>
    </w:p>
    <w:p w14:paraId="0F0AC4C5" w14:textId="77777777" w:rsidR="00793835" w:rsidRPr="00BA21B6" w:rsidRDefault="00793835" w:rsidP="00BA21B6">
      <w:pPr>
        <w:pStyle w:val="Heading2"/>
        <w:numPr>
          <w:ilvl w:val="0"/>
          <w:numId w:val="0"/>
        </w:numPr>
      </w:pPr>
      <w:bookmarkStart w:id="216" w:name="_Toc146123349"/>
      <w:bookmarkStart w:id="217" w:name="_Toc149060487"/>
      <w:r w:rsidRPr="00BA21B6">
        <w:t>5.4 Recommendations</w:t>
      </w:r>
      <w:bookmarkEnd w:id="216"/>
      <w:bookmarkEnd w:id="217"/>
    </w:p>
    <w:p w14:paraId="2B2B68C6" w14:textId="61EF7330" w:rsidR="005A7E25" w:rsidRPr="00BA21B6" w:rsidRDefault="005A7E25" w:rsidP="00BA21B6">
      <w:pPr>
        <w:rPr>
          <w:b/>
          <w:lang w:val="en-GB"/>
        </w:rPr>
      </w:pPr>
      <w:r w:rsidRPr="00BA21B6">
        <w:rPr>
          <w:b/>
          <w:lang w:val="en-GB"/>
        </w:rPr>
        <w:t xml:space="preserve">To </w:t>
      </w:r>
      <w:r w:rsidR="00B25FE2" w:rsidRPr="00BA21B6">
        <w:rPr>
          <w:b/>
          <w:lang w:val="en-GB"/>
        </w:rPr>
        <w:t>the</w:t>
      </w:r>
      <w:r w:rsidR="00A11BBA" w:rsidRPr="00BA21B6">
        <w:rPr>
          <w:b/>
          <w:lang w:val="en-GB"/>
        </w:rPr>
        <w:t xml:space="preserve"> </w:t>
      </w:r>
      <w:r w:rsidR="00BA21B6" w:rsidRPr="00BA21B6">
        <w:rPr>
          <w:b/>
          <w:lang w:val="en-GB"/>
        </w:rPr>
        <w:t>Conservation Authorities</w:t>
      </w:r>
    </w:p>
    <w:p w14:paraId="3B5F380A" w14:textId="63A592C9" w:rsidR="00793835" w:rsidRPr="00715B2D" w:rsidRDefault="00793835" w:rsidP="00715B2D">
      <w:pPr>
        <w:pStyle w:val="ListParagraph"/>
        <w:numPr>
          <w:ilvl w:val="0"/>
          <w:numId w:val="17"/>
        </w:numPr>
        <w:ind w:left="426"/>
        <w:rPr>
          <w:b w:val="0"/>
        </w:rPr>
      </w:pPr>
      <w:r w:rsidRPr="00715B2D">
        <w:rPr>
          <w:b w:val="0"/>
        </w:rPr>
        <w:t>Conservation Authorities such</w:t>
      </w:r>
      <w:r w:rsidR="00FC1D1B" w:rsidRPr="00715B2D">
        <w:rPr>
          <w:b w:val="0"/>
        </w:rPr>
        <w:t xml:space="preserve"> as </w:t>
      </w:r>
      <w:r w:rsidR="00B25FE2" w:rsidRPr="00715B2D">
        <w:rPr>
          <w:b w:val="0"/>
        </w:rPr>
        <w:t xml:space="preserve">the </w:t>
      </w:r>
      <w:r w:rsidR="00FC1D1B" w:rsidRPr="00715B2D">
        <w:rPr>
          <w:b w:val="0"/>
        </w:rPr>
        <w:t xml:space="preserve">NCAA </w:t>
      </w:r>
      <w:r w:rsidRPr="00715B2D">
        <w:rPr>
          <w:b w:val="0"/>
        </w:rPr>
        <w:t xml:space="preserve">should </w:t>
      </w:r>
      <w:r w:rsidR="00B25FE2" w:rsidRPr="00715B2D">
        <w:rPr>
          <w:b w:val="0"/>
        </w:rPr>
        <w:t>abide by the requirements of the</w:t>
      </w:r>
      <w:r w:rsidRPr="00715B2D">
        <w:rPr>
          <w:b w:val="0"/>
        </w:rPr>
        <w:t xml:space="preserve"> Wildlife Damage Management </w:t>
      </w:r>
      <w:r w:rsidR="00B25FE2" w:rsidRPr="00715B2D">
        <w:rPr>
          <w:b w:val="0"/>
        </w:rPr>
        <w:t>to reduce</w:t>
      </w:r>
      <w:r w:rsidRPr="00715B2D">
        <w:rPr>
          <w:b w:val="0"/>
        </w:rPr>
        <w:t xml:space="preserve"> the negative </w:t>
      </w:r>
      <w:r w:rsidR="00B25FE2" w:rsidRPr="00715B2D">
        <w:rPr>
          <w:b w:val="0"/>
        </w:rPr>
        <w:t>effect</w:t>
      </w:r>
      <w:r w:rsidR="00BA21B6" w:rsidRPr="00715B2D">
        <w:rPr>
          <w:b w:val="0"/>
        </w:rPr>
        <w:t xml:space="preserve"> </w:t>
      </w:r>
      <w:r w:rsidRPr="00715B2D">
        <w:rPr>
          <w:b w:val="0"/>
        </w:rPr>
        <w:t xml:space="preserve">of wildlife while </w:t>
      </w:r>
      <w:r w:rsidR="00B25FE2" w:rsidRPr="00715B2D">
        <w:rPr>
          <w:b w:val="0"/>
        </w:rPr>
        <w:t>boosting</w:t>
      </w:r>
      <w:r w:rsidRPr="00715B2D">
        <w:rPr>
          <w:b w:val="0"/>
        </w:rPr>
        <w:t xml:space="preserve"> their positive aspects </w:t>
      </w:r>
      <w:r w:rsidR="00B25FE2" w:rsidRPr="00715B2D">
        <w:rPr>
          <w:b w:val="0"/>
        </w:rPr>
        <w:t>alongside</w:t>
      </w:r>
      <w:r w:rsidRPr="00715B2D">
        <w:rPr>
          <w:b w:val="0"/>
        </w:rPr>
        <w:t xml:space="preserve"> HWC mitigation.</w:t>
      </w:r>
    </w:p>
    <w:p w14:paraId="4EF5B5BE" w14:textId="77777777" w:rsidR="005A7E25" w:rsidRPr="00715B2D" w:rsidRDefault="005A7E25" w:rsidP="00715B2D">
      <w:pPr>
        <w:pStyle w:val="ListParagraph"/>
        <w:numPr>
          <w:ilvl w:val="0"/>
          <w:numId w:val="17"/>
        </w:numPr>
        <w:ind w:left="426"/>
        <w:rPr>
          <w:b w:val="0"/>
          <w:color w:val="000000"/>
        </w:rPr>
      </w:pPr>
      <w:r w:rsidRPr="00715B2D">
        <w:rPr>
          <w:b w:val="0"/>
        </w:rPr>
        <w:t>The conserv</w:t>
      </w:r>
      <w:r w:rsidR="00B25FE2" w:rsidRPr="00715B2D">
        <w:rPr>
          <w:b w:val="0"/>
        </w:rPr>
        <w:t>ation</w:t>
      </w:r>
      <w:r w:rsidRPr="00715B2D">
        <w:rPr>
          <w:b w:val="0"/>
        </w:rPr>
        <w:t xml:space="preserve"> authorities should </w:t>
      </w:r>
      <w:r w:rsidR="00B25FE2" w:rsidRPr="00715B2D">
        <w:rPr>
          <w:b w:val="0"/>
        </w:rPr>
        <w:t xml:space="preserve">also </w:t>
      </w:r>
      <w:r w:rsidRPr="00715B2D">
        <w:rPr>
          <w:b w:val="0"/>
        </w:rPr>
        <w:t xml:space="preserve">design and establish compensation </w:t>
      </w:r>
      <w:r w:rsidR="00B25FE2" w:rsidRPr="00715B2D">
        <w:rPr>
          <w:b w:val="0"/>
        </w:rPr>
        <w:t xml:space="preserve">packages </w:t>
      </w:r>
      <w:r w:rsidRPr="00715B2D">
        <w:rPr>
          <w:b w:val="0"/>
        </w:rPr>
        <w:t>for wildlife</w:t>
      </w:r>
      <w:r w:rsidR="00B25FE2" w:rsidRPr="00715B2D">
        <w:rPr>
          <w:b w:val="0"/>
        </w:rPr>
        <w:t>-occasioned</w:t>
      </w:r>
      <w:r w:rsidRPr="00715B2D">
        <w:rPr>
          <w:b w:val="0"/>
        </w:rPr>
        <w:t xml:space="preserve"> damage</w:t>
      </w:r>
      <w:r w:rsidR="00B25FE2" w:rsidRPr="00715B2D">
        <w:rPr>
          <w:b w:val="0"/>
        </w:rPr>
        <w:t>s</w:t>
      </w:r>
      <w:r w:rsidRPr="00715B2D">
        <w:rPr>
          <w:b w:val="0"/>
        </w:rPr>
        <w:t xml:space="preserve"> in and around the protected area.</w:t>
      </w:r>
    </w:p>
    <w:p w14:paraId="434A1942" w14:textId="77777777" w:rsidR="005A7E25" w:rsidRPr="00715B2D" w:rsidRDefault="005A7E25" w:rsidP="00715B2D">
      <w:pPr>
        <w:ind w:left="426"/>
        <w:rPr>
          <w:b/>
          <w:lang w:val="en-GB"/>
        </w:rPr>
      </w:pPr>
      <w:r w:rsidRPr="00715B2D">
        <w:rPr>
          <w:b/>
          <w:lang w:val="en-GB"/>
        </w:rPr>
        <w:t xml:space="preserve">To </w:t>
      </w:r>
      <w:r w:rsidR="00B25FE2" w:rsidRPr="00715B2D">
        <w:rPr>
          <w:b/>
          <w:lang w:val="en-GB"/>
        </w:rPr>
        <w:t xml:space="preserve">the </w:t>
      </w:r>
      <w:r w:rsidRPr="00715B2D">
        <w:rPr>
          <w:b/>
          <w:lang w:val="en-GB"/>
        </w:rPr>
        <w:t>Central government</w:t>
      </w:r>
    </w:p>
    <w:p w14:paraId="0CB7CDA6" w14:textId="55CF55A0" w:rsidR="00793835" w:rsidRPr="00715B2D" w:rsidRDefault="00793835" w:rsidP="00715B2D">
      <w:pPr>
        <w:pStyle w:val="ListParagraph"/>
        <w:numPr>
          <w:ilvl w:val="0"/>
          <w:numId w:val="18"/>
        </w:numPr>
        <w:ind w:left="426"/>
        <w:rPr>
          <w:b w:val="0"/>
          <w:color w:val="000000"/>
        </w:rPr>
      </w:pPr>
      <w:r w:rsidRPr="00715B2D">
        <w:rPr>
          <w:b w:val="0"/>
        </w:rPr>
        <w:t xml:space="preserve">The </w:t>
      </w:r>
      <w:r w:rsidR="00B25FE2" w:rsidRPr="00715B2D">
        <w:rPr>
          <w:b w:val="0"/>
        </w:rPr>
        <w:t>Tan</w:t>
      </w:r>
      <w:r w:rsidR="00B402E7" w:rsidRPr="00715B2D">
        <w:rPr>
          <w:b w:val="0"/>
        </w:rPr>
        <w:t xml:space="preserve">zania government should revise </w:t>
      </w:r>
      <w:r w:rsidR="00B25FE2" w:rsidRPr="00715B2D">
        <w:rPr>
          <w:b w:val="0"/>
        </w:rPr>
        <w:t>its W</w:t>
      </w:r>
      <w:r w:rsidRPr="00715B2D">
        <w:rPr>
          <w:b w:val="0"/>
        </w:rPr>
        <w:t xml:space="preserve">ildlife </w:t>
      </w:r>
      <w:r w:rsidR="00B25FE2" w:rsidRPr="00715B2D">
        <w:rPr>
          <w:b w:val="0"/>
        </w:rPr>
        <w:t>C</w:t>
      </w:r>
      <w:r w:rsidRPr="00715B2D">
        <w:rPr>
          <w:b w:val="0"/>
        </w:rPr>
        <w:t xml:space="preserve">onservation </w:t>
      </w:r>
      <w:r w:rsidR="00B25FE2" w:rsidRPr="00715B2D">
        <w:rPr>
          <w:b w:val="0"/>
        </w:rPr>
        <w:t>P</w:t>
      </w:r>
      <w:r w:rsidRPr="00715B2D">
        <w:rPr>
          <w:b w:val="0"/>
        </w:rPr>
        <w:t xml:space="preserve">olicy of 2007 </w:t>
      </w:r>
      <w:r w:rsidR="00B25FE2" w:rsidRPr="00715B2D">
        <w:rPr>
          <w:b w:val="0"/>
        </w:rPr>
        <w:t>and integrate</w:t>
      </w:r>
      <w:r w:rsidRPr="00715B2D">
        <w:rPr>
          <w:b w:val="0"/>
        </w:rPr>
        <w:t xml:space="preserve"> amend</w:t>
      </w:r>
      <w:r w:rsidR="00B25FE2" w:rsidRPr="00715B2D">
        <w:rPr>
          <w:b w:val="0"/>
        </w:rPr>
        <w:t>ments</w:t>
      </w:r>
      <w:r w:rsidR="00AA07A3" w:rsidRPr="00715B2D">
        <w:rPr>
          <w:b w:val="0"/>
        </w:rPr>
        <w:t xml:space="preserve"> </w:t>
      </w:r>
      <w:r w:rsidR="00B25FE2" w:rsidRPr="00715B2D">
        <w:rPr>
          <w:b w:val="0"/>
        </w:rPr>
        <w:t xml:space="preserve">aimed </w:t>
      </w:r>
      <w:r w:rsidRPr="00715B2D">
        <w:rPr>
          <w:b w:val="0"/>
        </w:rPr>
        <w:t xml:space="preserve">to </w:t>
      </w:r>
      <w:r w:rsidR="00B25FE2" w:rsidRPr="00715B2D">
        <w:rPr>
          <w:b w:val="0"/>
        </w:rPr>
        <w:t>actuate and tap into</w:t>
      </w:r>
      <w:r w:rsidRPr="00715B2D">
        <w:rPr>
          <w:b w:val="0"/>
        </w:rPr>
        <w:t xml:space="preserve"> the potential and alternative long-term mitigation </w:t>
      </w:r>
      <w:r w:rsidR="00B25FE2" w:rsidRPr="00715B2D">
        <w:rPr>
          <w:b w:val="0"/>
        </w:rPr>
        <w:t>strategies</w:t>
      </w:r>
      <w:r w:rsidR="00AA07A3" w:rsidRPr="00715B2D">
        <w:rPr>
          <w:b w:val="0"/>
        </w:rPr>
        <w:t xml:space="preserve"> </w:t>
      </w:r>
      <w:r w:rsidRPr="00715B2D">
        <w:rPr>
          <w:b w:val="0"/>
        </w:rPr>
        <w:t xml:space="preserve">such as </w:t>
      </w:r>
      <w:r w:rsidR="00B25FE2" w:rsidRPr="00715B2D">
        <w:rPr>
          <w:b w:val="0"/>
        </w:rPr>
        <w:t>setting up</w:t>
      </w:r>
      <w:r w:rsidR="00AA07A3" w:rsidRPr="00715B2D">
        <w:rPr>
          <w:b w:val="0"/>
        </w:rPr>
        <w:t xml:space="preserve"> </w:t>
      </w:r>
      <w:r w:rsidR="00B25FE2" w:rsidRPr="00715B2D">
        <w:rPr>
          <w:b w:val="0"/>
        </w:rPr>
        <w:t xml:space="preserve">non-lethal </w:t>
      </w:r>
      <w:r w:rsidRPr="00715B2D">
        <w:rPr>
          <w:b w:val="0"/>
        </w:rPr>
        <w:t xml:space="preserve">electric deterrents to </w:t>
      </w:r>
      <w:r w:rsidR="00B25FE2" w:rsidRPr="00715B2D">
        <w:rPr>
          <w:b w:val="0"/>
        </w:rPr>
        <w:t>ease</w:t>
      </w:r>
      <w:r w:rsidR="00AA07A3" w:rsidRPr="00715B2D">
        <w:rPr>
          <w:b w:val="0"/>
        </w:rPr>
        <w:t xml:space="preserve"> </w:t>
      </w:r>
      <w:r w:rsidRPr="00715B2D">
        <w:rPr>
          <w:b w:val="0"/>
        </w:rPr>
        <w:t xml:space="preserve">the </w:t>
      </w:r>
      <w:r w:rsidR="00B25FE2" w:rsidRPr="00715B2D">
        <w:rPr>
          <w:b w:val="0"/>
        </w:rPr>
        <w:t xml:space="preserve">human-wildlife </w:t>
      </w:r>
      <w:r w:rsidRPr="00715B2D">
        <w:rPr>
          <w:b w:val="0"/>
        </w:rPr>
        <w:t xml:space="preserve">conflict </w:t>
      </w:r>
      <w:r w:rsidR="00B25FE2" w:rsidRPr="00715B2D">
        <w:rPr>
          <w:b w:val="0"/>
        </w:rPr>
        <w:t>in accordance with</w:t>
      </w:r>
      <w:r w:rsidRPr="00715B2D">
        <w:rPr>
          <w:b w:val="0"/>
        </w:rPr>
        <w:t xml:space="preserve"> Section 3.3.12 of the Tanzania </w:t>
      </w:r>
      <w:r w:rsidR="001238C6" w:rsidRPr="00715B2D">
        <w:rPr>
          <w:b w:val="0"/>
        </w:rPr>
        <w:t>W</w:t>
      </w:r>
      <w:r w:rsidRPr="00715B2D">
        <w:rPr>
          <w:b w:val="0"/>
        </w:rPr>
        <w:t xml:space="preserve">ildlife </w:t>
      </w:r>
      <w:r w:rsidR="001238C6" w:rsidRPr="00715B2D">
        <w:rPr>
          <w:b w:val="0"/>
        </w:rPr>
        <w:t>P</w:t>
      </w:r>
      <w:r w:rsidRPr="00715B2D">
        <w:rPr>
          <w:b w:val="0"/>
        </w:rPr>
        <w:t xml:space="preserve">olicy of 1998. </w:t>
      </w:r>
    </w:p>
    <w:p w14:paraId="02591686" w14:textId="1F9159F1" w:rsidR="00793835" w:rsidRPr="00715B2D" w:rsidRDefault="001238C6" w:rsidP="00715B2D">
      <w:pPr>
        <w:numPr>
          <w:ilvl w:val="0"/>
          <w:numId w:val="18"/>
        </w:numPr>
        <w:spacing w:after="240"/>
        <w:ind w:left="426" w:hanging="357"/>
        <w:rPr>
          <w:color w:val="000000"/>
          <w:szCs w:val="24"/>
          <w:lang w:val="en-GB"/>
        </w:rPr>
      </w:pPr>
      <w:r w:rsidRPr="00715B2D">
        <w:rPr>
          <w:szCs w:val="24"/>
          <w:lang w:val="en-GB"/>
        </w:rPr>
        <w:lastRenderedPageBreak/>
        <w:t xml:space="preserve">Moreover, the Tanzania </w:t>
      </w:r>
      <w:r w:rsidR="005A7E25" w:rsidRPr="00715B2D">
        <w:rPr>
          <w:szCs w:val="24"/>
          <w:lang w:val="en-GB"/>
        </w:rPr>
        <w:t>government</w:t>
      </w:r>
      <w:r w:rsidR="00AA07A3" w:rsidRPr="00715B2D">
        <w:rPr>
          <w:szCs w:val="24"/>
          <w:lang w:val="en-GB"/>
        </w:rPr>
        <w:t xml:space="preserve"> </w:t>
      </w:r>
      <w:r w:rsidRPr="00715B2D">
        <w:rPr>
          <w:szCs w:val="24"/>
          <w:lang w:val="en-GB"/>
        </w:rPr>
        <w:t xml:space="preserve">should </w:t>
      </w:r>
      <w:r w:rsidR="00793835" w:rsidRPr="00715B2D">
        <w:rPr>
          <w:szCs w:val="24"/>
          <w:lang w:val="en-GB"/>
        </w:rPr>
        <w:t xml:space="preserve">reduce human settlements </w:t>
      </w:r>
      <w:r w:rsidRPr="00715B2D">
        <w:rPr>
          <w:szCs w:val="24"/>
          <w:lang w:val="en-GB"/>
        </w:rPr>
        <w:t>in the vicinity of</w:t>
      </w:r>
      <w:r w:rsidR="00AA07A3" w:rsidRPr="00715B2D">
        <w:rPr>
          <w:szCs w:val="24"/>
          <w:lang w:val="en-GB"/>
        </w:rPr>
        <w:t xml:space="preserve"> </w:t>
      </w:r>
      <w:r w:rsidR="00793835" w:rsidRPr="00715B2D">
        <w:rPr>
          <w:szCs w:val="24"/>
          <w:lang w:val="en-GB"/>
        </w:rPr>
        <w:t>the conserved forest</w:t>
      </w:r>
      <w:r w:rsidRPr="00715B2D">
        <w:rPr>
          <w:szCs w:val="24"/>
          <w:lang w:val="en-GB"/>
        </w:rPr>
        <w:t>s and areas</w:t>
      </w:r>
      <w:r w:rsidR="00793835" w:rsidRPr="00715B2D">
        <w:rPr>
          <w:szCs w:val="24"/>
          <w:lang w:val="en-GB"/>
        </w:rPr>
        <w:t>, expansion of farm</w:t>
      </w:r>
      <w:r w:rsidR="00AA07A3" w:rsidRPr="00715B2D">
        <w:rPr>
          <w:szCs w:val="24"/>
          <w:lang w:val="en-GB"/>
        </w:rPr>
        <w:t xml:space="preserve"> </w:t>
      </w:r>
      <w:r w:rsidR="00793835" w:rsidRPr="00715B2D">
        <w:rPr>
          <w:szCs w:val="24"/>
          <w:lang w:val="en-GB"/>
        </w:rPr>
        <w:t>land and cattle grazing in</w:t>
      </w:r>
      <w:r w:rsidR="00AA07A3" w:rsidRPr="00715B2D">
        <w:rPr>
          <w:szCs w:val="24"/>
          <w:lang w:val="en-GB"/>
        </w:rPr>
        <w:t xml:space="preserve"> </w:t>
      </w:r>
      <w:r w:rsidR="00793835" w:rsidRPr="00715B2D">
        <w:rPr>
          <w:szCs w:val="24"/>
          <w:lang w:val="en-GB"/>
        </w:rPr>
        <w:t>and around the protected area.</w:t>
      </w:r>
    </w:p>
    <w:p w14:paraId="2EC1D584" w14:textId="77777777" w:rsidR="001A7C74" w:rsidRPr="00715B2D" w:rsidRDefault="001A7C74" w:rsidP="00715B2D">
      <w:pPr>
        <w:spacing w:after="0"/>
        <w:ind w:left="426"/>
        <w:rPr>
          <w:b/>
          <w:szCs w:val="24"/>
          <w:lang w:val="en-GB"/>
        </w:rPr>
      </w:pPr>
      <w:r w:rsidRPr="00715B2D">
        <w:rPr>
          <w:b/>
          <w:szCs w:val="24"/>
          <w:lang w:val="en-GB"/>
        </w:rPr>
        <w:t xml:space="preserve">To </w:t>
      </w:r>
      <w:r w:rsidR="00B25FE2" w:rsidRPr="00715B2D">
        <w:rPr>
          <w:b/>
          <w:szCs w:val="24"/>
          <w:lang w:val="en-GB"/>
        </w:rPr>
        <w:t xml:space="preserve">the </w:t>
      </w:r>
      <w:r w:rsidRPr="00715B2D">
        <w:rPr>
          <w:b/>
          <w:szCs w:val="24"/>
          <w:lang w:val="en-GB"/>
        </w:rPr>
        <w:t>Local Government Authorit</w:t>
      </w:r>
      <w:r w:rsidR="00B25FE2" w:rsidRPr="00715B2D">
        <w:rPr>
          <w:b/>
          <w:szCs w:val="24"/>
          <w:lang w:val="en-GB"/>
        </w:rPr>
        <w:t>ies</w:t>
      </w:r>
    </w:p>
    <w:p w14:paraId="5D2903B1" w14:textId="77777777" w:rsidR="001A7C74" w:rsidRPr="00715B2D" w:rsidRDefault="00E22A88" w:rsidP="00715B2D">
      <w:pPr>
        <w:pStyle w:val="ListParagraph"/>
        <w:numPr>
          <w:ilvl w:val="0"/>
          <w:numId w:val="15"/>
        </w:numPr>
        <w:ind w:left="426"/>
        <w:rPr>
          <w:b w:val="0"/>
        </w:rPr>
      </w:pPr>
      <w:r w:rsidRPr="00715B2D">
        <w:rPr>
          <w:b w:val="0"/>
        </w:rPr>
        <w:t>The local government authorit</w:t>
      </w:r>
      <w:r w:rsidR="001238C6" w:rsidRPr="00715B2D">
        <w:rPr>
          <w:b w:val="0"/>
        </w:rPr>
        <w:t>ies</w:t>
      </w:r>
      <w:r w:rsidRPr="00715B2D">
        <w:rPr>
          <w:b w:val="0"/>
        </w:rPr>
        <w:t xml:space="preserve"> should work </w:t>
      </w:r>
      <w:r w:rsidR="001238C6" w:rsidRPr="00715B2D">
        <w:rPr>
          <w:b w:val="0"/>
        </w:rPr>
        <w:t xml:space="preserve">help </w:t>
      </w:r>
      <w:r w:rsidRPr="00715B2D">
        <w:rPr>
          <w:b w:val="0"/>
        </w:rPr>
        <w:t>increase the awareness of the local people about the importance of wildlife conservation.</w:t>
      </w:r>
    </w:p>
    <w:p w14:paraId="097F8CDF" w14:textId="77777777" w:rsidR="001238C6" w:rsidRPr="00715B2D" w:rsidRDefault="001238C6" w:rsidP="00715B2D">
      <w:pPr>
        <w:pStyle w:val="ListParagraph"/>
        <w:numPr>
          <w:ilvl w:val="0"/>
          <w:numId w:val="15"/>
        </w:numPr>
        <w:ind w:left="426"/>
        <w:rPr>
          <w:b w:val="0"/>
        </w:rPr>
      </w:pPr>
      <w:r w:rsidRPr="00715B2D">
        <w:rPr>
          <w:b w:val="0"/>
        </w:rPr>
        <w:t xml:space="preserve">Moreover, they should </w:t>
      </w:r>
      <w:r w:rsidR="00B402E7" w:rsidRPr="00715B2D">
        <w:rPr>
          <w:b w:val="0"/>
        </w:rPr>
        <w:t xml:space="preserve">help people </w:t>
      </w:r>
      <w:r w:rsidRPr="00715B2D">
        <w:rPr>
          <w:b w:val="0"/>
        </w:rPr>
        <w:t>become partners in conservation efforts by engaging them initiatives aimed to guard and protect wildlife in a mutually beneficial relationship.</w:t>
      </w:r>
    </w:p>
    <w:p w14:paraId="7D4C0C3E" w14:textId="77777777" w:rsidR="001A7C74" w:rsidRPr="00715B2D" w:rsidRDefault="001A7C74" w:rsidP="00715B2D">
      <w:pPr>
        <w:spacing w:before="100" w:beforeAutospacing="1" w:after="100" w:afterAutospacing="1"/>
        <w:ind w:left="426"/>
        <w:rPr>
          <w:b/>
          <w:szCs w:val="24"/>
          <w:lang w:val="en-GB"/>
        </w:rPr>
      </w:pPr>
      <w:r w:rsidRPr="00715B2D">
        <w:rPr>
          <w:b/>
          <w:szCs w:val="24"/>
          <w:lang w:val="en-GB"/>
        </w:rPr>
        <w:t>To the Community</w:t>
      </w:r>
    </w:p>
    <w:p w14:paraId="697EA06E" w14:textId="4F6C43B4" w:rsidR="001A7C74" w:rsidRPr="00BA21B6" w:rsidRDefault="001238C6" w:rsidP="00BA21B6">
      <w:pPr>
        <w:rPr>
          <w:b/>
          <w:lang w:val="en-GB"/>
        </w:rPr>
      </w:pPr>
      <w:r w:rsidRPr="00BA21B6">
        <w:rPr>
          <w:lang w:val="en-GB"/>
        </w:rPr>
        <w:t xml:space="preserve">The </w:t>
      </w:r>
      <w:r w:rsidR="00E22A88" w:rsidRPr="00BA21B6">
        <w:rPr>
          <w:lang w:val="en-GB"/>
        </w:rPr>
        <w:t xml:space="preserve">Community should reduce human settlements around the forest, </w:t>
      </w:r>
      <w:r w:rsidRPr="00BA21B6">
        <w:rPr>
          <w:lang w:val="en-GB"/>
        </w:rPr>
        <w:t xml:space="preserve">desist from </w:t>
      </w:r>
      <w:r w:rsidR="00E22A88" w:rsidRPr="00BA21B6">
        <w:rPr>
          <w:lang w:val="en-GB"/>
        </w:rPr>
        <w:t>expan</w:t>
      </w:r>
      <w:r w:rsidRPr="00BA21B6">
        <w:rPr>
          <w:lang w:val="en-GB"/>
        </w:rPr>
        <w:t>ding their</w:t>
      </w:r>
      <w:r w:rsidR="00E22A88" w:rsidRPr="00BA21B6">
        <w:rPr>
          <w:lang w:val="en-GB"/>
        </w:rPr>
        <w:t xml:space="preserve"> farm</w:t>
      </w:r>
      <w:r w:rsidR="001C321E" w:rsidRPr="00BA21B6">
        <w:rPr>
          <w:lang w:val="en-GB"/>
        </w:rPr>
        <w:t xml:space="preserve"> </w:t>
      </w:r>
      <w:r w:rsidR="00E22A88" w:rsidRPr="00BA21B6">
        <w:rPr>
          <w:lang w:val="en-GB"/>
        </w:rPr>
        <w:t>land and cattle grazing in and around the conservation area</w:t>
      </w:r>
      <w:r w:rsidRPr="00BA21B6">
        <w:rPr>
          <w:lang w:val="en-GB"/>
        </w:rPr>
        <w:t xml:space="preserve"> since such encroachment has emerged to be a source of heightened HWC.</w:t>
      </w:r>
    </w:p>
    <w:p w14:paraId="39DD8A2E" w14:textId="77777777" w:rsidR="00793835" w:rsidRPr="001E5A9C" w:rsidRDefault="00793835" w:rsidP="00715B2D">
      <w:pPr>
        <w:pStyle w:val="Heading2"/>
        <w:numPr>
          <w:ilvl w:val="1"/>
          <w:numId w:val="16"/>
        </w:numPr>
        <w:spacing w:before="100" w:beforeAutospacing="1" w:after="0" w:line="360" w:lineRule="auto"/>
        <w:ind w:left="357" w:hanging="357"/>
        <w:rPr>
          <w:szCs w:val="24"/>
          <w:lang w:val="en-GB"/>
        </w:rPr>
      </w:pPr>
      <w:bookmarkStart w:id="218" w:name="_Toc146123350"/>
      <w:bookmarkStart w:id="219" w:name="_Toc149060488"/>
      <w:r w:rsidRPr="001E5A9C">
        <w:rPr>
          <w:szCs w:val="24"/>
          <w:lang w:val="en-GB"/>
        </w:rPr>
        <w:t>Area for Further Study</w:t>
      </w:r>
      <w:bookmarkEnd w:id="218"/>
      <w:bookmarkEnd w:id="219"/>
    </w:p>
    <w:p w14:paraId="030AE7F9" w14:textId="64E2EBF3" w:rsidR="00793835" w:rsidRPr="001E5A9C" w:rsidRDefault="00793835" w:rsidP="00BA21B6">
      <w:pPr>
        <w:rPr>
          <w:lang w:val="en-GB"/>
        </w:rPr>
      </w:pPr>
      <w:r w:rsidRPr="001E5A9C">
        <w:rPr>
          <w:lang w:val="en-GB"/>
        </w:rPr>
        <w:t xml:space="preserve">Future studies </w:t>
      </w:r>
      <w:r w:rsidR="002A3688">
        <w:rPr>
          <w:lang w:val="en-GB"/>
        </w:rPr>
        <w:t xml:space="preserve">could </w:t>
      </w:r>
      <w:r w:rsidR="002A3688" w:rsidRPr="001E5A9C">
        <w:rPr>
          <w:lang w:val="en-GB"/>
        </w:rPr>
        <w:t>be</w:t>
      </w:r>
      <w:r w:rsidR="001C321E">
        <w:rPr>
          <w:lang w:val="en-GB"/>
        </w:rPr>
        <w:t xml:space="preserve"> </w:t>
      </w:r>
      <w:r w:rsidR="00A26111">
        <w:rPr>
          <w:lang w:val="en-GB"/>
        </w:rPr>
        <w:t>carried out</w:t>
      </w:r>
      <w:r w:rsidR="001C321E">
        <w:rPr>
          <w:lang w:val="en-GB"/>
        </w:rPr>
        <w:t xml:space="preserve"> </w:t>
      </w:r>
      <w:r w:rsidR="00A26111">
        <w:rPr>
          <w:lang w:val="en-GB"/>
        </w:rPr>
        <w:t>i</w:t>
      </w:r>
      <w:r w:rsidR="004B7B8D" w:rsidRPr="001E5A9C">
        <w:rPr>
          <w:lang w:val="en-GB"/>
        </w:rPr>
        <w:t>n the other part</w:t>
      </w:r>
      <w:r w:rsidR="00A26111">
        <w:rPr>
          <w:lang w:val="en-GB"/>
        </w:rPr>
        <w:t>s</w:t>
      </w:r>
      <w:r w:rsidR="004B7B8D" w:rsidRPr="001E5A9C">
        <w:rPr>
          <w:lang w:val="en-GB"/>
        </w:rPr>
        <w:t xml:space="preserve"> of </w:t>
      </w:r>
      <w:r w:rsidR="00A26111">
        <w:rPr>
          <w:lang w:val="en-GB"/>
        </w:rPr>
        <w:t xml:space="preserve">the </w:t>
      </w:r>
      <w:r w:rsidR="004B7B8D" w:rsidRPr="001E5A9C">
        <w:rPr>
          <w:lang w:val="en-GB"/>
        </w:rPr>
        <w:t>Ngorongoro</w:t>
      </w:r>
      <w:r w:rsidR="00A11BBA">
        <w:rPr>
          <w:lang w:val="en-GB"/>
        </w:rPr>
        <w:t xml:space="preserve"> Conservation Area</w:t>
      </w:r>
      <w:r w:rsidR="004B7B8D" w:rsidRPr="001E5A9C">
        <w:rPr>
          <w:lang w:val="en-GB"/>
        </w:rPr>
        <w:t xml:space="preserve"> such as </w:t>
      </w:r>
      <w:r w:rsidR="00A26111">
        <w:rPr>
          <w:lang w:val="en-GB"/>
        </w:rPr>
        <w:t xml:space="preserve">the </w:t>
      </w:r>
      <w:r w:rsidR="004B7B8D" w:rsidRPr="001E5A9C">
        <w:rPr>
          <w:lang w:val="en-GB"/>
        </w:rPr>
        <w:t xml:space="preserve">western part </w:t>
      </w:r>
      <w:r w:rsidR="00A26111">
        <w:rPr>
          <w:lang w:val="en-GB"/>
        </w:rPr>
        <w:t>to, similarly, investigate</w:t>
      </w:r>
      <w:r w:rsidRPr="001E5A9C">
        <w:rPr>
          <w:lang w:val="en-GB"/>
        </w:rPr>
        <w:t xml:space="preserve"> the</w:t>
      </w:r>
      <w:r w:rsidR="001C321E">
        <w:rPr>
          <w:lang w:val="en-GB"/>
        </w:rPr>
        <w:t xml:space="preserve"> </w:t>
      </w:r>
      <w:r w:rsidR="00A26111">
        <w:rPr>
          <w:lang w:val="en-GB"/>
        </w:rPr>
        <w:t>i</w:t>
      </w:r>
      <w:r w:rsidRPr="001E5A9C">
        <w:rPr>
          <w:lang w:val="en-GB"/>
        </w:rPr>
        <w:t>mpacts of human-wildlife conflict in Ngorongoro Conservation Area (NCA)</w:t>
      </w:r>
      <w:r w:rsidR="00A26111">
        <w:rPr>
          <w:lang w:val="en-GB"/>
        </w:rPr>
        <w:t xml:space="preserve"> for comparative purposes</w:t>
      </w:r>
      <w:r w:rsidRPr="001E5A9C">
        <w:rPr>
          <w:lang w:val="en-GB"/>
        </w:rPr>
        <w:t>.</w:t>
      </w:r>
    </w:p>
    <w:p w14:paraId="5471E617" w14:textId="77777777" w:rsidR="00793835" w:rsidRPr="00D22B5A" w:rsidRDefault="00793835" w:rsidP="00BA21B6">
      <w:pPr>
        <w:pStyle w:val="Heading6"/>
        <w:rPr>
          <w:lang w:val="en-GB"/>
        </w:rPr>
      </w:pPr>
      <w:r w:rsidRPr="001E5A9C">
        <w:rPr>
          <w:lang w:val="en-GB"/>
        </w:rPr>
        <w:br w:type="page"/>
      </w:r>
      <w:bookmarkStart w:id="220" w:name="_Toc146123351"/>
      <w:bookmarkStart w:id="221" w:name="_Toc149060489"/>
      <w:r w:rsidRPr="00D22B5A">
        <w:rPr>
          <w:lang w:val="en-GB"/>
        </w:rPr>
        <w:lastRenderedPageBreak/>
        <w:t>REFERENCES</w:t>
      </w:r>
      <w:bookmarkEnd w:id="220"/>
      <w:bookmarkEnd w:id="221"/>
    </w:p>
    <w:p w14:paraId="65C09C39" w14:textId="691368D4" w:rsidR="00BA21B6" w:rsidRPr="00D22B5A" w:rsidRDefault="00BA21B6" w:rsidP="00BA21B6">
      <w:pPr>
        <w:pStyle w:val="REFERENCE"/>
        <w:tabs>
          <w:tab w:val="left" w:pos="3750"/>
        </w:tabs>
        <w:jc w:val="both"/>
        <w:rPr>
          <w:lang w:val="en-GB"/>
        </w:rPr>
      </w:pPr>
      <w:r w:rsidRPr="00D22B5A">
        <w:rPr>
          <w:lang w:val="en-GB"/>
        </w:rPr>
        <w:t>Adeola, M. (1992) Importance of Wild animals and their parts in the culture, religious festivals, and traditional medicine, of Nigeria</w:t>
      </w:r>
    </w:p>
    <w:p w14:paraId="7574480E" w14:textId="77777777" w:rsidR="00BA21B6" w:rsidRPr="00D22B5A" w:rsidRDefault="00BA21B6" w:rsidP="00BA21B6">
      <w:pPr>
        <w:pStyle w:val="REFERENCE"/>
        <w:jc w:val="both"/>
        <w:rPr>
          <w:lang w:val="en-GB"/>
        </w:rPr>
      </w:pPr>
      <w:r w:rsidRPr="00D22B5A">
        <w:rPr>
          <w:lang w:val="en-GB"/>
        </w:rPr>
        <w:t xml:space="preserve">Babbie, F. R. (1990). </w:t>
      </w:r>
      <w:r w:rsidRPr="00D22B5A">
        <w:rPr>
          <w:i/>
          <w:iCs/>
          <w:lang w:val="en-GB"/>
        </w:rPr>
        <w:t>Survey Research Methods</w:t>
      </w:r>
      <w:r w:rsidRPr="00D22B5A">
        <w:rPr>
          <w:lang w:val="en-GB"/>
        </w:rPr>
        <w:t>. (2nd Ed.). Wadsworth Publishing Co., Belmont California. 395pp.</w:t>
      </w:r>
    </w:p>
    <w:p w14:paraId="08FD2C2A" w14:textId="77777777" w:rsidR="00BA21B6" w:rsidRPr="00D22B5A" w:rsidRDefault="00BA21B6" w:rsidP="00BA21B6">
      <w:pPr>
        <w:pStyle w:val="REFERENCE"/>
        <w:jc w:val="both"/>
        <w:rPr>
          <w:lang w:val="en-GB"/>
        </w:rPr>
      </w:pPr>
      <w:r w:rsidRPr="00D22B5A">
        <w:rPr>
          <w:lang w:val="en-GB"/>
        </w:rPr>
        <w:t>Baldus, R.D. (2004), “Lion Conservation in Tanzania Leads to Serious Human-lion Conflicts: with a Case study of a man-eating Lion Killing 35 people”, GTZ Wildlife Programme in Tanzania, Wildlife Division, Dar es Salaam-Tanzania.</w:t>
      </w:r>
    </w:p>
    <w:p w14:paraId="7393EA19" w14:textId="77777777" w:rsidR="00BA21B6" w:rsidRPr="00D22B5A" w:rsidRDefault="00BA21B6" w:rsidP="00BA21B6">
      <w:pPr>
        <w:pStyle w:val="REFERENCE"/>
        <w:jc w:val="both"/>
        <w:rPr>
          <w:lang w:val="en-GB"/>
        </w:rPr>
      </w:pPr>
      <w:r w:rsidRPr="00D22B5A">
        <w:rPr>
          <w:lang w:val="en-GB"/>
        </w:rPr>
        <w:t xml:space="preserve">Bradshaw, G.J., (2007). The Art of Cultural Brokerage: Recreating Elephant-Human Relationship and Community.” </w:t>
      </w:r>
      <w:r w:rsidRPr="00D22B5A">
        <w:rPr>
          <w:i/>
          <w:iCs/>
          <w:lang w:val="en-GB"/>
        </w:rPr>
        <w:t xml:space="preserve">Spring: A Journal of Archetype and Culture </w:t>
      </w:r>
      <w:r w:rsidRPr="00D22B5A">
        <w:rPr>
          <w:lang w:val="en-GB"/>
        </w:rPr>
        <w:t>83: 35-60.</w:t>
      </w:r>
    </w:p>
    <w:p w14:paraId="0C88ACAF" w14:textId="77777777" w:rsidR="00BA21B6" w:rsidRPr="00D22B5A" w:rsidRDefault="00BA21B6" w:rsidP="00BA21B6">
      <w:pPr>
        <w:pStyle w:val="REFERENCE"/>
        <w:jc w:val="both"/>
        <w:rPr>
          <w:lang w:val="en-GB"/>
        </w:rPr>
      </w:pPr>
      <w:r w:rsidRPr="00D22B5A">
        <w:rPr>
          <w:lang w:val="en-GB"/>
        </w:rPr>
        <w:t xml:space="preserve">Brookes, D. (2007). Understanding the value of qualitative research in nursing. </w:t>
      </w:r>
      <w:r w:rsidRPr="00D22B5A">
        <w:rPr>
          <w:i/>
          <w:iCs/>
          <w:lang w:val="en-GB"/>
        </w:rPr>
        <w:t xml:space="preserve">Nursing Times </w:t>
      </w:r>
      <w:r w:rsidRPr="00D22B5A">
        <w:rPr>
          <w:lang w:val="en-GB"/>
        </w:rPr>
        <w:t>103(8): 32 – 33.</w:t>
      </w:r>
    </w:p>
    <w:p w14:paraId="725562C1" w14:textId="77777777" w:rsidR="00BA21B6" w:rsidRPr="00D22B5A" w:rsidRDefault="00BA21B6" w:rsidP="00BA21B6">
      <w:pPr>
        <w:pStyle w:val="REFERENCE"/>
        <w:jc w:val="both"/>
        <w:rPr>
          <w:lang w:val="en-GB"/>
        </w:rPr>
      </w:pPr>
      <w:r w:rsidRPr="00D22B5A">
        <w:rPr>
          <w:lang w:val="en-GB"/>
        </w:rPr>
        <w:t xml:space="preserve">Collier, P., Hoeffler, A., (2005). Resource rents, governance, and conflict. </w:t>
      </w:r>
      <w:r w:rsidRPr="00D22B5A">
        <w:rPr>
          <w:i/>
          <w:lang w:val="en-GB"/>
        </w:rPr>
        <w:t>Journal of Conflict Resolution</w:t>
      </w:r>
      <w:r w:rsidRPr="00D22B5A">
        <w:rPr>
          <w:lang w:val="en-GB"/>
        </w:rPr>
        <w:t>. 49:625-633.</w:t>
      </w:r>
    </w:p>
    <w:p w14:paraId="50BA7442" w14:textId="77777777" w:rsidR="00BA21B6" w:rsidRPr="00EE7AB6" w:rsidRDefault="00BA21B6" w:rsidP="00BA21B6">
      <w:pPr>
        <w:pStyle w:val="REFERENCE"/>
        <w:jc w:val="both"/>
        <w:rPr>
          <w:lang w:val="en-GB"/>
        </w:rPr>
      </w:pPr>
      <w:r w:rsidRPr="00D22B5A">
        <w:rPr>
          <w:lang w:val="en-GB"/>
        </w:rPr>
        <w:t xml:space="preserve">Danielsen, G. (2005). </w:t>
      </w:r>
      <w:r w:rsidRPr="00D22B5A">
        <w:rPr>
          <w:i/>
          <w:iCs/>
          <w:lang w:val="en-GB"/>
        </w:rPr>
        <w:t>Meeting Human Needs, Preventing Violence: Applying Human Needs Theory to the Conflict in Sri Lanka</w:t>
      </w:r>
      <w:r w:rsidRPr="00D22B5A">
        <w:rPr>
          <w:lang w:val="en-GB"/>
        </w:rPr>
        <w:t xml:space="preserve">. Universidad Del Salvador, Buenos- </w:t>
      </w:r>
      <w:r w:rsidRPr="00EE7AB6">
        <w:rPr>
          <w:lang w:val="en-GB"/>
        </w:rPr>
        <w:t>Aires, Argentina. 21pp.</w:t>
      </w:r>
    </w:p>
    <w:p w14:paraId="1C0AE26B" w14:textId="77777777" w:rsidR="00BA21B6" w:rsidRPr="00EE7AB6" w:rsidRDefault="00BA21B6" w:rsidP="00BA21B6">
      <w:pPr>
        <w:pStyle w:val="REFERENCE"/>
        <w:jc w:val="both"/>
        <w:rPr>
          <w:lang w:val="en-GB"/>
        </w:rPr>
      </w:pPr>
      <w:r w:rsidRPr="00EE7AB6">
        <w:rPr>
          <w:lang w:val="en-GB"/>
        </w:rPr>
        <w:t xml:space="preserve">Distefano, E. (2010). Human-Wildlife Conflict Worldwide: Collection of Case Studies, </w:t>
      </w:r>
      <w:r w:rsidRPr="00EE7AB6">
        <w:rPr>
          <w:i/>
          <w:iCs/>
          <w:lang w:val="en-GB"/>
        </w:rPr>
        <w:t>Analysis of Management Strategies and Good Practices</w:t>
      </w:r>
      <w:r w:rsidRPr="00EE7AB6">
        <w:rPr>
          <w:lang w:val="en-GB"/>
        </w:rPr>
        <w:t>. FAO, Rome.</w:t>
      </w:r>
    </w:p>
    <w:p w14:paraId="689CDF90" w14:textId="77777777" w:rsidR="00BA21B6" w:rsidRPr="00EE7AB6" w:rsidRDefault="00BA21B6" w:rsidP="00BA21B6">
      <w:pPr>
        <w:pStyle w:val="REFERENCE"/>
        <w:jc w:val="both"/>
        <w:rPr>
          <w:i/>
          <w:iCs/>
        </w:rPr>
      </w:pPr>
      <w:r w:rsidRPr="00EE7AB6">
        <w:t xml:space="preserve">Fowler, R. and Rockstrom, J. (2001) </w:t>
      </w:r>
      <w:r w:rsidRPr="00EE7AB6">
        <w:rPr>
          <w:i/>
          <w:iCs/>
        </w:rPr>
        <w:t>Conservation Tillage for Sustainable Agriculture an Agrarian Revolution Gathers Momentum in Africa.</w:t>
      </w:r>
    </w:p>
    <w:p w14:paraId="65397618" w14:textId="77777777" w:rsidR="00BA21B6" w:rsidRPr="00D22B5A" w:rsidRDefault="00BA21B6" w:rsidP="00BA21B6">
      <w:pPr>
        <w:pStyle w:val="REFERENCE"/>
        <w:jc w:val="both"/>
        <w:rPr>
          <w:lang w:val="en-GB"/>
        </w:rPr>
      </w:pPr>
      <w:r w:rsidRPr="00D22B5A">
        <w:rPr>
          <w:lang w:val="en-GB"/>
        </w:rPr>
        <w:t xml:space="preserve">Gay, L. R., Diel P. L. (1992). </w:t>
      </w:r>
      <w:r w:rsidRPr="00D22B5A">
        <w:rPr>
          <w:i/>
          <w:iCs/>
          <w:lang w:val="en-GB"/>
        </w:rPr>
        <w:t>Research Methods for Business and Management</w:t>
      </w:r>
      <w:r w:rsidRPr="00D22B5A">
        <w:rPr>
          <w:lang w:val="en-GB"/>
        </w:rPr>
        <w:t>, New York: MacMillan Publishing Company.</w:t>
      </w:r>
    </w:p>
    <w:p w14:paraId="68746E4D" w14:textId="77777777" w:rsidR="00BA21B6" w:rsidRPr="00D22B5A" w:rsidRDefault="00BA21B6" w:rsidP="00BA21B6">
      <w:pPr>
        <w:pStyle w:val="REFERENCE"/>
        <w:jc w:val="both"/>
        <w:rPr>
          <w:lang w:val="en-GB"/>
        </w:rPr>
      </w:pPr>
      <w:r w:rsidRPr="00D22B5A">
        <w:rPr>
          <w:lang w:val="en-GB"/>
        </w:rPr>
        <w:lastRenderedPageBreak/>
        <w:t xml:space="preserve">Hansen, T. (2008). </w:t>
      </w:r>
      <w:r w:rsidRPr="00D22B5A">
        <w:rPr>
          <w:i/>
          <w:iCs/>
          <w:lang w:val="en-GB"/>
        </w:rPr>
        <w:t xml:space="preserve">Critical Conflict Resolution Theory and Practice. </w:t>
      </w:r>
      <w:r w:rsidRPr="00D22B5A">
        <w:rPr>
          <w:lang w:val="en-GB"/>
        </w:rPr>
        <w:t>Nova Southeastern University, Florida, US. 13pp.</w:t>
      </w:r>
    </w:p>
    <w:p w14:paraId="55B87C47" w14:textId="77777777" w:rsidR="00BA21B6" w:rsidRPr="00D22B5A" w:rsidRDefault="00BA21B6" w:rsidP="00BA21B6">
      <w:pPr>
        <w:pStyle w:val="REFERENCE"/>
        <w:jc w:val="both"/>
        <w:rPr>
          <w:lang w:val="en-GB"/>
        </w:rPr>
      </w:pPr>
      <w:r w:rsidRPr="00D22B5A">
        <w:rPr>
          <w:lang w:val="en-GB"/>
        </w:rPr>
        <w:t>Hyes, A. (2022). Drivers. Retrieved at https://www.investopedia.com/terms/d/driver.asp</w:t>
      </w:r>
    </w:p>
    <w:p w14:paraId="218496BF" w14:textId="77777777" w:rsidR="00BA21B6" w:rsidRPr="00D22B5A" w:rsidRDefault="00BA21B6" w:rsidP="00BA21B6">
      <w:pPr>
        <w:pStyle w:val="REFERENCE"/>
        <w:jc w:val="both"/>
        <w:rPr>
          <w:lang w:val="en-GB"/>
        </w:rPr>
      </w:pPr>
      <w:r w:rsidRPr="00D22B5A">
        <w:rPr>
          <w:lang w:val="en-GB"/>
        </w:rPr>
        <w:t>Ikanda, D., Kushnir, H., Leitner, H., and Packer, C. (2010), “Human and ecological risk factors for unprovoked lion attacks on humans in Southeastern Tanzania”, Human Dimensions of Wildlife, 15(5).</w:t>
      </w:r>
    </w:p>
    <w:p w14:paraId="7697E6E3" w14:textId="77777777" w:rsidR="00BA21B6" w:rsidRPr="00D22B5A" w:rsidRDefault="00BA21B6" w:rsidP="00BA21B6">
      <w:pPr>
        <w:pStyle w:val="REFERENCE"/>
        <w:jc w:val="both"/>
        <w:rPr>
          <w:lang w:val="en-GB"/>
        </w:rPr>
      </w:pPr>
      <w:r w:rsidRPr="00D22B5A">
        <w:rPr>
          <w:lang w:val="en-GB"/>
        </w:rPr>
        <w:t>International Union Conservation for Nature, (2003). World Parks Congress press release. IUCN: New York.</w:t>
      </w:r>
    </w:p>
    <w:p w14:paraId="3C8199F0" w14:textId="77777777" w:rsidR="00BA21B6" w:rsidRPr="00D22B5A" w:rsidRDefault="00BA21B6" w:rsidP="00BA21B6">
      <w:pPr>
        <w:pStyle w:val="REFERENCE"/>
        <w:jc w:val="both"/>
        <w:rPr>
          <w:lang w:val="en-GB"/>
        </w:rPr>
      </w:pPr>
      <w:r w:rsidRPr="00D22B5A">
        <w:rPr>
          <w:lang w:val="en-GB"/>
        </w:rPr>
        <w:t>IUCN, (2003). World parks congress press release. Retrieved on September 17</w:t>
      </w:r>
      <w:r w:rsidRPr="00D22B5A">
        <w:rPr>
          <w:vertAlign w:val="superscript"/>
          <w:lang w:val="en-GB"/>
        </w:rPr>
        <w:t>th</w:t>
      </w:r>
      <w:r w:rsidRPr="00D22B5A">
        <w:rPr>
          <w:lang w:val="en-GB"/>
        </w:rPr>
        <w:t xml:space="preserve"> 2017, from; IUCN http:// </w:t>
      </w:r>
      <w:hyperlink r:id="rId19" w:history="1">
        <w:r w:rsidRPr="00D22B5A">
          <w:rPr>
            <w:rStyle w:val="Hyperlink"/>
            <w:rFonts w:eastAsia="PMingLiU"/>
            <w:szCs w:val="24"/>
            <w:lang w:val="en-GB"/>
          </w:rPr>
          <w:t>www.iucn.org</w:t>
        </w:r>
      </w:hyperlink>
      <w:r w:rsidRPr="00D22B5A">
        <w:rPr>
          <w:lang w:val="en-GB"/>
        </w:rPr>
        <w:t>.</w:t>
      </w:r>
    </w:p>
    <w:p w14:paraId="52FB4F3F" w14:textId="77777777" w:rsidR="00BA21B6" w:rsidRPr="00D22B5A" w:rsidRDefault="00BA21B6" w:rsidP="00BA21B6">
      <w:pPr>
        <w:pStyle w:val="REFERENCE"/>
        <w:jc w:val="both"/>
        <w:rPr>
          <w:lang w:val="en-GB"/>
        </w:rPr>
      </w:pPr>
      <w:r w:rsidRPr="00D22B5A">
        <w:rPr>
          <w:lang w:val="en-GB"/>
        </w:rPr>
        <w:t>Kamuzola, F. (2008).</w:t>
      </w:r>
      <w:r w:rsidRPr="00D22B5A">
        <w:rPr>
          <w:i/>
          <w:iCs/>
          <w:lang w:val="en-GB"/>
        </w:rPr>
        <w:t xml:space="preserve"> Research Methods for business and social studies and social studies</w:t>
      </w:r>
      <w:r w:rsidRPr="00D22B5A">
        <w:rPr>
          <w:lang w:val="en-GB"/>
        </w:rPr>
        <w:t xml:space="preserve">. Mzumbe Book project. Morogoro: Mzumbe. </w:t>
      </w:r>
    </w:p>
    <w:p w14:paraId="0E1C1389" w14:textId="77777777" w:rsidR="00BA21B6" w:rsidRPr="00D22B5A" w:rsidRDefault="00BA21B6" w:rsidP="00BA21B6">
      <w:pPr>
        <w:pStyle w:val="REFERENCE"/>
        <w:jc w:val="both"/>
        <w:rPr>
          <w:lang w:val="en-GB"/>
        </w:rPr>
      </w:pPr>
      <w:r w:rsidRPr="00D22B5A">
        <w:rPr>
          <w:lang w:val="en-GB"/>
        </w:rPr>
        <w:t xml:space="preserve">Karanth, K. K., &amp;Kudalkar, S. (2017). History, Location, and Species Matter: Insights for Human–Wildlife Conflict Mitigation from India. Human Dimensions of Wildlife, 1-16. </w:t>
      </w:r>
      <w:hyperlink r:id="rId20" w:tgtFrame="_blank" w:history="1">
        <w:r w:rsidRPr="00D22B5A">
          <w:rPr>
            <w:rStyle w:val="Hyperlink"/>
            <w:color w:val="auto"/>
            <w:szCs w:val="24"/>
            <w:u w:val="none"/>
            <w:lang w:val="en-GB"/>
          </w:rPr>
          <w:t>doi:10.1080/10871209.2017.1334106</w:t>
        </w:r>
      </w:hyperlink>
      <w:r w:rsidRPr="00D22B5A">
        <w:rPr>
          <w:lang w:val="en-GB"/>
        </w:rPr>
        <w:t>.</w:t>
      </w:r>
    </w:p>
    <w:p w14:paraId="6626149B" w14:textId="77777777" w:rsidR="00BA21B6" w:rsidRPr="00D22B5A" w:rsidRDefault="00BA21B6" w:rsidP="00BA21B6">
      <w:pPr>
        <w:pStyle w:val="REFERENCE"/>
        <w:jc w:val="both"/>
        <w:rPr>
          <w:lang w:val="en-GB"/>
        </w:rPr>
      </w:pPr>
      <w:r w:rsidRPr="00D22B5A">
        <w:rPr>
          <w:lang w:val="en-GB"/>
        </w:rPr>
        <w:t>Kaswamila, A. (2009) Human–wildlife conflicts in Monduli District, Tanzania, International Journal of Biodiversity Science &amp; Management, 5:4, 199-207, DOI: 10.1080/17451590903557526.</w:t>
      </w:r>
    </w:p>
    <w:p w14:paraId="5DF17418" w14:textId="77777777" w:rsidR="00BA21B6" w:rsidRPr="00D22B5A" w:rsidRDefault="00BA21B6" w:rsidP="00BA21B6">
      <w:pPr>
        <w:pStyle w:val="REFERENCE"/>
        <w:jc w:val="both"/>
        <w:rPr>
          <w:lang w:val="en-GB"/>
        </w:rPr>
      </w:pPr>
      <w:r w:rsidRPr="00D22B5A">
        <w:rPr>
          <w:lang w:val="en-GB"/>
        </w:rPr>
        <w:t xml:space="preserve">Kaswamila, A. (2010). An Analysis of the Contribution of Community Wildlife Management areas on Livelihood in Tanzania. </w:t>
      </w:r>
      <w:r w:rsidRPr="00D22B5A">
        <w:rPr>
          <w:i/>
          <w:iCs/>
          <w:lang w:val="en-GB"/>
        </w:rPr>
        <w:t xml:space="preserve">International Journal of Biodiversity Science &amp; Management, </w:t>
      </w:r>
      <w:r w:rsidRPr="00D22B5A">
        <w:rPr>
          <w:lang w:val="en-GB"/>
        </w:rPr>
        <w:t>5(4): 199-207.</w:t>
      </w:r>
    </w:p>
    <w:p w14:paraId="12FFAB3E" w14:textId="77777777" w:rsidR="00BA21B6" w:rsidRPr="00D22B5A" w:rsidRDefault="00BA21B6" w:rsidP="00BA21B6">
      <w:pPr>
        <w:pStyle w:val="REFERENCE"/>
        <w:jc w:val="both"/>
        <w:rPr>
          <w:lang w:val="en-GB"/>
        </w:rPr>
      </w:pPr>
      <w:r w:rsidRPr="00D22B5A">
        <w:rPr>
          <w:lang w:val="en-GB"/>
        </w:rPr>
        <w:t xml:space="preserve">Kaswamila, A. Russell, S. McGibbon, M. (2007). Impacts of Wildlife on Household Food Security and Income in Northern Tanzania. </w:t>
      </w:r>
      <w:r w:rsidRPr="00D22B5A">
        <w:rPr>
          <w:i/>
          <w:iCs/>
          <w:lang w:val="en-GB"/>
        </w:rPr>
        <w:t>Human Dimension on Wildlife</w:t>
      </w:r>
      <w:r w:rsidRPr="00D22B5A">
        <w:rPr>
          <w:lang w:val="en-GB"/>
        </w:rPr>
        <w:t>. 12.</w:t>
      </w:r>
    </w:p>
    <w:p w14:paraId="755919ED" w14:textId="77777777" w:rsidR="00BA21B6" w:rsidRPr="00D22B5A" w:rsidRDefault="00BA21B6" w:rsidP="00BA21B6">
      <w:pPr>
        <w:pStyle w:val="REFERENCE"/>
        <w:jc w:val="both"/>
        <w:rPr>
          <w:lang w:val="en-GB"/>
        </w:rPr>
      </w:pPr>
      <w:r w:rsidRPr="00D22B5A">
        <w:rPr>
          <w:lang w:val="en-GB"/>
        </w:rPr>
        <w:lastRenderedPageBreak/>
        <w:t xml:space="preserve">Kideghesho, J. &amp;Shemwetta, D. (2005). Human-Wildlife Conflicts in Tanzania: What Research and Extension could offer to conflict resolution. </w:t>
      </w:r>
      <w:r w:rsidRPr="00D22B5A">
        <w:rPr>
          <w:i/>
          <w:iCs/>
          <w:lang w:val="en-GB"/>
        </w:rPr>
        <w:t>Proceedings of the 1st University Wide Conference</w:t>
      </w:r>
      <w:r w:rsidRPr="00D22B5A">
        <w:rPr>
          <w:lang w:val="en-GB"/>
        </w:rPr>
        <w:t>, 5th – 7th April 2000: Volume 3.</w:t>
      </w:r>
    </w:p>
    <w:p w14:paraId="76447FF9" w14:textId="77777777" w:rsidR="00BA21B6" w:rsidRPr="00D22B5A" w:rsidRDefault="00BA21B6" w:rsidP="00BA21B6">
      <w:pPr>
        <w:pStyle w:val="REFERENCE"/>
        <w:jc w:val="both"/>
        <w:rPr>
          <w:lang w:val="en-GB"/>
        </w:rPr>
      </w:pPr>
      <w:r w:rsidRPr="00D22B5A">
        <w:rPr>
          <w:spacing w:val="-13"/>
          <w:lang w:val="en-GB"/>
        </w:rPr>
        <w:t xml:space="preserve">Kideghesho, J., Roskaft, E. &amp;Kaltenborn, B. (2007) </w:t>
      </w:r>
      <w:r w:rsidRPr="00D22B5A">
        <w:rPr>
          <w:lang w:val="en-GB"/>
        </w:rPr>
        <w:t>Factors</w:t>
      </w:r>
      <w:r w:rsidRPr="00D22B5A">
        <w:rPr>
          <w:spacing w:val="-13"/>
          <w:lang w:val="en-GB"/>
        </w:rPr>
        <w:t xml:space="preserve"> Influencing Conservation Attitudes of Local People in Western Serengeti</w:t>
      </w:r>
      <w:r>
        <w:rPr>
          <w:spacing w:val="-13"/>
          <w:lang w:val="en-GB"/>
        </w:rPr>
        <w:t xml:space="preserve"> </w:t>
      </w:r>
      <w:r w:rsidRPr="00D22B5A">
        <w:rPr>
          <w:spacing w:val="-13"/>
          <w:lang w:val="en-GB"/>
        </w:rPr>
        <w:t>Tanzania.</w:t>
      </w:r>
    </w:p>
    <w:p w14:paraId="3CEE5C6F" w14:textId="77777777" w:rsidR="00BA21B6" w:rsidRPr="00D22B5A" w:rsidRDefault="00BA21B6" w:rsidP="00BA21B6">
      <w:pPr>
        <w:pStyle w:val="REFERENCE"/>
        <w:jc w:val="both"/>
        <w:rPr>
          <w:lang w:val="en-GB"/>
        </w:rPr>
      </w:pPr>
      <w:r w:rsidRPr="00D22B5A">
        <w:rPr>
          <w:lang w:val="en-GB"/>
        </w:rPr>
        <w:t xml:space="preserve">Kothari, C. R. (2004). </w:t>
      </w:r>
      <w:r w:rsidRPr="00D22B5A">
        <w:rPr>
          <w:i/>
          <w:lang w:val="en-GB"/>
        </w:rPr>
        <w:t>Research Methodology: Methods and Techniques.</w:t>
      </w:r>
      <w:r w:rsidRPr="00D22B5A">
        <w:rPr>
          <w:lang w:val="en-GB"/>
        </w:rPr>
        <w:t xml:space="preserve"> New Age International Publishers, New Delhi, 401</w:t>
      </w:r>
    </w:p>
    <w:p w14:paraId="1F5CD43C" w14:textId="77777777" w:rsidR="00BA21B6" w:rsidRPr="00D22B5A" w:rsidRDefault="00BA21B6" w:rsidP="00BA21B6">
      <w:pPr>
        <w:pStyle w:val="REFERENCE"/>
        <w:jc w:val="both"/>
        <w:rPr>
          <w:lang w:val="en-GB"/>
        </w:rPr>
      </w:pPr>
      <w:r w:rsidRPr="00D22B5A">
        <w:rPr>
          <w:lang w:val="en-GB"/>
        </w:rPr>
        <w:t xml:space="preserve">Kweka, D. (2010). Establishing Wildlife Management Areas: Impacts of Community Based Natural Resources Management on Biodiversity and Communities in Tanzania. </w:t>
      </w:r>
      <w:r w:rsidRPr="00D22B5A">
        <w:rPr>
          <w:i/>
          <w:iCs/>
          <w:lang w:val="en-GB"/>
        </w:rPr>
        <w:t>Tanzania Elephant Management Plan Workshop Report 25-28 May 2010</w:t>
      </w:r>
      <w:r w:rsidRPr="00D22B5A">
        <w:rPr>
          <w:lang w:val="en-GB"/>
        </w:rPr>
        <w:t>: 51-53.</w:t>
      </w:r>
    </w:p>
    <w:p w14:paraId="4746C755" w14:textId="77777777" w:rsidR="00BA21B6" w:rsidRPr="00D22B5A" w:rsidRDefault="00BA21B6" w:rsidP="00BA21B6">
      <w:pPr>
        <w:pStyle w:val="REFERENCE"/>
        <w:jc w:val="both"/>
        <w:rPr>
          <w:lang w:val="en-GB"/>
        </w:rPr>
      </w:pPr>
      <w:r w:rsidRPr="00D22B5A">
        <w:rPr>
          <w:lang w:val="en-GB"/>
        </w:rPr>
        <w:t xml:space="preserve">Lamarque, F.  (2008). Human-Wildlife Conflict in Africa. An Overview of Causes, Consequences and Management Strategies. Forestry paper 157, FAO, Italy. </w:t>
      </w:r>
    </w:p>
    <w:p w14:paraId="0159D0F0" w14:textId="77777777" w:rsidR="00BA21B6" w:rsidRPr="00D22B5A" w:rsidRDefault="00BA21B6" w:rsidP="00BA21B6">
      <w:pPr>
        <w:pStyle w:val="REFERENCE"/>
        <w:jc w:val="both"/>
        <w:rPr>
          <w:lang w:val="en-GB"/>
        </w:rPr>
      </w:pPr>
      <w:r w:rsidRPr="00D22B5A">
        <w:rPr>
          <w:lang w:val="en-GB"/>
        </w:rPr>
        <w:t xml:space="preserve">Linuma, O.F., Mahenge, A., Mato, R.R.A.M. </w:t>
      </w:r>
      <w:r w:rsidRPr="00D22B5A">
        <w:rPr>
          <w:i/>
          <w:iCs/>
          <w:lang w:val="en-GB"/>
        </w:rPr>
        <w:t xml:space="preserve">et al </w:t>
      </w:r>
      <w:r w:rsidRPr="00D22B5A">
        <w:rPr>
          <w:iCs/>
          <w:lang w:val="en-GB"/>
        </w:rPr>
        <w:t>(2022).</w:t>
      </w:r>
      <w:r w:rsidRPr="00D22B5A">
        <w:rPr>
          <w:lang w:val="en-GB"/>
        </w:rPr>
        <w:t xml:space="preserve"> Drivers of Human‒wildlife interactions in a co-existence area: a case study of the Ngorongoro conservation area, Tanzania. </w:t>
      </w:r>
      <w:r w:rsidRPr="00D22B5A">
        <w:rPr>
          <w:i/>
          <w:iCs/>
          <w:lang w:val="en-GB"/>
        </w:rPr>
        <w:t>Discov Sustain</w:t>
      </w:r>
      <w:r w:rsidRPr="00D22B5A">
        <w:rPr>
          <w:b/>
          <w:bCs/>
          <w:lang w:val="en-GB"/>
        </w:rPr>
        <w:t>3</w:t>
      </w:r>
      <w:r w:rsidRPr="00D22B5A">
        <w:rPr>
          <w:lang w:val="en-GB"/>
        </w:rPr>
        <w:t xml:space="preserve">, 45. </w:t>
      </w:r>
      <w:hyperlink r:id="rId21" w:history="1">
        <w:r w:rsidRPr="00D22B5A">
          <w:rPr>
            <w:rStyle w:val="Hyperlink"/>
            <w:szCs w:val="24"/>
            <w:lang w:val="en-GB"/>
          </w:rPr>
          <w:t>https://doi.org/10.1007/s43621-022-00113-7</w:t>
        </w:r>
      </w:hyperlink>
    </w:p>
    <w:p w14:paraId="6DB13E7B" w14:textId="77777777" w:rsidR="00BA21B6" w:rsidRPr="00D22B5A" w:rsidRDefault="00BA21B6" w:rsidP="00BA21B6">
      <w:pPr>
        <w:pStyle w:val="REFERENCE"/>
        <w:jc w:val="both"/>
        <w:rPr>
          <w:lang w:val="en-GB"/>
        </w:rPr>
      </w:pPr>
      <w:r w:rsidRPr="00D22B5A">
        <w:rPr>
          <w:lang w:val="en-GB"/>
        </w:rPr>
        <w:t>Loveridge, A. J., Wang, S. W., Frank, L. G. and Seidensticker, J. (2010) People and wild felids: conservation of cats and management of conflicts. In D.W. Macdonald and A.J. Loveridge, editors. Biology and Conservation of Wild Felids. Oxford University Press, Oxford, UK. Manfredo, M. (2008) who cares about Wildlife? Springer Science + Business Media, LLC.</w:t>
      </w:r>
    </w:p>
    <w:p w14:paraId="43B6F6D6" w14:textId="77777777" w:rsidR="00BA21B6" w:rsidRPr="00D22B5A" w:rsidRDefault="00BA21B6" w:rsidP="00BA21B6">
      <w:pPr>
        <w:pStyle w:val="REFERENCE"/>
        <w:jc w:val="both"/>
        <w:rPr>
          <w:lang w:val="en-GB"/>
        </w:rPr>
      </w:pPr>
      <w:r w:rsidRPr="00D22B5A">
        <w:rPr>
          <w:lang w:val="en-GB"/>
        </w:rPr>
        <w:t>Lwankomezi, E. B and Abwe, F, G (2016). Conservation Challenges and Human-Wildlife Conflict around Arusha National Park. A Paper Presented in the 2</w:t>
      </w:r>
      <w:r w:rsidRPr="00D22B5A">
        <w:rPr>
          <w:vertAlign w:val="superscript"/>
          <w:lang w:val="en-GB"/>
        </w:rPr>
        <w:t>nd</w:t>
      </w:r>
      <w:r w:rsidRPr="00D22B5A">
        <w:rPr>
          <w:lang w:val="en-GB"/>
        </w:rPr>
        <w:t xml:space="preserve"> International Scientific Conference on 28</w:t>
      </w:r>
      <w:r w:rsidRPr="00D22B5A">
        <w:rPr>
          <w:vertAlign w:val="superscript"/>
          <w:lang w:val="en-GB"/>
        </w:rPr>
        <w:t>th</w:t>
      </w:r>
      <w:r w:rsidRPr="00D22B5A">
        <w:rPr>
          <w:lang w:val="en-GB"/>
        </w:rPr>
        <w:t xml:space="preserve"> to 30</w:t>
      </w:r>
      <w:r w:rsidRPr="00D22B5A">
        <w:rPr>
          <w:vertAlign w:val="superscript"/>
          <w:lang w:val="en-GB"/>
        </w:rPr>
        <w:t>th</w:t>
      </w:r>
      <w:r w:rsidRPr="00D22B5A">
        <w:rPr>
          <w:lang w:val="en-GB"/>
        </w:rPr>
        <w:t xml:space="preserve"> March, 2016.</w:t>
      </w:r>
    </w:p>
    <w:p w14:paraId="5D284263" w14:textId="77777777" w:rsidR="00BA21B6" w:rsidRPr="00D22B5A" w:rsidRDefault="00BA21B6" w:rsidP="00BA21B6">
      <w:pPr>
        <w:pStyle w:val="REFERENCE"/>
        <w:jc w:val="both"/>
        <w:rPr>
          <w:lang w:val="en-GB"/>
        </w:rPr>
      </w:pPr>
      <w:r w:rsidRPr="00D22B5A">
        <w:rPr>
          <w:lang w:val="en-GB"/>
        </w:rPr>
        <w:lastRenderedPageBreak/>
        <w:t>Magenda, O.M and Mugenda, A.G (1999). Research Methods, Quantitative and Qualitative Approaches. Nairobi: African Centre for Technology Studies Press</w:t>
      </w:r>
    </w:p>
    <w:p w14:paraId="6C87B737" w14:textId="77777777" w:rsidR="00BA21B6" w:rsidRPr="00D22B5A" w:rsidRDefault="00BA21B6" w:rsidP="00BA21B6">
      <w:pPr>
        <w:pStyle w:val="REFERENCE"/>
        <w:jc w:val="both"/>
        <w:rPr>
          <w:lang w:val="en-GB"/>
        </w:rPr>
      </w:pPr>
      <w:r w:rsidRPr="00D22B5A">
        <w:rPr>
          <w:lang w:val="en-GB"/>
        </w:rPr>
        <w:t xml:space="preserve">Malima, C., Hoare, R. and Blanc, J. J. (2005). Systematic recording of human-elephant conflict: a case study in south-eastern Tanzania. </w:t>
      </w:r>
      <w:r w:rsidRPr="00D22B5A">
        <w:rPr>
          <w:i/>
          <w:iCs/>
          <w:lang w:val="en-GB"/>
        </w:rPr>
        <w:t xml:space="preserve">Pachyderm </w:t>
      </w:r>
      <w:r w:rsidRPr="00D22B5A">
        <w:rPr>
          <w:lang w:val="en-GB"/>
        </w:rPr>
        <w:t>38: 29 – 38</w:t>
      </w:r>
    </w:p>
    <w:p w14:paraId="2D8C9E5C" w14:textId="77777777" w:rsidR="00BA21B6" w:rsidRPr="00D22B5A" w:rsidRDefault="00BA21B6" w:rsidP="00BA21B6">
      <w:pPr>
        <w:pStyle w:val="REFERENCE"/>
        <w:jc w:val="both"/>
        <w:rPr>
          <w:lang w:val="en-GB"/>
        </w:rPr>
      </w:pPr>
      <w:r w:rsidRPr="00D22B5A">
        <w:rPr>
          <w:lang w:val="en-GB"/>
        </w:rPr>
        <w:t xml:space="preserve">Mashalla, A and Ringo, J (2015). Status of Human-Wildlife Conflict in Mpango/Kipengere Game Researve, Tanzania. </w:t>
      </w:r>
      <w:r w:rsidRPr="00D22B5A">
        <w:rPr>
          <w:i/>
          <w:iCs/>
          <w:lang w:val="en-GB"/>
        </w:rPr>
        <w:t>International Journal of Environmental and Bioenergy 10</w:t>
      </w:r>
      <w:r w:rsidRPr="00D22B5A">
        <w:rPr>
          <w:lang w:val="en-GB"/>
        </w:rPr>
        <w:t>(1): 26-40.</w:t>
      </w:r>
    </w:p>
    <w:p w14:paraId="06A40020" w14:textId="77777777" w:rsidR="00BA21B6" w:rsidRPr="00D22B5A" w:rsidRDefault="00BA21B6" w:rsidP="00BA21B6">
      <w:pPr>
        <w:pStyle w:val="REFERENCE"/>
        <w:jc w:val="both"/>
        <w:rPr>
          <w:lang w:val="en-GB"/>
        </w:rPr>
      </w:pPr>
      <w:r w:rsidRPr="00D22B5A">
        <w:rPr>
          <w:lang w:val="en-GB"/>
        </w:rPr>
        <w:t>Mayango, G; Bwagalilo F and Kalumaya, V.E (2017). Human Wildlife Conflict to Communities Surrounding Mikumi National Parks in Tanzania. International Journal of Environment, Agriculture and Biotechnology (IJEAB), 2(4): 1777-1784.</w:t>
      </w:r>
    </w:p>
    <w:p w14:paraId="5CA570CA" w14:textId="77777777" w:rsidR="00BA21B6" w:rsidRPr="00D22B5A" w:rsidRDefault="00BA21B6" w:rsidP="00BA21B6">
      <w:pPr>
        <w:pStyle w:val="REFERENCE"/>
        <w:jc w:val="both"/>
        <w:rPr>
          <w:lang w:val="en-GB"/>
        </w:rPr>
      </w:pPr>
      <w:r w:rsidRPr="00D22B5A">
        <w:rPr>
          <w:lang w:val="en-GB"/>
        </w:rPr>
        <w:t xml:space="preserve">Ministry of Natural Resources and Tourism (MNRT) (2010), </w:t>
      </w:r>
      <w:r w:rsidRPr="00D22B5A">
        <w:rPr>
          <w:i/>
          <w:iCs/>
          <w:lang w:val="en-GB"/>
        </w:rPr>
        <w:t>The Wildlife Division Statistical Bulletin</w:t>
      </w:r>
      <w:r w:rsidRPr="00D22B5A">
        <w:rPr>
          <w:lang w:val="en-GB"/>
        </w:rPr>
        <w:t>, Government press, Dar es Salaam.</w:t>
      </w:r>
    </w:p>
    <w:p w14:paraId="51E4D2D1" w14:textId="77777777" w:rsidR="00BA21B6" w:rsidRPr="00D22B5A" w:rsidRDefault="00BA21B6" w:rsidP="00BA21B6">
      <w:pPr>
        <w:pStyle w:val="REFERENCE"/>
        <w:jc w:val="both"/>
        <w:rPr>
          <w:lang w:val="en-GB"/>
        </w:rPr>
      </w:pPr>
      <w:r w:rsidRPr="00D22B5A">
        <w:rPr>
          <w:lang w:val="en-GB"/>
        </w:rPr>
        <w:t xml:space="preserve">Mishra, C., Allen, P., McCarthy, T., Madhusudan M. Bayarjargal, A. and Prins, H. (2003). The role of incentives program in conserving the snow Leopard, Department of environmental science, Wageningen University, Netherlands. </w:t>
      </w:r>
    </w:p>
    <w:p w14:paraId="5278892C" w14:textId="77777777" w:rsidR="00BA21B6" w:rsidRPr="00D22B5A" w:rsidRDefault="00BA21B6" w:rsidP="00BA21B6">
      <w:pPr>
        <w:pStyle w:val="REFERENCE"/>
        <w:jc w:val="both"/>
        <w:rPr>
          <w:lang w:val="en-GB"/>
        </w:rPr>
      </w:pPr>
      <w:r w:rsidRPr="00D22B5A">
        <w:rPr>
          <w:lang w:val="en-GB"/>
        </w:rPr>
        <w:t>Mudimba, T and Prof. Tichaawa, T. M (2019). Perceptions of local residents and authorities on human–wildlife coexistence in Zimbabwe. African Journal of Hospitality, Tourism and Leisure, Volume 8 (4):1-17.</w:t>
      </w:r>
    </w:p>
    <w:p w14:paraId="75333060" w14:textId="77777777" w:rsidR="00BA21B6" w:rsidRPr="00D22B5A" w:rsidRDefault="00BA21B6" w:rsidP="00BA21B6">
      <w:pPr>
        <w:pStyle w:val="REFERENCE"/>
        <w:jc w:val="both"/>
        <w:rPr>
          <w:lang w:val="en-GB"/>
        </w:rPr>
      </w:pPr>
      <w:r w:rsidRPr="00D22B5A">
        <w:rPr>
          <w:lang w:val="en-GB"/>
        </w:rPr>
        <w:t xml:space="preserve">Mwagiru, M. (2000). </w:t>
      </w:r>
      <w:r w:rsidRPr="00D22B5A">
        <w:rPr>
          <w:i/>
          <w:iCs/>
          <w:lang w:val="en-GB"/>
        </w:rPr>
        <w:t>Conflicts in Africa</w:t>
      </w:r>
      <w:r w:rsidRPr="00D22B5A">
        <w:rPr>
          <w:lang w:val="en-GB"/>
        </w:rPr>
        <w:t xml:space="preserve">: </w:t>
      </w:r>
      <w:r w:rsidRPr="00D22B5A">
        <w:rPr>
          <w:i/>
          <w:iCs/>
          <w:lang w:val="en-GB"/>
        </w:rPr>
        <w:t xml:space="preserve">Theories, Processes and Institutions of Management. </w:t>
      </w:r>
      <w:r w:rsidRPr="00D22B5A">
        <w:rPr>
          <w:lang w:val="en-GB"/>
        </w:rPr>
        <w:t>Centre for Conflict Resolution Publications, Nairobi, Kenya. 43pp.</w:t>
      </w:r>
    </w:p>
    <w:p w14:paraId="47D3D972" w14:textId="77777777" w:rsidR="00BA21B6" w:rsidRPr="00D22B5A" w:rsidRDefault="00BA21B6" w:rsidP="00BA21B6">
      <w:pPr>
        <w:pStyle w:val="REFERENCE"/>
        <w:jc w:val="both"/>
        <w:rPr>
          <w:lang w:val="en-GB"/>
        </w:rPr>
      </w:pPr>
      <w:r w:rsidRPr="002554D5">
        <w:rPr>
          <w:lang w:val="en-GB"/>
        </w:rPr>
        <w:t>National Plant Protection Centre and World</w:t>
      </w:r>
      <w:r>
        <w:rPr>
          <w:lang w:val="en-GB"/>
        </w:rPr>
        <w:t xml:space="preserve"> </w:t>
      </w:r>
      <w:r w:rsidRPr="002554D5">
        <w:rPr>
          <w:lang w:val="en-GB"/>
        </w:rPr>
        <w:t>Wide Fund for Nature,</w:t>
      </w:r>
      <w:r>
        <w:rPr>
          <w:lang w:val="en-GB"/>
        </w:rPr>
        <w:t xml:space="preserve"> </w:t>
      </w:r>
      <w:r w:rsidRPr="00D22B5A">
        <w:rPr>
          <w:lang w:val="en-GB"/>
        </w:rPr>
        <w:t xml:space="preserve">NPPC and WWF-Bhutan (2019). Human-wildlife conflict strategies: Nine Gewogs of Bhutan, </w:t>
      </w:r>
      <w:r w:rsidRPr="00D22B5A">
        <w:rPr>
          <w:lang w:val="en-GB"/>
        </w:rPr>
        <w:lastRenderedPageBreak/>
        <w:t>National Plant Protection Centre (NPPC). www.wwfbhutan.org.bt. Site visited on 11/12/2019.</w:t>
      </w:r>
    </w:p>
    <w:p w14:paraId="2549CCF2" w14:textId="77777777" w:rsidR="00BA21B6" w:rsidRPr="00D22B5A" w:rsidRDefault="00BA21B6" w:rsidP="00BA21B6">
      <w:pPr>
        <w:pStyle w:val="REFERENCE"/>
        <w:jc w:val="both"/>
        <w:rPr>
          <w:i/>
          <w:iCs/>
          <w:lang w:val="en-GB"/>
        </w:rPr>
      </w:pPr>
      <w:r w:rsidRPr="00D22B5A">
        <w:rPr>
          <w:lang w:val="en-GB"/>
        </w:rPr>
        <w:t>Naughton-Treves L 1996 Uneasy</w:t>
      </w:r>
      <w:r w:rsidRPr="00D22B5A">
        <w:rPr>
          <w:i/>
          <w:iCs/>
          <w:lang w:val="en-GB"/>
        </w:rPr>
        <w:t>neighbors: Wildlife and farmers around Kibale National Park, Uganda</w:t>
      </w:r>
      <w:r w:rsidRPr="00D22B5A">
        <w:rPr>
          <w:lang w:val="en-GB"/>
        </w:rPr>
        <w:t>. PhD</w:t>
      </w:r>
      <w:r>
        <w:rPr>
          <w:lang w:val="en-GB"/>
        </w:rPr>
        <w:t xml:space="preserve"> </w:t>
      </w:r>
      <w:r w:rsidRPr="00D22B5A">
        <w:rPr>
          <w:lang w:val="en-GB"/>
        </w:rPr>
        <w:t>Thesis, University of Florida.</w:t>
      </w:r>
    </w:p>
    <w:p w14:paraId="1B483449" w14:textId="77777777" w:rsidR="00BA21B6" w:rsidRPr="00D22B5A" w:rsidRDefault="00BA21B6" w:rsidP="00BA21B6">
      <w:pPr>
        <w:pStyle w:val="REFERENCE"/>
        <w:jc w:val="both"/>
        <w:rPr>
          <w:lang w:val="en-GB"/>
        </w:rPr>
      </w:pPr>
      <w:r w:rsidRPr="00D22B5A">
        <w:rPr>
          <w:lang w:val="en-GB"/>
        </w:rPr>
        <w:t>Nguinguire, J.C; Czudek, R; Lurrubia, J; Ilama, J; Bell, S.F; Angroran, E.J; Trebuchon, J.F and Corelis, D (2017). Managing human-wildlife conflicts in Central Africa and Southern Africa. http://www.semantics-conflict-in-africa. Site visited on 12/12/2019.</w:t>
      </w:r>
    </w:p>
    <w:p w14:paraId="3C0A9C3A" w14:textId="77777777" w:rsidR="00BA21B6" w:rsidRPr="00D22B5A" w:rsidRDefault="00BA21B6" w:rsidP="00BA21B6">
      <w:pPr>
        <w:pStyle w:val="REFERENCE"/>
        <w:jc w:val="both"/>
        <w:rPr>
          <w:lang w:val="en-GB"/>
        </w:rPr>
      </w:pPr>
      <w:r w:rsidRPr="00D22B5A">
        <w:rPr>
          <w:lang w:val="en-GB"/>
        </w:rPr>
        <w:t xml:space="preserve">Nicole, B. F (2019). An Assessment of the Human-Wildlife Conflict across Africa. https: </w:t>
      </w:r>
      <w:hyperlink r:id="rId22" w:history="1">
        <w:r w:rsidRPr="00DF1371">
          <w:rPr>
            <w:rStyle w:val="Hyperlink"/>
            <w:szCs w:val="24"/>
            <w:lang w:val="en-GB"/>
          </w:rPr>
          <w:t>www.research</w:t>
        </w:r>
      </w:hyperlink>
      <w:r>
        <w:rPr>
          <w:lang w:val="en-GB"/>
        </w:rPr>
        <w:t xml:space="preserve"> </w:t>
      </w:r>
      <w:r w:rsidRPr="00D22B5A">
        <w:rPr>
          <w:lang w:val="en-GB"/>
        </w:rPr>
        <w:t>gate.net. Site visited on 12/12/2019.</w:t>
      </w:r>
    </w:p>
    <w:p w14:paraId="7E183063" w14:textId="77777777" w:rsidR="00BA21B6" w:rsidRPr="00D22B5A" w:rsidRDefault="00BA21B6" w:rsidP="00BA21B6">
      <w:pPr>
        <w:pStyle w:val="REFERENCE"/>
        <w:jc w:val="both"/>
        <w:rPr>
          <w:lang w:val="en-GB"/>
        </w:rPr>
      </w:pPr>
      <w:r w:rsidRPr="00D22B5A">
        <w:rPr>
          <w:lang w:val="en-GB"/>
        </w:rPr>
        <w:t xml:space="preserve">Noe, C. (2003). </w:t>
      </w:r>
      <w:r w:rsidRPr="00D22B5A">
        <w:rPr>
          <w:iCs/>
          <w:lang w:val="en-GB"/>
        </w:rPr>
        <w:t>Land-use change impacts and dynamics</w:t>
      </w:r>
      <w:r w:rsidRPr="00D22B5A">
        <w:rPr>
          <w:i/>
          <w:iCs/>
          <w:lang w:val="en-GB"/>
        </w:rPr>
        <w:t xml:space="preserve">. </w:t>
      </w:r>
      <w:r w:rsidRPr="00D22B5A">
        <w:rPr>
          <w:lang w:val="en-GB"/>
        </w:rPr>
        <w:t>LUCID Working paper No. 31, International Livestock Research Institute, Nairobi, Kenya. 39pp.</w:t>
      </w:r>
    </w:p>
    <w:p w14:paraId="01054592" w14:textId="77777777" w:rsidR="00BA21B6" w:rsidRPr="00D22B5A" w:rsidRDefault="00BA21B6" w:rsidP="00BA21B6">
      <w:pPr>
        <w:pStyle w:val="REFERENCE"/>
        <w:jc w:val="both"/>
        <w:rPr>
          <w:lang w:val="en-GB"/>
        </w:rPr>
      </w:pPr>
      <w:r w:rsidRPr="00D22B5A">
        <w:rPr>
          <w:lang w:val="en-GB"/>
        </w:rPr>
        <w:t xml:space="preserve">Norman, A. S. (2013). Challenges of managing elections in Africa. </w:t>
      </w:r>
      <w:r w:rsidRPr="00D22B5A">
        <w:rPr>
          <w:i/>
          <w:iCs/>
          <w:lang w:val="en-GB"/>
        </w:rPr>
        <w:t>International Journal of Business Economicsand Management Research, 3</w:t>
      </w:r>
      <w:r w:rsidRPr="00D22B5A">
        <w:rPr>
          <w:lang w:val="en-GB"/>
        </w:rPr>
        <w:t>(5), 1-7.</w:t>
      </w:r>
    </w:p>
    <w:p w14:paraId="424AB267" w14:textId="77777777" w:rsidR="00BA21B6" w:rsidRPr="00D22B5A" w:rsidRDefault="00BA21B6" w:rsidP="00BA21B6">
      <w:pPr>
        <w:pStyle w:val="REFERENCE"/>
        <w:jc w:val="both"/>
        <w:rPr>
          <w:lang w:val="en-GB"/>
        </w:rPr>
      </w:pPr>
      <w:r w:rsidRPr="00D22B5A">
        <w:rPr>
          <w:lang w:val="en-GB"/>
        </w:rPr>
        <w:t xml:space="preserve">Nyhus, P. J. and Sumianto, R. T. (2000). Crop‐raiding elephants and conservation implications at Way Kambas National Park, Sumatra, Indonesia. </w:t>
      </w:r>
      <w:r w:rsidRPr="00D22B5A">
        <w:rPr>
          <w:i/>
          <w:iCs/>
          <w:lang w:val="en-GB"/>
        </w:rPr>
        <w:t xml:space="preserve">Oryx </w:t>
      </w:r>
      <w:r w:rsidRPr="00D22B5A">
        <w:rPr>
          <w:lang w:val="en-GB"/>
        </w:rPr>
        <w:t>34(4): 262 – 274.</w:t>
      </w:r>
    </w:p>
    <w:p w14:paraId="46AAF462" w14:textId="77777777" w:rsidR="00BA21B6" w:rsidRPr="00D51822" w:rsidRDefault="00BA21B6" w:rsidP="00BA21B6">
      <w:pPr>
        <w:pStyle w:val="REFERENCE"/>
        <w:jc w:val="both"/>
        <w:rPr>
          <w:lang w:val="en-GB"/>
        </w:rPr>
      </w:pPr>
      <w:r w:rsidRPr="00D22B5A">
        <w:rPr>
          <w:lang w:val="en-GB"/>
        </w:rPr>
        <w:t xml:space="preserve">Nyhus, P. Osofsky, S. Ferraro, P. Madden, F. Fitcher, H. (2005). Bearing the Costs of Human-wildlife Conflict: The Challenges of Compensation Schemes. </w:t>
      </w:r>
      <w:r w:rsidRPr="00D22B5A">
        <w:rPr>
          <w:i/>
          <w:iCs/>
          <w:lang w:val="en-GB"/>
        </w:rPr>
        <w:t>Conservation Biology</w:t>
      </w:r>
      <w:r w:rsidRPr="00D22B5A">
        <w:rPr>
          <w:lang w:val="en-GB"/>
        </w:rPr>
        <w:t>, 9: 107-121.</w:t>
      </w:r>
    </w:p>
    <w:p w14:paraId="276E262D" w14:textId="77777777" w:rsidR="00BA21B6" w:rsidRPr="00D22B5A" w:rsidRDefault="00BA21B6" w:rsidP="00BA21B6">
      <w:pPr>
        <w:pStyle w:val="REFERENCE"/>
        <w:jc w:val="both"/>
        <w:rPr>
          <w:color w:val="231F20"/>
          <w:lang w:val="en-GB"/>
        </w:rPr>
      </w:pPr>
      <w:r w:rsidRPr="00D22B5A">
        <w:rPr>
          <w:color w:val="231F20"/>
          <w:lang w:val="en-GB"/>
        </w:rPr>
        <w:t xml:space="preserve">Ogada, M., Woodroffe, R., Oguge, N. &amp; Frank, G. 2003. Limiting depredation by African carnivores: the role of livestock husbandry. </w:t>
      </w:r>
      <w:r w:rsidRPr="00D22B5A">
        <w:rPr>
          <w:i/>
          <w:iCs/>
          <w:color w:val="231F20"/>
          <w:lang w:val="en-GB"/>
        </w:rPr>
        <w:t>Conservation Biology</w:t>
      </w:r>
      <w:r w:rsidRPr="00D22B5A">
        <w:rPr>
          <w:color w:val="231F20"/>
          <w:lang w:val="en-GB"/>
        </w:rPr>
        <w:t>, 17(6): 1521–1530.</w:t>
      </w:r>
    </w:p>
    <w:p w14:paraId="47BB4644" w14:textId="77777777" w:rsidR="00BA21B6" w:rsidRPr="00D22B5A" w:rsidRDefault="00BA21B6" w:rsidP="00BA21B6">
      <w:pPr>
        <w:pStyle w:val="REFERENCE"/>
        <w:jc w:val="both"/>
        <w:rPr>
          <w:color w:val="000000"/>
          <w:lang w:val="en-GB"/>
        </w:rPr>
      </w:pPr>
      <w:r w:rsidRPr="00D22B5A">
        <w:rPr>
          <w:color w:val="000000"/>
          <w:lang w:val="en-GB"/>
        </w:rPr>
        <w:lastRenderedPageBreak/>
        <w:t xml:space="preserve">Osborn, F.V. and Parker, G.E. (2002) Community-based methods to reduce crop loss to elephants: experiments in the community lands of Zimbabwe. </w:t>
      </w:r>
      <w:r w:rsidRPr="00D22B5A">
        <w:rPr>
          <w:i/>
          <w:iCs/>
          <w:color w:val="000000"/>
          <w:lang w:val="en-GB"/>
        </w:rPr>
        <w:t xml:space="preserve">Pachyderm </w:t>
      </w:r>
      <w:r w:rsidRPr="00D22B5A">
        <w:rPr>
          <w:color w:val="000000"/>
          <w:lang w:val="en-GB"/>
        </w:rPr>
        <w:t xml:space="preserve">33: 32–38. </w:t>
      </w:r>
    </w:p>
    <w:p w14:paraId="76838833" w14:textId="77777777" w:rsidR="00BA21B6" w:rsidRPr="00D22B5A" w:rsidRDefault="00BA21B6" w:rsidP="00BA21B6">
      <w:pPr>
        <w:pStyle w:val="REFERENCE"/>
        <w:jc w:val="both"/>
        <w:rPr>
          <w:lang w:val="en-GB"/>
        </w:rPr>
      </w:pPr>
      <w:r w:rsidRPr="00D22B5A">
        <w:rPr>
          <w:lang w:val="en-GB"/>
        </w:rPr>
        <w:t>Packer, C., D. Ikanda, B. Kissui, and H. Kushnir. (2005). “Lion Attacks on Humans in Tanzania Understanding the Timing and Distribution of Attacks on Rural Communities will Help to Prevent Them”, Nature, London 436:927-928.</w:t>
      </w:r>
    </w:p>
    <w:p w14:paraId="2F0D0324" w14:textId="77777777" w:rsidR="00BA21B6" w:rsidRPr="00D22B5A" w:rsidRDefault="00BA21B6" w:rsidP="00BA21B6">
      <w:pPr>
        <w:pStyle w:val="REFERENCE"/>
        <w:jc w:val="both"/>
        <w:rPr>
          <w:lang w:val="en-GB"/>
        </w:rPr>
      </w:pPr>
      <w:r w:rsidRPr="00D22B5A">
        <w:rPr>
          <w:lang w:val="en-GB"/>
        </w:rPr>
        <w:t>Petterson, B. D., Kisiki S. M., Selempo, E. and Kays, R. W. (2004). Livestock Predation by lion and other Carnivores on ranches neighboring</w:t>
      </w:r>
      <w:r>
        <w:rPr>
          <w:lang w:val="en-GB"/>
        </w:rPr>
        <w:t xml:space="preserve"> </w:t>
      </w:r>
      <w:r w:rsidRPr="00D22B5A">
        <w:rPr>
          <w:lang w:val="en-GB"/>
        </w:rPr>
        <w:t xml:space="preserve">Tsavo National Parks Kenya, Nairobi. </w:t>
      </w:r>
    </w:p>
    <w:p w14:paraId="213E443C" w14:textId="77777777" w:rsidR="00BA21B6" w:rsidRPr="00D22B5A" w:rsidRDefault="00BA21B6" w:rsidP="00BA21B6">
      <w:pPr>
        <w:pStyle w:val="REFERENCE"/>
        <w:jc w:val="both"/>
        <w:rPr>
          <w:lang w:val="en-GB"/>
        </w:rPr>
      </w:pPr>
      <w:r w:rsidRPr="00D22B5A">
        <w:rPr>
          <w:lang w:val="en-GB"/>
        </w:rPr>
        <w:t xml:space="preserve">Redpath, S. M., Young, J., Evely, A., Adams, W. M., Sutherland, W. J., Whitehouse, A., Amar, A., Lambert, R. A., Linnell, J. D., Watt, A. and Gutierrez, R. J. (2013). Understanding and managing conservation conflicts. </w:t>
      </w:r>
      <w:r w:rsidRPr="00D22B5A">
        <w:rPr>
          <w:i/>
          <w:iCs/>
          <w:lang w:val="en-GB"/>
        </w:rPr>
        <w:t xml:space="preserve">Trends in ecology and evolution </w:t>
      </w:r>
      <w:r w:rsidRPr="00D22B5A">
        <w:rPr>
          <w:lang w:val="en-GB"/>
        </w:rPr>
        <w:t>28(2): 100 – 109.</w:t>
      </w:r>
    </w:p>
    <w:p w14:paraId="6CCC8890" w14:textId="77777777" w:rsidR="00BA21B6" w:rsidRPr="00D22B5A" w:rsidRDefault="00BA21B6" w:rsidP="00BA21B6">
      <w:pPr>
        <w:pStyle w:val="REFERENCE"/>
        <w:jc w:val="both"/>
        <w:rPr>
          <w:lang w:val="en-GB"/>
        </w:rPr>
      </w:pPr>
      <w:r w:rsidRPr="00D22B5A">
        <w:rPr>
          <w:lang w:val="en-GB"/>
        </w:rPr>
        <w:t>Sindiga, I. (1995). Wildlife based tourism in Kenya: Land use conflicts and government compensation policies overprotected areas. Journal</w:t>
      </w:r>
      <w:r w:rsidRPr="00D22B5A">
        <w:rPr>
          <w:i/>
          <w:iCs/>
          <w:lang w:val="en-GB"/>
        </w:rPr>
        <w:t xml:space="preserve"> of Tourism studies</w:t>
      </w:r>
      <w:r w:rsidRPr="00D22B5A">
        <w:rPr>
          <w:lang w:val="en-GB"/>
        </w:rPr>
        <w:t>, 6(2), 23-30.</w:t>
      </w:r>
    </w:p>
    <w:p w14:paraId="7D9FE330" w14:textId="77777777" w:rsidR="00BA21B6" w:rsidRPr="00D22B5A" w:rsidRDefault="00BA21B6" w:rsidP="00BA21B6">
      <w:pPr>
        <w:pStyle w:val="REFERENCE"/>
        <w:jc w:val="both"/>
        <w:rPr>
          <w:lang w:val="en-GB"/>
        </w:rPr>
      </w:pPr>
      <w:r w:rsidRPr="00D22B5A">
        <w:rPr>
          <w:lang w:val="en-GB"/>
        </w:rPr>
        <w:t>Taylor, R. D. (2006). Case study: Communal Areas Management Programme for Indigenous Resources (CAMPFIRE) Zimbabwe. Prepared for the USAID=FRAME project: case studies on successful southern African NRM initiatives and their impacts on poverty and governance. IUCN, South Africa, Pretoria.</w:t>
      </w:r>
    </w:p>
    <w:p w14:paraId="79DB9169" w14:textId="77777777" w:rsidR="00BA21B6" w:rsidRPr="00D22B5A" w:rsidRDefault="00BA21B6" w:rsidP="00BA21B6">
      <w:pPr>
        <w:pStyle w:val="REFERENCE"/>
        <w:jc w:val="both"/>
        <w:rPr>
          <w:lang w:val="en-GB"/>
        </w:rPr>
      </w:pPr>
      <w:r w:rsidRPr="00D22B5A">
        <w:rPr>
          <w:lang w:val="en-GB"/>
        </w:rPr>
        <w:t xml:space="preserve">Terry, M (2009). </w:t>
      </w:r>
      <w:r w:rsidRPr="00D22B5A">
        <w:rPr>
          <w:bCs/>
          <w:iCs/>
          <w:lang w:val="en-GB"/>
        </w:rPr>
        <w:t>Commentary</w:t>
      </w:r>
      <w:r w:rsidRPr="00D22B5A">
        <w:rPr>
          <w:lang w:val="en-GB"/>
        </w:rPr>
        <w:t xml:space="preserve"> Human</w:t>
      </w:r>
      <w:r w:rsidRPr="00D22B5A">
        <w:rPr>
          <w:iCs/>
          <w:lang w:val="en-GB"/>
        </w:rPr>
        <w:t>–</w:t>
      </w:r>
      <w:r w:rsidRPr="00D22B5A">
        <w:rPr>
          <w:lang w:val="en-GB"/>
        </w:rPr>
        <w:t>wildlife conflicts: emerging challenges and opportunities. http://digitalcommons.unl.edu/hwi. Site visited on 4/12/2019.</w:t>
      </w:r>
    </w:p>
    <w:p w14:paraId="7766556A" w14:textId="77777777" w:rsidR="00BA21B6" w:rsidRPr="00D22B5A" w:rsidRDefault="00BA21B6" w:rsidP="00BA21B6">
      <w:pPr>
        <w:pStyle w:val="REFERENCE"/>
        <w:jc w:val="both"/>
        <w:rPr>
          <w:lang w:val="en-GB"/>
        </w:rPr>
      </w:pPr>
      <w:r w:rsidRPr="001E5A9C">
        <w:rPr>
          <w:lang w:val="en-GB"/>
        </w:rPr>
        <w:t>United Nations Environmental</w:t>
      </w:r>
      <w:r>
        <w:rPr>
          <w:lang w:val="en-GB"/>
        </w:rPr>
        <w:t xml:space="preserve"> Programme, </w:t>
      </w:r>
      <w:r w:rsidRPr="00D22B5A">
        <w:rPr>
          <w:lang w:val="en-GB"/>
        </w:rPr>
        <w:t xml:space="preserve">UNEP. 1995. Global biodiversity assessment: Summary for policy-makers. V.H Heywood (Exec. Editor). </w:t>
      </w:r>
      <w:r w:rsidRPr="00D22B5A">
        <w:rPr>
          <w:lang w:val="en-GB"/>
        </w:rPr>
        <w:lastRenderedPageBreak/>
        <w:t>Published for the United Nations Environmental Programme. Cambridge University Press. 46 p.</w:t>
      </w:r>
    </w:p>
    <w:p w14:paraId="2BE7AF7B" w14:textId="77777777" w:rsidR="00BA21B6" w:rsidRPr="00D22B5A" w:rsidRDefault="00BA21B6" w:rsidP="00BA21B6">
      <w:pPr>
        <w:pStyle w:val="REFERENCE"/>
        <w:jc w:val="both"/>
        <w:rPr>
          <w:lang w:val="en-GB"/>
        </w:rPr>
      </w:pPr>
      <w:r w:rsidRPr="00D22B5A">
        <w:rPr>
          <w:lang w:val="en-GB"/>
        </w:rPr>
        <w:t xml:space="preserve">Vijayan, S. &amp; Pati, B. (2009). Impact of Changing Crop Patterns on Man-Animal Conflicts around Gir Protected Area with Specific Reference to Talala Sub-District, Gujarat India. </w:t>
      </w:r>
      <w:r w:rsidRPr="00D22B5A">
        <w:rPr>
          <w:i/>
          <w:iCs/>
          <w:lang w:val="en-GB"/>
        </w:rPr>
        <w:t xml:space="preserve">Journal of Population and Environment. </w:t>
      </w:r>
      <w:r w:rsidRPr="00D22B5A">
        <w:rPr>
          <w:lang w:val="en-GB"/>
        </w:rPr>
        <w:t>23(6): 541-559.</w:t>
      </w:r>
    </w:p>
    <w:p w14:paraId="7243D1C7" w14:textId="77777777" w:rsidR="00BA21B6" w:rsidRPr="00D22B5A" w:rsidRDefault="00BA21B6" w:rsidP="00BA21B6">
      <w:pPr>
        <w:pStyle w:val="REFERENCE"/>
        <w:jc w:val="both"/>
        <w:rPr>
          <w:lang w:val="en-GB"/>
        </w:rPr>
      </w:pPr>
      <w:r w:rsidRPr="00D22B5A">
        <w:rPr>
          <w:lang w:val="en-GB"/>
        </w:rPr>
        <w:t xml:space="preserve">Vivek, T. &amp; Richard, G. (2012). Using Threatening Sounds as a Conservation Tool: Evolutionary Bases for Managing Human–Elephant Conflict in India. </w:t>
      </w:r>
      <w:r w:rsidRPr="00D22B5A">
        <w:rPr>
          <w:i/>
          <w:iCs/>
          <w:lang w:val="en-GB"/>
        </w:rPr>
        <w:t>Journal of International Wildlife Law and Policy</w:t>
      </w:r>
      <w:r w:rsidRPr="00D22B5A">
        <w:rPr>
          <w:lang w:val="en-GB"/>
        </w:rPr>
        <w:t>, 15(2):167-185.</w:t>
      </w:r>
    </w:p>
    <w:p w14:paraId="2ED3C62A" w14:textId="77777777" w:rsidR="00BA21B6" w:rsidRPr="00D22B5A" w:rsidRDefault="00BA21B6" w:rsidP="00BA21B6">
      <w:pPr>
        <w:pStyle w:val="REFERENCE"/>
        <w:jc w:val="both"/>
        <w:rPr>
          <w:lang w:val="en-GB"/>
        </w:rPr>
      </w:pPr>
      <w:r>
        <w:rPr>
          <w:lang w:val="en-GB"/>
        </w:rPr>
        <w:t>William</w:t>
      </w:r>
      <w:r w:rsidRPr="00D22B5A">
        <w:rPr>
          <w:lang w:val="en-GB"/>
        </w:rPr>
        <w:t xml:space="preserve">, B. S. (2002). The journal of environmental education. </w:t>
      </w:r>
      <w:r w:rsidRPr="00D22B5A">
        <w:rPr>
          <w:i/>
          <w:iCs/>
          <w:lang w:val="en-GB"/>
        </w:rPr>
        <w:t xml:space="preserve">Rethinking environmental conservation education. </w:t>
      </w:r>
      <w:r w:rsidRPr="00D22B5A">
        <w:rPr>
          <w:lang w:val="en-GB"/>
        </w:rPr>
        <w:t>Volume 1. Heldref Publications, 1319 Eighteenth Street, NW, Washington, DC.</w:t>
      </w:r>
    </w:p>
    <w:p w14:paraId="0D66114D" w14:textId="77777777" w:rsidR="00BA21B6" w:rsidRPr="00D22B5A" w:rsidRDefault="00BA21B6" w:rsidP="00BA21B6">
      <w:pPr>
        <w:pStyle w:val="REFERENCE"/>
        <w:jc w:val="both"/>
        <w:rPr>
          <w:lang w:val="en-GB"/>
        </w:rPr>
      </w:pPr>
      <w:r w:rsidRPr="00D22B5A">
        <w:rPr>
          <w:lang w:val="en-GB"/>
        </w:rPr>
        <w:t xml:space="preserve">Woodroffe R., Lindsey, P.A., Romanach S.S., Stein A., ole Ranah, S.M.K. (2005b) Livestock predation by endangered African wild dogs (Lycaon pictus) in northern Kenya. Biology Conservation. 124, 225-234. </w:t>
      </w:r>
    </w:p>
    <w:p w14:paraId="1FB27ADC" w14:textId="77777777" w:rsidR="00BA21B6" w:rsidRPr="00D22B5A" w:rsidRDefault="00BA21B6" w:rsidP="00BA21B6">
      <w:pPr>
        <w:pStyle w:val="REFERENCE"/>
        <w:jc w:val="both"/>
        <w:rPr>
          <w:lang w:val="en-GB"/>
        </w:rPr>
      </w:pPr>
      <w:r w:rsidRPr="00D22B5A">
        <w:rPr>
          <w:lang w:val="en-GB"/>
        </w:rPr>
        <w:t>Woodroffe, R., S. Thirgood, and A. Rabinowitz, editors. (2005b). People and Wildlife: Conflict or Coexistence? Cambridge University Press, Cambridge, U.K.</w:t>
      </w:r>
    </w:p>
    <w:p w14:paraId="1D201321" w14:textId="77777777" w:rsidR="00BA21B6" w:rsidRPr="00D22B5A" w:rsidRDefault="00BA21B6" w:rsidP="00BA21B6">
      <w:pPr>
        <w:pStyle w:val="REFERENCE"/>
        <w:jc w:val="both"/>
        <w:rPr>
          <w:lang w:val="en-GB"/>
        </w:rPr>
      </w:pPr>
      <w:r w:rsidRPr="00D22B5A">
        <w:rPr>
          <w:lang w:val="en-GB"/>
        </w:rPr>
        <w:t>Woodroffe, R., S. Thirgood, and A. Rabinowitz. (2005a).</w:t>
      </w:r>
      <w:r>
        <w:rPr>
          <w:lang w:val="en-GB"/>
        </w:rPr>
        <w:t xml:space="preserve"> </w:t>
      </w:r>
      <w:r w:rsidRPr="00D22B5A">
        <w:rPr>
          <w:lang w:val="en-GB"/>
        </w:rPr>
        <w:t xml:space="preserve">The impact of human-wildlife conflict on natural systems. Pages 1-12 in R. Woodroffe, S. Thirgood, and A. Rabinowitz, editors. People and Wildlife: Conflict or Coexistence? Cambridge University Press, Cambridge, U.K. </w:t>
      </w:r>
    </w:p>
    <w:p w14:paraId="728A9E38" w14:textId="77777777" w:rsidR="00BA21B6" w:rsidRPr="00D22B5A" w:rsidRDefault="00AD150E" w:rsidP="00BA21B6">
      <w:pPr>
        <w:pStyle w:val="REFERENCE"/>
        <w:jc w:val="both"/>
        <w:rPr>
          <w:lang w:val="en-GB"/>
        </w:rPr>
      </w:pPr>
      <w:hyperlink r:id="rId23" w:history="1">
        <w:r w:rsidR="00BA21B6" w:rsidRPr="00D22B5A">
          <w:rPr>
            <w:rStyle w:val="Hyperlink"/>
            <w:color w:val="auto"/>
            <w:szCs w:val="24"/>
            <w:u w:val="none"/>
            <w:lang w:val="en-GB"/>
          </w:rPr>
          <w:t>Xu</w:t>
        </w:r>
      </w:hyperlink>
      <w:r w:rsidR="00BA21B6" w:rsidRPr="00D22B5A">
        <w:rPr>
          <w:lang w:val="en-GB"/>
        </w:rPr>
        <w:t xml:space="preserve">, J; </w:t>
      </w:r>
      <w:hyperlink r:id="rId24" w:history="1">
        <w:r w:rsidR="00BA21B6" w:rsidRPr="00D22B5A">
          <w:rPr>
            <w:rStyle w:val="Hyperlink"/>
            <w:color w:val="auto"/>
            <w:szCs w:val="24"/>
            <w:u w:val="none"/>
            <w:lang w:val="en-GB"/>
          </w:rPr>
          <w:t>Wei</w:t>
        </w:r>
      </w:hyperlink>
      <w:r w:rsidR="00BA21B6" w:rsidRPr="00D22B5A">
        <w:rPr>
          <w:lang w:val="en-GB"/>
        </w:rPr>
        <w:t xml:space="preserve">, J and </w:t>
      </w:r>
      <w:hyperlink r:id="rId25" w:history="1">
        <w:r w:rsidR="00BA21B6" w:rsidRPr="00D22B5A">
          <w:rPr>
            <w:rStyle w:val="Hyperlink"/>
            <w:color w:val="auto"/>
            <w:szCs w:val="24"/>
            <w:u w:val="none"/>
            <w:lang w:val="en-GB"/>
          </w:rPr>
          <w:t>Liu</w:t>
        </w:r>
      </w:hyperlink>
      <w:r w:rsidR="00BA21B6" w:rsidRPr="00D22B5A">
        <w:rPr>
          <w:lang w:val="en-GB"/>
        </w:rPr>
        <w:t xml:space="preserve">, W (2019). Escalating human wildlife conflict in the Wolong Nature Reserve, China: A dynamic and paradoxical process. </w:t>
      </w:r>
      <w:hyperlink r:id="rId26" w:history="1">
        <w:r w:rsidR="00BA21B6" w:rsidRPr="00D22B5A">
          <w:rPr>
            <w:rStyle w:val="Hyperlink"/>
            <w:color w:val="auto"/>
            <w:szCs w:val="24"/>
            <w:u w:val="none"/>
            <w:lang w:val="en-GB"/>
          </w:rPr>
          <w:t>https://doi.org/10.1002/ece3.5299</w:t>
        </w:r>
      </w:hyperlink>
      <w:r w:rsidR="00BA21B6" w:rsidRPr="00D22B5A">
        <w:rPr>
          <w:lang w:val="en-GB"/>
        </w:rPr>
        <w:t>. Site visited on 7/12/2019.</w:t>
      </w:r>
    </w:p>
    <w:p w14:paraId="4AE4C440" w14:textId="77777777" w:rsidR="00BA21B6" w:rsidRPr="00D22B5A" w:rsidRDefault="00BA21B6" w:rsidP="00BA21B6">
      <w:pPr>
        <w:pStyle w:val="REFERENCE"/>
        <w:jc w:val="both"/>
        <w:rPr>
          <w:bCs/>
          <w:lang w:val="en-GB"/>
        </w:rPr>
      </w:pPr>
      <w:r w:rsidRPr="00D22B5A">
        <w:rPr>
          <w:bCs/>
          <w:lang w:val="en-GB"/>
        </w:rPr>
        <w:lastRenderedPageBreak/>
        <w:t>Yilmato, A and Takele, S. (2019). Human-wildlife conflict around Midre-Kebid Abo Monastry, Gurage Zone, Southwest Ethiopia. International Journal of Biodiversity and Conservation, 11(8):212-229.</w:t>
      </w:r>
    </w:p>
    <w:p w14:paraId="4549B978" w14:textId="313AE0F3" w:rsidR="00BA21B6" w:rsidRDefault="00BA21B6" w:rsidP="00BA21B6">
      <w:pPr>
        <w:pStyle w:val="REFERENCE"/>
        <w:jc w:val="both"/>
        <w:rPr>
          <w:lang w:val="en-GB"/>
        </w:rPr>
      </w:pPr>
      <w:r w:rsidRPr="00D22B5A">
        <w:rPr>
          <w:lang w:val="en-GB"/>
        </w:rPr>
        <w:t>Young, J. C., Marzano, M., White, R. M., McCracken, D. I., Redpath, S. M., Carss, D. N., Quine, C. P. &amp; Watt, A. D. (2010) The emergence of biodiversity conflicts from biodiversity impacts: characteristics and management strategies biodiversity Conservation. 19, 3973-3990.</w:t>
      </w:r>
      <w:r>
        <w:rPr>
          <w:lang w:val="en-GB"/>
        </w:rPr>
        <w:br w:type="page"/>
      </w:r>
    </w:p>
    <w:p w14:paraId="48CA8DBF" w14:textId="77777777" w:rsidR="00793835" w:rsidRPr="001E5A9C" w:rsidRDefault="00793835" w:rsidP="00BA21B6">
      <w:pPr>
        <w:pStyle w:val="Heading6"/>
        <w:rPr>
          <w:lang w:val="en-GB"/>
        </w:rPr>
      </w:pPr>
      <w:bookmarkStart w:id="222" w:name="_Toc146123352"/>
      <w:bookmarkStart w:id="223" w:name="_Toc149060490"/>
      <w:r w:rsidRPr="001E5A9C">
        <w:rPr>
          <w:lang w:val="en-GB"/>
        </w:rPr>
        <w:lastRenderedPageBreak/>
        <w:t>APPENDICES</w:t>
      </w:r>
      <w:bookmarkEnd w:id="222"/>
      <w:bookmarkEnd w:id="223"/>
    </w:p>
    <w:p w14:paraId="1DACBB38" w14:textId="77777777" w:rsidR="00793835" w:rsidRPr="009F21D1" w:rsidRDefault="00793835" w:rsidP="009F21D1">
      <w:pPr>
        <w:jc w:val="center"/>
        <w:rPr>
          <w:b/>
          <w:lang w:val="en-GB"/>
        </w:rPr>
      </w:pPr>
      <w:bookmarkStart w:id="224" w:name="_Toc146123353"/>
      <w:r w:rsidRPr="009F21D1">
        <w:rPr>
          <w:b/>
          <w:lang w:val="en-GB"/>
        </w:rPr>
        <w:t>Questionnaire</w:t>
      </w:r>
      <w:bookmarkEnd w:id="224"/>
    </w:p>
    <w:p w14:paraId="06971D3A" w14:textId="77777777" w:rsidR="00793835" w:rsidRPr="001E5A9C" w:rsidRDefault="00793835" w:rsidP="00793835">
      <w:pPr>
        <w:spacing w:line="360" w:lineRule="auto"/>
        <w:rPr>
          <w:szCs w:val="24"/>
          <w:lang w:val="en-GB"/>
        </w:rPr>
      </w:pPr>
      <w:r w:rsidRPr="001E5A9C">
        <w:rPr>
          <w:szCs w:val="24"/>
          <w:lang w:val="en-GB"/>
        </w:rPr>
        <w:t xml:space="preserve">Dear </w:t>
      </w:r>
      <w:r w:rsidR="000E461A">
        <w:rPr>
          <w:szCs w:val="24"/>
          <w:lang w:val="en-GB"/>
        </w:rPr>
        <w:t>S</w:t>
      </w:r>
      <w:r w:rsidRPr="001E5A9C">
        <w:rPr>
          <w:szCs w:val="24"/>
          <w:lang w:val="en-GB"/>
        </w:rPr>
        <w:t>ir/</w:t>
      </w:r>
      <w:r w:rsidR="000E461A">
        <w:rPr>
          <w:szCs w:val="24"/>
          <w:lang w:val="en-GB"/>
        </w:rPr>
        <w:t>M</w:t>
      </w:r>
      <w:r w:rsidRPr="001E5A9C">
        <w:rPr>
          <w:szCs w:val="24"/>
          <w:lang w:val="en-GB"/>
        </w:rPr>
        <w:t>adam</w:t>
      </w:r>
    </w:p>
    <w:p w14:paraId="6E48F14A" w14:textId="77777777" w:rsidR="00793835" w:rsidRPr="001E5A9C" w:rsidRDefault="00793835" w:rsidP="00793835">
      <w:pPr>
        <w:spacing w:line="360" w:lineRule="auto"/>
        <w:rPr>
          <w:b/>
          <w:szCs w:val="24"/>
          <w:lang w:val="en-GB"/>
        </w:rPr>
      </w:pPr>
      <w:r w:rsidRPr="001E5A9C">
        <w:rPr>
          <w:b/>
          <w:szCs w:val="24"/>
          <w:lang w:val="en-GB"/>
        </w:rPr>
        <w:t>REF: DRIVERS OF HUMAN WILDLIFE CONFLICTS IN EASTERN NGORONGORO (LOSITETE)</w:t>
      </w:r>
    </w:p>
    <w:p w14:paraId="7F5D9F10" w14:textId="77777777" w:rsidR="00793835" w:rsidRPr="001E5A9C" w:rsidRDefault="00793835" w:rsidP="00793835">
      <w:pPr>
        <w:spacing w:line="360" w:lineRule="auto"/>
        <w:rPr>
          <w:szCs w:val="24"/>
          <w:lang w:val="en-GB"/>
        </w:rPr>
      </w:pPr>
      <w:r w:rsidRPr="001E5A9C">
        <w:rPr>
          <w:szCs w:val="24"/>
          <w:lang w:val="en-GB"/>
        </w:rPr>
        <w:t>I am the student from The Open University of Tanzania under taking Master’s Degree in Natural Resource Management and Assessment. Will you be kind enough to provide some answers to the following question?</w:t>
      </w:r>
    </w:p>
    <w:p w14:paraId="45AC1A54" w14:textId="77777777" w:rsidR="00793835" w:rsidRPr="001E5A9C" w:rsidRDefault="00793835" w:rsidP="00793835">
      <w:pPr>
        <w:spacing w:line="360" w:lineRule="auto"/>
        <w:rPr>
          <w:b/>
          <w:szCs w:val="24"/>
          <w:lang w:val="en-GB"/>
        </w:rPr>
      </w:pPr>
      <w:r w:rsidRPr="001E5A9C">
        <w:rPr>
          <w:b/>
          <w:szCs w:val="24"/>
          <w:lang w:val="en-GB"/>
        </w:rPr>
        <w:t>Appendix 1: Head of household questions</w:t>
      </w:r>
    </w:p>
    <w:p w14:paraId="767AE98B" w14:textId="77777777" w:rsidR="00793835" w:rsidRPr="001E5A9C" w:rsidRDefault="00793835" w:rsidP="00793835">
      <w:pPr>
        <w:spacing w:line="360" w:lineRule="auto"/>
        <w:rPr>
          <w:b/>
          <w:szCs w:val="24"/>
          <w:lang w:val="en-GB"/>
        </w:rPr>
      </w:pPr>
      <w:r w:rsidRPr="001E5A9C">
        <w:rPr>
          <w:szCs w:val="24"/>
          <w:lang w:val="en-GB"/>
        </w:rPr>
        <w:t xml:space="preserve">SECTION A: </w:t>
      </w:r>
      <w:r w:rsidRPr="001E5A9C">
        <w:rPr>
          <w:b/>
          <w:szCs w:val="24"/>
          <w:lang w:val="en-GB"/>
        </w:rPr>
        <w:t>Demographic information</w:t>
      </w:r>
    </w:p>
    <w:p w14:paraId="645E8250" w14:textId="77777777" w:rsidR="00793835" w:rsidRPr="001E5A9C" w:rsidRDefault="00793835" w:rsidP="00793835">
      <w:pPr>
        <w:spacing w:line="240" w:lineRule="auto"/>
        <w:rPr>
          <w:szCs w:val="24"/>
          <w:lang w:val="en-GB"/>
        </w:rPr>
      </w:pPr>
      <w:r w:rsidRPr="001E5A9C">
        <w:rPr>
          <w:szCs w:val="24"/>
          <w:lang w:val="en-GB"/>
        </w:rPr>
        <w:t xml:space="preserve">1. Residency of..........................  </w:t>
      </w:r>
      <w:r w:rsidR="005A01DB" w:rsidRPr="001E5A9C">
        <w:rPr>
          <w:szCs w:val="24"/>
          <w:lang w:val="en-GB"/>
        </w:rPr>
        <w:t>Sub</w:t>
      </w:r>
      <w:r w:rsidRPr="001E5A9C">
        <w:rPr>
          <w:szCs w:val="24"/>
          <w:lang w:val="en-GB"/>
        </w:rPr>
        <w:t xml:space="preserve"> - village, Lositete Village.</w:t>
      </w:r>
    </w:p>
    <w:p w14:paraId="18BA2AFB" w14:textId="77777777" w:rsidR="00793835" w:rsidRPr="001E5A9C" w:rsidRDefault="00793835" w:rsidP="00793835">
      <w:pPr>
        <w:spacing w:line="240" w:lineRule="auto"/>
        <w:rPr>
          <w:szCs w:val="24"/>
          <w:lang w:val="en-GB"/>
        </w:rPr>
      </w:pPr>
      <w:r w:rsidRPr="001E5A9C">
        <w:rPr>
          <w:szCs w:val="24"/>
          <w:lang w:val="en-GB"/>
        </w:rPr>
        <w:t xml:space="preserve"> 2. Gender (1) Male (____) (2) Female (____)</w:t>
      </w:r>
    </w:p>
    <w:p w14:paraId="390F9296" w14:textId="77777777" w:rsidR="00793835" w:rsidRPr="001E5A9C" w:rsidRDefault="00793835" w:rsidP="00793835">
      <w:pPr>
        <w:spacing w:line="240" w:lineRule="auto"/>
        <w:rPr>
          <w:szCs w:val="24"/>
          <w:lang w:val="en-GB"/>
        </w:rPr>
      </w:pPr>
      <w:r w:rsidRPr="001E5A9C">
        <w:rPr>
          <w:szCs w:val="24"/>
          <w:lang w:val="en-GB"/>
        </w:rPr>
        <w:t xml:space="preserve"> 3. Age   </w:t>
      </w:r>
    </w:p>
    <w:p w14:paraId="25774F33" w14:textId="38BF75E6" w:rsidR="00793835" w:rsidRPr="00F34C9F" w:rsidRDefault="00793835" w:rsidP="00BA21B6">
      <w:pPr>
        <w:pStyle w:val="ListParagraph"/>
        <w:numPr>
          <w:ilvl w:val="0"/>
          <w:numId w:val="6"/>
        </w:numPr>
        <w:rPr>
          <w:b w:val="0"/>
        </w:rPr>
      </w:pPr>
      <w:r w:rsidRPr="00F34C9F">
        <w:rPr>
          <w:b w:val="0"/>
        </w:rPr>
        <w:t>18-</w:t>
      </w:r>
      <w:r w:rsidR="00D51822" w:rsidRPr="00F34C9F">
        <w:rPr>
          <w:b w:val="0"/>
        </w:rPr>
        <w:t xml:space="preserve">30 ( </w:t>
      </w:r>
      <w:r w:rsidR="00BA21B6" w:rsidRPr="00F34C9F">
        <w:rPr>
          <w:b w:val="0"/>
        </w:rPr>
        <w:t xml:space="preserve"> </w:t>
      </w:r>
      <w:r w:rsidRPr="00F34C9F">
        <w:rPr>
          <w:b w:val="0"/>
        </w:rPr>
        <w:t xml:space="preserve"> )</w:t>
      </w:r>
    </w:p>
    <w:p w14:paraId="6D260EAC" w14:textId="79D6BF49" w:rsidR="00793835" w:rsidRPr="00F34C9F" w:rsidRDefault="00793835" w:rsidP="00BA21B6">
      <w:pPr>
        <w:pStyle w:val="ListParagraph"/>
        <w:numPr>
          <w:ilvl w:val="0"/>
          <w:numId w:val="6"/>
        </w:numPr>
        <w:rPr>
          <w:b w:val="0"/>
        </w:rPr>
      </w:pPr>
      <w:r w:rsidRPr="00F34C9F">
        <w:rPr>
          <w:b w:val="0"/>
        </w:rPr>
        <w:t>31-</w:t>
      </w:r>
      <w:r w:rsidR="00D51822" w:rsidRPr="00F34C9F">
        <w:rPr>
          <w:b w:val="0"/>
        </w:rPr>
        <w:t xml:space="preserve">40 ( </w:t>
      </w:r>
      <w:r w:rsidR="00BA21B6" w:rsidRPr="00F34C9F">
        <w:rPr>
          <w:b w:val="0"/>
        </w:rPr>
        <w:t xml:space="preserve"> </w:t>
      </w:r>
      <w:r w:rsidRPr="00F34C9F">
        <w:rPr>
          <w:b w:val="0"/>
        </w:rPr>
        <w:t xml:space="preserve"> )</w:t>
      </w:r>
    </w:p>
    <w:p w14:paraId="680DD0B2" w14:textId="0E70974F" w:rsidR="00793835" w:rsidRPr="00F34C9F" w:rsidRDefault="00793835" w:rsidP="00BA21B6">
      <w:pPr>
        <w:pStyle w:val="ListParagraph"/>
        <w:numPr>
          <w:ilvl w:val="0"/>
          <w:numId w:val="6"/>
        </w:numPr>
        <w:rPr>
          <w:b w:val="0"/>
        </w:rPr>
      </w:pPr>
      <w:r w:rsidRPr="00F34C9F">
        <w:rPr>
          <w:b w:val="0"/>
        </w:rPr>
        <w:t>41-</w:t>
      </w:r>
      <w:r w:rsidR="00D51822" w:rsidRPr="00F34C9F">
        <w:rPr>
          <w:b w:val="0"/>
        </w:rPr>
        <w:t>50 (</w:t>
      </w:r>
      <w:r w:rsidR="00BA21B6" w:rsidRPr="00F34C9F">
        <w:rPr>
          <w:b w:val="0"/>
        </w:rPr>
        <w:t xml:space="preserve">  </w:t>
      </w:r>
      <w:r w:rsidR="00D51822" w:rsidRPr="00F34C9F">
        <w:rPr>
          <w:b w:val="0"/>
        </w:rPr>
        <w:t xml:space="preserve"> )</w:t>
      </w:r>
    </w:p>
    <w:p w14:paraId="750C3260" w14:textId="15879AC3" w:rsidR="00793835" w:rsidRPr="00F34C9F" w:rsidRDefault="00793835" w:rsidP="00BA21B6">
      <w:pPr>
        <w:pStyle w:val="ListParagraph"/>
        <w:numPr>
          <w:ilvl w:val="0"/>
          <w:numId w:val="6"/>
        </w:numPr>
        <w:rPr>
          <w:b w:val="0"/>
        </w:rPr>
      </w:pPr>
      <w:r w:rsidRPr="00F34C9F">
        <w:rPr>
          <w:b w:val="0"/>
        </w:rPr>
        <w:t>51-</w:t>
      </w:r>
      <w:r w:rsidR="00D51822" w:rsidRPr="00F34C9F">
        <w:rPr>
          <w:b w:val="0"/>
        </w:rPr>
        <w:t>60 (</w:t>
      </w:r>
      <w:r w:rsidRPr="00F34C9F">
        <w:rPr>
          <w:b w:val="0"/>
        </w:rPr>
        <w:t xml:space="preserve">   )</w:t>
      </w:r>
    </w:p>
    <w:p w14:paraId="6FF5746C" w14:textId="26A33077" w:rsidR="00793835" w:rsidRPr="001E5A9C" w:rsidRDefault="00793835" w:rsidP="00BA21B6">
      <w:pPr>
        <w:pStyle w:val="ListParagraph"/>
        <w:numPr>
          <w:ilvl w:val="0"/>
          <w:numId w:val="6"/>
        </w:numPr>
      </w:pPr>
      <w:r w:rsidRPr="00F34C9F">
        <w:rPr>
          <w:b w:val="0"/>
        </w:rPr>
        <w:t xml:space="preserve"> Above 60 years old (</w:t>
      </w:r>
      <w:r w:rsidRPr="001E5A9C">
        <w:t xml:space="preserve">   </w:t>
      </w:r>
      <w:r w:rsidR="00BA21B6">
        <w:t xml:space="preserve"> </w:t>
      </w:r>
      <w:r w:rsidRPr="001E5A9C">
        <w:t>)</w:t>
      </w:r>
    </w:p>
    <w:p w14:paraId="368054A3" w14:textId="2121551E" w:rsidR="00793835" w:rsidRPr="001E5A9C" w:rsidRDefault="00793835" w:rsidP="00793835">
      <w:pPr>
        <w:spacing w:line="240" w:lineRule="auto"/>
        <w:rPr>
          <w:szCs w:val="24"/>
          <w:lang w:val="en-GB"/>
        </w:rPr>
      </w:pPr>
      <w:r w:rsidRPr="001E5A9C">
        <w:rPr>
          <w:szCs w:val="24"/>
          <w:lang w:val="en-GB"/>
        </w:rPr>
        <w:t xml:space="preserve">4. Marital status   </w:t>
      </w:r>
      <w:r w:rsidR="00D51822" w:rsidRPr="001E5A9C">
        <w:rPr>
          <w:szCs w:val="24"/>
          <w:lang w:val="en-GB"/>
        </w:rPr>
        <w:t xml:space="preserve">  (</w:t>
      </w:r>
      <w:r w:rsidRPr="001E5A9C">
        <w:rPr>
          <w:szCs w:val="24"/>
          <w:lang w:val="en-GB"/>
        </w:rPr>
        <w:t xml:space="preserve">i) Single (___) </w:t>
      </w:r>
    </w:p>
    <w:p w14:paraId="743BBF5D" w14:textId="77777777" w:rsidR="00793835" w:rsidRPr="001E5A9C" w:rsidRDefault="00793835" w:rsidP="00793835">
      <w:pPr>
        <w:spacing w:line="240" w:lineRule="auto"/>
        <w:rPr>
          <w:szCs w:val="24"/>
          <w:lang w:val="en-GB"/>
        </w:rPr>
      </w:pPr>
      <w:r w:rsidRPr="001E5A9C">
        <w:rPr>
          <w:szCs w:val="24"/>
          <w:lang w:val="en-GB"/>
        </w:rPr>
        <w:t xml:space="preserve">                               (ii) Married (___) once polygamy, (Number of wives) _____ </w:t>
      </w:r>
    </w:p>
    <w:p w14:paraId="33293DEF" w14:textId="77777777" w:rsidR="00793835" w:rsidRPr="001E5A9C" w:rsidRDefault="00793835" w:rsidP="00793835">
      <w:pPr>
        <w:spacing w:line="240" w:lineRule="auto"/>
        <w:rPr>
          <w:szCs w:val="24"/>
          <w:lang w:val="en-GB"/>
        </w:rPr>
      </w:pPr>
      <w:r w:rsidRPr="001E5A9C">
        <w:rPr>
          <w:szCs w:val="24"/>
          <w:lang w:val="en-GB"/>
        </w:rPr>
        <w:t xml:space="preserve">                               (iii) Divorced (____) </w:t>
      </w:r>
    </w:p>
    <w:p w14:paraId="5039CA12" w14:textId="77777777" w:rsidR="00793835" w:rsidRPr="001E5A9C" w:rsidRDefault="00793835" w:rsidP="00793835">
      <w:pPr>
        <w:spacing w:line="240" w:lineRule="auto"/>
        <w:rPr>
          <w:szCs w:val="24"/>
          <w:lang w:val="en-GB"/>
        </w:rPr>
      </w:pPr>
      <w:r w:rsidRPr="001E5A9C">
        <w:rPr>
          <w:szCs w:val="24"/>
          <w:lang w:val="en-GB"/>
        </w:rPr>
        <w:t xml:space="preserve">                               (iv)Widowed (____)</w:t>
      </w:r>
    </w:p>
    <w:p w14:paraId="1E24843A" w14:textId="77777777" w:rsidR="00BA21B6" w:rsidRDefault="00793835" w:rsidP="00793835">
      <w:pPr>
        <w:spacing w:line="240" w:lineRule="auto"/>
        <w:rPr>
          <w:szCs w:val="24"/>
          <w:lang w:val="en-GB"/>
        </w:rPr>
      </w:pPr>
      <w:r w:rsidRPr="001E5A9C">
        <w:rPr>
          <w:szCs w:val="24"/>
          <w:lang w:val="en-GB"/>
        </w:rPr>
        <w:lastRenderedPageBreak/>
        <w:t xml:space="preserve"> 5. Family size</w:t>
      </w:r>
      <w:r w:rsidRPr="001E5A9C">
        <w:rPr>
          <w:szCs w:val="24"/>
          <w:lang w:val="en-GB"/>
        </w:rPr>
        <w:tab/>
      </w:r>
    </w:p>
    <w:p w14:paraId="540A02FC" w14:textId="446C2ACE" w:rsidR="00793835" w:rsidRPr="001E5A9C" w:rsidRDefault="00793835" w:rsidP="00BA21B6">
      <w:pPr>
        <w:spacing w:line="240" w:lineRule="auto"/>
        <w:rPr>
          <w:szCs w:val="24"/>
          <w:lang w:val="en-GB"/>
        </w:rPr>
      </w:pPr>
      <w:r w:rsidRPr="001E5A9C">
        <w:rPr>
          <w:szCs w:val="24"/>
          <w:lang w:val="en-GB"/>
        </w:rPr>
        <w:t xml:space="preserve"> </w:t>
      </w:r>
      <w:r w:rsidR="00BA21B6">
        <w:rPr>
          <w:szCs w:val="24"/>
          <w:lang w:val="en-GB"/>
        </w:rPr>
        <w:tab/>
      </w:r>
      <w:r w:rsidR="00BA21B6">
        <w:rPr>
          <w:szCs w:val="24"/>
          <w:lang w:val="en-GB"/>
        </w:rPr>
        <w:tab/>
      </w:r>
      <w:r w:rsidRPr="001E5A9C">
        <w:rPr>
          <w:szCs w:val="24"/>
          <w:lang w:val="en-GB"/>
        </w:rPr>
        <w:t>(i) 1-5 (____)</w:t>
      </w:r>
    </w:p>
    <w:p w14:paraId="1F214D59" w14:textId="77777777" w:rsidR="00793835" w:rsidRPr="001E5A9C" w:rsidRDefault="00793835" w:rsidP="00BA21B6">
      <w:pPr>
        <w:spacing w:line="240" w:lineRule="auto"/>
        <w:ind w:left="720"/>
        <w:rPr>
          <w:szCs w:val="24"/>
          <w:lang w:val="en-GB"/>
        </w:rPr>
      </w:pPr>
      <w:r w:rsidRPr="001E5A9C">
        <w:rPr>
          <w:szCs w:val="24"/>
          <w:lang w:val="en-GB"/>
        </w:rPr>
        <w:tab/>
        <w:t xml:space="preserve">(ii) 6-18 (____) </w:t>
      </w:r>
    </w:p>
    <w:p w14:paraId="5BA113F7" w14:textId="77777777" w:rsidR="00793835" w:rsidRPr="001E5A9C" w:rsidRDefault="00793835" w:rsidP="00BA21B6">
      <w:pPr>
        <w:spacing w:line="240" w:lineRule="auto"/>
        <w:ind w:left="720"/>
        <w:rPr>
          <w:szCs w:val="24"/>
          <w:lang w:val="en-GB"/>
        </w:rPr>
      </w:pPr>
      <w:r w:rsidRPr="001E5A9C">
        <w:rPr>
          <w:szCs w:val="24"/>
          <w:lang w:val="en-GB"/>
        </w:rPr>
        <w:tab/>
        <w:t xml:space="preserve"> (iii) 19-45 (____) </w:t>
      </w:r>
    </w:p>
    <w:p w14:paraId="4D87D341" w14:textId="77777777" w:rsidR="00793835" w:rsidRPr="001E5A9C" w:rsidRDefault="00793835" w:rsidP="00BA21B6">
      <w:pPr>
        <w:spacing w:line="240" w:lineRule="auto"/>
        <w:ind w:left="720"/>
        <w:rPr>
          <w:szCs w:val="24"/>
          <w:lang w:val="en-GB"/>
        </w:rPr>
      </w:pPr>
      <w:r w:rsidRPr="001E5A9C">
        <w:rPr>
          <w:szCs w:val="24"/>
          <w:lang w:val="en-GB"/>
        </w:rPr>
        <w:tab/>
        <w:t xml:space="preserve"> (iv) ˃</w:t>
      </w:r>
      <w:r w:rsidR="005A01DB" w:rsidRPr="001E5A9C">
        <w:rPr>
          <w:szCs w:val="24"/>
          <w:lang w:val="en-GB"/>
        </w:rPr>
        <w:t>46 (</w:t>
      </w:r>
      <w:r w:rsidRPr="001E5A9C">
        <w:rPr>
          <w:szCs w:val="24"/>
          <w:lang w:val="en-GB"/>
        </w:rPr>
        <w:t>____)</w:t>
      </w:r>
    </w:p>
    <w:p w14:paraId="6EC04D5C" w14:textId="77777777" w:rsidR="00793835" w:rsidRPr="001E5A9C" w:rsidRDefault="00793835" w:rsidP="00793835">
      <w:pPr>
        <w:spacing w:line="240" w:lineRule="auto"/>
        <w:rPr>
          <w:szCs w:val="24"/>
          <w:lang w:val="en-GB"/>
        </w:rPr>
      </w:pPr>
      <w:r w:rsidRPr="001E5A9C">
        <w:rPr>
          <w:szCs w:val="24"/>
          <w:lang w:val="en-GB"/>
        </w:rPr>
        <w:t xml:space="preserve">6. Education level: </w:t>
      </w:r>
    </w:p>
    <w:p w14:paraId="6264C013" w14:textId="77777777" w:rsidR="00793835" w:rsidRPr="001E5A9C" w:rsidRDefault="00793835" w:rsidP="001D599B">
      <w:pPr>
        <w:spacing w:line="240" w:lineRule="auto"/>
        <w:ind w:left="1440"/>
        <w:rPr>
          <w:szCs w:val="24"/>
          <w:lang w:val="en-GB"/>
        </w:rPr>
      </w:pPr>
      <w:r w:rsidRPr="001E5A9C">
        <w:rPr>
          <w:szCs w:val="24"/>
          <w:lang w:val="en-GB"/>
        </w:rPr>
        <w:t>(i) Illiterates (____)</w:t>
      </w:r>
    </w:p>
    <w:p w14:paraId="4E298A45" w14:textId="77777777" w:rsidR="00793835" w:rsidRPr="001E5A9C" w:rsidRDefault="00793835" w:rsidP="001D599B">
      <w:pPr>
        <w:spacing w:line="240" w:lineRule="auto"/>
        <w:ind w:left="1440"/>
        <w:rPr>
          <w:szCs w:val="24"/>
          <w:lang w:val="en-GB"/>
        </w:rPr>
      </w:pPr>
      <w:r w:rsidRPr="001E5A9C">
        <w:rPr>
          <w:szCs w:val="24"/>
          <w:lang w:val="en-GB"/>
        </w:rPr>
        <w:t xml:space="preserve"> (ii)Adult Education (____)</w:t>
      </w:r>
    </w:p>
    <w:p w14:paraId="2AAA4C17" w14:textId="77777777" w:rsidR="00793835" w:rsidRPr="001E5A9C" w:rsidRDefault="00793835" w:rsidP="001D599B">
      <w:pPr>
        <w:spacing w:line="240" w:lineRule="auto"/>
        <w:ind w:left="1440"/>
        <w:rPr>
          <w:szCs w:val="24"/>
          <w:lang w:val="en-GB"/>
        </w:rPr>
      </w:pPr>
      <w:r w:rsidRPr="001E5A9C">
        <w:rPr>
          <w:szCs w:val="24"/>
          <w:lang w:val="en-GB"/>
        </w:rPr>
        <w:t xml:space="preserve"> (iii)Primary Education (____) years ______</w:t>
      </w:r>
    </w:p>
    <w:p w14:paraId="6235CBB8" w14:textId="77777777" w:rsidR="00793835" w:rsidRPr="001E5A9C" w:rsidRDefault="00793835" w:rsidP="001D599B">
      <w:pPr>
        <w:spacing w:line="240" w:lineRule="auto"/>
        <w:ind w:left="1440"/>
        <w:rPr>
          <w:szCs w:val="24"/>
          <w:lang w:val="en-GB"/>
        </w:rPr>
      </w:pPr>
      <w:r w:rsidRPr="001E5A9C">
        <w:rPr>
          <w:szCs w:val="24"/>
          <w:lang w:val="en-GB"/>
        </w:rPr>
        <w:t xml:space="preserve"> (iv) Secondary Education (____) years ______ </w:t>
      </w:r>
    </w:p>
    <w:p w14:paraId="44D548FB" w14:textId="77777777" w:rsidR="00793835" w:rsidRPr="001E5A9C" w:rsidRDefault="00793835" w:rsidP="001D599B">
      <w:pPr>
        <w:spacing w:line="240" w:lineRule="auto"/>
        <w:ind w:left="1440"/>
        <w:rPr>
          <w:szCs w:val="24"/>
          <w:lang w:val="en-GB"/>
        </w:rPr>
      </w:pPr>
      <w:r w:rsidRPr="001E5A9C">
        <w:rPr>
          <w:szCs w:val="24"/>
          <w:lang w:val="en-GB"/>
        </w:rPr>
        <w:t xml:space="preserve"> (v) </w:t>
      </w:r>
      <w:r w:rsidR="005A01DB" w:rsidRPr="001E5A9C">
        <w:rPr>
          <w:szCs w:val="24"/>
          <w:lang w:val="en-GB"/>
        </w:rPr>
        <w:t>Post-Secondary</w:t>
      </w:r>
      <w:r w:rsidRPr="001E5A9C">
        <w:rPr>
          <w:szCs w:val="24"/>
          <w:lang w:val="en-GB"/>
        </w:rPr>
        <w:t xml:space="preserve"> Education</w:t>
      </w:r>
    </w:p>
    <w:p w14:paraId="455D97AE" w14:textId="77777777" w:rsidR="00793835" w:rsidRPr="001E5A9C" w:rsidRDefault="00793835" w:rsidP="001D599B">
      <w:pPr>
        <w:spacing w:line="240" w:lineRule="auto"/>
        <w:ind w:left="1440"/>
        <w:rPr>
          <w:szCs w:val="24"/>
          <w:lang w:val="en-GB"/>
        </w:rPr>
      </w:pPr>
      <w:r w:rsidRPr="001E5A9C">
        <w:rPr>
          <w:szCs w:val="24"/>
          <w:lang w:val="en-GB"/>
        </w:rPr>
        <w:t>(vi)Other form of education (____) Explain________</w:t>
      </w:r>
    </w:p>
    <w:p w14:paraId="3290C787" w14:textId="77777777" w:rsidR="00793835" w:rsidRPr="001E5A9C" w:rsidRDefault="00793835" w:rsidP="00793835">
      <w:pPr>
        <w:spacing w:line="240" w:lineRule="auto"/>
        <w:rPr>
          <w:szCs w:val="24"/>
          <w:lang w:val="en-GB"/>
        </w:rPr>
      </w:pPr>
    </w:p>
    <w:p w14:paraId="77434D4C" w14:textId="77777777" w:rsidR="00793835" w:rsidRPr="001E5A9C" w:rsidRDefault="00793835" w:rsidP="00793835">
      <w:pPr>
        <w:spacing w:line="360" w:lineRule="auto"/>
        <w:rPr>
          <w:szCs w:val="24"/>
          <w:lang w:val="en-GB"/>
        </w:rPr>
      </w:pPr>
      <w:r w:rsidRPr="001E5A9C">
        <w:rPr>
          <w:szCs w:val="24"/>
          <w:lang w:val="en-GB"/>
        </w:rPr>
        <w:t>7. Lositete Residence, for how many years ___Indigenous (____) Immigrant (____)</w:t>
      </w:r>
    </w:p>
    <w:p w14:paraId="6BF952D8" w14:textId="77777777" w:rsidR="00793835" w:rsidRPr="001E5A9C" w:rsidRDefault="00793835" w:rsidP="00793835">
      <w:pPr>
        <w:spacing w:line="240" w:lineRule="auto"/>
        <w:rPr>
          <w:szCs w:val="24"/>
          <w:lang w:val="en-GB"/>
        </w:rPr>
      </w:pPr>
      <w:r w:rsidRPr="001E5A9C">
        <w:rPr>
          <w:szCs w:val="24"/>
          <w:lang w:val="en-GB"/>
        </w:rPr>
        <w:t xml:space="preserve">8. Main sources of income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62"/>
        <w:gridCol w:w="2520"/>
      </w:tblGrid>
      <w:tr w:rsidR="00793835" w:rsidRPr="00A169B8" w14:paraId="27E89459" w14:textId="77777777" w:rsidTr="002A640C">
        <w:tc>
          <w:tcPr>
            <w:tcW w:w="2562" w:type="dxa"/>
          </w:tcPr>
          <w:p w14:paraId="56EC1A95" w14:textId="77777777" w:rsidR="00793835" w:rsidRPr="001E5A9C" w:rsidRDefault="00793835" w:rsidP="002A640C">
            <w:pPr>
              <w:spacing w:line="240" w:lineRule="auto"/>
              <w:rPr>
                <w:szCs w:val="24"/>
                <w:lang w:val="en-GB"/>
              </w:rPr>
            </w:pPr>
            <w:r w:rsidRPr="001E5A9C">
              <w:rPr>
                <w:szCs w:val="24"/>
                <w:lang w:val="en-GB"/>
              </w:rPr>
              <w:t>Activity</w:t>
            </w:r>
          </w:p>
        </w:tc>
        <w:tc>
          <w:tcPr>
            <w:tcW w:w="2520" w:type="dxa"/>
          </w:tcPr>
          <w:p w14:paraId="3AC4B88C" w14:textId="77777777" w:rsidR="00793835" w:rsidRPr="001E5A9C" w:rsidRDefault="00793835" w:rsidP="002A640C">
            <w:pPr>
              <w:spacing w:line="240" w:lineRule="auto"/>
              <w:rPr>
                <w:szCs w:val="24"/>
                <w:lang w:val="en-GB"/>
              </w:rPr>
            </w:pPr>
            <w:r w:rsidRPr="001E5A9C">
              <w:rPr>
                <w:szCs w:val="24"/>
                <w:lang w:val="en-GB"/>
              </w:rPr>
              <w:t>Tick the appropriate</w:t>
            </w:r>
          </w:p>
        </w:tc>
      </w:tr>
      <w:tr w:rsidR="00793835" w:rsidRPr="00A169B8" w14:paraId="704BA132" w14:textId="77777777" w:rsidTr="002A640C">
        <w:tc>
          <w:tcPr>
            <w:tcW w:w="2562" w:type="dxa"/>
          </w:tcPr>
          <w:p w14:paraId="208FEABB" w14:textId="77777777" w:rsidR="00793835" w:rsidRPr="001E5A9C" w:rsidRDefault="00793835" w:rsidP="002A640C">
            <w:pPr>
              <w:spacing w:line="240" w:lineRule="auto"/>
              <w:rPr>
                <w:szCs w:val="24"/>
                <w:lang w:val="en-GB"/>
              </w:rPr>
            </w:pPr>
            <w:r w:rsidRPr="001E5A9C">
              <w:rPr>
                <w:szCs w:val="24"/>
                <w:lang w:val="en-GB"/>
              </w:rPr>
              <w:t>(1) Farmer</w:t>
            </w:r>
          </w:p>
        </w:tc>
        <w:tc>
          <w:tcPr>
            <w:tcW w:w="2520" w:type="dxa"/>
          </w:tcPr>
          <w:p w14:paraId="4C2CDDF3" w14:textId="77777777" w:rsidR="00793835" w:rsidRPr="001E5A9C" w:rsidRDefault="00793835" w:rsidP="002A640C">
            <w:pPr>
              <w:spacing w:line="240" w:lineRule="auto"/>
              <w:rPr>
                <w:szCs w:val="24"/>
                <w:lang w:val="en-GB"/>
              </w:rPr>
            </w:pPr>
          </w:p>
        </w:tc>
      </w:tr>
      <w:tr w:rsidR="00793835" w:rsidRPr="00A169B8" w14:paraId="398A2345" w14:textId="77777777" w:rsidTr="002A640C">
        <w:tc>
          <w:tcPr>
            <w:tcW w:w="2562" w:type="dxa"/>
          </w:tcPr>
          <w:p w14:paraId="2073E6EA" w14:textId="77777777" w:rsidR="00793835" w:rsidRPr="001E5A9C" w:rsidRDefault="00793835" w:rsidP="002A640C">
            <w:pPr>
              <w:spacing w:line="240" w:lineRule="auto"/>
              <w:rPr>
                <w:szCs w:val="24"/>
                <w:lang w:val="en-GB"/>
              </w:rPr>
            </w:pPr>
            <w:r w:rsidRPr="001E5A9C">
              <w:rPr>
                <w:szCs w:val="24"/>
                <w:lang w:val="en-GB"/>
              </w:rPr>
              <w:t>(2) Livestock keeper</w:t>
            </w:r>
          </w:p>
        </w:tc>
        <w:tc>
          <w:tcPr>
            <w:tcW w:w="2520" w:type="dxa"/>
          </w:tcPr>
          <w:p w14:paraId="196E5A47" w14:textId="77777777" w:rsidR="00793835" w:rsidRPr="001E5A9C" w:rsidRDefault="00793835" w:rsidP="002A640C">
            <w:pPr>
              <w:spacing w:line="240" w:lineRule="auto"/>
              <w:rPr>
                <w:szCs w:val="24"/>
                <w:lang w:val="en-GB"/>
              </w:rPr>
            </w:pPr>
          </w:p>
        </w:tc>
      </w:tr>
      <w:tr w:rsidR="00793835" w:rsidRPr="00A169B8" w14:paraId="256D084F" w14:textId="77777777" w:rsidTr="002A640C">
        <w:tc>
          <w:tcPr>
            <w:tcW w:w="2562" w:type="dxa"/>
          </w:tcPr>
          <w:p w14:paraId="0377E0DE" w14:textId="77777777" w:rsidR="00793835" w:rsidRPr="001E5A9C" w:rsidRDefault="00793835" w:rsidP="002A640C">
            <w:pPr>
              <w:spacing w:line="240" w:lineRule="auto"/>
              <w:rPr>
                <w:szCs w:val="24"/>
                <w:lang w:val="en-GB"/>
              </w:rPr>
            </w:pPr>
            <w:r w:rsidRPr="001E5A9C">
              <w:rPr>
                <w:szCs w:val="24"/>
                <w:lang w:val="en-GB"/>
              </w:rPr>
              <w:t>(3) Farmer &amp;Livestock</w:t>
            </w:r>
          </w:p>
        </w:tc>
        <w:tc>
          <w:tcPr>
            <w:tcW w:w="2520" w:type="dxa"/>
          </w:tcPr>
          <w:p w14:paraId="28FA4D1D" w14:textId="77777777" w:rsidR="00793835" w:rsidRPr="001E5A9C" w:rsidRDefault="00793835" w:rsidP="002A640C">
            <w:pPr>
              <w:spacing w:line="240" w:lineRule="auto"/>
              <w:rPr>
                <w:szCs w:val="24"/>
                <w:lang w:val="en-GB"/>
              </w:rPr>
            </w:pPr>
          </w:p>
        </w:tc>
      </w:tr>
      <w:tr w:rsidR="00793835" w:rsidRPr="00A169B8" w14:paraId="13CF7595" w14:textId="77777777" w:rsidTr="002A640C">
        <w:tc>
          <w:tcPr>
            <w:tcW w:w="2562" w:type="dxa"/>
          </w:tcPr>
          <w:p w14:paraId="62E49012" w14:textId="77777777" w:rsidR="00793835" w:rsidRPr="001E5A9C" w:rsidRDefault="00793835" w:rsidP="002A640C">
            <w:pPr>
              <w:spacing w:line="240" w:lineRule="auto"/>
              <w:rPr>
                <w:szCs w:val="24"/>
                <w:lang w:val="en-GB"/>
              </w:rPr>
            </w:pPr>
            <w:r w:rsidRPr="001E5A9C">
              <w:rPr>
                <w:szCs w:val="24"/>
                <w:lang w:val="en-GB"/>
              </w:rPr>
              <w:t>(4) Others (Explain)</w:t>
            </w:r>
          </w:p>
        </w:tc>
        <w:tc>
          <w:tcPr>
            <w:tcW w:w="2520" w:type="dxa"/>
          </w:tcPr>
          <w:p w14:paraId="7577E66A" w14:textId="77777777" w:rsidR="00793835" w:rsidRPr="001E5A9C" w:rsidRDefault="00793835" w:rsidP="002A640C">
            <w:pPr>
              <w:spacing w:line="240" w:lineRule="auto"/>
              <w:rPr>
                <w:szCs w:val="24"/>
                <w:lang w:val="en-GB"/>
              </w:rPr>
            </w:pPr>
          </w:p>
        </w:tc>
      </w:tr>
    </w:tbl>
    <w:p w14:paraId="18DE9F63" w14:textId="5A11A3E9" w:rsidR="00793835" w:rsidRDefault="00793835" w:rsidP="00793835">
      <w:pPr>
        <w:spacing w:line="360" w:lineRule="auto"/>
        <w:rPr>
          <w:szCs w:val="24"/>
          <w:lang w:val="en-GB"/>
        </w:rPr>
      </w:pPr>
    </w:p>
    <w:p w14:paraId="71CA0453" w14:textId="77777777" w:rsidR="001D599B" w:rsidRPr="001E5A9C" w:rsidRDefault="001D599B" w:rsidP="00793835">
      <w:pPr>
        <w:spacing w:line="360" w:lineRule="auto"/>
        <w:rPr>
          <w:szCs w:val="24"/>
          <w:lang w:val="en-GB"/>
        </w:rPr>
      </w:pPr>
    </w:p>
    <w:p w14:paraId="2F954CAB" w14:textId="77777777" w:rsidR="00793835" w:rsidRPr="001E5A9C" w:rsidRDefault="00793835" w:rsidP="00793835">
      <w:pPr>
        <w:spacing w:line="360" w:lineRule="auto"/>
        <w:rPr>
          <w:b/>
          <w:szCs w:val="24"/>
          <w:lang w:val="en-GB"/>
        </w:rPr>
      </w:pPr>
      <w:r w:rsidRPr="001E5A9C">
        <w:rPr>
          <w:b/>
          <w:szCs w:val="24"/>
          <w:lang w:val="en-GB"/>
        </w:rPr>
        <w:lastRenderedPageBreak/>
        <w:t>SECTION B: Community perception towards wildlife</w:t>
      </w:r>
    </w:p>
    <w:p w14:paraId="0DAAFC57" w14:textId="75E61289" w:rsidR="00793835" w:rsidRPr="001E5A9C" w:rsidRDefault="00793835" w:rsidP="00793835">
      <w:pPr>
        <w:spacing w:line="360" w:lineRule="auto"/>
        <w:rPr>
          <w:szCs w:val="24"/>
          <w:lang w:val="en-GB"/>
        </w:rPr>
      </w:pPr>
      <w:r w:rsidRPr="001E5A9C">
        <w:rPr>
          <w:szCs w:val="24"/>
          <w:lang w:val="en-GB"/>
        </w:rPr>
        <w:t>8. Please rating community perceptions of wildlife (please tick the appropriate answer) to the coded number: 1 = strongly disagree, 2 =</w:t>
      </w:r>
      <w:r w:rsidR="009F6D92">
        <w:rPr>
          <w:szCs w:val="24"/>
          <w:lang w:val="en-GB"/>
        </w:rPr>
        <w:t xml:space="preserve"> </w:t>
      </w:r>
      <w:r w:rsidRPr="001E5A9C">
        <w:rPr>
          <w:szCs w:val="24"/>
          <w:lang w:val="en-GB"/>
        </w:rPr>
        <w:t>disagree, 3 = neutral, 4 = agree and 5=</w:t>
      </w:r>
      <w:r w:rsidR="009F6D92">
        <w:rPr>
          <w:szCs w:val="24"/>
          <w:lang w:val="en-GB"/>
        </w:rPr>
        <w:t xml:space="preserve"> </w:t>
      </w:r>
      <w:r w:rsidRPr="001E5A9C">
        <w:rPr>
          <w:szCs w:val="24"/>
          <w:lang w:val="en-GB"/>
        </w:rPr>
        <w:t xml:space="preserve">strongly </w:t>
      </w:r>
      <w:r w:rsidR="00437DD6" w:rsidRPr="001E5A9C">
        <w:rPr>
          <w:szCs w:val="24"/>
          <w:lang w:val="en-GB"/>
        </w:rPr>
        <w:t>agree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7"/>
        <w:gridCol w:w="810"/>
        <w:gridCol w:w="1077"/>
        <w:gridCol w:w="900"/>
        <w:gridCol w:w="1165"/>
        <w:gridCol w:w="851"/>
      </w:tblGrid>
      <w:tr w:rsidR="00793835" w:rsidRPr="00A169B8" w14:paraId="41FC8C09" w14:textId="77777777" w:rsidTr="001D599B">
        <w:trPr>
          <w:trHeight w:val="233"/>
        </w:trPr>
        <w:tc>
          <w:tcPr>
            <w:tcW w:w="2262" w:type="pct"/>
            <w:vAlign w:val="center"/>
          </w:tcPr>
          <w:p w14:paraId="739F3C44" w14:textId="77777777" w:rsidR="00793835" w:rsidRPr="001E5A9C" w:rsidRDefault="00793835" w:rsidP="001D599B">
            <w:pPr>
              <w:pStyle w:val="CONTENTTABLE"/>
              <w:rPr>
                <w:lang w:val="en-GB"/>
              </w:rPr>
            </w:pPr>
            <w:r w:rsidRPr="001E5A9C">
              <w:rPr>
                <w:lang w:val="en-GB"/>
              </w:rPr>
              <w:t>Statement</w:t>
            </w:r>
          </w:p>
        </w:tc>
        <w:tc>
          <w:tcPr>
            <w:tcW w:w="462" w:type="pct"/>
            <w:vAlign w:val="center"/>
          </w:tcPr>
          <w:p w14:paraId="3ED7F26A" w14:textId="77777777" w:rsidR="00793835" w:rsidRPr="001E5A9C" w:rsidRDefault="00793835" w:rsidP="001D599B">
            <w:pPr>
              <w:pStyle w:val="CONTENTTABLE"/>
              <w:rPr>
                <w:lang w:val="en-GB"/>
              </w:rPr>
            </w:pPr>
            <w:r w:rsidRPr="001E5A9C">
              <w:rPr>
                <w:lang w:val="en-GB"/>
              </w:rPr>
              <w:t>1</w:t>
            </w:r>
          </w:p>
        </w:tc>
        <w:tc>
          <w:tcPr>
            <w:tcW w:w="614" w:type="pct"/>
            <w:vAlign w:val="center"/>
          </w:tcPr>
          <w:p w14:paraId="7D7BB421" w14:textId="77777777" w:rsidR="00793835" w:rsidRPr="001E5A9C" w:rsidRDefault="00793835" w:rsidP="001D599B">
            <w:pPr>
              <w:pStyle w:val="CONTENTTABLE"/>
              <w:rPr>
                <w:lang w:val="en-GB"/>
              </w:rPr>
            </w:pPr>
            <w:r w:rsidRPr="001E5A9C">
              <w:rPr>
                <w:lang w:val="en-GB"/>
              </w:rPr>
              <w:t>2</w:t>
            </w:r>
          </w:p>
        </w:tc>
        <w:tc>
          <w:tcPr>
            <w:tcW w:w="513" w:type="pct"/>
            <w:vAlign w:val="center"/>
          </w:tcPr>
          <w:p w14:paraId="0DBA5E36" w14:textId="77777777" w:rsidR="00793835" w:rsidRPr="001E5A9C" w:rsidRDefault="00793835" w:rsidP="001D599B">
            <w:pPr>
              <w:pStyle w:val="CONTENTTABLE"/>
              <w:rPr>
                <w:lang w:val="en-GB"/>
              </w:rPr>
            </w:pPr>
            <w:r w:rsidRPr="001E5A9C">
              <w:rPr>
                <w:lang w:val="en-GB"/>
              </w:rPr>
              <w:t>3</w:t>
            </w:r>
          </w:p>
        </w:tc>
        <w:tc>
          <w:tcPr>
            <w:tcW w:w="664" w:type="pct"/>
            <w:vAlign w:val="center"/>
          </w:tcPr>
          <w:p w14:paraId="41BCF9C9" w14:textId="77777777" w:rsidR="00793835" w:rsidRPr="001E5A9C" w:rsidRDefault="00793835" w:rsidP="001D599B">
            <w:pPr>
              <w:pStyle w:val="CONTENTTABLE"/>
              <w:rPr>
                <w:lang w:val="en-GB"/>
              </w:rPr>
            </w:pPr>
            <w:r w:rsidRPr="001E5A9C">
              <w:rPr>
                <w:lang w:val="en-GB"/>
              </w:rPr>
              <w:t>4</w:t>
            </w:r>
          </w:p>
        </w:tc>
        <w:tc>
          <w:tcPr>
            <w:tcW w:w="485" w:type="pct"/>
            <w:vAlign w:val="center"/>
          </w:tcPr>
          <w:p w14:paraId="09C76864" w14:textId="77777777" w:rsidR="00793835" w:rsidRPr="001E5A9C" w:rsidRDefault="00793835" w:rsidP="001D599B">
            <w:pPr>
              <w:pStyle w:val="CONTENTTABLE"/>
              <w:rPr>
                <w:lang w:val="en-GB"/>
              </w:rPr>
            </w:pPr>
            <w:r w:rsidRPr="001E5A9C">
              <w:rPr>
                <w:lang w:val="en-GB"/>
              </w:rPr>
              <w:t>5</w:t>
            </w:r>
          </w:p>
        </w:tc>
      </w:tr>
      <w:tr w:rsidR="00793835" w:rsidRPr="00A169B8" w14:paraId="3C26F49E" w14:textId="77777777" w:rsidTr="001D599B">
        <w:trPr>
          <w:trHeight w:val="611"/>
        </w:trPr>
        <w:tc>
          <w:tcPr>
            <w:tcW w:w="2262" w:type="pct"/>
          </w:tcPr>
          <w:p w14:paraId="10950898" w14:textId="77777777" w:rsidR="00793835" w:rsidRPr="001E5A9C" w:rsidRDefault="00793835" w:rsidP="001D599B">
            <w:pPr>
              <w:pStyle w:val="CONTENTTABLE"/>
              <w:rPr>
                <w:lang w:val="en-GB"/>
              </w:rPr>
            </w:pPr>
            <w:r w:rsidRPr="001E5A9C">
              <w:rPr>
                <w:lang w:val="en-GB"/>
              </w:rPr>
              <w:t>It is important to protect wild animal species</w:t>
            </w:r>
          </w:p>
        </w:tc>
        <w:tc>
          <w:tcPr>
            <w:tcW w:w="462" w:type="pct"/>
          </w:tcPr>
          <w:p w14:paraId="40776218" w14:textId="77777777" w:rsidR="00793835" w:rsidRPr="001E5A9C" w:rsidRDefault="00793835" w:rsidP="001D599B">
            <w:pPr>
              <w:pStyle w:val="CONTENTTABLE"/>
              <w:rPr>
                <w:lang w:val="en-GB"/>
              </w:rPr>
            </w:pPr>
          </w:p>
        </w:tc>
        <w:tc>
          <w:tcPr>
            <w:tcW w:w="614" w:type="pct"/>
          </w:tcPr>
          <w:p w14:paraId="3EFB195F" w14:textId="77777777" w:rsidR="00793835" w:rsidRPr="001E5A9C" w:rsidRDefault="00793835" w:rsidP="001D599B">
            <w:pPr>
              <w:pStyle w:val="CONTENTTABLE"/>
              <w:rPr>
                <w:lang w:val="en-GB"/>
              </w:rPr>
            </w:pPr>
          </w:p>
        </w:tc>
        <w:tc>
          <w:tcPr>
            <w:tcW w:w="513" w:type="pct"/>
          </w:tcPr>
          <w:p w14:paraId="42092582" w14:textId="77777777" w:rsidR="00793835" w:rsidRPr="001E5A9C" w:rsidRDefault="00793835" w:rsidP="001D599B">
            <w:pPr>
              <w:pStyle w:val="CONTENTTABLE"/>
              <w:rPr>
                <w:lang w:val="en-GB"/>
              </w:rPr>
            </w:pPr>
          </w:p>
        </w:tc>
        <w:tc>
          <w:tcPr>
            <w:tcW w:w="664" w:type="pct"/>
          </w:tcPr>
          <w:p w14:paraId="73F0B774" w14:textId="77777777" w:rsidR="00793835" w:rsidRPr="001E5A9C" w:rsidRDefault="00793835" w:rsidP="001D599B">
            <w:pPr>
              <w:pStyle w:val="CONTENTTABLE"/>
              <w:rPr>
                <w:lang w:val="en-GB"/>
              </w:rPr>
            </w:pPr>
          </w:p>
        </w:tc>
        <w:tc>
          <w:tcPr>
            <w:tcW w:w="485" w:type="pct"/>
          </w:tcPr>
          <w:p w14:paraId="74BAC510" w14:textId="77777777" w:rsidR="00793835" w:rsidRPr="001E5A9C" w:rsidRDefault="00793835" w:rsidP="001D599B">
            <w:pPr>
              <w:pStyle w:val="CONTENTTABLE"/>
              <w:rPr>
                <w:lang w:val="en-GB"/>
              </w:rPr>
            </w:pPr>
          </w:p>
        </w:tc>
      </w:tr>
      <w:tr w:rsidR="00793835" w:rsidRPr="00A169B8" w14:paraId="11C81F8E" w14:textId="77777777" w:rsidTr="001D599B">
        <w:tc>
          <w:tcPr>
            <w:tcW w:w="2262" w:type="pct"/>
          </w:tcPr>
          <w:p w14:paraId="3D832A57" w14:textId="77777777" w:rsidR="00793835" w:rsidRPr="001E5A9C" w:rsidRDefault="00793835" w:rsidP="001D599B">
            <w:pPr>
              <w:pStyle w:val="CONTENTTABLE"/>
              <w:rPr>
                <w:lang w:val="en-GB"/>
              </w:rPr>
            </w:pPr>
            <w:r w:rsidRPr="001E5A9C">
              <w:rPr>
                <w:lang w:val="en-GB"/>
              </w:rPr>
              <w:t>People who poach should be punished</w:t>
            </w:r>
          </w:p>
        </w:tc>
        <w:tc>
          <w:tcPr>
            <w:tcW w:w="462" w:type="pct"/>
          </w:tcPr>
          <w:p w14:paraId="6BFC1662" w14:textId="77777777" w:rsidR="00793835" w:rsidRPr="001E5A9C" w:rsidRDefault="00793835" w:rsidP="001D599B">
            <w:pPr>
              <w:pStyle w:val="CONTENTTABLE"/>
              <w:rPr>
                <w:lang w:val="en-GB"/>
              </w:rPr>
            </w:pPr>
          </w:p>
        </w:tc>
        <w:tc>
          <w:tcPr>
            <w:tcW w:w="614" w:type="pct"/>
          </w:tcPr>
          <w:p w14:paraId="40F39215" w14:textId="77777777" w:rsidR="00793835" w:rsidRPr="001E5A9C" w:rsidRDefault="00793835" w:rsidP="001D599B">
            <w:pPr>
              <w:pStyle w:val="CONTENTTABLE"/>
              <w:rPr>
                <w:lang w:val="en-GB"/>
              </w:rPr>
            </w:pPr>
          </w:p>
        </w:tc>
        <w:tc>
          <w:tcPr>
            <w:tcW w:w="513" w:type="pct"/>
          </w:tcPr>
          <w:p w14:paraId="5B37F96F" w14:textId="77777777" w:rsidR="00793835" w:rsidRPr="001E5A9C" w:rsidRDefault="00793835" w:rsidP="001D599B">
            <w:pPr>
              <w:pStyle w:val="CONTENTTABLE"/>
              <w:rPr>
                <w:lang w:val="en-GB"/>
              </w:rPr>
            </w:pPr>
          </w:p>
        </w:tc>
        <w:tc>
          <w:tcPr>
            <w:tcW w:w="664" w:type="pct"/>
          </w:tcPr>
          <w:p w14:paraId="0D68EDF2" w14:textId="77777777" w:rsidR="00793835" w:rsidRPr="001E5A9C" w:rsidRDefault="00793835" w:rsidP="001D599B">
            <w:pPr>
              <w:pStyle w:val="CONTENTTABLE"/>
              <w:rPr>
                <w:lang w:val="en-GB"/>
              </w:rPr>
            </w:pPr>
          </w:p>
        </w:tc>
        <w:tc>
          <w:tcPr>
            <w:tcW w:w="485" w:type="pct"/>
          </w:tcPr>
          <w:p w14:paraId="0D7D0F7E" w14:textId="77777777" w:rsidR="00793835" w:rsidRPr="001E5A9C" w:rsidRDefault="00793835" w:rsidP="001D599B">
            <w:pPr>
              <w:pStyle w:val="CONTENTTABLE"/>
              <w:rPr>
                <w:lang w:val="en-GB"/>
              </w:rPr>
            </w:pPr>
          </w:p>
        </w:tc>
      </w:tr>
      <w:tr w:rsidR="00793835" w:rsidRPr="00A169B8" w14:paraId="19EFADBE" w14:textId="77777777" w:rsidTr="001D599B">
        <w:tc>
          <w:tcPr>
            <w:tcW w:w="2262" w:type="pct"/>
          </w:tcPr>
          <w:p w14:paraId="456F48B4" w14:textId="77777777" w:rsidR="00793835" w:rsidRPr="001E5A9C" w:rsidRDefault="00793835" w:rsidP="001D599B">
            <w:pPr>
              <w:pStyle w:val="CONTENTTABLE"/>
              <w:rPr>
                <w:lang w:val="en-GB"/>
              </w:rPr>
            </w:pPr>
            <w:r w:rsidRPr="001E5A9C">
              <w:rPr>
                <w:lang w:val="en-GB"/>
              </w:rPr>
              <w:t>I think the Park was created for the betterment of the community</w:t>
            </w:r>
          </w:p>
        </w:tc>
        <w:tc>
          <w:tcPr>
            <w:tcW w:w="462" w:type="pct"/>
          </w:tcPr>
          <w:p w14:paraId="5944EB1E" w14:textId="77777777" w:rsidR="00793835" w:rsidRPr="001E5A9C" w:rsidRDefault="00793835" w:rsidP="001D599B">
            <w:pPr>
              <w:pStyle w:val="CONTENTTABLE"/>
              <w:rPr>
                <w:lang w:val="en-GB"/>
              </w:rPr>
            </w:pPr>
          </w:p>
        </w:tc>
        <w:tc>
          <w:tcPr>
            <w:tcW w:w="614" w:type="pct"/>
          </w:tcPr>
          <w:p w14:paraId="43FCD3E9" w14:textId="77777777" w:rsidR="00793835" w:rsidRPr="001E5A9C" w:rsidRDefault="00793835" w:rsidP="001D599B">
            <w:pPr>
              <w:pStyle w:val="CONTENTTABLE"/>
              <w:rPr>
                <w:lang w:val="en-GB"/>
              </w:rPr>
            </w:pPr>
          </w:p>
        </w:tc>
        <w:tc>
          <w:tcPr>
            <w:tcW w:w="513" w:type="pct"/>
          </w:tcPr>
          <w:p w14:paraId="555A6EB4" w14:textId="77777777" w:rsidR="00793835" w:rsidRPr="001E5A9C" w:rsidRDefault="00793835" w:rsidP="001D599B">
            <w:pPr>
              <w:pStyle w:val="CONTENTTABLE"/>
              <w:rPr>
                <w:lang w:val="en-GB"/>
              </w:rPr>
            </w:pPr>
          </w:p>
        </w:tc>
        <w:tc>
          <w:tcPr>
            <w:tcW w:w="664" w:type="pct"/>
          </w:tcPr>
          <w:p w14:paraId="0955E029" w14:textId="77777777" w:rsidR="00793835" w:rsidRPr="001E5A9C" w:rsidRDefault="00793835" w:rsidP="001D599B">
            <w:pPr>
              <w:pStyle w:val="CONTENTTABLE"/>
              <w:rPr>
                <w:lang w:val="en-GB"/>
              </w:rPr>
            </w:pPr>
          </w:p>
        </w:tc>
        <w:tc>
          <w:tcPr>
            <w:tcW w:w="485" w:type="pct"/>
          </w:tcPr>
          <w:p w14:paraId="3E854688" w14:textId="77777777" w:rsidR="00793835" w:rsidRPr="001E5A9C" w:rsidRDefault="00793835" w:rsidP="001D599B">
            <w:pPr>
              <w:pStyle w:val="CONTENTTABLE"/>
              <w:rPr>
                <w:lang w:val="en-GB"/>
              </w:rPr>
            </w:pPr>
          </w:p>
        </w:tc>
      </w:tr>
      <w:tr w:rsidR="00793835" w:rsidRPr="00A169B8" w14:paraId="3E05C7B4" w14:textId="77777777" w:rsidTr="001D599B">
        <w:tc>
          <w:tcPr>
            <w:tcW w:w="2262" w:type="pct"/>
          </w:tcPr>
          <w:p w14:paraId="1AE91FCD" w14:textId="77777777" w:rsidR="00793835" w:rsidRPr="001E5A9C" w:rsidRDefault="00793835" w:rsidP="001D599B">
            <w:pPr>
              <w:pStyle w:val="CONTENTTABLE"/>
              <w:rPr>
                <w:lang w:val="en-GB"/>
              </w:rPr>
            </w:pPr>
            <w:r w:rsidRPr="001E5A9C">
              <w:rPr>
                <w:lang w:val="en-GB"/>
              </w:rPr>
              <w:t>I am happy that my village boarders the Park</w:t>
            </w:r>
          </w:p>
        </w:tc>
        <w:tc>
          <w:tcPr>
            <w:tcW w:w="462" w:type="pct"/>
          </w:tcPr>
          <w:p w14:paraId="7C75C3C6" w14:textId="77777777" w:rsidR="00793835" w:rsidRPr="001E5A9C" w:rsidRDefault="00793835" w:rsidP="001D599B">
            <w:pPr>
              <w:pStyle w:val="CONTENTTABLE"/>
              <w:rPr>
                <w:lang w:val="en-GB"/>
              </w:rPr>
            </w:pPr>
          </w:p>
        </w:tc>
        <w:tc>
          <w:tcPr>
            <w:tcW w:w="614" w:type="pct"/>
          </w:tcPr>
          <w:p w14:paraId="4CE48DFF" w14:textId="77777777" w:rsidR="00793835" w:rsidRPr="001E5A9C" w:rsidRDefault="00793835" w:rsidP="001D599B">
            <w:pPr>
              <w:pStyle w:val="CONTENTTABLE"/>
              <w:rPr>
                <w:lang w:val="en-GB"/>
              </w:rPr>
            </w:pPr>
          </w:p>
        </w:tc>
        <w:tc>
          <w:tcPr>
            <w:tcW w:w="513" w:type="pct"/>
          </w:tcPr>
          <w:p w14:paraId="77284E45" w14:textId="77777777" w:rsidR="00793835" w:rsidRPr="001E5A9C" w:rsidRDefault="00793835" w:rsidP="001D599B">
            <w:pPr>
              <w:pStyle w:val="CONTENTTABLE"/>
              <w:rPr>
                <w:lang w:val="en-GB"/>
              </w:rPr>
            </w:pPr>
          </w:p>
        </w:tc>
        <w:tc>
          <w:tcPr>
            <w:tcW w:w="664" w:type="pct"/>
          </w:tcPr>
          <w:p w14:paraId="604F96B7" w14:textId="77777777" w:rsidR="00793835" w:rsidRPr="001E5A9C" w:rsidRDefault="00793835" w:rsidP="001D599B">
            <w:pPr>
              <w:pStyle w:val="CONTENTTABLE"/>
              <w:rPr>
                <w:lang w:val="en-GB"/>
              </w:rPr>
            </w:pPr>
          </w:p>
        </w:tc>
        <w:tc>
          <w:tcPr>
            <w:tcW w:w="485" w:type="pct"/>
          </w:tcPr>
          <w:p w14:paraId="6855C8D0" w14:textId="77777777" w:rsidR="00793835" w:rsidRPr="001E5A9C" w:rsidRDefault="00793835" w:rsidP="001D599B">
            <w:pPr>
              <w:pStyle w:val="CONTENTTABLE"/>
              <w:rPr>
                <w:lang w:val="en-GB"/>
              </w:rPr>
            </w:pPr>
          </w:p>
        </w:tc>
      </w:tr>
      <w:tr w:rsidR="00793835" w:rsidRPr="00A169B8" w14:paraId="4DE847DD" w14:textId="77777777" w:rsidTr="001D599B">
        <w:tc>
          <w:tcPr>
            <w:tcW w:w="2262" w:type="pct"/>
          </w:tcPr>
          <w:p w14:paraId="7ECB0CB1" w14:textId="77777777" w:rsidR="00793835" w:rsidRPr="001E5A9C" w:rsidRDefault="00793835" w:rsidP="001D599B">
            <w:pPr>
              <w:pStyle w:val="CONTENTTABLE"/>
              <w:rPr>
                <w:lang w:val="en-GB"/>
              </w:rPr>
            </w:pPr>
            <w:r w:rsidRPr="001E5A9C">
              <w:rPr>
                <w:lang w:val="en-GB"/>
              </w:rPr>
              <w:t>Wildlife needs to be protected because it brings us money’</w:t>
            </w:r>
          </w:p>
        </w:tc>
        <w:tc>
          <w:tcPr>
            <w:tcW w:w="462" w:type="pct"/>
          </w:tcPr>
          <w:p w14:paraId="4EB2ED5E" w14:textId="77777777" w:rsidR="00793835" w:rsidRPr="001E5A9C" w:rsidRDefault="00793835" w:rsidP="001D599B">
            <w:pPr>
              <w:pStyle w:val="CONTENTTABLE"/>
              <w:rPr>
                <w:lang w:val="en-GB"/>
              </w:rPr>
            </w:pPr>
          </w:p>
        </w:tc>
        <w:tc>
          <w:tcPr>
            <w:tcW w:w="614" w:type="pct"/>
          </w:tcPr>
          <w:p w14:paraId="41490DC8" w14:textId="77777777" w:rsidR="00793835" w:rsidRPr="001E5A9C" w:rsidRDefault="00793835" w:rsidP="001D599B">
            <w:pPr>
              <w:pStyle w:val="CONTENTTABLE"/>
              <w:rPr>
                <w:lang w:val="en-GB"/>
              </w:rPr>
            </w:pPr>
          </w:p>
        </w:tc>
        <w:tc>
          <w:tcPr>
            <w:tcW w:w="513" w:type="pct"/>
          </w:tcPr>
          <w:p w14:paraId="2AA29B4F" w14:textId="77777777" w:rsidR="00793835" w:rsidRPr="001E5A9C" w:rsidRDefault="00793835" w:rsidP="001D599B">
            <w:pPr>
              <w:pStyle w:val="CONTENTTABLE"/>
              <w:rPr>
                <w:lang w:val="en-GB"/>
              </w:rPr>
            </w:pPr>
          </w:p>
        </w:tc>
        <w:tc>
          <w:tcPr>
            <w:tcW w:w="664" w:type="pct"/>
          </w:tcPr>
          <w:p w14:paraId="3B2CDD85" w14:textId="77777777" w:rsidR="00793835" w:rsidRPr="001E5A9C" w:rsidRDefault="00793835" w:rsidP="001D599B">
            <w:pPr>
              <w:pStyle w:val="CONTENTTABLE"/>
              <w:rPr>
                <w:lang w:val="en-GB"/>
              </w:rPr>
            </w:pPr>
          </w:p>
        </w:tc>
        <w:tc>
          <w:tcPr>
            <w:tcW w:w="485" w:type="pct"/>
          </w:tcPr>
          <w:p w14:paraId="433B1D85" w14:textId="77777777" w:rsidR="00793835" w:rsidRPr="001E5A9C" w:rsidRDefault="00793835" w:rsidP="001D599B">
            <w:pPr>
              <w:pStyle w:val="CONTENTTABLE"/>
              <w:rPr>
                <w:lang w:val="en-GB"/>
              </w:rPr>
            </w:pPr>
          </w:p>
        </w:tc>
      </w:tr>
      <w:tr w:rsidR="00793835" w:rsidRPr="00A169B8" w14:paraId="0F782AF8" w14:textId="77777777" w:rsidTr="001D599B">
        <w:tc>
          <w:tcPr>
            <w:tcW w:w="2262" w:type="pct"/>
          </w:tcPr>
          <w:p w14:paraId="6319CD3D" w14:textId="77777777" w:rsidR="00793835" w:rsidRPr="001E5A9C" w:rsidRDefault="00793835" w:rsidP="001D599B">
            <w:pPr>
              <w:pStyle w:val="CONTENTTABLE"/>
              <w:rPr>
                <w:lang w:val="en-GB"/>
              </w:rPr>
            </w:pPr>
            <w:r w:rsidRPr="001E5A9C">
              <w:rPr>
                <w:lang w:val="en-GB"/>
              </w:rPr>
              <w:t>Economic benefits of wildlife reach community</w:t>
            </w:r>
          </w:p>
        </w:tc>
        <w:tc>
          <w:tcPr>
            <w:tcW w:w="462" w:type="pct"/>
          </w:tcPr>
          <w:p w14:paraId="6FE382D6" w14:textId="77777777" w:rsidR="00793835" w:rsidRPr="001E5A9C" w:rsidRDefault="00793835" w:rsidP="001D599B">
            <w:pPr>
              <w:pStyle w:val="CONTENTTABLE"/>
              <w:rPr>
                <w:lang w:val="en-GB"/>
              </w:rPr>
            </w:pPr>
          </w:p>
        </w:tc>
        <w:tc>
          <w:tcPr>
            <w:tcW w:w="614" w:type="pct"/>
          </w:tcPr>
          <w:p w14:paraId="061F383E" w14:textId="77777777" w:rsidR="00793835" w:rsidRPr="001E5A9C" w:rsidRDefault="00793835" w:rsidP="001D599B">
            <w:pPr>
              <w:pStyle w:val="CONTENTTABLE"/>
              <w:rPr>
                <w:lang w:val="en-GB"/>
              </w:rPr>
            </w:pPr>
          </w:p>
        </w:tc>
        <w:tc>
          <w:tcPr>
            <w:tcW w:w="513" w:type="pct"/>
          </w:tcPr>
          <w:p w14:paraId="76BD5698" w14:textId="77777777" w:rsidR="00793835" w:rsidRPr="001E5A9C" w:rsidRDefault="00793835" w:rsidP="001D599B">
            <w:pPr>
              <w:pStyle w:val="CONTENTTABLE"/>
              <w:rPr>
                <w:lang w:val="en-GB"/>
              </w:rPr>
            </w:pPr>
          </w:p>
        </w:tc>
        <w:tc>
          <w:tcPr>
            <w:tcW w:w="664" w:type="pct"/>
          </w:tcPr>
          <w:p w14:paraId="58B00EA3" w14:textId="77777777" w:rsidR="00793835" w:rsidRPr="001E5A9C" w:rsidRDefault="00793835" w:rsidP="001D599B">
            <w:pPr>
              <w:pStyle w:val="CONTENTTABLE"/>
              <w:rPr>
                <w:lang w:val="en-GB"/>
              </w:rPr>
            </w:pPr>
          </w:p>
        </w:tc>
        <w:tc>
          <w:tcPr>
            <w:tcW w:w="485" w:type="pct"/>
          </w:tcPr>
          <w:p w14:paraId="752E6225" w14:textId="77777777" w:rsidR="00793835" w:rsidRPr="001E5A9C" w:rsidRDefault="00793835" w:rsidP="001D599B">
            <w:pPr>
              <w:pStyle w:val="CONTENTTABLE"/>
              <w:rPr>
                <w:lang w:val="en-GB"/>
              </w:rPr>
            </w:pPr>
          </w:p>
        </w:tc>
      </w:tr>
    </w:tbl>
    <w:p w14:paraId="10151396" w14:textId="77777777" w:rsidR="00793835" w:rsidRPr="001E5A9C" w:rsidRDefault="00793835" w:rsidP="00793835">
      <w:pPr>
        <w:spacing w:line="360" w:lineRule="auto"/>
        <w:rPr>
          <w:szCs w:val="24"/>
          <w:lang w:val="en-GB"/>
        </w:rPr>
      </w:pPr>
    </w:p>
    <w:p w14:paraId="139D0A68" w14:textId="77777777" w:rsidR="00793835" w:rsidRPr="001E5A9C" w:rsidRDefault="00793835" w:rsidP="00793835">
      <w:pPr>
        <w:spacing w:line="240" w:lineRule="auto"/>
        <w:rPr>
          <w:szCs w:val="24"/>
          <w:lang w:val="en-GB"/>
        </w:rPr>
      </w:pPr>
      <w:r w:rsidRPr="001E5A9C">
        <w:rPr>
          <w:szCs w:val="24"/>
          <w:lang w:val="en-GB"/>
        </w:rPr>
        <w:t>9. Do you get any benefits from NCAA? A) Yes B) No</w:t>
      </w:r>
    </w:p>
    <w:p w14:paraId="0AA4F201" w14:textId="77777777" w:rsidR="00793835" w:rsidRPr="001E5A9C" w:rsidRDefault="00793835" w:rsidP="00793835">
      <w:pPr>
        <w:spacing w:line="240" w:lineRule="auto"/>
        <w:rPr>
          <w:szCs w:val="24"/>
          <w:lang w:val="en-GB"/>
        </w:rPr>
      </w:pPr>
      <w:r w:rsidRPr="001E5A9C">
        <w:rPr>
          <w:szCs w:val="24"/>
          <w:lang w:val="en-GB"/>
        </w:rPr>
        <w:t>10. If yes which are those benefits</w:t>
      </w:r>
    </w:p>
    <w:p w14:paraId="74E4C902" w14:textId="77777777" w:rsidR="00793835" w:rsidRPr="001E5A9C" w:rsidRDefault="00793835" w:rsidP="00793835">
      <w:pPr>
        <w:spacing w:line="240" w:lineRule="auto"/>
        <w:rPr>
          <w:szCs w:val="24"/>
          <w:lang w:val="en-GB"/>
        </w:rPr>
      </w:pPr>
      <w:r w:rsidRPr="001E5A9C">
        <w:rPr>
          <w:szCs w:val="24"/>
          <w:lang w:val="en-GB"/>
        </w:rPr>
        <w:t xml:space="preserve">11. In your observation, do you think that the incident of human wildlife conflict is? </w:t>
      </w:r>
    </w:p>
    <w:p w14:paraId="080037DC" w14:textId="29A32527" w:rsidR="00793835" w:rsidRDefault="00793835" w:rsidP="00793835">
      <w:pPr>
        <w:spacing w:line="240" w:lineRule="auto"/>
        <w:rPr>
          <w:szCs w:val="24"/>
          <w:lang w:val="en-GB"/>
        </w:rPr>
      </w:pPr>
      <w:r w:rsidRPr="001E5A9C">
        <w:rPr>
          <w:szCs w:val="24"/>
          <w:lang w:val="en-GB"/>
        </w:rPr>
        <w:t xml:space="preserve">           A. Increasing (</w:t>
      </w:r>
      <w:r w:rsidRPr="001E5A9C">
        <w:rPr>
          <w:szCs w:val="24"/>
          <w:lang w:val="en-GB"/>
        </w:rPr>
        <w:tab/>
      </w:r>
      <w:r w:rsidRPr="001E5A9C">
        <w:rPr>
          <w:szCs w:val="24"/>
          <w:lang w:val="en-GB"/>
        </w:rPr>
        <w:tab/>
        <w:t>) B. Decreasing (</w:t>
      </w:r>
      <w:r w:rsidRPr="001E5A9C">
        <w:rPr>
          <w:szCs w:val="24"/>
          <w:lang w:val="en-GB"/>
        </w:rPr>
        <w:tab/>
        <w:t>) C. Same as before (</w:t>
      </w:r>
      <w:r w:rsidRPr="001E5A9C">
        <w:rPr>
          <w:szCs w:val="24"/>
          <w:lang w:val="en-GB"/>
        </w:rPr>
        <w:tab/>
      </w:r>
      <w:r w:rsidRPr="001E5A9C">
        <w:rPr>
          <w:szCs w:val="24"/>
          <w:lang w:val="en-GB"/>
        </w:rPr>
        <w:tab/>
        <w:t>)</w:t>
      </w:r>
    </w:p>
    <w:p w14:paraId="72D502DC" w14:textId="176E2D3E" w:rsidR="001D599B" w:rsidRDefault="001D599B" w:rsidP="00793835">
      <w:pPr>
        <w:spacing w:line="240" w:lineRule="auto"/>
        <w:rPr>
          <w:szCs w:val="24"/>
          <w:lang w:val="en-GB"/>
        </w:rPr>
      </w:pPr>
    </w:p>
    <w:p w14:paraId="78CA54AC" w14:textId="522E9032" w:rsidR="001D599B" w:rsidRDefault="001D599B" w:rsidP="00793835">
      <w:pPr>
        <w:spacing w:line="240" w:lineRule="auto"/>
        <w:rPr>
          <w:szCs w:val="24"/>
          <w:lang w:val="en-GB"/>
        </w:rPr>
      </w:pPr>
    </w:p>
    <w:p w14:paraId="5F5EBF3B" w14:textId="62284E26" w:rsidR="001D599B" w:rsidRDefault="001D599B" w:rsidP="00793835">
      <w:pPr>
        <w:spacing w:line="240" w:lineRule="auto"/>
        <w:rPr>
          <w:szCs w:val="24"/>
          <w:lang w:val="en-GB"/>
        </w:rPr>
      </w:pPr>
    </w:p>
    <w:p w14:paraId="3F4AFAD2" w14:textId="0FC2D794" w:rsidR="001D599B" w:rsidRDefault="001D599B" w:rsidP="00793835">
      <w:pPr>
        <w:spacing w:line="240" w:lineRule="auto"/>
        <w:rPr>
          <w:szCs w:val="24"/>
          <w:lang w:val="en-GB"/>
        </w:rPr>
      </w:pPr>
    </w:p>
    <w:p w14:paraId="40D513D9" w14:textId="77777777" w:rsidR="001D599B" w:rsidRPr="001E5A9C" w:rsidRDefault="001D599B" w:rsidP="00793835">
      <w:pPr>
        <w:spacing w:line="240" w:lineRule="auto"/>
        <w:rPr>
          <w:szCs w:val="24"/>
          <w:lang w:val="en-GB"/>
        </w:rPr>
      </w:pPr>
    </w:p>
    <w:p w14:paraId="0B6B9637" w14:textId="77777777" w:rsidR="00793835" w:rsidRPr="001E5A9C" w:rsidRDefault="00793835" w:rsidP="00793835">
      <w:pPr>
        <w:rPr>
          <w:b/>
          <w:bCs/>
          <w:szCs w:val="24"/>
          <w:lang w:val="en-GB"/>
        </w:rPr>
      </w:pPr>
      <w:bookmarkStart w:id="225" w:name="_Toc103211287"/>
      <w:bookmarkStart w:id="226" w:name="_Toc103210007"/>
      <w:bookmarkStart w:id="227" w:name="_Toc103221625"/>
      <w:r w:rsidRPr="001E5A9C">
        <w:rPr>
          <w:b/>
          <w:bCs/>
          <w:szCs w:val="24"/>
          <w:lang w:val="en-GB"/>
        </w:rPr>
        <w:lastRenderedPageBreak/>
        <w:t>SECTION C: Causes of Human Wildlife Conflicts in the Areas.</w:t>
      </w:r>
      <w:bookmarkEnd w:id="225"/>
      <w:bookmarkEnd w:id="226"/>
      <w:bookmarkEnd w:id="227"/>
    </w:p>
    <w:p w14:paraId="396E84A9" w14:textId="77777777" w:rsidR="00793835" w:rsidRPr="001E5A9C" w:rsidRDefault="00793835" w:rsidP="00793835">
      <w:pPr>
        <w:spacing w:line="240" w:lineRule="auto"/>
        <w:rPr>
          <w:szCs w:val="24"/>
          <w:lang w:val="en-GB"/>
        </w:rPr>
      </w:pPr>
      <w:r w:rsidRPr="001E5A9C">
        <w:rPr>
          <w:szCs w:val="24"/>
          <w:lang w:val="en-GB"/>
        </w:rPr>
        <w:t xml:space="preserve">12. To what extent does the HWC is in your village? </w:t>
      </w:r>
    </w:p>
    <w:p w14:paraId="5FE42893" w14:textId="77777777" w:rsidR="00793835" w:rsidRPr="001E5A9C" w:rsidRDefault="00793835" w:rsidP="00793835">
      <w:pPr>
        <w:spacing w:line="240" w:lineRule="auto"/>
        <w:rPr>
          <w:szCs w:val="24"/>
          <w:lang w:val="en-GB"/>
        </w:rPr>
      </w:pPr>
      <w:r w:rsidRPr="001E5A9C">
        <w:rPr>
          <w:szCs w:val="24"/>
          <w:lang w:val="en-GB"/>
        </w:rPr>
        <w:t xml:space="preserve">(i) </w:t>
      </w:r>
      <w:r w:rsidR="002C5192" w:rsidRPr="002C5192">
        <w:rPr>
          <w:szCs w:val="24"/>
          <w:lang w:val="en-GB"/>
        </w:rPr>
        <w:t>Minimum</w:t>
      </w:r>
      <w:r w:rsidRPr="001E5A9C">
        <w:rPr>
          <w:szCs w:val="24"/>
          <w:lang w:val="en-GB"/>
        </w:rPr>
        <w:t>........ (ii) Average....... (iii) Maximum...........</w:t>
      </w:r>
    </w:p>
    <w:p w14:paraId="4EF57FCB" w14:textId="77777777" w:rsidR="00793835" w:rsidRPr="001E5A9C" w:rsidRDefault="00793835" w:rsidP="00793835">
      <w:pPr>
        <w:spacing w:line="240" w:lineRule="auto"/>
        <w:rPr>
          <w:szCs w:val="24"/>
          <w:lang w:val="en-GB"/>
        </w:rPr>
      </w:pPr>
    </w:p>
    <w:p w14:paraId="3B347A45" w14:textId="77777777" w:rsidR="00793835" w:rsidRPr="001E5A9C" w:rsidRDefault="00793835" w:rsidP="00793835">
      <w:pPr>
        <w:spacing w:line="240" w:lineRule="auto"/>
        <w:ind w:left="360" w:hanging="360"/>
        <w:rPr>
          <w:szCs w:val="24"/>
          <w:lang w:val="en-GB"/>
        </w:rPr>
      </w:pPr>
      <w:r w:rsidRPr="001E5A9C">
        <w:rPr>
          <w:szCs w:val="24"/>
          <w:lang w:val="en-GB"/>
        </w:rPr>
        <w:t xml:space="preserve">13. Have you ever encountered with the wild animals in your area or village? </w:t>
      </w:r>
    </w:p>
    <w:p w14:paraId="674375A4" w14:textId="77777777" w:rsidR="00793835" w:rsidRPr="001E5A9C" w:rsidRDefault="00793835" w:rsidP="00793835">
      <w:pPr>
        <w:spacing w:line="240" w:lineRule="auto"/>
        <w:ind w:left="360" w:hanging="360"/>
        <w:rPr>
          <w:szCs w:val="24"/>
          <w:lang w:val="en-GB"/>
        </w:rPr>
      </w:pPr>
      <w:r w:rsidRPr="001E5A9C">
        <w:rPr>
          <w:szCs w:val="24"/>
          <w:lang w:val="en-GB"/>
        </w:rPr>
        <w:t>⁯ Yes (</w:t>
      </w:r>
      <w:r w:rsidRPr="001E5A9C">
        <w:rPr>
          <w:szCs w:val="24"/>
          <w:lang w:val="en-GB"/>
        </w:rPr>
        <w:tab/>
        <w:t>)</w:t>
      </w:r>
    </w:p>
    <w:p w14:paraId="220506D9" w14:textId="0BF900D7" w:rsidR="00793835" w:rsidRPr="001E5A9C" w:rsidRDefault="00793835" w:rsidP="00793835">
      <w:pPr>
        <w:spacing w:line="240" w:lineRule="auto"/>
        <w:ind w:left="360" w:hanging="360"/>
        <w:rPr>
          <w:szCs w:val="24"/>
          <w:lang w:val="en-GB"/>
        </w:rPr>
      </w:pPr>
      <w:r w:rsidRPr="001E5A9C">
        <w:rPr>
          <w:szCs w:val="24"/>
          <w:lang w:val="en-GB"/>
        </w:rPr>
        <w:t>⁯ No (</w:t>
      </w:r>
      <w:r w:rsidR="001D599B">
        <w:rPr>
          <w:szCs w:val="24"/>
          <w:lang w:val="en-GB"/>
        </w:rPr>
        <w:t xml:space="preserve">  </w:t>
      </w:r>
      <w:r w:rsidRPr="001E5A9C">
        <w:rPr>
          <w:szCs w:val="24"/>
          <w:lang w:val="en-GB"/>
        </w:rPr>
        <w:tab/>
        <w:t xml:space="preserve">)  </w:t>
      </w:r>
    </w:p>
    <w:p w14:paraId="35E46662" w14:textId="77777777" w:rsidR="00793835" w:rsidRPr="001E5A9C" w:rsidRDefault="00793835" w:rsidP="00793835">
      <w:pPr>
        <w:spacing w:line="240" w:lineRule="auto"/>
        <w:ind w:left="360" w:hanging="360"/>
        <w:rPr>
          <w:szCs w:val="24"/>
          <w:lang w:val="en-GB"/>
        </w:rPr>
      </w:pPr>
      <w:r w:rsidRPr="001E5A9C">
        <w:rPr>
          <w:szCs w:val="24"/>
          <w:lang w:val="en-GB"/>
        </w:rPr>
        <w:t xml:space="preserve">14. How often do they visit? </w:t>
      </w:r>
    </w:p>
    <w:p w14:paraId="1638963F" w14:textId="6468A22A" w:rsidR="00793835" w:rsidRPr="001E5A9C" w:rsidRDefault="00793835" w:rsidP="00793835">
      <w:pPr>
        <w:spacing w:line="240" w:lineRule="auto"/>
        <w:ind w:left="360" w:hanging="360"/>
        <w:rPr>
          <w:szCs w:val="24"/>
          <w:lang w:val="en-GB"/>
        </w:rPr>
      </w:pPr>
      <w:r w:rsidRPr="001E5A9C">
        <w:rPr>
          <w:szCs w:val="24"/>
          <w:lang w:val="en-GB"/>
        </w:rPr>
        <w:t>Daily ……………</w:t>
      </w:r>
      <w:r w:rsidR="0035172C" w:rsidRPr="001E5A9C">
        <w:rPr>
          <w:szCs w:val="24"/>
          <w:lang w:val="en-GB"/>
        </w:rPr>
        <w:t>…. Once</w:t>
      </w:r>
      <w:r w:rsidRPr="001E5A9C">
        <w:rPr>
          <w:szCs w:val="24"/>
          <w:lang w:val="en-GB"/>
        </w:rPr>
        <w:t xml:space="preserve"> a week ……</w:t>
      </w:r>
      <w:r w:rsidR="0035172C" w:rsidRPr="001E5A9C">
        <w:rPr>
          <w:szCs w:val="24"/>
          <w:lang w:val="en-GB"/>
        </w:rPr>
        <w:t>…. Twice</w:t>
      </w:r>
      <w:r w:rsidRPr="001E5A9C">
        <w:rPr>
          <w:szCs w:val="24"/>
          <w:lang w:val="en-GB"/>
        </w:rPr>
        <w:t xml:space="preserve"> a week……</w:t>
      </w:r>
      <w:r w:rsidR="0035172C" w:rsidRPr="001E5A9C">
        <w:rPr>
          <w:szCs w:val="24"/>
          <w:lang w:val="en-GB"/>
        </w:rPr>
        <w:t>…...</w:t>
      </w:r>
      <w:r w:rsidR="0035172C">
        <w:rPr>
          <w:szCs w:val="24"/>
          <w:lang w:val="en-GB"/>
        </w:rPr>
        <w:t xml:space="preserve"> </w:t>
      </w:r>
      <w:r w:rsidRPr="001E5A9C">
        <w:rPr>
          <w:szCs w:val="24"/>
          <w:lang w:val="en-GB"/>
        </w:rPr>
        <w:t xml:space="preserve">Any time …… </w:t>
      </w:r>
    </w:p>
    <w:p w14:paraId="13E89DCB" w14:textId="77777777" w:rsidR="00793835" w:rsidRPr="001E5A9C" w:rsidRDefault="00793835" w:rsidP="00793835">
      <w:pPr>
        <w:spacing w:line="240" w:lineRule="auto"/>
        <w:ind w:left="360" w:hanging="360"/>
        <w:rPr>
          <w:szCs w:val="24"/>
          <w:lang w:val="en-GB"/>
        </w:rPr>
      </w:pPr>
      <w:r w:rsidRPr="001E5A9C">
        <w:rPr>
          <w:szCs w:val="24"/>
          <w:lang w:val="en-GB"/>
        </w:rPr>
        <w:t xml:space="preserve">15. What kind of the problems do the wild animals create? </w:t>
      </w:r>
    </w:p>
    <w:p w14:paraId="5DFA4358" w14:textId="77777777" w:rsidR="00793835" w:rsidRPr="001E5A9C" w:rsidRDefault="00793835" w:rsidP="00793835">
      <w:pPr>
        <w:spacing w:line="240" w:lineRule="auto"/>
        <w:ind w:left="360" w:hanging="360"/>
        <w:rPr>
          <w:szCs w:val="24"/>
          <w:lang w:val="en-GB"/>
        </w:rPr>
      </w:pPr>
      <w:r w:rsidRPr="001E5A9C">
        <w:rPr>
          <w:szCs w:val="24"/>
          <w:lang w:val="en-GB"/>
        </w:rPr>
        <w:t xml:space="preserve">Crop Damage …………. </w:t>
      </w:r>
    </w:p>
    <w:p w14:paraId="64F67590" w14:textId="0FD8B4EA" w:rsidR="00793835" w:rsidRPr="001E5A9C" w:rsidRDefault="00793835" w:rsidP="00793835">
      <w:pPr>
        <w:spacing w:line="240" w:lineRule="auto"/>
        <w:rPr>
          <w:szCs w:val="24"/>
          <w:lang w:val="en-GB"/>
        </w:rPr>
      </w:pPr>
      <w:r w:rsidRPr="001E5A9C">
        <w:rPr>
          <w:szCs w:val="24"/>
          <w:lang w:val="en-GB"/>
        </w:rPr>
        <w:t>Human harassment (Injured and Killed)</w:t>
      </w:r>
      <w:r w:rsidR="0035172C">
        <w:rPr>
          <w:szCs w:val="24"/>
          <w:lang w:val="en-GB"/>
        </w:rPr>
        <w:t xml:space="preserve"> </w:t>
      </w:r>
      <w:r w:rsidRPr="001E5A9C">
        <w:rPr>
          <w:szCs w:val="24"/>
          <w:lang w:val="en-GB"/>
        </w:rPr>
        <w:t>……</w:t>
      </w:r>
      <w:r w:rsidR="0035172C" w:rsidRPr="001E5A9C">
        <w:rPr>
          <w:szCs w:val="24"/>
          <w:lang w:val="en-GB"/>
        </w:rPr>
        <w:t>….</w:t>
      </w:r>
      <w:r w:rsidRPr="001E5A9C">
        <w:rPr>
          <w:szCs w:val="24"/>
          <w:lang w:val="en-GB"/>
        </w:rPr>
        <w:t xml:space="preserve"> </w:t>
      </w:r>
    </w:p>
    <w:p w14:paraId="5E08F30C" w14:textId="77777777" w:rsidR="00793835" w:rsidRPr="001E5A9C" w:rsidRDefault="00793835" w:rsidP="00793835">
      <w:pPr>
        <w:spacing w:line="240" w:lineRule="auto"/>
        <w:rPr>
          <w:szCs w:val="24"/>
          <w:lang w:val="en-GB"/>
        </w:rPr>
      </w:pPr>
      <w:r w:rsidRPr="001E5A9C">
        <w:rPr>
          <w:szCs w:val="24"/>
          <w:lang w:val="en-GB"/>
        </w:rPr>
        <w:t xml:space="preserve">Livestock depredation ………… </w:t>
      </w:r>
    </w:p>
    <w:p w14:paraId="1860F61E" w14:textId="77777777" w:rsidR="00793835" w:rsidRPr="001E5A9C" w:rsidRDefault="00793835" w:rsidP="00793835">
      <w:pPr>
        <w:spacing w:line="240" w:lineRule="auto"/>
        <w:rPr>
          <w:szCs w:val="24"/>
          <w:lang w:val="en-GB"/>
        </w:rPr>
      </w:pPr>
      <w:r w:rsidRPr="001E5A9C">
        <w:rPr>
          <w:szCs w:val="24"/>
          <w:lang w:val="en-GB"/>
        </w:rPr>
        <w:t xml:space="preserve">Damage properties …………. </w:t>
      </w:r>
    </w:p>
    <w:p w14:paraId="5ACE9FCF" w14:textId="77777777" w:rsidR="00793835" w:rsidRPr="001E5A9C" w:rsidRDefault="00793835" w:rsidP="00793835">
      <w:pPr>
        <w:spacing w:line="240" w:lineRule="auto"/>
        <w:rPr>
          <w:szCs w:val="24"/>
          <w:lang w:val="en-GB"/>
        </w:rPr>
      </w:pPr>
      <w:r w:rsidRPr="001E5A9C">
        <w:rPr>
          <w:szCs w:val="24"/>
          <w:lang w:val="en-GB"/>
        </w:rPr>
        <w:t>Others (Specify)……………….</w:t>
      </w:r>
    </w:p>
    <w:p w14:paraId="43D5A9E8" w14:textId="77777777" w:rsidR="00793835" w:rsidRPr="001E5A9C" w:rsidRDefault="00793835" w:rsidP="00793835">
      <w:pPr>
        <w:spacing w:line="240" w:lineRule="auto"/>
        <w:rPr>
          <w:szCs w:val="24"/>
          <w:lang w:val="en-GB"/>
        </w:rPr>
      </w:pPr>
      <w:r w:rsidRPr="001E5A9C">
        <w:rPr>
          <w:szCs w:val="24"/>
          <w:lang w:val="en-GB"/>
        </w:rPr>
        <w:t>17. Is there any Game officer in your village?</w:t>
      </w:r>
    </w:p>
    <w:p w14:paraId="76E3FDB9" w14:textId="77777777" w:rsidR="00793835" w:rsidRPr="001E5A9C" w:rsidRDefault="00793835" w:rsidP="00793835">
      <w:pPr>
        <w:spacing w:line="240" w:lineRule="auto"/>
        <w:rPr>
          <w:szCs w:val="24"/>
          <w:lang w:val="en-GB"/>
        </w:rPr>
      </w:pPr>
      <w:r w:rsidRPr="001E5A9C">
        <w:rPr>
          <w:szCs w:val="24"/>
          <w:lang w:val="en-GB"/>
        </w:rPr>
        <w:t xml:space="preserve">      Yes</w:t>
      </w:r>
    </w:p>
    <w:p w14:paraId="2389973F" w14:textId="77777777" w:rsidR="00793835" w:rsidRPr="001E5A9C" w:rsidRDefault="00793835" w:rsidP="00793835">
      <w:pPr>
        <w:spacing w:line="240" w:lineRule="auto"/>
        <w:rPr>
          <w:szCs w:val="24"/>
          <w:lang w:val="en-GB"/>
        </w:rPr>
      </w:pPr>
      <w:r w:rsidRPr="001E5A9C">
        <w:rPr>
          <w:szCs w:val="24"/>
          <w:lang w:val="en-GB"/>
        </w:rPr>
        <w:t xml:space="preserve">       No</w:t>
      </w:r>
    </w:p>
    <w:p w14:paraId="707C1B3C" w14:textId="77777777" w:rsidR="00793835" w:rsidRPr="001E5A9C" w:rsidRDefault="00793835" w:rsidP="00793835">
      <w:pPr>
        <w:spacing w:after="0" w:line="240" w:lineRule="auto"/>
        <w:rPr>
          <w:szCs w:val="24"/>
          <w:lang w:val="en-GB"/>
        </w:rPr>
      </w:pPr>
      <w:r w:rsidRPr="001E5A9C">
        <w:rPr>
          <w:szCs w:val="24"/>
          <w:lang w:val="en-GB"/>
        </w:rPr>
        <w:t>16. The table below lists causes of HWC. Please indicate your level of agreement of the damage that occur in your area by ticking</w:t>
      </w:r>
    </w:p>
    <w:tbl>
      <w:tblPr>
        <w:tblW w:w="890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3029"/>
        <w:gridCol w:w="1080"/>
        <w:gridCol w:w="826"/>
        <w:gridCol w:w="990"/>
        <w:gridCol w:w="1147"/>
        <w:gridCol w:w="1260"/>
      </w:tblGrid>
      <w:tr w:rsidR="00793835" w:rsidRPr="00A169B8" w14:paraId="32FC22E3" w14:textId="77777777" w:rsidTr="005A01DB">
        <w:trPr>
          <w:trHeight w:val="523"/>
        </w:trPr>
        <w:tc>
          <w:tcPr>
            <w:tcW w:w="571" w:type="dxa"/>
            <w:vAlign w:val="center"/>
          </w:tcPr>
          <w:p w14:paraId="642DB459"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S/N</w:t>
            </w:r>
          </w:p>
        </w:tc>
        <w:tc>
          <w:tcPr>
            <w:tcW w:w="3029" w:type="dxa"/>
            <w:vAlign w:val="center"/>
          </w:tcPr>
          <w:p w14:paraId="486C955F"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HWC indicator</w:t>
            </w:r>
          </w:p>
        </w:tc>
        <w:tc>
          <w:tcPr>
            <w:tcW w:w="1080" w:type="dxa"/>
            <w:vAlign w:val="center"/>
          </w:tcPr>
          <w:p w14:paraId="08AB2B97"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Strong agree</w:t>
            </w:r>
          </w:p>
        </w:tc>
        <w:tc>
          <w:tcPr>
            <w:tcW w:w="826" w:type="dxa"/>
            <w:vAlign w:val="center"/>
          </w:tcPr>
          <w:p w14:paraId="29B3FDAC"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Agree</w:t>
            </w:r>
          </w:p>
        </w:tc>
        <w:tc>
          <w:tcPr>
            <w:tcW w:w="990" w:type="dxa"/>
            <w:vAlign w:val="center"/>
          </w:tcPr>
          <w:p w14:paraId="791783B3"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Neutral</w:t>
            </w:r>
          </w:p>
        </w:tc>
        <w:tc>
          <w:tcPr>
            <w:tcW w:w="1147" w:type="dxa"/>
            <w:vAlign w:val="center"/>
          </w:tcPr>
          <w:p w14:paraId="16247087"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Disagree</w:t>
            </w:r>
          </w:p>
        </w:tc>
        <w:tc>
          <w:tcPr>
            <w:tcW w:w="1260" w:type="dxa"/>
            <w:vAlign w:val="center"/>
          </w:tcPr>
          <w:p w14:paraId="0EFDA052" w14:textId="77777777" w:rsidR="00793835" w:rsidRPr="001E5A9C" w:rsidRDefault="00793835" w:rsidP="002A640C">
            <w:pPr>
              <w:pStyle w:val="Default"/>
              <w:jc w:val="center"/>
              <w:rPr>
                <w:rFonts w:ascii="Times New Roman" w:hAnsi="Times New Roman" w:cs="Times New Roman"/>
                <w:color w:val="auto"/>
                <w:lang w:val="en-GB"/>
              </w:rPr>
            </w:pPr>
            <w:r w:rsidRPr="001E5A9C">
              <w:rPr>
                <w:rFonts w:ascii="Times New Roman" w:hAnsi="Times New Roman" w:cs="Times New Roman"/>
                <w:color w:val="auto"/>
                <w:lang w:val="en-GB"/>
              </w:rPr>
              <w:t>Strong disagree</w:t>
            </w:r>
          </w:p>
        </w:tc>
      </w:tr>
      <w:tr w:rsidR="00793835" w:rsidRPr="00A169B8" w14:paraId="49C6B665" w14:textId="77777777" w:rsidTr="005A01DB">
        <w:trPr>
          <w:trHeight w:val="170"/>
        </w:trPr>
        <w:tc>
          <w:tcPr>
            <w:tcW w:w="571" w:type="dxa"/>
            <w:vAlign w:val="center"/>
          </w:tcPr>
          <w:p w14:paraId="0DD321AE" w14:textId="77777777" w:rsidR="00793835" w:rsidRPr="001E5A9C" w:rsidRDefault="00793835" w:rsidP="002A640C">
            <w:pPr>
              <w:pStyle w:val="Default"/>
              <w:numPr>
                <w:ilvl w:val="0"/>
                <w:numId w:val="7"/>
              </w:numPr>
              <w:jc w:val="center"/>
              <w:rPr>
                <w:rFonts w:ascii="Times New Roman" w:hAnsi="Times New Roman" w:cs="Times New Roman"/>
                <w:color w:val="auto"/>
                <w:lang w:val="en-GB"/>
              </w:rPr>
            </w:pPr>
            <w:r w:rsidRPr="001E5A9C">
              <w:rPr>
                <w:rFonts w:ascii="Times New Roman" w:hAnsi="Times New Roman" w:cs="Times New Roman"/>
                <w:color w:val="auto"/>
                <w:lang w:val="en-GB"/>
              </w:rPr>
              <w:t>I</w:t>
            </w:r>
          </w:p>
        </w:tc>
        <w:tc>
          <w:tcPr>
            <w:tcW w:w="3029" w:type="dxa"/>
            <w:vAlign w:val="center"/>
          </w:tcPr>
          <w:p w14:paraId="77BFC110" w14:textId="77777777" w:rsidR="00793835" w:rsidRPr="001E5A9C" w:rsidRDefault="00793835" w:rsidP="002A640C">
            <w:pPr>
              <w:autoSpaceDE w:val="0"/>
              <w:autoSpaceDN w:val="0"/>
              <w:adjustRightInd w:val="0"/>
              <w:spacing w:after="0" w:line="240" w:lineRule="auto"/>
              <w:jc w:val="center"/>
              <w:rPr>
                <w:color w:val="000000"/>
                <w:szCs w:val="24"/>
                <w:lang w:val="en-GB"/>
              </w:rPr>
            </w:pPr>
            <w:r w:rsidRPr="001E5A9C">
              <w:rPr>
                <w:color w:val="000000"/>
                <w:szCs w:val="24"/>
                <w:lang w:val="en-GB"/>
              </w:rPr>
              <w:t>Increasing population</w:t>
            </w:r>
          </w:p>
        </w:tc>
        <w:tc>
          <w:tcPr>
            <w:tcW w:w="1080" w:type="dxa"/>
            <w:vAlign w:val="center"/>
          </w:tcPr>
          <w:p w14:paraId="125E6D24" w14:textId="77777777" w:rsidR="00793835" w:rsidRPr="001E5A9C" w:rsidRDefault="00793835" w:rsidP="002A640C">
            <w:pPr>
              <w:spacing w:after="0" w:line="240" w:lineRule="auto"/>
              <w:rPr>
                <w:szCs w:val="24"/>
                <w:lang w:val="en-GB"/>
              </w:rPr>
            </w:pPr>
          </w:p>
        </w:tc>
        <w:tc>
          <w:tcPr>
            <w:tcW w:w="826" w:type="dxa"/>
            <w:vAlign w:val="center"/>
          </w:tcPr>
          <w:p w14:paraId="4B8DA7F6" w14:textId="77777777" w:rsidR="00793835" w:rsidRPr="001E5A9C" w:rsidRDefault="00793835" w:rsidP="002A640C">
            <w:pPr>
              <w:pStyle w:val="Default"/>
              <w:jc w:val="center"/>
              <w:rPr>
                <w:rFonts w:ascii="Times New Roman" w:hAnsi="Times New Roman" w:cs="Times New Roman"/>
                <w:color w:val="auto"/>
                <w:lang w:val="en-GB"/>
              </w:rPr>
            </w:pPr>
          </w:p>
        </w:tc>
        <w:tc>
          <w:tcPr>
            <w:tcW w:w="990" w:type="dxa"/>
            <w:vAlign w:val="center"/>
          </w:tcPr>
          <w:p w14:paraId="147176D1" w14:textId="77777777" w:rsidR="00793835" w:rsidRPr="001E5A9C" w:rsidRDefault="00793835" w:rsidP="002A640C">
            <w:pPr>
              <w:pStyle w:val="Default"/>
              <w:jc w:val="center"/>
              <w:rPr>
                <w:rFonts w:ascii="Times New Roman" w:hAnsi="Times New Roman" w:cs="Times New Roman"/>
                <w:color w:val="auto"/>
                <w:lang w:val="en-GB"/>
              </w:rPr>
            </w:pPr>
          </w:p>
        </w:tc>
        <w:tc>
          <w:tcPr>
            <w:tcW w:w="1147" w:type="dxa"/>
            <w:vAlign w:val="center"/>
          </w:tcPr>
          <w:p w14:paraId="5FE7D95C" w14:textId="77777777" w:rsidR="00793835" w:rsidRPr="001E5A9C" w:rsidRDefault="00793835" w:rsidP="002A640C">
            <w:pPr>
              <w:pStyle w:val="Default"/>
              <w:jc w:val="center"/>
              <w:rPr>
                <w:rFonts w:ascii="Times New Roman" w:hAnsi="Times New Roman" w:cs="Times New Roman"/>
                <w:color w:val="auto"/>
                <w:lang w:val="en-GB"/>
              </w:rPr>
            </w:pPr>
          </w:p>
        </w:tc>
        <w:tc>
          <w:tcPr>
            <w:tcW w:w="1260" w:type="dxa"/>
            <w:vAlign w:val="center"/>
          </w:tcPr>
          <w:p w14:paraId="5C8A896B" w14:textId="77777777" w:rsidR="00793835" w:rsidRPr="001E5A9C" w:rsidRDefault="00793835" w:rsidP="002A640C">
            <w:pPr>
              <w:pStyle w:val="Default"/>
              <w:jc w:val="center"/>
              <w:rPr>
                <w:rFonts w:ascii="Times New Roman" w:hAnsi="Times New Roman" w:cs="Times New Roman"/>
                <w:color w:val="auto"/>
                <w:lang w:val="en-GB"/>
              </w:rPr>
            </w:pPr>
          </w:p>
        </w:tc>
      </w:tr>
      <w:tr w:rsidR="00793835" w:rsidRPr="00A169B8" w14:paraId="70E1BE42" w14:textId="77777777" w:rsidTr="005A01DB">
        <w:trPr>
          <w:trHeight w:val="70"/>
        </w:trPr>
        <w:tc>
          <w:tcPr>
            <w:tcW w:w="571" w:type="dxa"/>
            <w:vAlign w:val="center"/>
          </w:tcPr>
          <w:p w14:paraId="67502970" w14:textId="77777777" w:rsidR="00793835" w:rsidRPr="001E5A9C" w:rsidRDefault="00793835" w:rsidP="002A640C">
            <w:pPr>
              <w:pStyle w:val="Default"/>
              <w:numPr>
                <w:ilvl w:val="0"/>
                <w:numId w:val="7"/>
              </w:numPr>
              <w:jc w:val="center"/>
              <w:rPr>
                <w:rFonts w:ascii="Times New Roman" w:hAnsi="Times New Roman" w:cs="Times New Roman"/>
                <w:color w:val="auto"/>
                <w:lang w:val="en-GB"/>
              </w:rPr>
            </w:pPr>
            <w:r w:rsidRPr="001E5A9C">
              <w:rPr>
                <w:rFonts w:ascii="Times New Roman" w:hAnsi="Times New Roman" w:cs="Times New Roman"/>
                <w:color w:val="auto"/>
                <w:lang w:val="en-GB"/>
              </w:rPr>
              <w:t>Ii</w:t>
            </w:r>
          </w:p>
        </w:tc>
        <w:tc>
          <w:tcPr>
            <w:tcW w:w="3029" w:type="dxa"/>
            <w:vAlign w:val="center"/>
          </w:tcPr>
          <w:p w14:paraId="0952AB59" w14:textId="77777777" w:rsidR="00793835" w:rsidRPr="001E5A9C" w:rsidRDefault="00793835" w:rsidP="002A640C">
            <w:pPr>
              <w:autoSpaceDE w:val="0"/>
              <w:autoSpaceDN w:val="0"/>
              <w:adjustRightInd w:val="0"/>
              <w:spacing w:after="0" w:line="240" w:lineRule="auto"/>
              <w:jc w:val="center"/>
              <w:rPr>
                <w:color w:val="000000"/>
                <w:szCs w:val="24"/>
                <w:lang w:val="en-GB"/>
              </w:rPr>
            </w:pPr>
            <w:r w:rsidRPr="001E5A9C">
              <w:rPr>
                <w:color w:val="000000"/>
                <w:szCs w:val="24"/>
                <w:lang w:val="en-GB"/>
              </w:rPr>
              <w:t>Uncontrolled wildlife</w:t>
            </w:r>
          </w:p>
        </w:tc>
        <w:tc>
          <w:tcPr>
            <w:tcW w:w="1080" w:type="dxa"/>
            <w:vAlign w:val="center"/>
          </w:tcPr>
          <w:p w14:paraId="438419E6" w14:textId="77777777" w:rsidR="00793835" w:rsidRPr="001E5A9C" w:rsidRDefault="00793835" w:rsidP="002A640C">
            <w:pPr>
              <w:pStyle w:val="Default"/>
              <w:rPr>
                <w:rFonts w:ascii="Times New Roman" w:hAnsi="Times New Roman" w:cs="Times New Roman"/>
                <w:color w:val="auto"/>
                <w:lang w:val="en-GB"/>
              </w:rPr>
            </w:pPr>
          </w:p>
        </w:tc>
        <w:tc>
          <w:tcPr>
            <w:tcW w:w="826" w:type="dxa"/>
            <w:vAlign w:val="center"/>
          </w:tcPr>
          <w:p w14:paraId="3DE2589B" w14:textId="77777777" w:rsidR="00793835" w:rsidRPr="001E5A9C" w:rsidRDefault="00793835" w:rsidP="002A640C">
            <w:pPr>
              <w:pStyle w:val="Default"/>
              <w:rPr>
                <w:rFonts w:ascii="Times New Roman" w:hAnsi="Times New Roman" w:cs="Times New Roman"/>
                <w:color w:val="auto"/>
                <w:lang w:val="en-GB"/>
              </w:rPr>
            </w:pPr>
          </w:p>
        </w:tc>
        <w:tc>
          <w:tcPr>
            <w:tcW w:w="990" w:type="dxa"/>
            <w:vAlign w:val="center"/>
          </w:tcPr>
          <w:p w14:paraId="2F6E1A29" w14:textId="77777777" w:rsidR="00793835" w:rsidRPr="001E5A9C" w:rsidRDefault="00793835" w:rsidP="002A640C">
            <w:pPr>
              <w:pStyle w:val="Default"/>
              <w:jc w:val="center"/>
              <w:rPr>
                <w:rFonts w:ascii="Times New Roman" w:hAnsi="Times New Roman" w:cs="Times New Roman"/>
                <w:color w:val="auto"/>
                <w:lang w:val="en-GB"/>
              </w:rPr>
            </w:pPr>
          </w:p>
        </w:tc>
        <w:tc>
          <w:tcPr>
            <w:tcW w:w="1147" w:type="dxa"/>
            <w:vAlign w:val="center"/>
          </w:tcPr>
          <w:p w14:paraId="2DEE674B" w14:textId="77777777" w:rsidR="00793835" w:rsidRPr="001E5A9C" w:rsidRDefault="00793835" w:rsidP="002A640C">
            <w:pPr>
              <w:pStyle w:val="Default"/>
              <w:jc w:val="center"/>
              <w:rPr>
                <w:rFonts w:ascii="Times New Roman" w:hAnsi="Times New Roman" w:cs="Times New Roman"/>
                <w:color w:val="auto"/>
                <w:lang w:val="en-GB"/>
              </w:rPr>
            </w:pPr>
          </w:p>
        </w:tc>
        <w:tc>
          <w:tcPr>
            <w:tcW w:w="1260" w:type="dxa"/>
            <w:vAlign w:val="center"/>
          </w:tcPr>
          <w:p w14:paraId="2DFD7E44" w14:textId="77777777" w:rsidR="00793835" w:rsidRPr="001E5A9C" w:rsidRDefault="00793835" w:rsidP="002A640C">
            <w:pPr>
              <w:pStyle w:val="Default"/>
              <w:jc w:val="center"/>
              <w:rPr>
                <w:rFonts w:ascii="Times New Roman" w:hAnsi="Times New Roman" w:cs="Times New Roman"/>
                <w:color w:val="auto"/>
                <w:lang w:val="en-GB"/>
              </w:rPr>
            </w:pPr>
          </w:p>
        </w:tc>
      </w:tr>
      <w:tr w:rsidR="00793835" w:rsidRPr="00A169B8" w14:paraId="1A0D2665" w14:textId="77777777" w:rsidTr="005A01DB">
        <w:trPr>
          <w:trHeight w:val="323"/>
        </w:trPr>
        <w:tc>
          <w:tcPr>
            <w:tcW w:w="571" w:type="dxa"/>
            <w:vAlign w:val="center"/>
          </w:tcPr>
          <w:p w14:paraId="1F4CD5BA" w14:textId="77777777" w:rsidR="00793835" w:rsidRPr="001E5A9C" w:rsidRDefault="00793835" w:rsidP="002A640C">
            <w:pPr>
              <w:pStyle w:val="Default"/>
              <w:numPr>
                <w:ilvl w:val="0"/>
                <w:numId w:val="7"/>
              </w:numPr>
              <w:jc w:val="center"/>
              <w:rPr>
                <w:rFonts w:ascii="Times New Roman" w:hAnsi="Times New Roman" w:cs="Times New Roman"/>
                <w:color w:val="auto"/>
                <w:lang w:val="en-GB"/>
              </w:rPr>
            </w:pPr>
            <w:r w:rsidRPr="001E5A9C">
              <w:rPr>
                <w:rFonts w:ascii="Times New Roman" w:hAnsi="Times New Roman" w:cs="Times New Roman"/>
                <w:color w:val="auto"/>
                <w:lang w:val="en-GB"/>
              </w:rPr>
              <w:t>Iii</w:t>
            </w:r>
          </w:p>
        </w:tc>
        <w:tc>
          <w:tcPr>
            <w:tcW w:w="3029" w:type="dxa"/>
            <w:vAlign w:val="center"/>
          </w:tcPr>
          <w:p w14:paraId="61AFFBD6" w14:textId="77777777" w:rsidR="00793835" w:rsidRPr="001E5A9C" w:rsidRDefault="00793835" w:rsidP="002A640C">
            <w:pPr>
              <w:autoSpaceDE w:val="0"/>
              <w:autoSpaceDN w:val="0"/>
              <w:adjustRightInd w:val="0"/>
              <w:spacing w:after="0" w:line="240" w:lineRule="auto"/>
              <w:jc w:val="center"/>
              <w:rPr>
                <w:color w:val="000000"/>
                <w:szCs w:val="24"/>
                <w:lang w:val="en-GB"/>
              </w:rPr>
            </w:pPr>
            <w:r w:rsidRPr="001E5A9C">
              <w:rPr>
                <w:color w:val="000000"/>
                <w:szCs w:val="24"/>
                <w:lang w:val="en-GB"/>
              </w:rPr>
              <w:t>Farming and lack of game park fence</w:t>
            </w:r>
          </w:p>
        </w:tc>
        <w:tc>
          <w:tcPr>
            <w:tcW w:w="1080" w:type="dxa"/>
            <w:vAlign w:val="center"/>
          </w:tcPr>
          <w:p w14:paraId="375D3495" w14:textId="77777777" w:rsidR="00793835" w:rsidRPr="001E5A9C" w:rsidRDefault="00793835" w:rsidP="002A640C">
            <w:pPr>
              <w:pStyle w:val="Default"/>
              <w:rPr>
                <w:rFonts w:ascii="Times New Roman" w:hAnsi="Times New Roman" w:cs="Times New Roman"/>
                <w:color w:val="auto"/>
                <w:lang w:val="en-GB"/>
              </w:rPr>
            </w:pPr>
          </w:p>
        </w:tc>
        <w:tc>
          <w:tcPr>
            <w:tcW w:w="826" w:type="dxa"/>
            <w:vAlign w:val="center"/>
          </w:tcPr>
          <w:p w14:paraId="0DB70AEE" w14:textId="77777777" w:rsidR="00793835" w:rsidRPr="001E5A9C" w:rsidRDefault="00793835" w:rsidP="002A640C">
            <w:pPr>
              <w:pStyle w:val="Default"/>
              <w:rPr>
                <w:rFonts w:ascii="Times New Roman" w:hAnsi="Times New Roman" w:cs="Times New Roman"/>
                <w:color w:val="auto"/>
                <w:lang w:val="en-GB"/>
              </w:rPr>
            </w:pPr>
          </w:p>
        </w:tc>
        <w:tc>
          <w:tcPr>
            <w:tcW w:w="990" w:type="dxa"/>
            <w:vAlign w:val="center"/>
          </w:tcPr>
          <w:p w14:paraId="422AF4EC" w14:textId="77777777" w:rsidR="00793835" w:rsidRPr="001E5A9C" w:rsidRDefault="00793835" w:rsidP="002A640C">
            <w:pPr>
              <w:pStyle w:val="Default"/>
              <w:rPr>
                <w:rFonts w:ascii="Times New Roman" w:hAnsi="Times New Roman" w:cs="Times New Roman"/>
                <w:color w:val="auto"/>
                <w:lang w:val="en-GB"/>
              </w:rPr>
            </w:pPr>
          </w:p>
        </w:tc>
        <w:tc>
          <w:tcPr>
            <w:tcW w:w="1147" w:type="dxa"/>
            <w:vAlign w:val="center"/>
          </w:tcPr>
          <w:p w14:paraId="0502DEE0" w14:textId="77777777" w:rsidR="00793835" w:rsidRPr="001E5A9C" w:rsidRDefault="00793835" w:rsidP="002A640C">
            <w:pPr>
              <w:pStyle w:val="Default"/>
              <w:jc w:val="center"/>
              <w:rPr>
                <w:rFonts w:ascii="Times New Roman" w:hAnsi="Times New Roman" w:cs="Times New Roman"/>
                <w:color w:val="auto"/>
                <w:lang w:val="en-GB"/>
              </w:rPr>
            </w:pPr>
          </w:p>
        </w:tc>
        <w:tc>
          <w:tcPr>
            <w:tcW w:w="1260" w:type="dxa"/>
            <w:vAlign w:val="center"/>
          </w:tcPr>
          <w:p w14:paraId="5A2CE262" w14:textId="77777777" w:rsidR="00793835" w:rsidRPr="001E5A9C" w:rsidRDefault="00793835" w:rsidP="002A640C">
            <w:pPr>
              <w:pStyle w:val="Default"/>
              <w:jc w:val="center"/>
              <w:rPr>
                <w:rFonts w:ascii="Times New Roman" w:hAnsi="Times New Roman" w:cs="Times New Roman"/>
                <w:color w:val="auto"/>
                <w:lang w:val="en-GB"/>
              </w:rPr>
            </w:pPr>
          </w:p>
          <w:p w14:paraId="06F5AD7C" w14:textId="77777777" w:rsidR="00793835" w:rsidRPr="001E5A9C" w:rsidRDefault="00793835" w:rsidP="002A640C">
            <w:pPr>
              <w:pStyle w:val="Default"/>
              <w:jc w:val="center"/>
              <w:rPr>
                <w:rFonts w:ascii="Times New Roman" w:hAnsi="Times New Roman" w:cs="Times New Roman"/>
                <w:color w:val="auto"/>
                <w:lang w:val="en-GB"/>
              </w:rPr>
            </w:pPr>
          </w:p>
        </w:tc>
      </w:tr>
      <w:tr w:rsidR="00793835" w:rsidRPr="00A169B8" w14:paraId="75C2428E" w14:textId="77777777" w:rsidTr="005A01DB">
        <w:trPr>
          <w:trHeight w:val="170"/>
        </w:trPr>
        <w:tc>
          <w:tcPr>
            <w:tcW w:w="571" w:type="dxa"/>
            <w:vAlign w:val="center"/>
          </w:tcPr>
          <w:p w14:paraId="0586BAF3" w14:textId="77777777" w:rsidR="00793835" w:rsidRPr="001E5A9C" w:rsidRDefault="00793835" w:rsidP="002A640C">
            <w:pPr>
              <w:pStyle w:val="Default"/>
              <w:numPr>
                <w:ilvl w:val="0"/>
                <w:numId w:val="7"/>
              </w:numPr>
              <w:jc w:val="center"/>
              <w:rPr>
                <w:rFonts w:ascii="Times New Roman" w:hAnsi="Times New Roman" w:cs="Times New Roman"/>
                <w:color w:val="auto"/>
                <w:lang w:val="en-GB"/>
              </w:rPr>
            </w:pPr>
            <w:r w:rsidRPr="001E5A9C">
              <w:rPr>
                <w:rFonts w:ascii="Times New Roman" w:hAnsi="Times New Roman" w:cs="Times New Roman"/>
                <w:color w:val="auto"/>
                <w:lang w:val="en-GB"/>
              </w:rPr>
              <w:lastRenderedPageBreak/>
              <w:t>Iv</w:t>
            </w:r>
          </w:p>
        </w:tc>
        <w:tc>
          <w:tcPr>
            <w:tcW w:w="3029" w:type="dxa"/>
            <w:vAlign w:val="center"/>
          </w:tcPr>
          <w:p w14:paraId="1CBEAFFB" w14:textId="77777777" w:rsidR="00793835" w:rsidRPr="001E5A9C" w:rsidRDefault="00793835" w:rsidP="002A640C">
            <w:pPr>
              <w:autoSpaceDE w:val="0"/>
              <w:autoSpaceDN w:val="0"/>
              <w:adjustRightInd w:val="0"/>
              <w:spacing w:after="0" w:line="240" w:lineRule="auto"/>
              <w:jc w:val="center"/>
              <w:rPr>
                <w:color w:val="000000"/>
                <w:szCs w:val="24"/>
                <w:lang w:val="en-GB"/>
              </w:rPr>
            </w:pPr>
            <w:r w:rsidRPr="001E5A9C">
              <w:rPr>
                <w:color w:val="000000"/>
                <w:szCs w:val="24"/>
                <w:lang w:val="en-GB"/>
              </w:rPr>
              <w:t>Poaching</w:t>
            </w:r>
          </w:p>
        </w:tc>
        <w:tc>
          <w:tcPr>
            <w:tcW w:w="1080" w:type="dxa"/>
            <w:vAlign w:val="center"/>
          </w:tcPr>
          <w:p w14:paraId="5A71F065" w14:textId="77777777" w:rsidR="00793835" w:rsidRPr="001E5A9C" w:rsidRDefault="00793835" w:rsidP="002A640C">
            <w:pPr>
              <w:pStyle w:val="Default"/>
              <w:rPr>
                <w:rFonts w:ascii="Times New Roman" w:hAnsi="Times New Roman" w:cs="Times New Roman"/>
                <w:color w:val="auto"/>
                <w:lang w:val="en-GB"/>
              </w:rPr>
            </w:pPr>
          </w:p>
        </w:tc>
        <w:tc>
          <w:tcPr>
            <w:tcW w:w="826" w:type="dxa"/>
            <w:vAlign w:val="center"/>
          </w:tcPr>
          <w:p w14:paraId="60204614" w14:textId="77777777" w:rsidR="00793835" w:rsidRPr="001E5A9C" w:rsidRDefault="00793835" w:rsidP="002A640C">
            <w:pPr>
              <w:pStyle w:val="Default"/>
              <w:rPr>
                <w:rFonts w:ascii="Times New Roman" w:hAnsi="Times New Roman" w:cs="Times New Roman"/>
                <w:color w:val="auto"/>
                <w:lang w:val="en-GB"/>
              </w:rPr>
            </w:pPr>
          </w:p>
        </w:tc>
        <w:tc>
          <w:tcPr>
            <w:tcW w:w="990" w:type="dxa"/>
            <w:vAlign w:val="center"/>
          </w:tcPr>
          <w:p w14:paraId="512D62FA" w14:textId="77777777" w:rsidR="00793835" w:rsidRPr="001E5A9C" w:rsidRDefault="00793835" w:rsidP="002A640C">
            <w:pPr>
              <w:pStyle w:val="Default"/>
              <w:jc w:val="center"/>
              <w:rPr>
                <w:rFonts w:ascii="Times New Roman" w:hAnsi="Times New Roman" w:cs="Times New Roman"/>
                <w:color w:val="auto"/>
                <w:lang w:val="en-GB"/>
              </w:rPr>
            </w:pPr>
          </w:p>
        </w:tc>
        <w:tc>
          <w:tcPr>
            <w:tcW w:w="1147" w:type="dxa"/>
            <w:vAlign w:val="center"/>
          </w:tcPr>
          <w:p w14:paraId="553AF85F" w14:textId="77777777" w:rsidR="00793835" w:rsidRPr="001E5A9C" w:rsidRDefault="00793835" w:rsidP="002A640C">
            <w:pPr>
              <w:pStyle w:val="Default"/>
              <w:jc w:val="center"/>
              <w:rPr>
                <w:rFonts w:ascii="Times New Roman" w:hAnsi="Times New Roman" w:cs="Times New Roman"/>
                <w:color w:val="auto"/>
                <w:lang w:val="en-GB"/>
              </w:rPr>
            </w:pPr>
          </w:p>
        </w:tc>
        <w:tc>
          <w:tcPr>
            <w:tcW w:w="1260" w:type="dxa"/>
            <w:vAlign w:val="center"/>
          </w:tcPr>
          <w:p w14:paraId="52572F66" w14:textId="77777777" w:rsidR="00793835" w:rsidRPr="001E5A9C" w:rsidRDefault="00793835" w:rsidP="002A640C">
            <w:pPr>
              <w:pStyle w:val="Default"/>
              <w:rPr>
                <w:rFonts w:ascii="Times New Roman" w:hAnsi="Times New Roman" w:cs="Times New Roman"/>
                <w:color w:val="auto"/>
                <w:lang w:val="en-GB"/>
              </w:rPr>
            </w:pPr>
          </w:p>
        </w:tc>
      </w:tr>
      <w:tr w:rsidR="00793835" w:rsidRPr="00A169B8" w14:paraId="62AD556E" w14:textId="77777777" w:rsidTr="005A01DB">
        <w:trPr>
          <w:trHeight w:val="170"/>
        </w:trPr>
        <w:tc>
          <w:tcPr>
            <w:tcW w:w="571" w:type="dxa"/>
            <w:vAlign w:val="center"/>
          </w:tcPr>
          <w:p w14:paraId="38802E02" w14:textId="77777777" w:rsidR="00793835" w:rsidRPr="001E5A9C" w:rsidRDefault="00793835" w:rsidP="002A640C">
            <w:pPr>
              <w:pStyle w:val="Default"/>
              <w:numPr>
                <w:ilvl w:val="0"/>
                <w:numId w:val="7"/>
              </w:numPr>
              <w:rPr>
                <w:rFonts w:ascii="Times New Roman" w:hAnsi="Times New Roman" w:cs="Times New Roman"/>
                <w:color w:val="auto"/>
                <w:lang w:val="en-GB"/>
              </w:rPr>
            </w:pPr>
          </w:p>
        </w:tc>
        <w:tc>
          <w:tcPr>
            <w:tcW w:w="3029" w:type="dxa"/>
            <w:vAlign w:val="center"/>
          </w:tcPr>
          <w:p w14:paraId="2871D646" w14:textId="77777777" w:rsidR="00793835" w:rsidRPr="001E5A9C" w:rsidRDefault="00793835" w:rsidP="002A640C">
            <w:pPr>
              <w:autoSpaceDE w:val="0"/>
              <w:autoSpaceDN w:val="0"/>
              <w:adjustRightInd w:val="0"/>
              <w:spacing w:after="0" w:line="320" w:lineRule="atLeast"/>
              <w:jc w:val="center"/>
              <w:rPr>
                <w:color w:val="000000"/>
                <w:szCs w:val="24"/>
                <w:lang w:val="en-GB"/>
              </w:rPr>
            </w:pPr>
            <w:r w:rsidRPr="001E5A9C">
              <w:rPr>
                <w:color w:val="000000"/>
                <w:szCs w:val="24"/>
                <w:lang w:val="en-GB"/>
              </w:rPr>
              <w:t>Illiteracy and Poverty</w:t>
            </w:r>
          </w:p>
        </w:tc>
        <w:tc>
          <w:tcPr>
            <w:tcW w:w="1080" w:type="dxa"/>
            <w:vAlign w:val="center"/>
          </w:tcPr>
          <w:p w14:paraId="32360336" w14:textId="77777777" w:rsidR="00793835" w:rsidRPr="001E5A9C" w:rsidRDefault="00793835" w:rsidP="002A640C">
            <w:pPr>
              <w:pStyle w:val="Default"/>
              <w:rPr>
                <w:rFonts w:ascii="Times New Roman" w:hAnsi="Times New Roman" w:cs="Times New Roman"/>
                <w:color w:val="auto"/>
                <w:lang w:val="en-GB"/>
              </w:rPr>
            </w:pPr>
          </w:p>
        </w:tc>
        <w:tc>
          <w:tcPr>
            <w:tcW w:w="826" w:type="dxa"/>
            <w:vAlign w:val="center"/>
          </w:tcPr>
          <w:p w14:paraId="5D2608E8" w14:textId="77777777" w:rsidR="00793835" w:rsidRPr="001E5A9C" w:rsidRDefault="00793835" w:rsidP="002A640C">
            <w:pPr>
              <w:pStyle w:val="Default"/>
              <w:rPr>
                <w:rFonts w:ascii="Times New Roman" w:hAnsi="Times New Roman" w:cs="Times New Roman"/>
                <w:color w:val="auto"/>
                <w:lang w:val="en-GB"/>
              </w:rPr>
            </w:pPr>
          </w:p>
        </w:tc>
        <w:tc>
          <w:tcPr>
            <w:tcW w:w="990" w:type="dxa"/>
            <w:vAlign w:val="center"/>
          </w:tcPr>
          <w:p w14:paraId="17308167" w14:textId="77777777" w:rsidR="00793835" w:rsidRPr="001E5A9C" w:rsidRDefault="00793835" w:rsidP="002A640C">
            <w:pPr>
              <w:pStyle w:val="Default"/>
              <w:jc w:val="center"/>
              <w:rPr>
                <w:rFonts w:ascii="Times New Roman" w:hAnsi="Times New Roman" w:cs="Times New Roman"/>
                <w:color w:val="auto"/>
                <w:lang w:val="en-GB"/>
              </w:rPr>
            </w:pPr>
          </w:p>
        </w:tc>
        <w:tc>
          <w:tcPr>
            <w:tcW w:w="1147" w:type="dxa"/>
            <w:vAlign w:val="center"/>
          </w:tcPr>
          <w:p w14:paraId="3AE10D15" w14:textId="77777777" w:rsidR="00793835" w:rsidRPr="001E5A9C" w:rsidRDefault="00793835" w:rsidP="002A640C">
            <w:pPr>
              <w:pStyle w:val="Default"/>
              <w:jc w:val="center"/>
              <w:rPr>
                <w:rFonts w:ascii="Times New Roman" w:hAnsi="Times New Roman" w:cs="Times New Roman"/>
                <w:color w:val="auto"/>
                <w:lang w:val="en-GB"/>
              </w:rPr>
            </w:pPr>
          </w:p>
        </w:tc>
        <w:tc>
          <w:tcPr>
            <w:tcW w:w="1260" w:type="dxa"/>
            <w:vAlign w:val="center"/>
          </w:tcPr>
          <w:p w14:paraId="66BFAF1A" w14:textId="77777777" w:rsidR="00793835" w:rsidRPr="001E5A9C" w:rsidRDefault="00793835" w:rsidP="002A640C">
            <w:pPr>
              <w:pStyle w:val="Default"/>
              <w:rPr>
                <w:rFonts w:ascii="Times New Roman" w:hAnsi="Times New Roman" w:cs="Times New Roman"/>
                <w:color w:val="auto"/>
                <w:lang w:val="en-GB"/>
              </w:rPr>
            </w:pPr>
          </w:p>
        </w:tc>
      </w:tr>
      <w:tr w:rsidR="00793835" w:rsidRPr="00A169B8" w14:paraId="2F64200C" w14:textId="77777777" w:rsidTr="005A01DB">
        <w:trPr>
          <w:trHeight w:val="170"/>
        </w:trPr>
        <w:tc>
          <w:tcPr>
            <w:tcW w:w="571" w:type="dxa"/>
            <w:vAlign w:val="center"/>
          </w:tcPr>
          <w:p w14:paraId="2EB346C3" w14:textId="77777777" w:rsidR="00793835" w:rsidRPr="001E5A9C" w:rsidRDefault="00793835" w:rsidP="002A640C">
            <w:pPr>
              <w:pStyle w:val="Default"/>
              <w:numPr>
                <w:ilvl w:val="0"/>
                <w:numId w:val="7"/>
              </w:numPr>
              <w:rPr>
                <w:rFonts w:ascii="Times New Roman" w:hAnsi="Times New Roman" w:cs="Times New Roman"/>
                <w:color w:val="auto"/>
                <w:lang w:val="en-GB"/>
              </w:rPr>
            </w:pPr>
          </w:p>
        </w:tc>
        <w:tc>
          <w:tcPr>
            <w:tcW w:w="3029" w:type="dxa"/>
            <w:vAlign w:val="center"/>
          </w:tcPr>
          <w:p w14:paraId="2EAE6C99" w14:textId="77777777" w:rsidR="00793835" w:rsidRPr="001E5A9C" w:rsidRDefault="00793835" w:rsidP="002A640C">
            <w:pPr>
              <w:autoSpaceDE w:val="0"/>
              <w:autoSpaceDN w:val="0"/>
              <w:adjustRightInd w:val="0"/>
              <w:spacing w:after="0" w:line="320" w:lineRule="atLeast"/>
              <w:jc w:val="center"/>
              <w:rPr>
                <w:color w:val="000000"/>
                <w:szCs w:val="24"/>
                <w:lang w:val="en-GB"/>
              </w:rPr>
            </w:pPr>
            <w:r w:rsidRPr="001E5A9C">
              <w:rPr>
                <w:color w:val="000000"/>
                <w:szCs w:val="24"/>
                <w:lang w:val="en-GB"/>
              </w:rPr>
              <w:t>Lack of compensation</w:t>
            </w:r>
          </w:p>
        </w:tc>
        <w:tc>
          <w:tcPr>
            <w:tcW w:w="1080" w:type="dxa"/>
            <w:vAlign w:val="center"/>
          </w:tcPr>
          <w:p w14:paraId="7489078A" w14:textId="77777777" w:rsidR="00793835" w:rsidRPr="001E5A9C" w:rsidRDefault="00793835" w:rsidP="002A640C">
            <w:pPr>
              <w:pStyle w:val="Default"/>
              <w:rPr>
                <w:rFonts w:ascii="Times New Roman" w:hAnsi="Times New Roman" w:cs="Times New Roman"/>
                <w:color w:val="auto"/>
                <w:lang w:val="en-GB"/>
              </w:rPr>
            </w:pPr>
          </w:p>
        </w:tc>
        <w:tc>
          <w:tcPr>
            <w:tcW w:w="826" w:type="dxa"/>
            <w:vAlign w:val="center"/>
          </w:tcPr>
          <w:p w14:paraId="47F330CB" w14:textId="77777777" w:rsidR="00793835" w:rsidRPr="001E5A9C" w:rsidRDefault="00793835" w:rsidP="002A640C">
            <w:pPr>
              <w:pStyle w:val="Default"/>
              <w:rPr>
                <w:rFonts w:ascii="Times New Roman" w:hAnsi="Times New Roman" w:cs="Times New Roman"/>
                <w:color w:val="auto"/>
                <w:lang w:val="en-GB"/>
              </w:rPr>
            </w:pPr>
          </w:p>
        </w:tc>
        <w:tc>
          <w:tcPr>
            <w:tcW w:w="990" w:type="dxa"/>
            <w:vAlign w:val="center"/>
          </w:tcPr>
          <w:p w14:paraId="57A3B8BB" w14:textId="77777777" w:rsidR="00793835" w:rsidRPr="001E5A9C" w:rsidRDefault="00793835" w:rsidP="002A640C">
            <w:pPr>
              <w:pStyle w:val="Default"/>
              <w:jc w:val="center"/>
              <w:rPr>
                <w:rFonts w:ascii="Times New Roman" w:hAnsi="Times New Roman" w:cs="Times New Roman"/>
                <w:color w:val="auto"/>
                <w:lang w:val="en-GB"/>
              </w:rPr>
            </w:pPr>
          </w:p>
        </w:tc>
        <w:tc>
          <w:tcPr>
            <w:tcW w:w="1147" w:type="dxa"/>
            <w:vAlign w:val="center"/>
          </w:tcPr>
          <w:p w14:paraId="3EF2C7BC" w14:textId="77777777" w:rsidR="00793835" w:rsidRPr="001E5A9C" w:rsidRDefault="00793835" w:rsidP="002A640C">
            <w:pPr>
              <w:pStyle w:val="Default"/>
              <w:jc w:val="center"/>
              <w:rPr>
                <w:rFonts w:ascii="Times New Roman" w:hAnsi="Times New Roman" w:cs="Times New Roman"/>
                <w:color w:val="auto"/>
                <w:lang w:val="en-GB"/>
              </w:rPr>
            </w:pPr>
          </w:p>
        </w:tc>
        <w:tc>
          <w:tcPr>
            <w:tcW w:w="1260" w:type="dxa"/>
            <w:vAlign w:val="center"/>
          </w:tcPr>
          <w:p w14:paraId="02E53D0F" w14:textId="77777777" w:rsidR="00793835" w:rsidRPr="001E5A9C" w:rsidRDefault="00793835" w:rsidP="002A640C">
            <w:pPr>
              <w:pStyle w:val="Default"/>
              <w:rPr>
                <w:rFonts w:ascii="Times New Roman" w:hAnsi="Times New Roman" w:cs="Times New Roman"/>
                <w:color w:val="auto"/>
                <w:lang w:val="en-GB"/>
              </w:rPr>
            </w:pPr>
          </w:p>
        </w:tc>
      </w:tr>
    </w:tbl>
    <w:p w14:paraId="2F2E3DA9" w14:textId="77777777" w:rsidR="00793835" w:rsidRPr="001E5A9C" w:rsidRDefault="00793835" w:rsidP="00793835">
      <w:pPr>
        <w:spacing w:line="240" w:lineRule="auto"/>
        <w:rPr>
          <w:b/>
          <w:bCs/>
          <w:szCs w:val="24"/>
          <w:lang w:val="en-GB"/>
        </w:rPr>
      </w:pPr>
    </w:p>
    <w:p w14:paraId="1C0049F3" w14:textId="77777777" w:rsidR="00793835" w:rsidRPr="001E5A9C" w:rsidRDefault="00793835" w:rsidP="00793835">
      <w:pPr>
        <w:spacing w:line="240" w:lineRule="auto"/>
        <w:rPr>
          <w:b/>
          <w:bCs/>
          <w:szCs w:val="24"/>
          <w:lang w:val="en-GB"/>
        </w:rPr>
      </w:pPr>
      <w:r w:rsidRPr="001E5A9C">
        <w:rPr>
          <w:b/>
          <w:bCs/>
          <w:szCs w:val="24"/>
          <w:lang w:val="en-GB"/>
        </w:rPr>
        <w:t>D. MITIGATIONS MEASURES</w:t>
      </w:r>
    </w:p>
    <w:p w14:paraId="5221A2AD" w14:textId="1A823BB1" w:rsidR="00793835" w:rsidRDefault="00793835" w:rsidP="00793835">
      <w:pPr>
        <w:spacing w:after="0" w:line="240" w:lineRule="auto"/>
        <w:rPr>
          <w:szCs w:val="24"/>
          <w:lang w:val="en-GB"/>
        </w:rPr>
      </w:pPr>
      <w:r w:rsidRPr="001E5A9C">
        <w:rPr>
          <w:szCs w:val="24"/>
          <w:lang w:val="en-GB"/>
        </w:rPr>
        <w:t>17. The table below lists mitigation measures used by local community to reduce. Please indicate your level of agreement of the damage that occur in your area by ticking</w:t>
      </w:r>
    </w:p>
    <w:p w14:paraId="1138C64D" w14:textId="77777777" w:rsidR="001D599B" w:rsidRPr="001E5A9C" w:rsidRDefault="001D599B" w:rsidP="00793835">
      <w:pPr>
        <w:spacing w:after="0" w:line="240" w:lineRule="auto"/>
        <w:rPr>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0"/>
        <w:gridCol w:w="3104"/>
        <w:gridCol w:w="915"/>
        <w:gridCol w:w="803"/>
        <w:gridCol w:w="1144"/>
        <w:gridCol w:w="1069"/>
        <w:gridCol w:w="1145"/>
      </w:tblGrid>
      <w:tr w:rsidR="00793835" w:rsidRPr="00A169B8" w14:paraId="5B0CB06A" w14:textId="77777777" w:rsidTr="001D599B">
        <w:trPr>
          <w:trHeight w:val="513"/>
        </w:trPr>
        <w:tc>
          <w:tcPr>
            <w:tcW w:w="324" w:type="pct"/>
            <w:vAlign w:val="center"/>
          </w:tcPr>
          <w:p w14:paraId="6F6AB7E9" w14:textId="77777777" w:rsidR="00793835" w:rsidRPr="001E5A9C" w:rsidRDefault="00793835" w:rsidP="001D599B">
            <w:pPr>
              <w:pStyle w:val="CONTENTTABLE"/>
              <w:rPr>
                <w:lang w:val="en-GB"/>
              </w:rPr>
            </w:pPr>
            <w:r w:rsidRPr="001E5A9C">
              <w:rPr>
                <w:lang w:val="en-GB"/>
              </w:rPr>
              <w:t>S/N</w:t>
            </w:r>
          </w:p>
        </w:tc>
        <w:tc>
          <w:tcPr>
            <w:tcW w:w="1774" w:type="pct"/>
            <w:vAlign w:val="center"/>
          </w:tcPr>
          <w:p w14:paraId="6C1E6984" w14:textId="77777777" w:rsidR="00793835" w:rsidRPr="001E5A9C" w:rsidRDefault="00793835" w:rsidP="001D599B">
            <w:pPr>
              <w:pStyle w:val="CONTENTTABLE"/>
              <w:rPr>
                <w:lang w:val="en-GB"/>
              </w:rPr>
            </w:pPr>
            <w:r w:rsidRPr="001E5A9C">
              <w:rPr>
                <w:lang w:val="en-GB"/>
              </w:rPr>
              <w:t>HWC Measures</w:t>
            </w:r>
          </w:p>
        </w:tc>
        <w:tc>
          <w:tcPr>
            <w:tcW w:w="526" w:type="pct"/>
            <w:vAlign w:val="center"/>
          </w:tcPr>
          <w:p w14:paraId="65C2E12A" w14:textId="77777777" w:rsidR="00793835" w:rsidRPr="001E5A9C" w:rsidRDefault="00793835" w:rsidP="001D599B">
            <w:pPr>
              <w:pStyle w:val="CONTENTTABLE"/>
              <w:rPr>
                <w:lang w:val="en-GB"/>
              </w:rPr>
            </w:pPr>
            <w:r w:rsidRPr="001E5A9C">
              <w:rPr>
                <w:lang w:val="en-GB"/>
              </w:rPr>
              <w:t>Strong agree</w:t>
            </w:r>
          </w:p>
        </w:tc>
        <w:tc>
          <w:tcPr>
            <w:tcW w:w="455" w:type="pct"/>
            <w:vAlign w:val="center"/>
          </w:tcPr>
          <w:p w14:paraId="0044FDF9" w14:textId="77777777" w:rsidR="00793835" w:rsidRPr="001E5A9C" w:rsidRDefault="00793835" w:rsidP="001D599B">
            <w:pPr>
              <w:pStyle w:val="CONTENTTABLE"/>
              <w:rPr>
                <w:lang w:val="en-GB"/>
              </w:rPr>
            </w:pPr>
            <w:r w:rsidRPr="001E5A9C">
              <w:rPr>
                <w:lang w:val="en-GB"/>
              </w:rPr>
              <w:t>Agree</w:t>
            </w:r>
          </w:p>
        </w:tc>
        <w:tc>
          <w:tcPr>
            <w:tcW w:w="657" w:type="pct"/>
            <w:vAlign w:val="center"/>
          </w:tcPr>
          <w:p w14:paraId="71CFFAA4" w14:textId="77777777" w:rsidR="00793835" w:rsidRPr="001E5A9C" w:rsidRDefault="00793835" w:rsidP="001D599B">
            <w:pPr>
              <w:pStyle w:val="CONTENTTABLE"/>
              <w:rPr>
                <w:lang w:val="en-GB"/>
              </w:rPr>
            </w:pPr>
            <w:r w:rsidRPr="001E5A9C">
              <w:rPr>
                <w:lang w:val="en-GB"/>
              </w:rPr>
              <w:t>Neutral</w:t>
            </w:r>
          </w:p>
        </w:tc>
        <w:tc>
          <w:tcPr>
            <w:tcW w:w="607" w:type="pct"/>
            <w:vAlign w:val="center"/>
          </w:tcPr>
          <w:p w14:paraId="52CF66D4" w14:textId="77777777" w:rsidR="00793835" w:rsidRPr="001E5A9C" w:rsidRDefault="00793835" w:rsidP="001D599B">
            <w:pPr>
              <w:pStyle w:val="CONTENTTABLE"/>
              <w:rPr>
                <w:lang w:val="en-GB"/>
              </w:rPr>
            </w:pPr>
            <w:r w:rsidRPr="001E5A9C">
              <w:rPr>
                <w:lang w:val="en-GB"/>
              </w:rPr>
              <w:t>Disagree</w:t>
            </w:r>
          </w:p>
        </w:tc>
        <w:tc>
          <w:tcPr>
            <w:tcW w:w="657" w:type="pct"/>
            <w:vAlign w:val="center"/>
          </w:tcPr>
          <w:p w14:paraId="79A8C7FA" w14:textId="77777777" w:rsidR="00793835" w:rsidRPr="001E5A9C" w:rsidRDefault="00793835" w:rsidP="001D599B">
            <w:pPr>
              <w:pStyle w:val="CONTENTTABLE"/>
              <w:rPr>
                <w:lang w:val="en-GB"/>
              </w:rPr>
            </w:pPr>
            <w:r w:rsidRPr="001E5A9C">
              <w:rPr>
                <w:lang w:val="en-GB"/>
              </w:rPr>
              <w:t>Strong disagree</w:t>
            </w:r>
          </w:p>
        </w:tc>
      </w:tr>
      <w:tr w:rsidR="00793835" w:rsidRPr="00A169B8" w14:paraId="459AA773" w14:textId="77777777" w:rsidTr="001D599B">
        <w:trPr>
          <w:trHeight w:val="225"/>
        </w:trPr>
        <w:tc>
          <w:tcPr>
            <w:tcW w:w="324" w:type="pct"/>
            <w:vAlign w:val="center"/>
          </w:tcPr>
          <w:p w14:paraId="10D8B03F" w14:textId="77777777" w:rsidR="00793835" w:rsidRPr="001E5A9C" w:rsidRDefault="00793835" w:rsidP="001D599B">
            <w:pPr>
              <w:pStyle w:val="CONTENTTABLE"/>
              <w:rPr>
                <w:lang w:val="en-GB"/>
              </w:rPr>
            </w:pPr>
            <w:r w:rsidRPr="001E5A9C">
              <w:rPr>
                <w:lang w:val="en-GB"/>
              </w:rPr>
              <w:t>I</w:t>
            </w:r>
          </w:p>
        </w:tc>
        <w:tc>
          <w:tcPr>
            <w:tcW w:w="1774" w:type="pct"/>
            <w:vAlign w:val="center"/>
          </w:tcPr>
          <w:p w14:paraId="63EE1D47" w14:textId="77777777" w:rsidR="00793835" w:rsidRPr="001E5A9C" w:rsidRDefault="00793835" w:rsidP="001D599B">
            <w:pPr>
              <w:pStyle w:val="CONTENTTABLE"/>
              <w:rPr>
                <w:color w:val="000000"/>
                <w:szCs w:val="24"/>
                <w:lang w:val="en-GB"/>
              </w:rPr>
            </w:pPr>
            <w:r w:rsidRPr="001E5A9C">
              <w:rPr>
                <w:szCs w:val="24"/>
                <w:lang w:val="en-GB"/>
              </w:rPr>
              <w:t>Afforestation</w:t>
            </w:r>
          </w:p>
        </w:tc>
        <w:tc>
          <w:tcPr>
            <w:tcW w:w="526" w:type="pct"/>
            <w:vAlign w:val="center"/>
          </w:tcPr>
          <w:p w14:paraId="40E61611" w14:textId="77777777" w:rsidR="00793835" w:rsidRPr="001E5A9C" w:rsidRDefault="00793835" w:rsidP="001D599B">
            <w:pPr>
              <w:pStyle w:val="CONTENTTABLE"/>
              <w:rPr>
                <w:szCs w:val="24"/>
                <w:lang w:val="en-GB"/>
              </w:rPr>
            </w:pPr>
          </w:p>
        </w:tc>
        <w:tc>
          <w:tcPr>
            <w:tcW w:w="455" w:type="pct"/>
            <w:vAlign w:val="center"/>
          </w:tcPr>
          <w:p w14:paraId="55E96BE2" w14:textId="77777777" w:rsidR="00793835" w:rsidRPr="001E5A9C" w:rsidRDefault="00793835" w:rsidP="001D599B">
            <w:pPr>
              <w:pStyle w:val="CONTENTTABLE"/>
              <w:rPr>
                <w:lang w:val="en-GB"/>
              </w:rPr>
            </w:pPr>
          </w:p>
        </w:tc>
        <w:tc>
          <w:tcPr>
            <w:tcW w:w="657" w:type="pct"/>
            <w:vAlign w:val="center"/>
          </w:tcPr>
          <w:p w14:paraId="76DC918B" w14:textId="77777777" w:rsidR="00793835" w:rsidRPr="001E5A9C" w:rsidRDefault="00793835" w:rsidP="001D599B">
            <w:pPr>
              <w:pStyle w:val="CONTENTTABLE"/>
              <w:rPr>
                <w:lang w:val="en-GB"/>
              </w:rPr>
            </w:pPr>
          </w:p>
        </w:tc>
        <w:tc>
          <w:tcPr>
            <w:tcW w:w="607" w:type="pct"/>
            <w:vAlign w:val="center"/>
          </w:tcPr>
          <w:p w14:paraId="06C8768A" w14:textId="77777777" w:rsidR="00793835" w:rsidRPr="001E5A9C" w:rsidRDefault="00793835" w:rsidP="001D599B">
            <w:pPr>
              <w:pStyle w:val="CONTENTTABLE"/>
              <w:rPr>
                <w:lang w:val="en-GB"/>
              </w:rPr>
            </w:pPr>
          </w:p>
        </w:tc>
        <w:tc>
          <w:tcPr>
            <w:tcW w:w="657" w:type="pct"/>
            <w:vAlign w:val="center"/>
          </w:tcPr>
          <w:p w14:paraId="5378351E" w14:textId="77777777" w:rsidR="00793835" w:rsidRPr="001E5A9C" w:rsidRDefault="00793835" w:rsidP="001D599B">
            <w:pPr>
              <w:pStyle w:val="CONTENTTABLE"/>
              <w:rPr>
                <w:lang w:val="en-GB"/>
              </w:rPr>
            </w:pPr>
          </w:p>
        </w:tc>
      </w:tr>
      <w:tr w:rsidR="00793835" w:rsidRPr="00A169B8" w14:paraId="661A314A" w14:textId="77777777" w:rsidTr="001D599B">
        <w:trPr>
          <w:trHeight w:val="67"/>
        </w:trPr>
        <w:tc>
          <w:tcPr>
            <w:tcW w:w="324" w:type="pct"/>
            <w:vAlign w:val="center"/>
          </w:tcPr>
          <w:p w14:paraId="5916C1AA" w14:textId="77777777" w:rsidR="00793835" w:rsidRPr="001E5A9C" w:rsidRDefault="00793835" w:rsidP="001D599B">
            <w:pPr>
              <w:pStyle w:val="CONTENTTABLE"/>
              <w:rPr>
                <w:lang w:val="en-GB"/>
              </w:rPr>
            </w:pPr>
            <w:r w:rsidRPr="001E5A9C">
              <w:rPr>
                <w:lang w:val="en-GB"/>
              </w:rPr>
              <w:t>Ii</w:t>
            </w:r>
          </w:p>
        </w:tc>
        <w:tc>
          <w:tcPr>
            <w:tcW w:w="1774" w:type="pct"/>
            <w:vAlign w:val="center"/>
          </w:tcPr>
          <w:p w14:paraId="59107D42" w14:textId="77777777" w:rsidR="00793835" w:rsidRPr="001E5A9C" w:rsidRDefault="00793835" w:rsidP="001D599B">
            <w:pPr>
              <w:pStyle w:val="CONTENTTABLE"/>
              <w:rPr>
                <w:color w:val="000000"/>
                <w:szCs w:val="24"/>
                <w:lang w:val="en-GB"/>
              </w:rPr>
            </w:pPr>
            <w:r w:rsidRPr="001E5A9C">
              <w:rPr>
                <w:szCs w:val="24"/>
                <w:lang w:val="en-GB"/>
              </w:rPr>
              <w:t>Resettle people living near national parks</w:t>
            </w:r>
          </w:p>
        </w:tc>
        <w:tc>
          <w:tcPr>
            <w:tcW w:w="526" w:type="pct"/>
            <w:vAlign w:val="center"/>
          </w:tcPr>
          <w:p w14:paraId="68A23965" w14:textId="77777777" w:rsidR="00793835" w:rsidRPr="001E5A9C" w:rsidRDefault="00793835" w:rsidP="001D599B">
            <w:pPr>
              <w:pStyle w:val="CONTENTTABLE"/>
              <w:rPr>
                <w:lang w:val="en-GB"/>
              </w:rPr>
            </w:pPr>
          </w:p>
        </w:tc>
        <w:tc>
          <w:tcPr>
            <w:tcW w:w="455" w:type="pct"/>
            <w:vAlign w:val="center"/>
          </w:tcPr>
          <w:p w14:paraId="3280D187" w14:textId="77777777" w:rsidR="00793835" w:rsidRPr="001E5A9C" w:rsidRDefault="00793835" w:rsidP="001D599B">
            <w:pPr>
              <w:pStyle w:val="CONTENTTABLE"/>
              <w:rPr>
                <w:lang w:val="en-GB"/>
              </w:rPr>
            </w:pPr>
          </w:p>
        </w:tc>
        <w:tc>
          <w:tcPr>
            <w:tcW w:w="657" w:type="pct"/>
            <w:vAlign w:val="center"/>
          </w:tcPr>
          <w:p w14:paraId="12F2E8DC" w14:textId="77777777" w:rsidR="00793835" w:rsidRPr="001E5A9C" w:rsidRDefault="00793835" w:rsidP="001D599B">
            <w:pPr>
              <w:pStyle w:val="CONTENTTABLE"/>
              <w:rPr>
                <w:lang w:val="en-GB"/>
              </w:rPr>
            </w:pPr>
          </w:p>
        </w:tc>
        <w:tc>
          <w:tcPr>
            <w:tcW w:w="607" w:type="pct"/>
            <w:vAlign w:val="center"/>
          </w:tcPr>
          <w:p w14:paraId="0BDBF7F9" w14:textId="77777777" w:rsidR="00793835" w:rsidRPr="001E5A9C" w:rsidRDefault="00793835" w:rsidP="001D599B">
            <w:pPr>
              <w:pStyle w:val="CONTENTTABLE"/>
              <w:rPr>
                <w:lang w:val="en-GB"/>
              </w:rPr>
            </w:pPr>
          </w:p>
        </w:tc>
        <w:tc>
          <w:tcPr>
            <w:tcW w:w="657" w:type="pct"/>
            <w:vAlign w:val="center"/>
          </w:tcPr>
          <w:p w14:paraId="10C4B9D7" w14:textId="77777777" w:rsidR="00793835" w:rsidRPr="001E5A9C" w:rsidRDefault="00793835" w:rsidP="001D599B">
            <w:pPr>
              <w:pStyle w:val="CONTENTTABLE"/>
              <w:rPr>
                <w:lang w:val="en-GB"/>
              </w:rPr>
            </w:pPr>
          </w:p>
        </w:tc>
      </w:tr>
      <w:tr w:rsidR="00793835" w:rsidRPr="00A169B8" w14:paraId="4E48C774" w14:textId="77777777" w:rsidTr="001D599B">
        <w:trPr>
          <w:trHeight w:val="278"/>
        </w:trPr>
        <w:tc>
          <w:tcPr>
            <w:tcW w:w="324" w:type="pct"/>
            <w:vAlign w:val="center"/>
          </w:tcPr>
          <w:p w14:paraId="15E1C8F7" w14:textId="77777777" w:rsidR="00793835" w:rsidRPr="001E5A9C" w:rsidRDefault="00793835" w:rsidP="001D599B">
            <w:pPr>
              <w:pStyle w:val="CONTENTTABLE"/>
              <w:rPr>
                <w:lang w:val="en-GB"/>
              </w:rPr>
            </w:pPr>
            <w:r w:rsidRPr="001E5A9C">
              <w:rPr>
                <w:lang w:val="en-GB"/>
              </w:rPr>
              <w:t>Ii</w:t>
            </w:r>
          </w:p>
        </w:tc>
        <w:tc>
          <w:tcPr>
            <w:tcW w:w="1774" w:type="pct"/>
            <w:vAlign w:val="center"/>
          </w:tcPr>
          <w:p w14:paraId="11E7607C" w14:textId="16620516" w:rsidR="00793835" w:rsidRPr="001E5A9C" w:rsidRDefault="00194C44" w:rsidP="001D599B">
            <w:pPr>
              <w:pStyle w:val="CONTENTTABLE"/>
              <w:rPr>
                <w:color w:val="000000"/>
                <w:szCs w:val="24"/>
                <w:lang w:val="en-GB"/>
              </w:rPr>
            </w:pPr>
            <w:r>
              <w:rPr>
                <w:szCs w:val="24"/>
                <w:lang w:val="en-GB"/>
              </w:rPr>
              <w:t>E</w:t>
            </w:r>
            <w:r w:rsidR="00793835" w:rsidRPr="001E5A9C">
              <w:rPr>
                <w:szCs w:val="24"/>
                <w:lang w:val="en-GB"/>
              </w:rPr>
              <w:t>ducating the communities and creating awareness</w:t>
            </w:r>
          </w:p>
        </w:tc>
        <w:tc>
          <w:tcPr>
            <w:tcW w:w="526" w:type="pct"/>
            <w:vAlign w:val="center"/>
          </w:tcPr>
          <w:p w14:paraId="746D23B9" w14:textId="77777777" w:rsidR="00793835" w:rsidRPr="001E5A9C" w:rsidRDefault="00793835" w:rsidP="001D599B">
            <w:pPr>
              <w:pStyle w:val="CONTENTTABLE"/>
              <w:rPr>
                <w:lang w:val="en-GB"/>
              </w:rPr>
            </w:pPr>
          </w:p>
        </w:tc>
        <w:tc>
          <w:tcPr>
            <w:tcW w:w="455" w:type="pct"/>
            <w:vAlign w:val="center"/>
          </w:tcPr>
          <w:p w14:paraId="1A0076A2" w14:textId="77777777" w:rsidR="00793835" w:rsidRPr="001E5A9C" w:rsidRDefault="00793835" w:rsidP="001D599B">
            <w:pPr>
              <w:pStyle w:val="CONTENTTABLE"/>
              <w:rPr>
                <w:lang w:val="en-GB"/>
              </w:rPr>
            </w:pPr>
          </w:p>
        </w:tc>
        <w:tc>
          <w:tcPr>
            <w:tcW w:w="657" w:type="pct"/>
            <w:vAlign w:val="center"/>
          </w:tcPr>
          <w:p w14:paraId="1ED3D33C" w14:textId="77777777" w:rsidR="00793835" w:rsidRPr="001E5A9C" w:rsidRDefault="00793835" w:rsidP="001D599B">
            <w:pPr>
              <w:pStyle w:val="CONTENTTABLE"/>
              <w:rPr>
                <w:lang w:val="en-GB"/>
              </w:rPr>
            </w:pPr>
          </w:p>
        </w:tc>
        <w:tc>
          <w:tcPr>
            <w:tcW w:w="607" w:type="pct"/>
            <w:vAlign w:val="center"/>
          </w:tcPr>
          <w:p w14:paraId="3F5B68FB" w14:textId="77777777" w:rsidR="00793835" w:rsidRPr="001E5A9C" w:rsidRDefault="00793835" w:rsidP="001D599B">
            <w:pPr>
              <w:pStyle w:val="CONTENTTABLE"/>
              <w:rPr>
                <w:lang w:val="en-GB"/>
              </w:rPr>
            </w:pPr>
          </w:p>
        </w:tc>
        <w:tc>
          <w:tcPr>
            <w:tcW w:w="657" w:type="pct"/>
            <w:vAlign w:val="center"/>
          </w:tcPr>
          <w:p w14:paraId="30D74A43" w14:textId="77777777" w:rsidR="00793835" w:rsidRPr="001E5A9C" w:rsidRDefault="00793835" w:rsidP="001D599B">
            <w:pPr>
              <w:pStyle w:val="CONTENTTABLE"/>
              <w:rPr>
                <w:lang w:val="en-GB"/>
              </w:rPr>
            </w:pPr>
          </w:p>
        </w:tc>
      </w:tr>
      <w:tr w:rsidR="00793835" w:rsidRPr="00A169B8" w14:paraId="1578C3AE" w14:textId="77777777" w:rsidTr="001D599B">
        <w:trPr>
          <w:trHeight w:val="164"/>
        </w:trPr>
        <w:tc>
          <w:tcPr>
            <w:tcW w:w="324" w:type="pct"/>
            <w:vAlign w:val="center"/>
          </w:tcPr>
          <w:p w14:paraId="5918822F" w14:textId="77777777" w:rsidR="00793835" w:rsidRPr="001E5A9C" w:rsidRDefault="00793835" w:rsidP="001D599B">
            <w:pPr>
              <w:pStyle w:val="CONTENTTABLE"/>
              <w:rPr>
                <w:lang w:val="en-GB"/>
              </w:rPr>
            </w:pPr>
            <w:r w:rsidRPr="001E5A9C">
              <w:rPr>
                <w:lang w:val="en-GB"/>
              </w:rPr>
              <w:t>Iv</w:t>
            </w:r>
          </w:p>
        </w:tc>
        <w:tc>
          <w:tcPr>
            <w:tcW w:w="1774" w:type="pct"/>
            <w:vAlign w:val="center"/>
          </w:tcPr>
          <w:p w14:paraId="1C472523" w14:textId="4969E573" w:rsidR="00793835" w:rsidRPr="001E5A9C" w:rsidRDefault="00194C44" w:rsidP="001D599B">
            <w:pPr>
              <w:pStyle w:val="CONTENTTABLE"/>
              <w:rPr>
                <w:color w:val="000000"/>
                <w:szCs w:val="24"/>
                <w:lang w:val="en-GB"/>
              </w:rPr>
            </w:pPr>
            <w:r>
              <w:rPr>
                <w:szCs w:val="24"/>
                <w:lang w:val="en-GB"/>
              </w:rPr>
              <w:t>B</w:t>
            </w:r>
            <w:r w:rsidR="00793835" w:rsidRPr="001E5A9C">
              <w:rPr>
                <w:szCs w:val="24"/>
                <w:lang w:val="en-GB"/>
              </w:rPr>
              <w:t>uilding livestock enclosures</w:t>
            </w:r>
          </w:p>
        </w:tc>
        <w:tc>
          <w:tcPr>
            <w:tcW w:w="526" w:type="pct"/>
            <w:vAlign w:val="center"/>
          </w:tcPr>
          <w:p w14:paraId="70685DF1" w14:textId="77777777" w:rsidR="00793835" w:rsidRPr="001E5A9C" w:rsidRDefault="00793835" w:rsidP="001D599B">
            <w:pPr>
              <w:pStyle w:val="CONTENTTABLE"/>
              <w:rPr>
                <w:lang w:val="en-GB"/>
              </w:rPr>
            </w:pPr>
          </w:p>
        </w:tc>
        <w:tc>
          <w:tcPr>
            <w:tcW w:w="455" w:type="pct"/>
            <w:vAlign w:val="center"/>
          </w:tcPr>
          <w:p w14:paraId="6EE8E986" w14:textId="77777777" w:rsidR="00793835" w:rsidRPr="001E5A9C" w:rsidRDefault="00793835" w:rsidP="001D599B">
            <w:pPr>
              <w:pStyle w:val="CONTENTTABLE"/>
              <w:rPr>
                <w:lang w:val="en-GB"/>
              </w:rPr>
            </w:pPr>
          </w:p>
        </w:tc>
        <w:tc>
          <w:tcPr>
            <w:tcW w:w="657" w:type="pct"/>
            <w:vAlign w:val="center"/>
          </w:tcPr>
          <w:p w14:paraId="7853A6FF" w14:textId="77777777" w:rsidR="00793835" w:rsidRPr="001E5A9C" w:rsidRDefault="00793835" w:rsidP="001D599B">
            <w:pPr>
              <w:pStyle w:val="CONTENTTABLE"/>
              <w:rPr>
                <w:lang w:val="en-GB"/>
              </w:rPr>
            </w:pPr>
          </w:p>
        </w:tc>
        <w:tc>
          <w:tcPr>
            <w:tcW w:w="607" w:type="pct"/>
            <w:vAlign w:val="center"/>
          </w:tcPr>
          <w:p w14:paraId="3C3A8570" w14:textId="77777777" w:rsidR="00793835" w:rsidRPr="001E5A9C" w:rsidRDefault="00793835" w:rsidP="001D599B">
            <w:pPr>
              <w:pStyle w:val="CONTENTTABLE"/>
              <w:rPr>
                <w:lang w:val="en-GB"/>
              </w:rPr>
            </w:pPr>
          </w:p>
        </w:tc>
        <w:tc>
          <w:tcPr>
            <w:tcW w:w="657" w:type="pct"/>
            <w:vAlign w:val="center"/>
          </w:tcPr>
          <w:p w14:paraId="2C1DFCD2" w14:textId="77777777" w:rsidR="00793835" w:rsidRPr="001E5A9C" w:rsidRDefault="00793835" w:rsidP="001D599B">
            <w:pPr>
              <w:pStyle w:val="CONTENTTABLE"/>
              <w:rPr>
                <w:lang w:val="en-GB"/>
              </w:rPr>
            </w:pPr>
          </w:p>
        </w:tc>
      </w:tr>
      <w:tr w:rsidR="00793835" w:rsidRPr="00A169B8" w14:paraId="0ADA70A0" w14:textId="77777777" w:rsidTr="001D599B">
        <w:trPr>
          <w:trHeight w:val="164"/>
        </w:trPr>
        <w:tc>
          <w:tcPr>
            <w:tcW w:w="324" w:type="pct"/>
            <w:vAlign w:val="center"/>
          </w:tcPr>
          <w:p w14:paraId="54F7B750" w14:textId="77777777" w:rsidR="00793835" w:rsidRPr="001E5A9C" w:rsidRDefault="00793835" w:rsidP="001D599B">
            <w:pPr>
              <w:pStyle w:val="CONTENTTABLE"/>
              <w:rPr>
                <w:lang w:val="en-GB"/>
              </w:rPr>
            </w:pPr>
          </w:p>
        </w:tc>
        <w:tc>
          <w:tcPr>
            <w:tcW w:w="1774" w:type="pct"/>
            <w:vAlign w:val="center"/>
          </w:tcPr>
          <w:p w14:paraId="3E404E61" w14:textId="77777777" w:rsidR="00793835" w:rsidRPr="001E5A9C" w:rsidRDefault="00793835" w:rsidP="001D599B">
            <w:pPr>
              <w:pStyle w:val="CONTENTTABLE"/>
              <w:rPr>
                <w:color w:val="000000"/>
                <w:szCs w:val="24"/>
                <w:lang w:val="en-GB"/>
              </w:rPr>
            </w:pPr>
            <w:r w:rsidRPr="001E5A9C">
              <w:rPr>
                <w:szCs w:val="24"/>
                <w:lang w:val="en-GB"/>
              </w:rPr>
              <w:t>Local community members to look after wildlife</w:t>
            </w:r>
          </w:p>
        </w:tc>
        <w:tc>
          <w:tcPr>
            <w:tcW w:w="526" w:type="pct"/>
            <w:vAlign w:val="center"/>
          </w:tcPr>
          <w:p w14:paraId="440BC2AB" w14:textId="77777777" w:rsidR="00793835" w:rsidRPr="001E5A9C" w:rsidRDefault="00793835" w:rsidP="001D599B">
            <w:pPr>
              <w:pStyle w:val="CONTENTTABLE"/>
              <w:rPr>
                <w:lang w:val="en-GB"/>
              </w:rPr>
            </w:pPr>
          </w:p>
        </w:tc>
        <w:tc>
          <w:tcPr>
            <w:tcW w:w="455" w:type="pct"/>
            <w:vAlign w:val="center"/>
          </w:tcPr>
          <w:p w14:paraId="1237F563" w14:textId="77777777" w:rsidR="00793835" w:rsidRPr="001E5A9C" w:rsidRDefault="00793835" w:rsidP="001D599B">
            <w:pPr>
              <w:pStyle w:val="CONTENTTABLE"/>
              <w:rPr>
                <w:lang w:val="en-GB"/>
              </w:rPr>
            </w:pPr>
          </w:p>
        </w:tc>
        <w:tc>
          <w:tcPr>
            <w:tcW w:w="657" w:type="pct"/>
            <w:vAlign w:val="center"/>
          </w:tcPr>
          <w:p w14:paraId="07CD9396" w14:textId="77777777" w:rsidR="00793835" w:rsidRPr="001E5A9C" w:rsidRDefault="00793835" w:rsidP="001D599B">
            <w:pPr>
              <w:pStyle w:val="CONTENTTABLE"/>
              <w:rPr>
                <w:lang w:val="en-GB"/>
              </w:rPr>
            </w:pPr>
          </w:p>
        </w:tc>
        <w:tc>
          <w:tcPr>
            <w:tcW w:w="607" w:type="pct"/>
            <w:vAlign w:val="center"/>
          </w:tcPr>
          <w:p w14:paraId="74A392F1" w14:textId="77777777" w:rsidR="00793835" w:rsidRPr="001E5A9C" w:rsidRDefault="00793835" w:rsidP="001D599B">
            <w:pPr>
              <w:pStyle w:val="CONTENTTABLE"/>
              <w:rPr>
                <w:lang w:val="en-GB"/>
              </w:rPr>
            </w:pPr>
          </w:p>
        </w:tc>
        <w:tc>
          <w:tcPr>
            <w:tcW w:w="657" w:type="pct"/>
            <w:vAlign w:val="center"/>
          </w:tcPr>
          <w:p w14:paraId="42492342" w14:textId="77777777" w:rsidR="00793835" w:rsidRPr="001E5A9C" w:rsidRDefault="00793835" w:rsidP="001D599B">
            <w:pPr>
              <w:pStyle w:val="CONTENTTABLE"/>
              <w:rPr>
                <w:lang w:val="en-GB"/>
              </w:rPr>
            </w:pPr>
          </w:p>
        </w:tc>
      </w:tr>
    </w:tbl>
    <w:p w14:paraId="791F4ED6" w14:textId="77777777" w:rsidR="00793835" w:rsidRPr="001E5A9C" w:rsidRDefault="00793835" w:rsidP="00793835">
      <w:pPr>
        <w:spacing w:line="240" w:lineRule="auto"/>
        <w:rPr>
          <w:b/>
          <w:bCs/>
          <w:szCs w:val="24"/>
          <w:lang w:val="en-GB"/>
        </w:rPr>
      </w:pPr>
    </w:p>
    <w:p w14:paraId="41206818" w14:textId="77777777" w:rsidR="00793835" w:rsidRPr="001E5A9C" w:rsidRDefault="00793835" w:rsidP="00BA21B6">
      <w:pPr>
        <w:pStyle w:val="ListParagraph"/>
        <w:numPr>
          <w:ilvl w:val="0"/>
          <w:numId w:val="9"/>
        </w:numPr>
      </w:pPr>
      <w:r w:rsidRPr="001E5A9C">
        <w:t xml:space="preserve">Do you chase or repel wild animals approaching your house or farm land? </w:t>
      </w:r>
    </w:p>
    <w:p w14:paraId="13464068" w14:textId="0D6B5F13" w:rsidR="00793835" w:rsidRPr="001E5A9C" w:rsidRDefault="00793835" w:rsidP="00793835">
      <w:pPr>
        <w:spacing w:line="240" w:lineRule="auto"/>
        <w:ind w:left="720"/>
        <w:rPr>
          <w:szCs w:val="24"/>
          <w:lang w:val="en-GB"/>
        </w:rPr>
      </w:pPr>
      <w:r w:rsidRPr="001E5A9C">
        <w:rPr>
          <w:szCs w:val="24"/>
          <w:lang w:val="en-GB"/>
        </w:rPr>
        <w:t>Yes</w:t>
      </w:r>
      <w:r w:rsidR="0035172C" w:rsidRPr="001E5A9C">
        <w:rPr>
          <w:szCs w:val="24"/>
          <w:lang w:val="en-GB"/>
        </w:rPr>
        <w:t>…...</w:t>
      </w:r>
      <w:r w:rsidRPr="001E5A9C">
        <w:rPr>
          <w:szCs w:val="24"/>
          <w:lang w:val="en-GB"/>
        </w:rPr>
        <w:t xml:space="preserve">       No…..</w:t>
      </w:r>
    </w:p>
    <w:p w14:paraId="0921878A" w14:textId="77777777" w:rsidR="00793835" w:rsidRPr="001E5A9C" w:rsidRDefault="00793835" w:rsidP="00BA21B6">
      <w:pPr>
        <w:pStyle w:val="ListParagraph"/>
        <w:numPr>
          <w:ilvl w:val="0"/>
          <w:numId w:val="9"/>
        </w:numPr>
      </w:pPr>
      <w:r w:rsidRPr="001E5A9C">
        <w:t xml:space="preserve">If yes which method are frequently used. </w:t>
      </w:r>
    </w:p>
    <w:p w14:paraId="66595D9F" w14:textId="77777777" w:rsidR="00793835" w:rsidRPr="001E5A9C" w:rsidRDefault="00793835" w:rsidP="00793835">
      <w:pPr>
        <w:spacing w:line="240" w:lineRule="auto"/>
        <w:rPr>
          <w:szCs w:val="24"/>
          <w:lang w:val="en-GB"/>
        </w:rPr>
      </w:pPr>
      <w:r w:rsidRPr="001E5A9C">
        <w:rPr>
          <w:szCs w:val="24"/>
          <w:lang w:val="en-GB"/>
        </w:rPr>
        <w:tab/>
        <w:t>A ………………........................................................………</w:t>
      </w:r>
    </w:p>
    <w:p w14:paraId="0D698836" w14:textId="7774B4E2" w:rsidR="00793835" w:rsidRPr="001E5A9C" w:rsidRDefault="00793835" w:rsidP="00793835">
      <w:pPr>
        <w:spacing w:line="240" w:lineRule="auto"/>
        <w:ind w:firstLine="720"/>
        <w:rPr>
          <w:szCs w:val="24"/>
          <w:lang w:val="en-GB"/>
        </w:rPr>
      </w:pPr>
      <w:r w:rsidRPr="001E5A9C">
        <w:rPr>
          <w:szCs w:val="24"/>
          <w:lang w:val="en-GB"/>
        </w:rPr>
        <w:t xml:space="preserve"> B…………………......................................................…</w:t>
      </w:r>
      <w:r w:rsidR="0035172C" w:rsidRPr="001E5A9C">
        <w:rPr>
          <w:szCs w:val="24"/>
          <w:lang w:val="en-GB"/>
        </w:rPr>
        <w:t>…...</w:t>
      </w:r>
    </w:p>
    <w:p w14:paraId="249B453A" w14:textId="77777777" w:rsidR="00793835" w:rsidRPr="001E5A9C" w:rsidRDefault="00793835" w:rsidP="00793835">
      <w:pPr>
        <w:spacing w:line="240" w:lineRule="auto"/>
        <w:ind w:firstLine="720"/>
        <w:rPr>
          <w:szCs w:val="24"/>
          <w:lang w:val="en-GB"/>
        </w:rPr>
      </w:pPr>
      <w:r w:rsidRPr="001E5A9C">
        <w:rPr>
          <w:szCs w:val="24"/>
          <w:lang w:val="en-GB"/>
        </w:rPr>
        <w:lastRenderedPageBreak/>
        <w:t xml:space="preserve"> C. …………….......................................................…………                                    </w:t>
      </w:r>
    </w:p>
    <w:p w14:paraId="73BB9217" w14:textId="77777777" w:rsidR="00793835" w:rsidRPr="001E5A9C" w:rsidRDefault="00793835" w:rsidP="00BA21B6">
      <w:pPr>
        <w:pStyle w:val="ListParagraph"/>
        <w:numPr>
          <w:ilvl w:val="0"/>
          <w:numId w:val="9"/>
        </w:numPr>
      </w:pPr>
      <w:r w:rsidRPr="001E5A9C">
        <w:t xml:space="preserve">Do you think Human-Wildlife conflict will increase in the near future? </w:t>
      </w:r>
    </w:p>
    <w:p w14:paraId="7DE07C41" w14:textId="77777777" w:rsidR="00793835" w:rsidRPr="001E5A9C" w:rsidRDefault="00793835" w:rsidP="00793835">
      <w:pPr>
        <w:spacing w:line="240" w:lineRule="auto"/>
        <w:rPr>
          <w:szCs w:val="24"/>
          <w:lang w:val="en-GB"/>
        </w:rPr>
      </w:pPr>
      <w:r w:rsidRPr="001E5A9C">
        <w:rPr>
          <w:szCs w:val="24"/>
          <w:lang w:val="en-GB"/>
        </w:rPr>
        <w:t xml:space="preserve">             Yes</w:t>
      </w:r>
    </w:p>
    <w:p w14:paraId="280BCC37" w14:textId="77777777" w:rsidR="00793835" w:rsidRPr="001E5A9C" w:rsidRDefault="00793835" w:rsidP="00793835">
      <w:pPr>
        <w:spacing w:line="240" w:lineRule="auto"/>
        <w:rPr>
          <w:szCs w:val="24"/>
          <w:lang w:val="en-GB"/>
        </w:rPr>
      </w:pPr>
      <w:r w:rsidRPr="001E5A9C">
        <w:rPr>
          <w:szCs w:val="24"/>
          <w:lang w:val="en-GB"/>
        </w:rPr>
        <w:t xml:space="preserve">              No  </w:t>
      </w:r>
    </w:p>
    <w:p w14:paraId="67A62488" w14:textId="77777777" w:rsidR="00793835" w:rsidRPr="001E5A9C" w:rsidRDefault="00793835" w:rsidP="00BA21B6">
      <w:pPr>
        <w:pStyle w:val="ListParagraph"/>
        <w:numPr>
          <w:ilvl w:val="0"/>
          <w:numId w:val="9"/>
        </w:numPr>
      </w:pPr>
      <w:r w:rsidRPr="001E5A9C">
        <w:t xml:space="preserve">What are your suggestions for the NCAA Management? </w:t>
      </w:r>
    </w:p>
    <w:p w14:paraId="6BD46B57" w14:textId="77777777" w:rsidR="00793835" w:rsidRPr="001E5A9C" w:rsidRDefault="00793835" w:rsidP="00793835">
      <w:pPr>
        <w:spacing w:line="360" w:lineRule="auto"/>
        <w:rPr>
          <w:szCs w:val="24"/>
          <w:lang w:val="en-GB"/>
        </w:rPr>
      </w:pPr>
    </w:p>
    <w:p w14:paraId="4F26E510" w14:textId="77777777" w:rsidR="00793835" w:rsidRPr="001E5A9C" w:rsidRDefault="00793835" w:rsidP="00793835">
      <w:pPr>
        <w:spacing w:line="240" w:lineRule="auto"/>
        <w:rPr>
          <w:szCs w:val="24"/>
          <w:lang w:val="en-GB"/>
        </w:rPr>
      </w:pPr>
    </w:p>
    <w:p w14:paraId="222E656A" w14:textId="77777777" w:rsidR="00793835" w:rsidRPr="001E5A9C" w:rsidRDefault="00793835" w:rsidP="00793835">
      <w:pPr>
        <w:spacing w:line="240" w:lineRule="auto"/>
        <w:rPr>
          <w:b/>
          <w:szCs w:val="24"/>
          <w:lang w:val="en-GB"/>
        </w:rPr>
      </w:pPr>
    </w:p>
    <w:p w14:paraId="68F55BBD" w14:textId="77777777" w:rsidR="00793835" w:rsidRPr="001E5A9C" w:rsidRDefault="00793835" w:rsidP="00793835">
      <w:pPr>
        <w:spacing w:line="240" w:lineRule="auto"/>
        <w:rPr>
          <w:b/>
          <w:szCs w:val="24"/>
          <w:lang w:val="en-GB"/>
        </w:rPr>
      </w:pPr>
    </w:p>
    <w:p w14:paraId="27CD3F66" w14:textId="77777777" w:rsidR="00793835" w:rsidRPr="001E5A9C" w:rsidRDefault="00793835" w:rsidP="00793835">
      <w:pPr>
        <w:spacing w:line="240" w:lineRule="auto"/>
        <w:rPr>
          <w:b/>
          <w:szCs w:val="24"/>
          <w:lang w:val="en-GB"/>
        </w:rPr>
      </w:pPr>
    </w:p>
    <w:p w14:paraId="0805E873" w14:textId="77777777" w:rsidR="00793835" w:rsidRPr="001E5A9C" w:rsidRDefault="00793835" w:rsidP="00793835">
      <w:pPr>
        <w:spacing w:line="240" w:lineRule="auto"/>
        <w:rPr>
          <w:b/>
          <w:szCs w:val="24"/>
          <w:lang w:val="en-GB"/>
        </w:rPr>
      </w:pPr>
    </w:p>
    <w:p w14:paraId="65B346B0" w14:textId="77777777" w:rsidR="00793835" w:rsidRPr="001E5A9C" w:rsidRDefault="00793835" w:rsidP="00793835">
      <w:pPr>
        <w:spacing w:line="240" w:lineRule="auto"/>
        <w:rPr>
          <w:b/>
          <w:szCs w:val="24"/>
          <w:lang w:val="en-GB"/>
        </w:rPr>
      </w:pPr>
    </w:p>
    <w:p w14:paraId="29ABAFA5" w14:textId="77777777" w:rsidR="00793835" w:rsidRPr="001E5A9C" w:rsidRDefault="00793835" w:rsidP="00793835">
      <w:pPr>
        <w:spacing w:line="240" w:lineRule="auto"/>
        <w:rPr>
          <w:b/>
          <w:szCs w:val="24"/>
          <w:lang w:val="en-GB"/>
        </w:rPr>
      </w:pPr>
    </w:p>
    <w:p w14:paraId="3A7E2163" w14:textId="77777777" w:rsidR="00793835" w:rsidRPr="001E5A9C" w:rsidRDefault="00793835" w:rsidP="00793835">
      <w:pPr>
        <w:spacing w:line="240" w:lineRule="auto"/>
        <w:rPr>
          <w:b/>
          <w:szCs w:val="24"/>
          <w:lang w:val="en-GB"/>
        </w:rPr>
      </w:pPr>
    </w:p>
    <w:p w14:paraId="13D3A1A4" w14:textId="77777777" w:rsidR="00793835" w:rsidRPr="001E5A9C" w:rsidRDefault="00793835" w:rsidP="00793835">
      <w:pPr>
        <w:spacing w:line="240" w:lineRule="auto"/>
        <w:rPr>
          <w:b/>
          <w:szCs w:val="24"/>
          <w:lang w:val="en-GB"/>
        </w:rPr>
      </w:pPr>
    </w:p>
    <w:p w14:paraId="38ECDFC7" w14:textId="77777777" w:rsidR="00793835" w:rsidRPr="001E5A9C" w:rsidRDefault="00793835" w:rsidP="00793835">
      <w:pPr>
        <w:spacing w:line="240" w:lineRule="auto"/>
        <w:rPr>
          <w:b/>
          <w:szCs w:val="24"/>
          <w:lang w:val="en-GB"/>
        </w:rPr>
      </w:pPr>
    </w:p>
    <w:p w14:paraId="7251AEE8" w14:textId="77777777" w:rsidR="00793835" w:rsidRPr="001E5A9C" w:rsidRDefault="00793835" w:rsidP="00793835">
      <w:pPr>
        <w:spacing w:line="240" w:lineRule="auto"/>
        <w:rPr>
          <w:b/>
          <w:szCs w:val="24"/>
          <w:lang w:val="en-GB"/>
        </w:rPr>
      </w:pPr>
    </w:p>
    <w:p w14:paraId="42AFDD69" w14:textId="77777777" w:rsidR="00793835" w:rsidRPr="001E5A9C" w:rsidRDefault="00793835" w:rsidP="00793835">
      <w:pPr>
        <w:spacing w:line="240" w:lineRule="auto"/>
        <w:rPr>
          <w:b/>
          <w:szCs w:val="24"/>
          <w:lang w:val="en-GB"/>
        </w:rPr>
      </w:pPr>
    </w:p>
    <w:p w14:paraId="6FCDEAF8" w14:textId="77777777" w:rsidR="00793835" w:rsidRPr="001E5A9C" w:rsidRDefault="00793835" w:rsidP="00793835">
      <w:pPr>
        <w:spacing w:line="240" w:lineRule="auto"/>
        <w:jc w:val="center"/>
        <w:rPr>
          <w:b/>
          <w:szCs w:val="24"/>
          <w:lang w:val="en-GB"/>
        </w:rPr>
      </w:pPr>
      <w:r w:rsidRPr="001E5A9C">
        <w:rPr>
          <w:b/>
          <w:szCs w:val="24"/>
          <w:lang w:val="en-GB"/>
        </w:rPr>
        <w:br w:type="page"/>
      </w:r>
      <w:r w:rsidRPr="001E5A9C">
        <w:rPr>
          <w:b/>
          <w:szCs w:val="24"/>
          <w:lang w:val="en-GB"/>
        </w:rPr>
        <w:lastRenderedPageBreak/>
        <w:t>Appendix 2: Interview Checklist</w:t>
      </w:r>
    </w:p>
    <w:p w14:paraId="49BC2687" w14:textId="77777777" w:rsidR="00793835" w:rsidRPr="00F82547" w:rsidRDefault="00793835" w:rsidP="00793835">
      <w:pPr>
        <w:spacing w:line="240" w:lineRule="auto"/>
        <w:jc w:val="center"/>
        <w:rPr>
          <w:b/>
          <w:szCs w:val="24"/>
          <w:lang w:val="en-GB"/>
        </w:rPr>
      </w:pPr>
      <w:r w:rsidRPr="00F82547">
        <w:rPr>
          <w:b/>
          <w:szCs w:val="24"/>
          <w:lang w:val="en-GB"/>
        </w:rPr>
        <w:t>INTERVIEW QUESTIONS FOR NCAA MANAGEMENT/DISTRICT GAME OFFICER AND VILLAGE EXECUTIVE OFFICER (VEO)</w:t>
      </w:r>
    </w:p>
    <w:p w14:paraId="521EDB63" w14:textId="77777777" w:rsidR="00793835" w:rsidRPr="001E5A9C" w:rsidRDefault="00793835" w:rsidP="00793835">
      <w:pPr>
        <w:numPr>
          <w:ilvl w:val="0"/>
          <w:numId w:val="10"/>
        </w:numPr>
        <w:spacing w:line="360" w:lineRule="auto"/>
        <w:rPr>
          <w:szCs w:val="24"/>
          <w:lang w:val="en-GB"/>
        </w:rPr>
      </w:pPr>
      <w:r w:rsidRPr="001E5A9C">
        <w:rPr>
          <w:szCs w:val="24"/>
          <w:lang w:val="en-GB"/>
        </w:rPr>
        <w:t xml:space="preserve">What are the situations of the Human-Wildlife conflict? </w:t>
      </w:r>
    </w:p>
    <w:p w14:paraId="04D356B6" w14:textId="77777777" w:rsidR="00793835" w:rsidRPr="00F82547" w:rsidRDefault="00793835" w:rsidP="00BA21B6">
      <w:pPr>
        <w:pStyle w:val="ListParagraph"/>
        <w:numPr>
          <w:ilvl w:val="0"/>
          <w:numId w:val="10"/>
        </w:numPr>
        <w:rPr>
          <w:b w:val="0"/>
        </w:rPr>
      </w:pPr>
      <w:r w:rsidRPr="00F82547">
        <w:rPr>
          <w:b w:val="0"/>
        </w:rPr>
        <w:t>What are the main causes of the HWC?</w:t>
      </w:r>
    </w:p>
    <w:p w14:paraId="3AB22D41" w14:textId="77777777" w:rsidR="00793835" w:rsidRPr="00F82547" w:rsidRDefault="00793835" w:rsidP="00BA21B6">
      <w:pPr>
        <w:pStyle w:val="ListParagraph"/>
        <w:numPr>
          <w:ilvl w:val="0"/>
          <w:numId w:val="10"/>
        </w:numPr>
        <w:rPr>
          <w:b w:val="0"/>
        </w:rPr>
      </w:pPr>
      <w:r w:rsidRPr="00F82547">
        <w:rPr>
          <w:b w:val="0"/>
        </w:rPr>
        <w:t>What are the solutions for the reduction of the human-wildlife conflict?</w:t>
      </w:r>
    </w:p>
    <w:p w14:paraId="607EE5BC" w14:textId="77777777" w:rsidR="00793835" w:rsidRDefault="00793835" w:rsidP="00BA21B6">
      <w:pPr>
        <w:pStyle w:val="ListParagraph"/>
        <w:numPr>
          <w:ilvl w:val="0"/>
          <w:numId w:val="10"/>
        </w:numPr>
      </w:pPr>
      <w:r w:rsidRPr="00F82547">
        <w:rPr>
          <w:b w:val="0"/>
        </w:rPr>
        <w:t xml:space="preserve"> Does the government have any new kinds of techniques under consideration for the future to mitigate HWC in Lositete Village</w:t>
      </w:r>
      <w:r w:rsidRPr="001E5A9C">
        <w:t xml:space="preserve">? </w:t>
      </w:r>
    </w:p>
    <w:p w14:paraId="2C7DC106" w14:textId="77777777" w:rsidR="00EC0FB1" w:rsidRDefault="000070B1" w:rsidP="00F82547">
      <w:pPr>
        <w:ind w:left="284"/>
        <w:rPr>
          <w:noProof/>
        </w:rPr>
      </w:pPr>
      <w:r w:rsidRPr="00F82547">
        <w:rPr>
          <w:noProof/>
          <w:bdr w:val="single" w:sz="18" w:space="0" w:color="auto"/>
        </w:rPr>
        <w:lastRenderedPageBreak/>
        <w:drawing>
          <wp:inline distT="0" distB="0" distL="0" distR="0" wp14:anchorId="624D9CB0" wp14:editId="6332B667">
            <wp:extent cx="5029200" cy="7606634"/>
            <wp:effectExtent l="19050" t="19050" r="19050" b="139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6530" cy="7617721"/>
                    </a:xfrm>
                    <a:prstGeom prst="rect">
                      <a:avLst/>
                    </a:prstGeom>
                    <a:noFill/>
                    <a:ln w="22225">
                      <a:solidFill>
                        <a:schemeClr val="tx1">
                          <a:lumMod val="15000"/>
                          <a:lumOff val="85000"/>
                        </a:schemeClr>
                      </a:solidFill>
                    </a:ln>
                  </pic:spPr>
                </pic:pic>
              </a:graphicData>
            </a:graphic>
          </wp:inline>
        </w:drawing>
      </w:r>
    </w:p>
    <w:p w14:paraId="6F62BB60" w14:textId="405AF6D3" w:rsidR="00793835" w:rsidRPr="001E5A9C" w:rsidRDefault="00F82547" w:rsidP="00F82547">
      <w:r w:rsidRPr="00EC0FB1">
        <w:object w:dxaOrig="23724" w:dyaOrig="30696" w14:anchorId="2DE42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506.25pt" o:ole="" o:bordertopcolor="this" o:borderleftcolor="this" o:borderbottomcolor="this" o:borderrightcolor="this">
            <v:imagedata r:id="rId28" o:title=""/>
            <w10:bordertop type="single" width="12"/>
            <w10:borderleft type="single" width="12"/>
            <w10:borderbottom type="single" width="12"/>
            <w10:borderright type="single" width="12"/>
          </v:shape>
          <o:OLEObject Type="Embed" ProgID="AcroExch.Document.7" ShapeID="_x0000_i1025" DrawAspect="Content" ObjectID="_1759727255" r:id="rId29"/>
        </w:object>
      </w:r>
    </w:p>
    <w:p w14:paraId="39BB348E" w14:textId="77777777" w:rsidR="00793835" w:rsidRPr="001E5A9C" w:rsidRDefault="000070B1" w:rsidP="00793835">
      <w:pPr>
        <w:spacing w:line="360" w:lineRule="auto"/>
        <w:rPr>
          <w:szCs w:val="24"/>
          <w:lang w:val="en-GB"/>
        </w:rPr>
      </w:pPr>
      <w:r w:rsidRPr="00F82547">
        <w:rPr>
          <w:noProof/>
          <w:szCs w:val="24"/>
          <w:bdr w:val="single" w:sz="12" w:space="0" w:color="auto"/>
        </w:rPr>
        <w:lastRenderedPageBreak/>
        <w:drawing>
          <wp:inline distT="0" distB="0" distL="0" distR="0" wp14:anchorId="24DDD313" wp14:editId="64F1F4C9">
            <wp:extent cx="5229225" cy="7548880"/>
            <wp:effectExtent l="19050" t="19050" r="28575" b="1397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9225" cy="7548880"/>
                    </a:xfrm>
                    <a:prstGeom prst="rect">
                      <a:avLst/>
                    </a:prstGeom>
                    <a:noFill/>
                    <a:ln w="22225">
                      <a:solidFill>
                        <a:schemeClr val="tx1">
                          <a:lumMod val="15000"/>
                          <a:lumOff val="85000"/>
                        </a:schemeClr>
                      </a:solidFill>
                    </a:ln>
                  </pic:spPr>
                </pic:pic>
              </a:graphicData>
            </a:graphic>
          </wp:inline>
        </w:drawing>
      </w:r>
    </w:p>
    <w:p w14:paraId="5DDC0DF7" w14:textId="77777777" w:rsidR="00BC1410" w:rsidRPr="001E5A9C" w:rsidRDefault="00E424D5">
      <w:pPr>
        <w:rPr>
          <w:lang w:val="en-GB"/>
        </w:rPr>
      </w:pPr>
      <w:r w:rsidRPr="00F82547">
        <w:rPr>
          <w:noProof/>
          <w:bdr w:val="single" w:sz="12" w:space="0" w:color="auto"/>
        </w:rPr>
        <w:lastRenderedPageBreak/>
        <w:drawing>
          <wp:inline distT="0" distB="0" distL="0" distR="0" wp14:anchorId="6307BB92" wp14:editId="19F3F285">
            <wp:extent cx="5238750" cy="820505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3649" cy="8212727"/>
                    </a:xfrm>
                    <a:prstGeom prst="rect">
                      <a:avLst/>
                    </a:prstGeom>
                    <a:noFill/>
                    <a:ln>
                      <a:noFill/>
                    </a:ln>
                  </pic:spPr>
                </pic:pic>
              </a:graphicData>
            </a:graphic>
          </wp:inline>
        </w:drawing>
      </w:r>
    </w:p>
    <w:p w14:paraId="5E10A986" w14:textId="77777777" w:rsidR="00E424D5" w:rsidRPr="001E5A9C" w:rsidRDefault="00E424D5">
      <w:pPr>
        <w:rPr>
          <w:lang w:val="en-GB"/>
        </w:rPr>
      </w:pPr>
      <w:r w:rsidRPr="001E5A9C">
        <w:rPr>
          <w:noProof/>
        </w:rPr>
        <w:lastRenderedPageBreak/>
        <w:drawing>
          <wp:anchor distT="0" distB="0" distL="114300" distR="114300" simplePos="0" relativeHeight="251658240" behindDoc="0" locked="0" layoutInCell="1" allowOverlap="1" wp14:anchorId="1DB63E4E" wp14:editId="55D31EE2">
            <wp:simplePos x="0" y="0"/>
            <wp:positionH relativeFrom="margin">
              <wp:posOffset>-473710</wp:posOffset>
            </wp:positionH>
            <wp:positionV relativeFrom="paragraph">
              <wp:posOffset>688340</wp:posOffset>
            </wp:positionV>
            <wp:extent cx="6440170" cy="5113655"/>
            <wp:effectExtent l="15557" t="22543" r="14288" b="14287"/>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6440170" cy="5113655"/>
                    </a:xfrm>
                    <a:prstGeom prst="rect">
                      <a:avLst/>
                    </a:prstGeom>
                    <a:noFill/>
                    <a:ln w="22225">
                      <a:solidFill>
                        <a:schemeClr val="tx1">
                          <a:lumMod val="15000"/>
                          <a:lumOff val="85000"/>
                        </a:schemeClr>
                      </a:solidFill>
                    </a:ln>
                  </pic:spPr>
                </pic:pic>
              </a:graphicData>
            </a:graphic>
            <wp14:sizeRelV relativeFrom="margin">
              <wp14:pctHeight>0</wp14:pctHeight>
            </wp14:sizeRelV>
          </wp:anchor>
        </w:drawing>
      </w:r>
      <w:r w:rsidRPr="001E5A9C">
        <w:rPr>
          <w:lang w:val="en-GB"/>
        </w:rPr>
        <w:br w:type="textWrapping" w:clear="all"/>
      </w:r>
    </w:p>
    <w:sectPr w:rsidR="00E424D5" w:rsidRPr="001E5A9C" w:rsidSect="005A604A">
      <w:footerReference w:type="default" r:id="rId33"/>
      <w:pgSz w:w="12240" w:h="15840"/>
      <w:pgMar w:top="2268" w:right="1418" w:bottom="1418" w:left="2268"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43F6DC3" w16cex:dateUtc="2023-10-23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2BF345" w16cid:durableId="682DA93C"/>
  <w16cid:commentId w16cid:paraId="04B916E6" w16cid:durableId="443F6D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3C623" w14:textId="77777777" w:rsidR="00AD150E" w:rsidRDefault="00AD150E">
      <w:pPr>
        <w:spacing w:after="0" w:line="240" w:lineRule="auto"/>
      </w:pPr>
      <w:r>
        <w:separator/>
      </w:r>
    </w:p>
  </w:endnote>
  <w:endnote w:type="continuationSeparator" w:id="0">
    <w:p w14:paraId="368A6B87" w14:textId="77777777" w:rsidR="00AD150E" w:rsidRDefault="00AD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rnockPro-Light">
    <w:altName w:val="Segoe Print"/>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44D2" w14:textId="77777777" w:rsidR="00825D2E" w:rsidRDefault="00825D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E5F9C" w14:textId="77777777" w:rsidR="00825D2E" w:rsidRDefault="00825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D8058" w14:textId="77777777" w:rsidR="00AD150E" w:rsidRDefault="00AD150E">
      <w:pPr>
        <w:spacing w:after="0" w:line="240" w:lineRule="auto"/>
      </w:pPr>
      <w:r>
        <w:separator/>
      </w:r>
    </w:p>
  </w:footnote>
  <w:footnote w:type="continuationSeparator" w:id="0">
    <w:p w14:paraId="7FA04F40" w14:textId="77777777" w:rsidR="00AD150E" w:rsidRDefault="00AD15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796714"/>
      <w:docPartObj>
        <w:docPartGallery w:val="Page Numbers (Top of Page)"/>
        <w:docPartUnique/>
      </w:docPartObj>
    </w:sdtPr>
    <w:sdtEndPr>
      <w:rPr>
        <w:noProof/>
      </w:rPr>
    </w:sdtEndPr>
    <w:sdtContent>
      <w:p w14:paraId="2EC6FE27" w14:textId="592B28BB" w:rsidR="00825D2E" w:rsidRDefault="00825D2E">
        <w:pPr>
          <w:pStyle w:val="Header"/>
          <w:jc w:val="center"/>
        </w:pPr>
        <w:r>
          <w:fldChar w:fldCharType="begin"/>
        </w:r>
        <w:r>
          <w:instrText xml:space="preserve"> PAGE   \* MERGEFORMAT </w:instrText>
        </w:r>
        <w:r>
          <w:fldChar w:fldCharType="separate"/>
        </w:r>
        <w:r w:rsidR="00AE61F0">
          <w:rPr>
            <w:noProof/>
          </w:rPr>
          <w:t>xiii</w:t>
        </w:r>
        <w:r>
          <w:rPr>
            <w:noProof/>
          </w:rPr>
          <w:fldChar w:fldCharType="end"/>
        </w:r>
      </w:p>
    </w:sdtContent>
  </w:sdt>
  <w:p w14:paraId="4F7457A2" w14:textId="77777777" w:rsidR="00825D2E" w:rsidRDefault="00825D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812"/>
    <w:multiLevelType w:val="multilevel"/>
    <w:tmpl w:val="00EF0812"/>
    <w:lvl w:ilvl="0">
      <w:start w:val="1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F838EF"/>
    <w:multiLevelType w:val="hybridMultilevel"/>
    <w:tmpl w:val="F274F52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0D436FDE"/>
    <w:multiLevelType w:val="hybridMultilevel"/>
    <w:tmpl w:val="DEBE9A8E"/>
    <w:lvl w:ilvl="0" w:tplc="C74A08EA">
      <w:start w:val="1"/>
      <w:numFmt w:val="bullet"/>
      <w:lvlText w:val=""/>
      <w:lvlJc w:val="left"/>
      <w:pPr>
        <w:tabs>
          <w:tab w:val="num" w:pos="720"/>
        </w:tabs>
        <w:ind w:left="720" w:hanging="360"/>
      </w:pPr>
      <w:rPr>
        <w:rFonts w:ascii="Wingdings" w:hAnsi="Wingdings" w:hint="default"/>
      </w:rPr>
    </w:lvl>
    <w:lvl w:ilvl="1" w:tplc="67A47DDA" w:tentative="1">
      <w:start w:val="1"/>
      <w:numFmt w:val="bullet"/>
      <w:lvlText w:val=""/>
      <w:lvlJc w:val="left"/>
      <w:pPr>
        <w:tabs>
          <w:tab w:val="num" w:pos="1440"/>
        </w:tabs>
        <w:ind w:left="1440" w:hanging="360"/>
      </w:pPr>
      <w:rPr>
        <w:rFonts w:ascii="Wingdings" w:hAnsi="Wingdings" w:hint="default"/>
      </w:rPr>
    </w:lvl>
    <w:lvl w:ilvl="2" w:tplc="7D48D618" w:tentative="1">
      <w:start w:val="1"/>
      <w:numFmt w:val="bullet"/>
      <w:lvlText w:val=""/>
      <w:lvlJc w:val="left"/>
      <w:pPr>
        <w:tabs>
          <w:tab w:val="num" w:pos="2160"/>
        </w:tabs>
        <w:ind w:left="2160" w:hanging="360"/>
      </w:pPr>
      <w:rPr>
        <w:rFonts w:ascii="Wingdings" w:hAnsi="Wingdings" w:hint="default"/>
      </w:rPr>
    </w:lvl>
    <w:lvl w:ilvl="3" w:tplc="DED40506" w:tentative="1">
      <w:start w:val="1"/>
      <w:numFmt w:val="bullet"/>
      <w:lvlText w:val=""/>
      <w:lvlJc w:val="left"/>
      <w:pPr>
        <w:tabs>
          <w:tab w:val="num" w:pos="2880"/>
        </w:tabs>
        <w:ind w:left="2880" w:hanging="360"/>
      </w:pPr>
      <w:rPr>
        <w:rFonts w:ascii="Wingdings" w:hAnsi="Wingdings" w:hint="default"/>
      </w:rPr>
    </w:lvl>
    <w:lvl w:ilvl="4" w:tplc="F4669076" w:tentative="1">
      <w:start w:val="1"/>
      <w:numFmt w:val="bullet"/>
      <w:lvlText w:val=""/>
      <w:lvlJc w:val="left"/>
      <w:pPr>
        <w:tabs>
          <w:tab w:val="num" w:pos="3600"/>
        </w:tabs>
        <w:ind w:left="3600" w:hanging="360"/>
      </w:pPr>
      <w:rPr>
        <w:rFonts w:ascii="Wingdings" w:hAnsi="Wingdings" w:hint="default"/>
      </w:rPr>
    </w:lvl>
    <w:lvl w:ilvl="5" w:tplc="9690A6EE" w:tentative="1">
      <w:start w:val="1"/>
      <w:numFmt w:val="bullet"/>
      <w:lvlText w:val=""/>
      <w:lvlJc w:val="left"/>
      <w:pPr>
        <w:tabs>
          <w:tab w:val="num" w:pos="4320"/>
        </w:tabs>
        <w:ind w:left="4320" w:hanging="360"/>
      </w:pPr>
      <w:rPr>
        <w:rFonts w:ascii="Wingdings" w:hAnsi="Wingdings" w:hint="default"/>
      </w:rPr>
    </w:lvl>
    <w:lvl w:ilvl="6" w:tplc="83304AB4" w:tentative="1">
      <w:start w:val="1"/>
      <w:numFmt w:val="bullet"/>
      <w:lvlText w:val=""/>
      <w:lvlJc w:val="left"/>
      <w:pPr>
        <w:tabs>
          <w:tab w:val="num" w:pos="5040"/>
        </w:tabs>
        <w:ind w:left="5040" w:hanging="360"/>
      </w:pPr>
      <w:rPr>
        <w:rFonts w:ascii="Wingdings" w:hAnsi="Wingdings" w:hint="default"/>
      </w:rPr>
    </w:lvl>
    <w:lvl w:ilvl="7" w:tplc="319446F0" w:tentative="1">
      <w:start w:val="1"/>
      <w:numFmt w:val="bullet"/>
      <w:lvlText w:val=""/>
      <w:lvlJc w:val="left"/>
      <w:pPr>
        <w:tabs>
          <w:tab w:val="num" w:pos="5760"/>
        </w:tabs>
        <w:ind w:left="5760" w:hanging="360"/>
      </w:pPr>
      <w:rPr>
        <w:rFonts w:ascii="Wingdings" w:hAnsi="Wingdings" w:hint="default"/>
      </w:rPr>
    </w:lvl>
    <w:lvl w:ilvl="8" w:tplc="D1426DA4" w:tentative="1">
      <w:start w:val="1"/>
      <w:numFmt w:val="bullet"/>
      <w:lvlText w:val=""/>
      <w:lvlJc w:val="left"/>
      <w:pPr>
        <w:tabs>
          <w:tab w:val="num" w:pos="6480"/>
        </w:tabs>
        <w:ind w:left="6480" w:hanging="360"/>
      </w:pPr>
      <w:rPr>
        <w:rFonts w:ascii="Wingdings" w:hAnsi="Wingdings" w:hint="default"/>
      </w:rPr>
    </w:lvl>
  </w:abstractNum>
  <w:abstractNum w:abstractNumId="3">
    <w:nsid w:val="0E0F7E1C"/>
    <w:multiLevelType w:val="multilevel"/>
    <w:tmpl w:val="0E0F7E1C"/>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FCC4986"/>
    <w:multiLevelType w:val="multilevel"/>
    <w:tmpl w:val="0FCC498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CF3B4C"/>
    <w:multiLevelType w:val="hybridMultilevel"/>
    <w:tmpl w:val="F3CEAB44"/>
    <w:lvl w:ilvl="0" w:tplc="2000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751051"/>
    <w:multiLevelType w:val="hybridMultilevel"/>
    <w:tmpl w:val="5EAC85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543E57"/>
    <w:multiLevelType w:val="hybridMultilevel"/>
    <w:tmpl w:val="3E92DE0C"/>
    <w:lvl w:ilvl="0" w:tplc="1958C81E">
      <w:start w:val="1"/>
      <w:numFmt w:val="decimal"/>
      <w:lvlText w:val="%1"/>
      <w:lvlJc w:val="left"/>
      <w:pPr>
        <w:ind w:left="784" w:hanging="360"/>
      </w:pPr>
      <w:rPr>
        <w:rFonts w:ascii="Times New Roman" w:eastAsia="Times New Roman" w:hAnsi="Times New Roman"/>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cs="Wingdings" w:hint="default"/>
      </w:rPr>
    </w:lvl>
    <w:lvl w:ilvl="3" w:tplc="04090001">
      <w:start w:val="1"/>
      <w:numFmt w:val="bullet"/>
      <w:lvlText w:val=""/>
      <w:lvlJc w:val="left"/>
      <w:pPr>
        <w:ind w:left="2944" w:hanging="360"/>
      </w:pPr>
      <w:rPr>
        <w:rFonts w:ascii="Symbol" w:hAnsi="Symbol" w:cs="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cs="Wingdings" w:hint="default"/>
      </w:rPr>
    </w:lvl>
    <w:lvl w:ilvl="6" w:tplc="04090001">
      <w:start w:val="1"/>
      <w:numFmt w:val="bullet"/>
      <w:lvlText w:val=""/>
      <w:lvlJc w:val="left"/>
      <w:pPr>
        <w:ind w:left="5104" w:hanging="360"/>
      </w:pPr>
      <w:rPr>
        <w:rFonts w:ascii="Symbol" w:hAnsi="Symbol" w:cs="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cs="Wingdings" w:hint="default"/>
      </w:rPr>
    </w:lvl>
  </w:abstractNum>
  <w:abstractNum w:abstractNumId="8">
    <w:nsid w:val="21BC6163"/>
    <w:multiLevelType w:val="multilevel"/>
    <w:tmpl w:val="04768C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54F777F"/>
    <w:multiLevelType w:val="hybridMultilevel"/>
    <w:tmpl w:val="14A8B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3550EB"/>
    <w:multiLevelType w:val="hybridMultilevel"/>
    <w:tmpl w:val="D63EB782"/>
    <w:lvl w:ilvl="0" w:tplc="6F36D32C">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7D4EAF"/>
    <w:multiLevelType w:val="multilevel"/>
    <w:tmpl w:val="5D1431E2"/>
    <w:lvl w:ilvl="0">
      <w:start w:val="1"/>
      <w:numFmt w:val="lowerRoman"/>
      <w:lvlText w:val="%1."/>
      <w:lvlJc w:val="righ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F435BEB"/>
    <w:multiLevelType w:val="hybridMultilevel"/>
    <w:tmpl w:val="0BECE2BA"/>
    <w:lvl w:ilvl="0" w:tplc="A13E3974">
      <w:start w:val="1"/>
      <w:numFmt w:val="bullet"/>
      <w:lvlText w:val=""/>
      <w:lvlJc w:val="left"/>
      <w:pPr>
        <w:tabs>
          <w:tab w:val="num" w:pos="720"/>
        </w:tabs>
        <w:ind w:left="720" w:hanging="360"/>
      </w:pPr>
      <w:rPr>
        <w:rFonts w:ascii="Wingdings" w:hAnsi="Wingdings" w:hint="default"/>
      </w:rPr>
    </w:lvl>
    <w:lvl w:ilvl="1" w:tplc="8E4C7AAE" w:tentative="1">
      <w:start w:val="1"/>
      <w:numFmt w:val="bullet"/>
      <w:lvlText w:val=""/>
      <w:lvlJc w:val="left"/>
      <w:pPr>
        <w:tabs>
          <w:tab w:val="num" w:pos="1440"/>
        </w:tabs>
        <w:ind w:left="1440" w:hanging="360"/>
      </w:pPr>
      <w:rPr>
        <w:rFonts w:ascii="Wingdings" w:hAnsi="Wingdings" w:hint="default"/>
      </w:rPr>
    </w:lvl>
    <w:lvl w:ilvl="2" w:tplc="D01E938C" w:tentative="1">
      <w:start w:val="1"/>
      <w:numFmt w:val="bullet"/>
      <w:lvlText w:val=""/>
      <w:lvlJc w:val="left"/>
      <w:pPr>
        <w:tabs>
          <w:tab w:val="num" w:pos="2160"/>
        </w:tabs>
        <w:ind w:left="2160" w:hanging="360"/>
      </w:pPr>
      <w:rPr>
        <w:rFonts w:ascii="Wingdings" w:hAnsi="Wingdings" w:hint="default"/>
      </w:rPr>
    </w:lvl>
    <w:lvl w:ilvl="3" w:tplc="CF14C5A6" w:tentative="1">
      <w:start w:val="1"/>
      <w:numFmt w:val="bullet"/>
      <w:lvlText w:val=""/>
      <w:lvlJc w:val="left"/>
      <w:pPr>
        <w:tabs>
          <w:tab w:val="num" w:pos="2880"/>
        </w:tabs>
        <w:ind w:left="2880" w:hanging="360"/>
      </w:pPr>
      <w:rPr>
        <w:rFonts w:ascii="Wingdings" w:hAnsi="Wingdings" w:hint="default"/>
      </w:rPr>
    </w:lvl>
    <w:lvl w:ilvl="4" w:tplc="06B836FA" w:tentative="1">
      <w:start w:val="1"/>
      <w:numFmt w:val="bullet"/>
      <w:lvlText w:val=""/>
      <w:lvlJc w:val="left"/>
      <w:pPr>
        <w:tabs>
          <w:tab w:val="num" w:pos="3600"/>
        </w:tabs>
        <w:ind w:left="3600" w:hanging="360"/>
      </w:pPr>
      <w:rPr>
        <w:rFonts w:ascii="Wingdings" w:hAnsi="Wingdings" w:hint="default"/>
      </w:rPr>
    </w:lvl>
    <w:lvl w:ilvl="5" w:tplc="69F44482" w:tentative="1">
      <w:start w:val="1"/>
      <w:numFmt w:val="bullet"/>
      <w:lvlText w:val=""/>
      <w:lvlJc w:val="left"/>
      <w:pPr>
        <w:tabs>
          <w:tab w:val="num" w:pos="4320"/>
        </w:tabs>
        <w:ind w:left="4320" w:hanging="360"/>
      </w:pPr>
      <w:rPr>
        <w:rFonts w:ascii="Wingdings" w:hAnsi="Wingdings" w:hint="default"/>
      </w:rPr>
    </w:lvl>
    <w:lvl w:ilvl="6" w:tplc="B8C27EB8" w:tentative="1">
      <w:start w:val="1"/>
      <w:numFmt w:val="bullet"/>
      <w:lvlText w:val=""/>
      <w:lvlJc w:val="left"/>
      <w:pPr>
        <w:tabs>
          <w:tab w:val="num" w:pos="5040"/>
        </w:tabs>
        <w:ind w:left="5040" w:hanging="360"/>
      </w:pPr>
      <w:rPr>
        <w:rFonts w:ascii="Wingdings" w:hAnsi="Wingdings" w:hint="default"/>
      </w:rPr>
    </w:lvl>
    <w:lvl w:ilvl="7" w:tplc="FF68FBFC" w:tentative="1">
      <w:start w:val="1"/>
      <w:numFmt w:val="bullet"/>
      <w:lvlText w:val=""/>
      <w:lvlJc w:val="left"/>
      <w:pPr>
        <w:tabs>
          <w:tab w:val="num" w:pos="5760"/>
        </w:tabs>
        <w:ind w:left="5760" w:hanging="360"/>
      </w:pPr>
      <w:rPr>
        <w:rFonts w:ascii="Wingdings" w:hAnsi="Wingdings" w:hint="default"/>
      </w:rPr>
    </w:lvl>
    <w:lvl w:ilvl="8" w:tplc="91108746" w:tentative="1">
      <w:start w:val="1"/>
      <w:numFmt w:val="bullet"/>
      <w:lvlText w:val=""/>
      <w:lvlJc w:val="left"/>
      <w:pPr>
        <w:tabs>
          <w:tab w:val="num" w:pos="6480"/>
        </w:tabs>
        <w:ind w:left="6480" w:hanging="360"/>
      </w:pPr>
      <w:rPr>
        <w:rFonts w:ascii="Wingdings" w:hAnsi="Wingdings" w:hint="default"/>
      </w:rPr>
    </w:lvl>
  </w:abstractNum>
  <w:abstractNum w:abstractNumId="13">
    <w:nsid w:val="3AEC3E32"/>
    <w:multiLevelType w:val="multilevel"/>
    <w:tmpl w:val="3AEC3E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D040A3C"/>
    <w:multiLevelType w:val="hybridMultilevel"/>
    <w:tmpl w:val="3AAEB990"/>
    <w:lvl w:ilvl="0" w:tplc="2000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79C06056">
      <w:start w:val="1"/>
      <w:numFmt w:val="lowerRoman"/>
      <w:pStyle w:val="ListParagraph"/>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E36465"/>
    <w:multiLevelType w:val="hybridMultilevel"/>
    <w:tmpl w:val="0C8A54B6"/>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39E4EEA"/>
    <w:multiLevelType w:val="multilevel"/>
    <w:tmpl w:val="0908F0BA"/>
    <w:lvl w:ilvl="0">
      <w:start w:val="1"/>
      <w:numFmt w:val="decimal"/>
      <w:pStyle w:val="Heading1"/>
      <w:suff w:val="space"/>
      <w:lvlText w:val="%1"/>
      <w:lvlJc w:val="left"/>
      <w:pPr>
        <w:ind w:left="142"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080" w:hanging="360"/>
      </w:pPr>
      <w:rPr>
        <w:rFonts w:hint="default"/>
      </w:rPr>
    </w:lvl>
    <w:lvl w:ilvl="3">
      <w:start w:val="1"/>
      <w:numFmt w:val="decimal"/>
      <w:pStyle w:val="Heading4"/>
      <w:suff w:val="space"/>
      <w:lvlText w:val="%1.%2.%3.%4"/>
      <w:lvlJc w:val="left"/>
      <w:pPr>
        <w:ind w:left="1440" w:hanging="36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6F575A2"/>
    <w:multiLevelType w:val="hybridMultilevel"/>
    <w:tmpl w:val="1126519A"/>
    <w:lvl w:ilvl="0" w:tplc="1A8A75B2">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
    <w:nsid w:val="4A416C8E"/>
    <w:multiLevelType w:val="multilevel"/>
    <w:tmpl w:val="4A416C8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WarnockPro-Light" w:eastAsia="Times New Roman" w:hAnsi="WarnockPro-Light" w:cs="WarnockPro-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BE30411"/>
    <w:multiLevelType w:val="hybridMultilevel"/>
    <w:tmpl w:val="ABF0B4EC"/>
    <w:lvl w:ilvl="0" w:tplc="0409000B">
      <w:start w:val="2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3B45AF"/>
    <w:multiLevelType w:val="hybridMultilevel"/>
    <w:tmpl w:val="12303C82"/>
    <w:lvl w:ilvl="0" w:tplc="2000001B">
      <w:start w:val="1"/>
      <w:numFmt w:val="lowerRoman"/>
      <w:lvlText w:val="%1."/>
      <w:lvlJc w:val="righ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nsid w:val="5281752F"/>
    <w:multiLevelType w:val="hybridMultilevel"/>
    <w:tmpl w:val="5CCA31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5ED3180"/>
    <w:multiLevelType w:val="multilevel"/>
    <w:tmpl w:val="73B2FA4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0E3847"/>
    <w:multiLevelType w:val="multilevel"/>
    <w:tmpl w:val="7E90BDC6"/>
    <w:lvl w:ilvl="0">
      <w:start w:val="1"/>
      <w:numFmt w:val="decimal"/>
      <w:lvlText w:val="%1"/>
      <w:lvlJc w:val="left"/>
      <w:pPr>
        <w:ind w:left="360" w:hanging="360"/>
      </w:pPr>
      <w:rPr>
        <w:rFonts w:eastAsia="Times New Roman" w:hint="default"/>
        <w:b w:val="0"/>
      </w:rPr>
    </w:lvl>
    <w:lvl w:ilvl="1">
      <w:start w:val="1"/>
      <w:numFmt w:val="decimal"/>
      <w:lvlText w:val="%1.%2"/>
      <w:lvlJc w:val="left"/>
      <w:pPr>
        <w:ind w:left="1495"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4">
    <w:nsid w:val="602B26AF"/>
    <w:multiLevelType w:val="hybridMultilevel"/>
    <w:tmpl w:val="B16AB91C"/>
    <w:lvl w:ilvl="0" w:tplc="0876EAC8">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427A33"/>
    <w:multiLevelType w:val="hybridMultilevel"/>
    <w:tmpl w:val="B636A45A"/>
    <w:lvl w:ilvl="0" w:tplc="B470CEAC">
      <w:start w:val="1"/>
      <w:numFmt w:val="bullet"/>
      <w:lvlText w:val=""/>
      <w:lvlJc w:val="left"/>
      <w:pPr>
        <w:tabs>
          <w:tab w:val="num" w:pos="720"/>
        </w:tabs>
        <w:ind w:left="720" w:hanging="360"/>
      </w:pPr>
      <w:rPr>
        <w:rFonts w:ascii="Wingdings" w:hAnsi="Wingdings" w:hint="default"/>
      </w:rPr>
    </w:lvl>
    <w:lvl w:ilvl="1" w:tplc="2E143ACA" w:tentative="1">
      <w:start w:val="1"/>
      <w:numFmt w:val="bullet"/>
      <w:lvlText w:val=""/>
      <w:lvlJc w:val="left"/>
      <w:pPr>
        <w:tabs>
          <w:tab w:val="num" w:pos="1440"/>
        </w:tabs>
        <w:ind w:left="1440" w:hanging="360"/>
      </w:pPr>
      <w:rPr>
        <w:rFonts w:ascii="Wingdings" w:hAnsi="Wingdings" w:hint="default"/>
      </w:rPr>
    </w:lvl>
    <w:lvl w:ilvl="2" w:tplc="DF905758" w:tentative="1">
      <w:start w:val="1"/>
      <w:numFmt w:val="bullet"/>
      <w:lvlText w:val=""/>
      <w:lvlJc w:val="left"/>
      <w:pPr>
        <w:tabs>
          <w:tab w:val="num" w:pos="2160"/>
        </w:tabs>
        <w:ind w:left="2160" w:hanging="360"/>
      </w:pPr>
      <w:rPr>
        <w:rFonts w:ascii="Wingdings" w:hAnsi="Wingdings" w:hint="default"/>
      </w:rPr>
    </w:lvl>
    <w:lvl w:ilvl="3" w:tplc="66F677AC" w:tentative="1">
      <w:start w:val="1"/>
      <w:numFmt w:val="bullet"/>
      <w:lvlText w:val=""/>
      <w:lvlJc w:val="left"/>
      <w:pPr>
        <w:tabs>
          <w:tab w:val="num" w:pos="2880"/>
        </w:tabs>
        <w:ind w:left="2880" w:hanging="360"/>
      </w:pPr>
      <w:rPr>
        <w:rFonts w:ascii="Wingdings" w:hAnsi="Wingdings" w:hint="default"/>
      </w:rPr>
    </w:lvl>
    <w:lvl w:ilvl="4" w:tplc="83BE7766" w:tentative="1">
      <w:start w:val="1"/>
      <w:numFmt w:val="bullet"/>
      <w:lvlText w:val=""/>
      <w:lvlJc w:val="left"/>
      <w:pPr>
        <w:tabs>
          <w:tab w:val="num" w:pos="3600"/>
        </w:tabs>
        <w:ind w:left="3600" w:hanging="360"/>
      </w:pPr>
      <w:rPr>
        <w:rFonts w:ascii="Wingdings" w:hAnsi="Wingdings" w:hint="default"/>
      </w:rPr>
    </w:lvl>
    <w:lvl w:ilvl="5" w:tplc="0708FFF8" w:tentative="1">
      <w:start w:val="1"/>
      <w:numFmt w:val="bullet"/>
      <w:lvlText w:val=""/>
      <w:lvlJc w:val="left"/>
      <w:pPr>
        <w:tabs>
          <w:tab w:val="num" w:pos="4320"/>
        </w:tabs>
        <w:ind w:left="4320" w:hanging="360"/>
      </w:pPr>
      <w:rPr>
        <w:rFonts w:ascii="Wingdings" w:hAnsi="Wingdings" w:hint="default"/>
      </w:rPr>
    </w:lvl>
    <w:lvl w:ilvl="6" w:tplc="8D44E38A" w:tentative="1">
      <w:start w:val="1"/>
      <w:numFmt w:val="bullet"/>
      <w:lvlText w:val=""/>
      <w:lvlJc w:val="left"/>
      <w:pPr>
        <w:tabs>
          <w:tab w:val="num" w:pos="5040"/>
        </w:tabs>
        <w:ind w:left="5040" w:hanging="360"/>
      </w:pPr>
      <w:rPr>
        <w:rFonts w:ascii="Wingdings" w:hAnsi="Wingdings" w:hint="default"/>
      </w:rPr>
    </w:lvl>
    <w:lvl w:ilvl="7" w:tplc="D3FE3B64" w:tentative="1">
      <w:start w:val="1"/>
      <w:numFmt w:val="bullet"/>
      <w:lvlText w:val=""/>
      <w:lvlJc w:val="left"/>
      <w:pPr>
        <w:tabs>
          <w:tab w:val="num" w:pos="5760"/>
        </w:tabs>
        <w:ind w:left="5760" w:hanging="360"/>
      </w:pPr>
      <w:rPr>
        <w:rFonts w:ascii="Wingdings" w:hAnsi="Wingdings" w:hint="default"/>
      </w:rPr>
    </w:lvl>
    <w:lvl w:ilvl="8" w:tplc="B66E37B8" w:tentative="1">
      <w:start w:val="1"/>
      <w:numFmt w:val="bullet"/>
      <w:lvlText w:val=""/>
      <w:lvlJc w:val="left"/>
      <w:pPr>
        <w:tabs>
          <w:tab w:val="num" w:pos="6480"/>
        </w:tabs>
        <w:ind w:left="6480" w:hanging="360"/>
      </w:pPr>
      <w:rPr>
        <w:rFonts w:ascii="Wingdings" w:hAnsi="Wingdings" w:hint="default"/>
      </w:rPr>
    </w:lvl>
  </w:abstractNum>
  <w:abstractNum w:abstractNumId="26">
    <w:nsid w:val="680671CC"/>
    <w:multiLevelType w:val="hybridMultilevel"/>
    <w:tmpl w:val="C870F434"/>
    <w:lvl w:ilvl="0" w:tplc="14987826">
      <w:start w:val="1"/>
      <w:numFmt w:val="bullet"/>
      <w:lvlText w:val=""/>
      <w:lvlJc w:val="left"/>
      <w:pPr>
        <w:tabs>
          <w:tab w:val="num" w:pos="720"/>
        </w:tabs>
        <w:ind w:left="720" w:hanging="360"/>
      </w:pPr>
      <w:rPr>
        <w:rFonts w:ascii="Wingdings" w:hAnsi="Wingdings" w:hint="default"/>
      </w:rPr>
    </w:lvl>
    <w:lvl w:ilvl="1" w:tplc="B2AE6170" w:tentative="1">
      <w:start w:val="1"/>
      <w:numFmt w:val="bullet"/>
      <w:lvlText w:val=""/>
      <w:lvlJc w:val="left"/>
      <w:pPr>
        <w:tabs>
          <w:tab w:val="num" w:pos="1440"/>
        </w:tabs>
        <w:ind w:left="1440" w:hanging="360"/>
      </w:pPr>
      <w:rPr>
        <w:rFonts w:ascii="Wingdings" w:hAnsi="Wingdings" w:hint="default"/>
      </w:rPr>
    </w:lvl>
    <w:lvl w:ilvl="2" w:tplc="63728302" w:tentative="1">
      <w:start w:val="1"/>
      <w:numFmt w:val="bullet"/>
      <w:lvlText w:val=""/>
      <w:lvlJc w:val="left"/>
      <w:pPr>
        <w:tabs>
          <w:tab w:val="num" w:pos="2160"/>
        </w:tabs>
        <w:ind w:left="2160" w:hanging="360"/>
      </w:pPr>
      <w:rPr>
        <w:rFonts w:ascii="Wingdings" w:hAnsi="Wingdings" w:hint="default"/>
      </w:rPr>
    </w:lvl>
    <w:lvl w:ilvl="3" w:tplc="8410C05E" w:tentative="1">
      <w:start w:val="1"/>
      <w:numFmt w:val="bullet"/>
      <w:lvlText w:val=""/>
      <w:lvlJc w:val="left"/>
      <w:pPr>
        <w:tabs>
          <w:tab w:val="num" w:pos="2880"/>
        </w:tabs>
        <w:ind w:left="2880" w:hanging="360"/>
      </w:pPr>
      <w:rPr>
        <w:rFonts w:ascii="Wingdings" w:hAnsi="Wingdings" w:hint="default"/>
      </w:rPr>
    </w:lvl>
    <w:lvl w:ilvl="4" w:tplc="8432D1D0" w:tentative="1">
      <w:start w:val="1"/>
      <w:numFmt w:val="bullet"/>
      <w:lvlText w:val=""/>
      <w:lvlJc w:val="left"/>
      <w:pPr>
        <w:tabs>
          <w:tab w:val="num" w:pos="3600"/>
        </w:tabs>
        <w:ind w:left="3600" w:hanging="360"/>
      </w:pPr>
      <w:rPr>
        <w:rFonts w:ascii="Wingdings" w:hAnsi="Wingdings" w:hint="default"/>
      </w:rPr>
    </w:lvl>
    <w:lvl w:ilvl="5" w:tplc="B600C2F6" w:tentative="1">
      <w:start w:val="1"/>
      <w:numFmt w:val="bullet"/>
      <w:lvlText w:val=""/>
      <w:lvlJc w:val="left"/>
      <w:pPr>
        <w:tabs>
          <w:tab w:val="num" w:pos="4320"/>
        </w:tabs>
        <w:ind w:left="4320" w:hanging="360"/>
      </w:pPr>
      <w:rPr>
        <w:rFonts w:ascii="Wingdings" w:hAnsi="Wingdings" w:hint="default"/>
      </w:rPr>
    </w:lvl>
    <w:lvl w:ilvl="6" w:tplc="DA7A3734" w:tentative="1">
      <w:start w:val="1"/>
      <w:numFmt w:val="bullet"/>
      <w:lvlText w:val=""/>
      <w:lvlJc w:val="left"/>
      <w:pPr>
        <w:tabs>
          <w:tab w:val="num" w:pos="5040"/>
        </w:tabs>
        <w:ind w:left="5040" w:hanging="360"/>
      </w:pPr>
      <w:rPr>
        <w:rFonts w:ascii="Wingdings" w:hAnsi="Wingdings" w:hint="default"/>
      </w:rPr>
    </w:lvl>
    <w:lvl w:ilvl="7" w:tplc="3AE6FF14" w:tentative="1">
      <w:start w:val="1"/>
      <w:numFmt w:val="bullet"/>
      <w:lvlText w:val=""/>
      <w:lvlJc w:val="left"/>
      <w:pPr>
        <w:tabs>
          <w:tab w:val="num" w:pos="5760"/>
        </w:tabs>
        <w:ind w:left="5760" w:hanging="360"/>
      </w:pPr>
      <w:rPr>
        <w:rFonts w:ascii="Wingdings" w:hAnsi="Wingdings" w:hint="default"/>
      </w:rPr>
    </w:lvl>
    <w:lvl w:ilvl="8" w:tplc="49468A74" w:tentative="1">
      <w:start w:val="1"/>
      <w:numFmt w:val="bullet"/>
      <w:lvlText w:val=""/>
      <w:lvlJc w:val="left"/>
      <w:pPr>
        <w:tabs>
          <w:tab w:val="num" w:pos="6480"/>
        </w:tabs>
        <w:ind w:left="6480" w:hanging="360"/>
      </w:pPr>
      <w:rPr>
        <w:rFonts w:ascii="Wingdings" w:hAnsi="Wingdings" w:hint="default"/>
      </w:rPr>
    </w:lvl>
  </w:abstractNum>
  <w:abstractNum w:abstractNumId="27">
    <w:nsid w:val="6A726D61"/>
    <w:multiLevelType w:val="hybridMultilevel"/>
    <w:tmpl w:val="B662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AB5160"/>
    <w:multiLevelType w:val="multilevel"/>
    <w:tmpl w:val="76AB5160"/>
    <w:lvl w:ilvl="0">
      <w:start w:val="1"/>
      <w:numFmt w:val="decimal"/>
      <w:lvlText w:val="%1"/>
      <w:lvlJc w:val="left"/>
      <w:pPr>
        <w:ind w:left="4752" w:hanging="432"/>
      </w:pPr>
    </w:lvl>
    <w:lvl w:ilvl="1">
      <w:start w:val="1"/>
      <w:numFmt w:val="decimal"/>
      <w:lvlText w:val="%1.%2"/>
      <w:lvlJc w:val="left"/>
      <w:pPr>
        <w:ind w:left="4986" w:hanging="576"/>
      </w:pPr>
    </w:lvl>
    <w:lvl w:ilvl="2">
      <w:start w:val="1"/>
      <w:numFmt w:val="decimal"/>
      <w:lvlText w:val="%1.%2.%3"/>
      <w:lvlJc w:val="left"/>
      <w:pPr>
        <w:ind w:left="5040" w:hanging="720"/>
      </w:pPr>
    </w:lvl>
    <w:lvl w:ilvl="3">
      <w:start w:val="1"/>
      <w:numFmt w:val="decimal"/>
      <w:lvlText w:val="%1.%2.%3.%4"/>
      <w:lvlJc w:val="left"/>
      <w:pPr>
        <w:ind w:left="8514" w:hanging="864"/>
      </w:pPr>
    </w:lvl>
    <w:lvl w:ilvl="4">
      <w:start w:val="1"/>
      <w:numFmt w:val="decimal"/>
      <w:lvlText w:val="%1.%2.%3.%4.%5"/>
      <w:lvlJc w:val="left"/>
      <w:pPr>
        <w:ind w:left="5328" w:hanging="1008"/>
      </w:pPr>
    </w:lvl>
    <w:lvl w:ilvl="5">
      <w:start w:val="1"/>
      <w:numFmt w:val="decimal"/>
      <w:lvlText w:val="%1.%2.%3.%4.%5.%6"/>
      <w:lvlJc w:val="left"/>
      <w:pPr>
        <w:ind w:left="5472" w:hanging="1152"/>
      </w:pPr>
    </w:lvl>
    <w:lvl w:ilvl="6">
      <w:start w:val="1"/>
      <w:numFmt w:val="decimal"/>
      <w:lvlText w:val="%1.%2.%3.%4.%5.%6.%7"/>
      <w:lvlJc w:val="left"/>
      <w:pPr>
        <w:ind w:left="5616" w:hanging="1296"/>
      </w:pPr>
    </w:lvl>
    <w:lvl w:ilvl="7">
      <w:start w:val="1"/>
      <w:numFmt w:val="decimal"/>
      <w:lvlText w:val="%1.%2.%3.%4.%5.%6.%7.%8"/>
      <w:lvlJc w:val="left"/>
      <w:pPr>
        <w:ind w:left="5760" w:hanging="1440"/>
      </w:pPr>
    </w:lvl>
    <w:lvl w:ilvl="8">
      <w:start w:val="1"/>
      <w:numFmt w:val="decimal"/>
      <w:lvlText w:val="%1.%2.%3.%4.%5.%6.%7.%8.%9"/>
      <w:lvlJc w:val="left"/>
      <w:pPr>
        <w:ind w:left="5904" w:hanging="1584"/>
      </w:pPr>
    </w:lvl>
  </w:abstractNum>
  <w:abstractNum w:abstractNumId="29">
    <w:nsid w:val="7BC45318"/>
    <w:multiLevelType w:val="multilevel"/>
    <w:tmpl w:val="7BC45318"/>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nsid w:val="7D1C6357"/>
    <w:multiLevelType w:val="multilevel"/>
    <w:tmpl w:val="7D1C6357"/>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F094D9B"/>
    <w:multiLevelType w:val="hybridMultilevel"/>
    <w:tmpl w:val="E6169A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3"/>
  </w:num>
  <w:num w:numId="3">
    <w:abstractNumId w:val="11"/>
  </w:num>
  <w:num w:numId="4">
    <w:abstractNumId w:val="30"/>
  </w:num>
  <w:num w:numId="5">
    <w:abstractNumId w:val="18"/>
  </w:num>
  <w:num w:numId="6">
    <w:abstractNumId w:val="29"/>
  </w:num>
  <w:num w:numId="7">
    <w:abstractNumId w:val="13"/>
  </w:num>
  <w:num w:numId="8">
    <w:abstractNumId w:val="4"/>
  </w:num>
  <w:num w:numId="9">
    <w:abstractNumId w:val="0"/>
  </w:num>
  <w:num w:numId="10">
    <w:abstractNumId w:val="8"/>
  </w:num>
  <w:num w:numId="11">
    <w:abstractNumId w:val="19"/>
  </w:num>
  <w:num w:numId="12">
    <w:abstractNumId w:val="7"/>
  </w:num>
  <w:num w:numId="13">
    <w:abstractNumId w:val="1"/>
  </w:num>
  <w:num w:numId="14">
    <w:abstractNumId w:val="27"/>
  </w:num>
  <w:num w:numId="15">
    <w:abstractNumId w:val="5"/>
  </w:num>
  <w:num w:numId="16">
    <w:abstractNumId w:val="22"/>
  </w:num>
  <w:num w:numId="17">
    <w:abstractNumId w:val="15"/>
  </w:num>
  <w:num w:numId="18">
    <w:abstractNumId w:val="20"/>
  </w:num>
  <w:num w:numId="19">
    <w:abstractNumId w:val="23"/>
  </w:num>
  <w:num w:numId="20">
    <w:abstractNumId w:val="2"/>
  </w:num>
  <w:num w:numId="21">
    <w:abstractNumId w:val="12"/>
  </w:num>
  <w:num w:numId="22">
    <w:abstractNumId w:val="25"/>
  </w:num>
  <w:num w:numId="23">
    <w:abstractNumId w:val="26"/>
  </w:num>
  <w:num w:numId="24">
    <w:abstractNumId w:val="9"/>
  </w:num>
  <w:num w:numId="25">
    <w:abstractNumId w:val="21"/>
  </w:num>
  <w:num w:numId="26">
    <w:abstractNumId w:val="16"/>
  </w:num>
  <w:num w:numId="27">
    <w:abstractNumId w:val="10"/>
  </w:num>
  <w:num w:numId="28">
    <w:abstractNumId w:val="17"/>
  </w:num>
  <w:num w:numId="29">
    <w:abstractNumId w:val="24"/>
  </w:num>
  <w:num w:numId="30">
    <w:abstractNumId w:val="31"/>
  </w:num>
  <w:num w:numId="31">
    <w:abstractNumId w:val="24"/>
    <w:lvlOverride w:ilvl="0">
      <w:startOverride w:val="1"/>
    </w:lvlOverride>
  </w:num>
  <w:num w:numId="32">
    <w:abstractNumId w:val="24"/>
    <w:lvlOverride w:ilvl="0">
      <w:startOverride w:val="1"/>
    </w:lvlOverride>
  </w:num>
  <w:num w:numId="33">
    <w:abstractNumId w:val="6"/>
  </w:num>
  <w:num w:numId="34">
    <w:abstractNumId w:val="24"/>
    <w:lvlOverride w:ilvl="0">
      <w:startOverride w:val="1"/>
    </w:lvlOverride>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835"/>
    <w:rsid w:val="00002999"/>
    <w:rsid w:val="000070B1"/>
    <w:rsid w:val="00007EC4"/>
    <w:rsid w:val="0001222E"/>
    <w:rsid w:val="000271FE"/>
    <w:rsid w:val="00027A86"/>
    <w:rsid w:val="0003035B"/>
    <w:rsid w:val="000315E5"/>
    <w:rsid w:val="000419C3"/>
    <w:rsid w:val="000544E7"/>
    <w:rsid w:val="00055506"/>
    <w:rsid w:val="000643FD"/>
    <w:rsid w:val="00071B19"/>
    <w:rsid w:val="00072FC2"/>
    <w:rsid w:val="00073221"/>
    <w:rsid w:val="000751F6"/>
    <w:rsid w:val="0008089E"/>
    <w:rsid w:val="00080D06"/>
    <w:rsid w:val="00091A24"/>
    <w:rsid w:val="00092E7C"/>
    <w:rsid w:val="0009720C"/>
    <w:rsid w:val="00097640"/>
    <w:rsid w:val="000A1395"/>
    <w:rsid w:val="000A507B"/>
    <w:rsid w:val="000A5918"/>
    <w:rsid w:val="000B0B71"/>
    <w:rsid w:val="000C44CD"/>
    <w:rsid w:val="000D23F9"/>
    <w:rsid w:val="000D6F54"/>
    <w:rsid w:val="000E12F5"/>
    <w:rsid w:val="000E218E"/>
    <w:rsid w:val="000E346C"/>
    <w:rsid w:val="000E461A"/>
    <w:rsid w:val="000E5FD9"/>
    <w:rsid w:val="00100001"/>
    <w:rsid w:val="00100C73"/>
    <w:rsid w:val="00123101"/>
    <w:rsid w:val="001238C6"/>
    <w:rsid w:val="001255D3"/>
    <w:rsid w:val="00127DE3"/>
    <w:rsid w:val="001342F2"/>
    <w:rsid w:val="0013503E"/>
    <w:rsid w:val="001402BD"/>
    <w:rsid w:val="00141657"/>
    <w:rsid w:val="00143DF4"/>
    <w:rsid w:val="0014426E"/>
    <w:rsid w:val="00145A3B"/>
    <w:rsid w:val="001472AF"/>
    <w:rsid w:val="001473EA"/>
    <w:rsid w:val="00155050"/>
    <w:rsid w:val="00160518"/>
    <w:rsid w:val="00160795"/>
    <w:rsid w:val="00160AEF"/>
    <w:rsid w:val="0016230E"/>
    <w:rsid w:val="00163568"/>
    <w:rsid w:val="001653D5"/>
    <w:rsid w:val="00181714"/>
    <w:rsid w:val="00186FA2"/>
    <w:rsid w:val="00194C44"/>
    <w:rsid w:val="001959DD"/>
    <w:rsid w:val="001A6413"/>
    <w:rsid w:val="001A7C74"/>
    <w:rsid w:val="001B5545"/>
    <w:rsid w:val="001C2A57"/>
    <w:rsid w:val="001C321E"/>
    <w:rsid w:val="001C3F2E"/>
    <w:rsid w:val="001C7789"/>
    <w:rsid w:val="001C77B6"/>
    <w:rsid w:val="001D0E09"/>
    <w:rsid w:val="001D3719"/>
    <w:rsid w:val="001D3EED"/>
    <w:rsid w:val="001D5873"/>
    <w:rsid w:val="001D599B"/>
    <w:rsid w:val="001D62A7"/>
    <w:rsid w:val="001D7338"/>
    <w:rsid w:val="001D7BF9"/>
    <w:rsid w:val="001E5A9C"/>
    <w:rsid w:val="001E5F72"/>
    <w:rsid w:val="001F5FAC"/>
    <w:rsid w:val="001F69CF"/>
    <w:rsid w:val="00210242"/>
    <w:rsid w:val="002102D1"/>
    <w:rsid w:val="002150D3"/>
    <w:rsid w:val="00215A07"/>
    <w:rsid w:val="00215DF2"/>
    <w:rsid w:val="00223138"/>
    <w:rsid w:val="00223CD0"/>
    <w:rsid w:val="0022567A"/>
    <w:rsid w:val="002272A6"/>
    <w:rsid w:val="00230E5C"/>
    <w:rsid w:val="002336FD"/>
    <w:rsid w:val="00240E6F"/>
    <w:rsid w:val="00247F11"/>
    <w:rsid w:val="002554D5"/>
    <w:rsid w:val="0026005E"/>
    <w:rsid w:val="002608F1"/>
    <w:rsid w:val="0026241E"/>
    <w:rsid w:val="002625FA"/>
    <w:rsid w:val="0026260C"/>
    <w:rsid w:val="002627EC"/>
    <w:rsid w:val="0026430E"/>
    <w:rsid w:val="0026513F"/>
    <w:rsid w:val="00272D55"/>
    <w:rsid w:val="002737F2"/>
    <w:rsid w:val="00281ECD"/>
    <w:rsid w:val="002865D9"/>
    <w:rsid w:val="00290397"/>
    <w:rsid w:val="00290D97"/>
    <w:rsid w:val="00291A52"/>
    <w:rsid w:val="002920FA"/>
    <w:rsid w:val="0029754B"/>
    <w:rsid w:val="002A3688"/>
    <w:rsid w:val="002A640C"/>
    <w:rsid w:val="002A6DC4"/>
    <w:rsid w:val="002B0D20"/>
    <w:rsid w:val="002B4389"/>
    <w:rsid w:val="002B7213"/>
    <w:rsid w:val="002B7DF3"/>
    <w:rsid w:val="002C2D97"/>
    <w:rsid w:val="002C5192"/>
    <w:rsid w:val="002D3320"/>
    <w:rsid w:val="002D3F6F"/>
    <w:rsid w:val="002D727D"/>
    <w:rsid w:val="002E05FA"/>
    <w:rsid w:val="002E67FF"/>
    <w:rsid w:val="002E7007"/>
    <w:rsid w:val="002F0AC1"/>
    <w:rsid w:val="002F21A6"/>
    <w:rsid w:val="002F330B"/>
    <w:rsid w:val="002F333B"/>
    <w:rsid w:val="00304686"/>
    <w:rsid w:val="00304EC2"/>
    <w:rsid w:val="00305C4A"/>
    <w:rsid w:val="003118BD"/>
    <w:rsid w:val="00312C6B"/>
    <w:rsid w:val="003145F2"/>
    <w:rsid w:val="0031593E"/>
    <w:rsid w:val="0031761C"/>
    <w:rsid w:val="003203D0"/>
    <w:rsid w:val="00321CAB"/>
    <w:rsid w:val="00334366"/>
    <w:rsid w:val="00335E32"/>
    <w:rsid w:val="003368D7"/>
    <w:rsid w:val="00341C54"/>
    <w:rsid w:val="003437F2"/>
    <w:rsid w:val="00350CFA"/>
    <w:rsid w:val="0035172C"/>
    <w:rsid w:val="00357FB3"/>
    <w:rsid w:val="00363B38"/>
    <w:rsid w:val="00366201"/>
    <w:rsid w:val="00367411"/>
    <w:rsid w:val="00371522"/>
    <w:rsid w:val="003745B7"/>
    <w:rsid w:val="00381443"/>
    <w:rsid w:val="0038672F"/>
    <w:rsid w:val="00391407"/>
    <w:rsid w:val="00393303"/>
    <w:rsid w:val="003A6224"/>
    <w:rsid w:val="003A66D8"/>
    <w:rsid w:val="003B1962"/>
    <w:rsid w:val="003B380E"/>
    <w:rsid w:val="003B50FB"/>
    <w:rsid w:val="003B7ABB"/>
    <w:rsid w:val="003C418C"/>
    <w:rsid w:val="003C53FA"/>
    <w:rsid w:val="003D0A21"/>
    <w:rsid w:val="003D51AF"/>
    <w:rsid w:val="003D65EA"/>
    <w:rsid w:val="003E23F4"/>
    <w:rsid w:val="003E5356"/>
    <w:rsid w:val="003F0BDE"/>
    <w:rsid w:val="003F5C5D"/>
    <w:rsid w:val="0041293B"/>
    <w:rsid w:val="004171C9"/>
    <w:rsid w:val="004177CE"/>
    <w:rsid w:val="00420BB1"/>
    <w:rsid w:val="00420E0F"/>
    <w:rsid w:val="004227A2"/>
    <w:rsid w:val="004318E7"/>
    <w:rsid w:val="00432A3F"/>
    <w:rsid w:val="00433EB2"/>
    <w:rsid w:val="00437DD6"/>
    <w:rsid w:val="00443E5D"/>
    <w:rsid w:val="0044644C"/>
    <w:rsid w:val="0045066A"/>
    <w:rsid w:val="004521A6"/>
    <w:rsid w:val="00452BC1"/>
    <w:rsid w:val="00454B1B"/>
    <w:rsid w:val="00454B40"/>
    <w:rsid w:val="0046199D"/>
    <w:rsid w:val="00461C79"/>
    <w:rsid w:val="00467198"/>
    <w:rsid w:val="00467453"/>
    <w:rsid w:val="004703A4"/>
    <w:rsid w:val="00471950"/>
    <w:rsid w:val="00490B58"/>
    <w:rsid w:val="004953D8"/>
    <w:rsid w:val="004A14D5"/>
    <w:rsid w:val="004A1EAB"/>
    <w:rsid w:val="004B2EB2"/>
    <w:rsid w:val="004B32E4"/>
    <w:rsid w:val="004B7B8D"/>
    <w:rsid w:val="004D183E"/>
    <w:rsid w:val="004D4F8B"/>
    <w:rsid w:val="004D684A"/>
    <w:rsid w:val="004D6BD0"/>
    <w:rsid w:val="004D6FA9"/>
    <w:rsid w:val="004E3782"/>
    <w:rsid w:val="004E60B3"/>
    <w:rsid w:val="004F01FF"/>
    <w:rsid w:val="004F49B0"/>
    <w:rsid w:val="00507150"/>
    <w:rsid w:val="0053152C"/>
    <w:rsid w:val="0053391E"/>
    <w:rsid w:val="005379A1"/>
    <w:rsid w:val="00540BA2"/>
    <w:rsid w:val="005423F2"/>
    <w:rsid w:val="00542548"/>
    <w:rsid w:val="00545BF0"/>
    <w:rsid w:val="00552F8A"/>
    <w:rsid w:val="00554330"/>
    <w:rsid w:val="00560D26"/>
    <w:rsid w:val="005632BD"/>
    <w:rsid w:val="00564CCF"/>
    <w:rsid w:val="005734A1"/>
    <w:rsid w:val="00574112"/>
    <w:rsid w:val="00574C26"/>
    <w:rsid w:val="005752F4"/>
    <w:rsid w:val="0057658A"/>
    <w:rsid w:val="00577B69"/>
    <w:rsid w:val="00580A80"/>
    <w:rsid w:val="00581DFC"/>
    <w:rsid w:val="005877CF"/>
    <w:rsid w:val="005960F9"/>
    <w:rsid w:val="005A01DB"/>
    <w:rsid w:val="005A0DB1"/>
    <w:rsid w:val="005A604A"/>
    <w:rsid w:val="005A7A49"/>
    <w:rsid w:val="005A7E25"/>
    <w:rsid w:val="005B292F"/>
    <w:rsid w:val="005B3A06"/>
    <w:rsid w:val="005B76EE"/>
    <w:rsid w:val="005D6C50"/>
    <w:rsid w:val="005E17D3"/>
    <w:rsid w:val="005E5511"/>
    <w:rsid w:val="005F061E"/>
    <w:rsid w:val="005F3715"/>
    <w:rsid w:val="005F432C"/>
    <w:rsid w:val="005F499D"/>
    <w:rsid w:val="005F5E77"/>
    <w:rsid w:val="00600F41"/>
    <w:rsid w:val="00601633"/>
    <w:rsid w:val="00605511"/>
    <w:rsid w:val="00607DB6"/>
    <w:rsid w:val="006105C1"/>
    <w:rsid w:val="00615502"/>
    <w:rsid w:val="00623617"/>
    <w:rsid w:val="00623EFE"/>
    <w:rsid w:val="006257A3"/>
    <w:rsid w:val="00626EC6"/>
    <w:rsid w:val="006326C4"/>
    <w:rsid w:val="006336A7"/>
    <w:rsid w:val="00633944"/>
    <w:rsid w:val="00634A69"/>
    <w:rsid w:val="00637A73"/>
    <w:rsid w:val="0064061F"/>
    <w:rsid w:val="00642C2A"/>
    <w:rsid w:val="00647A86"/>
    <w:rsid w:val="00651652"/>
    <w:rsid w:val="00663AAE"/>
    <w:rsid w:val="006649E7"/>
    <w:rsid w:val="006752F4"/>
    <w:rsid w:val="00676024"/>
    <w:rsid w:val="00695C7C"/>
    <w:rsid w:val="00695EFE"/>
    <w:rsid w:val="006A6D7F"/>
    <w:rsid w:val="006A77FC"/>
    <w:rsid w:val="006B03D6"/>
    <w:rsid w:val="006B0DE2"/>
    <w:rsid w:val="006C45CA"/>
    <w:rsid w:val="006D1F2A"/>
    <w:rsid w:val="006D3F78"/>
    <w:rsid w:val="006E0222"/>
    <w:rsid w:val="006E1AFF"/>
    <w:rsid w:val="006E476D"/>
    <w:rsid w:val="006E55FD"/>
    <w:rsid w:val="006F5795"/>
    <w:rsid w:val="00702713"/>
    <w:rsid w:val="00706C37"/>
    <w:rsid w:val="007071EB"/>
    <w:rsid w:val="00715B2D"/>
    <w:rsid w:val="007167D3"/>
    <w:rsid w:val="007168D7"/>
    <w:rsid w:val="0072176E"/>
    <w:rsid w:val="007227DD"/>
    <w:rsid w:val="00724A36"/>
    <w:rsid w:val="00725BB1"/>
    <w:rsid w:val="0073342A"/>
    <w:rsid w:val="00733D9A"/>
    <w:rsid w:val="0073713A"/>
    <w:rsid w:val="00744841"/>
    <w:rsid w:val="00753388"/>
    <w:rsid w:val="0076272F"/>
    <w:rsid w:val="00763652"/>
    <w:rsid w:val="00767282"/>
    <w:rsid w:val="0078110B"/>
    <w:rsid w:val="00781758"/>
    <w:rsid w:val="00791321"/>
    <w:rsid w:val="00793835"/>
    <w:rsid w:val="007A1C35"/>
    <w:rsid w:val="007A27CB"/>
    <w:rsid w:val="007A722B"/>
    <w:rsid w:val="007B133F"/>
    <w:rsid w:val="007B4B55"/>
    <w:rsid w:val="007B5660"/>
    <w:rsid w:val="007C050F"/>
    <w:rsid w:val="007C46F6"/>
    <w:rsid w:val="007D0474"/>
    <w:rsid w:val="007D3504"/>
    <w:rsid w:val="007D3D98"/>
    <w:rsid w:val="007D4383"/>
    <w:rsid w:val="007E1B6C"/>
    <w:rsid w:val="007E23C4"/>
    <w:rsid w:val="007E4756"/>
    <w:rsid w:val="007E63EB"/>
    <w:rsid w:val="0080132E"/>
    <w:rsid w:val="008078E6"/>
    <w:rsid w:val="00810056"/>
    <w:rsid w:val="00820A09"/>
    <w:rsid w:val="00822030"/>
    <w:rsid w:val="00823810"/>
    <w:rsid w:val="00824378"/>
    <w:rsid w:val="00825D2E"/>
    <w:rsid w:val="0083283B"/>
    <w:rsid w:val="00835477"/>
    <w:rsid w:val="0085614C"/>
    <w:rsid w:val="00861329"/>
    <w:rsid w:val="00862381"/>
    <w:rsid w:val="00862546"/>
    <w:rsid w:val="00863AF3"/>
    <w:rsid w:val="00873CBF"/>
    <w:rsid w:val="0088027A"/>
    <w:rsid w:val="00885166"/>
    <w:rsid w:val="008910E1"/>
    <w:rsid w:val="008927DA"/>
    <w:rsid w:val="008974C6"/>
    <w:rsid w:val="008A15BE"/>
    <w:rsid w:val="008A454B"/>
    <w:rsid w:val="008A7830"/>
    <w:rsid w:val="008B05A3"/>
    <w:rsid w:val="008B7510"/>
    <w:rsid w:val="008B7E9B"/>
    <w:rsid w:val="008C4A39"/>
    <w:rsid w:val="008D1BF6"/>
    <w:rsid w:val="008D35B7"/>
    <w:rsid w:val="008D5190"/>
    <w:rsid w:val="008E00C3"/>
    <w:rsid w:val="008E573A"/>
    <w:rsid w:val="008F1AA1"/>
    <w:rsid w:val="008F744A"/>
    <w:rsid w:val="008F77E6"/>
    <w:rsid w:val="0090168E"/>
    <w:rsid w:val="0090434C"/>
    <w:rsid w:val="00912820"/>
    <w:rsid w:val="009158B9"/>
    <w:rsid w:val="0092383E"/>
    <w:rsid w:val="0092433F"/>
    <w:rsid w:val="00927145"/>
    <w:rsid w:val="00933A61"/>
    <w:rsid w:val="00934392"/>
    <w:rsid w:val="00937358"/>
    <w:rsid w:val="00941E61"/>
    <w:rsid w:val="00943333"/>
    <w:rsid w:val="00947116"/>
    <w:rsid w:val="00950749"/>
    <w:rsid w:val="009549E2"/>
    <w:rsid w:val="0095501F"/>
    <w:rsid w:val="00955B13"/>
    <w:rsid w:val="00965075"/>
    <w:rsid w:val="00970458"/>
    <w:rsid w:val="00973613"/>
    <w:rsid w:val="00977712"/>
    <w:rsid w:val="0098268D"/>
    <w:rsid w:val="0098397E"/>
    <w:rsid w:val="00984052"/>
    <w:rsid w:val="00986616"/>
    <w:rsid w:val="00996CFB"/>
    <w:rsid w:val="00997D18"/>
    <w:rsid w:val="009A70BE"/>
    <w:rsid w:val="009A740E"/>
    <w:rsid w:val="009B0F20"/>
    <w:rsid w:val="009B4785"/>
    <w:rsid w:val="009B69E4"/>
    <w:rsid w:val="009C28AA"/>
    <w:rsid w:val="009C53D5"/>
    <w:rsid w:val="009C71F4"/>
    <w:rsid w:val="009D1E67"/>
    <w:rsid w:val="009D3B0E"/>
    <w:rsid w:val="009E12B5"/>
    <w:rsid w:val="009E78CB"/>
    <w:rsid w:val="009F106A"/>
    <w:rsid w:val="009F21D1"/>
    <w:rsid w:val="009F344F"/>
    <w:rsid w:val="009F6D92"/>
    <w:rsid w:val="009F758B"/>
    <w:rsid w:val="00A00281"/>
    <w:rsid w:val="00A048F1"/>
    <w:rsid w:val="00A054FE"/>
    <w:rsid w:val="00A11BBA"/>
    <w:rsid w:val="00A126C2"/>
    <w:rsid w:val="00A151C3"/>
    <w:rsid w:val="00A164C1"/>
    <w:rsid w:val="00A169B8"/>
    <w:rsid w:val="00A20144"/>
    <w:rsid w:val="00A23BB5"/>
    <w:rsid w:val="00A26111"/>
    <w:rsid w:val="00A30861"/>
    <w:rsid w:val="00A3250A"/>
    <w:rsid w:val="00A33B9D"/>
    <w:rsid w:val="00A35805"/>
    <w:rsid w:val="00A363DA"/>
    <w:rsid w:val="00A36A6B"/>
    <w:rsid w:val="00A42306"/>
    <w:rsid w:val="00A42A66"/>
    <w:rsid w:val="00A54C1F"/>
    <w:rsid w:val="00A56CA5"/>
    <w:rsid w:val="00A6205F"/>
    <w:rsid w:val="00A648B4"/>
    <w:rsid w:val="00A64E8E"/>
    <w:rsid w:val="00A740A6"/>
    <w:rsid w:val="00A85633"/>
    <w:rsid w:val="00A85728"/>
    <w:rsid w:val="00A86101"/>
    <w:rsid w:val="00A95262"/>
    <w:rsid w:val="00AA07A3"/>
    <w:rsid w:val="00AA0EDA"/>
    <w:rsid w:val="00AB2222"/>
    <w:rsid w:val="00AB2438"/>
    <w:rsid w:val="00AB515F"/>
    <w:rsid w:val="00AB5D8F"/>
    <w:rsid w:val="00AC7D18"/>
    <w:rsid w:val="00AD150E"/>
    <w:rsid w:val="00AD4CE9"/>
    <w:rsid w:val="00AD5541"/>
    <w:rsid w:val="00AD579D"/>
    <w:rsid w:val="00AE13C7"/>
    <w:rsid w:val="00AE3DC3"/>
    <w:rsid w:val="00AE61F0"/>
    <w:rsid w:val="00AE752B"/>
    <w:rsid w:val="00AF4FED"/>
    <w:rsid w:val="00B145FA"/>
    <w:rsid w:val="00B208AE"/>
    <w:rsid w:val="00B25FE2"/>
    <w:rsid w:val="00B360BE"/>
    <w:rsid w:val="00B402E7"/>
    <w:rsid w:val="00B41D84"/>
    <w:rsid w:val="00B51482"/>
    <w:rsid w:val="00B542D4"/>
    <w:rsid w:val="00B5697F"/>
    <w:rsid w:val="00B71E94"/>
    <w:rsid w:val="00B73069"/>
    <w:rsid w:val="00B84509"/>
    <w:rsid w:val="00B8557C"/>
    <w:rsid w:val="00B92E45"/>
    <w:rsid w:val="00B97300"/>
    <w:rsid w:val="00BA21B6"/>
    <w:rsid w:val="00BA32E5"/>
    <w:rsid w:val="00BA697D"/>
    <w:rsid w:val="00BB1A4C"/>
    <w:rsid w:val="00BC1410"/>
    <w:rsid w:val="00BC2753"/>
    <w:rsid w:val="00BC3FD0"/>
    <w:rsid w:val="00BD4721"/>
    <w:rsid w:val="00BD6610"/>
    <w:rsid w:val="00BD721B"/>
    <w:rsid w:val="00BE3D8D"/>
    <w:rsid w:val="00BE4C1E"/>
    <w:rsid w:val="00BE5EC7"/>
    <w:rsid w:val="00BF4AFF"/>
    <w:rsid w:val="00C13484"/>
    <w:rsid w:val="00C20B5F"/>
    <w:rsid w:val="00C21A55"/>
    <w:rsid w:val="00C23FC9"/>
    <w:rsid w:val="00C24312"/>
    <w:rsid w:val="00C30D31"/>
    <w:rsid w:val="00C40309"/>
    <w:rsid w:val="00C4677B"/>
    <w:rsid w:val="00C46B04"/>
    <w:rsid w:val="00C53FC7"/>
    <w:rsid w:val="00C543CB"/>
    <w:rsid w:val="00C60C80"/>
    <w:rsid w:val="00C614D7"/>
    <w:rsid w:val="00C64433"/>
    <w:rsid w:val="00C67E56"/>
    <w:rsid w:val="00C70860"/>
    <w:rsid w:val="00C80702"/>
    <w:rsid w:val="00C813BD"/>
    <w:rsid w:val="00C82D04"/>
    <w:rsid w:val="00C84844"/>
    <w:rsid w:val="00C8678F"/>
    <w:rsid w:val="00C954FB"/>
    <w:rsid w:val="00C96EB2"/>
    <w:rsid w:val="00CA2770"/>
    <w:rsid w:val="00CA368E"/>
    <w:rsid w:val="00CA788B"/>
    <w:rsid w:val="00CA7E5C"/>
    <w:rsid w:val="00CB36CC"/>
    <w:rsid w:val="00CC0BC9"/>
    <w:rsid w:val="00CC5790"/>
    <w:rsid w:val="00CC5791"/>
    <w:rsid w:val="00CC7BC3"/>
    <w:rsid w:val="00CD1A1F"/>
    <w:rsid w:val="00CD62CE"/>
    <w:rsid w:val="00CE7131"/>
    <w:rsid w:val="00CF2633"/>
    <w:rsid w:val="00CF3BD6"/>
    <w:rsid w:val="00CF6A64"/>
    <w:rsid w:val="00D0287A"/>
    <w:rsid w:val="00D066A2"/>
    <w:rsid w:val="00D20E2F"/>
    <w:rsid w:val="00D22B5A"/>
    <w:rsid w:val="00D27ED8"/>
    <w:rsid w:val="00D32F6A"/>
    <w:rsid w:val="00D40D63"/>
    <w:rsid w:val="00D43CB4"/>
    <w:rsid w:val="00D441C6"/>
    <w:rsid w:val="00D454BE"/>
    <w:rsid w:val="00D471FD"/>
    <w:rsid w:val="00D51822"/>
    <w:rsid w:val="00D82602"/>
    <w:rsid w:val="00D83DEE"/>
    <w:rsid w:val="00D87FD1"/>
    <w:rsid w:val="00D92218"/>
    <w:rsid w:val="00D92CFD"/>
    <w:rsid w:val="00D92FD4"/>
    <w:rsid w:val="00D94449"/>
    <w:rsid w:val="00D9460A"/>
    <w:rsid w:val="00DA65CA"/>
    <w:rsid w:val="00DB01DB"/>
    <w:rsid w:val="00DB6052"/>
    <w:rsid w:val="00DB6328"/>
    <w:rsid w:val="00DB7B95"/>
    <w:rsid w:val="00DB7C75"/>
    <w:rsid w:val="00DC0123"/>
    <w:rsid w:val="00DD02B2"/>
    <w:rsid w:val="00DD23CE"/>
    <w:rsid w:val="00DD41A3"/>
    <w:rsid w:val="00DE3F48"/>
    <w:rsid w:val="00DF198C"/>
    <w:rsid w:val="00DF7830"/>
    <w:rsid w:val="00E02913"/>
    <w:rsid w:val="00E22A88"/>
    <w:rsid w:val="00E2522A"/>
    <w:rsid w:val="00E2558B"/>
    <w:rsid w:val="00E26810"/>
    <w:rsid w:val="00E41977"/>
    <w:rsid w:val="00E424D5"/>
    <w:rsid w:val="00E43473"/>
    <w:rsid w:val="00E43D74"/>
    <w:rsid w:val="00E50133"/>
    <w:rsid w:val="00E50F2D"/>
    <w:rsid w:val="00E5139C"/>
    <w:rsid w:val="00E53516"/>
    <w:rsid w:val="00E565B6"/>
    <w:rsid w:val="00E60AF6"/>
    <w:rsid w:val="00E67222"/>
    <w:rsid w:val="00E67BC7"/>
    <w:rsid w:val="00E73944"/>
    <w:rsid w:val="00E7452D"/>
    <w:rsid w:val="00E765B4"/>
    <w:rsid w:val="00E778D4"/>
    <w:rsid w:val="00E77B55"/>
    <w:rsid w:val="00E82361"/>
    <w:rsid w:val="00E92D45"/>
    <w:rsid w:val="00E930E6"/>
    <w:rsid w:val="00EB0535"/>
    <w:rsid w:val="00EB3A1F"/>
    <w:rsid w:val="00EC0FB1"/>
    <w:rsid w:val="00EC5088"/>
    <w:rsid w:val="00EC5463"/>
    <w:rsid w:val="00EC72B7"/>
    <w:rsid w:val="00ED0B56"/>
    <w:rsid w:val="00ED59D7"/>
    <w:rsid w:val="00EE31AA"/>
    <w:rsid w:val="00EE7AB6"/>
    <w:rsid w:val="00EF037D"/>
    <w:rsid w:val="00EF478A"/>
    <w:rsid w:val="00EF7C2C"/>
    <w:rsid w:val="00F01E5D"/>
    <w:rsid w:val="00F10929"/>
    <w:rsid w:val="00F20F9A"/>
    <w:rsid w:val="00F2206B"/>
    <w:rsid w:val="00F23768"/>
    <w:rsid w:val="00F34C9F"/>
    <w:rsid w:val="00F34F75"/>
    <w:rsid w:val="00F36B92"/>
    <w:rsid w:val="00F36E6B"/>
    <w:rsid w:val="00F40253"/>
    <w:rsid w:val="00F40E07"/>
    <w:rsid w:val="00F47FD0"/>
    <w:rsid w:val="00F516A1"/>
    <w:rsid w:val="00F60126"/>
    <w:rsid w:val="00F63050"/>
    <w:rsid w:val="00F65172"/>
    <w:rsid w:val="00F73B59"/>
    <w:rsid w:val="00F82547"/>
    <w:rsid w:val="00F82C09"/>
    <w:rsid w:val="00F85186"/>
    <w:rsid w:val="00F93B92"/>
    <w:rsid w:val="00F93D76"/>
    <w:rsid w:val="00F955B3"/>
    <w:rsid w:val="00F96C88"/>
    <w:rsid w:val="00FA16CF"/>
    <w:rsid w:val="00FA16F3"/>
    <w:rsid w:val="00FA3219"/>
    <w:rsid w:val="00FA5BDB"/>
    <w:rsid w:val="00FB5199"/>
    <w:rsid w:val="00FC1D1B"/>
    <w:rsid w:val="00FC3890"/>
    <w:rsid w:val="00FC4441"/>
    <w:rsid w:val="00FC56F6"/>
    <w:rsid w:val="00FD4105"/>
    <w:rsid w:val="00FE2A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lsdException w:name="Default Paragraph Font" w:uiPriority="1"/>
    <w:lsdException w:name="Subtitle" w:semiHidden="0" w:uiPriority="11" w:unhideWhenUsed="0" w:qFormat="1"/>
    <w:lsdException w:name="Salutation" w:uiPriority="4"/>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
    <w:qFormat/>
    <w:rsid w:val="00160518"/>
    <w:pPr>
      <w:spacing w:before="200" w:line="480" w:lineRule="auto"/>
      <w:jc w:val="both"/>
    </w:pPr>
    <w:rPr>
      <w:rFonts w:ascii="Times New Roman" w:eastAsia="Calibri" w:hAnsi="Times New Roman" w:cs="Times New Roman"/>
      <w:sz w:val="24"/>
    </w:rPr>
  </w:style>
  <w:style w:type="paragraph" w:styleId="Heading1">
    <w:name w:val="heading 1"/>
    <w:aliases w:val="H1"/>
    <w:basedOn w:val="Normal"/>
    <w:next w:val="Normal"/>
    <w:link w:val="Heading1Char"/>
    <w:uiPriority w:val="9"/>
    <w:qFormat/>
    <w:rsid w:val="00160518"/>
    <w:pPr>
      <w:keepNext/>
      <w:keepLines/>
      <w:numPr>
        <w:numId w:val="26"/>
      </w:numPr>
      <w:spacing w:after="240" w:line="240" w:lineRule="auto"/>
      <w:ind w:left="0"/>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160518"/>
    <w:pPr>
      <w:keepNext/>
      <w:keepLines/>
      <w:numPr>
        <w:ilvl w:val="1"/>
        <w:numId w:val="26"/>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160518"/>
    <w:pPr>
      <w:keepNext/>
      <w:keepLines/>
      <w:numPr>
        <w:ilvl w:val="2"/>
        <w:numId w:val="26"/>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rsid w:val="00160518"/>
    <w:pPr>
      <w:keepNext/>
      <w:keepLines/>
      <w:numPr>
        <w:ilvl w:val="3"/>
        <w:numId w:val="26"/>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rsid w:val="00160518"/>
    <w:pPr>
      <w:keepNext/>
      <w:keepLines/>
      <w:numPr>
        <w:ilvl w:val="4"/>
        <w:numId w:val="26"/>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rsid w:val="00160518"/>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rsid w:val="00160518"/>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rsid w:val="00160518"/>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unhideWhenUsed/>
    <w:rsid w:val="00160518"/>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160518"/>
    <w:rPr>
      <w:rFonts w:ascii="Times New Roman" w:eastAsia="Times New Roman" w:hAnsi="Times New Roman" w:cs="Times New Roman"/>
      <w:b/>
      <w:sz w:val="24"/>
      <w:szCs w:val="32"/>
    </w:rPr>
  </w:style>
  <w:style w:type="character" w:customStyle="1" w:styleId="Heading2Char">
    <w:name w:val="Heading 2 Char"/>
    <w:aliases w:val="H2 Char"/>
    <w:link w:val="Heading2"/>
    <w:uiPriority w:val="9"/>
    <w:rsid w:val="00160518"/>
    <w:rPr>
      <w:rFonts w:ascii="Times New Roman" w:eastAsia="Times New Roman" w:hAnsi="Times New Roman" w:cs="Times New Roman"/>
      <w:b/>
      <w:sz w:val="24"/>
      <w:szCs w:val="26"/>
    </w:rPr>
  </w:style>
  <w:style w:type="character" w:customStyle="1" w:styleId="Heading3Char">
    <w:name w:val="Heading 3 Char"/>
    <w:aliases w:val="H3 Char"/>
    <w:link w:val="Heading3"/>
    <w:uiPriority w:val="9"/>
    <w:rsid w:val="00160518"/>
    <w:rPr>
      <w:rFonts w:ascii="Times New Roman" w:eastAsia="Times New Roman" w:hAnsi="Times New Roman" w:cs="Times New Roman"/>
      <w:b/>
      <w:noProof/>
      <w:sz w:val="24"/>
      <w:szCs w:val="24"/>
    </w:rPr>
  </w:style>
  <w:style w:type="character" w:customStyle="1" w:styleId="Heading4Char">
    <w:name w:val="Heading 4 Char"/>
    <w:aliases w:val="H4 Char"/>
    <w:link w:val="Heading4"/>
    <w:uiPriority w:val="9"/>
    <w:rsid w:val="00160518"/>
    <w:rPr>
      <w:rFonts w:ascii="Times New Roman" w:eastAsia="Times New Roman" w:hAnsi="Times New Roman" w:cs="Times New Roman"/>
      <w:b/>
      <w:iCs/>
      <w:noProof/>
      <w:color w:val="000000"/>
      <w:sz w:val="21"/>
      <w:szCs w:val="21"/>
    </w:rPr>
  </w:style>
  <w:style w:type="character" w:customStyle="1" w:styleId="Heading5Char">
    <w:name w:val="Heading 5 Char"/>
    <w:aliases w:val="H5 Char"/>
    <w:link w:val="Heading5"/>
    <w:uiPriority w:val="9"/>
    <w:rsid w:val="00160518"/>
    <w:rPr>
      <w:rFonts w:ascii="Times New Roman" w:eastAsia="Times New Roman" w:hAnsi="Times New Roman" w:cs="Times New Roman"/>
      <w:b/>
      <w:sz w:val="24"/>
    </w:rPr>
  </w:style>
  <w:style w:type="character" w:customStyle="1" w:styleId="Heading6Char">
    <w:name w:val="Heading 6 Char"/>
    <w:aliases w:val="PREL 6 Char"/>
    <w:link w:val="Heading6"/>
    <w:uiPriority w:val="9"/>
    <w:rsid w:val="00160518"/>
    <w:rPr>
      <w:rFonts w:ascii="Times New Roman" w:eastAsia="Times New Roman" w:hAnsi="Times New Roman" w:cs="Times New Roman"/>
      <w:b/>
      <w:sz w:val="24"/>
    </w:rPr>
  </w:style>
  <w:style w:type="character" w:customStyle="1" w:styleId="Heading7Char">
    <w:name w:val="Heading 7 Char"/>
    <w:aliases w:val="H1 ya pili 7 Char"/>
    <w:link w:val="Heading7"/>
    <w:uiPriority w:val="9"/>
    <w:rsid w:val="00160518"/>
    <w:rPr>
      <w:rFonts w:ascii="Times New Roman" w:eastAsia="Times New Roman" w:hAnsi="Times New Roman" w:cs="Times New Roman"/>
      <w:b/>
      <w:noProof/>
      <w:sz w:val="24"/>
    </w:rPr>
  </w:style>
  <w:style w:type="character" w:customStyle="1" w:styleId="Heading8Char">
    <w:name w:val="Heading 8 Char"/>
    <w:aliases w:val="APPENDIX 8 Char"/>
    <w:link w:val="Heading8"/>
    <w:uiPriority w:val="9"/>
    <w:rsid w:val="00160518"/>
    <w:rPr>
      <w:rFonts w:ascii="Times New Roman" w:eastAsia="Times New Roman" w:hAnsi="Times New Roman" w:cs="Times New Roman"/>
      <w:b/>
      <w:iCs/>
      <w:sz w:val="24"/>
      <w:szCs w:val="24"/>
    </w:rPr>
  </w:style>
  <w:style w:type="character" w:customStyle="1" w:styleId="Heading9Char">
    <w:name w:val="Heading 9 Char"/>
    <w:link w:val="Heading9"/>
    <w:uiPriority w:val="9"/>
    <w:rsid w:val="00160518"/>
    <w:rPr>
      <w:rFonts w:ascii="Book Antiqua" w:eastAsia="HGSMinchoB" w:hAnsi="Book Antiqua" w:cs="Times New Roman"/>
      <w:i/>
      <w:iCs/>
      <w:color w:val="000000"/>
      <w:sz w:val="20"/>
      <w:szCs w:val="20"/>
    </w:rPr>
  </w:style>
  <w:style w:type="paragraph" w:styleId="BalloonText">
    <w:name w:val="Balloon Text"/>
    <w:basedOn w:val="Normal"/>
    <w:link w:val="BalloonTextChar"/>
    <w:uiPriority w:val="99"/>
    <w:unhideWhenUsed/>
    <w:rsid w:val="00160518"/>
    <w:pPr>
      <w:spacing w:after="0" w:line="240" w:lineRule="auto"/>
    </w:pPr>
    <w:rPr>
      <w:rFonts w:ascii="Tahoma" w:hAnsi="Tahoma" w:cs="Tahoma"/>
      <w:sz w:val="16"/>
      <w:szCs w:val="16"/>
    </w:rPr>
  </w:style>
  <w:style w:type="character" w:customStyle="1" w:styleId="BalloonTextChar">
    <w:name w:val="Balloon Text Char"/>
    <w:link w:val="BalloonText"/>
    <w:uiPriority w:val="99"/>
    <w:rsid w:val="00160518"/>
    <w:rPr>
      <w:rFonts w:ascii="Tahoma" w:eastAsia="Calibri" w:hAnsi="Tahoma" w:cs="Tahoma"/>
      <w:sz w:val="16"/>
      <w:szCs w:val="16"/>
    </w:rPr>
  </w:style>
  <w:style w:type="paragraph" w:styleId="Caption">
    <w:name w:val="caption"/>
    <w:aliases w:val="KICHJED"/>
    <w:basedOn w:val="Normal"/>
    <w:next w:val="Normal"/>
    <w:uiPriority w:val="35"/>
    <w:unhideWhenUsed/>
    <w:qFormat/>
    <w:rsid w:val="00160518"/>
    <w:pPr>
      <w:spacing w:before="240" w:after="200" w:line="240" w:lineRule="auto"/>
      <w:ind w:left="907" w:hanging="907"/>
    </w:pPr>
    <w:rPr>
      <w:b/>
      <w:bCs/>
      <w:szCs w:val="20"/>
    </w:rPr>
  </w:style>
  <w:style w:type="character" w:styleId="CommentReference">
    <w:name w:val="annotation reference"/>
    <w:uiPriority w:val="99"/>
    <w:unhideWhenUsed/>
    <w:rsid w:val="00160518"/>
    <w:rPr>
      <w:sz w:val="16"/>
      <w:szCs w:val="16"/>
    </w:rPr>
  </w:style>
  <w:style w:type="paragraph" w:styleId="CommentText">
    <w:name w:val="annotation text"/>
    <w:basedOn w:val="Normal"/>
    <w:link w:val="CommentTextChar"/>
    <w:uiPriority w:val="99"/>
    <w:unhideWhenUsed/>
    <w:rsid w:val="00160518"/>
    <w:pPr>
      <w:spacing w:line="240" w:lineRule="auto"/>
    </w:pPr>
    <w:rPr>
      <w:sz w:val="20"/>
      <w:szCs w:val="20"/>
    </w:rPr>
  </w:style>
  <w:style w:type="character" w:customStyle="1" w:styleId="CommentTextChar">
    <w:name w:val="Comment Text Char"/>
    <w:link w:val="CommentText"/>
    <w:uiPriority w:val="99"/>
    <w:rsid w:val="0016051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160518"/>
    <w:rPr>
      <w:b/>
      <w:bCs/>
    </w:rPr>
  </w:style>
  <w:style w:type="character" w:customStyle="1" w:styleId="CommentSubjectChar">
    <w:name w:val="Comment Subject Char"/>
    <w:link w:val="CommentSubject"/>
    <w:uiPriority w:val="99"/>
    <w:rsid w:val="00160518"/>
    <w:rPr>
      <w:rFonts w:ascii="Times New Roman" w:eastAsia="Calibri" w:hAnsi="Times New Roman" w:cs="Times New Roman"/>
      <w:b/>
      <w:bCs/>
      <w:sz w:val="20"/>
      <w:szCs w:val="20"/>
    </w:rPr>
  </w:style>
  <w:style w:type="character" w:styleId="Emphasis">
    <w:name w:val="Emphasis"/>
    <w:uiPriority w:val="20"/>
    <w:rsid w:val="00160518"/>
    <w:rPr>
      <w:i/>
      <w:iCs/>
      <w:color w:val="564B3C"/>
    </w:rPr>
  </w:style>
  <w:style w:type="paragraph" w:styleId="Footer">
    <w:name w:val="footer"/>
    <w:basedOn w:val="Normal"/>
    <w:link w:val="FooterChar"/>
    <w:uiPriority w:val="99"/>
    <w:unhideWhenUsed/>
    <w:rsid w:val="00160518"/>
    <w:pPr>
      <w:tabs>
        <w:tab w:val="center" w:pos="4680"/>
        <w:tab w:val="right" w:pos="9360"/>
      </w:tabs>
      <w:spacing w:after="0" w:line="240" w:lineRule="auto"/>
    </w:pPr>
  </w:style>
  <w:style w:type="character" w:customStyle="1" w:styleId="FooterChar">
    <w:name w:val="Footer Char"/>
    <w:link w:val="Footer"/>
    <w:uiPriority w:val="99"/>
    <w:rsid w:val="00160518"/>
    <w:rPr>
      <w:rFonts w:ascii="Times New Roman" w:eastAsia="Calibri" w:hAnsi="Times New Roman" w:cs="Times New Roman"/>
      <w:sz w:val="24"/>
    </w:rPr>
  </w:style>
  <w:style w:type="paragraph" w:styleId="Header">
    <w:name w:val="header"/>
    <w:basedOn w:val="Normal"/>
    <w:link w:val="HeaderChar"/>
    <w:uiPriority w:val="99"/>
    <w:unhideWhenUsed/>
    <w:rsid w:val="00160518"/>
    <w:pPr>
      <w:tabs>
        <w:tab w:val="center" w:pos="4680"/>
        <w:tab w:val="right" w:pos="9360"/>
      </w:tabs>
      <w:spacing w:after="0" w:line="240" w:lineRule="auto"/>
    </w:pPr>
  </w:style>
  <w:style w:type="character" w:customStyle="1" w:styleId="HeaderChar">
    <w:name w:val="Header Char"/>
    <w:link w:val="Header"/>
    <w:uiPriority w:val="99"/>
    <w:rsid w:val="00160518"/>
    <w:rPr>
      <w:rFonts w:ascii="Times New Roman" w:eastAsia="Calibri" w:hAnsi="Times New Roman" w:cs="Times New Roman"/>
      <w:sz w:val="24"/>
    </w:rPr>
  </w:style>
  <w:style w:type="paragraph" w:styleId="HTMLPreformatted">
    <w:name w:val="HTML Preformatted"/>
    <w:basedOn w:val="Normal"/>
    <w:link w:val="HTMLPreformattedChar"/>
    <w:uiPriority w:val="99"/>
    <w:unhideWhenUsed/>
    <w:rsid w:val="00793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793835"/>
    <w:rPr>
      <w:rFonts w:ascii="Courier New" w:eastAsia="Times New Roman" w:hAnsi="Courier New" w:cs="Times New Roman"/>
      <w:sz w:val="20"/>
      <w:szCs w:val="20"/>
    </w:rPr>
  </w:style>
  <w:style w:type="character" w:styleId="Hyperlink">
    <w:name w:val="Hyperlink"/>
    <w:uiPriority w:val="99"/>
    <w:unhideWhenUsed/>
    <w:rsid w:val="00160518"/>
    <w:rPr>
      <w:color w:val="CCCC00"/>
      <w:u w:val="single"/>
    </w:rPr>
  </w:style>
  <w:style w:type="paragraph" w:styleId="NormalWeb">
    <w:name w:val="Normal (Web)"/>
    <w:basedOn w:val="Normal"/>
    <w:uiPriority w:val="99"/>
    <w:unhideWhenUsed/>
    <w:rsid w:val="00160518"/>
    <w:rPr>
      <w:szCs w:val="24"/>
    </w:rPr>
  </w:style>
  <w:style w:type="character" w:styleId="Strong">
    <w:name w:val="Strong"/>
    <w:uiPriority w:val="22"/>
    <w:rsid w:val="00160518"/>
    <w:rPr>
      <w:b/>
      <w:bCs/>
    </w:rPr>
  </w:style>
  <w:style w:type="table" w:styleId="TableGrid">
    <w:name w:val="Table Grid"/>
    <w:basedOn w:val="TableNormal"/>
    <w:uiPriority w:val="59"/>
    <w:rsid w:val="00160518"/>
    <w:pPr>
      <w:spacing w:after="0" w:line="240" w:lineRule="auto"/>
    </w:pPr>
    <w:rPr>
      <w:rFonts w:ascii="Century Gothic" w:eastAsia="Century Gothic" w:hAnsi="Century Gothic" w:cs="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93835"/>
    <w:pPr>
      <w:spacing w:before="0" w:after="0"/>
      <w:jc w:val="left"/>
    </w:pPr>
    <w:rPr>
      <w:rFonts w:asciiTheme="minorHAnsi" w:hAnsiTheme="minorHAnsi" w:cstheme="minorHAnsi"/>
      <w:i/>
      <w:iCs/>
      <w:sz w:val="20"/>
      <w:szCs w:val="20"/>
    </w:rPr>
  </w:style>
  <w:style w:type="paragraph" w:styleId="TOC1">
    <w:name w:val="toc 1"/>
    <w:basedOn w:val="Normal"/>
    <w:next w:val="Normal"/>
    <w:uiPriority w:val="39"/>
    <w:unhideWhenUsed/>
    <w:rsid w:val="00793835"/>
    <w:pPr>
      <w:spacing w:before="120" w:after="0"/>
      <w:jc w:val="left"/>
    </w:pPr>
    <w:rPr>
      <w:rFonts w:asciiTheme="minorHAnsi" w:hAnsiTheme="minorHAnsi" w:cstheme="minorHAnsi"/>
      <w:b/>
      <w:bCs/>
      <w:i/>
      <w:iCs/>
      <w:szCs w:val="24"/>
    </w:rPr>
  </w:style>
  <w:style w:type="paragraph" w:styleId="TOC2">
    <w:name w:val="toc 2"/>
    <w:basedOn w:val="Normal"/>
    <w:next w:val="Normal"/>
    <w:uiPriority w:val="39"/>
    <w:unhideWhenUsed/>
    <w:rsid w:val="00793835"/>
    <w:pPr>
      <w:spacing w:before="120" w:after="0"/>
      <w:ind w:left="240"/>
      <w:jc w:val="left"/>
    </w:pPr>
    <w:rPr>
      <w:rFonts w:asciiTheme="minorHAnsi" w:hAnsiTheme="minorHAnsi" w:cstheme="minorHAnsi"/>
      <w:b/>
      <w:bCs/>
      <w:sz w:val="22"/>
    </w:rPr>
  </w:style>
  <w:style w:type="paragraph" w:styleId="TOC3">
    <w:name w:val="toc 3"/>
    <w:basedOn w:val="Normal"/>
    <w:next w:val="Normal"/>
    <w:uiPriority w:val="39"/>
    <w:unhideWhenUsed/>
    <w:rsid w:val="00793835"/>
    <w:pPr>
      <w:spacing w:before="0" w:after="0"/>
      <w:ind w:left="480"/>
      <w:jc w:val="left"/>
    </w:pPr>
    <w:rPr>
      <w:rFonts w:asciiTheme="minorHAnsi" w:hAnsiTheme="minorHAnsi" w:cstheme="minorHAnsi"/>
      <w:sz w:val="20"/>
      <w:szCs w:val="20"/>
    </w:rPr>
  </w:style>
  <w:style w:type="paragraph" w:styleId="NoSpacing">
    <w:name w:val="No Spacing"/>
    <w:link w:val="NoSpacingChar"/>
    <w:uiPriority w:val="1"/>
    <w:rsid w:val="00160518"/>
    <w:pPr>
      <w:spacing w:after="0" w:line="240" w:lineRule="auto"/>
    </w:pPr>
    <w:rPr>
      <w:rFonts w:ascii="Century Gothic" w:eastAsia="Century Gothic" w:hAnsi="Century Gothic" w:cs="Tahoma"/>
    </w:rPr>
  </w:style>
  <w:style w:type="paragraph" w:styleId="ListParagraph">
    <w:name w:val="List Paragraph"/>
    <w:aliases w:val="LISTNUM"/>
    <w:basedOn w:val="Normal"/>
    <w:autoRedefine/>
    <w:uiPriority w:val="34"/>
    <w:qFormat/>
    <w:rsid w:val="00BA21B6"/>
    <w:pPr>
      <w:numPr>
        <w:ilvl w:val="5"/>
        <w:numId w:val="35"/>
      </w:numPr>
      <w:spacing w:before="100" w:beforeAutospacing="1" w:after="100" w:afterAutospacing="1"/>
      <w:ind w:left="0" w:right="49" w:firstLine="0"/>
      <w:jc w:val="left"/>
    </w:pPr>
    <w:rPr>
      <w:b/>
    </w:rPr>
  </w:style>
  <w:style w:type="paragraph" w:customStyle="1" w:styleId="Default">
    <w:name w:val="Default"/>
    <w:rsid w:val="0079383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
    <w:name w:val="a"/>
    <w:rsid w:val="00793835"/>
  </w:style>
  <w:style w:type="character" w:customStyle="1" w:styleId="ls10">
    <w:name w:val="ls10"/>
    <w:rsid w:val="00793835"/>
  </w:style>
  <w:style w:type="character" w:customStyle="1" w:styleId="epub-state">
    <w:name w:val="epub-state"/>
    <w:rsid w:val="00793835"/>
  </w:style>
  <w:style w:type="character" w:customStyle="1" w:styleId="epub-date">
    <w:name w:val="epub-date"/>
    <w:rsid w:val="00793835"/>
  </w:style>
  <w:style w:type="character" w:customStyle="1" w:styleId="bumpedfont15">
    <w:name w:val="bumpedfont15"/>
    <w:rsid w:val="00793835"/>
  </w:style>
  <w:style w:type="paragraph" w:customStyle="1" w:styleId="TOCHeading1">
    <w:name w:val="TOC Heading1"/>
    <w:basedOn w:val="Heading1"/>
    <w:next w:val="Normal"/>
    <w:uiPriority w:val="39"/>
    <w:unhideWhenUsed/>
    <w:qFormat/>
    <w:rsid w:val="00793835"/>
    <w:pPr>
      <w:spacing w:before="480" w:after="0" w:line="276" w:lineRule="auto"/>
      <w:outlineLvl w:val="9"/>
    </w:pPr>
    <w:rPr>
      <w:rFonts w:ascii="Cambria" w:eastAsia="SimSun" w:hAnsi="Cambria"/>
      <w:color w:val="365F91"/>
      <w:sz w:val="28"/>
      <w:szCs w:val="28"/>
      <w:lang w:eastAsia="ja-JP"/>
    </w:rPr>
  </w:style>
  <w:style w:type="paragraph" w:styleId="TOCHeading">
    <w:name w:val="TOC Heading"/>
    <w:basedOn w:val="Heading1"/>
    <w:next w:val="Normal"/>
    <w:uiPriority w:val="39"/>
    <w:qFormat/>
    <w:rsid w:val="00793835"/>
    <w:pPr>
      <w:spacing w:before="240" w:after="0" w:line="259" w:lineRule="auto"/>
      <w:outlineLvl w:val="9"/>
    </w:pPr>
    <w:rPr>
      <w:rFonts w:ascii="Calibri Light" w:eastAsia="PMingLiU" w:hAnsi="Calibri Light"/>
      <w:b w:val="0"/>
      <w:bCs/>
      <w:color w:val="2E74B5"/>
      <w:sz w:val="32"/>
    </w:rPr>
  </w:style>
  <w:style w:type="paragraph" w:styleId="Revision">
    <w:name w:val="Revision"/>
    <w:uiPriority w:val="99"/>
    <w:semiHidden/>
    <w:rsid w:val="00793835"/>
    <w:pPr>
      <w:spacing w:after="0" w:line="240" w:lineRule="auto"/>
    </w:pPr>
    <w:rPr>
      <w:rFonts w:ascii="Calibri" w:eastAsia="Times New Roman" w:hAnsi="Calibri" w:cs="Times New Roman"/>
    </w:rPr>
  </w:style>
  <w:style w:type="paragraph" w:customStyle="1" w:styleId="Heading11">
    <w:name w:val="Heading 11"/>
    <w:basedOn w:val="Heading1"/>
    <w:rsid w:val="00793835"/>
    <w:pPr>
      <w:spacing w:line="480" w:lineRule="auto"/>
    </w:pPr>
  </w:style>
  <w:style w:type="paragraph" w:customStyle="1" w:styleId="MyTables">
    <w:name w:val="My Tables"/>
    <w:basedOn w:val="Caption"/>
    <w:next w:val="Caption"/>
    <w:rsid w:val="00793835"/>
    <w:pPr>
      <w:autoSpaceDE w:val="0"/>
      <w:autoSpaceDN w:val="0"/>
      <w:adjustRightInd w:val="0"/>
      <w:spacing w:after="0" w:line="480" w:lineRule="auto"/>
    </w:pPr>
    <w:rPr>
      <w:b w:val="0"/>
    </w:rPr>
  </w:style>
  <w:style w:type="character" w:customStyle="1" w:styleId="markedcontent">
    <w:name w:val="markedcontent"/>
    <w:rsid w:val="00793835"/>
  </w:style>
  <w:style w:type="character" w:customStyle="1" w:styleId="hgkelc">
    <w:name w:val="hgkelc"/>
    <w:rsid w:val="00793835"/>
  </w:style>
  <w:style w:type="character" w:customStyle="1" w:styleId="NoSpacingChar">
    <w:name w:val="No Spacing Char"/>
    <w:basedOn w:val="DefaultParagraphFont"/>
    <w:link w:val="NoSpacing"/>
    <w:uiPriority w:val="1"/>
    <w:rsid w:val="00160518"/>
    <w:rPr>
      <w:rFonts w:ascii="Century Gothic" w:eastAsia="Century Gothic" w:hAnsi="Century Gothic" w:cs="Tahoma"/>
    </w:rPr>
  </w:style>
  <w:style w:type="character" w:customStyle="1" w:styleId="UnresolvedMention">
    <w:name w:val="Unresolved Mention"/>
    <w:basedOn w:val="DefaultParagraphFont"/>
    <w:uiPriority w:val="99"/>
    <w:semiHidden/>
    <w:unhideWhenUsed/>
    <w:rsid w:val="001C321E"/>
    <w:rPr>
      <w:color w:val="605E5C"/>
      <w:shd w:val="clear" w:color="auto" w:fill="E1DFDD"/>
    </w:rPr>
  </w:style>
  <w:style w:type="paragraph" w:customStyle="1" w:styleId="PersonalName">
    <w:name w:val="Personal Name"/>
    <w:basedOn w:val="Title"/>
    <w:rsid w:val="00160518"/>
    <w:rPr>
      <w:b/>
      <w:sz w:val="28"/>
      <w:szCs w:val="28"/>
    </w:rPr>
  </w:style>
  <w:style w:type="paragraph" w:styleId="Title">
    <w:name w:val="Title"/>
    <w:basedOn w:val="Normal"/>
    <w:next w:val="Normal"/>
    <w:link w:val="TitleChar"/>
    <w:uiPriority w:val="10"/>
    <w:rsid w:val="00160518"/>
    <w:pPr>
      <w:spacing w:after="0" w:line="240" w:lineRule="auto"/>
      <w:contextualSpacing/>
    </w:pPr>
    <w:rPr>
      <w:rFonts w:ascii="Book Antiqua" w:eastAsia="HGSMinchoB" w:hAnsi="Book Antiqua"/>
      <w:caps/>
      <w:color w:val="564B3C"/>
      <w:kern w:val="28"/>
      <w:sz w:val="80"/>
      <w:szCs w:val="52"/>
    </w:rPr>
  </w:style>
  <w:style w:type="character" w:customStyle="1" w:styleId="TitleChar">
    <w:name w:val="Title Char"/>
    <w:link w:val="Title"/>
    <w:uiPriority w:val="10"/>
    <w:rsid w:val="00160518"/>
    <w:rPr>
      <w:rFonts w:ascii="Book Antiqua" w:eastAsia="HGSMinchoB" w:hAnsi="Book Antiqua" w:cs="Times New Roman"/>
      <w:caps/>
      <w:color w:val="564B3C"/>
      <w:kern w:val="28"/>
      <w:sz w:val="80"/>
      <w:szCs w:val="52"/>
    </w:rPr>
  </w:style>
  <w:style w:type="paragraph" w:styleId="Subtitle">
    <w:name w:val="Subtitle"/>
    <w:basedOn w:val="Normal"/>
    <w:next w:val="Normal"/>
    <w:link w:val="SubtitleChar"/>
    <w:uiPriority w:val="11"/>
    <w:rsid w:val="00160518"/>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160518"/>
    <w:rPr>
      <w:rFonts w:ascii="Times New Roman" w:eastAsia="HGSMinchoB" w:hAnsi="Times New Roman" w:cs="Times New Roman"/>
      <w:iCs/>
      <w:caps/>
      <w:color w:val="564B3C"/>
      <w:sz w:val="32"/>
      <w:szCs w:val="24"/>
      <w:lang w:bidi="hi-IN"/>
    </w:rPr>
  </w:style>
  <w:style w:type="paragraph" w:styleId="Quote">
    <w:name w:val="Quote"/>
    <w:aliases w:val="QUOTE"/>
    <w:basedOn w:val="Normal"/>
    <w:next w:val="Normal"/>
    <w:link w:val="QuoteChar"/>
    <w:autoRedefine/>
    <w:uiPriority w:val="29"/>
    <w:qFormat/>
    <w:rsid w:val="00160518"/>
    <w:pPr>
      <w:spacing w:before="80" w:after="120" w:line="360" w:lineRule="auto"/>
      <w:ind w:left="864" w:right="720"/>
    </w:pPr>
    <w:rPr>
      <w:rFonts w:eastAsia="MS Gothic"/>
      <w:i/>
      <w:iCs/>
      <w:lang w:bidi="hi-IN"/>
    </w:rPr>
  </w:style>
  <w:style w:type="character" w:customStyle="1" w:styleId="QuoteChar">
    <w:name w:val="Quote Char"/>
    <w:aliases w:val="QUOTE Char"/>
    <w:link w:val="Quote"/>
    <w:uiPriority w:val="29"/>
    <w:rsid w:val="00160518"/>
    <w:rPr>
      <w:rFonts w:ascii="Times New Roman" w:eastAsia="MS Gothic" w:hAnsi="Times New Roman" w:cs="Times New Roman"/>
      <w:i/>
      <w:iCs/>
      <w:sz w:val="24"/>
      <w:lang w:bidi="hi-IN"/>
    </w:rPr>
  </w:style>
  <w:style w:type="paragraph" w:styleId="IntenseQuote">
    <w:name w:val="Intense Quote"/>
    <w:basedOn w:val="Normal"/>
    <w:next w:val="Normal"/>
    <w:link w:val="IntenseQuoteChar"/>
    <w:uiPriority w:val="30"/>
    <w:rsid w:val="00160518"/>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160518"/>
    <w:rPr>
      <w:rFonts w:ascii="Book Antiqua" w:eastAsia="MS Gothic" w:hAnsi="Book Antiqua" w:cs="Times New Roman"/>
      <w:bCs/>
      <w:iCs/>
      <w:caps/>
      <w:color w:val="FFFFFF"/>
      <w:shd w:val="clear" w:color="auto" w:fill="000000"/>
      <w:lang w:bidi="hi-IN"/>
    </w:rPr>
  </w:style>
  <w:style w:type="character" w:styleId="SubtleEmphasis">
    <w:name w:val="Subtle Emphasis"/>
    <w:uiPriority w:val="19"/>
    <w:rsid w:val="00160518"/>
    <w:rPr>
      <w:i/>
      <w:iCs/>
      <w:color w:val="000000"/>
    </w:rPr>
  </w:style>
  <w:style w:type="character" w:styleId="IntenseEmphasis">
    <w:name w:val="Intense Emphasis"/>
    <w:aliases w:val="Subsection Intense Emphasis"/>
    <w:uiPriority w:val="21"/>
    <w:rsid w:val="00160518"/>
    <w:rPr>
      <w:b/>
      <w:bCs/>
      <w:i/>
      <w:iCs/>
      <w:color w:val="93A299"/>
    </w:rPr>
  </w:style>
  <w:style w:type="character" w:styleId="SubtleReference">
    <w:name w:val="Subtle Reference"/>
    <w:uiPriority w:val="31"/>
    <w:rsid w:val="00160518"/>
    <w:rPr>
      <w:smallCaps/>
      <w:color w:val="CF543F"/>
      <w:u w:val="single"/>
    </w:rPr>
  </w:style>
  <w:style w:type="character" w:styleId="IntenseReference">
    <w:name w:val="Intense Reference"/>
    <w:uiPriority w:val="32"/>
    <w:rsid w:val="00160518"/>
    <w:rPr>
      <w:b/>
      <w:bCs/>
      <w:smallCaps/>
      <w:color w:val="CF543F"/>
      <w:spacing w:val="5"/>
      <w:u w:val="single"/>
    </w:rPr>
  </w:style>
  <w:style w:type="character" w:styleId="BookTitle">
    <w:name w:val="Book Title"/>
    <w:uiPriority w:val="33"/>
    <w:rsid w:val="00160518"/>
    <w:rPr>
      <w:b/>
      <w:bCs/>
      <w:caps w:val="0"/>
      <w:smallCaps/>
      <w:spacing w:val="10"/>
    </w:rPr>
  </w:style>
  <w:style w:type="character" w:styleId="PlaceholderText">
    <w:name w:val="Placeholder Text"/>
    <w:uiPriority w:val="99"/>
    <w:rsid w:val="00160518"/>
  </w:style>
  <w:style w:type="paragraph" w:customStyle="1" w:styleId="SenderAddress">
    <w:name w:val="Sender Address"/>
    <w:uiPriority w:val="2"/>
    <w:rsid w:val="00160518"/>
    <w:pPr>
      <w:spacing w:after="0" w:line="240" w:lineRule="auto"/>
    </w:pPr>
    <w:rPr>
      <w:rFonts w:ascii="Century Gothic" w:eastAsia="Century Gothic" w:hAnsi="Century Gothic" w:cs="Tahoma"/>
      <w:color w:val="93A299"/>
      <w:sz w:val="18"/>
    </w:rPr>
  </w:style>
  <w:style w:type="paragraph" w:styleId="Closing">
    <w:name w:val="Closing"/>
    <w:basedOn w:val="Normal"/>
    <w:link w:val="ClosingChar"/>
    <w:uiPriority w:val="5"/>
    <w:unhideWhenUsed/>
    <w:rsid w:val="00160518"/>
    <w:pPr>
      <w:spacing w:before="480" w:after="960" w:line="276" w:lineRule="auto"/>
      <w:contextualSpacing/>
    </w:pPr>
    <w:rPr>
      <w:rFonts w:eastAsia="MS Gothic"/>
      <w:sz w:val="22"/>
    </w:rPr>
  </w:style>
  <w:style w:type="character" w:customStyle="1" w:styleId="ClosingChar">
    <w:name w:val="Closing Char"/>
    <w:link w:val="Closing"/>
    <w:uiPriority w:val="5"/>
    <w:rsid w:val="00160518"/>
    <w:rPr>
      <w:rFonts w:ascii="Times New Roman" w:eastAsia="MS Gothic" w:hAnsi="Times New Roman" w:cs="Times New Roman"/>
    </w:rPr>
  </w:style>
  <w:style w:type="paragraph" w:customStyle="1" w:styleId="RecipientAddress">
    <w:name w:val="Recipient Address"/>
    <w:basedOn w:val="NoSpacing"/>
    <w:uiPriority w:val="3"/>
    <w:rsid w:val="00160518"/>
    <w:pPr>
      <w:spacing w:after="360"/>
      <w:contextualSpacing/>
    </w:pPr>
    <w:rPr>
      <w:rFonts w:eastAsia="MS Gothic"/>
    </w:rPr>
  </w:style>
  <w:style w:type="paragraph" w:styleId="Salutation">
    <w:name w:val="Salutation"/>
    <w:basedOn w:val="NoSpacing"/>
    <w:next w:val="Normal"/>
    <w:link w:val="SalutationChar"/>
    <w:uiPriority w:val="4"/>
    <w:unhideWhenUsed/>
    <w:rsid w:val="00160518"/>
    <w:pPr>
      <w:spacing w:before="480" w:after="320"/>
      <w:contextualSpacing/>
    </w:pPr>
    <w:rPr>
      <w:rFonts w:eastAsia="MS Gothic"/>
      <w:b/>
    </w:rPr>
  </w:style>
  <w:style w:type="character" w:customStyle="1" w:styleId="SalutationChar">
    <w:name w:val="Salutation Char"/>
    <w:link w:val="Salutation"/>
    <w:uiPriority w:val="4"/>
    <w:rsid w:val="00160518"/>
    <w:rPr>
      <w:rFonts w:ascii="Century Gothic" w:eastAsia="MS Gothic" w:hAnsi="Century Gothic" w:cs="Tahoma"/>
      <w:b/>
    </w:rPr>
  </w:style>
  <w:style w:type="paragraph" w:styleId="Signature">
    <w:name w:val="Signature"/>
    <w:basedOn w:val="Normal"/>
    <w:link w:val="SignatureChar"/>
    <w:uiPriority w:val="99"/>
    <w:unhideWhenUsed/>
    <w:rsid w:val="00160518"/>
    <w:pPr>
      <w:spacing w:after="200" w:line="276" w:lineRule="auto"/>
      <w:contextualSpacing/>
    </w:pPr>
    <w:rPr>
      <w:rFonts w:eastAsia="MS Gothic"/>
      <w:sz w:val="22"/>
    </w:rPr>
  </w:style>
  <w:style w:type="character" w:customStyle="1" w:styleId="SignatureChar">
    <w:name w:val="Signature Char"/>
    <w:link w:val="Signature"/>
    <w:uiPriority w:val="99"/>
    <w:rsid w:val="00160518"/>
    <w:rPr>
      <w:rFonts w:ascii="Times New Roman" w:eastAsia="MS Gothic" w:hAnsi="Times New Roman" w:cs="Times New Roman"/>
    </w:rPr>
  </w:style>
  <w:style w:type="paragraph" w:customStyle="1" w:styleId="CONTENTTABLE">
    <w:name w:val="CONTENTTABLE"/>
    <w:basedOn w:val="Normal"/>
    <w:next w:val="Normal"/>
    <w:rsid w:val="00160518"/>
    <w:pPr>
      <w:spacing w:before="0" w:after="0" w:line="360" w:lineRule="auto"/>
    </w:pPr>
  </w:style>
  <w:style w:type="paragraph" w:customStyle="1" w:styleId="KICHKIEL">
    <w:name w:val="KICHKIEL"/>
    <w:basedOn w:val="Caption"/>
    <w:next w:val="Caption"/>
    <w:rsid w:val="00160518"/>
    <w:pPr>
      <w:spacing w:after="280"/>
      <w:ind w:left="1008" w:hanging="1008"/>
    </w:pPr>
    <w:rPr>
      <w:szCs w:val="24"/>
    </w:rPr>
  </w:style>
  <w:style w:type="paragraph" w:customStyle="1" w:styleId="LISTBULL">
    <w:name w:val="LISTBULL"/>
    <w:basedOn w:val="ListParagraph"/>
    <w:next w:val="ListParagraph"/>
    <w:rsid w:val="00160518"/>
    <w:pPr>
      <w:numPr>
        <w:ilvl w:val="0"/>
        <w:numId w:val="0"/>
      </w:numPr>
      <w:ind w:left="5184" w:right="576" w:hanging="360"/>
    </w:pPr>
  </w:style>
  <w:style w:type="paragraph" w:customStyle="1" w:styleId="REFERENCE">
    <w:name w:val="REFERENCE"/>
    <w:basedOn w:val="Bibliography"/>
    <w:next w:val="Bibliography"/>
    <w:autoRedefine/>
    <w:rsid w:val="00160518"/>
    <w:pPr>
      <w:spacing w:after="220" w:line="360" w:lineRule="auto"/>
      <w:ind w:left="1008" w:hanging="1008"/>
      <w:jc w:val="left"/>
    </w:pPr>
  </w:style>
  <w:style w:type="paragraph" w:styleId="Bibliography">
    <w:name w:val="Bibliography"/>
    <w:basedOn w:val="Normal"/>
    <w:next w:val="Normal"/>
    <w:uiPriority w:val="37"/>
    <w:semiHidden/>
    <w:unhideWhenUsed/>
    <w:rsid w:val="00160518"/>
  </w:style>
  <w:style w:type="paragraph" w:customStyle="1" w:styleId="SOURCE">
    <w:name w:val="SOURCE"/>
    <w:basedOn w:val="KICHKIEL"/>
    <w:next w:val="KICHKIEL"/>
    <w:rsid w:val="00160518"/>
    <w:pPr>
      <w:spacing w:before="120" w:after="200"/>
    </w:pPr>
  </w:style>
  <w:style w:type="paragraph" w:customStyle="1" w:styleId="HANGEDPARA">
    <w:name w:val="HANGED PARA"/>
    <w:basedOn w:val="REFERENCE"/>
    <w:next w:val="REFERENCE"/>
    <w:rsid w:val="00160518"/>
    <w:pPr>
      <w:spacing w:before="100" w:after="100" w:line="480" w:lineRule="auto"/>
    </w:pPr>
  </w:style>
  <w:style w:type="paragraph" w:customStyle="1" w:styleId="FOOT">
    <w:name w:val="FOOT"/>
    <w:basedOn w:val="FootnoteText"/>
    <w:next w:val="Footer"/>
    <w:autoRedefine/>
    <w:rsid w:val="00160518"/>
    <w:pPr>
      <w:spacing w:before="80" w:after="80" w:line="240" w:lineRule="auto"/>
      <w:ind w:left="144" w:hanging="144"/>
    </w:pPr>
  </w:style>
  <w:style w:type="paragraph" w:styleId="FootnoteText">
    <w:name w:val="footnote text"/>
    <w:basedOn w:val="Normal"/>
    <w:link w:val="FootnoteTextChar"/>
    <w:uiPriority w:val="99"/>
    <w:semiHidden/>
    <w:unhideWhenUsed/>
    <w:rsid w:val="00160518"/>
    <w:rPr>
      <w:sz w:val="20"/>
      <w:szCs w:val="20"/>
    </w:rPr>
  </w:style>
  <w:style w:type="character" w:customStyle="1" w:styleId="FootnoteTextChar">
    <w:name w:val="Footnote Text Char"/>
    <w:link w:val="FootnoteText"/>
    <w:uiPriority w:val="99"/>
    <w:semiHidden/>
    <w:rsid w:val="00160518"/>
    <w:rPr>
      <w:rFonts w:ascii="Times New Roman" w:eastAsia="Calibri" w:hAnsi="Times New Roman" w:cs="Times New Roman"/>
      <w:sz w:val="20"/>
      <w:szCs w:val="20"/>
    </w:rPr>
  </w:style>
  <w:style w:type="character" w:styleId="FootnoteReference">
    <w:name w:val="footnote reference"/>
    <w:uiPriority w:val="99"/>
    <w:semiHidden/>
    <w:unhideWhenUsed/>
    <w:rsid w:val="00160518"/>
    <w:rPr>
      <w:vertAlign w:val="superscript"/>
    </w:rPr>
  </w:style>
  <w:style w:type="paragraph" w:styleId="TOC4">
    <w:name w:val="toc 4"/>
    <w:basedOn w:val="Normal"/>
    <w:next w:val="Normal"/>
    <w:autoRedefine/>
    <w:uiPriority w:val="39"/>
    <w:unhideWhenUsed/>
    <w:rsid w:val="009F21D1"/>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9F21D1"/>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9F21D1"/>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9F21D1"/>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9F21D1"/>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9F21D1"/>
    <w:pPr>
      <w:spacing w:before="0" w:after="0"/>
      <w:ind w:left="1920"/>
      <w:jc w:val="left"/>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lsdException w:name="Default Paragraph Font" w:uiPriority="1"/>
    <w:lsdException w:name="Subtitle" w:semiHidden="0" w:uiPriority="11" w:unhideWhenUsed="0" w:qFormat="1"/>
    <w:lsdException w:name="Salutation" w:uiPriority="4"/>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
    <w:qFormat/>
    <w:rsid w:val="00160518"/>
    <w:pPr>
      <w:spacing w:before="200" w:line="480" w:lineRule="auto"/>
      <w:jc w:val="both"/>
    </w:pPr>
    <w:rPr>
      <w:rFonts w:ascii="Times New Roman" w:eastAsia="Calibri" w:hAnsi="Times New Roman" w:cs="Times New Roman"/>
      <w:sz w:val="24"/>
    </w:rPr>
  </w:style>
  <w:style w:type="paragraph" w:styleId="Heading1">
    <w:name w:val="heading 1"/>
    <w:aliases w:val="H1"/>
    <w:basedOn w:val="Normal"/>
    <w:next w:val="Normal"/>
    <w:link w:val="Heading1Char"/>
    <w:uiPriority w:val="9"/>
    <w:qFormat/>
    <w:rsid w:val="00160518"/>
    <w:pPr>
      <w:keepNext/>
      <w:keepLines/>
      <w:numPr>
        <w:numId w:val="26"/>
      </w:numPr>
      <w:spacing w:after="240" w:line="240" w:lineRule="auto"/>
      <w:ind w:left="0"/>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160518"/>
    <w:pPr>
      <w:keepNext/>
      <w:keepLines/>
      <w:numPr>
        <w:ilvl w:val="1"/>
        <w:numId w:val="26"/>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160518"/>
    <w:pPr>
      <w:keepNext/>
      <w:keepLines/>
      <w:numPr>
        <w:ilvl w:val="2"/>
        <w:numId w:val="26"/>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rsid w:val="00160518"/>
    <w:pPr>
      <w:keepNext/>
      <w:keepLines/>
      <w:numPr>
        <w:ilvl w:val="3"/>
        <w:numId w:val="26"/>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rsid w:val="00160518"/>
    <w:pPr>
      <w:keepNext/>
      <w:keepLines/>
      <w:numPr>
        <w:ilvl w:val="4"/>
        <w:numId w:val="26"/>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rsid w:val="00160518"/>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rsid w:val="00160518"/>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rsid w:val="00160518"/>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unhideWhenUsed/>
    <w:rsid w:val="00160518"/>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160518"/>
    <w:rPr>
      <w:rFonts w:ascii="Times New Roman" w:eastAsia="Times New Roman" w:hAnsi="Times New Roman" w:cs="Times New Roman"/>
      <w:b/>
      <w:sz w:val="24"/>
      <w:szCs w:val="32"/>
    </w:rPr>
  </w:style>
  <w:style w:type="character" w:customStyle="1" w:styleId="Heading2Char">
    <w:name w:val="Heading 2 Char"/>
    <w:aliases w:val="H2 Char"/>
    <w:link w:val="Heading2"/>
    <w:uiPriority w:val="9"/>
    <w:rsid w:val="00160518"/>
    <w:rPr>
      <w:rFonts w:ascii="Times New Roman" w:eastAsia="Times New Roman" w:hAnsi="Times New Roman" w:cs="Times New Roman"/>
      <w:b/>
      <w:sz w:val="24"/>
      <w:szCs w:val="26"/>
    </w:rPr>
  </w:style>
  <w:style w:type="character" w:customStyle="1" w:styleId="Heading3Char">
    <w:name w:val="Heading 3 Char"/>
    <w:aliases w:val="H3 Char"/>
    <w:link w:val="Heading3"/>
    <w:uiPriority w:val="9"/>
    <w:rsid w:val="00160518"/>
    <w:rPr>
      <w:rFonts w:ascii="Times New Roman" w:eastAsia="Times New Roman" w:hAnsi="Times New Roman" w:cs="Times New Roman"/>
      <w:b/>
      <w:noProof/>
      <w:sz w:val="24"/>
      <w:szCs w:val="24"/>
    </w:rPr>
  </w:style>
  <w:style w:type="character" w:customStyle="1" w:styleId="Heading4Char">
    <w:name w:val="Heading 4 Char"/>
    <w:aliases w:val="H4 Char"/>
    <w:link w:val="Heading4"/>
    <w:uiPriority w:val="9"/>
    <w:rsid w:val="00160518"/>
    <w:rPr>
      <w:rFonts w:ascii="Times New Roman" w:eastAsia="Times New Roman" w:hAnsi="Times New Roman" w:cs="Times New Roman"/>
      <w:b/>
      <w:iCs/>
      <w:noProof/>
      <w:color w:val="000000"/>
      <w:sz w:val="21"/>
      <w:szCs w:val="21"/>
    </w:rPr>
  </w:style>
  <w:style w:type="character" w:customStyle="1" w:styleId="Heading5Char">
    <w:name w:val="Heading 5 Char"/>
    <w:aliases w:val="H5 Char"/>
    <w:link w:val="Heading5"/>
    <w:uiPriority w:val="9"/>
    <w:rsid w:val="00160518"/>
    <w:rPr>
      <w:rFonts w:ascii="Times New Roman" w:eastAsia="Times New Roman" w:hAnsi="Times New Roman" w:cs="Times New Roman"/>
      <w:b/>
      <w:sz w:val="24"/>
    </w:rPr>
  </w:style>
  <w:style w:type="character" w:customStyle="1" w:styleId="Heading6Char">
    <w:name w:val="Heading 6 Char"/>
    <w:aliases w:val="PREL 6 Char"/>
    <w:link w:val="Heading6"/>
    <w:uiPriority w:val="9"/>
    <w:rsid w:val="00160518"/>
    <w:rPr>
      <w:rFonts w:ascii="Times New Roman" w:eastAsia="Times New Roman" w:hAnsi="Times New Roman" w:cs="Times New Roman"/>
      <w:b/>
      <w:sz w:val="24"/>
    </w:rPr>
  </w:style>
  <w:style w:type="character" w:customStyle="1" w:styleId="Heading7Char">
    <w:name w:val="Heading 7 Char"/>
    <w:aliases w:val="H1 ya pili 7 Char"/>
    <w:link w:val="Heading7"/>
    <w:uiPriority w:val="9"/>
    <w:rsid w:val="00160518"/>
    <w:rPr>
      <w:rFonts w:ascii="Times New Roman" w:eastAsia="Times New Roman" w:hAnsi="Times New Roman" w:cs="Times New Roman"/>
      <w:b/>
      <w:noProof/>
      <w:sz w:val="24"/>
    </w:rPr>
  </w:style>
  <w:style w:type="character" w:customStyle="1" w:styleId="Heading8Char">
    <w:name w:val="Heading 8 Char"/>
    <w:aliases w:val="APPENDIX 8 Char"/>
    <w:link w:val="Heading8"/>
    <w:uiPriority w:val="9"/>
    <w:rsid w:val="00160518"/>
    <w:rPr>
      <w:rFonts w:ascii="Times New Roman" w:eastAsia="Times New Roman" w:hAnsi="Times New Roman" w:cs="Times New Roman"/>
      <w:b/>
      <w:iCs/>
      <w:sz w:val="24"/>
      <w:szCs w:val="24"/>
    </w:rPr>
  </w:style>
  <w:style w:type="character" w:customStyle="1" w:styleId="Heading9Char">
    <w:name w:val="Heading 9 Char"/>
    <w:link w:val="Heading9"/>
    <w:uiPriority w:val="9"/>
    <w:rsid w:val="00160518"/>
    <w:rPr>
      <w:rFonts w:ascii="Book Antiqua" w:eastAsia="HGSMinchoB" w:hAnsi="Book Antiqua" w:cs="Times New Roman"/>
      <w:i/>
      <w:iCs/>
      <w:color w:val="000000"/>
      <w:sz w:val="20"/>
      <w:szCs w:val="20"/>
    </w:rPr>
  </w:style>
  <w:style w:type="paragraph" w:styleId="BalloonText">
    <w:name w:val="Balloon Text"/>
    <w:basedOn w:val="Normal"/>
    <w:link w:val="BalloonTextChar"/>
    <w:uiPriority w:val="99"/>
    <w:unhideWhenUsed/>
    <w:rsid w:val="00160518"/>
    <w:pPr>
      <w:spacing w:after="0" w:line="240" w:lineRule="auto"/>
    </w:pPr>
    <w:rPr>
      <w:rFonts w:ascii="Tahoma" w:hAnsi="Tahoma" w:cs="Tahoma"/>
      <w:sz w:val="16"/>
      <w:szCs w:val="16"/>
    </w:rPr>
  </w:style>
  <w:style w:type="character" w:customStyle="1" w:styleId="BalloonTextChar">
    <w:name w:val="Balloon Text Char"/>
    <w:link w:val="BalloonText"/>
    <w:uiPriority w:val="99"/>
    <w:rsid w:val="00160518"/>
    <w:rPr>
      <w:rFonts w:ascii="Tahoma" w:eastAsia="Calibri" w:hAnsi="Tahoma" w:cs="Tahoma"/>
      <w:sz w:val="16"/>
      <w:szCs w:val="16"/>
    </w:rPr>
  </w:style>
  <w:style w:type="paragraph" w:styleId="Caption">
    <w:name w:val="caption"/>
    <w:aliases w:val="KICHJED"/>
    <w:basedOn w:val="Normal"/>
    <w:next w:val="Normal"/>
    <w:uiPriority w:val="35"/>
    <w:unhideWhenUsed/>
    <w:qFormat/>
    <w:rsid w:val="00160518"/>
    <w:pPr>
      <w:spacing w:before="240" w:after="200" w:line="240" w:lineRule="auto"/>
      <w:ind w:left="907" w:hanging="907"/>
    </w:pPr>
    <w:rPr>
      <w:b/>
      <w:bCs/>
      <w:szCs w:val="20"/>
    </w:rPr>
  </w:style>
  <w:style w:type="character" w:styleId="CommentReference">
    <w:name w:val="annotation reference"/>
    <w:uiPriority w:val="99"/>
    <w:unhideWhenUsed/>
    <w:rsid w:val="00160518"/>
    <w:rPr>
      <w:sz w:val="16"/>
      <w:szCs w:val="16"/>
    </w:rPr>
  </w:style>
  <w:style w:type="paragraph" w:styleId="CommentText">
    <w:name w:val="annotation text"/>
    <w:basedOn w:val="Normal"/>
    <w:link w:val="CommentTextChar"/>
    <w:uiPriority w:val="99"/>
    <w:unhideWhenUsed/>
    <w:rsid w:val="00160518"/>
    <w:pPr>
      <w:spacing w:line="240" w:lineRule="auto"/>
    </w:pPr>
    <w:rPr>
      <w:sz w:val="20"/>
      <w:szCs w:val="20"/>
    </w:rPr>
  </w:style>
  <w:style w:type="character" w:customStyle="1" w:styleId="CommentTextChar">
    <w:name w:val="Comment Text Char"/>
    <w:link w:val="CommentText"/>
    <w:uiPriority w:val="99"/>
    <w:rsid w:val="0016051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160518"/>
    <w:rPr>
      <w:b/>
      <w:bCs/>
    </w:rPr>
  </w:style>
  <w:style w:type="character" w:customStyle="1" w:styleId="CommentSubjectChar">
    <w:name w:val="Comment Subject Char"/>
    <w:link w:val="CommentSubject"/>
    <w:uiPriority w:val="99"/>
    <w:rsid w:val="00160518"/>
    <w:rPr>
      <w:rFonts w:ascii="Times New Roman" w:eastAsia="Calibri" w:hAnsi="Times New Roman" w:cs="Times New Roman"/>
      <w:b/>
      <w:bCs/>
      <w:sz w:val="20"/>
      <w:szCs w:val="20"/>
    </w:rPr>
  </w:style>
  <w:style w:type="character" w:styleId="Emphasis">
    <w:name w:val="Emphasis"/>
    <w:uiPriority w:val="20"/>
    <w:rsid w:val="00160518"/>
    <w:rPr>
      <w:i/>
      <w:iCs/>
      <w:color w:val="564B3C"/>
    </w:rPr>
  </w:style>
  <w:style w:type="paragraph" w:styleId="Footer">
    <w:name w:val="footer"/>
    <w:basedOn w:val="Normal"/>
    <w:link w:val="FooterChar"/>
    <w:uiPriority w:val="99"/>
    <w:unhideWhenUsed/>
    <w:rsid w:val="00160518"/>
    <w:pPr>
      <w:tabs>
        <w:tab w:val="center" w:pos="4680"/>
        <w:tab w:val="right" w:pos="9360"/>
      </w:tabs>
      <w:spacing w:after="0" w:line="240" w:lineRule="auto"/>
    </w:pPr>
  </w:style>
  <w:style w:type="character" w:customStyle="1" w:styleId="FooterChar">
    <w:name w:val="Footer Char"/>
    <w:link w:val="Footer"/>
    <w:uiPriority w:val="99"/>
    <w:rsid w:val="00160518"/>
    <w:rPr>
      <w:rFonts w:ascii="Times New Roman" w:eastAsia="Calibri" w:hAnsi="Times New Roman" w:cs="Times New Roman"/>
      <w:sz w:val="24"/>
    </w:rPr>
  </w:style>
  <w:style w:type="paragraph" w:styleId="Header">
    <w:name w:val="header"/>
    <w:basedOn w:val="Normal"/>
    <w:link w:val="HeaderChar"/>
    <w:uiPriority w:val="99"/>
    <w:unhideWhenUsed/>
    <w:rsid w:val="00160518"/>
    <w:pPr>
      <w:tabs>
        <w:tab w:val="center" w:pos="4680"/>
        <w:tab w:val="right" w:pos="9360"/>
      </w:tabs>
      <w:spacing w:after="0" w:line="240" w:lineRule="auto"/>
    </w:pPr>
  </w:style>
  <w:style w:type="character" w:customStyle="1" w:styleId="HeaderChar">
    <w:name w:val="Header Char"/>
    <w:link w:val="Header"/>
    <w:uiPriority w:val="99"/>
    <w:rsid w:val="00160518"/>
    <w:rPr>
      <w:rFonts w:ascii="Times New Roman" w:eastAsia="Calibri" w:hAnsi="Times New Roman" w:cs="Times New Roman"/>
      <w:sz w:val="24"/>
    </w:rPr>
  </w:style>
  <w:style w:type="paragraph" w:styleId="HTMLPreformatted">
    <w:name w:val="HTML Preformatted"/>
    <w:basedOn w:val="Normal"/>
    <w:link w:val="HTMLPreformattedChar"/>
    <w:uiPriority w:val="99"/>
    <w:unhideWhenUsed/>
    <w:rsid w:val="00793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793835"/>
    <w:rPr>
      <w:rFonts w:ascii="Courier New" w:eastAsia="Times New Roman" w:hAnsi="Courier New" w:cs="Times New Roman"/>
      <w:sz w:val="20"/>
      <w:szCs w:val="20"/>
    </w:rPr>
  </w:style>
  <w:style w:type="character" w:styleId="Hyperlink">
    <w:name w:val="Hyperlink"/>
    <w:uiPriority w:val="99"/>
    <w:unhideWhenUsed/>
    <w:rsid w:val="00160518"/>
    <w:rPr>
      <w:color w:val="CCCC00"/>
      <w:u w:val="single"/>
    </w:rPr>
  </w:style>
  <w:style w:type="paragraph" w:styleId="NormalWeb">
    <w:name w:val="Normal (Web)"/>
    <w:basedOn w:val="Normal"/>
    <w:uiPriority w:val="99"/>
    <w:unhideWhenUsed/>
    <w:rsid w:val="00160518"/>
    <w:rPr>
      <w:szCs w:val="24"/>
    </w:rPr>
  </w:style>
  <w:style w:type="character" w:styleId="Strong">
    <w:name w:val="Strong"/>
    <w:uiPriority w:val="22"/>
    <w:rsid w:val="00160518"/>
    <w:rPr>
      <w:b/>
      <w:bCs/>
    </w:rPr>
  </w:style>
  <w:style w:type="table" w:styleId="TableGrid">
    <w:name w:val="Table Grid"/>
    <w:basedOn w:val="TableNormal"/>
    <w:uiPriority w:val="59"/>
    <w:rsid w:val="00160518"/>
    <w:pPr>
      <w:spacing w:after="0" w:line="240" w:lineRule="auto"/>
    </w:pPr>
    <w:rPr>
      <w:rFonts w:ascii="Century Gothic" w:eastAsia="Century Gothic" w:hAnsi="Century Gothic" w:cs="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93835"/>
    <w:pPr>
      <w:spacing w:before="0" w:after="0"/>
      <w:jc w:val="left"/>
    </w:pPr>
    <w:rPr>
      <w:rFonts w:asciiTheme="minorHAnsi" w:hAnsiTheme="minorHAnsi" w:cstheme="minorHAnsi"/>
      <w:i/>
      <w:iCs/>
      <w:sz w:val="20"/>
      <w:szCs w:val="20"/>
    </w:rPr>
  </w:style>
  <w:style w:type="paragraph" w:styleId="TOC1">
    <w:name w:val="toc 1"/>
    <w:basedOn w:val="Normal"/>
    <w:next w:val="Normal"/>
    <w:uiPriority w:val="39"/>
    <w:unhideWhenUsed/>
    <w:rsid w:val="00793835"/>
    <w:pPr>
      <w:spacing w:before="120" w:after="0"/>
      <w:jc w:val="left"/>
    </w:pPr>
    <w:rPr>
      <w:rFonts w:asciiTheme="minorHAnsi" w:hAnsiTheme="minorHAnsi" w:cstheme="minorHAnsi"/>
      <w:b/>
      <w:bCs/>
      <w:i/>
      <w:iCs/>
      <w:szCs w:val="24"/>
    </w:rPr>
  </w:style>
  <w:style w:type="paragraph" w:styleId="TOC2">
    <w:name w:val="toc 2"/>
    <w:basedOn w:val="Normal"/>
    <w:next w:val="Normal"/>
    <w:uiPriority w:val="39"/>
    <w:unhideWhenUsed/>
    <w:rsid w:val="00793835"/>
    <w:pPr>
      <w:spacing w:before="120" w:after="0"/>
      <w:ind w:left="240"/>
      <w:jc w:val="left"/>
    </w:pPr>
    <w:rPr>
      <w:rFonts w:asciiTheme="minorHAnsi" w:hAnsiTheme="minorHAnsi" w:cstheme="minorHAnsi"/>
      <w:b/>
      <w:bCs/>
      <w:sz w:val="22"/>
    </w:rPr>
  </w:style>
  <w:style w:type="paragraph" w:styleId="TOC3">
    <w:name w:val="toc 3"/>
    <w:basedOn w:val="Normal"/>
    <w:next w:val="Normal"/>
    <w:uiPriority w:val="39"/>
    <w:unhideWhenUsed/>
    <w:rsid w:val="00793835"/>
    <w:pPr>
      <w:spacing w:before="0" w:after="0"/>
      <w:ind w:left="480"/>
      <w:jc w:val="left"/>
    </w:pPr>
    <w:rPr>
      <w:rFonts w:asciiTheme="minorHAnsi" w:hAnsiTheme="minorHAnsi" w:cstheme="minorHAnsi"/>
      <w:sz w:val="20"/>
      <w:szCs w:val="20"/>
    </w:rPr>
  </w:style>
  <w:style w:type="paragraph" w:styleId="NoSpacing">
    <w:name w:val="No Spacing"/>
    <w:link w:val="NoSpacingChar"/>
    <w:uiPriority w:val="1"/>
    <w:rsid w:val="00160518"/>
    <w:pPr>
      <w:spacing w:after="0" w:line="240" w:lineRule="auto"/>
    </w:pPr>
    <w:rPr>
      <w:rFonts w:ascii="Century Gothic" w:eastAsia="Century Gothic" w:hAnsi="Century Gothic" w:cs="Tahoma"/>
    </w:rPr>
  </w:style>
  <w:style w:type="paragraph" w:styleId="ListParagraph">
    <w:name w:val="List Paragraph"/>
    <w:aliases w:val="LISTNUM"/>
    <w:basedOn w:val="Normal"/>
    <w:autoRedefine/>
    <w:uiPriority w:val="34"/>
    <w:qFormat/>
    <w:rsid w:val="00BA21B6"/>
    <w:pPr>
      <w:numPr>
        <w:ilvl w:val="5"/>
        <w:numId w:val="35"/>
      </w:numPr>
      <w:spacing w:before="100" w:beforeAutospacing="1" w:after="100" w:afterAutospacing="1"/>
      <w:ind w:left="0" w:right="49" w:firstLine="0"/>
      <w:jc w:val="left"/>
    </w:pPr>
    <w:rPr>
      <w:b/>
    </w:rPr>
  </w:style>
  <w:style w:type="paragraph" w:customStyle="1" w:styleId="Default">
    <w:name w:val="Default"/>
    <w:rsid w:val="0079383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
    <w:name w:val="a"/>
    <w:rsid w:val="00793835"/>
  </w:style>
  <w:style w:type="character" w:customStyle="1" w:styleId="ls10">
    <w:name w:val="ls10"/>
    <w:rsid w:val="00793835"/>
  </w:style>
  <w:style w:type="character" w:customStyle="1" w:styleId="epub-state">
    <w:name w:val="epub-state"/>
    <w:rsid w:val="00793835"/>
  </w:style>
  <w:style w:type="character" w:customStyle="1" w:styleId="epub-date">
    <w:name w:val="epub-date"/>
    <w:rsid w:val="00793835"/>
  </w:style>
  <w:style w:type="character" w:customStyle="1" w:styleId="bumpedfont15">
    <w:name w:val="bumpedfont15"/>
    <w:rsid w:val="00793835"/>
  </w:style>
  <w:style w:type="paragraph" w:customStyle="1" w:styleId="TOCHeading1">
    <w:name w:val="TOC Heading1"/>
    <w:basedOn w:val="Heading1"/>
    <w:next w:val="Normal"/>
    <w:uiPriority w:val="39"/>
    <w:unhideWhenUsed/>
    <w:qFormat/>
    <w:rsid w:val="00793835"/>
    <w:pPr>
      <w:spacing w:before="480" w:after="0" w:line="276" w:lineRule="auto"/>
      <w:outlineLvl w:val="9"/>
    </w:pPr>
    <w:rPr>
      <w:rFonts w:ascii="Cambria" w:eastAsia="SimSun" w:hAnsi="Cambria"/>
      <w:color w:val="365F91"/>
      <w:sz w:val="28"/>
      <w:szCs w:val="28"/>
      <w:lang w:eastAsia="ja-JP"/>
    </w:rPr>
  </w:style>
  <w:style w:type="paragraph" w:styleId="TOCHeading">
    <w:name w:val="TOC Heading"/>
    <w:basedOn w:val="Heading1"/>
    <w:next w:val="Normal"/>
    <w:uiPriority w:val="39"/>
    <w:qFormat/>
    <w:rsid w:val="00793835"/>
    <w:pPr>
      <w:spacing w:before="240" w:after="0" w:line="259" w:lineRule="auto"/>
      <w:outlineLvl w:val="9"/>
    </w:pPr>
    <w:rPr>
      <w:rFonts w:ascii="Calibri Light" w:eastAsia="PMingLiU" w:hAnsi="Calibri Light"/>
      <w:b w:val="0"/>
      <w:bCs/>
      <w:color w:val="2E74B5"/>
      <w:sz w:val="32"/>
    </w:rPr>
  </w:style>
  <w:style w:type="paragraph" w:styleId="Revision">
    <w:name w:val="Revision"/>
    <w:uiPriority w:val="99"/>
    <w:semiHidden/>
    <w:rsid w:val="00793835"/>
    <w:pPr>
      <w:spacing w:after="0" w:line="240" w:lineRule="auto"/>
    </w:pPr>
    <w:rPr>
      <w:rFonts w:ascii="Calibri" w:eastAsia="Times New Roman" w:hAnsi="Calibri" w:cs="Times New Roman"/>
    </w:rPr>
  </w:style>
  <w:style w:type="paragraph" w:customStyle="1" w:styleId="Heading11">
    <w:name w:val="Heading 11"/>
    <w:basedOn w:val="Heading1"/>
    <w:rsid w:val="00793835"/>
    <w:pPr>
      <w:spacing w:line="480" w:lineRule="auto"/>
    </w:pPr>
  </w:style>
  <w:style w:type="paragraph" w:customStyle="1" w:styleId="MyTables">
    <w:name w:val="My Tables"/>
    <w:basedOn w:val="Caption"/>
    <w:next w:val="Caption"/>
    <w:rsid w:val="00793835"/>
    <w:pPr>
      <w:autoSpaceDE w:val="0"/>
      <w:autoSpaceDN w:val="0"/>
      <w:adjustRightInd w:val="0"/>
      <w:spacing w:after="0" w:line="480" w:lineRule="auto"/>
    </w:pPr>
    <w:rPr>
      <w:b w:val="0"/>
    </w:rPr>
  </w:style>
  <w:style w:type="character" w:customStyle="1" w:styleId="markedcontent">
    <w:name w:val="markedcontent"/>
    <w:rsid w:val="00793835"/>
  </w:style>
  <w:style w:type="character" w:customStyle="1" w:styleId="hgkelc">
    <w:name w:val="hgkelc"/>
    <w:rsid w:val="00793835"/>
  </w:style>
  <w:style w:type="character" w:customStyle="1" w:styleId="NoSpacingChar">
    <w:name w:val="No Spacing Char"/>
    <w:basedOn w:val="DefaultParagraphFont"/>
    <w:link w:val="NoSpacing"/>
    <w:uiPriority w:val="1"/>
    <w:rsid w:val="00160518"/>
    <w:rPr>
      <w:rFonts w:ascii="Century Gothic" w:eastAsia="Century Gothic" w:hAnsi="Century Gothic" w:cs="Tahoma"/>
    </w:rPr>
  </w:style>
  <w:style w:type="character" w:customStyle="1" w:styleId="UnresolvedMention">
    <w:name w:val="Unresolved Mention"/>
    <w:basedOn w:val="DefaultParagraphFont"/>
    <w:uiPriority w:val="99"/>
    <w:semiHidden/>
    <w:unhideWhenUsed/>
    <w:rsid w:val="001C321E"/>
    <w:rPr>
      <w:color w:val="605E5C"/>
      <w:shd w:val="clear" w:color="auto" w:fill="E1DFDD"/>
    </w:rPr>
  </w:style>
  <w:style w:type="paragraph" w:customStyle="1" w:styleId="PersonalName">
    <w:name w:val="Personal Name"/>
    <w:basedOn w:val="Title"/>
    <w:rsid w:val="00160518"/>
    <w:rPr>
      <w:b/>
      <w:sz w:val="28"/>
      <w:szCs w:val="28"/>
    </w:rPr>
  </w:style>
  <w:style w:type="paragraph" w:styleId="Title">
    <w:name w:val="Title"/>
    <w:basedOn w:val="Normal"/>
    <w:next w:val="Normal"/>
    <w:link w:val="TitleChar"/>
    <w:uiPriority w:val="10"/>
    <w:rsid w:val="00160518"/>
    <w:pPr>
      <w:spacing w:after="0" w:line="240" w:lineRule="auto"/>
      <w:contextualSpacing/>
    </w:pPr>
    <w:rPr>
      <w:rFonts w:ascii="Book Antiqua" w:eastAsia="HGSMinchoB" w:hAnsi="Book Antiqua"/>
      <w:caps/>
      <w:color w:val="564B3C"/>
      <w:kern w:val="28"/>
      <w:sz w:val="80"/>
      <w:szCs w:val="52"/>
    </w:rPr>
  </w:style>
  <w:style w:type="character" w:customStyle="1" w:styleId="TitleChar">
    <w:name w:val="Title Char"/>
    <w:link w:val="Title"/>
    <w:uiPriority w:val="10"/>
    <w:rsid w:val="00160518"/>
    <w:rPr>
      <w:rFonts w:ascii="Book Antiqua" w:eastAsia="HGSMinchoB" w:hAnsi="Book Antiqua" w:cs="Times New Roman"/>
      <w:caps/>
      <w:color w:val="564B3C"/>
      <w:kern w:val="28"/>
      <w:sz w:val="80"/>
      <w:szCs w:val="52"/>
    </w:rPr>
  </w:style>
  <w:style w:type="paragraph" w:styleId="Subtitle">
    <w:name w:val="Subtitle"/>
    <w:basedOn w:val="Normal"/>
    <w:next w:val="Normal"/>
    <w:link w:val="SubtitleChar"/>
    <w:uiPriority w:val="11"/>
    <w:rsid w:val="00160518"/>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160518"/>
    <w:rPr>
      <w:rFonts w:ascii="Times New Roman" w:eastAsia="HGSMinchoB" w:hAnsi="Times New Roman" w:cs="Times New Roman"/>
      <w:iCs/>
      <w:caps/>
      <w:color w:val="564B3C"/>
      <w:sz w:val="32"/>
      <w:szCs w:val="24"/>
      <w:lang w:bidi="hi-IN"/>
    </w:rPr>
  </w:style>
  <w:style w:type="paragraph" w:styleId="Quote">
    <w:name w:val="Quote"/>
    <w:aliases w:val="QUOTE"/>
    <w:basedOn w:val="Normal"/>
    <w:next w:val="Normal"/>
    <w:link w:val="QuoteChar"/>
    <w:autoRedefine/>
    <w:uiPriority w:val="29"/>
    <w:qFormat/>
    <w:rsid w:val="00160518"/>
    <w:pPr>
      <w:spacing w:before="80" w:after="120" w:line="360" w:lineRule="auto"/>
      <w:ind w:left="864" w:right="720"/>
    </w:pPr>
    <w:rPr>
      <w:rFonts w:eastAsia="MS Gothic"/>
      <w:i/>
      <w:iCs/>
      <w:lang w:bidi="hi-IN"/>
    </w:rPr>
  </w:style>
  <w:style w:type="character" w:customStyle="1" w:styleId="QuoteChar">
    <w:name w:val="Quote Char"/>
    <w:aliases w:val="QUOTE Char"/>
    <w:link w:val="Quote"/>
    <w:uiPriority w:val="29"/>
    <w:rsid w:val="00160518"/>
    <w:rPr>
      <w:rFonts w:ascii="Times New Roman" w:eastAsia="MS Gothic" w:hAnsi="Times New Roman" w:cs="Times New Roman"/>
      <w:i/>
      <w:iCs/>
      <w:sz w:val="24"/>
      <w:lang w:bidi="hi-IN"/>
    </w:rPr>
  </w:style>
  <w:style w:type="paragraph" w:styleId="IntenseQuote">
    <w:name w:val="Intense Quote"/>
    <w:basedOn w:val="Normal"/>
    <w:next w:val="Normal"/>
    <w:link w:val="IntenseQuoteChar"/>
    <w:uiPriority w:val="30"/>
    <w:rsid w:val="00160518"/>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160518"/>
    <w:rPr>
      <w:rFonts w:ascii="Book Antiqua" w:eastAsia="MS Gothic" w:hAnsi="Book Antiqua" w:cs="Times New Roman"/>
      <w:bCs/>
      <w:iCs/>
      <w:caps/>
      <w:color w:val="FFFFFF"/>
      <w:shd w:val="clear" w:color="auto" w:fill="000000"/>
      <w:lang w:bidi="hi-IN"/>
    </w:rPr>
  </w:style>
  <w:style w:type="character" w:styleId="SubtleEmphasis">
    <w:name w:val="Subtle Emphasis"/>
    <w:uiPriority w:val="19"/>
    <w:rsid w:val="00160518"/>
    <w:rPr>
      <w:i/>
      <w:iCs/>
      <w:color w:val="000000"/>
    </w:rPr>
  </w:style>
  <w:style w:type="character" w:styleId="IntenseEmphasis">
    <w:name w:val="Intense Emphasis"/>
    <w:aliases w:val="Subsection Intense Emphasis"/>
    <w:uiPriority w:val="21"/>
    <w:rsid w:val="00160518"/>
    <w:rPr>
      <w:b/>
      <w:bCs/>
      <w:i/>
      <w:iCs/>
      <w:color w:val="93A299"/>
    </w:rPr>
  </w:style>
  <w:style w:type="character" w:styleId="SubtleReference">
    <w:name w:val="Subtle Reference"/>
    <w:uiPriority w:val="31"/>
    <w:rsid w:val="00160518"/>
    <w:rPr>
      <w:smallCaps/>
      <w:color w:val="CF543F"/>
      <w:u w:val="single"/>
    </w:rPr>
  </w:style>
  <w:style w:type="character" w:styleId="IntenseReference">
    <w:name w:val="Intense Reference"/>
    <w:uiPriority w:val="32"/>
    <w:rsid w:val="00160518"/>
    <w:rPr>
      <w:b/>
      <w:bCs/>
      <w:smallCaps/>
      <w:color w:val="CF543F"/>
      <w:spacing w:val="5"/>
      <w:u w:val="single"/>
    </w:rPr>
  </w:style>
  <w:style w:type="character" w:styleId="BookTitle">
    <w:name w:val="Book Title"/>
    <w:uiPriority w:val="33"/>
    <w:rsid w:val="00160518"/>
    <w:rPr>
      <w:b/>
      <w:bCs/>
      <w:caps w:val="0"/>
      <w:smallCaps/>
      <w:spacing w:val="10"/>
    </w:rPr>
  </w:style>
  <w:style w:type="character" w:styleId="PlaceholderText">
    <w:name w:val="Placeholder Text"/>
    <w:uiPriority w:val="99"/>
    <w:rsid w:val="00160518"/>
  </w:style>
  <w:style w:type="paragraph" w:customStyle="1" w:styleId="SenderAddress">
    <w:name w:val="Sender Address"/>
    <w:uiPriority w:val="2"/>
    <w:rsid w:val="00160518"/>
    <w:pPr>
      <w:spacing w:after="0" w:line="240" w:lineRule="auto"/>
    </w:pPr>
    <w:rPr>
      <w:rFonts w:ascii="Century Gothic" w:eastAsia="Century Gothic" w:hAnsi="Century Gothic" w:cs="Tahoma"/>
      <w:color w:val="93A299"/>
      <w:sz w:val="18"/>
    </w:rPr>
  </w:style>
  <w:style w:type="paragraph" w:styleId="Closing">
    <w:name w:val="Closing"/>
    <w:basedOn w:val="Normal"/>
    <w:link w:val="ClosingChar"/>
    <w:uiPriority w:val="5"/>
    <w:unhideWhenUsed/>
    <w:rsid w:val="00160518"/>
    <w:pPr>
      <w:spacing w:before="480" w:after="960" w:line="276" w:lineRule="auto"/>
      <w:contextualSpacing/>
    </w:pPr>
    <w:rPr>
      <w:rFonts w:eastAsia="MS Gothic"/>
      <w:sz w:val="22"/>
    </w:rPr>
  </w:style>
  <w:style w:type="character" w:customStyle="1" w:styleId="ClosingChar">
    <w:name w:val="Closing Char"/>
    <w:link w:val="Closing"/>
    <w:uiPriority w:val="5"/>
    <w:rsid w:val="00160518"/>
    <w:rPr>
      <w:rFonts w:ascii="Times New Roman" w:eastAsia="MS Gothic" w:hAnsi="Times New Roman" w:cs="Times New Roman"/>
    </w:rPr>
  </w:style>
  <w:style w:type="paragraph" w:customStyle="1" w:styleId="RecipientAddress">
    <w:name w:val="Recipient Address"/>
    <w:basedOn w:val="NoSpacing"/>
    <w:uiPriority w:val="3"/>
    <w:rsid w:val="00160518"/>
    <w:pPr>
      <w:spacing w:after="360"/>
      <w:contextualSpacing/>
    </w:pPr>
    <w:rPr>
      <w:rFonts w:eastAsia="MS Gothic"/>
    </w:rPr>
  </w:style>
  <w:style w:type="paragraph" w:styleId="Salutation">
    <w:name w:val="Salutation"/>
    <w:basedOn w:val="NoSpacing"/>
    <w:next w:val="Normal"/>
    <w:link w:val="SalutationChar"/>
    <w:uiPriority w:val="4"/>
    <w:unhideWhenUsed/>
    <w:rsid w:val="00160518"/>
    <w:pPr>
      <w:spacing w:before="480" w:after="320"/>
      <w:contextualSpacing/>
    </w:pPr>
    <w:rPr>
      <w:rFonts w:eastAsia="MS Gothic"/>
      <w:b/>
    </w:rPr>
  </w:style>
  <w:style w:type="character" w:customStyle="1" w:styleId="SalutationChar">
    <w:name w:val="Salutation Char"/>
    <w:link w:val="Salutation"/>
    <w:uiPriority w:val="4"/>
    <w:rsid w:val="00160518"/>
    <w:rPr>
      <w:rFonts w:ascii="Century Gothic" w:eastAsia="MS Gothic" w:hAnsi="Century Gothic" w:cs="Tahoma"/>
      <w:b/>
    </w:rPr>
  </w:style>
  <w:style w:type="paragraph" w:styleId="Signature">
    <w:name w:val="Signature"/>
    <w:basedOn w:val="Normal"/>
    <w:link w:val="SignatureChar"/>
    <w:uiPriority w:val="99"/>
    <w:unhideWhenUsed/>
    <w:rsid w:val="00160518"/>
    <w:pPr>
      <w:spacing w:after="200" w:line="276" w:lineRule="auto"/>
      <w:contextualSpacing/>
    </w:pPr>
    <w:rPr>
      <w:rFonts w:eastAsia="MS Gothic"/>
      <w:sz w:val="22"/>
    </w:rPr>
  </w:style>
  <w:style w:type="character" w:customStyle="1" w:styleId="SignatureChar">
    <w:name w:val="Signature Char"/>
    <w:link w:val="Signature"/>
    <w:uiPriority w:val="99"/>
    <w:rsid w:val="00160518"/>
    <w:rPr>
      <w:rFonts w:ascii="Times New Roman" w:eastAsia="MS Gothic" w:hAnsi="Times New Roman" w:cs="Times New Roman"/>
    </w:rPr>
  </w:style>
  <w:style w:type="paragraph" w:customStyle="1" w:styleId="CONTENTTABLE">
    <w:name w:val="CONTENTTABLE"/>
    <w:basedOn w:val="Normal"/>
    <w:next w:val="Normal"/>
    <w:rsid w:val="00160518"/>
    <w:pPr>
      <w:spacing w:before="0" w:after="0" w:line="360" w:lineRule="auto"/>
    </w:pPr>
  </w:style>
  <w:style w:type="paragraph" w:customStyle="1" w:styleId="KICHKIEL">
    <w:name w:val="KICHKIEL"/>
    <w:basedOn w:val="Caption"/>
    <w:next w:val="Caption"/>
    <w:rsid w:val="00160518"/>
    <w:pPr>
      <w:spacing w:after="280"/>
      <w:ind w:left="1008" w:hanging="1008"/>
    </w:pPr>
    <w:rPr>
      <w:szCs w:val="24"/>
    </w:rPr>
  </w:style>
  <w:style w:type="paragraph" w:customStyle="1" w:styleId="LISTBULL">
    <w:name w:val="LISTBULL"/>
    <w:basedOn w:val="ListParagraph"/>
    <w:next w:val="ListParagraph"/>
    <w:rsid w:val="00160518"/>
    <w:pPr>
      <w:numPr>
        <w:ilvl w:val="0"/>
        <w:numId w:val="0"/>
      </w:numPr>
      <w:ind w:left="5184" w:right="576" w:hanging="360"/>
    </w:pPr>
  </w:style>
  <w:style w:type="paragraph" w:customStyle="1" w:styleId="REFERENCE">
    <w:name w:val="REFERENCE"/>
    <w:basedOn w:val="Bibliography"/>
    <w:next w:val="Bibliography"/>
    <w:autoRedefine/>
    <w:rsid w:val="00160518"/>
    <w:pPr>
      <w:spacing w:after="220" w:line="360" w:lineRule="auto"/>
      <w:ind w:left="1008" w:hanging="1008"/>
      <w:jc w:val="left"/>
    </w:pPr>
  </w:style>
  <w:style w:type="paragraph" w:styleId="Bibliography">
    <w:name w:val="Bibliography"/>
    <w:basedOn w:val="Normal"/>
    <w:next w:val="Normal"/>
    <w:uiPriority w:val="37"/>
    <w:semiHidden/>
    <w:unhideWhenUsed/>
    <w:rsid w:val="00160518"/>
  </w:style>
  <w:style w:type="paragraph" w:customStyle="1" w:styleId="SOURCE">
    <w:name w:val="SOURCE"/>
    <w:basedOn w:val="KICHKIEL"/>
    <w:next w:val="KICHKIEL"/>
    <w:rsid w:val="00160518"/>
    <w:pPr>
      <w:spacing w:before="120" w:after="200"/>
    </w:pPr>
  </w:style>
  <w:style w:type="paragraph" w:customStyle="1" w:styleId="HANGEDPARA">
    <w:name w:val="HANGED PARA"/>
    <w:basedOn w:val="REFERENCE"/>
    <w:next w:val="REFERENCE"/>
    <w:rsid w:val="00160518"/>
    <w:pPr>
      <w:spacing w:before="100" w:after="100" w:line="480" w:lineRule="auto"/>
    </w:pPr>
  </w:style>
  <w:style w:type="paragraph" w:customStyle="1" w:styleId="FOOT">
    <w:name w:val="FOOT"/>
    <w:basedOn w:val="FootnoteText"/>
    <w:next w:val="Footer"/>
    <w:autoRedefine/>
    <w:rsid w:val="00160518"/>
    <w:pPr>
      <w:spacing w:before="80" w:after="80" w:line="240" w:lineRule="auto"/>
      <w:ind w:left="144" w:hanging="144"/>
    </w:pPr>
  </w:style>
  <w:style w:type="paragraph" w:styleId="FootnoteText">
    <w:name w:val="footnote text"/>
    <w:basedOn w:val="Normal"/>
    <w:link w:val="FootnoteTextChar"/>
    <w:uiPriority w:val="99"/>
    <w:semiHidden/>
    <w:unhideWhenUsed/>
    <w:rsid w:val="00160518"/>
    <w:rPr>
      <w:sz w:val="20"/>
      <w:szCs w:val="20"/>
    </w:rPr>
  </w:style>
  <w:style w:type="character" w:customStyle="1" w:styleId="FootnoteTextChar">
    <w:name w:val="Footnote Text Char"/>
    <w:link w:val="FootnoteText"/>
    <w:uiPriority w:val="99"/>
    <w:semiHidden/>
    <w:rsid w:val="00160518"/>
    <w:rPr>
      <w:rFonts w:ascii="Times New Roman" w:eastAsia="Calibri" w:hAnsi="Times New Roman" w:cs="Times New Roman"/>
      <w:sz w:val="20"/>
      <w:szCs w:val="20"/>
    </w:rPr>
  </w:style>
  <w:style w:type="character" w:styleId="FootnoteReference">
    <w:name w:val="footnote reference"/>
    <w:uiPriority w:val="99"/>
    <w:semiHidden/>
    <w:unhideWhenUsed/>
    <w:rsid w:val="00160518"/>
    <w:rPr>
      <w:vertAlign w:val="superscript"/>
    </w:rPr>
  </w:style>
  <w:style w:type="paragraph" w:styleId="TOC4">
    <w:name w:val="toc 4"/>
    <w:basedOn w:val="Normal"/>
    <w:next w:val="Normal"/>
    <w:autoRedefine/>
    <w:uiPriority w:val="39"/>
    <w:unhideWhenUsed/>
    <w:rsid w:val="009F21D1"/>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9F21D1"/>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9F21D1"/>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9F21D1"/>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9F21D1"/>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9F21D1"/>
    <w:pPr>
      <w:spacing w:before="0"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0681">
      <w:bodyDiv w:val="1"/>
      <w:marLeft w:val="0"/>
      <w:marRight w:val="0"/>
      <w:marTop w:val="0"/>
      <w:marBottom w:val="0"/>
      <w:divBdr>
        <w:top w:val="none" w:sz="0" w:space="0" w:color="auto"/>
        <w:left w:val="none" w:sz="0" w:space="0" w:color="auto"/>
        <w:bottom w:val="none" w:sz="0" w:space="0" w:color="auto"/>
        <w:right w:val="none" w:sz="0" w:space="0" w:color="auto"/>
      </w:divBdr>
    </w:div>
    <w:div w:id="1836797460">
      <w:bodyDiv w:val="1"/>
      <w:marLeft w:val="0"/>
      <w:marRight w:val="0"/>
      <w:marTop w:val="0"/>
      <w:marBottom w:val="0"/>
      <w:divBdr>
        <w:top w:val="none" w:sz="0" w:space="0" w:color="auto"/>
        <w:left w:val="none" w:sz="0" w:space="0" w:color="auto"/>
        <w:bottom w:val="none" w:sz="0" w:space="0" w:color="auto"/>
        <w:right w:val="none" w:sz="0" w:space="0" w:color="auto"/>
      </w:divBdr>
      <w:divsChild>
        <w:div w:id="1439447393">
          <w:marLeft w:val="0"/>
          <w:marRight w:val="0"/>
          <w:marTop w:val="0"/>
          <w:marBottom w:val="0"/>
          <w:divBdr>
            <w:top w:val="none" w:sz="0" w:space="0" w:color="auto"/>
            <w:left w:val="none" w:sz="0" w:space="0" w:color="auto"/>
            <w:bottom w:val="none" w:sz="0" w:space="0" w:color="auto"/>
            <w:right w:val="none" w:sz="0" w:space="0" w:color="auto"/>
          </w:divBdr>
          <w:divsChild>
            <w:div w:id="11079686">
              <w:marLeft w:val="0"/>
              <w:marRight w:val="0"/>
              <w:marTop w:val="0"/>
              <w:marBottom w:val="450"/>
              <w:divBdr>
                <w:top w:val="none" w:sz="0" w:space="0" w:color="auto"/>
                <w:left w:val="none" w:sz="0" w:space="0" w:color="auto"/>
                <w:bottom w:val="none" w:sz="0" w:space="0" w:color="auto"/>
                <w:right w:val="none" w:sz="0" w:space="0" w:color="auto"/>
              </w:divBdr>
              <w:divsChild>
                <w:div w:id="956909049">
                  <w:marLeft w:val="0"/>
                  <w:marRight w:val="0"/>
                  <w:marTop w:val="0"/>
                  <w:marBottom w:val="0"/>
                  <w:divBdr>
                    <w:top w:val="none" w:sz="0" w:space="0" w:color="auto"/>
                    <w:left w:val="none" w:sz="0" w:space="0" w:color="auto"/>
                    <w:bottom w:val="none" w:sz="0" w:space="0" w:color="auto"/>
                    <w:right w:val="none" w:sz="0" w:space="0" w:color="auto"/>
                  </w:divBdr>
                  <w:divsChild>
                    <w:div w:id="187525215">
                      <w:marLeft w:val="0"/>
                      <w:marRight w:val="0"/>
                      <w:marTop w:val="0"/>
                      <w:marBottom w:val="0"/>
                      <w:divBdr>
                        <w:top w:val="none" w:sz="0" w:space="0" w:color="auto"/>
                        <w:left w:val="none" w:sz="0" w:space="0" w:color="auto"/>
                        <w:bottom w:val="none" w:sz="0" w:space="0" w:color="auto"/>
                        <w:right w:val="none" w:sz="0" w:space="0" w:color="auto"/>
                      </w:divBdr>
                      <w:divsChild>
                        <w:div w:id="1464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doi.org/10.1002/ece3.5299"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doi.org/10.1007/s43621-022-00113-7"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nlinelibrary.wiley.com/action/doSearch?ContribAuthorStored=Wei%2C+Jianying" TargetMode="External"/><Relationship Id="rId17" Type="http://schemas.openxmlformats.org/officeDocument/2006/relationships/chart" Target="charts/chart3.xml"/><Relationship Id="rId25" Type="http://schemas.openxmlformats.org/officeDocument/2006/relationships/hyperlink" Target="https://onlinelibrary.wiley.com/action/doSearch?ContribAuthorStored=Liu%2C+Wenhua" TargetMode="External"/><Relationship Id="rId33" Type="http://schemas.openxmlformats.org/officeDocument/2006/relationships/footer" Target="footer2.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dx.doi.org/10.1080/10871209.2017.1334106"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nlinelibrary.wiley.com/action/doSearch?ContribAuthorStored=Xu%2C+Jianying" TargetMode="External"/><Relationship Id="rId24" Type="http://schemas.openxmlformats.org/officeDocument/2006/relationships/hyperlink" Target="https://onlinelibrary.wiley.com/action/doSearch?ContribAuthorStored=Wei%2C+Jianying" TargetMode="External"/><Relationship Id="rId32"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onlinelibrary.wiley.com/action/doSearch?ContribAuthorStored=Xu%2C+Jianying" TargetMode="External"/><Relationship Id="rId28"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yperlink" Target="http://www.iucn.org"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research" TargetMode="External"/><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SS%20Sec\Desktop\RECEIVED%20DISSERTATIONS\STYLE%20MPYA%20-%20%20FEBR,%202023.doc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BA-IT.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Desktop\BA-IT.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Sheet1!$C$5:$C$7</c:f>
              <c:strCache>
                <c:ptCount val="3"/>
                <c:pt idx="0">
                  <c:v>Married</c:v>
                </c:pt>
                <c:pt idx="1">
                  <c:v>Unmarried</c:v>
                </c:pt>
                <c:pt idx="2">
                  <c:v>Widow/Widower</c:v>
                </c:pt>
              </c:strCache>
            </c:strRef>
          </c:cat>
          <c:val>
            <c:numRef>
              <c:f>Sheet1!$D$5:$D$7</c:f>
              <c:numCache>
                <c:formatCode>General</c:formatCode>
                <c:ptCount val="3"/>
                <c:pt idx="0">
                  <c:v>79</c:v>
                </c:pt>
                <c:pt idx="1">
                  <c:v>16</c:v>
                </c:pt>
                <c:pt idx="2">
                  <c:v>5</c:v>
                </c:pt>
              </c:numCache>
            </c:numRef>
          </c:val>
          <c:extLst xmlns:c16r2="http://schemas.microsoft.com/office/drawing/2015/06/chart">
            <c:ext xmlns:c16="http://schemas.microsoft.com/office/drawing/2014/chart" uri="{C3380CC4-5D6E-409C-BE32-E72D297353CC}">
              <c16:uniqueId val="{00000000-B17B-498C-A220-846AEBE1ADEE}"/>
            </c:ext>
          </c:extLst>
        </c:ser>
        <c:dLbls>
          <c:showLegendKey val="0"/>
          <c:showVal val="1"/>
          <c:showCatName val="0"/>
          <c:showSerName val="0"/>
          <c:showPercent val="0"/>
          <c:showBubbleSize val="0"/>
        </c:dLbls>
        <c:gapWidth val="219"/>
        <c:overlap val="-27"/>
        <c:axId val="330822400"/>
        <c:axId val="330825088"/>
      </c:barChart>
      <c:catAx>
        <c:axId val="3308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30825088"/>
        <c:crosses val="autoZero"/>
        <c:auto val="1"/>
        <c:lblAlgn val="ctr"/>
        <c:lblOffset val="100"/>
        <c:noMultiLvlLbl val="0"/>
      </c:catAx>
      <c:valAx>
        <c:axId val="330825088"/>
        <c:scaling>
          <c:orientation val="minMax"/>
        </c:scaling>
        <c:delete val="0"/>
        <c:axPos val="l"/>
        <c:majorGridlines>
          <c:spPr>
            <a:ln w="222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30822400"/>
        <c:crosses val="autoZero"/>
        <c:crossBetween val="between"/>
      </c:valAx>
      <c:spPr>
        <a:noFill/>
        <a:ln w="22225">
          <a:solidFill>
            <a:srgbClr val="5B9BD5"/>
          </a:solidFill>
        </a:ln>
        <a:effectLst/>
      </c:spPr>
    </c:plotArea>
    <c:plotVisOnly val="1"/>
    <c:dispBlanksAs val="gap"/>
    <c:showDLblsOverMax val="0"/>
  </c:chart>
  <c:spPr>
    <a:solidFill>
      <a:schemeClr val="bg1"/>
    </a:solidFill>
    <a:ln w="25400" cap="flat" cmpd="sng" algn="ctr">
      <a:solidFill>
        <a:sysClr val="windowText" lastClr="000000">
          <a:lumMod val="15000"/>
          <a:lumOff val="85000"/>
        </a:sysClr>
      </a:solidFill>
      <a:round/>
    </a:ln>
    <a:effectLst/>
  </c:spPr>
  <c:txPr>
    <a:bodyPr/>
    <a:lstStyle/>
    <a:p>
      <a:pPr>
        <a:defRPr>
          <a:ln w="22225">
            <a:solidFill>
              <a:sysClr val="windowText" lastClr="000000">
                <a:lumMod val="15000"/>
                <a:lumOff val="85000"/>
              </a:sysClr>
            </a:solidFill>
          </a:l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Word]Sheet1'!$B$4</c:f>
              <c:strCache>
                <c:ptCount val="1"/>
                <c:pt idx="0">
                  <c:v>Percent</c:v>
                </c:pt>
              </c:strCache>
            </c:strRef>
          </c:tx>
          <c:spPr>
            <a:solidFill>
              <a:schemeClr val="accent1"/>
            </a:solidFill>
            <a:ln>
              <a:noFill/>
            </a:ln>
            <a:effectLst/>
          </c:spPr>
          <c:invertIfNegative val="0"/>
          <c:cat>
            <c:strRef>
              <c:f>'[Chart in Microsoft Word]Sheet1'!$A$5:$A$7</c:f>
              <c:strCache>
                <c:ptCount val="3"/>
                <c:pt idx="0">
                  <c:v>1 -- 20</c:v>
                </c:pt>
                <c:pt idx="1">
                  <c:v>21 - 40</c:v>
                </c:pt>
                <c:pt idx="2">
                  <c:v>             More than 40</c:v>
                </c:pt>
              </c:strCache>
            </c:strRef>
          </c:cat>
          <c:val>
            <c:numRef>
              <c:f>'[Chart in Microsoft Word]Sheet1'!$B$5:$B$7</c:f>
              <c:numCache>
                <c:formatCode>General</c:formatCode>
                <c:ptCount val="3"/>
                <c:pt idx="0">
                  <c:v>6</c:v>
                </c:pt>
                <c:pt idx="1">
                  <c:v>53</c:v>
                </c:pt>
                <c:pt idx="2">
                  <c:v>41</c:v>
                </c:pt>
              </c:numCache>
            </c:numRef>
          </c:val>
          <c:extLst xmlns:c16r2="http://schemas.microsoft.com/office/drawing/2015/06/chart">
            <c:ext xmlns:c16="http://schemas.microsoft.com/office/drawing/2014/chart" uri="{C3380CC4-5D6E-409C-BE32-E72D297353CC}">
              <c16:uniqueId val="{00000000-6D37-4FF5-B5AA-E2C25A6F25EE}"/>
            </c:ext>
          </c:extLst>
        </c:ser>
        <c:dLbls>
          <c:showLegendKey val="0"/>
          <c:showVal val="0"/>
          <c:showCatName val="0"/>
          <c:showSerName val="0"/>
          <c:showPercent val="0"/>
          <c:showBubbleSize val="0"/>
        </c:dLbls>
        <c:gapWidth val="182"/>
        <c:axId val="334408704"/>
        <c:axId val="334414976"/>
      </c:barChart>
      <c:catAx>
        <c:axId val="334408704"/>
        <c:scaling>
          <c:orientation val="minMax"/>
        </c:scaling>
        <c:delete val="0"/>
        <c:axPos val="b"/>
        <c:title>
          <c:tx>
            <c:rich>
              <a:bodyPr/>
              <a:lstStyle/>
              <a:p>
                <a:pPr>
                  <a:defRPr lang="en-US"/>
                </a:pPr>
                <a:r>
                  <a:rPr lang="en-US"/>
                  <a:t>Year of Stay</a:t>
                </a:r>
              </a:p>
            </c:rich>
          </c:tx>
          <c:overlay val="0"/>
        </c:title>
        <c:numFmt formatCode="General" sourceLinked="1"/>
        <c:majorTickMark val="none"/>
        <c:minorTickMark val="none"/>
        <c:tickLblPos val="nextTo"/>
        <c:spPr>
          <a:noFill/>
          <a:ln w="222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414976"/>
        <c:crosses val="autoZero"/>
        <c:auto val="1"/>
        <c:lblAlgn val="ctr"/>
        <c:lblOffset val="100"/>
        <c:noMultiLvlLbl val="0"/>
      </c:catAx>
      <c:valAx>
        <c:axId val="33441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lang="en-US"/>
                </a:pPr>
                <a:r>
                  <a:rPr lang="en-US"/>
                  <a:t>Percentage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4408704"/>
        <c:crosses val="autoZero"/>
        <c:crossBetween val="between"/>
      </c:valAx>
      <c:spPr>
        <a:noFill/>
        <a:ln w="25400">
          <a:solidFill>
            <a:schemeClr val="tx1">
              <a:lumMod val="15000"/>
              <a:lumOff val="85000"/>
            </a:schemeClr>
          </a:solid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4E-4ACE-A5BC-813EDAFAFF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4E-4ACE-A5BC-813EDAFAFF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4E-4ACE-A5BC-813EDAFAFF25}"/>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Sheet1!$D$7:$D$9</c:f>
              <c:strCache>
                <c:ptCount val="3"/>
                <c:pt idx="0">
                  <c:v>Pastoralist</c:v>
                </c:pt>
                <c:pt idx="1">
                  <c:v>Farmer</c:v>
                </c:pt>
                <c:pt idx="2">
                  <c:v>Business</c:v>
                </c:pt>
              </c:strCache>
            </c:strRef>
          </c:cat>
          <c:val>
            <c:numRef>
              <c:f>Sheet1!$E$7:$E$9</c:f>
              <c:numCache>
                <c:formatCode>General</c:formatCode>
                <c:ptCount val="3"/>
                <c:pt idx="0">
                  <c:v>71</c:v>
                </c:pt>
                <c:pt idx="1">
                  <c:v>21</c:v>
                </c:pt>
                <c:pt idx="2">
                  <c:v>8</c:v>
                </c:pt>
              </c:numCache>
            </c:numRef>
          </c:val>
          <c:extLst xmlns:c16r2="http://schemas.microsoft.com/office/drawing/2015/06/chart">
            <c:ext xmlns:c16="http://schemas.microsoft.com/office/drawing/2014/chart" uri="{C3380CC4-5D6E-409C-BE32-E72D297353CC}">
              <c16:uniqueId val="{00000006-8F4E-4ACE-A5BC-813EDAFAFF2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EDC2B-16E1-4E3B-8DB6-05285EFA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 MPYA -  FEBR, 2023</Template>
  <TotalTime>13</TotalTime>
  <Pages>103</Pages>
  <Words>18449</Words>
  <Characters>105162</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Mwanzani Mohamed</dc:creator>
  <cp:keywords/>
  <dc:description/>
  <cp:lastModifiedBy>hp</cp:lastModifiedBy>
  <cp:revision>11</cp:revision>
  <cp:lastPrinted>2023-10-25T05:21:00Z</cp:lastPrinted>
  <dcterms:created xsi:type="dcterms:W3CDTF">2023-10-24T14:42:00Z</dcterms:created>
  <dcterms:modified xsi:type="dcterms:W3CDTF">2023-10-25T05:21:00Z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69d9e169d8bcb31a7c3266431343ab485b888214d9a88cbcbc6ed2299fa4ad8c</vt:lpwstr>
  </property>
</Properties>
</file>