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89018" w14:textId="77777777" w:rsidR="003009E0" w:rsidRPr="001A5990" w:rsidRDefault="003009E0" w:rsidP="001A5990">
      <w:pPr>
        <w:spacing w:line="480" w:lineRule="auto"/>
        <w:jc w:val="center"/>
        <w:rPr>
          <w:b/>
          <w:lang w:eastAsia="ru-RU"/>
        </w:rPr>
      </w:pPr>
      <w:bookmarkStart w:id="0" w:name="_Hlk122266643"/>
      <w:bookmarkStart w:id="1" w:name="_Toc364353804"/>
      <w:bookmarkStart w:id="2" w:name="_Toc427314803"/>
      <w:bookmarkStart w:id="3" w:name="_Toc427229827"/>
      <w:bookmarkStart w:id="4" w:name="_Toc429621539"/>
      <w:r w:rsidRPr="001A5990">
        <w:rPr>
          <w:b/>
          <w:lang w:eastAsia="ru-RU"/>
        </w:rPr>
        <w:t xml:space="preserve"> CHALLENGES </w:t>
      </w:r>
      <w:r w:rsidR="00EB1CDF" w:rsidRPr="001A5990">
        <w:rPr>
          <w:b/>
          <w:lang w:eastAsia="ru-RU"/>
        </w:rPr>
        <w:t xml:space="preserve">FACED </w:t>
      </w:r>
      <w:r w:rsidR="008774DB" w:rsidRPr="001A5990">
        <w:rPr>
          <w:b/>
          <w:lang w:eastAsia="ru-RU"/>
        </w:rPr>
        <w:t>BY HEALTHCARE</w:t>
      </w:r>
      <w:r w:rsidRPr="001A5990">
        <w:rPr>
          <w:b/>
          <w:lang w:eastAsia="ru-RU"/>
        </w:rPr>
        <w:t xml:space="preserve"> WORKERS DURING THE COVID-19 PANDEMIC IN TANZANIA: EVIDENCE</w:t>
      </w:r>
      <w:r w:rsidR="00CD0907" w:rsidRPr="001A5990">
        <w:rPr>
          <w:b/>
          <w:lang w:eastAsia="ru-RU"/>
        </w:rPr>
        <w:t xml:space="preserve"> FROM MUHIMBILI NATIONAL HOSPITAL</w:t>
      </w:r>
    </w:p>
    <w:p w14:paraId="4C3CAD5A" w14:textId="77777777" w:rsidR="00EB1CDF" w:rsidRPr="001A5990" w:rsidRDefault="00EB1CDF" w:rsidP="001A5990">
      <w:pPr>
        <w:spacing w:line="480" w:lineRule="auto"/>
        <w:jc w:val="both"/>
        <w:rPr>
          <w:b/>
          <w:lang w:eastAsia="ru-RU"/>
        </w:rPr>
      </w:pPr>
    </w:p>
    <w:bookmarkEnd w:id="0"/>
    <w:p w14:paraId="4ED33E38" w14:textId="77777777" w:rsidR="003009E0" w:rsidRPr="001A5990" w:rsidRDefault="003009E0" w:rsidP="001A5990">
      <w:pPr>
        <w:spacing w:line="480" w:lineRule="auto"/>
        <w:jc w:val="center"/>
      </w:pPr>
    </w:p>
    <w:p w14:paraId="35DD1703" w14:textId="77777777" w:rsidR="003009E0" w:rsidRPr="001A5990" w:rsidRDefault="003009E0" w:rsidP="001A5990">
      <w:pPr>
        <w:spacing w:line="480" w:lineRule="auto"/>
        <w:jc w:val="center"/>
      </w:pPr>
    </w:p>
    <w:p w14:paraId="123B425B" w14:textId="77777777" w:rsidR="001A5990" w:rsidRPr="001A5990" w:rsidRDefault="001A5990" w:rsidP="001A5990">
      <w:pPr>
        <w:spacing w:line="480" w:lineRule="auto"/>
        <w:jc w:val="center"/>
      </w:pPr>
    </w:p>
    <w:p w14:paraId="2C32D85F" w14:textId="77777777" w:rsidR="001A5990" w:rsidRPr="001A5990" w:rsidRDefault="001A5990" w:rsidP="001A5990">
      <w:pPr>
        <w:spacing w:line="480" w:lineRule="auto"/>
        <w:jc w:val="both"/>
      </w:pPr>
    </w:p>
    <w:p w14:paraId="35A38702" w14:textId="77777777" w:rsidR="001A5990" w:rsidRPr="001A5990" w:rsidRDefault="001A5990" w:rsidP="001A5990">
      <w:pPr>
        <w:spacing w:line="480" w:lineRule="auto"/>
        <w:jc w:val="center"/>
      </w:pPr>
    </w:p>
    <w:p w14:paraId="7DC89904" w14:textId="77777777" w:rsidR="003009E0" w:rsidRPr="001A5990" w:rsidRDefault="003009E0" w:rsidP="001A5990">
      <w:pPr>
        <w:spacing w:line="480" w:lineRule="auto"/>
        <w:jc w:val="center"/>
      </w:pPr>
    </w:p>
    <w:p w14:paraId="13A320DF" w14:textId="77777777" w:rsidR="003009E0" w:rsidRPr="001A5990" w:rsidRDefault="003009E0" w:rsidP="001A5990">
      <w:pPr>
        <w:spacing w:line="480" w:lineRule="auto"/>
        <w:jc w:val="center"/>
        <w:rPr>
          <w:b/>
        </w:rPr>
      </w:pPr>
      <w:r w:rsidRPr="001A5990">
        <w:rPr>
          <w:b/>
        </w:rPr>
        <w:t>ORAITY SHOMARI ORAITY</w:t>
      </w:r>
    </w:p>
    <w:p w14:paraId="7430CC92" w14:textId="77777777" w:rsidR="003009E0" w:rsidRPr="001A5990" w:rsidRDefault="003009E0" w:rsidP="001A5990">
      <w:pPr>
        <w:shd w:val="clear" w:color="auto" w:fill="FFFFFF"/>
        <w:tabs>
          <w:tab w:val="left" w:pos="6140"/>
        </w:tabs>
        <w:spacing w:line="480" w:lineRule="auto"/>
        <w:jc w:val="left"/>
        <w:outlineLvl w:val="3"/>
        <w:rPr>
          <w:bCs/>
        </w:rPr>
      </w:pPr>
    </w:p>
    <w:p w14:paraId="1110E1AD" w14:textId="77777777" w:rsidR="001A5990" w:rsidRPr="001A5990" w:rsidRDefault="001A5990" w:rsidP="001A5990">
      <w:pPr>
        <w:shd w:val="clear" w:color="auto" w:fill="FFFFFF"/>
        <w:tabs>
          <w:tab w:val="left" w:pos="6140"/>
        </w:tabs>
        <w:spacing w:line="480" w:lineRule="auto"/>
        <w:jc w:val="left"/>
        <w:outlineLvl w:val="3"/>
        <w:rPr>
          <w:bCs/>
        </w:rPr>
      </w:pPr>
    </w:p>
    <w:p w14:paraId="5D7F310A" w14:textId="77777777" w:rsidR="001A5990" w:rsidRPr="001A5990" w:rsidRDefault="001A5990" w:rsidP="001A5990">
      <w:pPr>
        <w:shd w:val="clear" w:color="auto" w:fill="FFFFFF"/>
        <w:tabs>
          <w:tab w:val="left" w:pos="6140"/>
        </w:tabs>
        <w:spacing w:line="480" w:lineRule="auto"/>
        <w:jc w:val="left"/>
        <w:outlineLvl w:val="3"/>
        <w:rPr>
          <w:bCs/>
        </w:rPr>
      </w:pPr>
    </w:p>
    <w:p w14:paraId="4FAE686A" w14:textId="77777777" w:rsidR="001A5990" w:rsidRPr="001A5990" w:rsidRDefault="001A5990" w:rsidP="001A5990">
      <w:pPr>
        <w:shd w:val="clear" w:color="auto" w:fill="FFFFFF"/>
        <w:tabs>
          <w:tab w:val="left" w:pos="6140"/>
        </w:tabs>
        <w:spacing w:line="480" w:lineRule="auto"/>
        <w:jc w:val="left"/>
        <w:outlineLvl w:val="3"/>
        <w:rPr>
          <w:bCs/>
        </w:rPr>
      </w:pPr>
    </w:p>
    <w:p w14:paraId="1AFBE5CF" w14:textId="77777777" w:rsidR="00920B21" w:rsidRPr="001A5990" w:rsidRDefault="00920B21" w:rsidP="001A5990">
      <w:pPr>
        <w:shd w:val="clear" w:color="auto" w:fill="FFFFFF"/>
        <w:tabs>
          <w:tab w:val="left" w:pos="6140"/>
        </w:tabs>
        <w:spacing w:line="480" w:lineRule="auto"/>
        <w:jc w:val="left"/>
        <w:outlineLvl w:val="3"/>
        <w:rPr>
          <w:bCs/>
        </w:rPr>
      </w:pPr>
    </w:p>
    <w:p w14:paraId="5505444E" w14:textId="77777777" w:rsidR="001A5990" w:rsidRPr="001A5990" w:rsidRDefault="001A5990" w:rsidP="001A5990">
      <w:pPr>
        <w:shd w:val="clear" w:color="auto" w:fill="FFFFFF"/>
        <w:tabs>
          <w:tab w:val="left" w:pos="6140"/>
        </w:tabs>
        <w:spacing w:line="480" w:lineRule="auto"/>
        <w:jc w:val="left"/>
        <w:outlineLvl w:val="3"/>
        <w:rPr>
          <w:bCs/>
        </w:rPr>
      </w:pPr>
    </w:p>
    <w:p w14:paraId="33A00952" w14:textId="77777777" w:rsidR="00920B21" w:rsidRPr="00920B21" w:rsidRDefault="00920B21" w:rsidP="00920B21">
      <w:pPr>
        <w:spacing w:line="480" w:lineRule="auto"/>
        <w:jc w:val="center"/>
        <w:rPr>
          <w:b/>
          <w:bCs/>
        </w:rPr>
      </w:pPr>
      <w:bookmarkStart w:id="5" w:name="_Toc150670542"/>
      <w:r w:rsidRPr="00920B21">
        <w:rPr>
          <w:b/>
          <w:bCs/>
        </w:rPr>
        <w:t xml:space="preserve">A DISSERTATION SUBMITTED IN PARTIAL FULFILLMENT OF THE REQUIREMENTS FOR THE DEGREE OF </w:t>
      </w:r>
      <w:bookmarkStart w:id="6" w:name="_Hlk110932692"/>
      <w:r w:rsidRPr="00920B21">
        <w:rPr>
          <w:b/>
          <w:bCs/>
        </w:rPr>
        <w:t>MASTER OF HUMANITARIAN ACTION</w:t>
      </w:r>
      <w:bookmarkEnd w:id="6"/>
      <w:r w:rsidRPr="00920B21">
        <w:rPr>
          <w:b/>
          <w:bCs/>
        </w:rPr>
        <w:t>, COOPERATION AND DEVELOPMENT</w:t>
      </w:r>
    </w:p>
    <w:p w14:paraId="1D9254C6" w14:textId="7109AB42" w:rsidR="00920B21" w:rsidRPr="00920B21" w:rsidRDefault="00920B21" w:rsidP="00920B21">
      <w:pPr>
        <w:spacing w:line="480" w:lineRule="auto"/>
        <w:jc w:val="center"/>
        <w:rPr>
          <w:b/>
          <w:bCs/>
        </w:rPr>
      </w:pPr>
      <w:r w:rsidRPr="00920B21">
        <w:rPr>
          <w:b/>
          <w:bCs/>
        </w:rPr>
        <w:t xml:space="preserve">DEPARTMENT OF POLITICAL </w:t>
      </w:r>
      <w:r>
        <w:rPr>
          <w:b/>
          <w:bCs/>
        </w:rPr>
        <w:t>SCIEN</w:t>
      </w:r>
      <w:bookmarkStart w:id="7" w:name="_GoBack"/>
      <w:bookmarkEnd w:id="7"/>
      <w:r>
        <w:rPr>
          <w:b/>
          <w:bCs/>
        </w:rPr>
        <w:t>CE, PUBLIC ADMINISTRATION</w:t>
      </w:r>
      <w:r w:rsidRPr="00920B21">
        <w:rPr>
          <w:b/>
          <w:bCs/>
        </w:rPr>
        <w:t xml:space="preserve"> HISTORY AND PHILOSOPHY</w:t>
      </w:r>
    </w:p>
    <w:p w14:paraId="11CAFC6F" w14:textId="77777777" w:rsidR="00920B21" w:rsidRPr="00920B21" w:rsidRDefault="00920B21" w:rsidP="00920B21">
      <w:pPr>
        <w:spacing w:line="480" w:lineRule="auto"/>
        <w:jc w:val="center"/>
        <w:rPr>
          <w:b/>
          <w:bCs/>
        </w:rPr>
      </w:pPr>
      <w:r w:rsidRPr="00920B21">
        <w:rPr>
          <w:b/>
          <w:bCs/>
        </w:rPr>
        <w:t>THE OPEN UNIVERSITY OF TANZANIA</w:t>
      </w:r>
    </w:p>
    <w:p w14:paraId="3342F342" w14:textId="77777777" w:rsidR="00920B21" w:rsidRPr="00920B21" w:rsidRDefault="00920B21" w:rsidP="00920B21">
      <w:pPr>
        <w:pStyle w:val="NoSpacing"/>
        <w:tabs>
          <w:tab w:val="left" w:pos="720"/>
          <w:tab w:val="left" w:pos="1080"/>
          <w:tab w:val="left" w:pos="1350"/>
        </w:tabs>
        <w:spacing w:line="480" w:lineRule="auto"/>
        <w:jc w:val="center"/>
        <w:rPr>
          <w:b/>
        </w:rPr>
      </w:pPr>
      <w:r w:rsidRPr="00920B21">
        <w:rPr>
          <w:b/>
          <w:bCs/>
        </w:rPr>
        <w:t>2023</w:t>
      </w:r>
    </w:p>
    <w:p w14:paraId="59E917AF" w14:textId="161F8733" w:rsidR="003009E0" w:rsidRPr="001A5990" w:rsidRDefault="003009E0" w:rsidP="00401557">
      <w:pPr>
        <w:pStyle w:val="Heading1"/>
      </w:pPr>
      <w:r w:rsidRPr="001A5990">
        <w:t>CERTIFICATION</w:t>
      </w:r>
      <w:bookmarkEnd w:id="5"/>
      <w:r w:rsidRPr="001A5990">
        <w:fldChar w:fldCharType="begin"/>
      </w:r>
      <w:r w:rsidRPr="001A5990">
        <w:instrText xml:space="preserve"> TC "</w:instrText>
      </w:r>
      <w:bookmarkStart w:id="8" w:name="_Toc150667853"/>
      <w:bookmarkStart w:id="9" w:name="_Toc150933974"/>
      <w:bookmarkStart w:id="10" w:name="_Toc150935813"/>
      <w:r w:rsidRPr="001A5990">
        <w:instrText>CERTIFICATION</w:instrText>
      </w:r>
      <w:bookmarkEnd w:id="8"/>
      <w:bookmarkEnd w:id="9"/>
      <w:bookmarkEnd w:id="10"/>
      <w:r w:rsidRPr="001A5990">
        <w:instrText xml:space="preserve">" \f C \l "1" </w:instrText>
      </w:r>
      <w:r w:rsidRPr="001A5990">
        <w:fldChar w:fldCharType="end"/>
      </w:r>
    </w:p>
    <w:p w14:paraId="5E3E7F88" w14:textId="3F518F8E" w:rsidR="003009E0" w:rsidRPr="001A5990" w:rsidRDefault="00526142" w:rsidP="001A5990">
      <w:pPr>
        <w:spacing w:line="480" w:lineRule="auto"/>
        <w:ind w:left="-284"/>
        <w:jc w:val="both"/>
        <w:rPr>
          <w:b/>
          <w:lang w:eastAsia="ru-RU"/>
        </w:rPr>
      </w:pPr>
      <w:r w:rsidRPr="001A5990">
        <w:t>I, the</w:t>
      </w:r>
      <w:r w:rsidR="003009E0" w:rsidRPr="001A5990">
        <w:t xml:space="preserve"> undersigned </w:t>
      </w:r>
      <w:r w:rsidRPr="001A5990">
        <w:t xml:space="preserve">do </w:t>
      </w:r>
      <w:r w:rsidR="003009E0" w:rsidRPr="001A5990">
        <w:t>certif</w:t>
      </w:r>
      <w:r w:rsidRPr="001A5990">
        <w:t>y</w:t>
      </w:r>
      <w:r w:rsidR="003009E0" w:rsidRPr="001A5990">
        <w:t xml:space="preserve"> that </w:t>
      </w:r>
      <w:r w:rsidRPr="001A5990">
        <w:t>I have</w:t>
      </w:r>
      <w:r w:rsidR="003009E0" w:rsidRPr="001A5990">
        <w:t xml:space="preserve"> read and hereby recommend for acceptance by the Open University of Tanzania, a research report titled; </w:t>
      </w:r>
      <w:r w:rsidR="005F66ED" w:rsidRPr="001A5990">
        <w:rPr>
          <w:b/>
          <w:bCs/>
        </w:rPr>
        <w:t>“</w:t>
      </w:r>
      <w:r w:rsidR="005F66ED" w:rsidRPr="001A5990">
        <w:rPr>
          <w:b/>
          <w:lang w:eastAsia="ru-RU"/>
        </w:rPr>
        <w:t>Challenges</w:t>
      </w:r>
      <w:r w:rsidR="003009E0" w:rsidRPr="001A5990">
        <w:rPr>
          <w:b/>
          <w:lang w:eastAsia="ru-RU"/>
        </w:rPr>
        <w:t xml:space="preserve"> </w:t>
      </w:r>
      <w:r w:rsidRPr="001A5990">
        <w:rPr>
          <w:b/>
          <w:lang w:eastAsia="ru-RU"/>
        </w:rPr>
        <w:t xml:space="preserve">faced </w:t>
      </w:r>
      <w:r w:rsidR="003A27FB" w:rsidRPr="001A5990">
        <w:rPr>
          <w:b/>
          <w:lang w:eastAsia="ru-RU"/>
        </w:rPr>
        <w:t>by Healthcare</w:t>
      </w:r>
      <w:r w:rsidR="003009E0" w:rsidRPr="001A5990">
        <w:rPr>
          <w:b/>
          <w:lang w:eastAsia="ru-RU"/>
        </w:rPr>
        <w:t xml:space="preserve"> Workers During the COVID-19 Pandemic in Tanzania: Evidence from Muhimbili National Hospital</w:t>
      </w:r>
      <w:r w:rsidR="003009E0" w:rsidRPr="001A5990">
        <w:rPr>
          <w:b/>
          <w:bCs/>
        </w:rPr>
        <w:t>”</w:t>
      </w:r>
      <w:r w:rsidR="003009E0" w:rsidRPr="001A5990">
        <w:rPr>
          <w:bCs/>
        </w:rPr>
        <w:t xml:space="preserve"> </w:t>
      </w:r>
      <w:r w:rsidR="003009E0" w:rsidRPr="001A5990">
        <w:t xml:space="preserve">in partial fulfilment of the requirements for </w:t>
      </w:r>
      <w:r w:rsidRPr="001A5990">
        <w:t xml:space="preserve">award </w:t>
      </w:r>
      <w:r w:rsidR="00BE5706" w:rsidRPr="001A5990">
        <w:t>of Master’s</w:t>
      </w:r>
      <w:r w:rsidRPr="001A5990">
        <w:t xml:space="preserve"> degree </w:t>
      </w:r>
      <w:r w:rsidR="00BE5706" w:rsidRPr="001A5990">
        <w:t>in Humanitarian</w:t>
      </w:r>
      <w:r w:rsidR="003009E0" w:rsidRPr="001A5990">
        <w:t xml:space="preserve"> Action, Cooperation and Development.</w:t>
      </w:r>
    </w:p>
    <w:p w14:paraId="1EAF7C98" w14:textId="77777777" w:rsidR="003009E0" w:rsidRPr="001A5990" w:rsidRDefault="003009E0" w:rsidP="001A5990">
      <w:pPr>
        <w:autoSpaceDE w:val="0"/>
        <w:autoSpaceDN w:val="0"/>
        <w:adjustRightInd w:val="0"/>
        <w:spacing w:line="480" w:lineRule="auto"/>
        <w:jc w:val="both"/>
      </w:pPr>
    </w:p>
    <w:p w14:paraId="73893A40" w14:textId="77777777" w:rsidR="001A5990" w:rsidRPr="001A5990" w:rsidRDefault="001A5990" w:rsidP="001A5990">
      <w:pPr>
        <w:autoSpaceDE w:val="0"/>
        <w:autoSpaceDN w:val="0"/>
        <w:adjustRightInd w:val="0"/>
        <w:spacing w:line="480" w:lineRule="auto"/>
        <w:jc w:val="both"/>
      </w:pPr>
    </w:p>
    <w:p w14:paraId="728C9F7C" w14:textId="77777777" w:rsidR="001A5990" w:rsidRPr="001A5990" w:rsidRDefault="001A5990" w:rsidP="001A5990">
      <w:pPr>
        <w:autoSpaceDE w:val="0"/>
        <w:autoSpaceDN w:val="0"/>
        <w:adjustRightInd w:val="0"/>
        <w:spacing w:line="480" w:lineRule="auto"/>
        <w:jc w:val="both"/>
      </w:pPr>
    </w:p>
    <w:p w14:paraId="4D4B942E" w14:textId="03C2D5D4" w:rsidR="003009E0" w:rsidRPr="001A5990" w:rsidRDefault="001A5990" w:rsidP="001A5990">
      <w:pPr>
        <w:autoSpaceDE w:val="0"/>
        <w:autoSpaceDN w:val="0"/>
        <w:adjustRightInd w:val="0"/>
        <w:spacing w:line="480" w:lineRule="auto"/>
        <w:jc w:val="center"/>
      </w:pPr>
      <w:r w:rsidRPr="001A5990">
        <w:t>………………………………</w:t>
      </w:r>
    </w:p>
    <w:p w14:paraId="6780950E" w14:textId="77777777" w:rsidR="003009E0" w:rsidRPr="0024030A" w:rsidRDefault="003009E0" w:rsidP="001A5990">
      <w:pPr>
        <w:autoSpaceDE w:val="0"/>
        <w:autoSpaceDN w:val="0"/>
        <w:adjustRightInd w:val="0"/>
        <w:spacing w:line="480" w:lineRule="auto"/>
        <w:jc w:val="center"/>
        <w:rPr>
          <w:b/>
          <w:bCs/>
        </w:rPr>
      </w:pPr>
      <w:r w:rsidRPr="0024030A">
        <w:rPr>
          <w:b/>
          <w:bCs/>
        </w:rPr>
        <w:t xml:space="preserve"> Dr</w:t>
      </w:r>
      <w:r w:rsidR="00740EAF" w:rsidRPr="0024030A">
        <w:rPr>
          <w:b/>
          <w:bCs/>
        </w:rPr>
        <w:t>. Jacob Lisakafu</w:t>
      </w:r>
    </w:p>
    <w:p w14:paraId="4AE32CF3" w14:textId="77777777" w:rsidR="003009E0" w:rsidRPr="001A5990" w:rsidRDefault="003009E0" w:rsidP="001A5990">
      <w:pPr>
        <w:autoSpaceDE w:val="0"/>
        <w:autoSpaceDN w:val="0"/>
        <w:adjustRightInd w:val="0"/>
        <w:spacing w:line="480" w:lineRule="auto"/>
        <w:jc w:val="center"/>
      </w:pPr>
      <w:r w:rsidRPr="001A5990">
        <w:t>(Supervisor)</w:t>
      </w:r>
    </w:p>
    <w:p w14:paraId="08405194" w14:textId="77777777" w:rsidR="003009E0" w:rsidRPr="001A5990" w:rsidRDefault="003009E0" w:rsidP="001A5990">
      <w:pPr>
        <w:autoSpaceDE w:val="0"/>
        <w:autoSpaceDN w:val="0"/>
        <w:adjustRightInd w:val="0"/>
        <w:spacing w:line="480" w:lineRule="auto"/>
      </w:pPr>
    </w:p>
    <w:p w14:paraId="26865270" w14:textId="77777777" w:rsidR="003009E0" w:rsidRPr="001A5990" w:rsidRDefault="003009E0" w:rsidP="001A5990">
      <w:pPr>
        <w:autoSpaceDE w:val="0"/>
        <w:autoSpaceDN w:val="0"/>
        <w:adjustRightInd w:val="0"/>
        <w:spacing w:line="480" w:lineRule="auto"/>
      </w:pPr>
    </w:p>
    <w:p w14:paraId="0A156AF5" w14:textId="6491CA81" w:rsidR="003009E0" w:rsidRPr="001A5990" w:rsidRDefault="003009E0" w:rsidP="001A5990">
      <w:pPr>
        <w:autoSpaceDE w:val="0"/>
        <w:autoSpaceDN w:val="0"/>
        <w:adjustRightInd w:val="0"/>
        <w:spacing w:line="480" w:lineRule="auto"/>
        <w:jc w:val="center"/>
      </w:pPr>
      <w:r w:rsidRPr="001A5990">
        <w:t>……………………………..</w:t>
      </w:r>
    </w:p>
    <w:p w14:paraId="72B4EB6E" w14:textId="77777777" w:rsidR="003009E0" w:rsidRPr="001A5990" w:rsidRDefault="003009E0" w:rsidP="001A5990">
      <w:pPr>
        <w:autoSpaceDE w:val="0"/>
        <w:autoSpaceDN w:val="0"/>
        <w:adjustRightInd w:val="0"/>
        <w:spacing w:line="480" w:lineRule="auto"/>
        <w:jc w:val="center"/>
      </w:pPr>
      <w:r w:rsidRPr="001A5990">
        <w:t>Date</w:t>
      </w:r>
    </w:p>
    <w:p w14:paraId="21B8BE2B" w14:textId="77777777" w:rsidR="003009E0" w:rsidRPr="001A5990" w:rsidRDefault="003009E0" w:rsidP="001A5990">
      <w:pPr>
        <w:autoSpaceDE w:val="0"/>
        <w:autoSpaceDN w:val="0"/>
        <w:adjustRightInd w:val="0"/>
        <w:spacing w:line="480" w:lineRule="auto"/>
        <w:jc w:val="both"/>
      </w:pPr>
    </w:p>
    <w:p w14:paraId="47643DFB" w14:textId="77777777" w:rsidR="003009E0" w:rsidRPr="001A5990" w:rsidRDefault="003009E0" w:rsidP="001A5990">
      <w:pPr>
        <w:spacing w:line="480" w:lineRule="auto"/>
        <w:jc w:val="center"/>
      </w:pPr>
    </w:p>
    <w:p w14:paraId="6BAA8F29" w14:textId="77777777" w:rsidR="003009E0" w:rsidRPr="001A5990" w:rsidRDefault="003009E0" w:rsidP="001A5990">
      <w:pPr>
        <w:spacing w:line="480" w:lineRule="auto"/>
        <w:jc w:val="center"/>
      </w:pPr>
    </w:p>
    <w:p w14:paraId="094314F4" w14:textId="77777777" w:rsidR="003009E0" w:rsidRPr="001A5990" w:rsidRDefault="003009E0" w:rsidP="001A5990">
      <w:pPr>
        <w:shd w:val="clear" w:color="auto" w:fill="FFFFFF"/>
        <w:spacing w:line="480" w:lineRule="auto"/>
        <w:jc w:val="center"/>
        <w:outlineLvl w:val="3"/>
        <w:rPr>
          <w:b/>
          <w:bCs/>
        </w:rPr>
      </w:pPr>
    </w:p>
    <w:p w14:paraId="6D878E42" w14:textId="77777777" w:rsidR="003009E0" w:rsidRPr="001A5990" w:rsidRDefault="003009E0" w:rsidP="001A5990">
      <w:pPr>
        <w:shd w:val="clear" w:color="auto" w:fill="FFFFFF"/>
        <w:spacing w:line="480" w:lineRule="auto"/>
        <w:jc w:val="both"/>
        <w:outlineLvl w:val="3"/>
        <w:rPr>
          <w:b/>
          <w:bCs/>
        </w:rPr>
        <w:sectPr w:rsidR="003009E0" w:rsidRPr="001A5990" w:rsidSect="001A5990">
          <w:headerReference w:type="default" r:id="rId9"/>
          <w:pgSz w:w="11907" w:h="16839" w:code="9"/>
          <w:pgMar w:top="2268" w:right="1418" w:bottom="1418" w:left="2268" w:header="720" w:footer="720" w:gutter="0"/>
          <w:pgNumType w:fmt="lowerRoman"/>
          <w:cols w:space="720"/>
          <w:titlePg/>
          <w:docGrid w:linePitch="360"/>
        </w:sectPr>
      </w:pPr>
    </w:p>
    <w:p w14:paraId="04696DF8" w14:textId="77777777" w:rsidR="003009E0" w:rsidRPr="001A5990" w:rsidRDefault="003009E0" w:rsidP="00401557">
      <w:pPr>
        <w:pStyle w:val="Heading1"/>
      </w:pPr>
      <w:bookmarkStart w:id="11" w:name="_Toc459465532"/>
      <w:bookmarkStart w:id="12" w:name="_Toc467141181"/>
      <w:bookmarkStart w:id="13" w:name="_Toc462905624"/>
      <w:bookmarkStart w:id="14" w:name="_Toc362396673"/>
      <w:bookmarkStart w:id="15" w:name="_Toc459465715"/>
      <w:bookmarkStart w:id="16" w:name="_Toc397447839"/>
      <w:bookmarkStart w:id="17" w:name="_Toc368377269"/>
      <w:bookmarkStart w:id="18" w:name="_Toc368332933"/>
      <w:bookmarkStart w:id="19" w:name="_Toc368377503"/>
      <w:bookmarkStart w:id="20" w:name="_Toc467398277"/>
      <w:bookmarkStart w:id="21" w:name="_Toc397449676"/>
      <w:bookmarkStart w:id="22" w:name="_Toc467141506"/>
      <w:bookmarkStart w:id="23" w:name="_Toc467392464"/>
      <w:bookmarkStart w:id="24" w:name="_Toc397439183"/>
      <w:bookmarkStart w:id="25" w:name="_Toc150670367"/>
      <w:bookmarkStart w:id="26" w:name="_Toc150670543"/>
      <w:bookmarkStart w:id="27" w:name="_Toc4056875"/>
      <w:bookmarkStart w:id="28" w:name="_Toc9245770"/>
      <w:bookmarkStart w:id="29" w:name="_Toc12720009"/>
      <w:bookmarkStart w:id="30" w:name="_Toc3893350"/>
      <w:bookmarkStart w:id="31" w:name="_Toc4057169"/>
      <w:bookmarkStart w:id="32" w:name="_Toc427229828"/>
      <w:bookmarkStart w:id="33" w:name="_Toc364353805"/>
      <w:bookmarkStart w:id="34" w:name="_Toc427314804"/>
      <w:bookmarkStart w:id="35" w:name="_Toc429621540"/>
      <w:bookmarkEnd w:id="1"/>
      <w:bookmarkEnd w:id="2"/>
      <w:bookmarkEnd w:id="3"/>
      <w:bookmarkEnd w:id="4"/>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1A5990">
        <w:lastRenderedPageBreak/>
        <w:t>COPYRIGHT</w:t>
      </w:r>
      <w:bookmarkEnd w:id="25"/>
      <w:bookmarkEnd w:id="26"/>
      <w:r w:rsidRPr="001A5990">
        <w:fldChar w:fldCharType="begin"/>
      </w:r>
      <w:r w:rsidRPr="001A5990">
        <w:instrText xml:space="preserve"> TC "</w:instrText>
      </w:r>
      <w:bookmarkStart w:id="36" w:name="_Toc150667854"/>
      <w:bookmarkStart w:id="37" w:name="_Toc150933975"/>
      <w:bookmarkStart w:id="38" w:name="_Toc150935814"/>
      <w:r w:rsidRPr="001A5990">
        <w:instrText>COPYRIGHT</w:instrText>
      </w:r>
      <w:bookmarkEnd w:id="36"/>
      <w:bookmarkEnd w:id="37"/>
      <w:bookmarkEnd w:id="38"/>
      <w:r w:rsidRPr="001A5990">
        <w:instrText xml:space="preserve">" \f C \l "1" </w:instrText>
      </w:r>
      <w:r w:rsidRPr="001A5990">
        <w:fldChar w:fldCharType="end"/>
      </w:r>
    </w:p>
    <w:p w14:paraId="5BAC7D76" w14:textId="77777777" w:rsidR="003009E0" w:rsidRPr="001A5990" w:rsidRDefault="003009E0" w:rsidP="001A5990">
      <w:pPr>
        <w:autoSpaceDE w:val="0"/>
        <w:autoSpaceDN w:val="0"/>
        <w:adjustRightInd w:val="0"/>
        <w:spacing w:line="480" w:lineRule="auto"/>
        <w:jc w:val="both"/>
      </w:pPr>
      <w:r w:rsidRPr="001A5990">
        <w:t>No part of this dissertation may be reproduced, stored in any retrieval system, or transmitted in any form</w:t>
      </w:r>
      <w:r w:rsidR="00526142" w:rsidRPr="001A5990">
        <w:t xml:space="preserve"> and</w:t>
      </w:r>
      <w:r w:rsidRPr="001A5990">
        <w:t xml:space="preserve"> by any means, electronic, mechanical, photocopying, recording, or otherwise, without </w:t>
      </w:r>
      <w:r w:rsidR="00526142" w:rsidRPr="001A5990">
        <w:t xml:space="preserve">the </w:t>
      </w:r>
      <w:r w:rsidRPr="001A5990">
        <w:t>prior written permission of the author or the Open University of Tanzania in that behalf.</w:t>
      </w:r>
    </w:p>
    <w:p w14:paraId="035604D1" w14:textId="77777777" w:rsidR="003009E0" w:rsidRPr="001A5990" w:rsidRDefault="003009E0" w:rsidP="00401557">
      <w:pPr>
        <w:pStyle w:val="Heading1"/>
        <w:rPr>
          <w:rFonts w:eastAsia="Calibri"/>
        </w:rPr>
      </w:pPr>
    </w:p>
    <w:p w14:paraId="16037D73" w14:textId="77777777" w:rsidR="003009E0" w:rsidRPr="001A5990" w:rsidRDefault="003009E0" w:rsidP="001A5990">
      <w:pPr>
        <w:tabs>
          <w:tab w:val="left" w:pos="2802"/>
          <w:tab w:val="center" w:pos="3793"/>
        </w:tabs>
        <w:spacing w:line="480" w:lineRule="auto"/>
        <w:jc w:val="left"/>
        <w:outlineLvl w:val="0"/>
        <w:rPr>
          <w:bCs/>
        </w:rPr>
      </w:pPr>
    </w:p>
    <w:p w14:paraId="1EF06F1C" w14:textId="77777777" w:rsidR="003009E0" w:rsidRPr="001A5990" w:rsidRDefault="003009E0" w:rsidP="00401557">
      <w:pPr>
        <w:pStyle w:val="Heading1"/>
      </w:pPr>
      <w:bookmarkStart w:id="39" w:name="_Toc18575121"/>
      <w:bookmarkStart w:id="40" w:name="_Toc16908249"/>
      <w:r w:rsidRPr="001A5990">
        <w:t xml:space="preserve"> </w:t>
      </w:r>
      <w:bookmarkEnd w:id="39"/>
      <w:bookmarkEnd w:id="40"/>
    </w:p>
    <w:bookmarkEnd w:id="27"/>
    <w:bookmarkEnd w:id="28"/>
    <w:bookmarkEnd w:id="29"/>
    <w:bookmarkEnd w:id="30"/>
    <w:bookmarkEnd w:id="31"/>
    <w:p w14:paraId="08E33FD8" w14:textId="77777777" w:rsidR="003009E0" w:rsidRPr="001A5990" w:rsidRDefault="003009E0" w:rsidP="001A5990">
      <w:pPr>
        <w:spacing w:line="480" w:lineRule="auto"/>
        <w:jc w:val="left"/>
        <w:rPr>
          <w:rFonts w:eastAsia="Tahoma"/>
        </w:rPr>
      </w:pPr>
    </w:p>
    <w:p w14:paraId="1114FD90" w14:textId="77777777" w:rsidR="003009E0" w:rsidRPr="001A5990" w:rsidRDefault="003009E0" w:rsidP="001A5990">
      <w:pPr>
        <w:spacing w:line="480" w:lineRule="auto"/>
        <w:jc w:val="left"/>
        <w:rPr>
          <w:rFonts w:eastAsia="Calibri"/>
        </w:rPr>
      </w:pPr>
    </w:p>
    <w:p w14:paraId="6D504AB6" w14:textId="77777777" w:rsidR="003009E0" w:rsidRPr="001A5990" w:rsidRDefault="003009E0" w:rsidP="001A5990">
      <w:pPr>
        <w:spacing w:line="480" w:lineRule="auto"/>
        <w:jc w:val="left"/>
        <w:rPr>
          <w:rFonts w:eastAsia="Calibri"/>
        </w:rPr>
      </w:pPr>
    </w:p>
    <w:p w14:paraId="3C4F1A4F" w14:textId="77777777" w:rsidR="003009E0" w:rsidRPr="001A5990" w:rsidRDefault="003009E0" w:rsidP="001A5990">
      <w:pPr>
        <w:spacing w:line="480" w:lineRule="auto"/>
        <w:jc w:val="left"/>
        <w:rPr>
          <w:rFonts w:eastAsia="Calibri"/>
        </w:rPr>
      </w:pPr>
    </w:p>
    <w:p w14:paraId="41B11BA5" w14:textId="77777777" w:rsidR="003009E0" w:rsidRPr="001A5990" w:rsidRDefault="003009E0" w:rsidP="001A5990">
      <w:pPr>
        <w:spacing w:line="480" w:lineRule="auto"/>
        <w:jc w:val="left"/>
        <w:rPr>
          <w:rFonts w:eastAsia="Calibri"/>
        </w:rPr>
      </w:pPr>
    </w:p>
    <w:p w14:paraId="427E65B4" w14:textId="77777777" w:rsidR="003009E0" w:rsidRPr="001A5990" w:rsidRDefault="003009E0" w:rsidP="00401557">
      <w:pPr>
        <w:pStyle w:val="Heading1"/>
      </w:pPr>
      <w:r w:rsidRPr="001A5990">
        <w:rPr>
          <w:rFonts w:eastAsia="Calibri"/>
          <w:lang w:val="en-US"/>
        </w:rPr>
        <w:br w:type="page"/>
      </w:r>
      <w:bookmarkStart w:id="41" w:name="_Toc118398369"/>
      <w:bookmarkStart w:id="42" w:name="_Toc118397148"/>
      <w:bookmarkStart w:id="43" w:name="_Toc118397271"/>
      <w:bookmarkStart w:id="44" w:name="_Toc150670368"/>
      <w:bookmarkStart w:id="45" w:name="_Toc150670544"/>
      <w:bookmarkStart w:id="46" w:name="_Toc6364"/>
      <w:r w:rsidRPr="0073116A">
        <w:t>DECLARATION</w:t>
      </w:r>
      <w:bookmarkEnd w:id="41"/>
      <w:bookmarkEnd w:id="42"/>
      <w:bookmarkEnd w:id="43"/>
      <w:bookmarkEnd w:id="44"/>
      <w:bookmarkEnd w:id="45"/>
      <w:r w:rsidRPr="001A5990">
        <w:fldChar w:fldCharType="begin"/>
      </w:r>
      <w:r w:rsidRPr="001A5990">
        <w:instrText xml:space="preserve"> TC "</w:instrText>
      </w:r>
      <w:bookmarkStart w:id="47" w:name="_Toc150667855"/>
      <w:bookmarkStart w:id="48" w:name="_Toc150933976"/>
      <w:bookmarkStart w:id="49" w:name="_Toc150935815"/>
      <w:r w:rsidRPr="001A5990">
        <w:instrText>DECLARATION</w:instrText>
      </w:r>
      <w:bookmarkEnd w:id="47"/>
      <w:bookmarkEnd w:id="48"/>
      <w:bookmarkEnd w:id="49"/>
      <w:r w:rsidRPr="001A5990">
        <w:instrText xml:space="preserve">" \f C \l "1" </w:instrText>
      </w:r>
      <w:r w:rsidRPr="001A5990">
        <w:fldChar w:fldCharType="end"/>
      </w:r>
    </w:p>
    <w:p w14:paraId="06107F4A" w14:textId="77777777" w:rsidR="003009E0" w:rsidRPr="001A5990" w:rsidRDefault="003009E0" w:rsidP="001A5990">
      <w:pPr>
        <w:spacing w:line="480" w:lineRule="auto"/>
        <w:jc w:val="both"/>
      </w:pPr>
      <w:r w:rsidRPr="001A5990">
        <w:t xml:space="preserve">I, </w:t>
      </w:r>
      <w:r w:rsidRPr="001A5990">
        <w:rPr>
          <w:b/>
        </w:rPr>
        <w:t>Oraity Shomari Oraity</w:t>
      </w:r>
      <w:r w:rsidRPr="001A5990">
        <w:t xml:space="preserve">, do hereby, declare that, this dissertation is my own original work </w:t>
      </w:r>
      <w:r w:rsidR="003F417D" w:rsidRPr="001A5990">
        <w:t>that has</w:t>
      </w:r>
      <w:r w:rsidRPr="001A5990">
        <w:t xml:space="preserve"> not been presented and will not be presented to any other University</w:t>
      </w:r>
      <w:r w:rsidR="00526142" w:rsidRPr="001A5990">
        <w:t xml:space="preserve"> or institution</w:t>
      </w:r>
      <w:r w:rsidRPr="001A5990">
        <w:t xml:space="preserve"> for a similar or any </w:t>
      </w:r>
      <w:r w:rsidR="005F66ED" w:rsidRPr="001A5990">
        <w:t>other award</w:t>
      </w:r>
      <w:r w:rsidRPr="001A5990">
        <w:t xml:space="preserve">. Where other people’s works have been used, </w:t>
      </w:r>
      <w:r w:rsidR="00526142" w:rsidRPr="001A5990">
        <w:t xml:space="preserve">due </w:t>
      </w:r>
      <w:r w:rsidRPr="001A5990">
        <w:t xml:space="preserve">references have been provided. </w:t>
      </w:r>
    </w:p>
    <w:p w14:paraId="41EFE5A4" w14:textId="77777777" w:rsidR="003009E0" w:rsidRPr="001A5990" w:rsidRDefault="003009E0" w:rsidP="001A5990">
      <w:pPr>
        <w:autoSpaceDE w:val="0"/>
        <w:autoSpaceDN w:val="0"/>
        <w:adjustRightInd w:val="0"/>
        <w:spacing w:line="480" w:lineRule="auto"/>
        <w:jc w:val="both"/>
      </w:pPr>
    </w:p>
    <w:p w14:paraId="2B49A16A" w14:textId="77777777" w:rsidR="003009E0" w:rsidRPr="001A5990" w:rsidRDefault="003009E0" w:rsidP="001A5990">
      <w:pPr>
        <w:autoSpaceDE w:val="0"/>
        <w:autoSpaceDN w:val="0"/>
        <w:adjustRightInd w:val="0"/>
        <w:spacing w:line="480" w:lineRule="auto"/>
        <w:jc w:val="both"/>
      </w:pPr>
    </w:p>
    <w:p w14:paraId="42C23B5F" w14:textId="626AED8D" w:rsidR="003009E0" w:rsidRPr="001A5990" w:rsidRDefault="003009E0" w:rsidP="001A5990">
      <w:pPr>
        <w:autoSpaceDE w:val="0"/>
        <w:autoSpaceDN w:val="0"/>
        <w:adjustRightInd w:val="0"/>
        <w:spacing w:line="480" w:lineRule="auto"/>
        <w:jc w:val="center"/>
      </w:pPr>
      <w:r w:rsidRPr="001A5990">
        <w:t>…………………</w:t>
      </w:r>
      <w:r w:rsidR="00333BED" w:rsidRPr="001A5990">
        <w:t>………………</w:t>
      </w:r>
    </w:p>
    <w:p w14:paraId="306C7983" w14:textId="77777777" w:rsidR="003009E0" w:rsidRPr="001A5990" w:rsidRDefault="003009E0" w:rsidP="001A5990">
      <w:pPr>
        <w:autoSpaceDE w:val="0"/>
        <w:autoSpaceDN w:val="0"/>
        <w:adjustRightInd w:val="0"/>
        <w:spacing w:line="480" w:lineRule="auto"/>
        <w:jc w:val="center"/>
      </w:pPr>
      <w:r w:rsidRPr="001A5990">
        <w:t>Signature</w:t>
      </w:r>
    </w:p>
    <w:p w14:paraId="4C7E73CD" w14:textId="77777777" w:rsidR="003009E0" w:rsidRPr="001A5990" w:rsidRDefault="003009E0" w:rsidP="001A5990">
      <w:pPr>
        <w:autoSpaceDE w:val="0"/>
        <w:autoSpaceDN w:val="0"/>
        <w:adjustRightInd w:val="0"/>
        <w:spacing w:line="480" w:lineRule="auto"/>
      </w:pPr>
    </w:p>
    <w:p w14:paraId="2A2D57D1" w14:textId="77777777" w:rsidR="003009E0" w:rsidRPr="001A5990" w:rsidRDefault="003009E0" w:rsidP="001A5990">
      <w:pPr>
        <w:autoSpaceDE w:val="0"/>
        <w:autoSpaceDN w:val="0"/>
        <w:adjustRightInd w:val="0"/>
        <w:spacing w:line="480" w:lineRule="auto"/>
        <w:jc w:val="center"/>
      </w:pPr>
    </w:p>
    <w:p w14:paraId="31D0361C" w14:textId="0C1D9569" w:rsidR="003009E0" w:rsidRPr="001A5990" w:rsidRDefault="003009E0" w:rsidP="001A5990">
      <w:pPr>
        <w:autoSpaceDE w:val="0"/>
        <w:autoSpaceDN w:val="0"/>
        <w:adjustRightInd w:val="0"/>
        <w:spacing w:line="480" w:lineRule="auto"/>
        <w:jc w:val="center"/>
      </w:pPr>
      <w:r w:rsidRPr="001A5990">
        <w:t>………</w:t>
      </w:r>
      <w:r w:rsidR="00333BED" w:rsidRPr="001A5990">
        <w:t>……………………….</w:t>
      </w:r>
    </w:p>
    <w:p w14:paraId="1BB895A2" w14:textId="77777777" w:rsidR="003009E0" w:rsidRPr="001A5990" w:rsidRDefault="003009E0" w:rsidP="001A5990">
      <w:pPr>
        <w:autoSpaceDE w:val="0"/>
        <w:autoSpaceDN w:val="0"/>
        <w:adjustRightInd w:val="0"/>
        <w:spacing w:line="480" w:lineRule="auto"/>
        <w:jc w:val="center"/>
      </w:pPr>
      <w:r w:rsidRPr="001A5990">
        <w:t>Date</w:t>
      </w:r>
    </w:p>
    <w:p w14:paraId="135129F1" w14:textId="77777777" w:rsidR="00333BED" w:rsidRPr="001A5990" w:rsidRDefault="00333BED" w:rsidP="00401557">
      <w:pPr>
        <w:pStyle w:val="Heading1"/>
      </w:pPr>
    </w:p>
    <w:p w14:paraId="2BC2BDF8" w14:textId="77777777" w:rsidR="003009E0" w:rsidRPr="001A5990" w:rsidRDefault="006F2F26" w:rsidP="00401557">
      <w:pPr>
        <w:pStyle w:val="Heading1"/>
      </w:pPr>
      <w:r w:rsidRPr="001A5990">
        <w:br w:type="page"/>
      </w:r>
      <w:bookmarkStart w:id="50" w:name="_Toc150670369"/>
      <w:bookmarkStart w:id="51" w:name="_Toc150670545"/>
      <w:r w:rsidR="003009E0" w:rsidRPr="001A5990">
        <w:t>DEDICATION</w:t>
      </w:r>
      <w:bookmarkEnd w:id="50"/>
      <w:bookmarkEnd w:id="51"/>
      <w:r w:rsidR="003009E0" w:rsidRPr="001A5990">
        <w:fldChar w:fldCharType="begin"/>
      </w:r>
      <w:r w:rsidR="003009E0" w:rsidRPr="001A5990">
        <w:instrText xml:space="preserve"> TC "</w:instrText>
      </w:r>
      <w:bookmarkStart w:id="52" w:name="_Toc150667856"/>
      <w:bookmarkStart w:id="53" w:name="_Toc150933977"/>
      <w:bookmarkStart w:id="54" w:name="_Toc150935816"/>
      <w:r w:rsidR="003009E0" w:rsidRPr="001A5990">
        <w:instrText>DEDICATION</w:instrText>
      </w:r>
      <w:bookmarkEnd w:id="52"/>
      <w:bookmarkEnd w:id="53"/>
      <w:bookmarkEnd w:id="54"/>
      <w:r w:rsidR="003009E0" w:rsidRPr="001A5990">
        <w:instrText xml:space="preserve">" \f C \l "1" </w:instrText>
      </w:r>
      <w:r w:rsidR="003009E0" w:rsidRPr="001A5990">
        <w:fldChar w:fldCharType="end"/>
      </w:r>
    </w:p>
    <w:p w14:paraId="68FEAE81" w14:textId="77777777" w:rsidR="003009E0" w:rsidRPr="001A5990" w:rsidRDefault="003009E0" w:rsidP="001A5990">
      <w:pPr>
        <w:spacing w:line="480" w:lineRule="auto"/>
        <w:jc w:val="both"/>
        <w:rPr>
          <w:rFonts w:eastAsia="Calibri"/>
          <w:lang w:val="en-US"/>
        </w:rPr>
      </w:pPr>
      <w:r w:rsidRPr="001A5990">
        <w:t xml:space="preserve">This work is dedicated to my </w:t>
      </w:r>
      <w:r w:rsidR="00526142" w:rsidRPr="001A5990">
        <w:t>f</w:t>
      </w:r>
      <w:r w:rsidRPr="001A5990">
        <w:t xml:space="preserve">amily, </w:t>
      </w:r>
      <w:r w:rsidR="00526142" w:rsidRPr="001A5990">
        <w:t xml:space="preserve">my </w:t>
      </w:r>
      <w:r w:rsidRPr="001A5990">
        <w:t>classmate</w:t>
      </w:r>
      <w:r w:rsidR="00526142" w:rsidRPr="001A5990">
        <w:t xml:space="preserve">s and staff in the </w:t>
      </w:r>
      <w:r w:rsidRPr="001A5990">
        <w:t>Department of Political Science Staff</w:t>
      </w:r>
      <w:r w:rsidR="00264F16" w:rsidRPr="001A5990">
        <w:t>, the Open University of Tanzania</w:t>
      </w:r>
      <w:r w:rsidRPr="001A5990">
        <w:t xml:space="preserve">. </w:t>
      </w:r>
    </w:p>
    <w:p w14:paraId="0D797BC9" w14:textId="77777777" w:rsidR="003009E0" w:rsidRPr="001A5990" w:rsidRDefault="003009E0" w:rsidP="00401557">
      <w:pPr>
        <w:pStyle w:val="Heading1"/>
        <w:rPr>
          <w:rFonts w:eastAsia="Calibri"/>
          <w:lang w:val="en-US"/>
        </w:rPr>
      </w:pPr>
    </w:p>
    <w:p w14:paraId="088E773C" w14:textId="77777777" w:rsidR="003009E0" w:rsidRPr="001A5990" w:rsidRDefault="003009E0" w:rsidP="00401557">
      <w:pPr>
        <w:pStyle w:val="Heading1"/>
        <w:rPr>
          <w:rFonts w:eastAsia="Calibri"/>
          <w:lang w:val="en-US"/>
        </w:rPr>
      </w:pPr>
    </w:p>
    <w:p w14:paraId="5C80E886" w14:textId="77777777" w:rsidR="003009E0" w:rsidRPr="001A5990" w:rsidRDefault="003009E0" w:rsidP="001A5990">
      <w:pPr>
        <w:spacing w:line="480" w:lineRule="auto"/>
        <w:rPr>
          <w:rFonts w:eastAsia="Calibri"/>
          <w:lang w:val="en-US" w:bidi="en-US"/>
        </w:rPr>
      </w:pPr>
    </w:p>
    <w:p w14:paraId="58655191" w14:textId="77777777" w:rsidR="003009E0" w:rsidRPr="001A5990" w:rsidRDefault="003009E0" w:rsidP="001A5990">
      <w:pPr>
        <w:spacing w:line="480" w:lineRule="auto"/>
        <w:jc w:val="both"/>
        <w:rPr>
          <w:rFonts w:eastAsia="Calibri"/>
          <w:lang w:val="en-US" w:bidi="en-US"/>
        </w:rPr>
      </w:pPr>
    </w:p>
    <w:p w14:paraId="41F70F4D" w14:textId="77777777" w:rsidR="003009E0" w:rsidRPr="001A5990" w:rsidRDefault="006F2F26" w:rsidP="001A5990">
      <w:pPr>
        <w:tabs>
          <w:tab w:val="left" w:pos="3231"/>
        </w:tabs>
        <w:spacing w:line="480" w:lineRule="auto"/>
        <w:jc w:val="center"/>
        <w:rPr>
          <w:b/>
        </w:rPr>
      </w:pPr>
      <w:bookmarkStart w:id="55" w:name="_Toc118397273"/>
      <w:bookmarkStart w:id="56" w:name="_Toc118397150"/>
      <w:bookmarkStart w:id="57" w:name="_Toc118398371"/>
      <w:r w:rsidRPr="001A5990">
        <w:rPr>
          <w:b/>
        </w:rPr>
        <w:br w:type="page"/>
      </w:r>
      <w:r w:rsidR="003009E0" w:rsidRPr="001A5990">
        <w:rPr>
          <w:b/>
        </w:rPr>
        <w:t>ACKNOWLEDGEMENTS</w:t>
      </w:r>
      <w:bookmarkEnd w:id="55"/>
      <w:bookmarkEnd w:id="56"/>
      <w:bookmarkEnd w:id="57"/>
      <w:r w:rsidR="003009E0" w:rsidRPr="001A5990">
        <w:fldChar w:fldCharType="begin"/>
      </w:r>
      <w:r w:rsidR="003009E0" w:rsidRPr="001A5990">
        <w:instrText xml:space="preserve"> TC "</w:instrText>
      </w:r>
      <w:bookmarkStart w:id="58" w:name="_Toc150667857"/>
      <w:bookmarkStart w:id="59" w:name="_Toc150933978"/>
      <w:bookmarkStart w:id="60" w:name="_Toc150935817"/>
      <w:r w:rsidR="003009E0" w:rsidRPr="001A5990">
        <w:rPr>
          <w:b/>
        </w:rPr>
        <w:instrText>ACKNOWLEDGEMENTS</w:instrText>
      </w:r>
      <w:bookmarkEnd w:id="58"/>
      <w:bookmarkEnd w:id="59"/>
      <w:bookmarkEnd w:id="60"/>
      <w:r w:rsidR="003009E0" w:rsidRPr="001A5990">
        <w:instrText xml:space="preserve">" \f C \l "1" </w:instrText>
      </w:r>
      <w:r w:rsidR="003009E0" w:rsidRPr="001A5990">
        <w:rPr>
          <w:b/>
        </w:rPr>
        <w:fldChar w:fldCharType="end"/>
      </w:r>
    </w:p>
    <w:p w14:paraId="3E12DED4" w14:textId="77777777" w:rsidR="003009E0" w:rsidRDefault="003009E0" w:rsidP="001A5990">
      <w:pPr>
        <w:autoSpaceDE w:val="0"/>
        <w:autoSpaceDN w:val="0"/>
        <w:adjustRightInd w:val="0"/>
        <w:spacing w:line="480" w:lineRule="auto"/>
        <w:jc w:val="both"/>
      </w:pPr>
      <w:r w:rsidRPr="001A5990">
        <w:t xml:space="preserve">This work could not </w:t>
      </w:r>
      <w:r w:rsidR="00264F16" w:rsidRPr="001A5990">
        <w:t xml:space="preserve">have </w:t>
      </w:r>
      <w:r w:rsidR="000A0903" w:rsidRPr="001A5990">
        <w:t>been accomplished</w:t>
      </w:r>
      <w:r w:rsidRPr="001A5990">
        <w:t xml:space="preserve"> without </w:t>
      </w:r>
      <w:r w:rsidR="00264F16" w:rsidRPr="001A5990">
        <w:t xml:space="preserve">the academic and </w:t>
      </w:r>
      <w:r w:rsidRPr="001A5990">
        <w:t xml:space="preserve">professional </w:t>
      </w:r>
      <w:r w:rsidR="00264F16" w:rsidRPr="001A5990">
        <w:t xml:space="preserve">support </w:t>
      </w:r>
      <w:r w:rsidR="000A0903" w:rsidRPr="001A5990">
        <w:t>and cooperation</w:t>
      </w:r>
      <w:r w:rsidRPr="001A5990">
        <w:t xml:space="preserve"> </w:t>
      </w:r>
      <w:r w:rsidR="00264F16" w:rsidRPr="001A5990">
        <w:t>of</w:t>
      </w:r>
      <w:r w:rsidRPr="001A5990">
        <w:t xml:space="preserve"> different people. Although it is not possible to mention </w:t>
      </w:r>
      <w:r w:rsidR="00264F16" w:rsidRPr="001A5990">
        <w:t xml:space="preserve">the names of </w:t>
      </w:r>
      <w:r w:rsidRPr="001A5990">
        <w:t>all who contributed to</w:t>
      </w:r>
      <w:r w:rsidR="00264F16" w:rsidRPr="001A5990">
        <w:t xml:space="preserve">wards this </w:t>
      </w:r>
      <w:r w:rsidR="000A0903" w:rsidRPr="001A5990">
        <w:t>production, I</w:t>
      </w:r>
      <w:r w:rsidRPr="001A5990">
        <w:t xml:space="preserve"> </w:t>
      </w:r>
      <w:r w:rsidR="00264F16" w:rsidRPr="001A5990">
        <w:t xml:space="preserve">am nonetheless obliged to thank specifically the following. </w:t>
      </w:r>
      <w:r w:rsidRPr="001A5990">
        <w:t xml:space="preserve"> </w:t>
      </w:r>
      <w:r w:rsidR="000A0903" w:rsidRPr="001A5990">
        <w:t>First all honor</w:t>
      </w:r>
      <w:r w:rsidRPr="001A5990">
        <w:t xml:space="preserve"> </w:t>
      </w:r>
      <w:r w:rsidR="00264F16" w:rsidRPr="001A5990">
        <w:t xml:space="preserve">and praise </w:t>
      </w:r>
      <w:r w:rsidR="000A0903" w:rsidRPr="001A5990">
        <w:t>are</w:t>
      </w:r>
      <w:r w:rsidR="00264F16" w:rsidRPr="001A5990">
        <w:t xml:space="preserve"> due to God Almighty for my creation, my breath of life, health and energy to pursue my studies and to produce this work. </w:t>
      </w:r>
      <w:r w:rsidRPr="001A5990">
        <w:t xml:space="preserve">  </w:t>
      </w:r>
    </w:p>
    <w:p w14:paraId="3C9F3298" w14:textId="77777777" w:rsidR="0073116A" w:rsidRPr="0073116A" w:rsidRDefault="0073116A" w:rsidP="001A5990">
      <w:pPr>
        <w:autoSpaceDE w:val="0"/>
        <w:autoSpaceDN w:val="0"/>
        <w:adjustRightInd w:val="0"/>
        <w:spacing w:line="480" w:lineRule="auto"/>
        <w:jc w:val="both"/>
        <w:rPr>
          <w:sz w:val="18"/>
        </w:rPr>
      </w:pPr>
    </w:p>
    <w:p w14:paraId="67D5087C" w14:textId="77777777" w:rsidR="000D4453" w:rsidRPr="001A5990" w:rsidRDefault="003009E0" w:rsidP="001A5990">
      <w:pPr>
        <w:autoSpaceDE w:val="0"/>
        <w:autoSpaceDN w:val="0"/>
        <w:adjustRightInd w:val="0"/>
        <w:spacing w:line="480" w:lineRule="auto"/>
        <w:jc w:val="both"/>
      </w:pPr>
      <w:r w:rsidRPr="001A5990">
        <w:t xml:space="preserve">I </w:t>
      </w:r>
      <w:r w:rsidR="000A0903" w:rsidRPr="001A5990">
        <w:t>am greatly</w:t>
      </w:r>
      <w:r w:rsidRPr="001A5990">
        <w:t xml:space="preserve"> indebted to my Supervisor </w:t>
      </w:r>
      <w:r w:rsidRPr="001A5990">
        <w:rPr>
          <w:b/>
          <w:bCs/>
        </w:rPr>
        <w:t xml:space="preserve">Dr </w:t>
      </w:r>
      <w:r w:rsidR="00000209" w:rsidRPr="001A5990">
        <w:rPr>
          <w:b/>
          <w:bCs/>
        </w:rPr>
        <w:t>Jacob Lisakafu</w:t>
      </w:r>
      <w:r w:rsidR="00DE0BDD" w:rsidRPr="001A5990">
        <w:rPr>
          <w:b/>
          <w:bCs/>
        </w:rPr>
        <w:t xml:space="preserve"> </w:t>
      </w:r>
      <w:r w:rsidRPr="001A5990">
        <w:t xml:space="preserve">whose </w:t>
      </w:r>
      <w:r w:rsidR="00264F16" w:rsidRPr="001A5990">
        <w:t xml:space="preserve">advice, guidance and </w:t>
      </w:r>
      <w:r w:rsidR="006F2F26" w:rsidRPr="001A5990">
        <w:t>support made</w:t>
      </w:r>
      <w:r w:rsidRPr="001A5990">
        <w:t xml:space="preserve"> this research </w:t>
      </w:r>
      <w:r w:rsidR="00264F16" w:rsidRPr="001A5990">
        <w:t xml:space="preserve">a </w:t>
      </w:r>
      <w:r w:rsidRPr="001A5990">
        <w:t>reality</w:t>
      </w:r>
      <w:r w:rsidR="00264F16" w:rsidRPr="001A5990">
        <w:t xml:space="preserve">. Dr Lisakafu </w:t>
      </w:r>
      <w:r w:rsidR="000D4453" w:rsidRPr="001A5990">
        <w:t>provided constructive advice</w:t>
      </w:r>
      <w:r w:rsidRPr="001A5990">
        <w:t>, suggestion</w:t>
      </w:r>
      <w:r w:rsidR="00264F16" w:rsidRPr="001A5990">
        <w:t>s</w:t>
      </w:r>
      <w:r w:rsidRPr="001A5990">
        <w:t xml:space="preserve">, and comments which contributed </w:t>
      </w:r>
      <w:r w:rsidR="00264F16" w:rsidRPr="001A5990">
        <w:t xml:space="preserve">greatly </w:t>
      </w:r>
      <w:r w:rsidR="000D4453" w:rsidRPr="001A5990">
        <w:t>towards the</w:t>
      </w:r>
      <w:r w:rsidRPr="001A5990">
        <w:t xml:space="preserve"> </w:t>
      </w:r>
      <w:r w:rsidR="00264F16" w:rsidRPr="001A5990">
        <w:t xml:space="preserve">final </w:t>
      </w:r>
      <w:r w:rsidRPr="001A5990">
        <w:t xml:space="preserve">quality of this research report. </w:t>
      </w:r>
      <w:r w:rsidR="00264F16" w:rsidRPr="001A5990">
        <w:t>All the l</w:t>
      </w:r>
      <w:r w:rsidRPr="001A5990">
        <w:t xml:space="preserve">ecturers in the </w:t>
      </w:r>
      <w:r w:rsidR="00264F16" w:rsidRPr="001A5990">
        <w:t>D</w:t>
      </w:r>
      <w:r w:rsidRPr="001A5990">
        <w:t xml:space="preserve">epartment of Economics </w:t>
      </w:r>
      <w:r w:rsidR="00264F16" w:rsidRPr="001A5990">
        <w:t xml:space="preserve">at the university also </w:t>
      </w:r>
      <w:r w:rsidRPr="001A5990">
        <w:t xml:space="preserve">deserve </w:t>
      </w:r>
      <w:r w:rsidR="009C22D0" w:rsidRPr="001A5990">
        <w:t xml:space="preserve">my </w:t>
      </w:r>
      <w:r w:rsidRPr="001A5990">
        <w:t>special appreciation for the</w:t>
      </w:r>
      <w:r w:rsidR="009C22D0" w:rsidRPr="001A5990">
        <w:t>ir direct and or indirect</w:t>
      </w:r>
      <w:r w:rsidRPr="001A5990">
        <w:t xml:space="preserve"> contribution </w:t>
      </w:r>
      <w:r w:rsidR="009C22D0" w:rsidRPr="001A5990">
        <w:t>that made possible the production of this dissertation.</w:t>
      </w:r>
      <w:r w:rsidRPr="001A5990">
        <w:t xml:space="preserve"> </w:t>
      </w:r>
      <w:r w:rsidR="009C22D0" w:rsidRPr="001A5990">
        <w:t xml:space="preserve">I thank my parents and my family for their moral, spiritual and material support during the whole period of my studies and field research undertakings. </w:t>
      </w:r>
    </w:p>
    <w:p w14:paraId="72B3735B" w14:textId="77777777" w:rsidR="000D4453" w:rsidRPr="0073116A" w:rsidRDefault="000D4453" w:rsidP="001A5990">
      <w:pPr>
        <w:autoSpaceDE w:val="0"/>
        <w:autoSpaceDN w:val="0"/>
        <w:adjustRightInd w:val="0"/>
        <w:spacing w:line="480" w:lineRule="auto"/>
        <w:jc w:val="both"/>
        <w:rPr>
          <w:sz w:val="20"/>
        </w:rPr>
      </w:pPr>
    </w:p>
    <w:p w14:paraId="695D62FE" w14:textId="77777777" w:rsidR="003009E0" w:rsidRPr="001A5990" w:rsidRDefault="000D4453" w:rsidP="001A5990">
      <w:pPr>
        <w:autoSpaceDE w:val="0"/>
        <w:autoSpaceDN w:val="0"/>
        <w:adjustRightInd w:val="0"/>
        <w:spacing w:line="480" w:lineRule="auto"/>
        <w:jc w:val="both"/>
      </w:pPr>
      <w:r w:rsidRPr="001A5990">
        <w:t>Finally,</w:t>
      </w:r>
      <w:r w:rsidR="009C22D0" w:rsidRPr="001A5990">
        <w:t xml:space="preserve"> I thank Mwalimu William Sabaya, formerly founder and first Chief Executive of the Tanzania Commission for Universities, first Executive Administrator of Tanzania Academy of Sciences and Director of the Tanzania Institute of Education for editing this work </w:t>
      </w:r>
    </w:p>
    <w:p w14:paraId="74F0DB31" w14:textId="77777777" w:rsidR="0053335A" w:rsidRPr="001A5990" w:rsidRDefault="0053335A" w:rsidP="00401557">
      <w:pPr>
        <w:pStyle w:val="Heading1"/>
        <w:sectPr w:rsidR="0053335A" w:rsidRPr="001A5990" w:rsidSect="001A5990">
          <w:headerReference w:type="default" r:id="rId10"/>
          <w:footerReference w:type="default" r:id="rId11"/>
          <w:pgSz w:w="11907" w:h="16839" w:code="9"/>
          <w:pgMar w:top="2268" w:right="1418" w:bottom="1418" w:left="2268" w:header="720" w:footer="720" w:gutter="0"/>
          <w:pgNumType w:fmt="lowerRoman" w:start="3"/>
          <w:cols w:space="720"/>
          <w:docGrid w:linePitch="360"/>
        </w:sectPr>
      </w:pPr>
    </w:p>
    <w:p w14:paraId="3EAB8AB5" w14:textId="77777777" w:rsidR="003009E0" w:rsidRPr="001A5990" w:rsidRDefault="003009E0" w:rsidP="00401557">
      <w:pPr>
        <w:pStyle w:val="Heading1"/>
        <w:rPr>
          <w:rFonts w:eastAsia="Calibri"/>
        </w:rPr>
      </w:pPr>
      <w:bookmarkStart w:id="61" w:name="_Toc150670370"/>
      <w:bookmarkStart w:id="62" w:name="_Toc150670546"/>
      <w:r w:rsidRPr="001A5990">
        <w:t>ABSTRACT</w:t>
      </w:r>
      <w:bookmarkEnd w:id="46"/>
      <w:bookmarkEnd w:id="61"/>
      <w:bookmarkEnd w:id="62"/>
      <w:r w:rsidRPr="001A5990">
        <w:fldChar w:fldCharType="begin"/>
      </w:r>
      <w:r w:rsidRPr="001A5990">
        <w:instrText xml:space="preserve"> TC "</w:instrText>
      </w:r>
      <w:bookmarkStart w:id="63" w:name="_Toc150667858"/>
      <w:bookmarkStart w:id="64" w:name="_Toc150933979"/>
      <w:bookmarkStart w:id="65" w:name="_Toc150935818"/>
      <w:r w:rsidRPr="001A5990">
        <w:instrText>ABSTRACT</w:instrText>
      </w:r>
      <w:bookmarkEnd w:id="63"/>
      <w:bookmarkEnd w:id="64"/>
      <w:bookmarkEnd w:id="65"/>
      <w:r w:rsidRPr="001A5990">
        <w:instrText xml:space="preserve">" \f C \l "1" </w:instrText>
      </w:r>
      <w:r w:rsidRPr="001A5990">
        <w:fldChar w:fldCharType="end"/>
      </w:r>
    </w:p>
    <w:bookmarkEnd w:id="32"/>
    <w:bookmarkEnd w:id="33"/>
    <w:bookmarkEnd w:id="34"/>
    <w:bookmarkEnd w:id="35"/>
    <w:p w14:paraId="59F967BF" w14:textId="4844C50E" w:rsidR="00CD37AB" w:rsidRPr="001A5990" w:rsidRDefault="00322705" w:rsidP="001A5990">
      <w:pPr>
        <w:spacing w:line="360" w:lineRule="auto"/>
        <w:jc w:val="both"/>
        <w:rPr>
          <w:rFonts w:eastAsia="Calibri"/>
        </w:rPr>
      </w:pPr>
      <w:r w:rsidRPr="001A5990">
        <w:rPr>
          <w:rFonts w:eastAsia="Calibri"/>
        </w:rPr>
        <w:t xml:space="preserve">The study sought to assess the </w:t>
      </w:r>
      <w:r w:rsidR="00667070" w:rsidRPr="001A5990">
        <w:rPr>
          <w:rFonts w:eastAsia="Calibri"/>
        </w:rPr>
        <w:t xml:space="preserve">challenges faced by Healthcare Workers </w:t>
      </w:r>
      <w:proofErr w:type="gramStart"/>
      <w:r w:rsidR="00667070" w:rsidRPr="001A5990">
        <w:rPr>
          <w:rFonts w:eastAsia="Calibri"/>
        </w:rPr>
        <w:t>During</w:t>
      </w:r>
      <w:proofErr w:type="gramEnd"/>
      <w:r w:rsidR="00667070" w:rsidRPr="001A5990">
        <w:rPr>
          <w:rFonts w:eastAsia="Calibri"/>
        </w:rPr>
        <w:t xml:space="preserve"> the COVID-19 Pandemic in Tanzania</w:t>
      </w:r>
      <w:r w:rsidR="000A0A25" w:rsidRPr="001A5990">
        <w:rPr>
          <w:rFonts w:eastAsia="Calibri"/>
        </w:rPr>
        <w:t xml:space="preserve"> at</w:t>
      </w:r>
      <w:r w:rsidR="00667070" w:rsidRPr="001A5990">
        <w:rPr>
          <w:rFonts w:eastAsia="Calibri"/>
        </w:rPr>
        <w:t xml:space="preserve"> Muhimbili National Hospital</w:t>
      </w:r>
      <w:r w:rsidRPr="001A5990">
        <w:rPr>
          <w:rFonts w:eastAsia="Calibri"/>
        </w:rPr>
        <w:t>.</w:t>
      </w:r>
      <w:r w:rsidR="000A0A25" w:rsidRPr="001A5990">
        <w:rPr>
          <w:rFonts w:eastAsia="Calibri"/>
        </w:rPr>
        <w:t xml:space="preserve"> With specific objectives that </w:t>
      </w:r>
      <w:r w:rsidR="000A0A25" w:rsidRPr="001A5990">
        <w:t>t</w:t>
      </w:r>
      <w:r w:rsidR="000A0A25" w:rsidRPr="001A5990">
        <w:rPr>
          <w:rFonts w:eastAsia="Calibri"/>
        </w:rPr>
        <w:t>o assess the practices applied, to determine the occupational challenges and to evaluate the psychological challenges faced by health workers during the</w:t>
      </w:r>
      <w:r w:rsidR="00832A89" w:rsidRPr="001A5990">
        <w:rPr>
          <w:rFonts w:eastAsia="Calibri"/>
        </w:rPr>
        <w:t xml:space="preserve"> </w:t>
      </w:r>
      <w:r w:rsidR="000A0A25" w:rsidRPr="001A5990">
        <w:rPr>
          <w:rFonts w:eastAsia="Calibri"/>
        </w:rPr>
        <w:t>COVID-19 pa</w:t>
      </w:r>
      <w:r w:rsidR="00832A89" w:rsidRPr="001A5990">
        <w:rPr>
          <w:rFonts w:eastAsia="Calibri"/>
        </w:rPr>
        <w:t>ndemic</w:t>
      </w:r>
      <w:r w:rsidR="000A0A25" w:rsidRPr="001A5990">
        <w:rPr>
          <w:rFonts w:eastAsia="Calibri"/>
        </w:rPr>
        <w:t>.</w:t>
      </w:r>
      <w:r w:rsidR="00667070" w:rsidRPr="001A5990">
        <w:rPr>
          <w:rFonts w:eastAsia="Calibri"/>
        </w:rPr>
        <w:t xml:space="preserve"> </w:t>
      </w:r>
      <w:r w:rsidR="00635D15" w:rsidRPr="001A5990">
        <w:rPr>
          <w:rFonts w:eastAsia="Calibri"/>
        </w:rPr>
        <w:t xml:space="preserve">The study follows Callista Roy's Adaptation Model of Nursing (RAM), which states that people are constantly adapting to changes in their environment. Roy's Adaptation Model let researcher systematically examine healthcare professionals' occupational and psychological challenges. The model considers how biological, psychological, and social factors affect individual change adaptation. </w:t>
      </w:r>
      <w:r w:rsidR="002C5B4F" w:rsidRPr="001A5990">
        <w:rPr>
          <w:rFonts w:eastAsia="Calibri"/>
        </w:rPr>
        <w:t xml:space="preserve">The study adopted a descriptive research design and </w:t>
      </w:r>
      <w:proofErr w:type="gramStart"/>
      <w:r w:rsidR="002C5B4F" w:rsidRPr="001A5990">
        <w:rPr>
          <w:rFonts w:eastAsia="Calibri"/>
        </w:rPr>
        <w:t>A</w:t>
      </w:r>
      <w:proofErr w:type="gramEnd"/>
      <w:r w:rsidR="002C5B4F" w:rsidRPr="001A5990">
        <w:rPr>
          <w:rFonts w:eastAsia="Calibri"/>
        </w:rPr>
        <w:t xml:space="preserve"> mixed-methods approach </w:t>
      </w:r>
      <w:r w:rsidR="00635D15" w:rsidRPr="001A5990">
        <w:rPr>
          <w:rFonts w:eastAsia="Calibri"/>
        </w:rPr>
        <w:t xml:space="preserve">to acquire data from MNH healthcare </w:t>
      </w:r>
      <w:r w:rsidR="00832A89" w:rsidRPr="001A5990">
        <w:rPr>
          <w:rFonts w:eastAsia="Calibri"/>
        </w:rPr>
        <w:t>workers</w:t>
      </w:r>
      <w:r w:rsidR="00635D15" w:rsidRPr="001A5990">
        <w:rPr>
          <w:rFonts w:eastAsia="Calibri"/>
        </w:rPr>
        <w:t>. Qualitative data was collected via interviews and quantitative data through questionnaires.</w:t>
      </w:r>
      <w:r w:rsidR="00832A89" w:rsidRPr="001A5990">
        <w:rPr>
          <w:rFonts w:eastAsia="Calibri"/>
        </w:rPr>
        <w:t xml:space="preserve"> </w:t>
      </w:r>
      <w:r w:rsidR="002C5B4F" w:rsidRPr="001A5990">
        <w:rPr>
          <w:rFonts w:eastAsia="Calibri"/>
        </w:rPr>
        <w:t>The study found that healthcare workers assisted COVID-19 patients by monitoring and evaluating them, working closely with other professionals, preventing complications</w:t>
      </w:r>
      <w:r w:rsidR="00832A89" w:rsidRPr="001A5990">
        <w:rPr>
          <w:rFonts w:eastAsia="Calibri"/>
        </w:rPr>
        <w:t xml:space="preserve"> </w:t>
      </w:r>
      <w:r w:rsidR="002C5B4F" w:rsidRPr="001A5990">
        <w:rPr>
          <w:rFonts w:eastAsia="Calibri"/>
        </w:rPr>
        <w:t xml:space="preserve">and staying </w:t>
      </w:r>
      <w:r w:rsidR="00564C67" w:rsidRPr="001A5990">
        <w:rPr>
          <w:rFonts w:eastAsia="Calibri"/>
        </w:rPr>
        <w:t>update</w:t>
      </w:r>
      <w:r w:rsidR="002C5B4F" w:rsidRPr="001A5990">
        <w:rPr>
          <w:rFonts w:eastAsia="Calibri"/>
        </w:rPr>
        <w:t xml:space="preserve"> on scientific evidence. The </w:t>
      </w:r>
      <w:r w:rsidR="00564C67" w:rsidRPr="001A5990">
        <w:rPr>
          <w:rFonts w:eastAsia="Calibri"/>
        </w:rPr>
        <w:t>study</w:t>
      </w:r>
      <w:r w:rsidR="002C5B4F" w:rsidRPr="001A5990">
        <w:rPr>
          <w:rFonts w:eastAsia="Calibri"/>
        </w:rPr>
        <w:t xml:space="preserve"> found 94% agreed on the statement that health workers had knowledge related to combating pandemic diseases. </w:t>
      </w:r>
      <w:r w:rsidR="00832A89" w:rsidRPr="001A5990">
        <w:rPr>
          <w:rFonts w:eastAsia="Calibri"/>
        </w:rPr>
        <w:t xml:space="preserve"> Also</w:t>
      </w:r>
      <w:r w:rsidR="002C5B4F" w:rsidRPr="001A5990">
        <w:rPr>
          <w:rFonts w:eastAsia="Calibri"/>
        </w:rPr>
        <w:t xml:space="preserve">, the study found that 84.7% of healthcare </w:t>
      </w:r>
      <w:r w:rsidR="00564C67" w:rsidRPr="001A5990">
        <w:rPr>
          <w:rFonts w:eastAsia="Calibri"/>
        </w:rPr>
        <w:t>workers</w:t>
      </w:r>
      <w:r w:rsidR="002C5B4F" w:rsidRPr="001A5990">
        <w:rPr>
          <w:rFonts w:eastAsia="Calibri"/>
        </w:rPr>
        <w:t xml:space="preserve"> faced psychological challenges and had poor morale. </w:t>
      </w:r>
      <w:r w:rsidR="00564C67" w:rsidRPr="001A5990">
        <w:rPr>
          <w:rFonts w:eastAsia="Calibri"/>
        </w:rPr>
        <w:t>They e</w:t>
      </w:r>
      <w:r w:rsidR="002C5B4F" w:rsidRPr="001A5990">
        <w:rPr>
          <w:rFonts w:eastAsia="Calibri"/>
        </w:rPr>
        <w:t>xperienced high workloads, lack of allowances and encouragement from authorities, limited equipment for treatment and diagnostics, and poor training</w:t>
      </w:r>
      <w:r w:rsidR="00832A89" w:rsidRPr="001A5990">
        <w:rPr>
          <w:rFonts w:eastAsia="Calibri"/>
        </w:rPr>
        <w:t xml:space="preserve">. </w:t>
      </w:r>
      <w:r w:rsidR="00564C67" w:rsidRPr="001A5990">
        <w:rPr>
          <w:rFonts w:eastAsia="Calibri"/>
        </w:rPr>
        <w:t>S</w:t>
      </w:r>
      <w:r w:rsidR="00832A89" w:rsidRPr="001A5990">
        <w:rPr>
          <w:rFonts w:eastAsia="Calibri"/>
        </w:rPr>
        <w:t>tudy</w:t>
      </w:r>
      <w:r w:rsidR="002C5B4F" w:rsidRPr="001A5990">
        <w:rPr>
          <w:rFonts w:eastAsia="Calibri"/>
        </w:rPr>
        <w:t xml:space="preserve"> also indicated that occupational and psychological challenges </w:t>
      </w:r>
      <w:r w:rsidR="00832A89" w:rsidRPr="001A5990">
        <w:rPr>
          <w:rFonts w:eastAsia="Calibri"/>
        </w:rPr>
        <w:t xml:space="preserve">had </w:t>
      </w:r>
      <w:proofErr w:type="gramStart"/>
      <w:r w:rsidR="00832A89" w:rsidRPr="001A5990">
        <w:rPr>
          <w:rFonts w:eastAsia="Calibri"/>
        </w:rPr>
        <w:t>a</w:t>
      </w:r>
      <w:proofErr w:type="gramEnd"/>
      <w:r w:rsidR="00832A89" w:rsidRPr="001A5990">
        <w:rPr>
          <w:rFonts w:eastAsia="Calibri"/>
        </w:rPr>
        <w:t xml:space="preserve"> impact on the quality of care provided to COVID-19 patients</w:t>
      </w:r>
      <w:r w:rsidR="002C5B4F" w:rsidRPr="001A5990">
        <w:rPr>
          <w:rFonts w:eastAsia="Calibri"/>
        </w:rPr>
        <w:t xml:space="preserve">. These </w:t>
      </w:r>
      <w:r w:rsidR="00832A89" w:rsidRPr="001A5990">
        <w:rPr>
          <w:rFonts w:eastAsia="Calibri"/>
        </w:rPr>
        <w:t>challenges</w:t>
      </w:r>
      <w:r w:rsidR="002C5B4F" w:rsidRPr="001A5990">
        <w:rPr>
          <w:rFonts w:eastAsia="Calibri"/>
        </w:rPr>
        <w:t xml:space="preserve"> caused healthcare </w:t>
      </w:r>
      <w:r w:rsidR="00564C67" w:rsidRPr="001A5990">
        <w:rPr>
          <w:rFonts w:eastAsia="Calibri"/>
        </w:rPr>
        <w:t>workers to</w:t>
      </w:r>
      <w:r w:rsidR="002C5B4F" w:rsidRPr="001A5990">
        <w:rPr>
          <w:rFonts w:eastAsia="Calibri"/>
        </w:rPr>
        <w:t xml:space="preserve"> deliver less compassionate treatment and be less attentive to patient demands</w:t>
      </w:r>
      <w:r w:rsidR="00564C67" w:rsidRPr="001A5990">
        <w:rPr>
          <w:rFonts w:eastAsia="Calibri"/>
        </w:rPr>
        <w:t xml:space="preserve">. </w:t>
      </w:r>
      <w:r w:rsidR="00832A89" w:rsidRPr="001A5990">
        <w:rPr>
          <w:rFonts w:eastAsia="Calibri"/>
        </w:rPr>
        <w:t>The</w:t>
      </w:r>
      <w:r w:rsidR="00564C67" w:rsidRPr="001A5990">
        <w:rPr>
          <w:rFonts w:eastAsia="Calibri"/>
        </w:rPr>
        <w:t>,</w:t>
      </w:r>
      <w:r w:rsidR="00832A89" w:rsidRPr="001A5990">
        <w:rPr>
          <w:rFonts w:eastAsia="Calibri"/>
        </w:rPr>
        <w:t xml:space="preserve"> study recommends that health authorities should proactively plan to encourage and compensate healthcare workers for participating in future pandemics, such as COVID-19 strains and comparable outbreaks. Rewards like official public recognition or bonuses can </w:t>
      </w:r>
      <w:r w:rsidR="00564C67" w:rsidRPr="001A5990">
        <w:rPr>
          <w:rFonts w:eastAsia="Calibri"/>
        </w:rPr>
        <w:t xml:space="preserve">help to </w:t>
      </w:r>
      <w:r w:rsidR="00832A89" w:rsidRPr="001A5990">
        <w:rPr>
          <w:rFonts w:eastAsia="Calibri"/>
        </w:rPr>
        <w:t xml:space="preserve">overcome </w:t>
      </w:r>
      <w:r w:rsidR="00564C67" w:rsidRPr="001A5990">
        <w:rPr>
          <w:rFonts w:eastAsia="Calibri"/>
        </w:rPr>
        <w:t xml:space="preserve">those </w:t>
      </w:r>
      <w:r w:rsidR="00832A89" w:rsidRPr="001A5990">
        <w:rPr>
          <w:rFonts w:eastAsia="Calibri"/>
        </w:rPr>
        <w:t>challenges.</w:t>
      </w:r>
    </w:p>
    <w:p w14:paraId="263929ED" w14:textId="77777777" w:rsidR="00564C67" w:rsidRPr="001A5990" w:rsidRDefault="00564C67" w:rsidP="001A5990">
      <w:pPr>
        <w:spacing w:line="480" w:lineRule="auto"/>
        <w:jc w:val="both"/>
        <w:rPr>
          <w:rFonts w:eastAsia="Calibri"/>
          <w:sz w:val="14"/>
        </w:rPr>
      </w:pPr>
    </w:p>
    <w:p w14:paraId="35E01706" w14:textId="48294511" w:rsidR="003009E0" w:rsidRPr="001A5990" w:rsidRDefault="003009E0" w:rsidP="001A5990">
      <w:pPr>
        <w:spacing w:line="480" w:lineRule="auto"/>
        <w:jc w:val="both"/>
        <w:rPr>
          <w:i/>
          <w:lang w:val="en-US" w:bidi="en-US"/>
        </w:rPr>
      </w:pPr>
      <w:r w:rsidRPr="001A5990">
        <w:rPr>
          <w:b/>
          <w:i/>
          <w:lang w:val="en-US" w:bidi="en-US"/>
        </w:rPr>
        <w:t>Keywords</w:t>
      </w:r>
      <w:r w:rsidRPr="001A5990">
        <w:rPr>
          <w:i/>
          <w:lang w:val="en-US" w:bidi="en-US"/>
        </w:rPr>
        <w:t xml:space="preserve">: Covid-19, Practical Challenges, Occupation Challenges, </w:t>
      </w:r>
      <w:r w:rsidRPr="001A5990">
        <w:rPr>
          <w:i/>
          <w:lang w:eastAsia="ru-RU"/>
        </w:rPr>
        <w:t>Psychological Challenges, Community Healthcare workers, Muhimbili National Hospital</w:t>
      </w:r>
      <w:r w:rsidR="001A5990">
        <w:rPr>
          <w:i/>
          <w:lang w:eastAsia="ru-RU"/>
        </w:rPr>
        <w:t>.</w:t>
      </w:r>
    </w:p>
    <w:p w14:paraId="5715CC7A" w14:textId="77777777" w:rsidR="0053335A" w:rsidRPr="001A5990" w:rsidRDefault="0053335A" w:rsidP="00401557">
      <w:pPr>
        <w:pStyle w:val="Heading1"/>
        <w:sectPr w:rsidR="0053335A" w:rsidRPr="001A5990" w:rsidSect="001A5990">
          <w:pgSz w:w="11907" w:h="16839" w:code="9"/>
          <w:pgMar w:top="2268" w:right="1418" w:bottom="1418" w:left="2268" w:header="720" w:footer="720" w:gutter="0"/>
          <w:pgNumType w:fmt="lowerRoman"/>
          <w:cols w:space="720"/>
          <w:docGrid w:linePitch="360"/>
        </w:sectPr>
      </w:pPr>
    </w:p>
    <w:p w14:paraId="3ABE9E09" w14:textId="7156A7E2" w:rsidR="008E4974" w:rsidRPr="00401557" w:rsidRDefault="003009E0" w:rsidP="00401557">
      <w:pPr>
        <w:pStyle w:val="Heading1"/>
        <w:spacing w:before="240"/>
      </w:pPr>
      <w:bookmarkStart w:id="66" w:name="_Toc150670371"/>
      <w:bookmarkStart w:id="67" w:name="_Toc150670547"/>
      <w:r w:rsidRPr="00401557">
        <w:t>TABLE OF CONTENTS</w:t>
      </w:r>
      <w:bookmarkStart w:id="68" w:name="_Toc16788"/>
      <w:bookmarkStart w:id="69" w:name="_Toc87283858"/>
      <w:bookmarkEnd w:id="66"/>
      <w:bookmarkEnd w:id="67"/>
    </w:p>
    <w:p w14:paraId="7FCE2FA8"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b w:val="0"/>
          <w:i w:val="0"/>
          <w:lang w:bidi="en-US"/>
        </w:rPr>
        <w:fldChar w:fldCharType="begin"/>
      </w:r>
      <w:r w:rsidRPr="00401557">
        <w:rPr>
          <w:rFonts w:ascii="Times New Roman" w:hAnsi="Times New Roman" w:cs="Times New Roman"/>
          <w:b w:val="0"/>
          <w:i w:val="0"/>
          <w:lang w:bidi="en-US"/>
        </w:rPr>
        <w:instrText xml:space="preserve"> TOC \f </w:instrText>
      </w:r>
      <w:r w:rsidRPr="00401557">
        <w:rPr>
          <w:rFonts w:ascii="Times New Roman" w:hAnsi="Times New Roman" w:cs="Times New Roman"/>
          <w:b w:val="0"/>
          <w:i w:val="0"/>
          <w:lang w:bidi="en-US"/>
        </w:rPr>
        <w:fldChar w:fldCharType="separate"/>
      </w:r>
      <w:r w:rsidRPr="00401557">
        <w:rPr>
          <w:rFonts w:ascii="Times New Roman" w:hAnsi="Times New Roman" w:cs="Times New Roman"/>
          <w:i w:val="0"/>
          <w:noProof/>
          <w:lang w:bidi="en-US"/>
        </w:rPr>
        <w:t>CERTIFICATION</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_Toc150935813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ii</w:t>
      </w:r>
      <w:r w:rsidRPr="00401557">
        <w:rPr>
          <w:rFonts w:ascii="Times New Roman" w:hAnsi="Times New Roman" w:cs="Times New Roman"/>
          <w:i w:val="0"/>
          <w:noProof/>
        </w:rPr>
        <w:fldChar w:fldCharType="end"/>
      </w:r>
    </w:p>
    <w:p w14:paraId="24074C60"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COPYRIGHT</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_Toc150935814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iii</w:t>
      </w:r>
      <w:r w:rsidRPr="00401557">
        <w:rPr>
          <w:rFonts w:ascii="Times New Roman" w:hAnsi="Times New Roman" w:cs="Times New Roman"/>
          <w:i w:val="0"/>
          <w:noProof/>
        </w:rPr>
        <w:fldChar w:fldCharType="end"/>
      </w:r>
    </w:p>
    <w:p w14:paraId="4709BA98"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DECLARATION</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_Toc150935815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iv</w:t>
      </w:r>
      <w:r w:rsidRPr="00401557">
        <w:rPr>
          <w:rFonts w:ascii="Times New Roman" w:hAnsi="Times New Roman" w:cs="Times New Roman"/>
          <w:i w:val="0"/>
          <w:noProof/>
        </w:rPr>
        <w:fldChar w:fldCharType="end"/>
      </w:r>
    </w:p>
    <w:p w14:paraId="5B482A24"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DEDICATION</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_Toc150935816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v</w:t>
      </w:r>
      <w:r w:rsidRPr="00401557">
        <w:rPr>
          <w:rFonts w:ascii="Times New Roman" w:hAnsi="Times New Roman" w:cs="Times New Roman"/>
          <w:i w:val="0"/>
          <w:noProof/>
        </w:rPr>
        <w:fldChar w:fldCharType="end"/>
      </w:r>
    </w:p>
    <w:p w14:paraId="7A858782"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ACKNOWLEDGEMENTS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_Toc150935817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vi</w:t>
      </w:r>
      <w:r w:rsidRPr="00401557">
        <w:rPr>
          <w:rFonts w:ascii="Times New Roman" w:hAnsi="Times New Roman" w:cs="Times New Roman"/>
          <w:i w:val="0"/>
          <w:noProof/>
        </w:rPr>
        <w:fldChar w:fldCharType="end"/>
      </w:r>
    </w:p>
    <w:p w14:paraId="6FAC7DA9"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ABSTRACT</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_Toc150935818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vii</w:t>
      </w:r>
      <w:r w:rsidRPr="00401557">
        <w:rPr>
          <w:rFonts w:ascii="Times New Roman" w:hAnsi="Times New Roman" w:cs="Times New Roman"/>
          <w:i w:val="0"/>
          <w:noProof/>
        </w:rPr>
        <w:fldChar w:fldCharType="end"/>
      </w:r>
    </w:p>
    <w:p w14:paraId="475DAAEA"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LIST OF TABLES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_Toc150935819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xiii</w:t>
      </w:r>
      <w:r w:rsidRPr="00401557">
        <w:rPr>
          <w:rFonts w:ascii="Times New Roman" w:hAnsi="Times New Roman" w:cs="Times New Roman"/>
          <w:i w:val="0"/>
          <w:noProof/>
        </w:rPr>
        <w:fldChar w:fldCharType="end"/>
      </w:r>
    </w:p>
    <w:p w14:paraId="6F72A9D9"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LIST OF FIGURES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_Toc150935820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xiv</w:t>
      </w:r>
      <w:r w:rsidRPr="00401557">
        <w:rPr>
          <w:rFonts w:ascii="Times New Roman" w:hAnsi="Times New Roman" w:cs="Times New Roman"/>
          <w:i w:val="0"/>
          <w:noProof/>
        </w:rPr>
        <w:fldChar w:fldCharType="end"/>
      </w:r>
    </w:p>
    <w:p w14:paraId="1CEAD7AE"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LIST OF ABBREVIATION</w:t>
      </w:r>
      <w:r w:rsidRPr="00401557">
        <w:rPr>
          <w:rFonts w:ascii="Times New Roman" w:hAnsi="Times New Roman" w:cs="Times New Roman"/>
          <w:i w:val="0"/>
          <w:noProof/>
          <w:lang w:val="en-US" w:bidi="en-US"/>
        </w:rPr>
        <w:t>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_Toc150935821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xv</w:t>
      </w:r>
      <w:r w:rsidRPr="00401557">
        <w:rPr>
          <w:rFonts w:ascii="Times New Roman" w:hAnsi="Times New Roman" w:cs="Times New Roman"/>
          <w:i w:val="0"/>
          <w:noProof/>
        </w:rPr>
        <w:fldChar w:fldCharType="end"/>
      </w:r>
    </w:p>
    <w:p w14:paraId="7860ECC6"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CHAPTER ONE</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_Toc150935822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1</w:t>
      </w:r>
      <w:r w:rsidRPr="00401557">
        <w:rPr>
          <w:rFonts w:ascii="Times New Roman" w:hAnsi="Times New Roman" w:cs="Times New Roman"/>
          <w:i w:val="0"/>
          <w:noProof/>
        </w:rPr>
        <w:fldChar w:fldCharType="end"/>
      </w:r>
    </w:p>
    <w:p w14:paraId="39685B78"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INTRODUCTION</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_Toc150935823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1</w:t>
      </w:r>
      <w:r w:rsidRPr="00401557">
        <w:rPr>
          <w:rFonts w:ascii="Times New Roman" w:hAnsi="Times New Roman" w:cs="Times New Roman"/>
          <w:i w:val="0"/>
          <w:noProof/>
        </w:rPr>
        <w:fldChar w:fldCharType="end"/>
      </w:r>
    </w:p>
    <w:p w14:paraId="7389E807" w14:textId="0777027E"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1.0 </w:t>
      </w:r>
      <w:r>
        <w:rPr>
          <w:rFonts w:ascii="Times New Roman" w:hAnsi="Times New Roman" w:cs="Times New Roman"/>
          <w:b w:val="0"/>
          <w:i w:val="0"/>
          <w:noProof/>
        </w:rPr>
        <w:tab/>
      </w:r>
      <w:r w:rsidRPr="00401557">
        <w:rPr>
          <w:rFonts w:ascii="Times New Roman" w:hAnsi="Times New Roman" w:cs="Times New Roman"/>
          <w:b w:val="0"/>
          <w:i w:val="0"/>
          <w:noProof/>
        </w:rPr>
        <w:t>Introductionn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w:t>
      </w:r>
      <w:r w:rsidRPr="00401557">
        <w:rPr>
          <w:rFonts w:ascii="Times New Roman" w:hAnsi="Times New Roman" w:cs="Times New Roman"/>
          <w:b w:val="0"/>
          <w:i w:val="0"/>
          <w:noProof/>
        </w:rPr>
        <w:fldChar w:fldCharType="end"/>
      </w:r>
    </w:p>
    <w:p w14:paraId="0C9741CB" w14:textId="7BA7474E"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1.1 </w:t>
      </w:r>
      <w:r>
        <w:rPr>
          <w:rFonts w:ascii="Times New Roman" w:hAnsi="Times New Roman" w:cs="Times New Roman"/>
          <w:b w:val="0"/>
          <w:i w:val="0"/>
          <w:noProof/>
        </w:rPr>
        <w:tab/>
      </w:r>
      <w:r w:rsidRPr="00401557">
        <w:rPr>
          <w:rFonts w:ascii="Times New Roman" w:hAnsi="Times New Roman" w:cs="Times New Roman"/>
          <w:b w:val="0"/>
          <w:i w:val="0"/>
          <w:noProof/>
        </w:rPr>
        <w:t>Background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w:t>
      </w:r>
      <w:r w:rsidRPr="00401557">
        <w:rPr>
          <w:rFonts w:ascii="Times New Roman" w:hAnsi="Times New Roman" w:cs="Times New Roman"/>
          <w:b w:val="0"/>
          <w:i w:val="0"/>
          <w:noProof/>
        </w:rPr>
        <w:fldChar w:fldCharType="end"/>
      </w:r>
    </w:p>
    <w:p w14:paraId="21C3B5EE" w14:textId="5B6769A1"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shd w:val="clear" w:color="auto" w:fill="FFFFFF"/>
        </w:rPr>
        <w:t xml:space="preserve">1.2 </w:t>
      </w:r>
      <w:r>
        <w:rPr>
          <w:rFonts w:ascii="Times New Roman" w:hAnsi="Times New Roman" w:cs="Times New Roman"/>
          <w:b w:val="0"/>
          <w:i w:val="0"/>
          <w:noProof/>
          <w:shd w:val="clear" w:color="auto" w:fill="FFFFFF"/>
        </w:rPr>
        <w:tab/>
      </w:r>
      <w:r w:rsidRPr="00401557">
        <w:rPr>
          <w:rFonts w:ascii="Times New Roman" w:hAnsi="Times New Roman" w:cs="Times New Roman"/>
          <w:b w:val="0"/>
          <w:i w:val="0"/>
          <w:noProof/>
          <w:shd w:val="clear" w:color="auto" w:fill="FFFFFF"/>
        </w:rPr>
        <w:t>Statement of the problem</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w:t>
      </w:r>
      <w:r w:rsidRPr="00401557">
        <w:rPr>
          <w:rFonts w:ascii="Times New Roman" w:hAnsi="Times New Roman" w:cs="Times New Roman"/>
          <w:b w:val="0"/>
          <w:i w:val="0"/>
          <w:noProof/>
        </w:rPr>
        <w:fldChar w:fldCharType="end"/>
      </w:r>
    </w:p>
    <w:p w14:paraId="6C27333D" w14:textId="294C2DB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1.3 </w:t>
      </w:r>
      <w:r>
        <w:rPr>
          <w:rFonts w:ascii="Times New Roman" w:hAnsi="Times New Roman" w:cs="Times New Roman"/>
          <w:b w:val="0"/>
          <w:i w:val="0"/>
          <w:noProof/>
        </w:rPr>
        <w:tab/>
      </w:r>
      <w:r w:rsidRPr="00401557">
        <w:rPr>
          <w:rFonts w:ascii="Times New Roman" w:hAnsi="Times New Roman" w:cs="Times New Roman"/>
          <w:b w:val="0"/>
          <w:i w:val="0"/>
          <w:noProof/>
        </w:rPr>
        <w:t>Objective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5</w:t>
      </w:r>
      <w:r w:rsidRPr="00401557">
        <w:rPr>
          <w:rFonts w:ascii="Times New Roman" w:hAnsi="Times New Roman" w:cs="Times New Roman"/>
          <w:b w:val="0"/>
          <w:i w:val="0"/>
          <w:noProof/>
        </w:rPr>
        <w:fldChar w:fldCharType="end"/>
      </w:r>
    </w:p>
    <w:p w14:paraId="36E5ABD0" w14:textId="6A82925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1.</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 xml:space="preserve">.1 </w:t>
      </w:r>
      <w:r>
        <w:rPr>
          <w:rFonts w:ascii="Times New Roman" w:hAnsi="Times New Roman" w:cs="Times New Roman"/>
          <w:b w:val="0"/>
          <w:i w:val="0"/>
          <w:noProof/>
        </w:rPr>
        <w:tab/>
      </w:r>
      <w:r w:rsidRPr="00401557">
        <w:rPr>
          <w:rFonts w:ascii="Times New Roman" w:hAnsi="Times New Roman" w:cs="Times New Roman"/>
          <w:b w:val="0"/>
          <w:i w:val="0"/>
          <w:noProof/>
        </w:rPr>
        <w:t xml:space="preserve">General </w:t>
      </w:r>
      <w:r w:rsidRPr="00401557">
        <w:rPr>
          <w:rFonts w:ascii="Times New Roman" w:hAnsi="Times New Roman" w:cs="Times New Roman"/>
          <w:b w:val="0"/>
          <w:i w:val="0"/>
          <w:noProof/>
          <w:lang w:val="en-US"/>
        </w:rPr>
        <w:t>O</w:t>
      </w:r>
      <w:r w:rsidRPr="00401557">
        <w:rPr>
          <w:rFonts w:ascii="Times New Roman" w:hAnsi="Times New Roman" w:cs="Times New Roman"/>
          <w:b w:val="0"/>
          <w:i w:val="0"/>
          <w:noProof/>
        </w:rPr>
        <w:t>bjective</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5</w:t>
      </w:r>
      <w:r w:rsidRPr="00401557">
        <w:rPr>
          <w:rFonts w:ascii="Times New Roman" w:hAnsi="Times New Roman" w:cs="Times New Roman"/>
          <w:b w:val="0"/>
          <w:i w:val="0"/>
          <w:noProof/>
        </w:rPr>
        <w:fldChar w:fldCharType="end"/>
      </w:r>
    </w:p>
    <w:p w14:paraId="23FD1FC2" w14:textId="2E3594D6"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1.3.2 </w:t>
      </w:r>
      <w:r>
        <w:rPr>
          <w:rFonts w:ascii="Times New Roman" w:hAnsi="Times New Roman" w:cs="Times New Roman"/>
          <w:b w:val="0"/>
          <w:i w:val="0"/>
          <w:noProof/>
        </w:rPr>
        <w:tab/>
      </w:r>
      <w:r w:rsidRPr="00401557">
        <w:rPr>
          <w:rFonts w:ascii="Times New Roman" w:eastAsia="Calibri" w:hAnsi="Times New Roman" w:cs="Times New Roman"/>
          <w:b w:val="0"/>
          <w:i w:val="0"/>
          <w:noProof/>
        </w:rPr>
        <w:t>Specific Objectives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_Toc150935829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5</w:t>
      </w:r>
      <w:r w:rsidRPr="00401557">
        <w:rPr>
          <w:rFonts w:ascii="Times New Roman" w:hAnsi="Times New Roman" w:cs="Times New Roman"/>
          <w:b w:val="0"/>
          <w:i w:val="0"/>
          <w:noProof/>
        </w:rPr>
        <w:fldChar w:fldCharType="end"/>
      </w:r>
    </w:p>
    <w:p w14:paraId="40B81D1C" w14:textId="589B9F2C"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1.4</w:t>
      </w:r>
      <w:r w:rsidRPr="00401557">
        <w:rPr>
          <w:rFonts w:ascii="Times New Roman" w:eastAsia="Calibri" w:hAnsi="Times New Roman" w:cs="Times New Roman"/>
          <w:b w:val="0"/>
          <w:i w:val="0"/>
          <w:noProof/>
        </w:rPr>
        <w:t xml:space="preserve"> </w:t>
      </w:r>
      <w:r>
        <w:rPr>
          <w:rFonts w:ascii="Times New Roman" w:eastAsia="Calibri" w:hAnsi="Times New Roman" w:cs="Times New Roman"/>
          <w:b w:val="0"/>
          <w:i w:val="0"/>
          <w:noProof/>
        </w:rPr>
        <w:tab/>
      </w:r>
      <w:r w:rsidRPr="00401557">
        <w:rPr>
          <w:rFonts w:ascii="Times New Roman" w:eastAsia="Calibri" w:hAnsi="Times New Roman" w:cs="Times New Roman"/>
          <w:b w:val="0"/>
          <w:i w:val="0"/>
          <w:noProof/>
        </w:rPr>
        <w:t>Research questions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_Toc150935830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6</w:t>
      </w:r>
      <w:r w:rsidRPr="00401557">
        <w:rPr>
          <w:rFonts w:ascii="Times New Roman" w:hAnsi="Times New Roman" w:cs="Times New Roman"/>
          <w:b w:val="0"/>
          <w:i w:val="0"/>
          <w:noProof/>
        </w:rPr>
        <w:fldChar w:fldCharType="end"/>
      </w:r>
    </w:p>
    <w:p w14:paraId="72418785" w14:textId="6536351F"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1.5 </w:t>
      </w:r>
      <w:r>
        <w:rPr>
          <w:rFonts w:ascii="Times New Roman" w:hAnsi="Times New Roman" w:cs="Times New Roman"/>
          <w:b w:val="0"/>
          <w:i w:val="0"/>
          <w:noProof/>
        </w:rPr>
        <w:tab/>
      </w:r>
      <w:r w:rsidRPr="00401557">
        <w:rPr>
          <w:rFonts w:ascii="Times New Roman" w:hAnsi="Times New Roman" w:cs="Times New Roman"/>
          <w:b w:val="0"/>
          <w:i w:val="0"/>
          <w:noProof/>
        </w:rPr>
        <w:t>Significance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6</w:t>
      </w:r>
      <w:r w:rsidRPr="00401557">
        <w:rPr>
          <w:rFonts w:ascii="Times New Roman" w:hAnsi="Times New Roman" w:cs="Times New Roman"/>
          <w:b w:val="0"/>
          <w:i w:val="0"/>
          <w:noProof/>
        </w:rPr>
        <w:fldChar w:fldCharType="end"/>
      </w:r>
    </w:p>
    <w:p w14:paraId="56F8FD0A" w14:textId="6BA0D3CE"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1.6 </w:t>
      </w:r>
      <w:r>
        <w:rPr>
          <w:rFonts w:ascii="Times New Roman" w:hAnsi="Times New Roman" w:cs="Times New Roman"/>
          <w:b w:val="0"/>
          <w:i w:val="0"/>
          <w:noProof/>
        </w:rPr>
        <w:tab/>
      </w:r>
      <w:r w:rsidRPr="00401557">
        <w:rPr>
          <w:rFonts w:ascii="Times New Roman" w:hAnsi="Times New Roman" w:cs="Times New Roman"/>
          <w:b w:val="0"/>
          <w:i w:val="0"/>
          <w:noProof/>
        </w:rPr>
        <w:t>Scope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7</w:t>
      </w:r>
      <w:r w:rsidRPr="00401557">
        <w:rPr>
          <w:rFonts w:ascii="Times New Roman" w:hAnsi="Times New Roman" w:cs="Times New Roman"/>
          <w:b w:val="0"/>
          <w:i w:val="0"/>
          <w:noProof/>
        </w:rPr>
        <w:fldChar w:fldCharType="end"/>
      </w:r>
    </w:p>
    <w:p w14:paraId="29104F10" w14:textId="13EA751C"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1.7 </w:t>
      </w:r>
      <w:r>
        <w:rPr>
          <w:rFonts w:ascii="Times New Roman" w:hAnsi="Times New Roman" w:cs="Times New Roman"/>
          <w:b w:val="0"/>
          <w:i w:val="0"/>
          <w:noProof/>
        </w:rPr>
        <w:tab/>
      </w:r>
      <w:r w:rsidRPr="00401557">
        <w:rPr>
          <w:rFonts w:ascii="Times New Roman" w:hAnsi="Times New Roman" w:cs="Times New Roman"/>
          <w:b w:val="0"/>
          <w:i w:val="0"/>
          <w:noProof/>
        </w:rPr>
        <w:t>Organization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8</w:t>
      </w:r>
      <w:r w:rsidRPr="00401557">
        <w:rPr>
          <w:rFonts w:ascii="Times New Roman" w:hAnsi="Times New Roman" w:cs="Times New Roman"/>
          <w:b w:val="0"/>
          <w:i w:val="0"/>
          <w:noProof/>
        </w:rPr>
        <w:fldChar w:fldCharType="end"/>
      </w:r>
    </w:p>
    <w:p w14:paraId="71B5D7E6"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val="en-US" w:bidi="en-US"/>
        </w:rPr>
        <w:t>CHAPTER TWO</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_Toc150935834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9</w:t>
      </w:r>
      <w:r w:rsidRPr="00401557">
        <w:rPr>
          <w:rFonts w:ascii="Times New Roman" w:hAnsi="Times New Roman" w:cs="Times New Roman"/>
          <w:i w:val="0"/>
          <w:noProof/>
        </w:rPr>
        <w:fldChar w:fldCharType="end"/>
      </w:r>
    </w:p>
    <w:p w14:paraId="68289082"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LITERATURE REVIEW</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_Toc150935835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9</w:t>
      </w:r>
      <w:r w:rsidRPr="00401557">
        <w:rPr>
          <w:rFonts w:ascii="Times New Roman" w:hAnsi="Times New Roman" w:cs="Times New Roman"/>
          <w:i w:val="0"/>
          <w:noProof/>
        </w:rPr>
        <w:fldChar w:fldCharType="end"/>
      </w:r>
    </w:p>
    <w:p w14:paraId="773CB21A" w14:textId="623666D6"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2.0 </w:t>
      </w:r>
      <w:r>
        <w:rPr>
          <w:rFonts w:ascii="Times New Roman" w:hAnsi="Times New Roman" w:cs="Times New Roman"/>
          <w:b w:val="0"/>
          <w:i w:val="0"/>
          <w:noProof/>
        </w:rPr>
        <w:tab/>
      </w:r>
      <w:r w:rsidRPr="00401557">
        <w:rPr>
          <w:rFonts w:ascii="Times New Roman" w:hAnsi="Times New Roman" w:cs="Times New Roman"/>
          <w:b w:val="0"/>
          <w:i w:val="0"/>
          <w:noProof/>
        </w:rPr>
        <w:t>Chapter Overview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9</w:t>
      </w:r>
      <w:r w:rsidRPr="00401557">
        <w:rPr>
          <w:rFonts w:ascii="Times New Roman" w:hAnsi="Times New Roman" w:cs="Times New Roman"/>
          <w:b w:val="0"/>
          <w:i w:val="0"/>
          <w:noProof/>
        </w:rPr>
        <w:fldChar w:fldCharType="end"/>
      </w:r>
    </w:p>
    <w:p w14:paraId="6E897858" w14:textId="5C1407A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2.1 </w:t>
      </w:r>
      <w:r>
        <w:rPr>
          <w:rFonts w:ascii="Times New Roman" w:hAnsi="Times New Roman" w:cs="Times New Roman"/>
          <w:b w:val="0"/>
          <w:i w:val="0"/>
          <w:noProof/>
        </w:rPr>
        <w:tab/>
      </w:r>
      <w:r w:rsidRPr="00401557">
        <w:rPr>
          <w:rFonts w:ascii="Times New Roman" w:hAnsi="Times New Roman" w:cs="Times New Roman"/>
          <w:b w:val="0"/>
          <w:i w:val="0"/>
          <w:noProof/>
        </w:rPr>
        <w:t>Definition of key Concepts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9</w:t>
      </w:r>
      <w:r w:rsidRPr="00401557">
        <w:rPr>
          <w:rFonts w:ascii="Times New Roman" w:hAnsi="Times New Roman" w:cs="Times New Roman"/>
          <w:b w:val="0"/>
          <w:i w:val="0"/>
          <w:noProof/>
        </w:rPr>
        <w:fldChar w:fldCharType="end"/>
      </w:r>
    </w:p>
    <w:p w14:paraId="2ADAAD33" w14:textId="0AC7D424"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lang w:val="en-US"/>
        </w:rPr>
        <w:t xml:space="preserve">2.1.1 </w:t>
      </w:r>
      <w:r>
        <w:rPr>
          <w:rFonts w:ascii="Times New Roman" w:hAnsi="Times New Roman" w:cs="Times New Roman"/>
          <w:b w:val="0"/>
          <w:i w:val="0"/>
          <w:noProof/>
          <w:lang w:val="en-US"/>
        </w:rPr>
        <w:tab/>
      </w:r>
      <w:r w:rsidRPr="00401557">
        <w:rPr>
          <w:rFonts w:ascii="Times New Roman" w:hAnsi="Times New Roman" w:cs="Times New Roman"/>
          <w:b w:val="0"/>
          <w:i w:val="0"/>
          <w:noProof/>
          <w:lang w:val="en-US"/>
        </w:rPr>
        <w:t>COVID-19</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9</w:t>
      </w:r>
      <w:r w:rsidRPr="00401557">
        <w:rPr>
          <w:rFonts w:ascii="Times New Roman" w:hAnsi="Times New Roman" w:cs="Times New Roman"/>
          <w:b w:val="0"/>
          <w:i w:val="0"/>
          <w:noProof/>
        </w:rPr>
        <w:fldChar w:fldCharType="end"/>
      </w:r>
    </w:p>
    <w:p w14:paraId="2233404A" w14:textId="2F221716"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2.1.2 </w:t>
      </w:r>
      <w:r>
        <w:rPr>
          <w:rFonts w:ascii="Times New Roman" w:hAnsi="Times New Roman" w:cs="Times New Roman"/>
          <w:b w:val="0"/>
          <w:i w:val="0"/>
          <w:noProof/>
        </w:rPr>
        <w:tab/>
      </w:r>
      <w:r w:rsidRPr="00401557">
        <w:rPr>
          <w:rFonts w:ascii="Times New Roman" w:hAnsi="Times New Roman" w:cs="Times New Roman"/>
          <w:b w:val="0"/>
          <w:i w:val="0"/>
          <w:noProof/>
        </w:rPr>
        <w:t>Pandemic</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_Toc150935839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9</w:t>
      </w:r>
      <w:r w:rsidRPr="00401557">
        <w:rPr>
          <w:rFonts w:ascii="Times New Roman" w:hAnsi="Times New Roman" w:cs="Times New Roman"/>
          <w:b w:val="0"/>
          <w:i w:val="0"/>
          <w:noProof/>
        </w:rPr>
        <w:fldChar w:fldCharType="end"/>
      </w:r>
    </w:p>
    <w:p w14:paraId="23362AA8" w14:textId="49DC6EB3"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2.1.</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H</w:t>
      </w:r>
      <w:r w:rsidRPr="00401557">
        <w:rPr>
          <w:rFonts w:ascii="Times New Roman" w:hAnsi="Times New Roman" w:cs="Times New Roman"/>
          <w:b w:val="0"/>
          <w:i w:val="0"/>
          <w:noProof/>
        </w:rPr>
        <w:t>ealt</w:t>
      </w:r>
      <w:r w:rsidRPr="00401557">
        <w:rPr>
          <w:rFonts w:ascii="Times New Roman" w:hAnsi="Times New Roman" w:cs="Times New Roman"/>
          <w:b w:val="0"/>
          <w:i w:val="0"/>
          <w:noProof/>
          <w:lang w:val="en-US"/>
        </w:rPr>
        <w:t>hcare</w:t>
      </w:r>
      <w:r w:rsidRPr="00401557">
        <w:rPr>
          <w:rFonts w:ascii="Times New Roman" w:hAnsi="Times New Roman" w:cs="Times New Roman"/>
          <w:b w:val="0"/>
          <w:i w:val="0"/>
          <w:noProof/>
        </w:rPr>
        <w:t xml:space="preserve"> Workers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_Toc150935840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10</w:t>
      </w:r>
      <w:r w:rsidRPr="00401557">
        <w:rPr>
          <w:rFonts w:ascii="Times New Roman" w:hAnsi="Times New Roman" w:cs="Times New Roman"/>
          <w:b w:val="0"/>
          <w:i w:val="0"/>
          <w:noProof/>
        </w:rPr>
        <w:fldChar w:fldCharType="end"/>
      </w:r>
    </w:p>
    <w:p w14:paraId="700F255A" w14:textId="288F9C59"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2.2 </w:t>
      </w:r>
      <w:r>
        <w:rPr>
          <w:rFonts w:ascii="Times New Roman" w:hAnsi="Times New Roman" w:cs="Times New Roman"/>
          <w:b w:val="0"/>
          <w:i w:val="0"/>
          <w:noProof/>
        </w:rPr>
        <w:tab/>
      </w:r>
      <w:r w:rsidRPr="00401557">
        <w:rPr>
          <w:rFonts w:ascii="Times New Roman" w:hAnsi="Times New Roman" w:cs="Times New Roman"/>
          <w:b w:val="0"/>
          <w:i w:val="0"/>
          <w:noProof/>
        </w:rPr>
        <w:t>Theoretical review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10</w:t>
      </w:r>
      <w:r w:rsidRPr="00401557">
        <w:rPr>
          <w:rFonts w:ascii="Times New Roman" w:hAnsi="Times New Roman" w:cs="Times New Roman"/>
          <w:b w:val="0"/>
          <w:i w:val="0"/>
          <w:noProof/>
        </w:rPr>
        <w:fldChar w:fldCharType="end"/>
      </w:r>
    </w:p>
    <w:p w14:paraId="1018E1FD" w14:textId="286DDB93"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2.2.1 </w:t>
      </w:r>
      <w:r>
        <w:rPr>
          <w:rFonts w:ascii="Times New Roman" w:hAnsi="Times New Roman" w:cs="Times New Roman"/>
          <w:b w:val="0"/>
          <w:i w:val="0"/>
          <w:noProof/>
        </w:rPr>
        <w:tab/>
      </w:r>
      <w:r w:rsidRPr="00401557">
        <w:rPr>
          <w:rFonts w:ascii="Times New Roman" w:hAnsi="Times New Roman" w:cs="Times New Roman"/>
          <w:b w:val="0"/>
          <w:i w:val="0"/>
          <w:noProof/>
        </w:rPr>
        <w:t>Callista Roy’s Theory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10</w:t>
      </w:r>
      <w:r w:rsidRPr="00401557">
        <w:rPr>
          <w:rFonts w:ascii="Times New Roman" w:hAnsi="Times New Roman" w:cs="Times New Roman"/>
          <w:b w:val="0"/>
          <w:i w:val="0"/>
          <w:noProof/>
        </w:rPr>
        <w:fldChar w:fldCharType="end"/>
      </w:r>
    </w:p>
    <w:p w14:paraId="25A256CB" w14:textId="198D56B2"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2.3 </w:t>
      </w:r>
      <w:r>
        <w:rPr>
          <w:rFonts w:ascii="Times New Roman" w:hAnsi="Times New Roman" w:cs="Times New Roman"/>
          <w:b w:val="0"/>
          <w:i w:val="0"/>
          <w:noProof/>
        </w:rPr>
        <w:tab/>
      </w:r>
      <w:r w:rsidRPr="00401557">
        <w:rPr>
          <w:rFonts w:ascii="Times New Roman" w:hAnsi="Times New Roman" w:cs="Times New Roman"/>
          <w:b w:val="0"/>
          <w:i w:val="0"/>
          <w:noProof/>
        </w:rPr>
        <w:t>Empirical Review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12</w:t>
      </w:r>
      <w:r w:rsidRPr="00401557">
        <w:rPr>
          <w:rFonts w:ascii="Times New Roman" w:hAnsi="Times New Roman" w:cs="Times New Roman"/>
          <w:b w:val="0"/>
          <w:i w:val="0"/>
          <w:noProof/>
        </w:rPr>
        <w:fldChar w:fldCharType="end"/>
      </w:r>
    </w:p>
    <w:p w14:paraId="5FE85FD8" w14:textId="5E43984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2.3.1 </w:t>
      </w:r>
      <w:r>
        <w:rPr>
          <w:rFonts w:ascii="Times New Roman" w:hAnsi="Times New Roman" w:cs="Times New Roman"/>
          <w:b w:val="0"/>
          <w:i w:val="0"/>
          <w:noProof/>
        </w:rPr>
        <w:tab/>
      </w:r>
      <w:r w:rsidRPr="00401557">
        <w:rPr>
          <w:rFonts w:ascii="Times New Roman" w:hAnsi="Times New Roman" w:cs="Times New Roman"/>
          <w:b w:val="0"/>
          <w:i w:val="0"/>
          <w:noProof/>
        </w:rPr>
        <w:t>Strategies used by Health Workers to assist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12</w:t>
      </w:r>
      <w:r w:rsidRPr="00401557">
        <w:rPr>
          <w:rFonts w:ascii="Times New Roman" w:hAnsi="Times New Roman" w:cs="Times New Roman"/>
          <w:b w:val="0"/>
          <w:i w:val="0"/>
          <w:noProof/>
        </w:rPr>
        <w:fldChar w:fldCharType="end"/>
      </w:r>
    </w:p>
    <w:p w14:paraId="70B1C0DA" w14:textId="6AB7085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2.3.2 </w:t>
      </w:r>
      <w:r>
        <w:rPr>
          <w:rFonts w:ascii="Times New Roman" w:hAnsi="Times New Roman" w:cs="Times New Roman"/>
          <w:b w:val="0"/>
          <w:i w:val="0"/>
          <w:noProof/>
        </w:rPr>
        <w:tab/>
      </w:r>
      <w:r w:rsidRPr="00401557">
        <w:rPr>
          <w:rFonts w:ascii="Times New Roman" w:hAnsi="Times New Roman" w:cs="Times New Roman"/>
          <w:b w:val="0"/>
          <w:i w:val="0"/>
          <w:noProof/>
        </w:rPr>
        <w:t>Occupational challenges faced by health workers during their provision of Assistance to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13</w:t>
      </w:r>
      <w:r w:rsidRPr="00401557">
        <w:rPr>
          <w:rFonts w:ascii="Times New Roman" w:hAnsi="Times New Roman" w:cs="Times New Roman"/>
          <w:b w:val="0"/>
          <w:i w:val="0"/>
          <w:noProof/>
        </w:rPr>
        <w:fldChar w:fldCharType="end"/>
      </w:r>
    </w:p>
    <w:p w14:paraId="6E404DCC" w14:textId="6E5FC28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2</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 xml:space="preserve">.3 </w:t>
      </w:r>
      <w:r>
        <w:rPr>
          <w:rFonts w:ascii="Times New Roman" w:hAnsi="Times New Roman" w:cs="Times New Roman"/>
          <w:b w:val="0"/>
          <w:i w:val="0"/>
          <w:noProof/>
        </w:rPr>
        <w:tab/>
      </w:r>
      <w:r w:rsidRPr="00401557">
        <w:rPr>
          <w:rFonts w:ascii="Times New Roman" w:hAnsi="Times New Roman" w:cs="Times New Roman"/>
          <w:b w:val="0"/>
          <w:i w:val="0"/>
          <w:noProof/>
        </w:rPr>
        <w:t>Psychological challenges faced by health workers as they provide  assistance to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16</w:t>
      </w:r>
      <w:r w:rsidRPr="00401557">
        <w:rPr>
          <w:rFonts w:ascii="Times New Roman" w:hAnsi="Times New Roman" w:cs="Times New Roman"/>
          <w:b w:val="0"/>
          <w:i w:val="0"/>
          <w:noProof/>
        </w:rPr>
        <w:fldChar w:fldCharType="end"/>
      </w:r>
    </w:p>
    <w:p w14:paraId="33F58CD0" w14:textId="65DDB432"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2.4  </w:t>
      </w:r>
      <w:r>
        <w:rPr>
          <w:rFonts w:ascii="Times New Roman" w:hAnsi="Times New Roman" w:cs="Times New Roman"/>
          <w:b w:val="0"/>
          <w:i w:val="0"/>
          <w:noProof/>
        </w:rPr>
        <w:tab/>
      </w:r>
      <w:r w:rsidRPr="00401557">
        <w:rPr>
          <w:rFonts w:ascii="Times New Roman" w:hAnsi="Times New Roman" w:cs="Times New Roman"/>
          <w:b w:val="0"/>
          <w:i w:val="0"/>
          <w:noProof/>
        </w:rPr>
        <w:t>Research Gap</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18</w:t>
      </w:r>
      <w:r w:rsidRPr="00401557">
        <w:rPr>
          <w:rFonts w:ascii="Times New Roman" w:hAnsi="Times New Roman" w:cs="Times New Roman"/>
          <w:b w:val="0"/>
          <w:i w:val="0"/>
          <w:noProof/>
        </w:rPr>
        <w:fldChar w:fldCharType="end"/>
      </w:r>
    </w:p>
    <w:p w14:paraId="6E27CB38" w14:textId="0556CF6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2.5</w:t>
      </w:r>
      <w:r>
        <w:rPr>
          <w:rFonts w:ascii="Times New Roman" w:hAnsi="Times New Roman" w:cs="Times New Roman"/>
          <w:b w:val="0"/>
          <w:i w:val="0"/>
          <w:noProof/>
        </w:rPr>
        <w:tab/>
      </w:r>
      <w:r w:rsidRPr="00401557">
        <w:rPr>
          <w:rFonts w:ascii="Times New Roman" w:hAnsi="Times New Roman" w:cs="Times New Roman"/>
          <w:b w:val="0"/>
          <w:i w:val="0"/>
          <w:noProof/>
        </w:rPr>
        <w:t xml:space="preserve"> Conceptual framework</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_Toc150935848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19</w:t>
      </w:r>
      <w:r w:rsidRPr="00401557">
        <w:rPr>
          <w:rFonts w:ascii="Times New Roman" w:hAnsi="Times New Roman" w:cs="Times New Roman"/>
          <w:b w:val="0"/>
          <w:i w:val="0"/>
          <w:noProof/>
        </w:rPr>
        <w:fldChar w:fldCharType="end"/>
      </w:r>
    </w:p>
    <w:p w14:paraId="07AC2460"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CHAPTER THREE</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_Toc150935849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22</w:t>
      </w:r>
      <w:r w:rsidRPr="00401557">
        <w:rPr>
          <w:rFonts w:ascii="Times New Roman" w:hAnsi="Times New Roman" w:cs="Times New Roman"/>
          <w:i w:val="0"/>
          <w:noProof/>
        </w:rPr>
        <w:fldChar w:fldCharType="end"/>
      </w:r>
    </w:p>
    <w:p w14:paraId="71FC2241"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RESEARCH METHODOLOGY</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_Toc150935850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22</w:t>
      </w:r>
      <w:r w:rsidRPr="00401557">
        <w:rPr>
          <w:rFonts w:ascii="Times New Roman" w:hAnsi="Times New Roman" w:cs="Times New Roman"/>
          <w:i w:val="0"/>
          <w:noProof/>
        </w:rPr>
        <w:fldChar w:fldCharType="end"/>
      </w:r>
    </w:p>
    <w:p w14:paraId="70BB1E55" w14:textId="3C626B9F"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3.0 </w:t>
      </w:r>
      <w:r>
        <w:rPr>
          <w:rFonts w:ascii="Times New Roman" w:hAnsi="Times New Roman" w:cs="Times New Roman"/>
          <w:b w:val="0"/>
          <w:i w:val="0"/>
          <w:noProof/>
        </w:rPr>
        <w:tab/>
      </w:r>
      <w:r w:rsidRPr="00401557">
        <w:rPr>
          <w:rFonts w:ascii="Times New Roman" w:hAnsi="Times New Roman" w:cs="Times New Roman"/>
          <w:b w:val="0"/>
          <w:i w:val="0"/>
          <w:noProof/>
        </w:rPr>
        <w:t>Chapter Overview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22</w:t>
      </w:r>
      <w:r w:rsidRPr="00401557">
        <w:rPr>
          <w:rFonts w:ascii="Times New Roman" w:hAnsi="Times New Roman" w:cs="Times New Roman"/>
          <w:b w:val="0"/>
          <w:i w:val="0"/>
          <w:noProof/>
        </w:rPr>
        <w:fldChar w:fldCharType="end"/>
      </w:r>
    </w:p>
    <w:p w14:paraId="5587937F" w14:textId="26C77CB8"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3.1 </w:t>
      </w:r>
      <w:r>
        <w:rPr>
          <w:rFonts w:ascii="Times New Roman" w:hAnsi="Times New Roman" w:cs="Times New Roman"/>
          <w:b w:val="0"/>
          <w:i w:val="0"/>
          <w:noProof/>
        </w:rPr>
        <w:tab/>
      </w:r>
      <w:r w:rsidRPr="00401557">
        <w:rPr>
          <w:rFonts w:ascii="Times New Roman" w:hAnsi="Times New Roman" w:cs="Times New Roman"/>
          <w:b w:val="0"/>
          <w:i w:val="0"/>
          <w:noProof/>
        </w:rPr>
        <w:t>Research Design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22</w:t>
      </w:r>
      <w:r w:rsidRPr="00401557">
        <w:rPr>
          <w:rFonts w:ascii="Times New Roman" w:hAnsi="Times New Roman" w:cs="Times New Roman"/>
          <w:b w:val="0"/>
          <w:i w:val="0"/>
          <w:noProof/>
        </w:rPr>
        <w:fldChar w:fldCharType="end"/>
      </w:r>
    </w:p>
    <w:p w14:paraId="4D324946" w14:textId="4E085D09"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3.2 </w:t>
      </w:r>
      <w:r>
        <w:rPr>
          <w:rFonts w:ascii="Times New Roman" w:hAnsi="Times New Roman" w:cs="Times New Roman"/>
          <w:b w:val="0"/>
          <w:i w:val="0"/>
          <w:noProof/>
        </w:rPr>
        <w:tab/>
      </w:r>
      <w:r w:rsidRPr="00401557">
        <w:rPr>
          <w:rFonts w:ascii="Times New Roman" w:hAnsi="Times New Roman" w:cs="Times New Roman"/>
          <w:b w:val="0"/>
          <w:i w:val="0"/>
          <w:noProof/>
        </w:rPr>
        <w:t>Research Approach</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22</w:t>
      </w:r>
      <w:r w:rsidRPr="00401557">
        <w:rPr>
          <w:rFonts w:ascii="Times New Roman" w:hAnsi="Times New Roman" w:cs="Times New Roman"/>
          <w:b w:val="0"/>
          <w:i w:val="0"/>
          <w:noProof/>
        </w:rPr>
        <w:fldChar w:fldCharType="end"/>
      </w:r>
    </w:p>
    <w:p w14:paraId="1D31EFFA" w14:textId="31E5F2F8"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3.3 </w:t>
      </w:r>
      <w:r>
        <w:rPr>
          <w:rFonts w:ascii="Times New Roman" w:hAnsi="Times New Roman" w:cs="Times New Roman"/>
          <w:b w:val="0"/>
          <w:i w:val="0"/>
          <w:noProof/>
        </w:rPr>
        <w:tab/>
      </w:r>
      <w:r w:rsidRPr="00401557">
        <w:rPr>
          <w:rFonts w:ascii="Times New Roman" w:hAnsi="Times New Roman" w:cs="Times New Roman"/>
          <w:b w:val="0"/>
          <w:i w:val="0"/>
          <w:noProof/>
        </w:rPr>
        <w:t>Area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23</w:t>
      </w:r>
      <w:r w:rsidRPr="00401557">
        <w:rPr>
          <w:rFonts w:ascii="Times New Roman" w:hAnsi="Times New Roman" w:cs="Times New Roman"/>
          <w:b w:val="0"/>
          <w:i w:val="0"/>
          <w:noProof/>
        </w:rPr>
        <w:fldChar w:fldCharType="end"/>
      </w:r>
    </w:p>
    <w:p w14:paraId="1FD012BA" w14:textId="5DA6DF9F"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3.4 </w:t>
      </w:r>
      <w:r>
        <w:rPr>
          <w:rFonts w:ascii="Times New Roman" w:hAnsi="Times New Roman" w:cs="Times New Roman"/>
          <w:b w:val="0"/>
          <w:i w:val="0"/>
          <w:noProof/>
        </w:rPr>
        <w:tab/>
      </w:r>
      <w:r w:rsidRPr="00401557">
        <w:rPr>
          <w:rFonts w:ascii="Times New Roman" w:hAnsi="Times New Roman" w:cs="Times New Roman"/>
          <w:b w:val="0"/>
          <w:i w:val="0"/>
          <w:noProof/>
        </w:rPr>
        <w:t>Research Population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24</w:t>
      </w:r>
      <w:r w:rsidRPr="00401557">
        <w:rPr>
          <w:rFonts w:ascii="Times New Roman" w:hAnsi="Times New Roman" w:cs="Times New Roman"/>
          <w:b w:val="0"/>
          <w:i w:val="0"/>
          <w:noProof/>
        </w:rPr>
        <w:fldChar w:fldCharType="end"/>
      </w:r>
    </w:p>
    <w:p w14:paraId="0C6B394C" w14:textId="757C4B51"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3.5 </w:t>
      </w:r>
      <w:r>
        <w:rPr>
          <w:rFonts w:ascii="Times New Roman" w:hAnsi="Times New Roman" w:cs="Times New Roman"/>
          <w:b w:val="0"/>
          <w:i w:val="0"/>
          <w:noProof/>
        </w:rPr>
        <w:tab/>
      </w:r>
      <w:r w:rsidRPr="00401557">
        <w:rPr>
          <w:rFonts w:ascii="Times New Roman" w:hAnsi="Times New Roman" w:cs="Times New Roman"/>
          <w:b w:val="0"/>
          <w:i w:val="0"/>
          <w:noProof/>
        </w:rPr>
        <w:t>Sampling Procedures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24</w:t>
      </w:r>
      <w:r w:rsidRPr="00401557">
        <w:rPr>
          <w:rFonts w:ascii="Times New Roman" w:hAnsi="Times New Roman" w:cs="Times New Roman"/>
          <w:b w:val="0"/>
          <w:i w:val="0"/>
          <w:noProof/>
        </w:rPr>
        <w:fldChar w:fldCharType="end"/>
      </w:r>
    </w:p>
    <w:p w14:paraId="0881D647" w14:textId="543E4F7D"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3.6 </w:t>
      </w:r>
      <w:r>
        <w:rPr>
          <w:rFonts w:ascii="Times New Roman" w:hAnsi="Times New Roman" w:cs="Times New Roman"/>
          <w:b w:val="0"/>
          <w:i w:val="0"/>
          <w:noProof/>
        </w:rPr>
        <w:tab/>
      </w:r>
      <w:r w:rsidRPr="00401557">
        <w:rPr>
          <w:rFonts w:ascii="Times New Roman" w:hAnsi="Times New Roman" w:cs="Times New Roman"/>
          <w:b w:val="0"/>
          <w:i w:val="0"/>
          <w:noProof/>
        </w:rPr>
        <w:t>Sample Size</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25</w:t>
      </w:r>
      <w:r w:rsidRPr="00401557">
        <w:rPr>
          <w:rFonts w:ascii="Times New Roman" w:hAnsi="Times New Roman" w:cs="Times New Roman"/>
          <w:b w:val="0"/>
          <w:i w:val="0"/>
          <w:noProof/>
        </w:rPr>
        <w:fldChar w:fldCharType="end"/>
      </w:r>
    </w:p>
    <w:p w14:paraId="78062813" w14:textId="425F11E5"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3.7 </w:t>
      </w:r>
      <w:r>
        <w:rPr>
          <w:rFonts w:ascii="Times New Roman" w:hAnsi="Times New Roman" w:cs="Times New Roman"/>
          <w:b w:val="0"/>
          <w:i w:val="0"/>
          <w:noProof/>
        </w:rPr>
        <w:tab/>
      </w:r>
      <w:r w:rsidRPr="00401557">
        <w:rPr>
          <w:rFonts w:ascii="Times New Roman" w:hAnsi="Times New Roman" w:cs="Times New Roman"/>
          <w:b w:val="0"/>
          <w:i w:val="0"/>
          <w:noProof/>
        </w:rPr>
        <w:t>Data Collection Instruments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26</w:t>
      </w:r>
      <w:r w:rsidRPr="00401557">
        <w:rPr>
          <w:rFonts w:ascii="Times New Roman" w:hAnsi="Times New Roman" w:cs="Times New Roman"/>
          <w:b w:val="0"/>
          <w:i w:val="0"/>
          <w:noProof/>
        </w:rPr>
        <w:fldChar w:fldCharType="end"/>
      </w:r>
    </w:p>
    <w:p w14:paraId="1F3C4948" w14:textId="3A9006B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3.</w:t>
      </w:r>
      <w:r w:rsidRPr="00401557">
        <w:rPr>
          <w:rFonts w:ascii="Times New Roman" w:hAnsi="Times New Roman" w:cs="Times New Roman"/>
          <w:b w:val="0"/>
          <w:i w:val="0"/>
          <w:noProof/>
          <w:lang w:val="en-US"/>
        </w:rPr>
        <w:t>7</w:t>
      </w:r>
      <w:r w:rsidRPr="00401557">
        <w:rPr>
          <w:rFonts w:ascii="Times New Roman" w:hAnsi="Times New Roman" w:cs="Times New Roman"/>
          <w:b w:val="0"/>
          <w:i w:val="0"/>
          <w:noProof/>
        </w:rPr>
        <w:t xml:space="preserve">.1 </w:t>
      </w:r>
      <w:r>
        <w:rPr>
          <w:rFonts w:ascii="Times New Roman" w:hAnsi="Times New Roman" w:cs="Times New Roman"/>
          <w:b w:val="0"/>
          <w:i w:val="0"/>
          <w:noProof/>
        </w:rPr>
        <w:tab/>
      </w:r>
      <w:r w:rsidRPr="00401557">
        <w:rPr>
          <w:rFonts w:ascii="Times New Roman" w:hAnsi="Times New Roman" w:cs="Times New Roman"/>
          <w:b w:val="0"/>
          <w:i w:val="0"/>
          <w:noProof/>
        </w:rPr>
        <w:t>Questionnaire</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_Toc150935859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26</w:t>
      </w:r>
      <w:r w:rsidRPr="00401557">
        <w:rPr>
          <w:rFonts w:ascii="Times New Roman" w:hAnsi="Times New Roman" w:cs="Times New Roman"/>
          <w:b w:val="0"/>
          <w:i w:val="0"/>
          <w:noProof/>
        </w:rPr>
        <w:fldChar w:fldCharType="end"/>
      </w:r>
    </w:p>
    <w:p w14:paraId="66D403AE" w14:textId="4D8D234C"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eastAsia="Calibri" w:hAnsi="Times New Roman" w:cs="Times New Roman"/>
          <w:b w:val="0"/>
          <w:i w:val="0"/>
          <w:noProof/>
        </w:rPr>
        <w:t>3.</w:t>
      </w:r>
      <w:r w:rsidRPr="00401557">
        <w:rPr>
          <w:rFonts w:ascii="Times New Roman" w:eastAsia="Calibri" w:hAnsi="Times New Roman" w:cs="Times New Roman"/>
          <w:b w:val="0"/>
          <w:i w:val="0"/>
          <w:noProof/>
          <w:lang w:val="en-US"/>
        </w:rPr>
        <w:t>7</w:t>
      </w:r>
      <w:r w:rsidRPr="00401557">
        <w:rPr>
          <w:rFonts w:ascii="Times New Roman" w:eastAsia="Calibri" w:hAnsi="Times New Roman" w:cs="Times New Roman"/>
          <w:b w:val="0"/>
          <w:i w:val="0"/>
          <w:noProof/>
        </w:rPr>
        <w:t>.2</w:t>
      </w:r>
      <w:r w:rsidRPr="00401557">
        <w:rPr>
          <w:rFonts w:ascii="Times New Roman" w:eastAsia="Calibri" w:hAnsi="Times New Roman" w:cs="Times New Roman"/>
          <w:b w:val="0"/>
          <w:i w:val="0"/>
          <w:noProof/>
          <w:lang w:val="en-US"/>
        </w:rPr>
        <w:t xml:space="preserve"> </w:t>
      </w:r>
      <w:r>
        <w:rPr>
          <w:rFonts w:ascii="Times New Roman" w:eastAsia="Calibri" w:hAnsi="Times New Roman" w:cs="Times New Roman"/>
          <w:b w:val="0"/>
          <w:i w:val="0"/>
          <w:noProof/>
          <w:lang w:val="en-US"/>
        </w:rPr>
        <w:tab/>
      </w:r>
      <w:r w:rsidRPr="00401557">
        <w:rPr>
          <w:rFonts w:ascii="Times New Roman" w:hAnsi="Times New Roman" w:cs="Times New Roman"/>
          <w:b w:val="0"/>
          <w:i w:val="0"/>
          <w:noProof/>
        </w:rPr>
        <w:t>In-Depth Interview (IDIs)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_Toc150935860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26</w:t>
      </w:r>
      <w:r w:rsidRPr="00401557">
        <w:rPr>
          <w:rFonts w:ascii="Times New Roman" w:hAnsi="Times New Roman" w:cs="Times New Roman"/>
          <w:b w:val="0"/>
          <w:i w:val="0"/>
          <w:noProof/>
        </w:rPr>
        <w:fldChar w:fldCharType="end"/>
      </w:r>
    </w:p>
    <w:p w14:paraId="6E9E10B6" w14:textId="6CB09691"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eastAsia="Calibri" w:hAnsi="Times New Roman" w:cs="Times New Roman"/>
          <w:b w:val="0"/>
          <w:i w:val="0"/>
          <w:noProof/>
        </w:rPr>
        <w:t>3.</w:t>
      </w:r>
      <w:r w:rsidRPr="00401557">
        <w:rPr>
          <w:rFonts w:ascii="Times New Roman" w:eastAsia="Calibri" w:hAnsi="Times New Roman" w:cs="Times New Roman"/>
          <w:b w:val="0"/>
          <w:i w:val="0"/>
          <w:noProof/>
          <w:lang w:val="en-US"/>
        </w:rPr>
        <w:t>7</w:t>
      </w:r>
      <w:r w:rsidRPr="00401557">
        <w:rPr>
          <w:rFonts w:ascii="Times New Roman" w:eastAsia="Calibri" w:hAnsi="Times New Roman" w:cs="Times New Roman"/>
          <w:b w:val="0"/>
          <w:i w:val="0"/>
          <w:noProof/>
        </w:rPr>
        <w:t xml:space="preserve">.3 </w:t>
      </w:r>
      <w:r>
        <w:rPr>
          <w:rFonts w:ascii="Times New Roman" w:eastAsia="Calibri" w:hAnsi="Times New Roman" w:cs="Times New Roman"/>
          <w:b w:val="0"/>
          <w:i w:val="0"/>
          <w:noProof/>
        </w:rPr>
        <w:tab/>
      </w:r>
      <w:r w:rsidRPr="00401557">
        <w:rPr>
          <w:rFonts w:ascii="Times New Roman" w:eastAsia="Calibri" w:hAnsi="Times New Roman" w:cs="Times New Roman"/>
          <w:b w:val="0"/>
          <w:i w:val="0"/>
          <w:noProof/>
        </w:rPr>
        <w:t>Documentary Review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27</w:t>
      </w:r>
      <w:r w:rsidRPr="00401557">
        <w:rPr>
          <w:rFonts w:ascii="Times New Roman" w:hAnsi="Times New Roman" w:cs="Times New Roman"/>
          <w:b w:val="0"/>
          <w:i w:val="0"/>
          <w:noProof/>
        </w:rPr>
        <w:fldChar w:fldCharType="end"/>
      </w:r>
    </w:p>
    <w:p w14:paraId="40F4028A" w14:textId="554C2EB4"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3.8 </w:t>
      </w:r>
      <w:r>
        <w:rPr>
          <w:rFonts w:ascii="Times New Roman" w:hAnsi="Times New Roman" w:cs="Times New Roman"/>
          <w:b w:val="0"/>
          <w:i w:val="0"/>
          <w:noProof/>
        </w:rPr>
        <w:tab/>
      </w:r>
      <w:r w:rsidRPr="00401557">
        <w:rPr>
          <w:rFonts w:ascii="Times New Roman" w:hAnsi="Times New Roman" w:cs="Times New Roman"/>
          <w:b w:val="0"/>
          <w:i w:val="0"/>
          <w:noProof/>
        </w:rPr>
        <w:t>Data Analysis Techniques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27</w:t>
      </w:r>
      <w:r w:rsidRPr="00401557">
        <w:rPr>
          <w:rFonts w:ascii="Times New Roman" w:hAnsi="Times New Roman" w:cs="Times New Roman"/>
          <w:b w:val="0"/>
          <w:i w:val="0"/>
          <w:noProof/>
        </w:rPr>
        <w:fldChar w:fldCharType="end"/>
      </w:r>
    </w:p>
    <w:p w14:paraId="6C123BAD" w14:textId="20C8E028"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3.9 </w:t>
      </w:r>
      <w:r>
        <w:rPr>
          <w:rFonts w:ascii="Times New Roman" w:hAnsi="Times New Roman" w:cs="Times New Roman"/>
          <w:b w:val="0"/>
          <w:i w:val="0"/>
          <w:noProof/>
        </w:rPr>
        <w:tab/>
      </w:r>
      <w:r w:rsidRPr="00401557">
        <w:rPr>
          <w:rFonts w:ascii="Times New Roman" w:hAnsi="Times New Roman" w:cs="Times New Roman"/>
          <w:b w:val="0"/>
          <w:i w:val="0"/>
          <w:noProof/>
        </w:rPr>
        <w:t>Data Validity and Reliability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27</w:t>
      </w:r>
      <w:r w:rsidRPr="00401557">
        <w:rPr>
          <w:rFonts w:ascii="Times New Roman" w:hAnsi="Times New Roman" w:cs="Times New Roman"/>
          <w:b w:val="0"/>
          <w:i w:val="0"/>
          <w:noProof/>
        </w:rPr>
        <w:fldChar w:fldCharType="end"/>
      </w:r>
    </w:p>
    <w:p w14:paraId="128849FF" w14:textId="5F5025D9"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3.9.1 </w:t>
      </w:r>
      <w:r>
        <w:rPr>
          <w:rFonts w:ascii="Times New Roman" w:hAnsi="Times New Roman" w:cs="Times New Roman"/>
          <w:b w:val="0"/>
          <w:i w:val="0"/>
          <w:noProof/>
        </w:rPr>
        <w:tab/>
      </w:r>
      <w:r w:rsidRPr="00401557">
        <w:rPr>
          <w:rFonts w:ascii="Times New Roman" w:hAnsi="Times New Roman" w:cs="Times New Roman"/>
          <w:b w:val="0"/>
          <w:i w:val="0"/>
          <w:noProof/>
        </w:rPr>
        <w:t>Data Validity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27</w:t>
      </w:r>
      <w:r w:rsidRPr="00401557">
        <w:rPr>
          <w:rFonts w:ascii="Times New Roman" w:hAnsi="Times New Roman" w:cs="Times New Roman"/>
          <w:b w:val="0"/>
          <w:i w:val="0"/>
          <w:noProof/>
        </w:rPr>
        <w:fldChar w:fldCharType="end"/>
      </w:r>
    </w:p>
    <w:p w14:paraId="118B6FB7" w14:textId="6E842A1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3.9.2</w:t>
      </w:r>
      <w:r>
        <w:rPr>
          <w:rFonts w:ascii="Times New Roman" w:hAnsi="Times New Roman" w:cs="Times New Roman"/>
          <w:b w:val="0"/>
          <w:i w:val="0"/>
          <w:noProof/>
        </w:rPr>
        <w:tab/>
      </w:r>
      <w:r w:rsidRPr="00401557">
        <w:rPr>
          <w:rFonts w:ascii="Times New Roman" w:hAnsi="Times New Roman" w:cs="Times New Roman"/>
          <w:b w:val="0"/>
          <w:i w:val="0"/>
          <w:noProof/>
        </w:rPr>
        <w:t>Data Reliability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28</w:t>
      </w:r>
      <w:r w:rsidRPr="00401557">
        <w:rPr>
          <w:rFonts w:ascii="Times New Roman" w:hAnsi="Times New Roman" w:cs="Times New Roman"/>
          <w:b w:val="0"/>
          <w:i w:val="0"/>
          <w:noProof/>
        </w:rPr>
        <w:fldChar w:fldCharType="end"/>
      </w:r>
    </w:p>
    <w:p w14:paraId="2D497C2D" w14:textId="5FE31863"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lang w:val="en-US"/>
        </w:rPr>
        <w:t xml:space="preserve">3.10 </w:t>
      </w:r>
      <w:r>
        <w:rPr>
          <w:rFonts w:ascii="Times New Roman" w:hAnsi="Times New Roman" w:cs="Times New Roman"/>
          <w:b w:val="0"/>
          <w:i w:val="0"/>
          <w:noProof/>
          <w:lang w:val="en-US"/>
        </w:rPr>
        <w:tab/>
      </w:r>
      <w:r w:rsidRPr="00401557">
        <w:rPr>
          <w:rFonts w:ascii="Times New Roman" w:hAnsi="Times New Roman" w:cs="Times New Roman"/>
          <w:b w:val="0"/>
          <w:i w:val="0"/>
          <w:noProof/>
        </w:rPr>
        <w:t>Ethical Considerations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28</w:t>
      </w:r>
      <w:r w:rsidRPr="00401557">
        <w:rPr>
          <w:rFonts w:ascii="Times New Roman" w:hAnsi="Times New Roman" w:cs="Times New Roman"/>
          <w:b w:val="0"/>
          <w:i w:val="0"/>
          <w:noProof/>
        </w:rPr>
        <w:fldChar w:fldCharType="end"/>
      </w:r>
    </w:p>
    <w:p w14:paraId="772D82C4"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CHAPTER FOUR</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_Toc150935867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30</w:t>
      </w:r>
      <w:r w:rsidRPr="00401557">
        <w:rPr>
          <w:rFonts w:ascii="Times New Roman" w:hAnsi="Times New Roman" w:cs="Times New Roman"/>
          <w:i w:val="0"/>
          <w:noProof/>
        </w:rPr>
        <w:fldChar w:fldCharType="end"/>
      </w:r>
    </w:p>
    <w:p w14:paraId="27FE90CA"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PRESENTATION AND DSICUSSION OF FINDINGS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_Toc150935868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30</w:t>
      </w:r>
      <w:r w:rsidRPr="00401557">
        <w:rPr>
          <w:rFonts w:ascii="Times New Roman" w:hAnsi="Times New Roman" w:cs="Times New Roman"/>
          <w:i w:val="0"/>
          <w:noProof/>
        </w:rPr>
        <w:fldChar w:fldCharType="end"/>
      </w:r>
    </w:p>
    <w:p w14:paraId="6C056B53" w14:textId="2385D25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4.0 </w:t>
      </w:r>
      <w:r>
        <w:rPr>
          <w:rFonts w:ascii="Times New Roman" w:hAnsi="Times New Roman" w:cs="Times New Roman"/>
          <w:b w:val="0"/>
          <w:i w:val="0"/>
          <w:noProof/>
        </w:rPr>
        <w:tab/>
      </w:r>
      <w:r w:rsidRPr="00401557">
        <w:rPr>
          <w:rFonts w:ascii="Times New Roman" w:hAnsi="Times New Roman" w:cs="Times New Roman"/>
          <w:b w:val="0"/>
          <w:i w:val="0"/>
          <w:noProof/>
        </w:rPr>
        <w:t>Chapter Overview</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_Toc150935869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30</w:t>
      </w:r>
      <w:r w:rsidRPr="00401557">
        <w:rPr>
          <w:rFonts w:ascii="Times New Roman" w:hAnsi="Times New Roman" w:cs="Times New Roman"/>
          <w:b w:val="0"/>
          <w:i w:val="0"/>
          <w:noProof/>
        </w:rPr>
        <w:fldChar w:fldCharType="end"/>
      </w:r>
    </w:p>
    <w:p w14:paraId="26F3361B" w14:textId="529E71EF"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4.1 </w:t>
      </w:r>
      <w:r>
        <w:rPr>
          <w:rFonts w:ascii="Times New Roman" w:hAnsi="Times New Roman" w:cs="Times New Roman"/>
          <w:b w:val="0"/>
          <w:i w:val="0"/>
          <w:noProof/>
        </w:rPr>
        <w:tab/>
      </w:r>
      <w:r w:rsidRPr="00401557">
        <w:rPr>
          <w:rFonts w:ascii="Times New Roman" w:hAnsi="Times New Roman" w:cs="Times New Roman"/>
          <w:b w:val="0"/>
          <w:i w:val="0"/>
          <w:noProof/>
        </w:rPr>
        <w:t>Demographic Information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_Toc150935870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30</w:t>
      </w:r>
      <w:r w:rsidRPr="00401557">
        <w:rPr>
          <w:rFonts w:ascii="Times New Roman" w:hAnsi="Times New Roman" w:cs="Times New Roman"/>
          <w:b w:val="0"/>
          <w:i w:val="0"/>
          <w:noProof/>
        </w:rPr>
        <w:fldChar w:fldCharType="end"/>
      </w:r>
    </w:p>
    <w:p w14:paraId="5B6F7376" w14:textId="32E9E90D"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4.2   </w:t>
      </w:r>
      <w:r>
        <w:rPr>
          <w:rFonts w:ascii="Times New Roman" w:hAnsi="Times New Roman" w:cs="Times New Roman"/>
          <w:b w:val="0"/>
          <w:i w:val="0"/>
          <w:noProof/>
        </w:rPr>
        <w:tab/>
      </w:r>
      <w:r w:rsidRPr="00401557">
        <w:rPr>
          <w:rFonts w:ascii="Times New Roman" w:hAnsi="Times New Roman" w:cs="Times New Roman"/>
          <w:b w:val="0"/>
          <w:i w:val="0"/>
          <w:noProof/>
        </w:rPr>
        <w:t xml:space="preserve">Years of Experience of health workers at </w:t>
      </w:r>
      <w:r w:rsidRPr="00401557">
        <w:rPr>
          <w:rFonts w:ascii="Times New Roman" w:hAnsi="Times New Roman" w:cs="Times New Roman"/>
          <w:b w:val="0"/>
          <w:i w:val="0"/>
          <w:noProof/>
          <w:lang w:eastAsia="ru-RU"/>
        </w:rPr>
        <w:t>Muhimbili National Hospital</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31</w:t>
      </w:r>
      <w:r w:rsidRPr="00401557">
        <w:rPr>
          <w:rFonts w:ascii="Times New Roman" w:hAnsi="Times New Roman" w:cs="Times New Roman"/>
          <w:b w:val="0"/>
          <w:i w:val="0"/>
          <w:noProof/>
        </w:rPr>
        <w:fldChar w:fldCharType="end"/>
      </w:r>
    </w:p>
    <w:p w14:paraId="5DAD64E9" w14:textId="35D4771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4.3 </w:t>
      </w:r>
      <w:r>
        <w:rPr>
          <w:rFonts w:ascii="Times New Roman" w:hAnsi="Times New Roman" w:cs="Times New Roman"/>
          <w:b w:val="0"/>
          <w:i w:val="0"/>
          <w:noProof/>
        </w:rPr>
        <w:tab/>
      </w:r>
      <w:r w:rsidRPr="00401557">
        <w:rPr>
          <w:rFonts w:ascii="Times New Roman" w:hAnsi="Times New Roman" w:cs="Times New Roman"/>
          <w:b w:val="0"/>
          <w:i w:val="0"/>
          <w:noProof/>
        </w:rPr>
        <w:t>The practices applied by healthcare workers on assisting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32</w:t>
      </w:r>
      <w:r w:rsidRPr="00401557">
        <w:rPr>
          <w:rFonts w:ascii="Times New Roman" w:hAnsi="Times New Roman" w:cs="Times New Roman"/>
          <w:b w:val="0"/>
          <w:i w:val="0"/>
          <w:noProof/>
        </w:rPr>
        <w:fldChar w:fldCharType="end"/>
      </w:r>
    </w:p>
    <w:p w14:paraId="60051FD3" w14:textId="45DC772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 xml:space="preserve">.1 </w:t>
      </w:r>
      <w:r>
        <w:rPr>
          <w:rFonts w:ascii="Times New Roman" w:hAnsi="Times New Roman" w:cs="Times New Roman"/>
          <w:b w:val="0"/>
          <w:i w:val="0"/>
          <w:noProof/>
        </w:rPr>
        <w:tab/>
      </w:r>
      <w:r w:rsidRPr="00401557">
        <w:rPr>
          <w:rFonts w:ascii="Times New Roman" w:hAnsi="Times New Roman" w:cs="Times New Roman"/>
          <w:b w:val="0"/>
          <w:i w:val="0"/>
          <w:noProof/>
        </w:rPr>
        <w:t xml:space="preserve">Healthcare workers knowledge, attitudes and practice </w:t>
      </w:r>
      <w:r w:rsidRPr="00401557">
        <w:rPr>
          <w:rFonts w:ascii="Times New Roman" w:hAnsi="Times New Roman" w:cs="Times New Roman"/>
          <w:b w:val="0"/>
          <w:i w:val="0"/>
          <w:noProof/>
          <w:lang w:val="en-US"/>
        </w:rPr>
        <w:t xml:space="preserve">during </w:t>
      </w:r>
      <w:r w:rsidRPr="00401557">
        <w:rPr>
          <w:rFonts w:ascii="Times New Roman" w:hAnsi="Times New Roman" w:cs="Times New Roman"/>
          <w:b w:val="0"/>
          <w:i w:val="0"/>
          <w:noProof/>
        </w:rPr>
        <w:t>covid-19 pandemic</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32</w:t>
      </w:r>
      <w:r w:rsidRPr="00401557">
        <w:rPr>
          <w:rFonts w:ascii="Times New Roman" w:hAnsi="Times New Roman" w:cs="Times New Roman"/>
          <w:b w:val="0"/>
          <w:i w:val="0"/>
          <w:noProof/>
        </w:rPr>
        <w:fldChar w:fldCharType="end"/>
      </w:r>
    </w:p>
    <w:p w14:paraId="3FA2D20C" w14:textId="069CBBC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w:t>
      </w:r>
      <w:r w:rsidRPr="00401557">
        <w:rPr>
          <w:rFonts w:ascii="Times New Roman" w:hAnsi="Times New Roman" w:cs="Times New Roman"/>
          <w:b w:val="0"/>
          <w:i w:val="0"/>
          <w:noProof/>
          <w:lang w:val="en-US"/>
        </w:rPr>
        <w:t>2</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E</w:t>
      </w:r>
      <w:r w:rsidRPr="00401557">
        <w:rPr>
          <w:rFonts w:ascii="Times New Roman" w:hAnsi="Times New Roman" w:cs="Times New Roman"/>
          <w:b w:val="0"/>
          <w:i w:val="0"/>
          <w:noProof/>
        </w:rPr>
        <w:t xml:space="preserve">ffective practices Applied </w:t>
      </w:r>
      <w:r w:rsidRPr="00401557">
        <w:rPr>
          <w:rFonts w:ascii="Times New Roman" w:hAnsi="Times New Roman" w:cs="Times New Roman"/>
          <w:b w:val="0"/>
          <w:i w:val="0"/>
          <w:noProof/>
          <w:lang w:val="en-US"/>
        </w:rPr>
        <w:t>by Healthcare Workers</w:t>
      </w:r>
      <w:r w:rsidRPr="00401557">
        <w:rPr>
          <w:rFonts w:ascii="Times New Roman" w:hAnsi="Times New Roman" w:cs="Times New Roman"/>
          <w:b w:val="0"/>
          <w:i w:val="0"/>
          <w:noProof/>
        </w:rPr>
        <w:t xml:space="preserve"> </w:t>
      </w:r>
      <w:r w:rsidRPr="00401557">
        <w:rPr>
          <w:rFonts w:ascii="Times New Roman" w:hAnsi="Times New Roman" w:cs="Times New Roman"/>
          <w:b w:val="0"/>
          <w:i w:val="0"/>
          <w:noProof/>
          <w:lang w:val="en-US"/>
        </w:rPr>
        <w:t xml:space="preserve">During </w:t>
      </w:r>
      <w:r w:rsidRPr="00401557">
        <w:rPr>
          <w:rFonts w:ascii="Times New Roman" w:hAnsi="Times New Roman" w:cs="Times New Roman"/>
          <w:b w:val="0"/>
          <w:i w:val="0"/>
          <w:noProof/>
        </w:rPr>
        <w:t>Covid-19 pandemic</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33</w:t>
      </w:r>
      <w:r w:rsidRPr="00401557">
        <w:rPr>
          <w:rFonts w:ascii="Times New Roman" w:hAnsi="Times New Roman" w:cs="Times New Roman"/>
          <w:b w:val="0"/>
          <w:i w:val="0"/>
          <w:noProof/>
        </w:rPr>
        <w:fldChar w:fldCharType="end"/>
      </w:r>
    </w:p>
    <w:p w14:paraId="6460DB84" w14:textId="71BD4F6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3.3</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Types</w:t>
      </w:r>
      <w:r w:rsidRPr="00401557">
        <w:rPr>
          <w:rFonts w:ascii="Times New Roman" w:hAnsi="Times New Roman" w:cs="Times New Roman"/>
          <w:b w:val="0"/>
          <w:i w:val="0"/>
          <w:noProof/>
        </w:rPr>
        <w:t xml:space="preserve"> of Treatments Applied</w:t>
      </w:r>
      <w:r w:rsidRPr="00401557">
        <w:rPr>
          <w:rFonts w:ascii="Times New Roman" w:hAnsi="Times New Roman" w:cs="Times New Roman"/>
          <w:b w:val="0"/>
          <w:i w:val="0"/>
          <w:noProof/>
          <w:lang w:val="en-US"/>
        </w:rPr>
        <w:t xml:space="preserve"> by Healthcare Workers</w:t>
      </w:r>
      <w:r w:rsidRPr="00401557">
        <w:rPr>
          <w:rFonts w:ascii="Times New Roman" w:hAnsi="Times New Roman" w:cs="Times New Roman"/>
          <w:b w:val="0"/>
          <w:i w:val="0"/>
          <w:noProof/>
        </w:rPr>
        <w:t xml:space="preserve"> </w:t>
      </w:r>
      <w:r w:rsidRPr="00401557">
        <w:rPr>
          <w:rFonts w:ascii="Times New Roman" w:hAnsi="Times New Roman" w:cs="Times New Roman"/>
          <w:b w:val="0"/>
          <w:i w:val="0"/>
          <w:noProof/>
          <w:lang w:val="en-US"/>
        </w:rPr>
        <w:t>During C</w:t>
      </w:r>
      <w:r w:rsidRPr="00401557">
        <w:rPr>
          <w:rFonts w:ascii="Times New Roman" w:hAnsi="Times New Roman" w:cs="Times New Roman"/>
          <w:b w:val="0"/>
          <w:i w:val="0"/>
          <w:noProof/>
        </w:rPr>
        <w:t>ovid-19</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34</w:t>
      </w:r>
      <w:r w:rsidRPr="00401557">
        <w:rPr>
          <w:rFonts w:ascii="Times New Roman" w:hAnsi="Times New Roman" w:cs="Times New Roman"/>
          <w:b w:val="0"/>
          <w:i w:val="0"/>
          <w:noProof/>
        </w:rPr>
        <w:fldChar w:fldCharType="end"/>
      </w:r>
    </w:p>
    <w:p w14:paraId="72D249E4" w14:textId="5F8AFA9D"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4.4 </w:t>
      </w:r>
      <w:r>
        <w:rPr>
          <w:rFonts w:ascii="Times New Roman" w:hAnsi="Times New Roman" w:cs="Times New Roman"/>
          <w:b w:val="0"/>
          <w:i w:val="0"/>
          <w:noProof/>
        </w:rPr>
        <w:tab/>
      </w:r>
      <w:r w:rsidRPr="00401557">
        <w:rPr>
          <w:rFonts w:ascii="Times New Roman" w:hAnsi="Times New Roman" w:cs="Times New Roman"/>
          <w:b w:val="0"/>
          <w:i w:val="0"/>
          <w:noProof/>
        </w:rPr>
        <w:t>he Occupational Challenges Facing Health Workers During Provision of Assistance to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35</w:t>
      </w:r>
      <w:r w:rsidRPr="00401557">
        <w:rPr>
          <w:rFonts w:ascii="Times New Roman" w:hAnsi="Times New Roman" w:cs="Times New Roman"/>
          <w:b w:val="0"/>
          <w:i w:val="0"/>
          <w:noProof/>
        </w:rPr>
        <w:fldChar w:fldCharType="end"/>
      </w:r>
    </w:p>
    <w:p w14:paraId="0869A219" w14:textId="650649E3"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4</w:t>
      </w:r>
      <w:r w:rsidRPr="00401557">
        <w:rPr>
          <w:rFonts w:ascii="Times New Roman" w:hAnsi="Times New Roman" w:cs="Times New Roman"/>
          <w:b w:val="0"/>
          <w:i w:val="0"/>
          <w:noProof/>
        </w:rPr>
        <w:t xml:space="preserve">.1 </w:t>
      </w:r>
      <w:r>
        <w:rPr>
          <w:rFonts w:ascii="Times New Roman" w:hAnsi="Times New Roman" w:cs="Times New Roman"/>
          <w:b w:val="0"/>
          <w:i w:val="0"/>
          <w:noProof/>
        </w:rPr>
        <w:tab/>
      </w:r>
      <w:r w:rsidRPr="00401557">
        <w:rPr>
          <w:rFonts w:ascii="Times New Roman" w:hAnsi="Times New Roman" w:cs="Times New Roman"/>
          <w:b w:val="0"/>
          <w:i w:val="0"/>
          <w:noProof/>
        </w:rPr>
        <w:t>The Number of Covid-19 Patients Attended by Healthcare Workers Per Day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35</w:t>
      </w:r>
      <w:r w:rsidRPr="00401557">
        <w:rPr>
          <w:rFonts w:ascii="Times New Roman" w:hAnsi="Times New Roman" w:cs="Times New Roman"/>
          <w:b w:val="0"/>
          <w:i w:val="0"/>
          <w:noProof/>
        </w:rPr>
        <w:fldChar w:fldCharType="end"/>
      </w:r>
    </w:p>
    <w:p w14:paraId="577C4CB5" w14:textId="405A589D"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 xml:space="preserve">4.2 </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C</w:t>
      </w:r>
      <w:r w:rsidRPr="00401557">
        <w:rPr>
          <w:rFonts w:ascii="Times New Roman" w:hAnsi="Times New Roman" w:cs="Times New Roman"/>
          <w:b w:val="0"/>
          <w:i w:val="0"/>
          <w:noProof/>
        </w:rPr>
        <w:t>hallenges Hinder</w:t>
      </w:r>
      <w:r w:rsidRPr="00401557">
        <w:rPr>
          <w:rFonts w:ascii="Times New Roman" w:hAnsi="Times New Roman" w:cs="Times New Roman"/>
          <w:b w:val="0"/>
          <w:i w:val="0"/>
          <w:noProof/>
          <w:lang w:val="en-US"/>
        </w:rPr>
        <w:t>s</w:t>
      </w:r>
      <w:r w:rsidRPr="00401557">
        <w:rPr>
          <w:rFonts w:ascii="Times New Roman" w:hAnsi="Times New Roman" w:cs="Times New Roman"/>
          <w:b w:val="0"/>
          <w:i w:val="0"/>
          <w:noProof/>
        </w:rPr>
        <w:t xml:space="preserve"> Provision of Healthcare to </w:t>
      </w:r>
      <w:r w:rsidRPr="00401557">
        <w:rPr>
          <w:rFonts w:ascii="Times New Roman" w:hAnsi="Times New Roman" w:cs="Times New Roman"/>
          <w:b w:val="0"/>
          <w:i w:val="0"/>
          <w:noProof/>
          <w:lang w:val="en-US"/>
        </w:rPr>
        <w:t>C</w:t>
      </w:r>
      <w:r w:rsidRPr="00401557">
        <w:rPr>
          <w:rFonts w:ascii="Times New Roman" w:hAnsi="Times New Roman" w:cs="Times New Roman"/>
          <w:b w:val="0"/>
          <w:i w:val="0"/>
          <w:noProof/>
        </w:rPr>
        <w:t>ovid-19 Victims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36</w:t>
      </w:r>
      <w:r w:rsidRPr="00401557">
        <w:rPr>
          <w:rFonts w:ascii="Times New Roman" w:hAnsi="Times New Roman" w:cs="Times New Roman"/>
          <w:b w:val="0"/>
          <w:i w:val="0"/>
          <w:noProof/>
        </w:rPr>
        <w:fldChar w:fldCharType="end"/>
      </w:r>
    </w:p>
    <w:p w14:paraId="56979B5D" w14:textId="37B89C8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4</w:t>
      </w:r>
      <w:r w:rsidRPr="00401557">
        <w:rPr>
          <w:rFonts w:ascii="Times New Roman" w:hAnsi="Times New Roman" w:cs="Times New Roman"/>
          <w:b w:val="0"/>
          <w:i w:val="0"/>
          <w:noProof/>
        </w:rPr>
        <w:t>.</w:t>
      </w:r>
      <w:r w:rsidRPr="00401557">
        <w:rPr>
          <w:rFonts w:ascii="Times New Roman" w:hAnsi="Times New Roman" w:cs="Times New Roman"/>
          <w:b w:val="0"/>
          <w:i w:val="0"/>
          <w:noProof/>
          <w:lang w:val="en-US"/>
        </w:rPr>
        <w:t>3</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E</w:t>
      </w:r>
      <w:r w:rsidRPr="00401557">
        <w:rPr>
          <w:rFonts w:ascii="Times New Roman" w:hAnsi="Times New Roman" w:cs="Times New Roman"/>
          <w:b w:val="0"/>
          <w:i w:val="0"/>
          <w:noProof/>
        </w:rPr>
        <w:t>ducation and Mass Awareness</w:t>
      </w:r>
      <w:r w:rsidRPr="00401557">
        <w:rPr>
          <w:rFonts w:ascii="Times New Roman" w:hAnsi="Times New Roman" w:cs="Times New Roman"/>
          <w:b w:val="0"/>
          <w:i w:val="0"/>
          <w:noProof/>
          <w:lang w:val="en-US"/>
        </w:rPr>
        <w:t xml:space="preserve"> Campaign </w:t>
      </w:r>
      <w:r w:rsidRPr="00401557">
        <w:rPr>
          <w:rFonts w:ascii="Times New Roman" w:hAnsi="Times New Roman" w:cs="Times New Roman"/>
          <w:b w:val="0"/>
          <w:i w:val="0"/>
          <w:noProof/>
        </w:rPr>
        <w:t xml:space="preserve"> </w:t>
      </w:r>
      <w:r w:rsidRPr="00401557">
        <w:rPr>
          <w:rFonts w:ascii="Times New Roman" w:hAnsi="Times New Roman" w:cs="Times New Roman"/>
          <w:b w:val="0"/>
          <w:i w:val="0"/>
          <w:noProof/>
          <w:lang w:val="en-US"/>
        </w:rPr>
        <w:t>during the C</w:t>
      </w:r>
      <w:r w:rsidRPr="00401557">
        <w:rPr>
          <w:rFonts w:ascii="Times New Roman" w:hAnsi="Times New Roman" w:cs="Times New Roman"/>
          <w:b w:val="0"/>
          <w:i w:val="0"/>
          <w:noProof/>
        </w:rPr>
        <w:t>ovid-19</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_Toc150935879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38</w:t>
      </w:r>
      <w:r w:rsidRPr="00401557">
        <w:rPr>
          <w:rFonts w:ascii="Times New Roman" w:hAnsi="Times New Roman" w:cs="Times New Roman"/>
          <w:b w:val="0"/>
          <w:i w:val="0"/>
          <w:noProof/>
        </w:rPr>
        <w:fldChar w:fldCharType="end"/>
      </w:r>
    </w:p>
    <w:p w14:paraId="11300FF0" w14:textId="03C1AA8D"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4.5 </w:t>
      </w:r>
      <w:r>
        <w:rPr>
          <w:rFonts w:ascii="Times New Roman" w:hAnsi="Times New Roman" w:cs="Times New Roman"/>
          <w:b w:val="0"/>
          <w:i w:val="0"/>
          <w:noProof/>
        </w:rPr>
        <w:tab/>
      </w:r>
      <w:r w:rsidRPr="00401557">
        <w:rPr>
          <w:rFonts w:ascii="Times New Roman" w:hAnsi="Times New Roman" w:cs="Times New Roman"/>
          <w:b w:val="0"/>
          <w:i w:val="0"/>
          <w:noProof/>
        </w:rPr>
        <w:t>The Psychological Challenges Faced by Health Workers During the Covid-19 Pandemic</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_Toc150935880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39</w:t>
      </w:r>
      <w:r w:rsidRPr="00401557">
        <w:rPr>
          <w:rFonts w:ascii="Times New Roman" w:hAnsi="Times New Roman" w:cs="Times New Roman"/>
          <w:b w:val="0"/>
          <w:i w:val="0"/>
          <w:noProof/>
        </w:rPr>
        <w:fldChar w:fldCharType="end"/>
      </w:r>
    </w:p>
    <w:p w14:paraId="7BE012CC" w14:textId="77C60BD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5.1</w:t>
      </w:r>
      <w:r w:rsidRPr="00401557">
        <w:rPr>
          <w:rFonts w:ascii="Times New Roman" w:hAnsi="Times New Roman" w:cs="Times New Roman"/>
          <w:b w:val="0"/>
          <w:i w:val="0"/>
          <w:noProof/>
        </w:rPr>
        <w:t xml:space="preserve"> </w:t>
      </w:r>
      <w:r>
        <w:rPr>
          <w:rFonts w:ascii="Times New Roman" w:hAnsi="Times New Roman" w:cs="Times New Roman"/>
          <w:b w:val="0"/>
          <w:i w:val="0"/>
          <w:noProof/>
        </w:rPr>
        <w:tab/>
      </w:r>
      <w:r w:rsidRPr="00401557">
        <w:rPr>
          <w:rFonts w:ascii="Times New Roman" w:hAnsi="Times New Roman" w:cs="Times New Roman"/>
          <w:b w:val="0"/>
          <w:i w:val="0"/>
          <w:noProof/>
          <w:lang w:val="en-US"/>
        </w:rPr>
        <w:t>P</w:t>
      </w:r>
      <w:r w:rsidRPr="00401557">
        <w:rPr>
          <w:rFonts w:ascii="Times New Roman" w:hAnsi="Times New Roman" w:cs="Times New Roman"/>
          <w:b w:val="0"/>
          <w:i w:val="0"/>
          <w:noProof/>
        </w:rPr>
        <w:t>sychological Challenges Facing Healthcare Workers During  the  Covid-19 Pa</w:t>
      </w:r>
      <w:r w:rsidRPr="00401557">
        <w:rPr>
          <w:rFonts w:ascii="Times New Roman" w:hAnsi="Times New Roman" w:cs="Times New Roman"/>
          <w:b w:val="0"/>
          <w:i w:val="0"/>
          <w:noProof/>
          <w:lang w:val="en-US"/>
        </w:rPr>
        <w:t>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39</w:t>
      </w:r>
      <w:r w:rsidRPr="00401557">
        <w:rPr>
          <w:rFonts w:ascii="Times New Roman" w:hAnsi="Times New Roman" w:cs="Times New Roman"/>
          <w:b w:val="0"/>
          <w:i w:val="0"/>
          <w:noProof/>
        </w:rPr>
        <w:fldChar w:fldCharType="end"/>
      </w:r>
    </w:p>
    <w:p w14:paraId="5E3E072E" w14:textId="1E1DC973"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4.</w:t>
      </w:r>
      <w:r w:rsidRPr="00401557">
        <w:rPr>
          <w:rFonts w:ascii="Times New Roman" w:hAnsi="Times New Roman" w:cs="Times New Roman"/>
          <w:b w:val="0"/>
          <w:i w:val="0"/>
          <w:noProof/>
          <w:lang w:val="en-US"/>
        </w:rPr>
        <w:t xml:space="preserve">5.2 </w:t>
      </w:r>
      <w:r>
        <w:rPr>
          <w:rFonts w:ascii="Times New Roman" w:hAnsi="Times New Roman" w:cs="Times New Roman"/>
          <w:b w:val="0"/>
          <w:i w:val="0"/>
          <w:noProof/>
          <w:lang w:val="en-US"/>
        </w:rPr>
        <w:tab/>
      </w:r>
      <w:r w:rsidRPr="00401557">
        <w:rPr>
          <w:rFonts w:ascii="Times New Roman" w:hAnsi="Times New Roman" w:cs="Times New Roman"/>
          <w:b w:val="0"/>
          <w:i w:val="0"/>
          <w:noProof/>
        </w:rPr>
        <w:t>The</w:t>
      </w:r>
      <w:r w:rsidRPr="00401557">
        <w:rPr>
          <w:rFonts w:ascii="Times New Roman" w:hAnsi="Times New Roman" w:cs="Times New Roman"/>
          <w:b w:val="0"/>
          <w:i w:val="0"/>
          <w:noProof/>
          <w:lang w:val="en-US"/>
        </w:rPr>
        <w:t xml:space="preserve"> Relation between P</w:t>
      </w:r>
      <w:r w:rsidRPr="00401557">
        <w:rPr>
          <w:rFonts w:ascii="Times New Roman" w:hAnsi="Times New Roman" w:cs="Times New Roman"/>
          <w:b w:val="0"/>
          <w:i w:val="0"/>
          <w:noProof/>
        </w:rPr>
        <w:t xml:space="preserve">sychological </w:t>
      </w:r>
      <w:r w:rsidRPr="00401557">
        <w:rPr>
          <w:rFonts w:ascii="Times New Roman" w:hAnsi="Times New Roman" w:cs="Times New Roman"/>
          <w:b w:val="0"/>
          <w:i w:val="0"/>
          <w:noProof/>
          <w:lang w:val="en-US"/>
        </w:rPr>
        <w:t>C</w:t>
      </w:r>
      <w:r w:rsidRPr="00401557">
        <w:rPr>
          <w:rFonts w:ascii="Times New Roman" w:hAnsi="Times New Roman" w:cs="Times New Roman"/>
          <w:b w:val="0"/>
          <w:i w:val="0"/>
          <w:noProof/>
        </w:rPr>
        <w:t xml:space="preserve">hallenges during the Covid-19 Pandemic </w:t>
      </w:r>
      <w:r w:rsidRPr="00401557">
        <w:rPr>
          <w:rFonts w:ascii="Times New Roman" w:hAnsi="Times New Roman" w:cs="Times New Roman"/>
          <w:b w:val="0"/>
          <w:i w:val="0"/>
          <w:noProof/>
          <w:lang w:val="en-US"/>
        </w:rPr>
        <w:t>and</w:t>
      </w:r>
      <w:r w:rsidRPr="00401557">
        <w:rPr>
          <w:rFonts w:ascii="Times New Roman" w:hAnsi="Times New Roman" w:cs="Times New Roman"/>
          <w:b w:val="0"/>
          <w:i w:val="0"/>
          <w:noProof/>
        </w:rPr>
        <w:t xml:space="preserve"> the Mora</w:t>
      </w:r>
      <w:r w:rsidRPr="00401557">
        <w:rPr>
          <w:rFonts w:ascii="Times New Roman" w:hAnsi="Times New Roman" w:cs="Times New Roman"/>
          <w:b w:val="0"/>
          <w:i w:val="0"/>
          <w:noProof/>
          <w:lang w:val="en-US"/>
        </w:rPr>
        <w:t>lity</w:t>
      </w:r>
      <w:r w:rsidRPr="00401557">
        <w:rPr>
          <w:rFonts w:ascii="Times New Roman" w:hAnsi="Times New Roman" w:cs="Times New Roman"/>
          <w:b w:val="0"/>
          <w:i w:val="0"/>
          <w:noProof/>
        </w:rPr>
        <w:t xml:space="preserve"> of Healthcare Workers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40</w:t>
      </w:r>
      <w:r w:rsidRPr="00401557">
        <w:rPr>
          <w:rFonts w:ascii="Times New Roman" w:hAnsi="Times New Roman" w:cs="Times New Roman"/>
          <w:b w:val="0"/>
          <w:i w:val="0"/>
          <w:noProof/>
        </w:rPr>
        <w:fldChar w:fldCharType="end"/>
      </w:r>
    </w:p>
    <w:p w14:paraId="0CA65F48"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CHAPTER FIVE</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_Toc150935883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42</w:t>
      </w:r>
      <w:r w:rsidRPr="00401557">
        <w:rPr>
          <w:rFonts w:ascii="Times New Roman" w:hAnsi="Times New Roman" w:cs="Times New Roman"/>
          <w:i w:val="0"/>
          <w:noProof/>
        </w:rPr>
        <w:fldChar w:fldCharType="end"/>
      </w:r>
    </w:p>
    <w:p w14:paraId="65A21263"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DISCUSSION OF THE FINDINGS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_Toc150935884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42</w:t>
      </w:r>
      <w:r w:rsidRPr="00401557">
        <w:rPr>
          <w:rFonts w:ascii="Times New Roman" w:hAnsi="Times New Roman" w:cs="Times New Roman"/>
          <w:i w:val="0"/>
          <w:noProof/>
        </w:rPr>
        <w:fldChar w:fldCharType="end"/>
      </w:r>
    </w:p>
    <w:p w14:paraId="15A859E0" w14:textId="23C02A26"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5.0 </w:t>
      </w:r>
      <w:r>
        <w:rPr>
          <w:rFonts w:ascii="Times New Roman" w:hAnsi="Times New Roman" w:cs="Times New Roman"/>
          <w:b w:val="0"/>
          <w:i w:val="0"/>
          <w:noProof/>
        </w:rPr>
        <w:tab/>
      </w:r>
      <w:r w:rsidRPr="00401557">
        <w:rPr>
          <w:rFonts w:ascii="Times New Roman" w:hAnsi="Times New Roman" w:cs="Times New Roman"/>
          <w:b w:val="0"/>
          <w:i w:val="0"/>
          <w:noProof/>
        </w:rPr>
        <w:t>Introduction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42</w:t>
      </w:r>
      <w:r w:rsidRPr="00401557">
        <w:rPr>
          <w:rFonts w:ascii="Times New Roman" w:hAnsi="Times New Roman" w:cs="Times New Roman"/>
          <w:b w:val="0"/>
          <w:i w:val="0"/>
          <w:noProof/>
        </w:rPr>
        <w:fldChar w:fldCharType="end"/>
      </w:r>
    </w:p>
    <w:p w14:paraId="768CAE27" w14:textId="76E3FF25"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5.1 </w:t>
      </w:r>
      <w:r>
        <w:rPr>
          <w:rFonts w:ascii="Times New Roman" w:hAnsi="Times New Roman" w:cs="Times New Roman"/>
          <w:b w:val="0"/>
          <w:i w:val="0"/>
          <w:noProof/>
        </w:rPr>
        <w:tab/>
      </w:r>
      <w:r w:rsidRPr="00401557">
        <w:rPr>
          <w:rFonts w:ascii="Times New Roman" w:hAnsi="Times New Roman" w:cs="Times New Roman"/>
          <w:b w:val="0"/>
          <w:i w:val="0"/>
          <w:noProof/>
        </w:rPr>
        <w:t>Practices Applied by Healthcare Workers during COVID-19</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_Toc150935886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42</w:t>
      </w:r>
      <w:r w:rsidRPr="00401557">
        <w:rPr>
          <w:rFonts w:ascii="Times New Roman" w:hAnsi="Times New Roman" w:cs="Times New Roman"/>
          <w:b w:val="0"/>
          <w:i w:val="0"/>
          <w:noProof/>
        </w:rPr>
        <w:fldChar w:fldCharType="end"/>
      </w:r>
    </w:p>
    <w:p w14:paraId="0E020ED3" w14:textId="7C3E237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5.2 </w:t>
      </w:r>
      <w:r>
        <w:rPr>
          <w:rFonts w:ascii="Times New Roman" w:hAnsi="Times New Roman" w:cs="Times New Roman"/>
          <w:b w:val="0"/>
          <w:i w:val="0"/>
          <w:noProof/>
        </w:rPr>
        <w:tab/>
      </w:r>
      <w:r w:rsidRPr="00401557">
        <w:rPr>
          <w:rFonts w:ascii="Times New Roman" w:hAnsi="Times New Roman" w:cs="Times New Roman"/>
          <w:b w:val="0"/>
          <w:i w:val="0"/>
          <w:noProof/>
        </w:rPr>
        <w:t>Occupational Challenges Faced by Health Workers during their Provision of Assistance to COVID-19 Patients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_Toc150935887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44</w:t>
      </w:r>
      <w:r w:rsidRPr="00401557">
        <w:rPr>
          <w:rFonts w:ascii="Times New Roman" w:hAnsi="Times New Roman" w:cs="Times New Roman"/>
          <w:b w:val="0"/>
          <w:i w:val="0"/>
          <w:noProof/>
        </w:rPr>
        <w:fldChar w:fldCharType="end"/>
      </w:r>
    </w:p>
    <w:p w14:paraId="7FFF637B" w14:textId="3EEBEF0A"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5.3 </w:t>
      </w:r>
      <w:r>
        <w:rPr>
          <w:rFonts w:ascii="Times New Roman" w:hAnsi="Times New Roman" w:cs="Times New Roman"/>
          <w:b w:val="0"/>
          <w:i w:val="0"/>
          <w:noProof/>
        </w:rPr>
        <w:tab/>
      </w:r>
      <w:r w:rsidRPr="00401557">
        <w:rPr>
          <w:rFonts w:ascii="Times New Roman" w:hAnsi="Times New Roman" w:cs="Times New Roman"/>
          <w:b w:val="0"/>
          <w:i w:val="0"/>
          <w:noProof/>
        </w:rPr>
        <w:t>Psychological Challenges Faced by Health Workers During the COVID-19 Pandemic</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_Toc150935888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46</w:t>
      </w:r>
      <w:r w:rsidRPr="00401557">
        <w:rPr>
          <w:rFonts w:ascii="Times New Roman" w:hAnsi="Times New Roman" w:cs="Times New Roman"/>
          <w:b w:val="0"/>
          <w:i w:val="0"/>
          <w:noProof/>
        </w:rPr>
        <w:fldChar w:fldCharType="end"/>
      </w:r>
    </w:p>
    <w:p w14:paraId="039853AF"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CHAPTER SIX</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_Toc150935889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48</w:t>
      </w:r>
      <w:r w:rsidRPr="00401557">
        <w:rPr>
          <w:rFonts w:ascii="Times New Roman" w:hAnsi="Times New Roman" w:cs="Times New Roman"/>
          <w:i w:val="0"/>
          <w:noProof/>
        </w:rPr>
        <w:fldChar w:fldCharType="end"/>
      </w:r>
    </w:p>
    <w:p w14:paraId="05CF0691"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rPr>
        <w:t>SUMMARY, CONCLUSION AND RECOMMENDATIONS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_Toc150935890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48</w:t>
      </w:r>
      <w:r w:rsidRPr="00401557">
        <w:rPr>
          <w:rFonts w:ascii="Times New Roman" w:hAnsi="Times New Roman" w:cs="Times New Roman"/>
          <w:i w:val="0"/>
          <w:noProof/>
        </w:rPr>
        <w:fldChar w:fldCharType="end"/>
      </w:r>
    </w:p>
    <w:p w14:paraId="723B9FAC" w14:textId="7B4822AC"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6.0 </w:t>
      </w:r>
      <w:r>
        <w:rPr>
          <w:rFonts w:ascii="Times New Roman" w:hAnsi="Times New Roman" w:cs="Times New Roman"/>
          <w:b w:val="0"/>
          <w:i w:val="0"/>
          <w:noProof/>
        </w:rPr>
        <w:tab/>
      </w:r>
      <w:r w:rsidRPr="00401557">
        <w:rPr>
          <w:rFonts w:ascii="Times New Roman" w:hAnsi="Times New Roman" w:cs="Times New Roman"/>
          <w:b w:val="0"/>
          <w:i w:val="0"/>
          <w:noProof/>
        </w:rPr>
        <w:t>Introduction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_Toc150935891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48</w:t>
      </w:r>
      <w:r w:rsidRPr="00401557">
        <w:rPr>
          <w:rFonts w:ascii="Times New Roman" w:hAnsi="Times New Roman" w:cs="Times New Roman"/>
          <w:b w:val="0"/>
          <w:i w:val="0"/>
          <w:noProof/>
        </w:rPr>
        <w:fldChar w:fldCharType="end"/>
      </w:r>
    </w:p>
    <w:p w14:paraId="74696FC2" w14:textId="19672376"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6.1 </w:t>
      </w:r>
      <w:r>
        <w:rPr>
          <w:rFonts w:ascii="Times New Roman" w:hAnsi="Times New Roman" w:cs="Times New Roman"/>
          <w:b w:val="0"/>
          <w:i w:val="0"/>
          <w:noProof/>
        </w:rPr>
        <w:tab/>
      </w:r>
      <w:r w:rsidRPr="00401557">
        <w:rPr>
          <w:rFonts w:ascii="Times New Roman" w:hAnsi="Times New Roman" w:cs="Times New Roman"/>
          <w:b w:val="0"/>
          <w:i w:val="0"/>
          <w:noProof/>
        </w:rPr>
        <w:t>Summary of the Study</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_Toc150935892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48</w:t>
      </w:r>
      <w:r w:rsidRPr="00401557">
        <w:rPr>
          <w:rFonts w:ascii="Times New Roman" w:hAnsi="Times New Roman" w:cs="Times New Roman"/>
          <w:b w:val="0"/>
          <w:i w:val="0"/>
          <w:noProof/>
        </w:rPr>
        <w:fldChar w:fldCharType="end"/>
      </w:r>
    </w:p>
    <w:p w14:paraId="0BF1636F" w14:textId="24C82CD4"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6.2 </w:t>
      </w:r>
      <w:r>
        <w:rPr>
          <w:rFonts w:ascii="Times New Roman" w:hAnsi="Times New Roman" w:cs="Times New Roman"/>
          <w:b w:val="0"/>
          <w:i w:val="0"/>
          <w:noProof/>
        </w:rPr>
        <w:tab/>
      </w:r>
      <w:r w:rsidRPr="00401557">
        <w:rPr>
          <w:rFonts w:ascii="Times New Roman" w:hAnsi="Times New Roman" w:cs="Times New Roman"/>
          <w:b w:val="0"/>
          <w:i w:val="0"/>
          <w:noProof/>
        </w:rPr>
        <w:t>Conclusion</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_Toc150935893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49</w:t>
      </w:r>
      <w:r w:rsidRPr="00401557">
        <w:rPr>
          <w:rFonts w:ascii="Times New Roman" w:hAnsi="Times New Roman" w:cs="Times New Roman"/>
          <w:b w:val="0"/>
          <w:i w:val="0"/>
          <w:noProof/>
        </w:rPr>
        <w:fldChar w:fldCharType="end"/>
      </w:r>
    </w:p>
    <w:p w14:paraId="468059D6" w14:textId="2E6C7504"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6.3 </w:t>
      </w:r>
      <w:r>
        <w:rPr>
          <w:rFonts w:ascii="Times New Roman" w:hAnsi="Times New Roman" w:cs="Times New Roman"/>
          <w:b w:val="0"/>
          <w:i w:val="0"/>
          <w:noProof/>
        </w:rPr>
        <w:tab/>
      </w:r>
      <w:r w:rsidRPr="00401557">
        <w:rPr>
          <w:rFonts w:ascii="Times New Roman" w:hAnsi="Times New Roman" w:cs="Times New Roman"/>
          <w:b w:val="0"/>
          <w:i w:val="0"/>
          <w:noProof/>
        </w:rPr>
        <w:t>Recommendations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_Toc150935894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51</w:t>
      </w:r>
      <w:r w:rsidRPr="00401557">
        <w:rPr>
          <w:rFonts w:ascii="Times New Roman" w:hAnsi="Times New Roman" w:cs="Times New Roman"/>
          <w:b w:val="0"/>
          <w:i w:val="0"/>
          <w:noProof/>
        </w:rPr>
        <w:fldChar w:fldCharType="end"/>
      </w:r>
    </w:p>
    <w:p w14:paraId="45034FA4" w14:textId="11D1F68B"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 w:val="0"/>
          <w:bCs w:val="0"/>
          <w:i w:val="0"/>
          <w:iCs w:val="0"/>
          <w:noProof/>
          <w:lang w:val="en-US"/>
        </w:rPr>
      </w:pPr>
      <w:r w:rsidRPr="00401557">
        <w:rPr>
          <w:rFonts w:ascii="Times New Roman" w:hAnsi="Times New Roman" w:cs="Times New Roman"/>
          <w:b w:val="0"/>
          <w:i w:val="0"/>
          <w:noProof/>
        </w:rPr>
        <w:t xml:space="preserve">6.4 </w:t>
      </w:r>
      <w:r>
        <w:rPr>
          <w:rFonts w:ascii="Times New Roman" w:hAnsi="Times New Roman" w:cs="Times New Roman"/>
          <w:b w:val="0"/>
          <w:i w:val="0"/>
          <w:noProof/>
        </w:rPr>
        <w:tab/>
      </w:r>
      <w:r w:rsidRPr="00401557">
        <w:rPr>
          <w:rFonts w:ascii="Times New Roman" w:hAnsi="Times New Roman" w:cs="Times New Roman"/>
          <w:b w:val="0"/>
          <w:i w:val="0"/>
          <w:noProof/>
        </w:rPr>
        <w:t>Suggestions for Further Studies</w:t>
      </w:r>
      <w:r w:rsidRPr="00401557">
        <w:rPr>
          <w:rFonts w:ascii="Times New Roman" w:hAnsi="Times New Roman" w:cs="Times New Roman"/>
          <w:b w:val="0"/>
          <w:i w:val="0"/>
          <w:noProof/>
        </w:rPr>
        <w:tab/>
      </w:r>
      <w:r w:rsidRPr="00401557">
        <w:rPr>
          <w:rFonts w:ascii="Times New Roman" w:hAnsi="Times New Roman" w:cs="Times New Roman"/>
          <w:b w:val="0"/>
          <w:i w:val="0"/>
          <w:noProof/>
        </w:rPr>
        <w:fldChar w:fldCharType="begin"/>
      </w:r>
      <w:r w:rsidRPr="00401557">
        <w:rPr>
          <w:rFonts w:ascii="Times New Roman" w:hAnsi="Times New Roman" w:cs="Times New Roman"/>
          <w:b w:val="0"/>
          <w:i w:val="0"/>
          <w:noProof/>
        </w:rPr>
        <w:instrText xml:space="preserve"> PAGEREF _Toc150935895 \h </w:instrText>
      </w:r>
      <w:r w:rsidRPr="00401557">
        <w:rPr>
          <w:rFonts w:ascii="Times New Roman" w:hAnsi="Times New Roman" w:cs="Times New Roman"/>
          <w:b w:val="0"/>
          <w:i w:val="0"/>
          <w:noProof/>
        </w:rPr>
      </w:r>
      <w:r w:rsidRPr="00401557">
        <w:rPr>
          <w:rFonts w:ascii="Times New Roman" w:hAnsi="Times New Roman" w:cs="Times New Roman"/>
          <w:b w:val="0"/>
          <w:i w:val="0"/>
          <w:noProof/>
        </w:rPr>
        <w:fldChar w:fldCharType="separate"/>
      </w:r>
      <w:r w:rsidR="00920B21">
        <w:rPr>
          <w:rFonts w:ascii="Times New Roman" w:hAnsi="Times New Roman" w:cs="Times New Roman"/>
          <w:b w:val="0"/>
          <w:i w:val="0"/>
          <w:noProof/>
        </w:rPr>
        <w:t>52</w:t>
      </w:r>
      <w:r w:rsidRPr="00401557">
        <w:rPr>
          <w:rFonts w:ascii="Times New Roman" w:hAnsi="Times New Roman" w:cs="Times New Roman"/>
          <w:b w:val="0"/>
          <w:i w:val="0"/>
          <w:noProof/>
        </w:rPr>
        <w:fldChar w:fldCharType="end"/>
      </w:r>
    </w:p>
    <w:p w14:paraId="2B132BCF"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REFERENCES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_Toc150935896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54</w:t>
      </w:r>
      <w:r w:rsidRPr="00401557">
        <w:rPr>
          <w:rFonts w:ascii="Times New Roman" w:hAnsi="Times New Roman" w:cs="Times New Roman"/>
          <w:i w:val="0"/>
          <w:noProof/>
        </w:rPr>
        <w:fldChar w:fldCharType="end"/>
      </w:r>
    </w:p>
    <w:p w14:paraId="198466E3" w14:textId="77777777" w:rsidR="00401557" w:rsidRPr="00401557" w:rsidRDefault="00401557" w:rsidP="00401557">
      <w:pPr>
        <w:pStyle w:val="TOC1"/>
        <w:tabs>
          <w:tab w:val="right" w:leader="dot" w:pos="8211"/>
        </w:tabs>
        <w:spacing w:before="0" w:line="480" w:lineRule="auto"/>
        <w:ind w:left="993" w:hanging="993"/>
        <w:jc w:val="both"/>
        <w:rPr>
          <w:rFonts w:ascii="Times New Roman" w:eastAsiaTheme="minorEastAsia" w:hAnsi="Times New Roman" w:cs="Times New Roman"/>
          <w:bCs w:val="0"/>
          <w:i w:val="0"/>
          <w:iCs w:val="0"/>
          <w:noProof/>
          <w:lang w:val="en-US"/>
        </w:rPr>
      </w:pPr>
      <w:r w:rsidRPr="00401557">
        <w:rPr>
          <w:rFonts w:ascii="Times New Roman" w:hAnsi="Times New Roman" w:cs="Times New Roman"/>
          <w:i w:val="0"/>
          <w:noProof/>
          <w:lang w:bidi="en-US"/>
        </w:rPr>
        <w:t>APPENDICES</w:t>
      </w:r>
      <w:r w:rsidRPr="00401557">
        <w:rPr>
          <w:rFonts w:ascii="Times New Roman" w:hAnsi="Times New Roman" w:cs="Times New Roman"/>
          <w:i w:val="0"/>
          <w:noProof/>
        </w:rPr>
        <w:tab/>
      </w:r>
      <w:r w:rsidRPr="00401557">
        <w:rPr>
          <w:rFonts w:ascii="Times New Roman" w:hAnsi="Times New Roman" w:cs="Times New Roman"/>
          <w:i w:val="0"/>
          <w:noProof/>
        </w:rPr>
        <w:fldChar w:fldCharType="begin"/>
      </w:r>
      <w:r w:rsidRPr="00401557">
        <w:rPr>
          <w:rFonts w:ascii="Times New Roman" w:hAnsi="Times New Roman" w:cs="Times New Roman"/>
          <w:i w:val="0"/>
          <w:noProof/>
        </w:rPr>
        <w:instrText xml:space="preserve"> PAGEREF _Toc150935897 \h </w:instrText>
      </w:r>
      <w:r w:rsidRPr="00401557">
        <w:rPr>
          <w:rFonts w:ascii="Times New Roman" w:hAnsi="Times New Roman" w:cs="Times New Roman"/>
          <w:i w:val="0"/>
          <w:noProof/>
        </w:rPr>
      </w:r>
      <w:r w:rsidRPr="00401557">
        <w:rPr>
          <w:rFonts w:ascii="Times New Roman" w:hAnsi="Times New Roman" w:cs="Times New Roman"/>
          <w:i w:val="0"/>
          <w:noProof/>
        </w:rPr>
        <w:fldChar w:fldCharType="separate"/>
      </w:r>
      <w:r w:rsidR="00920B21">
        <w:rPr>
          <w:rFonts w:ascii="Times New Roman" w:hAnsi="Times New Roman" w:cs="Times New Roman"/>
          <w:i w:val="0"/>
          <w:noProof/>
        </w:rPr>
        <w:t>65</w:t>
      </w:r>
      <w:r w:rsidRPr="00401557">
        <w:rPr>
          <w:rFonts w:ascii="Times New Roman" w:hAnsi="Times New Roman" w:cs="Times New Roman"/>
          <w:i w:val="0"/>
          <w:noProof/>
        </w:rPr>
        <w:fldChar w:fldCharType="end"/>
      </w:r>
    </w:p>
    <w:p w14:paraId="6FE87887" w14:textId="77777777" w:rsidR="001A5990" w:rsidRDefault="00401557" w:rsidP="00401557">
      <w:pPr>
        <w:spacing w:line="480" w:lineRule="auto"/>
        <w:ind w:left="993" w:hanging="993"/>
        <w:jc w:val="both"/>
        <w:rPr>
          <w:lang w:bidi="en-US"/>
        </w:rPr>
      </w:pPr>
      <w:r w:rsidRPr="00401557">
        <w:rPr>
          <w:lang w:bidi="en-US"/>
        </w:rPr>
        <w:fldChar w:fldCharType="end"/>
      </w:r>
    </w:p>
    <w:p w14:paraId="699F45DC" w14:textId="77777777" w:rsidR="00401557" w:rsidRDefault="00401557" w:rsidP="00401557">
      <w:pPr>
        <w:spacing w:line="480" w:lineRule="auto"/>
        <w:ind w:left="993" w:hanging="993"/>
        <w:jc w:val="both"/>
        <w:rPr>
          <w:lang w:bidi="en-US"/>
        </w:rPr>
      </w:pPr>
    </w:p>
    <w:p w14:paraId="1E47F1C0" w14:textId="77777777" w:rsidR="00401557" w:rsidRDefault="00401557" w:rsidP="00401557">
      <w:pPr>
        <w:spacing w:line="480" w:lineRule="auto"/>
        <w:ind w:left="993" w:hanging="993"/>
        <w:jc w:val="both"/>
        <w:rPr>
          <w:lang w:bidi="en-US"/>
        </w:rPr>
      </w:pPr>
    </w:p>
    <w:p w14:paraId="49120AA5" w14:textId="77777777" w:rsidR="00401557" w:rsidRDefault="00401557" w:rsidP="00401557">
      <w:pPr>
        <w:spacing w:line="480" w:lineRule="auto"/>
        <w:ind w:left="993" w:hanging="993"/>
        <w:jc w:val="both"/>
        <w:rPr>
          <w:lang w:bidi="en-US"/>
        </w:rPr>
      </w:pPr>
    </w:p>
    <w:p w14:paraId="542F491C" w14:textId="77777777" w:rsidR="00401557" w:rsidRDefault="00401557" w:rsidP="00401557">
      <w:pPr>
        <w:spacing w:line="480" w:lineRule="auto"/>
        <w:ind w:left="993" w:hanging="993"/>
        <w:jc w:val="both"/>
        <w:rPr>
          <w:lang w:bidi="en-US"/>
        </w:rPr>
      </w:pPr>
    </w:p>
    <w:p w14:paraId="3514A9F7" w14:textId="77777777" w:rsidR="00401557" w:rsidRDefault="00401557" w:rsidP="00401557">
      <w:pPr>
        <w:spacing w:line="480" w:lineRule="auto"/>
        <w:ind w:left="993" w:hanging="993"/>
        <w:jc w:val="both"/>
        <w:rPr>
          <w:lang w:bidi="en-US"/>
        </w:rPr>
      </w:pPr>
    </w:p>
    <w:p w14:paraId="74C926B1" w14:textId="77777777" w:rsidR="00401557" w:rsidRDefault="00401557" w:rsidP="00401557">
      <w:pPr>
        <w:spacing w:line="480" w:lineRule="auto"/>
        <w:ind w:left="993" w:hanging="993"/>
        <w:jc w:val="both"/>
        <w:rPr>
          <w:lang w:bidi="en-US"/>
        </w:rPr>
      </w:pPr>
    </w:p>
    <w:p w14:paraId="63DE5CD1" w14:textId="77777777" w:rsidR="00401557" w:rsidRDefault="00401557" w:rsidP="00401557">
      <w:pPr>
        <w:spacing w:line="480" w:lineRule="auto"/>
        <w:ind w:left="993" w:hanging="993"/>
        <w:jc w:val="both"/>
        <w:rPr>
          <w:lang w:bidi="en-US"/>
        </w:rPr>
      </w:pPr>
    </w:p>
    <w:p w14:paraId="649BBC54" w14:textId="77777777" w:rsidR="00401557" w:rsidRDefault="00401557" w:rsidP="00401557">
      <w:pPr>
        <w:spacing w:line="480" w:lineRule="auto"/>
        <w:ind w:left="993" w:hanging="993"/>
        <w:jc w:val="both"/>
        <w:rPr>
          <w:lang w:bidi="en-US"/>
        </w:rPr>
      </w:pPr>
    </w:p>
    <w:p w14:paraId="4594CCC4" w14:textId="77777777" w:rsidR="00401557" w:rsidRDefault="00401557" w:rsidP="00401557">
      <w:pPr>
        <w:spacing w:line="480" w:lineRule="auto"/>
        <w:ind w:left="993" w:hanging="993"/>
        <w:jc w:val="both"/>
        <w:rPr>
          <w:lang w:bidi="en-US"/>
        </w:rPr>
      </w:pPr>
    </w:p>
    <w:p w14:paraId="78804468" w14:textId="77777777" w:rsidR="00401557" w:rsidRDefault="00401557" w:rsidP="00401557">
      <w:pPr>
        <w:spacing w:line="480" w:lineRule="auto"/>
        <w:ind w:left="993" w:hanging="993"/>
        <w:jc w:val="both"/>
        <w:rPr>
          <w:lang w:bidi="en-US"/>
        </w:rPr>
      </w:pPr>
    </w:p>
    <w:p w14:paraId="6BCD3560" w14:textId="77777777" w:rsidR="00401557" w:rsidRDefault="00401557" w:rsidP="00401557">
      <w:pPr>
        <w:spacing w:line="480" w:lineRule="auto"/>
        <w:ind w:left="993" w:hanging="993"/>
        <w:jc w:val="both"/>
        <w:rPr>
          <w:lang w:bidi="en-US"/>
        </w:rPr>
      </w:pPr>
    </w:p>
    <w:p w14:paraId="3A859DC9" w14:textId="77777777" w:rsidR="00401557" w:rsidRDefault="00401557" w:rsidP="00401557">
      <w:pPr>
        <w:spacing w:line="480" w:lineRule="auto"/>
        <w:ind w:left="993" w:hanging="993"/>
        <w:jc w:val="both"/>
        <w:rPr>
          <w:lang w:bidi="en-US"/>
        </w:rPr>
      </w:pPr>
    </w:p>
    <w:p w14:paraId="3302EFE0" w14:textId="77777777" w:rsidR="00401557" w:rsidRDefault="00401557" w:rsidP="00401557">
      <w:pPr>
        <w:spacing w:line="480" w:lineRule="auto"/>
        <w:ind w:left="993" w:hanging="993"/>
        <w:jc w:val="both"/>
        <w:rPr>
          <w:lang w:bidi="en-US"/>
        </w:rPr>
      </w:pPr>
    </w:p>
    <w:p w14:paraId="12B945A3" w14:textId="77777777" w:rsidR="00401557" w:rsidRDefault="00401557" w:rsidP="00401557">
      <w:pPr>
        <w:spacing w:line="480" w:lineRule="auto"/>
        <w:ind w:left="993" w:hanging="993"/>
        <w:jc w:val="both"/>
        <w:rPr>
          <w:lang w:bidi="en-US"/>
        </w:rPr>
      </w:pPr>
    </w:p>
    <w:p w14:paraId="68B128D9" w14:textId="77777777" w:rsidR="00401557" w:rsidRDefault="00401557" w:rsidP="00401557">
      <w:pPr>
        <w:spacing w:line="480" w:lineRule="auto"/>
        <w:ind w:left="993" w:hanging="993"/>
        <w:jc w:val="both"/>
        <w:rPr>
          <w:lang w:bidi="en-US"/>
        </w:rPr>
      </w:pPr>
    </w:p>
    <w:p w14:paraId="6F78F43B" w14:textId="77777777" w:rsidR="00401557" w:rsidRDefault="00401557" w:rsidP="00401557">
      <w:pPr>
        <w:spacing w:line="480" w:lineRule="auto"/>
        <w:ind w:left="993" w:hanging="993"/>
        <w:jc w:val="both"/>
        <w:rPr>
          <w:lang w:bidi="en-US"/>
        </w:rPr>
      </w:pPr>
    </w:p>
    <w:p w14:paraId="0E3E6EC0" w14:textId="77777777" w:rsidR="00401557" w:rsidRDefault="00401557" w:rsidP="00401557">
      <w:pPr>
        <w:spacing w:line="480" w:lineRule="auto"/>
        <w:ind w:left="993" w:hanging="993"/>
        <w:jc w:val="both"/>
        <w:rPr>
          <w:lang w:bidi="en-US"/>
        </w:rPr>
      </w:pPr>
    </w:p>
    <w:p w14:paraId="0C2B8436" w14:textId="77777777" w:rsidR="00401557" w:rsidRDefault="00401557" w:rsidP="00401557">
      <w:pPr>
        <w:spacing w:line="480" w:lineRule="auto"/>
        <w:ind w:left="993" w:hanging="993"/>
        <w:jc w:val="both"/>
        <w:rPr>
          <w:lang w:bidi="en-US"/>
        </w:rPr>
      </w:pPr>
    </w:p>
    <w:p w14:paraId="7C7BB187" w14:textId="77777777" w:rsidR="00401557" w:rsidRDefault="00401557" w:rsidP="00401557">
      <w:pPr>
        <w:spacing w:line="480" w:lineRule="auto"/>
        <w:ind w:left="993" w:hanging="993"/>
        <w:jc w:val="both"/>
        <w:rPr>
          <w:lang w:bidi="en-US"/>
        </w:rPr>
      </w:pPr>
    </w:p>
    <w:p w14:paraId="0C1D4B58" w14:textId="77777777" w:rsidR="003009E0" w:rsidRPr="001A5990" w:rsidRDefault="003009E0" w:rsidP="00401557">
      <w:pPr>
        <w:pStyle w:val="Heading1"/>
        <w:rPr>
          <w:iCs/>
          <w:lang w:val="en-US"/>
        </w:rPr>
      </w:pPr>
      <w:bookmarkStart w:id="70" w:name="_Toc150670372"/>
      <w:bookmarkStart w:id="71" w:name="_Toc150670548"/>
      <w:r w:rsidRPr="001A5990">
        <w:t>LIST OF TABLES</w:t>
      </w:r>
      <w:bookmarkEnd w:id="70"/>
      <w:bookmarkEnd w:id="71"/>
      <w:r w:rsidRPr="001A5990">
        <w:fldChar w:fldCharType="begin"/>
      </w:r>
      <w:r w:rsidRPr="001A5990">
        <w:instrText xml:space="preserve"> TC "</w:instrText>
      </w:r>
      <w:bookmarkStart w:id="72" w:name="_Toc150667859"/>
      <w:bookmarkStart w:id="73" w:name="_Toc150933980"/>
      <w:bookmarkStart w:id="74" w:name="_Toc150935819"/>
      <w:r w:rsidRPr="001A5990">
        <w:instrText>LIST OF TABLES</w:instrText>
      </w:r>
      <w:bookmarkEnd w:id="72"/>
      <w:bookmarkEnd w:id="73"/>
      <w:bookmarkEnd w:id="74"/>
      <w:r w:rsidRPr="001A5990">
        <w:instrText xml:space="preserve">" \f C \l "1" </w:instrText>
      </w:r>
      <w:r w:rsidRPr="001A5990">
        <w:fldChar w:fldCharType="end"/>
      </w:r>
      <w:bookmarkEnd w:id="68"/>
      <w:bookmarkEnd w:id="69"/>
    </w:p>
    <w:p w14:paraId="70364558" w14:textId="305684CD"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sz w:val="24"/>
          <w:szCs w:val="24"/>
          <w:lang w:bidi="en-US"/>
        </w:rPr>
        <w:fldChar w:fldCharType="begin"/>
      </w:r>
      <w:r w:rsidRPr="0073116A">
        <w:rPr>
          <w:rFonts w:ascii="Times New Roman" w:hAnsi="Times New Roman" w:cs="Times New Roman"/>
          <w:i w:val="0"/>
          <w:sz w:val="24"/>
          <w:szCs w:val="24"/>
          <w:lang w:bidi="en-US"/>
        </w:rPr>
        <w:instrText xml:space="preserve"> TOC \f T \c "Table" </w:instrText>
      </w:r>
      <w:r w:rsidRPr="0073116A">
        <w:rPr>
          <w:rFonts w:ascii="Times New Roman" w:hAnsi="Times New Roman" w:cs="Times New Roman"/>
          <w:i w:val="0"/>
          <w:sz w:val="24"/>
          <w:szCs w:val="24"/>
          <w:lang w:bidi="en-US"/>
        </w:rPr>
        <w:fldChar w:fldCharType="separate"/>
      </w:r>
      <w:r w:rsidRPr="0073116A">
        <w:rPr>
          <w:rFonts w:ascii="Times New Roman" w:hAnsi="Times New Roman" w:cs="Times New Roman"/>
          <w:i w:val="0"/>
          <w:noProof/>
          <w:sz w:val="24"/>
          <w:szCs w:val="24"/>
        </w:rPr>
        <w:t>Table 3.</w:t>
      </w:r>
      <w:r w:rsidRPr="0073116A">
        <w:rPr>
          <w:rFonts w:ascii="Times New Roman" w:hAnsi="Times New Roman" w:cs="Times New Roman"/>
          <w:i w:val="0"/>
          <w:noProof/>
          <w:sz w:val="24"/>
          <w:szCs w:val="24"/>
          <w:lang w:val="en-US"/>
        </w:rPr>
        <w:t>1</w:t>
      </w:r>
      <w:r w:rsidRPr="0073116A">
        <w:rPr>
          <w:rFonts w:ascii="Times New Roman" w:hAnsi="Times New Roman" w:cs="Times New Roman"/>
          <w:i w:val="0"/>
          <w:noProof/>
          <w:sz w:val="24"/>
          <w:szCs w:val="24"/>
        </w:rPr>
        <w:t xml:space="preserve">: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Sample Size</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_Toc150934070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25</w:t>
      </w:r>
      <w:r w:rsidRPr="0073116A">
        <w:rPr>
          <w:rFonts w:ascii="Times New Roman" w:hAnsi="Times New Roman" w:cs="Times New Roman"/>
          <w:i w:val="0"/>
          <w:noProof/>
          <w:sz w:val="24"/>
          <w:szCs w:val="24"/>
        </w:rPr>
        <w:fldChar w:fldCharType="end"/>
      </w:r>
    </w:p>
    <w:p w14:paraId="6D0F35EE" w14:textId="02317096"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4.1: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Demographic Data</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_Toc150934071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31</w:t>
      </w:r>
      <w:r w:rsidRPr="0073116A">
        <w:rPr>
          <w:rFonts w:ascii="Times New Roman" w:hAnsi="Times New Roman" w:cs="Times New Roman"/>
          <w:i w:val="0"/>
          <w:noProof/>
          <w:sz w:val="24"/>
          <w:szCs w:val="24"/>
        </w:rPr>
        <w:fldChar w:fldCharType="end"/>
      </w:r>
    </w:p>
    <w:p w14:paraId="7B94DA20" w14:textId="3DB8E23D"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4.2: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 xml:space="preserve">Years of Experience as Healthcare workers of </w:t>
      </w:r>
      <w:r w:rsidRPr="0073116A">
        <w:rPr>
          <w:rFonts w:ascii="Times New Roman" w:hAnsi="Times New Roman" w:cs="Times New Roman"/>
          <w:i w:val="0"/>
          <w:noProof/>
          <w:sz w:val="24"/>
          <w:szCs w:val="24"/>
          <w:lang w:eastAsia="ru-RU"/>
        </w:rPr>
        <w:t>Muhimbili National Hospital</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_Toc150934072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32</w:t>
      </w:r>
      <w:r w:rsidRPr="0073116A">
        <w:rPr>
          <w:rFonts w:ascii="Times New Roman" w:hAnsi="Times New Roman" w:cs="Times New Roman"/>
          <w:i w:val="0"/>
          <w:noProof/>
          <w:sz w:val="24"/>
          <w:szCs w:val="24"/>
        </w:rPr>
        <w:fldChar w:fldCharType="end"/>
      </w:r>
    </w:p>
    <w:p w14:paraId="188108C5" w14:textId="78CC1D65"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4.3: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 xml:space="preserve">Healthcare workers Knowledge and attitudes </w:t>
      </w:r>
      <w:r w:rsidRPr="0073116A">
        <w:rPr>
          <w:rFonts w:ascii="Times New Roman" w:hAnsi="Times New Roman" w:cs="Times New Roman"/>
          <w:i w:val="0"/>
          <w:noProof/>
          <w:sz w:val="24"/>
          <w:szCs w:val="24"/>
          <w:lang w:val="en-US"/>
        </w:rPr>
        <w:t xml:space="preserve">during </w:t>
      </w:r>
      <w:r w:rsidRPr="0073116A">
        <w:rPr>
          <w:rFonts w:ascii="Times New Roman" w:hAnsi="Times New Roman" w:cs="Times New Roman"/>
          <w:i w:val="0"/>
          <w:noProof/>
          <w:sz w:val="24"/>
          <w:szCs w:val="24"/>
        </w:rPr>
        <w:t>COVID-19</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_Toc150934073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33</w:t>
      </w:r>
      <w:r w:rsidRPr="0073116A">
        <w:rPr>
          <w:rFonts w:ascii="Times New Roman" w:hAnsi="Times New Roman" w:cs="Times New Roman"/>
          <w:i w:val="0"/>
          <w:noProof/>
          <w:sz w:val="24"/>
          <w:szCs w:val="24"/>
        </w:rPr>
        <w:fldChar w:fldCharType="end"/>
      </w:r>
    </w:p>
    <w:p w14:paraId="293A2CE2" w14:textId="4990975D"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4.4: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 xml:space="preserve">Practices applied by healthcare workers </w:t>
      </w:r>
      <w:r w:rsidRPr="0073116A">
        <w:rPr>
          <w:rFonts w:ascii="Times New Roman" w:hAnsi="Times New Roman" w:cs="Times New Roman"/>
          <w:i w:val="0"/>
          <w:noProof/>
          <w:sz w:val="24"/>
          <w:szCs w:val="24"/>
          <w:lang w:val="en-US"/>
        </w:rPr>
        <w:t xml:space="preserve">during </w:t>
      </w:r>
      <w:r w:rsidRPr="0073116A">
        <w:rPr>
          <w:rFonts w:ascii="Times New Roman" w:hAnsi="Times New Roman" w:cs="Times New Roman"/>
          <w:i w:val="0"/>
          <w:noProof/>
          <w:sz w:val="24"/>
          <w:szCs w:val="24"/>
        </w:rPr>
        <w:t>COVID-19</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_Toc150934074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34</w:t>
      </w:r>
      <w:r w:rsidRPr="0073116A">
        <w:rPr>
          <w:rFonts w:ascii="Times New Roman" w:hAnsi="Times New Roman" w:cs="Times New Roman"/>
          <w:i w:val="0"/>
          <w:noProof/>
          <w:sz w:val="24"/>
          <w:szCs w:val="24"/>
        </w:rPr>
        <w:fldChar w:fldCharType="end"/>
      </w:r>
    </w:p>
    <w:p w14:paraId="37D8A03C" w14:textId="4B0BA560"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4.5: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Treatments used</w:t>
      </w:r>
      <w:r w:rsidRPr="0073116A">
        <w:rPr>
          <w:rFonts w:ascii="Times New Roman" w:hAnsi="Times New Roman" w:cs="Times New Roman"/>
          <w:i w:val="0"/>
          <w:noProof/>
          <w:sz w:val="24"/>
          <w:szCs w:val="24"/>
          <w:lang w:val="en-US"/>
        </w:rPr>
        <w:t xml:space="preserve"> by healthcare workers</w:t>
      </w:r>
      <w:r w:rsidRPr="0073116A">
        <w:rPr>
          <w:rFonts w:ascii="Times New Roman" w:hAnsi="Times New Roman" w:cs="Times New Roman"/>
          <w:i w:val="0"/>
          <w:noProof/>
          <w:sz w:val="24"/>
          <w:szCs w:val="24"/>
        </w:rPr>
        <w:t xml:space="preserve"> </w:t>
      </w:r>
      <w:r w:rsidRPr="0073116A">
        <w:rPr>
          <w:rFonts w:ascii="Times New Roman" w:hAnsi="Times New Roman" w:cs="Times New Roman"/>
          <w:i w:val="0"/>
          <w:noProof/>
          <w:sz w:val="24"/>
          <w:szCs w:val="24"/>
          <w:lang w:val="en-US"/>
        </w:rPr>
        <w:t>during C</w:t>
      </w:r>
      <w:r w:rsidRPr="0073116A">
        <w:rPr>
          <w:rFonts w:ascii="Times New Roman" w:hAnsi="Times New Roman" w:cs="Times New Roman"/>
          <w:i w:val="0"/>
          <w:noProof/>
          <w:sz w:val="24"/>
          <w:szCs w:val="24"/>
        </w:rPr>
        <w:t>OVID-19</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_Toc150934075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35</w:t>
      </w:r>
      <w:r w:rsidRPr="0073116A">
        <w:rPr>
          <w:rFonts w:ascii="Times New Roman" w:hAnsi="Times New Roman" w:cs="Times New Roman"/>
          <w:i w:val="0"/>
          <w:noProof/>
          <w:sz w:val="24"/>
          <w:szCs w:val="24"/>
        </w:rPr>
        <w:fldChar w:fldCharType="end"/>
      </w:r>
    </w:p>
    <w:p w14:paraId="0C87F83D" w14:textId="18D41E82"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4.6: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Number of Patients Attended per day by Healthcare Workers</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_Toc150934076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36</w:t>
      </w:r>
      <w:r w:rsidRPr="0073116A">
        <w:rPr>
          <w:rFonts w:ascii="Times New Roman" w:hAnsi="Times New Roman" w:cs="Times New Roman"/>
          <w:i w:val="0"/>
          <w:noProof/>
          <w:sz w:val="24"/>
          <w:szCs w:val="24"/>
        </w:rPr>
        <w:fldChar w:fldCharType="end"/>
      </w:r>
    </w:p>
    <w:p w14:paraId="574AF8DA" w14:textId="1CA31168"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4.7: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Challenges that Hindered the smooth Provision of Healthcare to COVID-19 Victims</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_Toc150934077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37</w:t>
      </w:r>
      <w:r w:rsidRPr="0073116A">
        <w:rPr>
          <w:rFonts w:ascii="Times New Roman" w:hAnsi="Times New Roman" w:cs="Times New Roman"/>
          <w:i w:val="0"/>
          <w:noProof/>
          <w:sz w:val="24"/>
          <w:szCs w:val="24"/>
        </w:rPr>
        <w:fldChar w:fldCharType="end"/>
      </w:r>
    </w:p>
    <w:p w14:paraId="7239A1FA" w14:textId="36DF94C1"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4.8: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 xml:space="preserve">Education and Mass Awareness Campaign </w:t>
      </w:r>
      <w:r w:rsidRPr="0073116A">
        <w:rPr>
          <w:rFonts w:ascii="Times New Roman" w:hAnsi="Times New Roman" w:cs="Times New Roman"/>
          <w:i w:val="0"/>
          <w:noProof/>
          <w:sz w:val="24"/>
          <w:szCs w:val="24"/>
          <w:lang w:val="en-US"/>
        </w:rPr>
        <w:t>during the C</w:t>
      </w:r>
      <w:r w:rsidRPr="0073116A">
        <w:rPr>
          <w:rFonts w:ascii="Times New Roman" w:hAnsi="Times New Roman" w:cs="Times New Roman"/>
          <w:i w:val="0"/>
          <w:noProof/>
          <w:sz w:val="24"/>
          <w:szCs w:val="24"/>
        </w:rPr>
        <w:t>OVID-19</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_Toc150934078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38</w:t>
      </w:r>
      <w:r w:rsidRPr="0073116A">
        <w:rPr>
          <w:rFonts w:ascii="Times New Roman" w:hAnsi="Times New Roman" w:cs="Times New Roman"/>
          <w:i w:val="0"/>
          <w:noProof/>
          <w:sz w:val="24"/>
          <w:szCs w:val="24"/>
        </w:rPr>
        <w:fldChar w:fldCharType="end"/>
      </w:r>
    </w:p>
    <w:p w14:paraId="2807EB68" w14:textId="3A5A7F03"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 xml:space="preserve">Table 4.9: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rPr>
        <w:t>Psychological Challenges fac</w:t>
      </w:r>
      <w:r w:rsidRPr="0073116A">
        <w:rPr>
          <w:rFonts w:ascii="Times New Roman" w:hAnsi="Times New Roman" w:cs="Times New Roman"/>
          <w:i w:val="0"/>
          <w:noProof/>
          <w:sz w:val="24"/>
          <w:szCs w:val="24"/>
          <w:lang w:val="en-US"/>
        </w:rPr>
        <w:t>ed</w:t>
      </w:r>
      <w:r w:rsidRPr="0073116A">
        <w:rPr>
          <w:rFonts w:ascii="Times New Roman" w:hAnsi="Times New Roman" w:cs="Times New Roman"/>
          <w:i w:val="0"/>
          <w:noProof/>
          <w:sz w:val="24"/>
          <w:szCs w:val="24"/>
        </w:rPr>
        <w:t xml:space="preserve"> by healthcare workers during COVID-19 pandemic</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_Toc150934079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39</w:t>
      </w:r>
      <w:r w:rsidRPr="0073116A">
        <w:rPr>
          <w:rFonts w:ascii="Times New Roman" w:hAnsi="Times New Roman" w:cs="Times New Roman"/>
          <w:i w:val="0"/>
          <w:noProof/>
          <w:sz w:val="24"/>
          <w:szCs w:val="24"/>
        </w:rPr>
        <w:fldChar w:fldCharType="end"/>
      </w:r>
    </w:p>
    <w:p w14:paraId="52DECAB9" w14:textId="3CC77A32" w:rsidR="0073116A" w:rsidRPr="0073116A" w:rsidRDefault="0073116A" w:rsidP="00401557">
      <w:pPr>
        <w:pStyle w:val="TableofFigures"/>
        <w:tabs>
          <w:tab w:val="right" w:leader="dot" w:pos="8211"/>
        </w:tabs>
        <w:spacing w:line="480" w:lineRule="auto"/>
        <w:ind w:left="1418" w:hanging="1418"/>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noProof/>
          <w:sz w:val="24"/>
          <w:szCs w:val="24"/>
        </w:rPr>
        <w:t>Table 4.</w:t>
      </w:r>
      <w:r w:rsidRPr="0073116A">
        <w:rPr>
          <w:rFonts w:ascii="Times New Roman" w:hAnsi="Times New Roman" w:cs="Times New Roman"/>
          <w:i w:val="0"/>
          <w:noProof/>
          <w:sz w:val="24"/>
          <w:szCs w:val="24"/>
          <w:lang w:val="en-US"/>
        </w:rPr>
        <w:t>10</w:t>
      </w:r>
      <w:r w:rsidRPr="0073116A">
        <w:rPr>
          <w:rFonts w:ascii="Times New Roman" w:hAnsi="Times New Roman" w:cs="Times New Roman"/>
          <w:i w:val="0"/>
          <w:noProof/>
          <w:sz w:val="24"/>
          <w:szCs w:val="24"/>
        </w:rPr>
        <w:t xml:space="preserve">: </w:t>
      </w:r>
      <w:r w:rsidR="00401557">
        <w:rPr>
          <w:rFonts w:ascii="Times New Roman" w:hAnsi="Times New Roman" w:cs="Times New Roman"/>
          <w:i w:val="0"/>
          <w:noProof/>
          <w:sz w:val="24"/>
          <w:szCs w:val="24"/>
        </w:rPr>
        <w:tab/>
      </w:r>
      <w:r w:rsidRPr="0073116A">
        <w:rPr>
          <w:rFonts w:ascii="Times New Roman" w:hAnsi="Times New Roman" w:cs="Times New Roman"/>
          <w:i w:val="0"/>
          <w:noProof/>
          <w:sz w:val="24"/>
          <w:szCs w:val="24"/>
          <w:lang w:val="en-US"/>
        </w:rPr>
        <w:t>P</w:t>
      </w:r>
      <w:r w:rsidRPr="0073116A">
        <w:rPr>
          <w:rFonts w:ascii="Times New Roman" w:hAnsi="Times New Roman" w:cs="Times New Roman"/>
          <w:i w:val="0"/>
          <w:noProof/>
          <w:sz w:val="24"/>
          <w:szCs w:val="24"/>
        </w:rPr>
        <w:t xml:space="preserve">sychological </w:t>
      </w:r>
      <w:r w:rsidRPr="0073116A">
        <w:rPr>
          <w:rFonts w:ascii="Times New Roman" w:hAnsi="Times New Roman" w:cs="Times New Roman"/>
          <w:i w:val="0"/>
          <w:noProof/>
          <w:sz w:val="24"/>
          <w:szCs w:val="24"/>
          <w:lang w:val="en-US"/>
        </w:rPr>
        <w:t>Challenges</w:t>
      </w:r>
      <w:r w:rsidRPr="0073116A">
        <w:rPr>
          <w:rFonts w:ascii="Times New Roman" w:hAnsi="Times New Roman" w:cs="Times New Roman"/>
          <w:i w:val="0"/>
          <w:noProof/>
          <w:sz w:val="24"/>
          <w:szCs w:val="24"/>
        </w:rPr>
        <w:t xml:space="preserve"> </w:t>
      </w:r>
      <w:r w:rsidRPr="0073116A">
        <w:rPr>
          <w:rFonts w:ascii="Times New Roman" w:hAnsi="Times New Roman" w:cs="Times New Roman"/>
          <w:i w:val="0"/>
          <w:noProof/>
          <w:sz w:val="24"/>
          <w:szCs w:val="24"/>
          <w:lang w:val="en-US"/>
        </w:rPr>
        <w:t>and</w:t>
      </w:r>
      <w:r w:rsidRPr="0073116A">
        <w:rPr>
          <w:rFonts w:ascii="Times New Roman" w:hAnsi="Times New Roman" w:cs="Times New Roman"/>
          <w:i w:val="0"/>
          <w:noProof/>
          <w:sz w:val="24"/>
          <w:szCs w:val="24"/>
        </w:rPr>
        <w:t xml:space="preserve"> the Mora</w:t>
      </w:r>
      <w:r w:rsidRPr="0073116A">
        <w:rPr>
          <w:rFonts w:ascii="Times New Roman" w:hAnsi="Times New Roman" w:cs="Times New Roman"/>
          <w:i w:val="0"/>
          <w:noProof/>
          <w:sz w:val="24"/>
          <w:szCs w:val="24"/>
          <w:lang w:val="en-US"/>
        </w:rPr>
        <w:t>le</w:t>
      </w:r>
      <w:r w:rsidRPr="0073116A">
        <w:rPr>
          <w:rFonts w:ascii="Times New Roman" w:hAnsi="Times New Roman" w:cs="Times New Roman"/>
          <w:i w:val="0"/>
          <w:noProof/>
          <w:sz w:val="24"/>
          <w:szCs w:val="24"/>
        </w:rPr>
        <w:t xml:space="preserve"> of Healthcare Workers</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_Toc150934080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41</w:t>
      </w:r>
      <w:r w:rsidRPr="0073116A">
        <w:rPr>
          <w:rFonts w:ascii="Times New Roman" w:hAnsi="Times New Roman" w:cs="Times New Roman"/>
          <w:i w:val="0"/>
          <w:noProof/>
          <w:sz w:val="24"/>
          <w:szCs w:val="24"/>
        </w:rPr>
        <w:fldChar w:fldCharType="end"/>
      </w:r>
    </w:p>
    <w:p w14:paraId="7E4CFF1A" w14:textId="48140229" w:rsidR="00473A5C" w:rsidRPr="001A5990" w:rsidRDefault="0073116A" w:rsidP="00401557">
      <w:pPr>
        <w:tabs>
          <w:tab w:val="left" w:pos="6675"/>
        </w:tabs>
        <w:spacing w:line="480" w:lineRule="auto"/>
        <w:ind w:left="1418" w:hanging="1418"/>
        <w:jc w:val="both"/>
        <w:rPr>
          <w:lang w:bidi="en-US"/>
        </w:rPr>
      </w:pPr>
      <w:r w:rsidRPr="0073116A">
        <w:rPr>
          <w:lang w:bidi="en-US"/>
        </w:rPr>
        <w:fldChar w:fldCharType="end"/>
      </w:r>
      <w:r>
        <w:rPr>
          <w:lang w:bidi="en-US"/>
        </w:rPr>
        <w:tab/>
      </w:r>
    </w:p>
    <w:p w14:paraId="6AE37BAF" w14:textId="77777777" w:rsidR="003009E0" w:rsidRPr="001A5990" w:rsidRDefault="003009E0" w:rsidP="00401557">
      <w:pPr>
        <w:pStyle w:val="Heading1"/>
      </w:pPr>
    </w:p>
    <w:p w14:paraId="340CD080" w14:textId="77777777" w:rsidR="003009E0" w:rsidRPr="0073116A" w:rsidRDefault="003009E0" w:rsidP="0073116A">
      <w:pPr>
        <w:pStyle w:val="Caption"/>
        <w:spacing w:after="0" w:line="480" w:lineRule="auto"/>
        <w:jc w:val="center"/>
        <w:rPr>
          <w:rFonts w:ascii="Times New Roman" w:hAnsi="Times New Roman"/>
          <w:color w:val="auto"/>
          <w:sz w:val="24"/>
          <w:szCs w:val="24"/>
        </w:rPr>
      </w:pPr>
      <w:r w:rsidRPr="001A5990">
        <w:rPr>
          <w:rFonts w:ascii="Times New Roman" w:hAnsi="Times New Roman"/>
          <w:color w:val="auto"/>
          <w:sz w:val="24"/>
          <w:szCs w:val="24"/>
        </w:rPr>
        <w:br w:type="page"/>
      </w:r>
      <w:r w:rsidRPr="0073116A">
        <w:rPr>
          <w:rFonts w:ascii="Times New Roman" w:hAnsi="Times New Roman"/>
          <w:color w:val="auto"/>
          <w:sz w:val="24"/>
          <w:szCs w:val="24"/>
        </w:rPr>
        <w:t>LIST OF FIGURES</w:t>
      </w:r>
      <w:r w:rsidRPr="0073116A">
        <w:rPr>
          <w:rFonts w:ascii="Times New Roman" w:hAnsi="Times New Roman"/>
          <w:color w:val="auto"/>
          <w:sz w:val="24"/>
          <w:szCs w:val="24"/>
        </w:rPr>
        <w:fldChar w:fldCharType="begin"/>
      </w:r>
      <w:r w:rsidRPr="0073116A">
        <w:rPr>
          <w:rFonts w:ascii="Times New Roman" w:hAnsi="Times New Roman"/>
          <w:color w:val="auto"/>
          <w:sz w:val="24"/>
          <w:szCs w:val="24"/>
        </w:rPr>
        <w:instrText xml:space="preserve"> TC "</w:instrText>
      </w:r>
      <w:bookmarkStart w:id="75" w:name="_Toc150667860"/>
      <w:bookmarkStart w:id="76" w:name="_Toc150933981"/>
      <w:bookmarkStart w:id="77" w:name="_Toc150935820"/>
      <w:r w:rsidRPr="0073116A">
        <w:rPr>
          <w:rFonts w:ascii="Times New Roman" w:hAnsi="Times New Roman"/>
          <w:color w:val="auto"/>
          <w:sz w:val="24"/>
          <w:szCs w:val="24"/>
        </w:rPr>
        <w:instrText>LIST OF FIGURES</w:instrText>
      </w:r>
      <w:bookmarkEnd w:id="75"/>
      <w:bookmarkEnd w:id="76"/>
      <w:bookmarkEnd w:id="77"/>
      <w:r w:rsidRPr="0073116A">
        <w:rPr>
          <w:rFonts w:ascii="Times New Roman" w:hAnsi="Times New Roman"/>
          <w:color w:val="auto"/>
          <w:sz w:val="24"/>
          <w:szCs w:val="24"/>
        </w:rPr>
        <w:instrText xml:space="preserve">" \f C \l "1" </w:instrText>
      </w:r>
      <w:r w:rsidRPr="0073116A">
        <w:rPr>
          <w:rFonts w:ascii="Times New Roman" w:hAnsi="Times New Roman"/>
          <w:color w:val="auto"/>
          <w:sz w:val="24"/>
          <w:szCs w:val="24"/>
        </w:rPr>
        <w:fldChar w:fldCharType="end"/>
      </w:r>
    </w:p>
    <w:p w14:paraId="5BC6EF77" w14:textId="77777777" w:rsidR="0073116A" w:rsidRPr="0073116A" w:rsidRDefault="0073116A" w:rsidP="0073116A">
      <w:pPr>
        <w:pStyle w:val="TableofFigures"/>
        <w:tabs>
          <w:tab w:val="right" w:leader="dot" w:pos="8211"/>
        </w:tabs>
        <w:spacing w:line="480" w:lineRule="auto"/>
        <w:rPr>
          <w:rFonts w:ascii="Times New Roman" w:eastAsiaTheme="minorEastAsia" w:hAnsi="Times New Roman" w:cs="Times New Roman"/>
          <w:i w:val="0"/>
          <w:iCs w:val="0"/>
          <w:noProof/>
          <w:sz w:val="24"/>
          <w:szCs w:val="24"/>
          <w:lang w:val="en-US"/>
        </w:rPr>
      </w:pPr>
      <w:r w:rsidRPr="0073116A">
        <w:rPr>
          <w:rFonts w:ascii="Times New Roman" w:hAnsi="Times New Roman" w:cs="Times New Roman"/>
          <w:i w:val="0"/>
          <w:sz w:val="24"/>
          <w:szCs w:val="24"/>
        </w:rPr>
        <w:fldChar w:fldCharType="begin"/>
      </w:r>
      <w:r w:rsidRPr="0073116A">
        <w:rPr>
          <w:rFonts w:ascii="Times New Roman" w:hAnsi="Times New Roman" w:cs="Times New Roman"/>
          <w:i w:val="0"/>
          <w:sz w:val="24"/>
          <w:szCs w:val="24"/>
        </w:rPr>
        <w:instrText xml:space="preserve"> TOC \f F \c "Figure" </w:instrText>
      </w:r>
      <w:r w:rsidRPr="0073116A">
        <w:rPr>
          <w:rFonts w:ascii="Times New Roman" w:hAnsi="Times New Roman" w:cs="Times New Roman"/>
          <w:i w:val="0"/>
          <w:sz w:val="24"/>
          <w:szCs w:val="24"/>
        </w:rPr>
        <w:fldChar w:fldCharType="separate"/>
      </w:r>
      <w:r w:rsidRPr="0073116A">
        <w:rPr>
          <w:rFonts w:ascii="Times New Roman" w:hAnsi="Times New Roman" w:cs="Times New Roman"/>
          <w:i w:val="0"/>
          <w:noProof/>
          <w:sz w:val="24"/>
          <w:szCs w:val="24"/>
          <w:lang w:val="en-US"/>
        </w:rPr>
        <w:t>Figure 2.1:</w:t>
      </w:r>
      <w:r w:rsidRPr="0073116A">
        <w:rPr>
          <w:rFonts w:ascii="Times New Roman" w:hAnsi="Times New Roman" w:cs="Times New Roman"/>
          <w:i w:val="0"/>
          <w:noProof/>
          <w:sz w:val="24"/>
          <w:szCs w:val="24"/>
        </w:rPr>
        <w:t xml:space="preserve">  Conceptual Framework</w:t>
      </w:r>
      <w:r w:rsidRPr="0073116A">
        <w:rPr>
          <w:rFonts w:ascii="Times New Roman" w:hAnsi="Times New Roman" w:cs="Times New Roman"/>
          <w:i w:val="0"/>
          <w:noProof/>
          <w:sz w:val="24"/>
          <w:szCs w:val="24"/>
        </w:rPr>
        <w:tab/>
      </w:r>
      <w:r w:rsidRPr="0073116A">
        <w:rPr>
          <w:rFonts w:ascii="Times New Roman" w:hAnsi="Times New Roman" w:cs="Times New Roman"/>
          <w:i w:val="0"/>
          <w:noProof/>
          <w:sz w:val="24"/>
          <w:szCs w:val="24"/>
        </w:rPr>
        <w:fldChar w:fldCharType="begin"/>
      </w:r>
      <w:r w:rsidRPr="0073116A">
        <w:rPr>
          <w:rFonts w:ascii="Times New Roman" w:hAnsi="Times New Roman" w:cs="Times New Roman"/>
          <w:i w:val="0"/>
          <w:noProof/>
          <w:sz w:val="24"/>
          <w:szCs w:val="24"/>
        </w:rPr>
        <w:instrText xml:space="preserve"> PAGEREF _Toc150934122 \h </w:instrText>
      </w:r>
      <w:r w:rsidRPr="0073116A">
        <w:rPr>
          <w:rFonts w:ascii="Times New Roman" w:hAnsi="Times New Roman" w:cs="Times New Roman"/>
          <w:i w:val="0"/>
          <w:noProof/>
          <w:sz w:val="24"/>
          <w:szCs w:val="24"/>
        </w:rPr>
      </w:r>
      <w:r w:rsidRPr="0073116A">
        <w:rPr>
          <w:rFonts w:ascii="Times New Roman" w:hAnsi="Times New Roman" w:cs="Times New Roman"/>
          <w:i w:val="0"/>
          <w:noProof/>
          <w:sz w:val="24"/>
          <w:szCs w:val="24"/>
        </w:rPr>
        <w:fldChar w:fldCharType="separate"/>
      </w:r>
      <w:r w:rsidR="00920B21">
        <w:rPr>
          <w:rFonts w:ascii="Times New Roman" w:hAnsi="Times New Roman" w:cs="Times New Roman"/>
          <w:i w:val="0"/>
          <w:noProof/>
          <w:sz w:val="24"/>
          <w:szCs w:val="24"/>
        </w:rPr>
        <w:t>20</w:t>
      </w:r>
      <w:r w:rsidRPr="0073116A">
        <w:rPr>
          <w:rFonts w:ascii="Times New Roman" w:hAnsi="Times New Roman" w:cs="Times New Roman"/>
          <w:i w:val="0"/>
          <w:noProof/>
          <w:sz w:val="24"/>
          <w:szCs w:val="24"/>
        </w:rPr>
        <w:fldChar w:fldCharType="end"/>
      </w:r>
    </w:p>
    <w:p w14:paraId="3A30176B" w14:textId="7B703C78" w:rsidR="003009E0" w:rsidRPr="0073116A" w:rsidRDefault="0073116A" w:rsidP="00401557">
      <w:pPr>
        <w:pStyle w:val="Heading1"/>
      </w:pPr>
      <w:r w:rsidRPr="0073116A">
        <w:fldChar w:fldCharType="end"/>
      </w:r>
    </w:p>
    <w:p w14:paraId="61FF27AE" w14:textId="77777777" w:rsidR="003009E0" w:rsidRPr="001A5990" w:rsidRDefault="003009E0" w:rsidP="00401557">
      <w:pPr>
        <w:pStyle w:val="Heading1"/>
      </w:pPr>
    </w:p>
    <w:p w14:paraId="14A226D0" w14:textId="77777777" w:rsidR="003009E0" w:rsidRPr="001A5990" w:rsidRDefault="003009E0" w:rsidP="00401557">
      <w:pPr>
        <w:pStyle w:val="Heading1"/>
      </w:pPr>
    </w:p>
    <w:p w14:paraId="2BB7C2EB" w14:textId="77777777" w:rsidR="003009E0" w:rsidRPr="001A5990" w:rsidRDefault="003009E0" w:rsidP="00401557">
      <w:pPr>
        <w:pStyle w:val="Heading1"/>
      </w:pPr>
    </w:p>
    <w:p w14:paraId="43BD848B" w14:textId="77777777" w:rsidR="003009E0" w:rsidRPr="001A5990" w:rsidRDefault="003009E0" w:rsidP="00401557">
      <w:pPr>
        <w:pStyle w:val="Heading1"/>
      </w:pPr>
    </w:p>
    <w:p w14:paraId="589293CC" w14:textId="77777777" w:rsidR="003009E0" w:rsidRPr="001A5990" w:rsidRDefault="003009E0" w:rsidP="00401557">
      <w:pPr>
        <w:pStyle w:val="Heading1"/>
      </w:pPr>
    </w:p>
    <w:p w14:paraId="0A3CE802" w14:textId="77777777" w:rsidR="003009E0" w:rsidRPr="001A5990" w:rsidRDefault="003009E0" w:rsidP="00401557">
      <w:pPr>
        <w:pStyle w:val="Heading1"/>
      </w:pPr>
    </w:p>
    <w:p w14:paraId="5D9D419B" w14:textId="77777777" w:rsidR="003009E0" w:rsidRPr="001A5990" w:rsidRDefault="003009E0" w:rsidP="00401557">
      <w:pPr>
        <w:pStyle w:val="Heading1"/>
      </w:pPr>
    </w:p>
    <w:p w14:paraId="74EACFF1" w14:textId="77777777" w:rsidR="003009E0" w:rsidRPr="001A5990" w:rsidRDefault="003009E0" w:rsidP="00401557">
      <w:pPr>
        <w:pStyle w:val="Heading1"/>
      </w:pPr>
    </w:p>
    <w:p w14:paraId="6F383B52" w14:textId="77777777" w:rsidR="003009E0" w:rsidRPr="001A5990" w:rsidRDefault="003009E0" w:rsidP="00401557">
      <w:pPr>
        <w:pStyle w:val="Heading1"/>
      </w:pPr>
    </w:p>
    <w:p w14:paraId="5B48B2D9" w14:textId="77777777" w:rsidR="003009E0" w:rsidRPr="001A5990" w:rsidRDefault="003009E0" w:rsidP="00401557">
      <w:pPr>
        <w:pStyle w:val="Heading1"/>
      </w:pPr>
    </w:p>
    <w:p w14:paraId="0F0204A1" w14:textId="77777777" w:rsidR="003009E0" w:rsidRPr="001A5990" w:rsidRDefault="003009E0" w:rsidP="00401557">
      <w:pPr>
        <w:pStyle w:val="Heading1"/>
      </w:pPr>
    </w:p>
    <w:p w14:paraId="5B784723" w14:textId="77777777" w:rsidR="00DC3D2F" w:rsidRPr="001A5990" w:rsidRDefault="003009E0" w:rsidP="00401557">
      <w:pPr>
        <w:pStyle w:val="Heading1"/>
        <w:rPr>
          <w:rStyle w:val="markedcontent"/>
          <w:lang w:val="en-US"/>
        </w:rPr>
      </w:pPr>
      <w:r w:rsidRPr="001A5990">
        <w:br w:type="page"/>
      </w:r>
      <w:bookmarkStart w:id="78" w:name="_Toc11829"/>
      <w:bookmarkStart w:id="79" w:name="_Toc150670373"/>
      <w:bookmarkStart w:id="80" w:name="_Toc150670549"/>
      <w:r w:rsidRPr="001A5990">
        <w:t>LIST OF ABBREVIATION</w:t>
      </w:r>
      <w:r w:rsidRPr="001A5990">
        <w:rPr>
          <w:lang w:val="en-US"/>
        </w:rPr>
        <w:t>S</w:t>
      </w:r>
      <w:bookmarkEnd w:id="78"/>
      <w:bookmarkEnd w:id="79"/>
      <w:bookmarkEnd w:id="80"/>
      <w:r w:rsidRPr="001A5990">
        <w:fldChar w:fldCharType="begin"/>
      </w:r>
      <w:r w:rsidRPr="001A5990">
        <w:instrText xml:space="preserve"> TC "</w:instrText>
      </w:r>
      <w:bookmarkStart w:id="81" w:name="_Toc150667861"/>
      <w:bookmarkStart w:id="82" w:name="_Toc150933982"/>
      <w:bookmarkStart w:id="83" w:name="_Toc150935821"/>
      <w:r w:rsidRPr="001A5990">
        <w:instrText>LIST OF ABBREVIATION</w:instrText>
      </w:r>
      <w:r w:rsidRPr="001A5990">
        <w:rPr>
          <w:lang w:val="en-US"/>
        </w:rPr>
        <w:instrText>S</w:instrText>
      </w:r>
      <w:bookmarkEnd w:id="81"/>
      <w:bookmarkEnd w:id="82"/>
      <w:bookmarkEnd w:id="83"/>
      <w:r w:rsidRPr="001A5990">
        <w:instrText xml:space="preserve">" \f C \l "1" </w:instrText>
      </w:r>
      <w:r w:rsidRPr="001A5990">
        <w:rPr>
          <w:lang w:val="en-US"/>
        </w:rPr>
        <w:fldChar w:fldCharType="end"/>
      </w:r>
    </w:p>
    <w:p w14:paraId="0C8A46B0" w14:textId="0771CAD1" w:rsidR="00967CB6" w:rsidRPr="001A5990" w:rsidRDefault="00967CB6" w:rsidP="001A5990">
      <w:pPr>
        <w:spacing w:line="480" w:lineRule="auto"/>
        <w:jc w:val="both"/>
        <w:rPr>
          <w:lang w:val="en-US"/>
        </w:rPr>
      </w:pPr>
      <w:r w:rsidRPr="001A5990">
        <w:rPr>
          <w:lang w:val="en-US"/>
        </w:rPr>
        <w:t>APES</w:t>
      </w:r>
      <w:r w:rsidR="001A5990">
        <w:rPr>
          <w:lang w:val="en-US"/>
        </w:rPr>
        <w:tab/>
      </w:r>
      <w:r w:rsidR="001A5990">
        <w:rPr>
          <w:lang w:val="en-US"/>
        </w:rPr>
        <w:tab/>
      </w:r>
      <w:r w:rsidR="001A5990">
        <w:rPr>
          <w:lang w:val="en-US"/>
        </w:rPr>
        <w:tab/>
      </w:r>
      <w:r w:rsidRPr="001A5990">
        <w:rPr>
          <w:lang w:val="en-US"/>
        </w:rPr>
        <w:t xml:space="preserve">Agent’s Polyvalence’s Elementary </w:t>
      </w:r>
    </w:p>
    <w:p w14:paraId="2FC69593" w14:textId="337E6441" w:rsidR="00967CB6" w:rsidRPr="001A5990" w:rsidRDefault="00967CB6" w:rsidP="001A5990">
      <w:pPr>
        <w:spacing w:line="480" w:lineRule="auto"/>
        <w:jc w:val="both"/>
        <w:rPr>
          <w:lang w:val="en-US"/>
        </w:rPr>
      </w:pPr>
      <w:r w:rsidRPr="001A5990">
        <w:rPr>
          <w:lang w:val="en-US"/>
        </w:rPr>
        <w:t>CDC</w:t>
      </w:r>
      <w:r w:rsidR="001A5990">
        <w:rPr>
          <w:lang w:val="en-US"/>
        </w:rPr>
        <w:tab/>
      </w:r>
      <w:r w:rsidR="001A5990">
        <w:rPr>
          <w:lang w:val="en-US"/>
        </w:rPr>
        <w:tab/>
      </w:r>
      <w:r w:rsidR="001A5990">
        <w:rPr>
          <w:lang w:val="en-US"/>
        </w:rPr>
        <w:tab/>
      </w:r>
      <w:r w:rsidRPr="001A5990">
        <w:rPr>
          <w:lang w:val="en-US"/>
        </w:rPr>
        <w:t>Centers for Disease Control and Prevention</w:t>
      </w:r>
    </w:p>
    <w:p w14:paraId="7064E562" w14:textId="1A74A1D9" w:rsidR="00967CB6" w:rsidRPr="001A5990" w:rsidRDefault="00967CB6" w:rsidP="001A5990">
      <w:pPr>
        <w:spacing w:line="480" w:lineRule="auto"/>
        <w:jc w:val="both"/>
        <w:rPr>
          <w:lang w:val="en-US"/>
        </w:rPr>
      </w:pPr>
      <w:r w:rsidRPr="001A5990">
        <w:rPr>
          <w:lang w:val="en-US"/>
        </w:rPr>
        <w:t xml:space="preserve">CHWs </w:t>
      </w:r>
      <w:r w:rsidRPr="001A5990">
        <w:rPr>
          <w:lang w:val="en-US"/>
        </w:rPr>
        <w:tab/>
      </w:r>
      <w:r w:rsidR="001A5990">
        <w:rPr>
          <w:lang w:val="en-US"/>
        </w:rPr>
        <w:tab/>
      </w:r>
      <w:r w:rsidR="001A5990">
        <w:rPr>
          <w:lang w:val="en-US"/>
        </w:rPr>
        <w:tab/>
      </w:r>
      <w:r w:rsidRPr="001A5990">
        <w:rPr>
          <w:lang w:val="en-US"/>
        </w:rPr>
        <w:t xml:space="preserve">Community Healthcare Workers </w:t>
      </w:r>
    </w:p>
    <w:p w14:paraId="69C0CC02" w14:textId="06BCF7A1" w:rsidR="00967CB6" w:rsidRPr="001A5990" w:rsidRDefault="00967CB6" w:rsidP="001A5990">
      <w:pPr>
        <w:spacing w:line="480" w:lineRule="auto"/>
        <w:jc w:val="both"/>
        <w:rPr>
          <w:lang w:val="en-US"/>
        </w:rPr>
      </w:pPr>
      <w:r w:rsidRPr="001A5990">
        <w:rPr>
          <w:lang w:val="en-US"/>
        </w:rPr>
        <w:t>CMD</w:t>
      </w:r>
      <w:r w:rsidR="001A5990">
        <w:rPr>
          <w:lang w:val="en-US"/>
        </w:rPr>
        <w:tab/>
      </w:r>
      <w:r w:rsidR="001A5990">
        <w:rPr>
          <w:lang w:val="en-US"/>
        </w:rPr>
        <w:tab/>
      </w:r>
      <w:r w:rsidR="001A5990">
        <w:rPr>
          <w:lang w:val="en-US"/>
        </w:rPr>
        <w:tab/>
      </w:r>
      <w:r w:rsidRPr="001A5990">
        <w:rPr>
          <w:lang w:val="en-US"/>
        </w:rPr>
        <w:t xml:space="preserve">Common Mental Disorder </w:t>
      </w:r>
    </w:p>
    <w:p w14:paraId="245F646F" w14:textId="0810C75D" w:rsidR="00967CB6" w:rsidRPr="001A5990" w:rsidRDefault="00967CB6" w:rsidP="001A5990">
      <w:pPr>
        <w:spacing w:line="480" w:lineRule="auto"/>
        <w:jc w:val="both"/>
        <w:rPr>
          <w:lang w:val="en-US"/>
        </w:rPr>
      </w:pPr>
      <w:r w:rsidRPr="001A5990">
        <w:rPr>
          <w:lang w:val="en-US"/>
        </w:rPr>
        <w:t>COVID-19</w:t>
      </w:r>
      <w:r w:rsidR="001A5990">
        <w:rPr>
          <w:lang w:val="en-US"/>
        </w:rPr>
        <w:tab/>
      </w:r>
      <w:r w:rsidR="001A5990">
        <w:rPr>
          <w:lang w:val="en-US"/>
        </w:rPr>
        <w:tab/>
      </w:r>
      <w:r w:rsidRPr="001A5990">
        <w:rPr>
          <w:lang w:val="en-US"/>
        </w:rPr>
        <w:t xml:space="preserve">Corona-Virus Disease 2019 </w:t>
      </w:r>
    </w:p>
    <w:p w14:paraId="7A9CCBE4" w14:textId="3E095BBA" w:rsidR="00967CB6" w:rsidRPr="001A5990" w:rsidRDefault="00967CB6" w:rsidP="001A5990">
      <w:pPr>
        <w:spacing w:line="480" w:lineRule="auto"/>
        <w:jc w:val="both"/>
        <w:rPr>
          <w:lang w:val="en-US"/>
        </w:rPr>
      </w:pPr>
      <w:r w:rsidRPr="001A5990">
        <w:rPr>
          <w:lang w:val="en-US"/>
        </w:rPr>
        <w:t>HCWs</w:t>
      </w:r>
      <w:r w:rsidR="001A5990">
        <w:rPr>
          <w:lang w:val="en-US"/>
        </w:rPr>
        <w:tab/>
      </w:r>
      <w:r w:rsidR="001A5990">
        <w:rPr>
          <w:lang w:val="en-US"/>
        </w:rPr>
        <w:tab/>
      </w:r>
      <w:r w:rsidR="001A5990">
        <w:rPr>
          <w:lang w:val="en-US"/>
        </w:rPr>
        <w:tab/>
      </w:r>
      <w:r w:rsidRPr="001A5990">
        <w:rPr>
          <w:lang w:val="en-US"/>
        </w:rPr>
        <w:t>Healthcare Workers</w:t>
      </w:r>
    </w:p>
    <w:p w14:paraId="6C46D44D" w14:textId="45DCADEE" w:rsidR="00967CB6" w:rsidRPr="001A5990" w:rsidRDefault="00967CB6" w:rsidP="001A5990">
      <w:pPr>
        <w:spacing w:line="480" w:lineRule="auto"/>
        <w:jc w:val="both"/>
        <w:rPr>
          <w:lang w:val="en-US"/>
        </w:rPr>
      </w:pPr>
      <w:r w:rsidRPr="001A5990">
        <w:rPr>
          <w:lang w:val="en-US"/>
        </w:rPr>
        <w:t>HIV</w:t>
      </w:r>
      <w:r w:rsidR="001A5990">
        <w:rPr>
          <w:lang w:val="en-US"/>
        </w:rPr>
        <w:tab/>
      </w:r>
      <w:r w:rsidR="001A5990">
        <w:rPr>
          <w:lang w:val="en-US"/>
        </w:rPr>
        <w:tab/>
      </w:r>
      <w:r w:rsidR="001A5990">
        <w:rPr>
          <w:lang w:val="en-US"/>
        </w:rPr>
        <w:tab/>
      </w:r>
      <w:r w:rsidRPr="001A5990">
        <w:rPr>
          <w:lang w:val="en-US"/>
        </w:rPr>
        <w:t xml:space="preserve">Human Immunodeficiency Virus </w:t>
      </w:r>
    </w:p>
    <w:p w14:paraId="744B6C28" w14:textId="73D89381" w:rsidR="00967CB6" w:rsidRPr="001A5990" w:rsidRDefault="00967CB6" w:rsidP="001A5990">
      <w:pPr>
        <w:spacing w:line="480" w:lineRule="auto"/>
        <w:jc w:val="both"/>
        <w:rPr>
          <w:lang w:val="en-US"/>
        </w:rPr>
      </w:pPr>
      <w:r w:rsidRPr="001A5990">
        <w:rPr>
          <w:lang w:val="en-US"/>
        </w:rPr>
        <w:t>IDIs</w:t>
      </w:r>
      <w:r w:rsidR="001A5990">
        <w:rPr>
          <w:lang w:val="en-US"/>
        </w:rPr>
        <w:tab/>
      </w:r>
      <w:r w:rsidR="001A5990">
        <w:rPr>
          <w:lang w:val="en-US"/>
        </w:rPr>
        <w:tab/>
      </w:r>
      <w:r w:rsidR="001A5990">
        <w:rPr>
          <w:lang w:val="en-US"/>
        </w:rPr>
        <w:tab/>
      </w:r>
      <w:r w:rsidRPr="001A5990">
        <w:rPr>
          <w:lang w:val="en-US"/>
        </w:rPr>
        <w:t>In-Depth Interviews</w:t>
      </w:r>
    </w:p>
    <w:p w14:paraId="0C8120D0" w14:textId="569FA729" w:rsidR="00967CB6" w:rsidRPr="001A5990" w:rsidRDefault="00967CB6" w:rsidP="001A5990">
      <w:pPr>
        <w:spacing w:line="480" w:lineRule="auto"/>
        <w:jc w:val="both"/>
        <w:rPr>
          <w:lang w:val="en-US"/>
        </w:rPr>
      </w:pPr>
      <w:r w:rsidRPr="001A5990">
        <w:rPr>
          <w:lang w:val="en-US"/>
        </w:rPr>
        <w:t>IPC</w:t>
      </w:r>
      <w:r w:rsidR="001A5990">
        <w:rPr>
          <w:lang w:val="en-US"/>
        </w:rPr>
        <w:tab/>
      </w:r>
      <w:r w:rsidR="001A5990">
        <w:rPr>
          <w:lang w:val="en-US"/>
        </w:rPr>
        <w:tab/>
      </w:r>
      <w:r w:rsidR="001A5990">
        <w:rPr>
          <w:lang w:val="en-US"/>
        </w:rPr>
        <w:tab/>
      </w:r>
      <w:r w:rsidRPr="001A5990">
        <w:rPr>
          <w:lang w:val="en-US"/>
        </w:rPr>
        <w:t>Infection Prevention and Control</w:t>
      </w:r>
    </w:p>
    <w:p w14:paraId="50D47CCA" w14:textId="20B250F5" w:rsidR="00967CB6" w:rsidRPr="001A5990" w:rsidRDefault="00967CB6" w:rsidP="001A5990">
      <w:pPr>
        <w:spacing w:line="480" w:lineRule="auto"/>
        <w:jc w:val="both"/>
        <w:rPr>
          <w:lang w:val="en-US"/>
        </w:rPr>
      </w:pPr>
      <w:r w:rsidRPr="001A5990">
        <w:rPr>
          <w:lang w:val="en-US"/>
        </w:rPr>
        <w:t>KAP</w:t>
      </w:r>
      <w:r w:rsidR="001A5990">
        <w:rPr>
          <w:lang w:val="en-US"/>
        </w:rPr>
        <w:tab/>
      </w:r>
      <w:r w:rsidR="001A5990">
        <w:rPr>
          <w:lang w:val="en-US"/>
        </w:rPr>
        <w:tab/>
      </w:r>
      <w:r w:rsidR="001A5990">
        <w:rPr>
          <w:lang w:val="en-US"/>
        </w:rPr>
        <w:tab/>
      </w:r>
      <w:r w:rsidRPr="001A5990">
        <w:rPr>
          <w:lang w:val="en-US"/>
        </w:rPr>
        <w:t xml:space="preserve">Knowledge Attitudes and Practice </w:t>
      </w:r>
    </w:p>
    <w:p w14:paraId="02C43830" w14:textId="303FF54D" w:rsidR="00967CB6" w:rsidRPr="001A5990" w:rsidRDefault="00967CB6" w:rsidP="001A5990">
      <w:pPr>
        <w:spacing w:line="480" w:lineRule="auto"/>
        <w:jc w:val="both"/>
        <w:rPr>
          <w:lang w:val="en-US"/>
        </w:rPr>
      </w:pPr>
      <w:r w:rsidRPr="001A5990">
        <w:rPr>
          <w:lang w:val="en-US"/>
        </w:rPr>
        <w:t>MNH</w:t>
      </w:r>
      <w:r w:rsidR="001A5990">
        <w:rPr>
          <w:lang w:val="en-US"/>
        </w:rPr>
        <w:tab/>
      </w:r>
      <w:r w:rsidR="001A5990">
        <w:rPr>
          <w:lang w:val="en-US"/>
        </w:rPr>
        <w:tab/>
      </w:r>
      <w:r w:rsidR="001A5990">
        <w:rPr>
          <w:lang w:val="en-US"/>
        </w:rPr>
        <w:tab/>
      </w:r>
      <w:r w:rsidRPr="001A5990">
        <w:rPr>
          <w:lang w:val="en-US"/>
        </w:rPr>
        <w:t>Muhimbili National Hospital</w:t>
      </w:r>
    </w:p>
    <w:p w14:paraId="3CAC4502" w14:textId="5FC5544D" w:rsidR="00967CB6" w:rsidRPr="001A5990" w:rsidRDefault="00967CB6" w:rsidP="001A5990">
      <w:pPr>
        <w:spacing w:line="480" w:lineRule="auto"/>
        <w:jc w:val="both"/>
        <w:rPr>
          <w:lang w:val="en-US"/>
        </w:rPr>
      </w:pPr>
      <w:r w:rsidRPr="001A5990">
        <w:rPr>
          <w:lang w:val="en-US"/>
        </w:rPr>
        <w:t>NGOs</w:t>
      </w:r>
      <w:r w:rsidR="001A5990">
        <w:rPr>
          <w:lang w:val="en-US"/>
        </w:rPr>
        <w:tab/>
      </w:r>
      <w:r w:rsidR="001A5990">
        <w:rPr>
          <w:lang w:val="en-US"/>
        </w:rPr>
        <w:tab/>
      </w:r>
      <w:r w:rsidR="001A5990">
        <w:rPr>
          <w:lang w:val="en-US"/>
        </w:rPr>
        <w:tab/>
      </w:r>
      <w:r w:rsidRPr="001A5990">
        <w:rPr>
          <w:lang w:val="en-US"/>
        </w:rPr>
        <w:t xml:space="preserve">Non-Government Organizations </w:t>
      </w:r>
    </w:p>
    <w:p w14:paraId="37E020B7" w14:textId="10FEDC3F" w:rsidR="00967CB6" w:rsidRPr="001A5990" w:rsidRDefault="00967CB6" w:rsidP="001A5990">
      <w:pPr>
        <w:spacing w:line="480" w:lineRule="auto"/>
        <w:jc w:val="both"/>
        <w:rPr>
          <w:lang w:val="en-US"/>
        </w:rPr>
      </w:pPr>
      <w:r w:rsidRPr="001A5990">
        <w:rPr>
          <w:lang w:val="en-US"/>
        </w:rPr>
        <w:t>NHS</w:t>
      </w:r>
      <w:r w:rsidR="001A5990">
        <w:rPr>
          <w:lang w:val="en-US"/>
        </w:rPr>
        <w:tab/>
      </w:r>
      <w:r w:rsidR="001A5990">
        <w:rPr>
          <w:lang w:val="en-US"/>
        </w:rPr>
        <w:tab/>
      </w:r>
      <w:r w:rsidR="001A5990">
        <w:rPr>
          <w:lang w:val="en-US"/>
        </w:rPr>
        <w:tab/>
      </w:r>
      <w:r w:rsidRPr="001A5990">
        <w:rPr>
          <w:lang w:val="en-US"/>
        </w:rPr>
        <w:t>National Health System</w:t>
      </w:r>
    </w:p>
    <w:p w14:paraId="2C53E5CC" w14:textId="1C540EB7" w:rsidR="00967CB6" w:rsidRPr="001A5990" w:rsidRDefault="00967CB6" w:rsidP="001A5990">
      <w:pPr>
        <w:spacing w:line="480" w:lineRule="auto"/>
        <w:jc w:val="both"/>
        <w:rPr>
          <w:lang w:val="en-US"/>
        </w:rPr>
      </w:pPr>
      <w:r w:rsidRPr="001A5990">
        <w:rPr>
          <w:lang w:val="en-US"/>
        </w:rPr>
        <w:t>PHEIC</w:t>
      </w:r>
      <w:r w:rsidR="001A5990">
        <w:rPr>
          <w:lang w:val="en-US"/>
        </w:rPr>
        <w:tab/>
      </w:r>
      <w:r w:rsidR="001A5990">
        <w:rPr>
          <w:lang w:val="en-US"/>
        </w:rPr>
        <w:tab/>
      </w:r>
      <w:r w:rsidR="001A5990">
        <w:rPr>
          <w:lang w:val="en-US"/>
        </w:rPr>
        <w:tab/>
      </w:r>
      <w:r w:rsidRPr="001A5990">
        <w:rPr>
          <w:lang w:val="en-US"/>
        </w:rPr>
        <w:t xml:space="preserve"> Public Health Emergency of International Concern </w:t>
      </w:r>
    </w:p>
    <w:p w14:paraId="29A38A5E" w14:textId="417718CA" w:rsidR="00967CB6" w:rsidRPr="001A5990" w:rsidRDefault="00967CB6" w:rsidP="001A5990">
      <w:pPr>
        <w:spacing w:line="480" w:lineRule="auto"/>
        <w:jc w:val="both"/>
        <w:rPr>
          <w:lang w:val="en-US"/>
        </w:rPr>
      </w:pPr>
      <w:r w:rsidRPr="001A5990">
        <w:rPr>
          <w:lang w:val="en-US"/>
        </w:rPr>
        <w:t>PPE</w:t>
      </w:r>
      <w:r w:rsidR="001A5990">
        <w:rPr>
          <w:lang w:val="en-US"/>
        </w:rPr>
        <w:tab/>
      </w:r>
      <w:r w:rsidR="001A5990">
        <w:rPr>
          <w:lang w:val="en-US"/>
        </w:rPr>
        <w:tab/>
      </w:r>
      <w:r w:rsidR="001A5990">
        <w:rPr>
          <w:lang w:val="en-US"/>
        </w:rPr>
        <w:tab/>
      </w:r>
      <w:r w:rsidRPr="001A5990">
        <w:rPr>
          <w:lang w:val="en-US"/>
        </w:rPr>
        <w:t>Personal Protective Equipment</w:t>
      </w:r>
    </w:p>
    <w:p w14:paraId="02000807" w14:textId="2D9DABCC" w:rsidR="00967CB6" w:rsidRPr="001A5990" w:rsidRDefault="00967CB6" w:rsidP="001A5990">
      <w:pPr>
        <w:spacing w:line="480" w:lineRule="auto"/>
        <w:jc w:val="both"/>
        <w:rPr>
          <w:lang w:val="en-US"/>
        </w:rPr>
      </w:pPr>
      <w:r w:rsidRPr="001A5990">
        <w:rPr>
          <w:lang w:val="en-US"/>
        </w:rPr>
        <w:t>SARS-CoV-2</w:t>
      </w:r>
      <w:r w:rsidR="001A5990">
        <w:rPr>
          <w:lang w:val="en-US"/>
        </w:rPr>
        <w:tab/>
      </w:r>
      <w:r w:rsidR="001A5990">
        <w:rPr>
          <w:lang w:val="en-US"/>
        </w:rPr>
        <w:tab/>
      </w:r>
      <w:r w:rsidRPr="001A5990">
        <w:rPr>
          <w:lang w:val="en-US"/>
        </w:rPr>
        <w:t xml:space="preserve">Severe Respiratory Disorder Corona-Virus 2 </w:t>
      </w:r>
    </w:p>
    <w:p w14:paraId="564099C8" w14:textId="253D70C2" w:rsidR="00967CB6" w:rsidRPr="001A5990" w:rsidRDefault="00967CB6" w:rsidP="001A5990">
      <w:pPr>
        <w:spacing w:line="480" w:lineRule="auto"/>
        <w:jc w:val="both"/>
        <w:rPr>
          <w:lang w:val="en-US"/>
        </w:rPr>
      </w:pPr>
      <w:r w:rsidRPr="001A5990">
        <w:rPr>
          <w:lang w:val="en-US"/>
        </w:rPr>
        <w:t>SPSS</w:t>
      </w:r>
      <w:r w:rsidR="001A5990">
        <w:rPr>
          <w:lang w:val="en-US"/>
        </w:rPr>
        <w:tab/>
      </w:r>
      <w:r w:rsidR="001A5990">
        <w:rPr>
          <w:lang w:val="en-US"/>
        </w:rPr>
        <w:tab/>
      </w:r>
      <w:r w:rsidR="001A5990">
        <w:rPr>
          <w:lang w:val="en-US"/>
        </w:rPr>
        <w:tab/>
      </w:r>
      <w:r w:rsidRPr="001A5990">
        <w:rPr>
          <w:lang w:val="en-US"/>
        </w:rPr>
        <w:t>Statistical Package for the Social Sciences</w:t>
      </w:r>
    </w:p>
    <w:p w14:paraId="07587211" w14:textId="72C5B4E4" w:rsidR="00967CB6" w:rsidRPr="001A5990" w:rsidRDefault="00967CB6" w:rsidP="001A5990">
      <w:pPr>
        <w:spacing w:line="480" w:lineRule="auto"/>
        <w:jc w:val="both"/>
        <w:rPr>
          <w:lang w:val="en-US"/>
        </w:rPr>
      </w:pPr>
      <w:r w:rsidRPr="001A5990">
        <w:rPr>
          <w:lang w:val="en-US"/>
        </w:rPr>
        <w:t>TB</w:t>
      </w:r>
      <w:r w:rsidR="001A5990">
        <w:rPr>
          <w:lang w:val="en-US"/>
        </w:rPr>
        <w:tab/>
      </w:r>
      <w:r w:rsidR="001A5990">
        <w:rPr>
          <w:lang w:val="en-US"/>
        </w:rPr>
        <w:tab/>
      </w:r>
      <w:r w:rsidR="001A5990">
        <w:rPr>
          <w:lang w:val="en-US"/>
        </w:rPr>
        <w:tab/>
      </w:r>
      <w:r w:rsidRPr="001A5990">
        <w:rPr>
          <w:lang w:val="en-US"/>
        </w:rPr>
        <w:t>Tuberculosis</w:t>
      </w:r>
    </w:p>
    <w:p w14:paraId="671CA993" w14:textId="0D96A215" w:rsidR="00967CB6" w:rsidRPr="001A5990" w:rsidRDefault="001A5990" w:rsidP="001A5990">
      <w:pPr>
        <w:spacing w:line="480" w:lineRule="auto"/>
        <w:jc w:val="both"/>
        <w:rPr>
          <w:lang w:val="en-US"/>
        </w:rPr>
      </w:pPr>
      <w:r>
        <w:rPr>
          <w:lang w:val="en-US"/>
        </w:rPr>
        <w:t>UK</w:t>
      </w:r>
      <w:r>
        <w:rPr>
          <w:lang w:val="en-US"/>
        </w:rPr>
        <w:tab/>
      </w:r>
      <w:r>
        <w:rPr>
          <w:lang w:val="en-US"/>
        </w:rPr>
        <w:tab/>
      </w:r>
      <w:r>
        <w:rPr>
          <w:lang w:val="en-US"/>
        </w:rPr>
        <w:tab/>
      </w:r>
      <w:r w:rsidR="00967CB6" w:rsidRPr="001A5990">
        <w:rPr>
          <w:lang w:val="en-US"/>
        </w:rPr>
        <w:t>United Kingdom</w:t>
      </w:r>
    </w:p>
    <w:p w14:paraId="51A25D78" w14:textId="1D5E975E" w:rsidR="00967CB6" w:rsidRPr="001A5990" w:rsidRDefault="00967CB6" w:rsidP="001A5990">
      <w:pPr>
        <w:spacing w:line="480" w:lineRule="auto"/>
        <w:jc w:val="both"/>
        <w:rPr>
          <w:lang w:val="en-US"/>
        </w:rPr>
      </w:pPr>
      <w:r w:rsidRPr="001A5990">
        <w:rPr>
          <w:lang w:val="en-US"/>
        </w:rPr>
        <w:t>USA</w:t>
      </w:r>
      <w:r w:rsidR="001A5990">
        <w:rPr>
          <w:lang w:val="en-US"/>
        </w:rPr>
        <w:tab/>
      </w:r>
      <w:r w:rsidR="001A5990">
        <w:rPr>
          <w:lang w:val="en-US"/>
        </w:rPr>
        <w:tab/>
      </w:r>
      <w:r w:rsidR="001A5990">
        <w:rPr>
          <w:lang w:val="en-US"/>
        </w:rPr>
        <w:tab/>
      </w:r>
      <w:r w:rsidRPr="001A5990">
        <w:rPr>
          <w:lang w:val="en-US"/>
        </w:rPr>
        <w:t>United State of America</w:t>
      </w:r>
    </w:p>
    <w:p w14:paraId="5CE8A21A" w14:textId="456EA9DB" w:rsidR="00967CB6" w:rsidRPr="001A5990" w:rsidRDefault="00967CB6" w:rsidP="001A5990">
      <w:pPr>
        <w:spacing w:line="480" w:lineRule="auto"/>
        <w:jc w:val="both"/>
        <w:rPr>
          <w:lang w:val="en-US"/>
        </w:rPr>
      </w:pPr>
      <w:proofErr w:type="gramStart"/>
      <w:r w:rsidRPr="001A5990">
        <w:rPr>
          <w:lang w:val="en-US"/>
        </w:rPr>
        <w:t>WHO</w:t>
      </w:r>
      <w:proofErr w:type="gramEnd"/>
      <w:r w:rsidR="001A5990">
        <w:rPr>
          <w:lang w:val="en-US"/>
        </w:rPr>
        <w:tab/>
      </w:r>
      <w:r w:rsidR="001A5990">
        <w:rPr>
          <w:lang w:val="en-US"/>
        </w:rPr>
        <w:tab/>
      </w:r>
      <w:r w:rsidR="001A5990">
        <w:rPr>
          <w:lang w:val="en-US"/>
        </w:rPr>
        <w:tab/>
      </w:r>
      <w:r w:rsidRPr="001A5990">
        <w:rPr>
          <w:lang w:val="en-US"/>
        </w:rPr>
        <w:t>World Health Organization</w:t>
      </w:r>
    </w:p>
    <w:p w14:paraId="300BE574" w14:textId="4A22D88B" w:rsidR="00B23674" w:rsidRPr="001A5990" w:rsidRDefault="00B23674" w:rsidP="001A5990">
      <w:pPr>
        <w:spacing w:line="480" w:lineRule="auto"/>
        <w:jc w:val="both"/>
        <w:sectPr w:rsidR="00B23674" w:rsidRPr="001A5990" w:rsidSect="001A5990">
          <w:pgSz w:w="11907" w:h="16839" w:code="9"/>
          <w:pgMar w:top="2268" w:right="1418" w:bottom="1418" w:left="2268" w:header="720" w:footer="720" w:gutter="0"/>
          <w:pgNumType w:fmt="lowerRoman"/>
          <w:cols w:space="720"/>
          <w:docGrid w:linePitch="360"/>
        </w:sectPr>
      </w:pPr>
    </w:p>
    <w:p w14:paraId="536E664F" w14:textId="77777777" w:rsidR="003009E0" w:rsidRPr="001A5990" w:rsidRDefault="003009E0" w:rsidP="00401557">
      <w:pPr>
        <w:pStyle w:val="Heading1"/>
      </w:pPr>
      <w:bookmarkStart w:id="84" w:name="_Toc528418125"/>
      <w:bookmarkStart w:id="85" w:name="_Toc513358456"/>
      <w:bookmarkStart w:id="86" w:name="_Toc15523"/>
      <w:bookmarkStart w:id="87" w:name="_Toc528823253"/>
      <w:bookmarkStart w:id="88" w:name="_Toc150670374"/>
      <w:bookmarkStart w:id="89" w:name="_Toc150670550"/>
      <w:r w:rsidRPr="001A5990">
        <w:t>CHAPTER ONE</w:t>
      </w:r>
      <w:bookmarkStart w:id="90" w:name="_Toc513358457"/>
      <w:bookmarkEnd w:id="84"/>
      <w:bookmarkEnd w:id="85"/>
      <w:bookmarkEnd w:id="86"/>
      <w:bookmarkEnd w:id="87"/>
      <w:bookmarkEnd w:id="88"/>
      <w:bookmarkEnd w:id="89"/>
      <w:r w:rsidRPr="001A5990">
        <w:fldChar w:fldCharType="begin"/>
      </w:r>
      <w:r w:rsidRPr="001A5990">
        <w:instrText xml:space="preserve"> TC "</w:instrText>
      </w:r>
      <w:bookmarkStart w:id="91" w:name="_Toc150667862"/>
      <w:bookmarkStart w:id="92" w:name="_Toc150933983"/>
      <w:bookmarkStart w:id="93" w:name="_Toc150935822"/>
      <w:r w:rsidRPr="001A5990">
        <w:instrText>CHAPTER ONE</w:instrText>
      </w:r>
      <w:bookmarkEnd w:id="91"/>
      <w:bookmarkEnd w:id="92"/>
      <w:bookmarkEnd w:id="93"/>
      <w:r w:rsidRPr="001A5990">
        <w:instrText xml:space="preserve">" \f C \l "1" </w:instrText>
      </w:r>
      <w:r w:rsidRPr="001A5990">
        <w:fldChar w:fldCharType="end"/>
      </w:r>
    </w:p>
    <w:p w14:paraId="4D57D65D" w14:textId="77777777" w:rsidR="003009E0" w:rsidRPr="001A5990" w:rsidRDefault="003009E0" w:rsidP="001A5990">
      <w:pPr>
        <w:pStyle w:val="Heading2"/>
        <w:spacing w:before="0" w:after="0" w:line="480" w:lineRule="auto"/>
        <w:rPr>
          <w:sz w:val="24"/>
          <w:lang w:bidi="en-US"/>
        </w:rPr>
      </w:pPr>
      <w:bookmarkStart w:id="94" w:name="_Toc150670375"/>
      <w:bookmarkStart w:id="95" w:name="_Toc150670551"/>
      <w:r w:rsidRPr="001A5990">
        <w:rPr>
          <w:sz w:val="24"/>
          <w:lang w:bidi="en-US"/>
        </w:rPr>
        <w:t>INTRODUCTION</w:t>
      </w:r>
      <w:bookmarkEnd w:id="94"/>
      <w:bookmarkEnd w:id="95"/>
      <w:r w:rsidRPr="001A5990">
        <w:rPr>
          <w:sz w:val="24"/>
        </w:rPr>
        <w:fldChar w:fldCharType="begin"/>
      </w:r>
      <w:r w:rsidRPr="001A5990">
        <w:rPr>
          <w:sz w:val="24"/>
        </w:rPr>
        <w:instrText xml:space="preserve"> TC "</w:instrText>
      </w:r>
      <w:bookmarkStart w:id="96" w:name="_Toc150667863"/>
      <w:bookmarkStart w:id="97" w:name="_Toc150933984"/>
      <w:bookmarkStart w:id="98" w:name="_Toc150935823"/>
      <w:r w:rsidRPr="001A5990">
        <w:rPr>
          <w:sz w:val="24"/>
          <w:lang w:bidi="en-US"/>
        </w:rPr>
        <w:instrText>INTRODUCTION</w:instrText>
      </w:r>
      <w:bookmarkEnd w:id="96"/>
      <w:bookmarkEnd w:id="97"/>
      <w:bookmarkEnd w:id="98"/>
      <w:r w:rsidRPr="001A5990">
        <w:rPr>
          <w:sz w:val="24"/>
        </w:rPr>
        <w:instrText xml:space="preserve">" \f C \l "1" </w:instrText>
      </w:r>
      <w:r w:rsidRPr="001A5990">
        <w:rPr>
          <w:sz w:val="24"/>
          <w:lang w:bidi="en-US"/>
        </w:rPr>
        <w:fldChar w:fldCharType="end"/>
      </w:r>
    </w:p>
    <w:p w14:paraId="3DC79CAE" w14:textId="77777777" w:rsidR="003009E0" w:rsidRPr="001A5990" w:rsidRDefault="003009E0" w:rsidP="001A5990">
      <w:pPr>
        <w:pStyle w:val="Heading3"/>
        <w:spacing w:before="0" w:after="0" w:line="480" w:lineRule="auto"/>
      </w:pPr>
      <w:bookmarkStart w:id="99" w:name="_Toc14936"/>
      <w:bookmarkStart w:id="100" w:name="_Toc150670376"/>
      <w:bookmarkStart w:id="101" w:name="_Toc150670552"/>
      <w:r w:rsidRPr="001A5990">
        <w:t xml:space="preserve">1.0 </w:t>
      </w:r>
      <w:bookmarkEnd w:id="90"/>
      <w:bookmarkEnd w:id="99"/>
      <w:r w:rsidR="00042536" w:rsidRPr="001A5990">
        <w:t>Chapter overview</w:t>
      </w:r>
      <w:bookmarkEnd w:id="100"/>
      <w:bookmarkEnd w:id="101"/>
      <w:r w:rsidRPr="001A5990">
        <w:rPr>
          <w:lang w:val="en-GB"/>
        </w:rPr>
        <w:fldChar w:fldCharType="begin"/>
      </w:r>
      <w:r w:rsidRPr="001A5990">
        <w:instrText xml:space="preserve"> TC "</w:instrText>
      </w:r>
      <w:bookmarkStart w:id="102" w:name="_Toc150667864"/>
      <w:bookmarkStart w:id="103" w:name="_Toc150933985"/>
      <w:bookmarkStart w:id="104" w:name="_Toc150935824"/>
      <w:r w:rsidRPr="001A5990">
        <w:instrText>1.0 Introductionn</w:instrText>
      </w:r>
      <w:bookmarkEnd w:id="102"/>
      <w:bookmarkEnd w:id="103"/>
      <w:bookmarkEnd w:id="104"/>
      <w:r w:rsidRPr="001A5990">
        <w:instrText xml:space="preserve">" \f C \l "1" </w:instrText>
      </w:r>
      <w:r w:rsidRPr="001A5990">
        <w:fldChar w:fldCharType="end"/>
      </w:r>
    </w:p>
    <w:p w14:paraId="024964C7" w14:textId="2B212087" w:rsidR="003009E0" w:rsidRDefault="003009E0" w:rsidP="001A5990">
      <w:pPr>
        <w:spacing w:line="480" w:lineRule="auto"/>
        <w:jc w:val="both"/>
        <w:rPr>
          <w:rStyle w:val="markedcontent"/>
        </w:rPr>
      </w:pPr>
      <w:r w:rsidRPr="001A5990">
        <w:rPr>
          <w:rStyle w:val="markedcontent"/>
        </w:rPr>
        <w:t xml:space="preserve">The outbreak of corona-virus disease (COVID-19) </w:t>
      </w:r>
      <w:r w:rsidR="00721156" w:rsidRPr="001A5990">
        <w:rPr>
          <w:rStyle w:val="markedcontent"/>
        </w:rPr>
        <w:t>was</w:t>
      </w:r>
      <w:r w:rsidRPr="001A5990">
        <w:rPr>
          <w:rStyle w:val="markedcontent"/>
        </w:rPr>
        <w:t xml:space="preserve"> declared as a Public Health Emergency of International Concern (PHEIC) and the virus has now spread </w:t>
      </w:r>
      <w:r w:rsidR="00721156" w:rsidRPr="001A5990">
        <w:rPr>
          <w:rStyle w:val="markedcontent"/>
        </w:rPr>
        <w:t xml:space="preserve">into </w:t>
      </w:r>
      <w:r w:rsidR="004B4F67" w:rsidRPr="001A5990">
        <w:rPr>
          <w:rStyle w:val="markedcontent"/>
        </w:rPr>
        <w:t>too many</w:t>
      </w:r>
      <w:r w:rsidRPr="001A5990">
        <w:rPr>
          <w:rStyle w:val="markedcontent"/>
        </w:rPr>
        <w:t xml:space="preserve"> countries and territories </w:t>
      </w:r>
      <w:r w:rsidRPr="001A5990">
        <w:t xml:space="preserve">(Sahebi </w:t>
      </w:r>
      <w:r w:rsidRPr="001A5990">
        <w:rPr>
          <w:i/>
          <w:iCs/>
        </w:rPr>
        <w:t>et al</w:t>
      </w:r>
      <w:r w:rsidRPr="001A5990">
        <w:t>, 2021)</w:t>
      </w:r>
      <w:r w:rsidRPr="001A5990">
        <w:rPr>
          <w:rStyle w:val="markedcontent"/>
        </w:rPr>
        <w:t xml:space="preserve">. The virus that causes COVID-19 is still </w:t>
      </w:r>
      <w:r w:rsidR="004B4F67" w:rsidRPr="001A5990">
        <w:rPr>
          <w:rStyle w:val="markedcontent"/>
        </w:rPr>
        <w:t>greatly unknown</w:t>
      </w:r>
      <w:r w:rsidRPr="001A5990">
        <w:rPr>
          <w:rStyle w:val="markedcontent"/>
        </w:rPr>
        <w:t xml:space="preserve">, but </w:t>
      </w:r>
      <w:r w:rsidR="004B4F67" w:rsidRPr="001A5990">
        <w:rPr>
          <w:rStyle w:val="markedcontent"/>
        </w:rPr>
        <w:t>medics know</w:t>
      </w:r>
      <w:r w:rsidRPr="001A5990">
        <w:rPr>
          <w:rStyle w:val="markedcontent"/>
        </w:rPr>
        <w:t xml:space="preserve"> that it spreads through direct contact with respiratory droplets that are produced when an infected person coughs or sneezes. A person can also contract the virus by touching the face, including the eyes, nose, and mouth, and </w:t>
      </w:r>
      <w:r w:rsidR="00721156" w:rsidRPr="001A5990">
        <w:rPr>
          <w:rStyle w:val="markedcontent"/>
        </w:rPr>
        <w:t xml:space="preserve">even </w:t>
      </w:r>
      <w:r w:rsidRPr="001A5990">
        <w:rPr>
          <w:rStyle w:val="markedcontent"/>
        </w:rPr>
        <w:t xml:space="preserve">touching </w:t>
      </w:r>
      <w:r w:rsidR="00721156" w:rsidRPr="001A5990">
        <w:rPr>
          <w:rStyle w:val="markedcontent"/>
        </w:rPr>
        <w:t>parts of</w:t>
      </w:r>
      <w:r w:rsidRPr="001A5990">
        <w:rPr>
          <w:rStyle w:val="markedcontent"/>
        </w:rPr>
        <w:t xml:space="preserve"> their faces that have been exposed to the virus </w:t>
      </w:r>
      <w:r w:rsidRPr="001A5990">
        <w:t xml:space="preserve">(Serafini </w:t>
      </w:r>
      <w:r w:rsidRPr="001A5990">
        <w:rPr>
          <w:i/>
          <w:iCs/>
        </w:rPr>
        <w:t>et al</w:t>
      </w:r>
      <w:r w:rsidRPr="001A5990">
        <w:t>, 2020)</w:t>
      </w:r>
      <w:r w:rsidRPr="001A5990">
        <w:rPr>
          <w:rStyle w:val="markedcontent"/>
        </w:rPr>
        <w:t xml:space="preserve">. While COVID-19 </w:t>
      </w:r>
      <w:r w:rsidR="00721156" w:rsidRPr="001A5990">
        <w:rPr>
          <w:rStyle w:val="markedcontent"/>
        </w:rPr>
        <w:t>was and</w:t>
      </w:r>
      <w:r w:rsidRPr="001A5990">
        <w:rPr>
          <w:rStyle w:val="markedcontent"/>
        </w:rPr>
        <w:t xml:space="preserve"> still </w:t>
      </w:r>
      <w:r w:rsidR="00721156" w:rsidRPr="001A5990">
        <w:rPr>
          <w:rStyle w:val="markedcontent"/>
        </w:rPr>
        <w:t xml:space="preserve">is </w:t>
      </w:r>
      <w:r w:rsidRPr="001A5990">
        <w:rPr>
          <w:rStyle w:val="markedcontent"/>
        </w:rPr>
        <w:t xml:space="preserve">spreading, it is crucial that communities take </w:t>
      </w:r>
      <w:r w:rsidR="00721156" w:rsidRPr="001A5990">
        <w:rPr>
          <w:rStyle w:val="markedcontent"/>
        </w:rPr>
        <w:t xml:space="preserve">concerted </w:t>
      </w:r>
      <w:r w:rsidRPr="001A5990">
        <w:rPr>
          <w:rStyle w:val="markedcontent"/>
        </w:rPr>
        <w:t>action</w:t>
      </w:r>
      <w:r w:rsidR="00721156" w:rsidRPr="001A5990">
        <w:rPr>
          <w:rStyle w:val="markedcontent"/>
        </w:rPr>
        <w:t>s</w:t>
      </w:r>
      <w:r w:rsidRPr="001A5990">
        <w:rPr>
          <w:rStyle w:val="markedcontent"/>
        </w:rPr>
        <w:t xml:space="preserve"> to stop </w:t>
      </w:r>
      <w:r w:rsidR="00721156" w:rsidRPr="001A5990">
        <w:rPr>
          <w:rStyle w:val="markedcontent"/>
        </w:rPr>
        <w:t xml:space="preserve">its </w:t>
      </w:r>
      <w:r w:rsidRPr="001A5990">
        <w:rPr>
          <w:rStyle w:val="markedcontent"/>
        </w:rPr>
        <w:t xml:space="preserve">further transmission, lessen the </w:t>
      </w:r>
      <w:r w:rsidR="00721156" w:rsidRPr="001A5990">
        <w:rPr>
          <w:rStyle w:val="markedcontent"/>
        </w:rPr>
        <w:t xml:space="preserve">effects of the </w:t>
      </w:r>
      <w:r w:rsidRPr="001A5990">
        <w:rPr>
          <w:rStyle w:val="markedcontent"/>
        </w:rPr>
        <w:t xml:space="preserve">outbreak, and support </w:t>
      </w:r>
      <w:r w:rsidR="00721156" w:rsidRPr="001A5990">
        <w:rPr>
          <w:rStyle w:val="markedcontent"/>
        </w:rPr>
        <w:t xml:space="preserve">all </w:t>
      </w:r>
      <w:r w:rsidRPr="001A5990">
        <w:rPr>
          <w:rStyle w:val="markedcontent"/>
        </w:rPr>
        <w:t xml:space="preserve">control measures </w:t>
      </w:r>
      <w:r w:rsidR="00721156" w:rsidRPr="001A5990">
        <w:rPr>
          <w:rStyle w:val="markedcontent"/>
        </w:rPr>
        <w:t xml:space="preserve">initiated and </w:t>
      </w:r>
      <w:r w:rsidR="004B4F67" w:rsidRPr="001A5990">
        <w:rPr>
          <w:rStyle w:val="markedcontent"/>
        </w:rPr>
        <w:t>directed by</w:t>
      </w:r>
      <w:r w:rsidRPr="001A5990">
        <w:rPr>
          <w:rStyle w:val="markedcontent"/>
        </w:rPr>
        <w:t xml:space="preserve"> the </w:t>
      </w:r>
      <w:r w:rsidR="00721156" w:rsidRPr="001A5990">
        <w:rPr>
          <w:rStyle w:val="markedcontent"/>
        </w:rPr>
        <w:t>M</w:t>
      </w:r>
      <w:r w:rsidRPr="001A5990">
        <w:rPr>
          <w:rStyle w:val="markedcontent"/>
        </w:rPr>
        <w:t xml:space="preserve">inistry of health, local governments, and policymakers and </w:t>
      </w:r>
      <w:r w:rsidR="00721156" w:rsidRPr="001A5990">
        <w:rPr>
          <w:rStyle w:val="markedcontent"/>
        </w:rPr>
        <w:t xml:space="preserve">development </w:t>
      </w:r>
      <w:r w:rsidRPr="001A5990">
        <w:rPr>
          <w:rStyle w:val="markedcontent"/>
        </w:rPr>
        <w:t>planners</w:t>
      </w:r>
      <w:r w:rsidR="00721156" w:rsidRPr="001A5990">
        <w:rPr>
          <w:rStyle w:val="markedcontent"/>
        </w:rPr>
        <w:t xml:space="preserve"> at all levels</w:t>
      </w:r>
      <w:r w:rsidRPr="001A5990">
        <w:rPr>
          <w:rStyle w:val="markedcontent"/>
        </w:rPr>
        <w:t>.</w:t>
      </w:r>
    </w:p>
    <w:p w14:paraId="3B674A92" w14:textId="77777777" w:rsidR="0073116A" w:rsidRPr="001A5990" w:rsidRDefault="0073116A" w:rsidP="001A5990">
      <w:pPr>
        <w:spacing w:line="480" w:lineRule="auto"/>
        <w:jc w:val="both"/>
      </w:pPr>
    </w:p>
    <w:p w14:paraId="54ABEAB4" w14:textId="77777777" w:rsidR="003009E0" w:rsidRPr="001A5990" w:rsidRDefault="003009E0" w:rsidP="001A5990">
      <w:pPr>
        <w:pStyle w:val="Heading3"/>
        <w:spacing w:before="0" w:after="0" w:line="480" w:lineRule="auto"/>
      </w:pPr>
      <w:bookmarkStart w:id="105" w:name="_Toc5232"/>
      <w:bookmarkStart w:id="106" w:name="_Toc150670377"/>
      <w:bookmarkStart w:id="107" w:name="_Toc150670553"/>
      <w:r w:rsidRPr="001A5990">
        <w:t xml:space="preserve">1.1 Background of the </w:t>
      </w:r>
      <w:r w:rsidR="000130ED" w:rsidRPr="001A5990">
        <w:t>s</w:t>
      </w:r>
      <w:r w:rsidRPr="001A5990">
        <w:t>tudy</w:t>
      </w:r>
      <w:bookmarkEnd w:id="105"/>
      <w:bookmarkEnd w:id="106"/>
      <w:bookmarkEnd w:id="107"/>
      <w:r w:rsidRPr="001A5990">
        <w:fldChar w:fldCharType="begin"/>
      </w:r>
      <w:r w:rsidRPr="001A5990">
        <w:instrText xml:space="preserve"> TC "</w:instrText>
      </w:r>
      <w:bookmarkStart w:id="108" w:name="_Toc150667865"/>
      <w:bookmarkStart w:id="109" w:name="_Toc150933986"/>
      <w:bookmarkStart w:id="110" w:name="_Toc150935825"/>
      <w:r w:rsidRPr="001A5990">
        <w:instrText>1.1 Background of the Study</w:instrText>
      </w:r>
      <w:bookmarkEnd w:id="108"/>
      <w:bookmarkEnd w:id="109"/>
      <w:bookmarkEnd w:id="110"/>
      <w:r w:rsidRPr="001A5990">
        <w:instrText xml:space="preserve">" \f C \l "1" </w:instrText>
      </w:r>
      <w:r w:rsidRPr="001A5990">
        <w:fldChar w:fldCharType="end"/>
      </w:r>
    </w:p>
    <w:p w14:paraId="6257CF03" w14:textId="6C4FDA4D" w:rsidR="003009E0" w:rsidRPr="001A5990" w:rsidRDefault="003009E0" w:rsidP="001A5990">
      <w:pPr>
        <w:spacing w:line="480" w:lineRule="auto"/>
        <w:jc w:val="both"/>
      </w:pPr>
      <w:r w:rsidRPr="001A5990">
        <w:t xml:space="preserve">The COVID-19 pandemic, </w:t>
      </w:r>
      <w:r w:rsidR="00893E6A" w:rsidRPr="001A5990">
        <w:t>also referred to as</w:t>
      </w:r>
      <w:r w:rsidRPr="001A5990">
        <w:t xml:space="preserve"> corona-virus pandemic, was </w:t>
      </w:r>
      <w:r w:rsidR="00893E6A" w:rsidRPr="001A5990">
        <w:t xml:space="preserve">first </w:t>
      </w:r>
      <w:r w:rsidRPr="001A5990">
        <w:t xml:space="preserve">recognized as </w:t>
      </w:r>
      <w:r w:rsidR="00430E72" w:rsidRPr="001A5990">
        <w:t>the health</w:t>
      </w:r>
      <w:r w:rsidR="00893E6A" w:rsidRPr="001A5990">
        <w:t xml:space="preserve"> condition</w:t>
      </w:r>
      <w:r w:rsidRPr="001A5990">
        <w:t xml:space="preserve"> </w:t>
      </w:r>
      <w:r w:rsidR="00893E6A" w:rsidRPr="001A5990">
        <w:t xml:space="preserve">indicated </w:t>
      </w:r>
      <w:r w:rsidRPr="001A5990">
        <w:t xml:space="preserve">by severe respiratory disorder </w:t>
      </w:r>
      <w:r w:rsidR="00893E6A" w:rsidRPr="001A5990">
        <w:t xml:space="preserve">as caused by </w:t>
      </w:r>
      <w:r w:rsidRPr="001A5990">
        <w:t>corona-virus 2 (SARS-CoV-2) which spreads fast from one person to another</w:t>
      </w:r>
      <w:r w:rsidR="00893E6A" w:rsidRPr="001A5990">
        <w:t>. The</w:t>
      </w:r>
      <w:r w:rsidRPr="001A5990">
        <w:t xml:space="preserve"> transmission occurs when one person is in close contact with </w:t>
      </w:r>
      <w:r w:rsidR="00893E6A" w:rsidRPr="001A5990">
        <w:t xml:space="preserve">another </w:t>
      </w:r>
      <w:r w:rsidRPr="001A5990">
        <w:t xml:space="preserve">with respiratory </w:t>
      </w:r>
      <w:r w:rsidR="00893E6A" w:rsidRPr="001A5990">
        <w:t xml:space="preserve">health </w:t>
      </w:r>
      <w:r w:rsidRPr="001A5990">
        <w:t>symptoms (</w:t>
      </w:r>
      <w:r w:rsidRPr="001A5990">
        <w:rPr>
          <w:i/>
          <w:iCs/>
        </w:rPr>
        <w:t>Wong et al</w:t>
      </w:r>
      <w:r w:rsidRPr="001A5990">
        <w:t xml:space="preserve">, 2020).  The COVID-19 was initially declared by </w:t>
      </w:r>
      <w:r w:rsidR="00893E6A" w:rsidRPr="001A5990">
        <w:t xml:space="preserve">the </w:t>
      </w:r>
      <w:r w:rsidRPr="001A5990">
        <w:t xml:space="preserve">WHO on December 2019 </w:t>
      </w:r>
      <w:r w:rsidR="00893E6A" w:rsidRPr="001A5990">
        <w:t xml:space="preserve">s originating </w:t>
      </w:r>
      <w:r w:rsidR="00254E09" w:rsidRPr="001A5990">
        <w:t>from the</w:t>
      </w:r>
      <w:r w:rsidRPr="001A5990">
        <w:t xml:space="preserve"> city of Wuhan</w:t>
      </w:r>
      <w:r w:rsidR="00893E6A" w:rsidRPr="001A5990">
        <w:t xml:space="preserve"> </w:t>
      </w:r>
      <w:r w:rsidR="00254E09" w:rsidRPr="001A5990">
        <w:t>in China</w:t>
      </w:r>
      <w:r w:rsidRPr="001A5990">
        <w:t xml:space="preserve"> (WHO, 2020</w:t>
      </w:r>
      <w:r w:rsidR="00BE06A5" w:rsidRPr="001A5990">
        <w:t>a</w:t>
      </w:r>
      <w:r w:rsidRPr="001A5990">
        <w:t xml:space="preserve">). </w:t>
      </w:r>
    </w:p>
    <w:p w14:paraId="5DAD8BD7" w14:textId="77777777" w:rsidR="003009E0" w:rsidRPr="001A5990" w:rsidRDefault="003009E0" w:rsidP="001A5990">
      <w:pPr>
        <w:spacing w:line="480" w:lineRule="auto"/>
        <w:jc w:val="both"/>
      </w:pPr>
      <w:r w:rsidRPr="001A5990">
        <w:t xml:space="preserve">Globally the COVID-19 pandemic has resulted in increased prevalence of occupational and psychological distress (Serafini </w:t>
      </w:r>
      <w:r w:rsidRPr="001A5990">
        <w:rPr>
          <w:i/>
          <w:iCs/>
        </w:rPr>
        <w:t>et al</w:t>
      </w:r>
      <w:r w:rsidRPr="001A5990">
        <w:t xml:space="preserve">, 2020) </w:t>
      </w:r>
      <w:r w:rsidR="00F040BB" w:rsidRPr="001A5990">
        <w:t xml:space="preserve">the </w:t>
      </w:r>
      <w:r w:rsidR="00377F09" w:rsidRPr="001A5990">
        <w:t>variety</w:t>
      </w:r>
      <w:r w:rsidR="00F040BB" w:rsidRPr="001A5990">
        <w:t xml:space="preserve"> of a</w:t>
      </w:r>
      <w:r w:rsidRPr="001A5990">
        <w:t>ctions to mitigate the spread of SARS-CoV-2 such as lock</w:t>
      </w:r>
      <w:r w:rsidRPr="001A5990">
        <w:rPr>
          <w:lang w:val="en-US"/>
        </w:rPr>
        <w:t>-</w:t>
      </w:r>
      <w:r w:rsidRPr="001A5990">
        <w:t xml:space="preserve">downs, social distancing and school closures, and their knock-on effects on livelihoods have exacerbated psychological distress and anxiety. Healthcare workers (HCWs) </w:t>
      </w:r>
      <w:r w:rsidR="00F040BB" w:rsidRPr="001A5990">
        <w:t xml:space="preserve">have been and still </w:t>
      </w:r>
      <w:r w:rsidRPr="001A5990">
        <w:t xml:space="preserve">are particularly vulnerable to psychological distress in the context of the pandemic (Sahebi </w:t>
      </w:r>
      <w:r w:rsidRPr="001A5990">
        <w:rPr>
          <w:i/>
          <w:iCs/>
        </w:rPr>
        <w:t>et al</w:t>
      </w:r>
      <w:r w:rsidRPr="001A5990">
        <w:t>, 2021).</w:t>
      </w:r>
      <w:r w:rsidR="00F040BB" w:rsidRPr="001A5990">
        <w:t xml:space="preserve"> The r</w:t>
      </w:r>
      <w:r w:rsidRPr="001A5990">
        <w:t xml:space="preserve">isk elements </w:t>
      </w:r>
      <w:r w:rsidR="006C52FD" w:rsidRPr="001A5990">
        <w:t>include perceived</w:t>
      </w:r>
      <w:r w:rsidRPr="001A5990">
        <w:t xml:space="preserve"> elevated risk of SARS-CoV-2 infection, insufficient personal protective equipment (PPE) supplies, few COVID-19 patient treatment options, stigma and discrimination </w:t>
      </w:r>
      <w:r w:rsidR="00F040BB" w:rsidRPr="001A5990">
        <w:t>reflective of a</w:t>
      </w:r>
      <w:r w:rsidRPr="001A5990">
        <w:t xml:space="preserve"> profession, </w:t>
      </w:r>
      <w:r w:rsidR="00F040BB" w:rsidRPr="001A5990">
        <w:t xml:space="preserve">and </w:t>
      </w:r>
      <w:r w:rsidRPr="001A5990">
        <w:t>personal fear of spreading the disease to their loved ones, isolation from family members, and quarantin</w:t>
      </w:r>
      <w:r w:rsidR="00F040BB" w:rsidRPr="001A5990">
        <w:t xml:space="preserve">e enforcement </w:t>
      </w:r>
      <w:r w:rsidRPr="001A5990">
        <w:t>(</w:t>
      </w:r>
      <w:r w:rsidRPr="001A5990">
        <w:rPr>
          <w:i/>
          <w:iCs/>
        </w:rPr>
        <w:t>Ibid</w:t>
      </w:r>
      <w:r w:rsidRPr="001A5990">
        <w:t>).</w:t>
      </w:r>
      <w:r w:rsidR="0005064E" w:rsidRPr="001A5990">
        <w:t xml:space="preserve"> </w:t>
      </w:r>
    </w:p>
    <w:p w14:paraId="65DAAA91" w14:textId="77777777" w:rsidR="003009E0" w:rsidRPr="001A5990" w:rsidRDefault="003009E0" w:rsidP="001A5990">
      <w:pPr>
        <w:spacing w:line="480" w:lineRule="auto"/>
        <w:jc w:val="both"/>
      </w:pPr>
    </w:p>
    <w:p w14:paraId="10CE795C" w14:textId="77777777" w:rsidR="003009E0" w:rsidRPr="001A5990" w:rsidRDefault="003009E0" w:rsidP="001A5990">
      <w:pPr>
        <w:spacing w:line="480" w:lineRule="auto"/>
        <w:jc w:val="both"/>
      </w:pPr>
      <w:r w:rsidRPr="001A5990">
        <w:t xml:space="preserve">During the early stages </w:t>
      </w:r>
      <w:r w:rsidR="00501113" w:rsidRPr="001A5990">
        <w:t xml:space="preserve">of the outbreak of </w:t>
      </w:r>
      <w:r w:rsidRPr="001A5990">
        <w:t xml:space="preserve">COVID-19 pandemic in </w:t>
      </w:r>
      <w:r w:rsidR="00501113" w:rsidRPr="001A5990">
        <w:t xml:space="preserve">the </w:t>
      </w:r>
      <w:r w:rsidRPr="001A5990">
        <w:t xml:space="preserve">Hubei area, </w:t>
      </w:r>
      <w:r w:rsidR="00501113" w:rsidRPr="001A5990">
        <w:t xml:space="preserve">the </w:t>
      </w:r>
      <w:r w:rsidRPr="001A5990">
        <w:t xml:space="preserve">majority of health-care workers joined efforts </w:t>
      </w:r>
      <w:r w:rsidR="00501113" w:rsidRPr="001A5990">
        <w:t xml:space="preserve">and </w:t>
      </w:r>
      <w:r w:rsidRPr="001A5990">
        <w:t>includ</w:t>
      </w:r>
      <w:r w:rsidR="00501113" w:rsidRPr="001A5990">
        <w:t>ed</w:t>
      </w:r>
      <w:r w:rsidRPr="001A5990">
        <w:t xml:space="preserve"> 42 000 health-care workers (including 28600 nurses) to prevent and control the spread of the disease inside Chinese communities (National Health Commission of China, 2020). </w:t>
      </w:r>
      <w:r w:rsidR="00501113" w:rsidRPr="001A5990">
        <w:t>Along the efforts made in China,</w:t>
      </w:r>
      <w:r w:rsidRPr="001A5990">
        <w:t xml:space="preserve"> several healthcare experts from around the </w:t>
      </w:r>
      <w:r w:rsidR="008C2F32" w:rsidRPr="001A5990">
        <w:t>world suggested strategies</w:t>
      </w:r>
      <w:r w:rsidRPr="001A5990">
        <w:t xml:space="preserve"> for combating the COVID-19 virus (Jaeger and Blaabaek, 2020). Community healthcare workers (CHWs) in the USA informed </w:t>
      </w:r>
      <w:r w:rsidR="00501113" w:rsidRPr="001A5990">
        <w:t xml:space="preserve">the </w:t>
      </w:r>
      <w:r w:rsidRPr="001A5990">
        <w:t xml:space="preserve">families about </w:t>
      </w:r>
      <w:r w:rsidR="00501113" w:rsidRPr="001A5990">
        <w:t xml:space="preserve">the </w:t>
      </w:r>
      <w:r w:rsidRPr="001A5990">
        <w:t xml:space="preserve">COVID and instructed them </w:t>
      </w:r>
      <w:r w:rsidR="00501113" w:rsidRPr="001A5990">
        <w:t xml:space="preserve">about </w:t>
      </w:r>
      <w:r w:rsidRPr="001A5990">
        <w:t>when to contact their doctor and where to locate testing facilities</w:t>
      </w:r>
      <w:r w:rsidR="00501113" w:rsidRPr="001A5990">
        <w:t xml:space="preserve"> for the virus</w:t>
      </w:r>
      <w:r w:rsidRPr="001A5990">
        <w:t xml:space="preserve">. Early in the summer, USA CHWs began to provide video visits, </w:t>
      </w:r>
      <w:r w:rsidR="00501113" w:rsidRPr="001A5990">
        <w:t xml:space="preserve">and </w:t>
      </w:r>
      <w:r w:rsidRPr="001A5990">
        <w:t>open</w:t>
      </w:r>
      <w:r w:rsidR="00501113" w:rsidRPr="001A5990">
        <w:t>ed</w:t>
      </w:r>
      <w:r w:rsidRPr="001A5990">
        <w:t xml:space="preserve"> up a brand-new channel of </w:t>
      </w:r>
      <w:r w:rsidR="00501113" w:rsidRPr="001A5990">
        <w:t xml:space="preserve">radio and television </w:t>
      </w:r>
      <w:r w:rsidRPr="001A5990">
        <w:t>communication with families (Columbia, 2020).</w:t>
      </w:r>
    </w:p>
    <w:p w14:paraId="5C127B7D" w14:textId="77777777" w:rsidR="003009E0" w:rsidRPr="001A5990" w:rsidRDefault="003009E0" w:rsidP="001A5990">
      <w:pPr>
        <w:spacing w:line="480" w:lineRule="auto"/>
        <w:jc w:val="both"/>
      </w:pPr>
    </w:p>
    <w:p w14:paraId="4C1845AC" w14:textId="77777777" w:rsidR="003009E0" w:rsidRPr="001A5990" w:rsidRDefault="003009E0" w:rsidP="001A5990">
      <w:pPr>
        <w:spacing w:line="480" w:lineRule="auto"/>
        <w:jc w:val="both"/>
      </w:pPr>
      <w:r w:rsidRPr="001A5990">
        <w:t xml:space="preserve">In sub-Saharan Africa, during the first six months of the pandemic </w:t>
      </w:r>
      <w:r w:rsidR="00501113" w:rsidRPr="001A5990">
        <w:t xml:space="preserve">the HCWs </w:t>
      </w:r>
      <w:r w:rsidRPr="001A5990">
        <w:t>observed with high prevalence of anxiety, psychological distress, insomnia and symptoms of depression</w:t>
      </w:r>
      <w:r w:rsidR="00501113" w:rsidRPr="001A5990">
        <w:t xml:space="preserve"> the oncoming of covid 19</w:t>
      </w:r>
      <w:r w:rsidRPr="001A5990">
        <w:t xml:space="preserve">. In July 2020, Zimbabwe came up with an occupational health programme for HCWs offering screening for symptoms of common mental disorder (CMD) integrated with screening for SARS-CoV-2 and other infections including HIV and tuberculosis (TB) </w:t>
      </w:r>
      <w:r w:rsidR="00501113" w:rsidRPr="001A5990">
        <w:t>including</w:t>
      </w:r>
      <w:r w:rsidRPr="001A5990">
        <w:t xml:space="preserve"> common non-communicable diseases. In South Africa, healthcare workers employed temperature monitoring at the entrance</w:t>
      </w:r>
      <w:r w:rsidR="00501113" w:rsidRPr="001A5990">
        <w:t>s</w:t>
      </w:r>
      <w:r w:rsidRPr="001A5990">
        <w:t xml:space="preserve"> </w:t>
      </w:r>
      <w:r w:rsidR="00501113" w:rsidRPr="001A5990">
        <w:t xml:space="preserve">of </w:t>
      </w:r>
      <w:r w:rsidRPr="001A5990">
        <w:t xml:space="preserve">harbours, laboratory examination services, medical diagnosis, isolation services and renewal of selected hospitals as COVID-19 special healthcare centres in each and every province (Mahase, 2021).  </w:t>
      </w:r>
    </w:p>
    <w:p w14:paraId="5A35BA77" w14:textId="77777777" w:rsidR="003009E0" w:rsidRPr="001A5990" w:rsidRDefault="003009E0" w:rsidP="001A5990">
      <w:pPr>
        <w:spacing w:line="480" w:lineRule="auto"/>
        <w:jc w:val="both"/>
      </w:pPr>
    </w:p>
    <w:p w14:paraId="5A3F3F0C" w14:textId="77777777" w:rsidR="00377F09" w:rsidRPr="001A5990" w:rsidRDefault="003009E0" w:rsidP="001A5990">
      <w:pPr>
        <w:spacing w:line="480" w:lineRule="auto"/>
        <w:jc w:val="both"/>
      </w:pPr>
      <w:r w:rsidRPr="001A5990">
        <w:t xml:space="preserve">In Kenya, Amref Health Africa together with the Ministry of Health Division of Community Health organized an active Community Engagement Strategy and implementation Plan for COVID-19. </w:t>
      </w:r>
      <w:r w:rsidR="00501113" w:rsidRPr="001A5990">
        <w:t xml:space="preserve">During </w:t>
      </w:r>
      <w:r w:rsidRPr="001A5990">
        <w:t xml:space="preserve">the first four week of the COVID-19 response, over 85% of the country’s CHWs </w:t>
      </w:r>
      <w:r w:rsidR="00136B95" w:rsidRPr="001A5990">
        <w:t xml:space="preserve">were </w:t>
      </w:r>
      <w:r w:rsidRPr="001A5990">
        <w:t xml:space="preserve">sensitized and implemented targeted mobilization of critical sub-populations (Amref Health Africa, 2020). </w:t>
      </w:r>
    </w:p>
    <w:p w14:paraId="476284B4" w14:textId="77777777" w:rsidR="00377F09" w:rsidRPr="001A5990" w:rsidRDefault="00377F09" w:rsidP="001A5990">
      <w:pPr>
        <w:spacing w:line="480" w:lineRule="auto"/>
        <w:jc w:val="both"/>
      </w:pPr>
    </w:p>
    <w:p w14:paraId="2989C2F6" w14:textId="77777777" w:rsidR="003009E0" w:rsidRPr="001A5990" w:rsidRDefault="003009E0" w:rsidP="001A5990">
      <w:pPr>
        <w:spacing w:line="480" w:lineRule="auto"/>
        <w:jc w:val="both"/>
      </w:pPr>
      <w:r w:rsidRPr="001A5990">
        <w:t xml:space="preserve">Similarly, </w:t>
      </w:r>
      <w:r w:rsidR="00136B95" w:rsidRPr="001A5990">
        <w:t xml:space="preserve">for </w:t>
      </w:r>
      <w:r w:rsidRPr="001A5990">
        <w:t xml:space="preserve">Tanzania at the beginning of the pandemic, between February and April, 2020 the Government immediately applied different measures recommended by </w:t>
      </w:r>
      <w:r w:rsidR="00136B95" w:rsidRPr="001A5990">
        <w:t xml:space="preserve">the </w:t>
      </w:r>
      <w:r w:rsidRPr="001A5990">
        <w:t>WHO</w:t>
      </w:r>
      <w:r w:rsidR="00136B95" w:rsidRPr="001A5990">
        <w:t xml:space="preserve">. </w:t>
      </w:r>
      <w:r w:rsidR="00752F46" w:rsidRPr="001A5990">
        <w:t>Consequently,</w:t>
      </w:r>
      <w:r w:rsidRPr="001A5990">
        <w:t xml:space="preserve"> on Feb 27, 2021, the Ministry of Health came up with 15 guidelines </w:t>
      </w:r>
      <w:r w:rsidR="00136B95" w:rsidRPr="001A5990">
        <w:t xml:space="preserve">statements alongside </w:t>
      </w:r>
      <w:r w:rsidR="00752F46" w:rsidRPr="001A5990">
        <w:t>the WHO</w:t>
      </w:r>
      <w:r w:rsidRPr="001A5990">
        <w:t>-recommended measures and insist</w:t>
      </w:r>
      <w:r w:rsidR="00136B95" w:rsidRPr="001A5990">
        <w:t xml:space="preserve">ed </w:t>
      </w:r>
      <w:r w:rsidR="00752F46" w:rsidRPr="001A5990">
        <w:t>on building</w:t>
      </w:r>
      <w:r w:rsidRPr="001A5990">
        <w:t xml:space="preserve"> </w:t>
      </w:r>
      <w:r w:rsidR="00136B95" w:rsidRPr="001A5990">
        <w:t xml:space="preserve">the needed </w:t>
      </w:r>
      <w:r w:rsidRPr="001A5990">
        <w:t xml:space="preserve">capacity </w:t>
      </w:r>
      <w:r w:rsidR="00752F46" w:rsidRPr="001A5990">
        <w:t>including local</w:t>
      </w:r>
      <w:r w:rsidRPr="001A5990">
        <w:t xml:space="preserve"> traditional medical expertise </w:t>
      </w:r>
      <w:r w:rsidR="00136B95" w:rsidRPr="001A5990">
        <w:t xml:space="preserve">leading </w:t>
      </w:r>
      <w:r w:rsidR="00752F46" w:rsidRPr="001A5990">
        <w:t>to different</w:t>
      </w:r>
      <w:r w:rsidRPr="001A5990">
        <w:t xml:space="preserve"> traditional remedies that c</w:t>
      </w:r>
      <w:r w:rsidR="00136B95" w:rsidRPr="001A5990">
        <w:t>ould</w:t>
      </w:r>
      <w:r w:rsidRPr="001A5990">
        <w:t xml:space="preserve"> boost </w:t>
      </w:r>
      <w:r w:rsidR="00136B95" w:rsidRPr="001A5990">
        <w:t xml:space="preserve">people’s </w:t>
      </w:r>
      <w:r w:rsidRPr="001A5990">
        <w:t>immunity against</w:t>
      </w:r>
      <w:r w:rsidR="00136B95" w:rsidRPr="001A5990">
        <w:t xml:space="preserve"> the</w:t>
      </w:r>
      <w:r w:rsidRPr="001A5990">
        <w:t xml:space="preserve"> COVID-19 virus (WHO, 2021). </w:t>
      </w:r>
    </w:p>
    <w:p w14:paraId="696FF56E" w14:textId="12738C22" w:rsidR="003009E0" w:rsidRDefault="0032049F" w:rsidP="001A5990">
      <w:pPr>
        <w:spacing w:line="480" w:lineRule="auto"/>
        <w:jc w:val="both"/>
      </w:pPr>
      <w:r w:rsidRPr="001A5990">
        <w:rPr>
          <w:lang w:val="en-US"/>
        </w:rPr>
        <w:t>However, a</w:t>
      </w:r>
      <w:r w:rsidR="00136B95" w:rsidRPr="001A5990">
        <w:rPr>
          <w:lang w:val="en-US"/>
        </w:rPr>
        <w:t>ll</w:t>
      </w:r>
      <w:r w:rsidR="003009E0" w:rsidRPr="001A5990">
        <w:rPr>
          <w:lang w:val="en-US"/>
        </w:rPr>
        <w:t xml:space="preserve"> th</w:t>
      </w:r>
      <w:r w:rsidR="00136B95" w:rsidRPr="001A5990">
        <w:rPr>
          <w:lang w:val="en-US"/>
        </w:rPr>
        <w:t>ese efforts to</w:t>
      </w:r>
      <w:r w:rsidR="003009E0" w:rsidRPr="001A5990">
        <w:rPr>
          <w:lang w:val="en-US"/>
        </w:rPr>
        <w:t xml:space="preserve"> car</w:t>
      </w:r>
      <w:r w:rsidR="00136B95" w:rsidRPr="001A5990">
        <w:rPr>
          <w:lang w:val="en-US"/>
        </w:rPr>
        <w:t>e</w:t>
      </w:r>
      <w:r w:rsidR="003009E0" w:rsidRPr="001A5990">
        <w:rPr>
          <w:lang w:val="en-US"/>
        </w:rPr>
        <w:t xml:space="preserve"> for COVID-19 patients as well as the </w:t>
      </w:r>
      <w:r w:rsidR="000C39D5" w:rsidRPr="001A5990">
        <w:rPr>
          <w:lang w:val="en-US"/>
        </w:rPr>
        <w:t>challenges faced</w:t>
      </w:r>
      <w:r w:rsidR="003009E0" w:rsidRPr="001A5990">
        <w:rPr>
          <w:lang w:val="en-US"/>
        </w:rPr>
        <w:t xml:space="preserve"> are not well documented. </w:t>
      </w:r>
      <w:r w:rsidR="003009E0" w:rsidRPr="001A5990">
        <w:rPr>
          <w:bCs/>
          <w:lang w:val="en-US" w:eastAsia="ru-RU"/>
        </w:rPr>
        <w:t>The</w:t>
      </w:r>
      <w:r w:rsidRPr="001A5990">
        <w:rPr>
          <w:bCs/>
          <w:lang w:val="en-US" w:eastAsia="ru-RU"/>
        </w:rPr>
        <w:t xml:space="preserve">refore, the study </w:t>
      </w:r>
      <w:r w:rsidRPr="001A5990">
        <w:rPr>
          <w:lang w:val="en-US"/>
        </w:rPr>
        <w:t>investigated the</w:t>
      </w:r>
      <w:r w:rsidRPr="001A5990">
        <w:rPr>
          <w:bCs/>
          <w:lang w:eastAsia="ru-RU"/>
        </w:rPr>
        <w:t xml:space="preserve"> challenges facing health workers during the COVID-19, </w:t>
      </w:r>
      <w:r w:rsidRPr="001A5990">
        <w:rPr>
          <w:bCs/>
          <w:lang w:val="en-US" w:eastAsia="ru-RU"/>
        </w:rPr>
        <w:t>the</w:t>
      </w:r>
      <w:r w:rsidR="003009E0" w:rsidRPr="001A5990">
        <w:rPr>
          <w:bCs/>
          <w:lang w:val="en-US" w:eastAsia="ru-RU"/>
        </w:rPr>
        <w:t xml:space="preserve"> study specifically </w:t>
      </w:r>
      <w:r w:rsidR="003009E0" w:rsidRPr="001A5990">
        <w:t xml:space="preserve">examined the practices applied by health workers </w:t>
      </w:r>
      <w:r w:rsidR="00136B95" w:rsidRPr="001A5990">
        <w:t>i</w:t>
      </w:r>
      <w:r w:rsidR="003009E0" w:rsidRPr="001A5990">
        <w:t xml:space="preserve">n assisting COVID-19 patients, </w:t>
      </w:r>
      <w:proofErr w:type="gramStart"/>
      <w:r w:rsidR="003009E0" w:rsidRPr="001A5990">
        <w:t>the</w:t>
      </w:r>
      <w:proofErr w:type="gramEnd"/>
      <w:r w:rsidR="003009E0" w:rsidRPr="001A5990">
        <w:t xml:space="preserve"> </w:t>
      </w:r>
      <w:r w:rsidR="00050E2B" w:rsidRPr="001A5990">
        <w:t>occupational and</w:t>
      </w:r>
      <w:r w:rsidRPr="001A5990">
        <w:t xml:space="preserve"> psychological </w:t>
      </w:r>
      <w:r w:rsidR="003009E0" w:rsidRPr="001A5990">
        <w:t>challenges faced</w:t>
      </w:r>
      <w:r w:rsidRPr="001A5990">
        <w:t xml:space="preserve"> healthcare workers</w:t>
      </w:r>
      <w:r w:rsidR="003009E0" w:rsidRPr="001A5990">
        <w:t xml:space="preserve"> during </w:t>
      </w:r>
      <w:r w:rsidR="00136B95" w:rsidRPr="001A5990">
        <w:t xml:space="preserve">the </w:t>
      </w:r>
      <w:r w:rsidR="003009E0" w:rsidRPr="001A5990">
        <w:t xml:space="preserve">provision of </w:t>
      </w:r>
      <w:r w:rsidR="00136B95" w:rsidRPr="001A5990">
        <w:t xml:space="preserve">the </w:t>
      </w:r>
      <w:r w:rsidR="003009E0" w:rsidRPr="001A5990">
        <w:t>assistance to COVID-19 patients</w:t>
      </w:r>
      <w:r w:rsidRPr="001A5990">
        <w:t>.</w:t>
      </w:r>
    </w:p>
    <w:p w14:paraId="04A49D2F" w14:textId="77777777" w:rsidR="0073116A" w:rsidRPr="001A5990" w:rsidRDefault="0073116A" w:rsidP="001A5990">
      <w:pPr>
        <w:spacing w:line="480" w:lineRule="auto"/>
        <w:jc w:val="both"/>
      </w:pPr>
    </w:p>
    <w:p w14:paraId="07275C33" w14:textId="77777777" w:rsidR="003009E0" w:rsidRPr="001A5990" w:rsidRDefault="003009E0" w:rsidP="001A5990">
      <w:pPr>
        <w:pStyle w:val="Heading3"/>
        <w:spacing w:before="0" w:after="0" w:line="480" w:lineRule="auto"/>
        <w:rPr>
          <w:shd w:val="clear" w:color="auto" w:fill="FFFFFF"/>
        </w:rPr>
      </w:pPr>
      <w:bookmarkStart w:id="111" w:name="_Toc150670378"/>
      <w:bookmarkStart w:id="112" w:name="_Toc150670554"/>
      <w:r w:rsidRPr="001A5990">
        <w:rPr>
          <w:shd w:val="clear" w:color="auto" w:fill="FFFFFF"/>
        </w:rPr>
        <w:t>1.2 Statement of the problem</w:t>
      </w:r>
      <w:bookmarkEnd w:id="111"/>
      <w:bookmarkEnd w:id="112"/>
      <w:r w:rsidRPr="001A5990">
        <w:fldChar w:fldCharType="begin"/>
      </w:r>
      <w:r w:rsidRPr="001A5990">
        <w:instrText xml:space="preserve"> TC "</w:instrText>
      </w:r>
      <w:bookmarkStart w:id="113" w:name="_Toc150667866"/>
      <w:bookmarkStart w:id="114" w:name="_Toc150933987"/>
      <w:bookmarkStart w:id="115" w:name="_Toc150935826"/>
      <w:r w:rsidRPr="001A5990">
        <w:rPr>
          <w:shd w:val="clear" w:color="auto" w:fill="FFFFFF"/>
        </w:rPr>
        <w:instrText>1.2 Statement of the problem</w:instrText>
      </w:r>
      <w:bookmarkEnd w:id="113"/>
      <w:bookmarkEnd w:id="114"/>
      <w:bookmarkEnd w:id="115"/>
      <w:r w:rsidRPr="001A5990">
        <w:instrText xml:space="preserve">" \f C \l "1" </w:instrText>
      </w:r>
      <w:r w:rsidRPr="001A5990">
        <w:rPr>
          <w:shd w:val="clear" w:color="auto" w:fill="FFFFFF"/>
        </w:rPr>
        <w:fldChar w:fldCharType="end"/>
      </w:r>
    </w:p>
    <w:p w14:paraId="3D0BDEC7" w14:textId="77777777" w:rsidR="00383382" w:rsidRPr="001A5990" w:rsidRDefault="00383382" w:rsidP="001A5990">
      <w:pPr>
        <w:spacing w:line="480" w:lineRule="auto"/>
        <w:jc w:val="both"/>
        <w:rPr>
          <w:shd w:val="clear" w:color="auto" w:fill="FFFFFF"/>
        </w:rPr>
      </w:pPr>
      <w:r w:rsidRPr="001A5990">
        <w:rPr>
          <w:shd w:val="clear" w:color="auto" w:fill="FFFFFF"/>
        </w:rPr>
        <w:t>Tanzania had significant challenges in attempting to control the COVID-19 pandemic within its borders and to ensure the safety of its population as the disease spread throughout the globe. After registering its first case in March of 2020, these efforts were ramped up to a higher level. According to Mold and Mveyange (2020), healthcare professionals played an essential part in the delivery of direct healthcare as well as the tracking down of contacts, assisting patients, and provision of community care services. Workers in the healthcare industry undertake a vitally important leadership role in advocating for and raising public awareness as well as sharing their experiences via national and international platforms regarding the control and prevention of the spread of the COVID-19 pandemic (Ibid).</w:t>
      </w:r>
    </w:p>
    <w:p w14:paraId="0B6E4A6B" w14:textId="77777777" w:rsidR="00383382" w:rsidRPr="001A5990" w:rsidRDefault="00383382" w:rsidP="001A5990">
      <w:pPr>
        <w:spacing w:line="480" w:lineRule="auto"/>
        <w:jc w:val="both"/>
        <w:rPr>
          <w:shd w:val="clear" w:color="auto" w:fill="FFFFFF"/>
        </w:rPr>
      </w:pPr>
    </w:p>
    <w:p w14:paraId="2129A159" w14:textId="77777777" w:rsidR="00383382" w:rsidRPr="001A5990" w:rsidRDefault="00383382" w:rsidP="001A5990">
      <w:pPr>
        <w:spacing w:line="480" w:lineRule="auto"/>
        <w:jc w:val="both"/>
        <w:rPr>
          <w:shd w:val="clear" w:color="auto" w:fill="FFFFFF"/>
        </w:rPr>
      </w:pPr>
      <w:r w:rsidRPr="001A5990">
        <w:rPr>
          <w:shd w:val="clear" w:color="auto" w:fill="FFFFFF"/>
        </w:rPr>
        <w:t>Given that there was neither a vaccine nor a treatment available for COVID-19 at the time, numerous medical professionals working in Tanzania's healthcare system and hospitals, such as the Muhimbili National Hospital, were understandably anxious and stressed out about the best way to safeguard themselves and their patients against contracting the disease. This is an indisputable fact that cannot be disputed. Providers of healthcare work in an environment characterized by an elevated level of anxiety around the risk of contracting an infection. Despite this, the vast majority of healthcare personnel were concerned that family members of the afflicted could become infected as well, leading to further mental stress (MNH profile, 2021).</w:t>
      </w:r>
    </w:p>
    <w:p w14:paraId="551F88D4" w14:textId="77777777" w:rsidR="00383382" w:rsidRPr="001A5990" w:rsidRDefault="00383382" w:rsidP="001A5990">
      <w:pPr>
        <w:spacing w:line="480" w:lineRule="auto"/>
        <w:jc w:val="both"/>
        <w:rPr>
          <w:shd w:val="clear" w:color="auto" w:fill="FFFFFF"/>
        </w:rPr>
      </w:pPr>
    </w:p>
    <w:p w14:paraId="67881D62" w14:textId="01C16ABC" w:rsidR="003009E0" w:rsidRDefault="00C1250D" w:rsidP="001A5990">
      <w:pPr>
        <w:spacing w:line="480" w:lineRule="auto"/>
        <w:jc w:val="both"/>
        <w:rPr>
          <w:shd w:val="clear" w:color="auto" w:fill="FFFFFF"/>
        </w:rPr>
      </w:pPr>
      <w:r w:rsidRPr="001A5990">
        <w:rPr>
          <w:shd w:val="clear" w:color="auto" w:fill="FFFFFF"/>
        </w:rPr>
        <w:t>However, Muhimbili National Hospital implemented several measures to mitigate the COVID-19 pandemic, including health education, social distancing, and mask-wearing. Despite extensive training in medical emergencies, healthcare workers (HCWs) faced significant psychological challenges, such as anxiety, depression, insomnia, and fear of sudden death. These challenges prompted the researcher to examine the practice, occupational, and psychological challenges fac</w:t>
      </w:r>
      <w:r w:rsidR="00CB318F" w:rsidRPr="001A5990">
        <w:rPr>
          <w:shd w:val="clear" w:color="auto" w:fill="FFFFFF"/>
        </w:rPr>
        <w:t>ed by</w:t>
      </w:r>
      <w:r w:rsidRPr="001A5990">
        <w:rPr>
          <w:shd w:val="clear" w:color="auto" w:fill="FFFFFF"/>
        </w:rPr>
        <w:t xml:space="preserve"> HCWs in assisting COVID-19 patients at Muhimbili National Hospital.</w:t>
      </w:r>
    </w:p>
    <w:p w14:paraId="3A2EB4E5" w14:textId="77777777" w:rsidR="0073116A" w:rsidRPr="001A5990" w:rsidRDefault="0073116A" w:rsidP="001A5990">
      <w:pPr>
        <w:spacing w:line="480" w:lineRule="auto"/>
        <w:jc w:val="both"/>
        <w:rPr>
          <w:shd w:val="clear" w:color="auto" w:fill="FFFFFF"/>
        </w:rPr>
      </w:pPr>
    </w:p>
    <w:p w14:paraId="6BDC31AF" w14:textId="77777777" w:rsidR="003009E0" w:rsidRPr="001A5990" w:rsidRDefault="003009E0" w:rsidP="001A5990">
      <w:pPr>
        <w:pStyle w:val="Heading3"/>
        <w:spacing w:before="0" w:after="0" w:line="480" w:lineRule="auto"/>
      </w:pPr>
      <w:bookmarkStart w:id="116" w:name="_Toc54003346"/>
      <w:bookmarkStart w:id="117" w:name="_Toc25075"/>
      <w:bookmarkStart w:id="118" w:name="_Toc150670379"/>
      <w:bookmarkStart w:id="119" w:name="_Toc150670555"/>
      <w:r w:rsidRPr="001A5990">
        <w:t xml:space="preserve">1.3 Objective of the </w:t>
      </w:r>
      <w:bookmarkEnd w:id="116"/>
      <w:bookmarkEnd w:id="117"/>
      <w:r w:rsidRPr="001A5990">
        <w:t>study</w:t>
      </w:r>
      <w:bookmarkEnd w:id="118"/>
      <w:bookmarkEnd w:id="119"/>
      <w:r w:rsidRPr="001A5990">
        <w:fldChar w:fldCharType="begin"/>
      </w:r>
      <w:r w:rsidRPr="001A5990">
        <w:instrText xml:space="preserve"> TC "</w:instrText>
      </w:r>
      <w:bookmarkStart w:id="120" w:name="_Toc150667867"/>
      <w:bookmarkStart w:id="121" w:name="_Toc150933988"/>
      <w:bookmarkStart w:id="122" w:name="_Toc150935827"/>
      <w:r w:rsidRPr="001A5990">
        <w:instrText>1.3 Objective of the Study</w:instrText>
      </w:r>
      <w:bookmarkEnd w:id="120"/>
      <w:bookmarkEnd w:id="121"/>
      <w:bookmarkEnd w:id="122"/>
      <w:r w:rsidRPr="001A5990">
        <w:instrText xml:space="preserve">" \f C \l "1" </w:instrText>
      </w:r>
      <w:r w:rsidRPr="001A5990">
        <w:fldChar w:fldCharType="end"/>
      </w:r>
    </w:p>
    <w:p w14:paraId="173DF115" w14:textId="4E0B7144" w:rsidR="009D6A75" w:rsidRDefault="00616B2E" w:rsidP="001A5990">
      <w:pPr>
        <w:spacing w:line="480" w:lineRule="auto"/>
        <w:jc w:val="both"/>
        <w:rPr>
          <w:lang w:bidi="en-US"/>
        </w:rPr>
      </w:pPr>
      <w:r w:rsidRPr="001A5990">
        <w:rPr>
          <w:lang w:bidi="en-US"/>
        </w:rPr>
        <w:t>The</w:t>
      </w:r>
      <w:r w:rsidR="009D6A75" w:rsidRPr="001A5990">
        <w:rPr>
          <w:lang w:bidi="en-US"/>
        </w:rPr>
        <w:t xml:space="preserve"> study</w:t>
      </w:r>
      <w:r w:rsidRPr="001A5990">
        <w:rPr>
          <w:lang w:bidi="en-US"/>
        </w:rPr>
        <w:t xml:space="preserve"> objective</w:t>
      </w:r>
      <w:r w:rsidR="00247E09" w:rsidRPr="001A5990">
        <w:rPr>
          <w:lang w:bidi="en-US"/>
        </w:rPr>
        <w:t xml:space="preserve"> included the general and specific objectives</w:t>
      </w:r>
      <w:r w:rsidR="009D6A75" w:rsidRPr="001A5990">
        <w:rPr>
          <w:lang w:bidi="en-US"/>
        </w:rPr>
        <w:t>.</w:t>
      </w:r>
    </w:p>
    <w:p w14:paraId="2CDE7E19" w14:textId="77777777" w:rsidR="0073116A" w:rsidRPr="001A5990" w:rsidRDefault="0073116A" w:rsidP="001A5990">
      <w:pPr>
        <w:spacing w:line="480" w:lineRule="auto"/>
        <w:jc w:val="both"/>
        <w:rPr>
          <w:lang w:bidi="en-US"/>
        </w:rPr>
      </w:pPr>
    </w:p>
    <w:p w14:paraId="3E56644F" w14:textId="77777777" w:rsidR="003009E0" w:rsidRPr="001A5990" w:rsidRDefault="003009E0" w:rsidP="00ED21AC">
      <w:pPr>
        <w:pStyle w:val="Heading4"/>
        <w:rPr>
          <w:lang w:val="en-US"/>
        </w:rPr>
      </w:pPr>
      <w:bookmarkStart w:id="123" w:name="_Toc54003347"/>
      <w:bookmarkStart w:id="124" w:name="_Toc9653"/>
      <w:bookmarkStart w:id="125" w:name="_Toc150670556"/>
      <w:r w:rsidRPr="001A5990">
        <w:t>1.</w:t>
      </w:r>
      <w:r w:rsidRPr="001A5990">
        <w:rPr>
          <w:lang w:val="en-US"/>
        </w:rPr>
        <w:t>3</w:t>
      </w:r>
      <w:r w:rsidRPr="001A5990">
        <w:t xml:space="preserve">.1 General </w:t>
      </w:r>
      <w:bookmarkEnd w:id="123"/>
      <w:bookmarkEnd w:id="124"/>
      <w:r w:rsidR="00626240" w:rsidRPr="001A5990">
        <w:t>objective</w:t>
      </w:r>
      <w:bookmarkEnd w:id="125"/>
      <w:r w:rsidRPr="001A5990">
        <w:fldChar w:fldCharType="begin"/>
      </w:r>
      <w:r w:rsidRPr="001A5990">
        <w:instrText xml:space="preserve"> TC "</w:instrText>
      </w:r>
      <w:bookmarkStart w:id="126" w:name="_Toc150667868"/>
      <w:bookmarkStart w:id="127" w:name="_Toc150933989"/>
      <w:bookmarkStart w:id="128" w:name="_Toc150935828"/>
      <w:r w:rsidRPr="001A5990">
        <w:instrText>1.</w:instrText>
      </w:r>
      <w:r w:rsidRPr="001A5990">
        <w:rPr>
          <w:lang w:val="en-US"/>
        </w:rPr>
        <w:instrText>3</w:instrText>
      </w:r>
      <w:r w:rsidRPr="001A5990">
        <w:instrText xml:space="preserve">.1 General </w:instrText>
      </w:r>
      <w:r w:rsidRPr="001A5990">
        <w:rPr>
          <w:lang w:val="en-US"/>
        </w:rPr>
        <w:instrText>O</w:instrText>
      </w:r>
      <w:r w:rsidRPr="001A5990">
        <w:instrText>bjective</w:instrText>
      </w:r>
      <w:bookmarkEnd w:id="126"/>
      <w:bookmarkEnd w:id="127"/>
      <w:bookmarkEnd w:id="128"/>
      <w:r w:rsidRPr="001A5990">
        <w:instrText xml:space="preserve">" \f C \l "1" </w:instrText>
      </w:r>
      <w:r w:rsidRPr="001A5990">
        <w:fldChar w:fldCharType="end"/>
      </w:r>
    </w:p>
    <w:p w14:paraId="6F97B9B2" w14:textId="496A39E7" w:rsidR="003009E0" w:rsidRDefault="003009E0" w:rsidP="001A5990">
      <w:pPr>
        <w:spacing w:line="480" w:lineRule="auto"/>
        <w:jc w:val="both"/>
        <w:rPr>
          <w:bCs/>
          <w:lang w:eastAsia="ru-RU"/>
        </w:rPr>
      </w:pPr>
      <w:bookmarkStart w:id="129" w:name="_Toc54003348"/>
      <w:r w:rsidRPr="001A5990">
        <w:rPr>
          <w:rFonts w:eastAsia="Calibri"/>
        </w:rPr>
        <w:t>The study aimed to</w:t>
      </w:r>
      <w:r w:rsidR="00247E09" w:rsidRPr="001A5990">
        <w:rPr>
          <w:rFonts w:eastAsia="Calibri"/>
        </w:rPr>
        <w:t xml:space="preserve"> identify and</w:t>
      </w:r>
      <w:r w:rsidRPr="001A5990">
        <w:rPr>
          <w:rFonts w:eastAsia="Calibri"/>
        </w:rPr>
        <w:t xml:space="preserve"> </w:t>
      </w:r>
      <w:r w:rsidRPr="001A5990">
        <w:rPr>
          <w:bCs/>
          <w:lang w:eastAsia="ru-RU"/>
        </w:rPr>
        <w:t xml:space="preserve">assess </w:t>
      </w:r>
      <w:r w:rsidR="004802F6" w:rsidRPr="001A5990">
        <w:rPr>
          <w:bCs/>
          <w:lang w:eastAsia="ru-RU"/>
        </w:rPr>
        <w:t>the challenges</w:t>
      </w:r>
      <w:r w:rsidRPr="001A5990">
        <w:rPr>
          <w:bCs/>
          <w:lang w:eastAsia="ru-RU"/>
        </w:rPr>
        <w:t xml:space="preserve"> </w:t>
      </w:r>
      <w:r w:rsidR="00247E09" w:rsidRPr="001A5990">
        <w:rPr>
          <w:bCs/>
          <w:lang w:eastAsia="ru-RU"/>
        </w:rPr>
        <w:t xml:space="preserve">faced by </w:t>
      </w:r>
      <w:r w:rsidRPr="001A5990">
        <w:rPr>
          <w:bCs/>
          <w:lang w:eastAsia="ru-RU"/>
        </w:rPr>
        <w:t xml:space="preserve">healthcare workers </w:t>
      </w:r>
      <w:r w:rsidR="00801AE7" w:rsidRPr="001A5990">
        <w:rPr>
          <w:bCs/>
          <w:lang w:eastAsia="ru-RU"/>
        </w:rPr>
        <w:t xml:space="preserve">during the </w:t>
      </w:r>
      <w:r w:rsidR="004802F6" w:rsidRPr="001A5990">
        <w:rPr>
          <w:bCs/>
          <w:lang w:eastAsia="ru-RU"/>
        </w:rPr>
        <w:t>COVID</w:t>
      </w:r>
      <w:r w:rsidRPr="001A5990">
        <w:rPr>
          <w:bCs/>
          <w:lang w:eastAsia="ru-RU"/>
        </w:rPr>
        <w:t xml:space="preserve">-19 </w:t>
      </w:r>
      <w:r w:rsidR="00801AE7" w:rsidRPr="001A5990">
        <w:rPr>
          <w:bCs/>
          <w:lang w:eastAsia="ru-RU"/>
        </w:rPr>
        <w:t>using the case of</w:t>
      </w:r>
      <w:r w:rsidR="009D6A75" w:rsidRPr="001A5990">
        <w:rPr>
          <w:bCs/>
          <w:lang w:eastAsia="ru-RU"/>
        </w:rPr>
        <w:t xml:space="preserve"> </w:t>
      </w:r>
      <w:r w:rsidRPr="001A5990">
        <w:rPr>
          <w:bCs/>
          <w:lang w:eastAsia="ru-RU"/>
        </w:rPr>
        <w:t>Muhimbili National Hospital.</w:t>
      </w:r>
    </w:p>
    <w:p w14:paraId="6E9854CE" w14:textId="77777777" w:rsidR="0073116A" w:rsidRPr="001A5990" w:rsidRDefault="0073116A" w:rsidP="001A5990">
      <w:pPr>
        <w:spacing w:line="480" w:lineRule="auto"/>
        <w:jc w:val="both"/>
        <w:rPr>
          <w:bCs/>
          <w:lang w:eastAsia="ru-RU"/>
        </w:rPr>
      </w:pPr>
    </w:p>
    <w:p w14:paraId="2ABBCD43" w14:textId="77777777" w:rsidR="003009E0" w:rsidRPr="001A5990" w:rsidRDefault="003009E0" w:rsidP="00ED21AC">
      <w:pPr>
        <w:pStyle w:val="Heading4"/>
        <w:rPr>
          <w:rFonts w:eastAsia="Calibri"/>
        </w:rPr>
      </w:pPr>
      <w:bookmarkStart w:id="130" w:name="_Toc22141"/>
      <w:bookmarkStart w:id="131" w:name="_Toc150670557"/>
      <w:r w:rsidRPr="001A5990">
        <w:t xml:space="preserve">1.3.2 </w:t>
      </w:r>
      <w:bookmarkStart w:id="132" w:name="_Toc3985893"/>
      <w:bookmarkStart w:id="133" w:name="_Toc26490555"/>
      <w:bookmarkStart w:id="134" w:name="_Toc54003349"/>
      <w:bookmarkStart w:id="135" w:name="_Toc11778339"/>
      <w:bookmarkEnd w:id="129"/>
      <w:r w:rsidRPr="001A5990">
        <w:rPr>
          <w:rFonts w:eastAsia="Calibri"/>
        </w:rPr>
        <w:t xml:space="preserve">Specific </w:t>
      </w:r>
      <w:r w:rsidR="00904E34" w:rsidRPr="001A5990">
        <w:rPr>
          <w:rFonts w:eastAsia="Calibri"/>
        </w:rPr>
        <w:t>o</w:t>
      </w:r>
      <w:r w:rsidRPr="001A5990">
        <w:rPr>
          <w:rFonts w:eastAsia="Calibri"/>
        </w:rPr>
        <w:t>bjectives</w:t>
      </w:r>
      <w:bookmarkEnd w:id="130"/>
      <w:bookmarkEnd w:id="131"/>
      <w:r w:rsidRPr="001A5990">
        <w:fldChar w:fldCharType="begin"/>
      </w:r>
      <w:r w:rsidRPr="001A5990">
        <w:instrText xml:space="preserve"> TC "</w:instrText>
      </w:r>
      <w:bookmarkStart w:id="136" w:name="_Toc150667869"/>
      <w:bookmarkStart w:id="137" w:name="_Toc150933990"/>
      <w:bookmarkStart w:id="138" w:name="_Toc150935829"/>
      <w:r w:rsidRPr="001A5990">
        <w:instrText xml:space="preserve">1.3.2 </w:instrText>
      </w:r>
      <w:r w:rsidRPr="001A5990">
        <w:rPr>
          <w:rFonts w:eastAsia="Calibri"/>
        </w:rPr>
        <w:instrText>Specific Objectives</w:instrText>
      </w:r>
      <w:bookmarkEnd w:id="136"/>
      <w:bookmarkEnd w:id="137"/>
      <w:bookmarkEnd w:id="138"/>
      <w:r w:rsidRPr="001A5990">
        <w:instrText xml:space="preserve">" \f C \l "1" </w:instrText>
      </w:r>
      <w:r w:rsidRPr="001A5990">
        <w:rPr>
          <w:rFonts w:eastAsia="Calibri"/>
        </w:rPr>
        <w:fldChar w:fldCharType="end"/>
      </w:r>
    </w:p>
    <w:p w14:paraId="01BE56E4" w14:textId="77777777" w:rsidR="003009E0" w:rsidRPr="001A5990" w:rsidRDefault="003009E0" w:rsidP="001A5990">
      <w:pPr>
        <w:pStyle w:val="ListParagraph"/>
        <w:numPr>
          <w:ilvl w:val="0"/>
          <w:numId w:val="1"/>
        </w:numPr>
        <w:spacing w:line="480" w:lineRule="auto"/>
        <w:jc w:val="both"/>
        <w:rPr>
          <w:b/>
        </w:rPr>
      </w:pPr>
      <w:r w:rsidRPr="001A5990">
        <w:t xml:space="preserve">To assess </w:t>
      </w:r>
      <w:r w:rsidR="00247E09" w:rsidRPr="001A5990">
        <w:t xml:space="preserve">the </w:t>
      </w:r>
      <w:r w:rsidRPr="001A5990">
        <w:t xml:space="preserve">practices </w:t>
      </w:r>
      <w:r w:rsidR="004802F6" w:rsidRPr="001A5990">
        <w:t>applied</w:t>
      </w:r>
      <w:r w:rsidR="00BE1C32" w:rsidRPr="001A5990">
        <w:t xml:space="preserve"> by healthcare workers</w:t>
      </w:r>
      <w:r w:rsidR="004802F6" w:rsidRPr="001A5990">
        <w:t xml:space="preserve"> in</w:t>
      </w:r>
      <w:r w:rsidRPr="001A5990">
        <w:t xml:space="preserve"> assisting COVID-19 patients  </w:t>
      </w:r>
    </w:p>
    <w:p w14:paraId="7E180A3E" w14:textId="77777777" w:rsidR="003009E0" w:rsidRPr="001A5990" w:rsidRDefault="003009E0" w:rsidP="001A5990">
      <w:pPr>
        <w:pStyle w:val="ListParagraph"/>
        <w:numPr>
          <w:ilvl w:val="0"/>
          <w:numId w:val="1"/>
        </w:numPr>
        <w:spacing w:line="480" w:lineRule="auto"/>
        <w:jc w:val="both"/>
        <w:rPr>
          <w:b/>
        </w:rPr>
      </w:pPr>
      <w:r w:rsidRPr="001A5990">
        <w:t>To determine the occupational challenges faced by health</w:t>
      </w:r>
      <w:r w:rsidR="00B1655C" w:rsidRPr="001A5990">
        <w:t>care</w:t>
      </w:r>
      <w:r w:rsidRPr="001A5990">
        <w:t xml:space="preserve"> workers during </w:t>
      </w:r>
      <w:r w:rsidR="00247E09" w:rsidRPr="001A5990">
        <w:t xml:space="preserve">their </w:t>
      </w:r>
      <w:r w:rsidRPr="001A5990">
        <w:t xml:space="preserve">provision of assistance to COVID-19 patients </w:t>
      </w:r>
    </w:p>
    <w:p w14:paraId="7790C377" w14:textId="3361DB2B" w:rsidR="003009E0" w:rsidRPr="001A5990" w:rsidRDefault="003009E0" w:rsidP="001A5990">
      <w:pPr>
        <w:pStyle w:val="ListParagraph"/>
        <w:numPr>
          <w:ilvl w:val="0"/>
          <w:numId w:val="1"/>
        </w:numPr>
        <w:spacing w:line="480" w:lineRule="auto"/>
        <w:jc w:val="both"/>
        <w:rPr>
          <w:b/>
        </w:rPr>
      </w:pPr>
      <w:r w:rsidRPr="001A5990">
        <w:t xml:space="preserve">To evaluate the psychological challenges faced by health workers during </w:t>
      </w:r>
      <w:r w:rsidR="00247E09" w:rsidRPr="001A5990">
        <w:t xml:space="preserve">their </w:t>
      </w:r>
      <w:r w:rsidRPr="001A5990">
        <w:t xml:space="preserve">provision of assistance to COVID-19 patients </w:t>
      </w:r>
    </w:p>
    <w:p w14:paraId="1BDF9899" w14:textId="77777777" w:rsidR="0073116A" w:rsidRDefault="0073116A" w:rsidP="00ED21AC">
      <w:pPr>
        <w:pStyle w:val="Heading4"/>
      </w:pPr>
      <w:bookmarkStart w:id="139" w:name="_Toc3371"/>
      <w:bookmarkStart w:id="140" w:name="_Toc150670558"/>
    </w:p>
    <w:p w14:paraId="07A7B0A2" w14:textId="21EC2D48" w:rsidR="003009E0" w:rsidRPr="001A5990" w:rsidRDefault="003009E0" w:rsidP="00ED21AC">
      <w:pPr>
        <w:pStyle w:val="Heading4"/>
        <w:rPr>
          <w:rFonts w:eastAsia="Calibri"/>
        </w:rPr>
      </w:pPr>
      <w:r w:rsidRPr="001A5990">
        <w:t>1.</w:t>
      </w:r>
      <w:bookmarkEnd w:id="132"/>
      <w:bookmarkEnd w:id="133"/>
      <w:bookmarkEnd w:id="134"/>
      <w:bookmarkEnd w:id="135"/>
      <w:r w:rsidR="00915490">
        <w:t>4</w:t>
      </w:r>
      <w:r w:rsidRPr="001A5990">
        <w:rPr>
          <w:rFonts w:eastAsia="Calibri"/>
        </w:rPr>
        <w:t xml:space="preserve"> Research </w:t>
      </w:r>
      <w:r w:rsidR="00427280" w:rsidRPr="001A5990">
        <w:rPr>
          <w:rFonts w:eastAsia="Calibri"/>
        </w:rPr>
        <w:t>q</w:t>
      </w:r>
      <w:r w:rsidRPr="001A5990">
        <w:rPr>
          <w:rFonts w:eastAsia="Calibri"/>
        </w:rPr>
        <w:t>uestions</w:t>
      </w:r>
      <w:bookmarkEnd w:id="139"/>
      <w:bookmarkEnd w:id="140"/>
      <w:r w:rsidR="00915490">
        <w:rPr>
          <w:rFonts w:eastAsia="Calibri"/>
        </w:rPr>
        <w:fldChar w:fldCharType="begin"/>
      </w:r>
      <w:r w:rsidR="00915490">
        <w:instrText xml:space="preserve"> TC "</w:instrText>
      </w:r>
      <w:bookmarkStart w:id="141" w:name="_Toc150933991"/>
      <w:bookmarkStart w:id="142" w:name="_Toc150935830"/>
      <w:r w:rsidR="00915490" w:rsidRPr="00C41153">
        <w:instrText>1.4</w:instrText>
      </w:r>
      <w:r w:rsidR="00915490" w:rsidRPr="00C41153">
        <w:rPr>
          <w:rFonts w:eastAsia="Calibri"/>
        </w:rPr>
        <w:instrText xml:space="preserve"> Research questions</w:instrText>
      </w:r>
      <w:bookmarkEnd w:id="141"/>
      <w:bookmarkEnd w:id="142"/>
      <w:r w:rsidR="00915490">
        <w:instrText xml:space="preserve">" \f C \l "1" </w:instrText>
      </w:r>
      <w:r w:rsidR="00915490">
        <w:rPr>
          <w:rFonts w:eastAsia="Calibri"/>
        </w:rPr>
        <w:fldChar w:fldCharType="end"/>
      </w:r>
    </w:p>
    <w:p w14:paraId="3B42061D" w14:textId="77777777" w:rsidR="00D17B09" w:rsidRPr="001A5990" w:rsidRDefault="00D17B09" w:rsidP="001A5990">
      <w:pPr>
        <w:pStyle w:val="ListParagraph"/>
        <w:numPr>
          <w:ilvl w:val="0"/>
          <w:numId w:val="15"/>
        </w:numPr>
        <w:spacing w:line="480" w:lineRule="auto"/>
        <w:ind w:left="709"/>
        <w:jc w:val="both"/>
      </w:pPr>
      <w:r w:rsidRPr="001A5990">
        <w:t>How do health workers apply practices to assist COVID-19 patients?</w:t>
      </w:r>
    </w:p>
    <w:p w14:paraId="6EF16026" w14:textId="77777777" w:rsidR="00D17B09" w:rsidRPr="001A5990" w:rsidRDefault="00D17B09" w:rsidP="001A5990">
      <w:pPr>
        <w:pStyle w:val="ListParagraph"/>
        <w:numPr>
          <w:ilvl w:val="0"/>
          <w:numId w:val="15"/>
        </w:numPr>
        <w:spacing w:line="480" w:lineRule="auto"/>
        <w:ind w:left="709"/>
        <w:jc w:val="both"/>
      </w:pPr>
      <w:r w:rsidRPr="001A5990">
        <w:t>How do occupational challenges affect health workers during the provision of assistance to COVID-19 patients?</w:t>
      </w:r>
    </w:p>
    <w:p w14:paraId="7A742B2F" w14:textId="5C9D2BED" w:rsidR="003009E0" w:rsidRDefault="00D17B09" w:rsidP="001A5990">
      <w:pPr>
        <w:pStyle w:val="ListParagraph"/>
        <w:numPr>
          <w:ilvl w:val="0"/>
          <w:numId w:val="15"/>
        </w:numPr>
        <w:spacing w:line="480" w:lineRule="auto"/>
        <w:ind w:left="709"/>
        <w:jc w:val="both"/>
      </w:pPr>
      <w:r w:rsidRPr="001A5990">
        <w:t>How do psychological challenges affect health workers during the provision of assistance to COVID-19 patients?</w:t>
      </w:r>
    </w:p>
    <w:p w14:paraId="6D757D88" w14:textId="77777777" w:rsidR="00ED21AC" w:rsidRPr="001A5990" w:rsidRDefault="00ED21AC" w:rsidP="00ED21AC">
      <w:pPr>
        <w:spacing w:line="480" w:lineRule="auto"/>
        <w:jc w:val="both"/>
      </w:pPr>
    </w:p>
    <w:p w14:paraId="55A995E5" w14:textId="77777777" w:rsidR="003009E0" w:rsidRPr="001A5990" w:rsidRDefault="003009E0" w:rsidP="001A5990">
      <w:pPr>
        <w:pStyle w:val="Heading3"/>
        <w:spacing w:before="0" w:after="0" w:line="480" w:lineRule="auto"/>
      </w:pPr>
      <w:bookmarkStart w:id="143" w:name="_Toc54003355"/>
      <w:bookmarkStart w:id="144" w:name="_Toc5756"/>
      <w:bookmarkStart w:id="145" w:name="_Toc150670380"/>
      <w:bookmarkStart w:id="146" w:name="_Toc150670559"/>
      <w:r w:rsidRPr="001A5990">
        <w:t xml:space="preserve">1.5 Significance of the </w:t>
      </w:r>
      <w:r w:rsidR="005C2E97" w:rsidRPr="001A5990">
        <w:t>s</w:t>
      </w:r>
      <w:r w:rsidRPr="001A5990">
        <w:t>tudy</w:t>
      </w:r>
      <w:bookmarkEnd w:id="143"/>
      <w:bookmarkEnd w:id="144"/>
      <w:bookmarkEnd w:id="145"/>
      <w:bookmarkEnd w:id="146"/>
      <w:r w:rsidRPr="001A5990">
        <w:fldChar w:fldCharType="begin"/>
      </w:r>
      <w:r w:rsidRPr="001A5990">
        <w:instrText xml:space="preserve"> TC "</w:instrText>
      </w:r>
      <w:bookmarkStart w:id="147" w:name="_Toc150667871"/>
      <w:bookmarkStart w:id="148" w:name="_Toc150933992"/>
      <w:bookmarkStart w:id="149" w:name="_Toc150935831"/>
      <w:r w:rsidRPr="001A5990">
        <w:instrText>1.5 Significance of the Study</w:instrText>
      </w:r>
      <w:bookmarkEnd w:id="147"/>
      <w:bookmarkEnd w:id="148"/>
      <w:bookmarkEnd w:id="149"/>
      <w:r w:rsidRPr="001A5990">
        <w:instrText xml:space="preserve">" \f C \l "1" </w:instrText>
      </w:r>
      <w:r w:rsidRPr="001A5990">
        <w:fldChar w:fldCharType="end"/>
      </w:r>
    </w:p>
    <w:p w14:paraId="44274588" w14:textId="0754660C" w:rsidR="0071050B" w:rsidRDefault="0071050B" w:rsidP="001A5990">
      <w:pPr>
        <w:spacing w:line="480" w:lineRule="auto"/>
        <w:jc w:val="both"/>
      </w:pPr>
      <w:r w:rsidRPr="001A5990">
        <w:t>The findings of the study are expected to assist the government, specifically the Ministry of Health, to institute and improve measures to combat the COVID-19 pandemic and encourage healthcare workers to come up with more innovations to fight similar outbreaks that may occur in the future. In addition, the study aims to provide baseline information to policymakers on the contribution of health workers and the government in combating COVID-19 and similar pandemics and therefore come up with clearer and more focused policies that may assist in fighting future pandemics in the country.</w:t>
      </w:r>
    </w:p>
    <w:p w14:paraId="3028E00F" w14:textId="77777777" w:rsidR="00ED21AC" w:rsidRPr="001A5990" w:rsidRDefault="00ED21AC" w:rsidP="001A5990">
      <w:pPr>
        <w:spacing w:line="480" w:lineRule="auto"/>
        <w:jc w:val="both"/>
      </w:pPr>
    </w:p>
    <w:p w14:paraId="293B39BA" w14:textId="727721B2" w:rsidR="003009E0" w:rsidRPr="001A5990" w:rsidRDefault="0071050B" w:rsidP="001A5990">
      <w:pPr>
        <w:spacing w:line="480" w:lineRule="auto"/>
        <w:jc w:val="both"/>
      </w:pPr>
      <w:r w:rsidRPr="001A5990">
        <w:t>Moreover, the findings of the study would also help to inform the community about different measures that healthcare workers can apply to prevent people from contracting the COVID-19 pandemic and its variants. The results could also help development planners design more effective strategies that can reduce the impact of the various challenges that health workers face in the course of their provision of assistance and support to patients with COVID-19 and similar or related pandemics.</w:t>
      </w:r>
    </w:p>
    <w:p w14:paraId="2B286057" w14:textId="77777777" w:rsidR="00ED21AC" w:rsidRDefault="00ED21AC" w:rsidP="001A5990">
      <w:pPr>
        <w:pStyle w:val="Heading3"/>
        <w:spacing w:before="0" w:after="0" w:line="480" w:lineRule="auto"/>
      </w:pPr>
      <w:bookmarkStart w:id="150" w:name="_Toc150670381"/>
      <w:bookmarkStart w:id="151" w:name="_Toc150670560"/>
    </w:p>
    <w:p w14:paraId="70701386" w14:textId="4D467DED" w:rsidR="00474A87" w:rsidRPr="001A5990" w:rsidRDefault="00474A87" w:rsidP="001A5990">
      <w:pPr>
        <w:pStyle w:val="Heading3"/>
        <w:spacing w:before="0" w:after="0" w:line="480" w:lineRule="auto"/>
      </w:pPr>
      <w:r w:rsidRPr="001A5990">
        <w:t>1.6 Scope of the Study</w:t>
      </w:r>
      <w:bookmarkEnd w:id="150"/>
      <w:bookmarkEnd w:id="151"/>
      <w:r w:rsidR="00915490">
        <w:fldChar w:fldCharType="begin"/>
      </w:r>
      <w:r w:rsidR="00915490">
        <w:instrText xml:space="preserve"> TC "</w:instrText>
      </w:r>
      <w:bookmarkStart w:id="152" w:name="_Toc150933993"/>
      <w:bookmarkStart w:id="153" w:name="_Toc150935832"/>
      <w:r w:rsidR="00915490" w:rsidRPr="009005B2">
        <w:instrText>1.6 Scope of the Study</w:instrText>
      </w:r>
      <w:bookmarkEnd w:id="152"/>
      <w:bookmarkEnd w:id="153"/>
      <w:r w:rsidR="00915490">
        <w:instrText xml:space="preserve">" \f C \l "1" </w:instrText>
      </w:r>
      <w:r w:rsidR="00915490">
        <w:fldChar w:fldCharType="end"/>
      </w:r>
    </w:p>
    <w:p w14:paraId="16A9FCC9" w14:textId="7273697B" w:rsidR="00474A87" w:rsidRPr="001A5990" w:rsidRDefault="00474A87" w:rsidP="001A5990">
      <w:pPr>
        <w:spacing w:line="480" w:lineRule="auto"/>
        <w:jc w:val="both"/>
        <w:rPr>
          <w:lang w:val="en-US"/>
        </w:rPr>
      </w:pPr>
      <w:r w:rsidRPr="001A5990">
        <w:rPr>
          <w:lang w:val="en-US"/>
        </w:rPr>
        <w:t>The study focuse</w:t>
      </w:r>
      <w:r w:rsidR="00D94C67" w:rsidRPr="001A5990">
        <w:rPr>
          <w:lang w:val="en-US"/>
        </w:rPr>
        <w:t>d</w:t>
      </w:r>
      <w:r w:rsidRPr="001A5990">
        <w:rPr>
          <w:lang w:val="en-US"/>
        </w:rPr>
        <w:t xml:space="preserve"> specifically on health workers at Muhimbili National Hospital. While the findings may have broader implications, the primary data collection and analysis was confined to this particular healthcare institution in Tanzania. Historical data used to provide context, assess the </w:t>
      </w:r>
      <w:r w:rsidR="001858FA" w:rsidRPr="001A5990">
        <w:rPr>
          <w:lang w:val="en-US"/>
        </w:rPr>
        <w:t>challenges faced by healthcare workers during the COVID-19 pandemic</w:t>
      </w:r>
      <w:r w:rsidRPr="001A5990">
        <w:rPr>
          <w:lang w:val="en-US"/>
        </w:rPr>
        <w:t>. The research primarily explored the challenges faced by various categories of health workers, including but not limited to doctors, nurses, and support staff directly involved in the care of COVID-19 patients. Then the study delve</w:t>
      </w:r>
      <w:r w:rsidR="006874A4" w:rsidRPr="001A5990">
        <w:rPr>
          <w:lang w:val="en-US"/>
        </w:rPr>
        <w:t>d</w:t>
      </w:r>
      <w:r w:rsidRPr="001A5990">
        <w:rPr>
          <w:lang w:val="en-US"/>
        </w:rPr>
        <w:t xml:space="preserve"> into both occupational and psychological challenges faced by health workers. It assesse</w:t>
      </w:r>
      <w:r w:rsidR="006874A4" w:rsidRPr="001A5990">
        <w:rPr>
          <w:lang w:val="en-US"/>
        </w:rPr>
        <w:t>d</w:t>
      </w:r>
      <w:r w:rsidRPr="001A5990">
        <w:rPr>
          <w:lang w:val="en-US"/>
        </w:rPr>
        <w:t xml:space="preserve"> the practices applied by health workers in assisting COVID-19 patients, with a specific focus on adaptation strategies and innovations.</w:t>
      </w:r>
    </w:p>
    <w:p w14:paraId="12535D4D" w14:textId="5CF706C4" w:rsidR="00474A87" w:rsidRDefault="00474A87" w:rsidP="001A5990">
      <w:pPr>
        <w:spacing w:line="480" w:lineRule="auto"/>
        <w:jc w:val="both"/>
        <w:rPr>
          <w:lang w:val="en-US"/>
        </w:rPr>
      </w:pPr>
      <w:r w:rsidRPr="001A5990">
        <w:rPr>
          <w:lang w:val="en-US"/>
        </w:rPr>
        <w:t>The study extend</w:t>
      </w:r>
      <w:r w:rsidR="00B02BB6" w:rsidRPr="001A5990">
        <w:rPr>
          <w:lang w:val="en-US"/>
        </w:rPr>
        <w:t>ed</w:t>
      </w:r>
      <w:r w:rsidRPr="001A5990">
        <w:rPr>
          <w:lang w:val="en-US"/>
        </w:rPr>
        <w:t xml:space="preserve"> to examining the community's awareness of the measures applied by healthcare workers to prevent the spread of COVID-19. However, the primary emphasis is on the healthcare workers' perspective rather than an in-depth community analysis.</w:t>
      </w:r>
    </w:p>
    <w:p w14:paraId="4704A89F" w14:textId="77777777" w:rsidR="00ED21AC" w:rsidRPr="001A5990" w:rsidRDefault="00ED21AC" w:rsidP="001A5990">
      <w:pPr>
        <w:spacing w:line="480" w:lineRule="auto"/>
        <w:jc w:val="both"/>
        <w:rPr>
          <w:lang w:val="en-US"/>
        </w:rPr>
      </w:pPr>
    </w:p>
    <w:p w14:paraId="232F01E1" w14:textId="74A89EAC" w:rsidR="00474A87" w:rsidRPr="001A5990" w:rsidRDefault="00474A87" w:rsidP="001A5990">
      <w:pPr>
        <w:spacing w:line="480" w:lineRule="auto"/>
        <w:jc w:val="both"/>
        <w:rPr>
          <w:lang w:val="en-US"/>
        </w:rPr>
      </w:pPr>
      <w:r w:rsidRPr="001A5990">
        <w:rPr>
          <w:lang w:val="en-US"/>
        </w:rPr>
        <w:t>The study explore</w:t>
      </w:r>
      <w:r w:rsidR="006874A4" w:rsidRPr="001A5990">
        <w:rPr>
          <w:lang w:val="en-US"/>
        </w:rPr>
        <w:t>d</w:t>
      </w:r>
      <w:r w:rsidRPr="001A5990">
        <w:rPr>
          <w:lang w:val="en-US"/>
        </w:rPr>
        <w:t xml:space="preserve"> how the findings can inform health policies, both at the institutional level within Muhimbili National Hospital of Tanzania and at a broader governmental level. It</w:t>
      </w:r>
      <w:r w:rsidR="006E4B43" w:rsidRPr="001A5990">
        <w:rPr>
          <w:lang w:val="en-US"/>
        </w:rPr>
        <w:t xml:space="preserve"> </w:t>
      </w:r>
      <w:r w:rsidRPr="001A5990">
        <w:rPr>
          <w:lang w:val="en-US"/>
        </w:rPr>
        <w:t>aim</w:t>
      </w:r>
      <w:r w:rsidR="006E4B43" w:rsidRPr="001A5990">
        <w:rPr>
          <w:lang w:val="en-US"/>
        </w:rPr>
        <w:t>ed</w:t>
      </w:r>
      <w:r w:rsidRPr="001A5990">
        <w:rPr>
          <w:lang w:val="en-US"/>
        </w:rPr>
        <w:t xml:space="preserve"> to provide insights that contribute to the development of clear policies to support health workers and combat the COVID-19 pandemic.</w:t>
      </w:r>
    </w:p>
    <w:p w14:paraId="60225F7F" w14:textId="657A994E" w:rsidR="003009E0" w:rsidRDefault="00474A87" w:rsidP="001A5990">
      <w:pPr>
        <w:spacing w:line="480" w:lineRule="auto"/>
        <w:jc w:val="both"/>
        <w:rPr>
          <w:lang w:val="en-US"/>
        </w:rPr>
      </w:pPr>
      <w:r w:rsidRPr="001A5990">
        <w:rPr>
          <w:lang w:val="en-US"/>
        </w:rPr>
        <w:t>The study extend</w:t>
      </w:r>
      <w:r w:rsidR="00B02BB6" w:rsidRPr="001A5990">
        <w:rPr>
          <w:lang w:val="en-US"/>
        </w:rPr>
        <w:t>ed</w:t>
      </w:r>
      <w:r w:rsidRPr="001A5990">
        <w:rPr>
          <w:lang w:val="en-US"/>
        </w:rPr>
        <w:t xml:space="preserve"> to examining how the study's outcomes can support strategic planning, with a focus on addressing challenges faced by health workers during the provision of assistance to COVID-19 patients. The aim </w:t>
      </w:r>
      <w:r w:rsidR="00741213" w:rsidRPr="001A5990">
        <w:rPr>
          <w:lang w:val="en-US"/>
        </w:rPr>
        <w:t>was</w:t>
      </w:r>
      <w:r w:rsidRPr="001A5990">
        <w:rPr>
          <w:lang w:val="en-US"/>
        </w:rPr>
        <w:t xml:space="preserve"> to provide practical recommendations for enhancing preparedness for future outbreaks.</w:t>
      </w:r>
    </w:p>
    <w:p w14:paraId="18C5AC63" w14:textId="77777777" w:rsidR="00ED21AC" w:rsidRPr="001A5990" w:rsidRDefault="00ED21AC" w:rsidP="001A5990">
      <w:pPr>
        <w:spacing w:line="480" w:lineRule="auto"/>
        <w:jc w:val="both"/>
        <w:rPr>
          <w:lang w:val="en-US"/>
        </w:rPr>
      </w:pPr>
    </w:p>
    <w:p w14:paraId="21B67D8E" w14:textId="2FE8748F" w:rsidR="003009E0" w:rsidRPr="001A5990" w:rsidRDefault="003009E0" w:rsidP="001A5990">
      <w:pPr>
        <w:pStyle w:val="Heading3"/>
        <w:spacing w:before="0" w:after="0" w:line="480" w:lineRule="auto"/>
      </w:pPr>
      <w:bookmarkStart w:id="154" w:name="_Toc6445"/>
      <w:bookmarkStart w:id="155" w:name="_Toc150670382"/>
      <w:bookmarkStart w:id="156" w:name="_Toc150670561"/>
      <w:r w:rsidRPr="001A5990">
        <w:t>1.</w:t>
      </w:r>
      <w:r w:rsidR="007E023E" w:rsidRPr="001A5990">
        <w:t>7</w:t>
      </w:r>
      <w:r w:rsidRPr="001A5990">
        <w:t xml:space="preserve"> Organization of the </w:t>
      </w:r>
      <w:r w:rsidR="008F482F" w:rsidRPr="001A5990">
        <w:t>s</w:t>
      </w:r>
      <w:r w:rsidRPr="001A5990">
        <w:t>tudy</w:t>
      </w:r>
      <w:bookmarkEnd w:id="154"/>
      <w:bookmarkEnd w:id="155"/>
      <w:bookmarkEnd w:id="156"/>
      <w:r w:rsidR="00915490">
        <w:fldChar w:fldCharType="begin"/>
      </w:r>
      <w:r w:rsidR="00915490">
        <w:instrText xml:space="preserve"> TC "</w:instrText>
      </w:r>
      <w:bookmarkStart w:id="157" w:name="_Toc150933994"/>
      <w:bookmarkStart w:id="158" w:name="_Toc150935833"/>
      <w:r w:rsidR="00915490" w:rsidRPr="00BB1BF9">
        <w:instrText>1.7 Organization of the study</w:instrText>
      </w:r>
      <w:bookmarkEnd w:id="157"/>
      <w:bookmarkEnd w:id="158"/>
      <w:r w:rsidR="00915490">
        <w:instrText xml:space="preserve">" \f C \l "1" </w:instrText>
      </w:r>
      <w:r w:rsidR="00915490">
        <w:fldChar w:fldCharType="end"/>
      </w:r>
    </w:p>
    <w:p w14:paraId="70FB7212" w14:textId="77777777" w:rsidR="00A1542D" w:rsidRPr="001A5990" w:rsidRDefault="003009E0" w:rsidP="001A5990">
      <w:pPr>
        <w:autoSpaceDE w:val="0"/>
        <w:autoSpaceDN w:val="0"/>
        <w:adjustRightInd w:val="0"/>
        <w:spacing w:line="480" w:lineRule="auto"/>
        <w:jc w:val="both"/>
      </w:pPr>
      <w:bookmarkStart w:id="159" w:name="_Toc73841228"/>
      <w:bookmarkStart w:id="160" w:name="_Toc497990889"/>
      <w:bookmarkStart w:id="161" w:name="_Toc463243068"/>
      <w:bookmarkStart w:id="162" w:name="_Toc499564582"/>
      <w:bookmarkStart w:id="163" w:name="_Toc534487392"/>
      <w:bookmarkStart w:id="164" w:name="_Toc454919215"/>
      <w:bookmarkStart w:id="165" w:name="_Toc54003360"/>
      <w:bookmarkStart w:id="166" w:name="_Toc462754124"/>
      <w:bookmarkStart w:id="167" w:name="_Toc454919259"/>
      <w:bookmarkStart w:id="168" w:name="_Toc498445120"/>
      <w:r w:rsidRPr="001A5990">
        <w:t xml:space="preserve">The study comprises six chapters. Chapter one </w:t>
      </w:r>
      <w:r w:rsidR="007310D8" w:rsidRPr="001A5990">
        <w:t>provides the</w:t>
      </w:r>
      <w:r w:rsidRPr="001A5990">
        <w:t xml:space="preserve"> background of the study, the statement of the problem, the objectives of the study, the research questions, and the significance of the study. Chapter </w:t>
      </w:r>
      <w:r w:rsidR="00A1542D" w:rsidRPr="001A5990">
        <w:t xml:space="preserve">is a review </w:t>
      </w:r>
      <w:r w:rsidR="007310D8" w:rsidRPr="001A5990">
        <w:t>of related</w:t>
      </w:r>
      <w:r w:rsidRPr="001A5990">
        <w:t xml:space="preserve"> studies</w:t>
      </w:r>
      <w:r w:rsidR="00A1542D" w:rsidRPr="001A5990">
        <w:t xml:space="preserve"> with a focus </w:t>
      </w:r>
      <w:r w:rsidR="007310D8" w:rsidRPr="001A5990">
        <w:t xml:space="preserve">on </w:t>
      </w:r>
      <w:r w:rsidR="007310D8" w:rsidRPr="001A5990">
        <w:rPr>
          <w:bCs/>
          <w:lang w:eastAsia="ru-RU"/>
        </w:rPr>
        <w:t>occupational</w:t>
      </w:r>
      <w:r w:rsidRPr="001A5990">
        <w:rPr>
          <w:bCs/>
          <w:lang w:eastAsia="ru-RU"/>
        </w:rPr>
        <w:t xml:space="preserve"> and psychological challenges facing health workers in</w:t>
      </w:r>
      <w:r w:rsidR="00A1542D" w:rsidRPr="001A5990">
        <w:rPr>
          <w:bCs/>
          <w:lang w:eastAsia="ru-RU"/>
        </w:rPr>
        <w:t>volved in</w:t>
      </w:r>
      <w:r w:rsidRPr="001A5990">
        <w:rPr>
          <w:bCs/>
          <w:lang w:eastAsia="ru-RU"/>
        </w:rPr>
        <w:t xml:space="preserve"> assisting COVID-19</w:t>
      </w:r>
      <w:r w:rsidR="00A1542D" w:rsidRPr="001A5990">
        <w:rPr>
          <w:bCs/>
          <w:lang w:eastAsia="ru-RU"/>
        </w:rPr>
        <w:t xml:space="preserve"> patients</w:t>
      </w:r>
      <w:r w:rsidRPr="001A5990">
        <w:t xml:space="preserve">. </w:t>
      </w:r>
      <w:r w:rsidR="00A1542D" w:rsidRPr="001A5990">
        <w:t>T</w:t>
      </w:r>
      <w:r w:rsidRPr="001A5990">
        <w:t>his chapter</w:t>
      </w:r>
      <w:r w:rsidR="00A1542D" w:rsidRPr="001A5990">
        <w:t xml:space="preserve"> also</w:t>
      </w:r>
      <w:r w:rsidRPr="001A5990">
        <w:t xml:space="preserve"> highlights </w:t>
      </w:r>
      <w:r w:rsidR="00A1542D" w:rsidRPr="001A5990">
        <w:t xml:space="preserve">the </w:t>
      </w:r>
      <w:r w:rsidR="007310D8" w:rsidRPr="001A5990">
        <w:t>relating definitions</w:t>
      </w:r>
      <w:r w:rsidR="00A1542D" w:rsidRPr="001A5990">
        <w:t xml:space="preserve"> of key terms and concepts</w:t>
      </w:r>
      <w:r w:rsidRPr="001A5990">
        <w:t xml:space="preserve">, empirical review, theoretical </w:t>
      </w:r>
      <w:r w:rsidR="00A1542D" w:rsidRPr="001A5990">
        <w:t>basis of the study</w:t>
      </w:r>
      <w:r w:rsidRPr="001A5990">
        <w:t xml:space="preserve">, a conceptual framework and the </w:t>
      </w:r>
      <w:r w:rsidR="00A1542D" w:rsidRPr="001A5990">
        <w:t xml:space="preserve">identified </w:t>
      </w:r>
      <w:r w:rsidRPr="001A5990">
        <w:t xml:space="preserve">research gap. </w:t>
      </w:r>
    </w:p>
    <w:p w14:paraId="7954134C" w14:textId="77777777" w:rsidR="00A1542D" w:rsidRPr="001A5990" w:rsidRDefault="00A1542D" w:rsidP="001A5990">
      <w:pPr>
        <w:autoSpaceDE w:val="0"/>
        <w:autoSpaceDN w:val="0"/>
        <w:adjustRightInd w:val="0"/>
        <w:spacing w:line="480" w:lineRule="auto"/>
        <w:jc w:val="both"/>
      </w:pPr>
    </w:p>
    <w:p w14:paraId="29754711" w14:textId="77777777" w:rsidR="003009E0" w:rsidRPr="001A5990" w:rsidRDefault="003009E0" w:rsidP="001A5990">
      <w:pPr>
        <w:autoSpaceDE w:val="0"/>
        <w:autoSpaceDN w:val="0"/>
        <w:adjustRightInd w:val="0"/>
        <w:spacing w:line="480" w:lineRule="auto"/>
        <w:jc w:val="both"/>
      </w:pPr>
      <w:r w:rsidRPr="001A5990">
        <w:t xml:space="preserve">Chapter three </w:t>
      </w:r>
      <w:r w:rsidR="00A1542D" w:rsidRPr="001A5990">
        <w:t xml:space="preserve">focuses on the </w:t>
      </w:r>
      <w:r w:rsidRPr="001A5990">
        <w:t>methodolog</w:t>
      </w:r>
      <w:r w:rsidR="00A1542D" w:rsidRPr="001A5990">
        <w:t xml:space="preserve">y of the study with a focus on </w:t>
      </w:r>
      <w:r w:rsidRPr="001A5990">
        <w:t>the data collection and analysis</w:t>
      </w:r>
      <w:r w:rsidR="00A1542D" w:rsidRPr="001A5990">
        <w:t xml:space="preserve"> procedures</w:t>
      </w:r>
      <w:r w:rsidRPr="001A5990">
        <w:t xml:space="preserve">. Chapter four presents the findings and analysis of the </w:t>
      </w:r>
      <w:r w:rsidR="00A1542D" w:rsidRPr="001A5990">
        <w:t>data</w:t>
      </w:r>
      <w:r w:rsidRPr="001A5990">
        <w:t xml:space="preserve">. Chapter five </w:t>
      </w:r>
      <w:r w:rsidR="00A1542D" w:rsidRPr="001A5990">
        <w:t>provides</w:t>
      </w:r>
      <w:r w:rsidRPr="001A5990">
        <w:t xml:space="preserve"> the discussion of the study findings </w:t>
      </w:r>
      <w:r w:rsidR="00A1542D" w:rsidRPr="001A5990">
        <w:t>as detailed in</w:t>
      </w:r>
      <w:r w:rsidRPr="001A5990">
        <w:t xml:space="preserve"> Chapter four. Chapter six</w:t>
      </w:r>
      <w:r w:rsidR="009F7C8D" w:rsidRPr="001A5990">
        <w:t xml:space="preserve"> </w:t>
      </w:r>
      <w:r w:rsidR="00A1542D" w:rsidRPr="001A5990">
        <w:t>is on</w:t>
      </w:r>
      <w:r w:rsidRPr="001A5990">
        <w:t xml:space="preserve"> summary of the study</w:t>
      </w:r>
      <w:r w:rsidR="00A1542D" w:rsidRPr="001A5990">
        <w:t>,</w:t>
      </w:r>
      <w:r w:rsidRPr="001A5990">
        <w:t xml:space="preserve"> conclusion and recommendations </w:t>
      </w:r>
      <w:r w:rsidR="00A1542D" w:rsidRPr="001A5990">
        <w:t>for future actions.</w:t>
      </w:r>
    </w:p>
    <w:p w14:paraId="529A0B86" w14:textId="77777777" w:rsidR="003009E0" w:rsidRPr="001A5990" w:rsidRDefault="003009E0" w:rsidP="00401557">
      <w:pPr>
        <w:pStyle w:val="Heading1"/>
        <w:rPr>
          <w:lang w:val="en-US"/>
        </w:rPr>
      </w:pPr>
      <w:r w:rsidRPr="001A5990">
        <w:rPr>
          <w:lang w:val="en-US"/>
        </w:rPr>
        <w:br w:type="page"/>
      </w:r>
      <w:bookmarkStart w:id="169" w:name="_Toc291"/>
      <w:bookmarkStart w:id="170" w:name="_Toc150670383"/>
      <w:bookmarkStart w:id="171" w:name="_Toc150670562"/>
      <w:r w:rsidRPr="001A5990">
        <w:t>CHAPTER</w:t>
      </w:r>
      <w:r w:rsidRPr="001A5990">
        <w:rPr>
          <w:lang w:val="en-US"/>
        </w:rPr>
        <w:t xml:space="preserve"> TWO</w:t>
      </w:r>
      <w:bookmarkEnd w:id="169"/>
      <w:bookmarkEnd w:id="170"/>
      <w:bookmarkEnd w:id="171"/>
      <w:r w:rsidRPr="001A5990">
        <w:fldChar w:fldCharType="begin"/>
      </w:r>
      <w:r w:rsidRPr="001A5990">
        <w:instrText xml:space="preserve"> TC "</w:instrText>
      </w:r>
      <w:bookmarkStart w:id="172" w:name="_Toc150667873"/>
      <w:bookmarkStart w:id="173" w:name="_Toc150933995"/>
      <w:bookmarkStart w:id="174" w:name="_Toc150935834"/>
      <w:r w:rsidRPr="001A5990">
        <w:rPr>
          <w:lang w:val="en-US"/>
        </w:rPr>
        <w:instrText>CHAPTER TWO</w:instrText>
      </w:r>
      <w:bookmarkEnd w:id="172"/>
      <w:bookmarkEnd w:id="173"/>
      <w:bookmarkEnd w:id="174"/>
      <w:r w:rsidRPr="001A5990">
        <w:instrText xml:space="preserve">" \f C \l "1" </w:instrText>
      </w:r>
      <w:r w:rsidRPr="001A5990">
        <w:rPr>
          <w:lang w:val="en-US"/>
        </w:rPr>
        <w:fldChar w:fldCharType="end"/>
      </w:r>
    </w:p>
    <w:p w14:paraId="7AB8F169" w14:textId="77777777" w:rsidR="003009E0" w:rsidRPr="001A5990" w:rsidRDefault="003009E0" w:rsidP="001A5990">
      <w:pPr>
        <w:pStyle w:val="Heading2"/>
        <w:spacing w:before="0" w:after="0" w:line="480" w:lineRule="auto"/>
        <w:rPr>
          <w:sz w:val="24"/>
        </w:rPr>
      </w:pPr>
      <w:bookmarkStart w:id="175" w:name="_Toc21844"/>
      <w:bookmarkStart w:id="176" w:name="_Toc150670384"/>
      <w:bookmarkStart w:id="177" w:name="_Toc150670563"/>
      <w:r w:rsidRPr="001A5990">
        <w:rPr>
          <w:sz w:val="24"/>
        </w:rPr>
        <w:t>LITERATURE REVIEW</w:t>
      </w:r>
      <w:bookmarkEnd w:id="175"/>
      <w:bookmarkEnd w:id="176"/>
      <w:bookmarkEnd w:id="177"/>
      <w:r w:rsidRPr="001A5990">
        <w:rPr>
          <w:sz w:val="24"/>
        </w:rPr>
        <w:fldChar w:fldCharType="begin"/>
      </w:r>
      <w:r w:rsidRPr="001A5990">
        <w:rPr>
          <w:sz w:val="24"/>
        </w:rPr>
        <w:instrText xml:space="preserve"> TC "</w:instrText>
      </w:r>
      <w:bookmarkStart w:id="178" w:name="_Toc150667874"/>
      <w:bookmarkStart w:id="179" w:name="_Toc150933996"/>
      <w:bookmarkStart w:id="180" w:name="_Toc150935835"/>
      <w:r w:rsidRPr="001A5990">
        <w:rPr>
          <w:sz w:val="24"/>
        </w:rPr>
        <w:instrText>LITERATURE REVIEW</w:instrText>
      </w:r>
      <w:bookmarkEnd w:id="178"/>
      <w:bookmarkEnd w:id="179"/>
      <w:bookmarkEnd w:id="180"/>
      <w:r w:rsidRPr="001A5990">
        <w:rPr>
          <w:sz w:val="24"/>
        </w:rPr>
        <w:instrText xml:space="preserve">" \f C \l "1" </w:instrText>
      </w:r>
      <w:r w:rsidRPr="001A5990">
        <w:rPr>
          <w:sz w:val="24"/>
        </w:rPr>
        <w:fldChar w:fldCharType="end"/>
      </w:r>
    </w:p>
    <w:p w14:paraId="24125244" w14:textId="77777777" w:rsidR="003009E0" w:rsidRPr="001A5990" w:rsidRDefault="003009E0" w:rsidP="001A5990">
      <w:pPr>
        <w:pStyle w:val="Heading3"/>
        <w:spacing w:before="0" w:after="0" w:line="480" w:lineRule="auto"/>
      </w:pPr>
      <w:bookmarkStart w:id="181" w:name="_Toc24565"/>
      <w:bookmarkStart w:id="182" w:name="_Toc150670385"/>
      <w:bookmarkStart w:id="183" w:name="_Toc150670564"/>
      <w:r w:rsidRPr="001A5990">
        <w:t xml:space="preserve">2.0 </w:t>
      </w:r>
      <w:bookmarkEnd w:id="159"/>
      <w:bookmarkEnd w:id="160"/>
      <w:bookmarkEnd w:id="161"/>
      <w:bookmarkEnd w:id="162"/>
      <w:bookmarkEnd w:id="163"/>
      <w:bookmarkEnd w:id="164"/>
      <w:bookmarkEnd w:id="165"/>
      <w:bookmarkEnd w:id="166"/>
      <w:bookmarkEnd w:id="167"/>
      <w:bookmarkEnd w:id="168"/>
      <w:r w:rsidRPr="001A5990">
        <w:t>Chapter Overview</w:t>
      </w:r>
      <w:bookmarkEnd w:id="181"/>
      <w:bookmarkEnd w:id="182"/>
      <w:bookmarkEnd w:id="183"/>
      <w:r w:rsidRPr="001A5990">
        <w:fldChar w:fldCharType="begin"/>
      </w:r>
      <w:r w:rsidRPr="001A5990">
        <w:instrText xml:space="preserve"> TC "</w:instrText>
      </w:r>
      <w:bookmarkStart w:id="184" w:name="_Toc150667875"/>
      <w:bookmarkStart w:id="185" w:name="_Toc150933997"/>
      <w:bookmarkStart w:id="186" w:name="_Toc150935836"/>
      <w:r w:rsidRPr="001A5990">
        <w:instrText>2.0 Chapter Overview</w:instrText>
      </w:r>
      <w:bookmarkEnd w:id="184"/>
      <w:bookmarkEnd w:id="185"/>
      <w:bookmarkEnd w:id="186"/>
      <w:r w:rsidRPr="001A5990">
        <w:instrText xml:space="preserve">" \f C \l "1" </w:instrText>
      </w:r>
      <w:r w:rsidRPr="001A5990">
        <w:fldChar w:fldCharType="end"/>
      </w:r>
    </w:p>
    <w:p w14:paraId="617ED17B" w14:textId="17FD53B1" w:rsidR="003009E0" w:rsidRDefault="003009E0" w:rsidP="001A5990">
      <w:pPr>
        <w:widowControl w:val="0"/>
        <w:spacing w:line="480" w:lineRule="auto"/>
        <w:jc w:val="both"/>
      </w:pPr>
      <w:r w:rsidRPr="001A5990">
        <w:t xml:space="preserve">This chapter reviews various literature </w:t>
      </w:r>
      <w:r w:rsidR="00A1542D" w:rsidRPr="001A5990">
        <w:t xml:space="preserve">related to the </w:t>
      </w:r>
      <w:r w:rsidR="00CB5888" w:rsidRPr="001A5990">
        <w:t>study to</w:t>
      </w:r>
      <w:r w:rsidRPr="001A5990">
        <w:t xml:space="preserve"> provide</w:t>
      </w:r>
      <w:r w:rsidR="00A1542D" w:rsidRPr="001A5990">
        <w:t xml:space="preserve"> more </w:t>
      </w:r>
      <w:r w:rsidRPr="001A5990">
        <w:t xml:space="preserve">insight </w:t>
      </w:r>
      <w:r w:rsidR="00A1542D" w:rsidRPr="001A5990">
        <w:t>into</w:t>
      </w:r>
      <w:r w:rsidRPr="001A5990">
        <w:rPr>
          <w:bCs/>
          <w:lang w:eastAsia="ru-RU"/>
        </w:rPr>
        <w:t xml:space="preserve"> practice</w:t>
      </w:r>
      <w:r w:rsidR="00650EB5" w:rsidRPr="001A5990">
        <w:rPr>
          <w:bCs/>
          <w:lang w:eastAsia="ru-RU"/>
        </w:rPr>
        <w:t>s</w:t>
      </w:r>
      <w:r w:rsidRPr="001A5990">
        <w:rPr>
          <w:bCs/>
          <w:lang w:eastAsia="ru-RU"/>
        </w:rPr>
        <w:t xml:space="preserve">, </w:t>
      </w:r>
      <w:r w:rsidR="00650EB5" w:rsidRPr="001A5990">
        <w:rPr>
          <w:bCs/>
          <w:lang w:eastAsia="ru-RU"/>
        </w:rPr>
        <w:t xml:space="preserve">and </w:t>
      </w:r>
      <w:r w:rsidRPr="001A5990">
        <w:rPr>
          <w:bCs/>
          <w:lang w:eastAsia="ru-RU"/>
        </w:rPr>
        <w:t xml:space="preserve">occupational and psychological challenges facing health workers in </w:t>
      </w:r>
      <w:r w:rsidR="00650EB5" w:rsidRPr="001A5990">
        <w:rPr>
          <w:bCs/>
          <w:lang w:eastAsia="ru-RU"/>
        </w:rPr>
        <w:t>pandemic situations</w:t>
      </w:r>
      <w:r w:rsidRPr="001A5990">
        <w:t xml:space="preserve">. The chapter </w:t>
      </w:r>
      <w:r w:rsidR="00650EB5" w:rsidRPr="001A5990">
        <w:t xml:space="preserve">provides the </w:t>
      </w:r>
      <w:r w:rsidRPr="001A5990">
        <w:t>definition</w:t>
      </w:r>
      <w:r w:rsidR="00650EB5" w:rsidRPr="001A5990">
        <w:t>s</w:t>
      </w:r>
      <w:r w:rsidRPr="001A5990">
        <w:t xml:space="preserve"> of key </w:t>
      </w:r>
      <w:r w:rsidR="00650EB5" w:rsidRPr="001A5990">
        <w:t xml:space="preserve">terms and </w:t>
      </w:r>
      <w:r w:rsidRPr="001A5990">
        <w:t xml:space="preserve">concepts, theoretical </w:t>
      </w:r>
      <w:r w:rsidR="00650EB5" w:rsidRPr="001A5990">
        <w:t xml:space="preserve">and </w:t>
      </w:r>
      <w:r w:rsidRPr="001A5990">
        <w:t xml:space="preserve">empirical </w:t>
      </w:r>
      <w:r w:rsidR="00650EB5" w:rsidRPr="001A5990">
        <w:t>bases of the study</w:t>
      </w:r>
      <w:r w:rsidRPr="001A5990">
        <w:t xml:space="preserve">, </w:t>
      </w:r>
      <w:r w:rsidR="00650EB5" w:rsidRPr="001A5990">
        <w:t xml:space="preserve">the </w:t>
      </w:r>
      <w:r w:rsidRPr="001A5990">
        <w:t xml:space="preserve">research gap and conceptual framework. </w:t>
      </w:r>
    </w:p>
    <w:p w14:paraId="72731685" w14:textId="77777777" w:rsidR="00ED21AC" w:rsidRPr="001A5990" w:rsidRDefault="00ED21AC" w:rsidP="001A5990">
      <w:pPr>
        <w:widowControl w:val="0"/>
        <w:spacing w:line="480" w:lineRule="auto"/>
        <w:jc w:val="both"/>
      </w:pPr>
    </w:p>
    <w:p w14:paraId="59374E66" w14:textId="77777777" w:rsidR="003009E0" w:rsidRPr="001A5990" w:rsidRDefault="003009E0" w:rsidP="001A5990">
      <w:pPr>
        <w:pStyle w:val="Heading3"/>
        <w:spacing w:before="0" w:after="0" w:line="480" w:lineRule="auto"/>
      </w:pPr>
      <w:bookmarkStart w:id="187" w:name="_Toc54003357"/>
      <w:bookmarkStart w:id="188" w:name="_Toc73841229"/>
      <w:bookmarkStart w:id="189" w:name="_Toc26664"/>
      <w:bookmarkStart w:id="190" w:name="_Toc150670386"/>
      <w:bookmarkStart w:id="191" w:name="_Toc150670565"/>
      <w:bookmarkStart w:id="192" w:name="_Toc54003361"/>
      <w:r w:rsidRPr="001A5990">
        <w:t xml:space="preserve">2.1 </w:t>
      </w:r>
      <w:bookmarkStart w:id="193" w:name="_Toc73841230"/>
      <w:bookmarkEnd w:id="187"/>
      <w:bookmarkEnd w:id="188"/>
      <w:r w:rsidRPr="001A5990">
        <w:t xml:space="preserve">Definition of key </w:t>
      </w:r>
      <w:r w:rsidR="00650EB5" w:rsidRPr="001A5990">
        <w:t>c</w:t>
      </w:r>
      <w:r w:rsidRPr="001A5990">
        <w:t>oncepts</w:t>
      </w:r>
      <w:bookmarkEnd w:id="189"/>
      <w:bookmarkEnd w:id="190"/>
      <w:bookmarkEnd w:id="191"/>
      <w:r w:rsidRPr="001A5990">
        <w:rPr>
          <w:lang w:val="en-GB"/>
        </w:rPr>
        <w:fldChar w:fldCharType="begin"/>
      </w:r>
      <w:r w:rsidRPr="001A5990">
        <w:instrText xml:space="preserve"> TC "</w:instrText>
      </w:r>
      <w:bookmarkStart w:id="194" w:name="_Toc150667876"/>
      <w:bookmarkStart w:id="195" w:name="_Toc150933998"/>
      <w:bookmarkStart w:id="196" w:name="_Toc150935837"/>
      <w:r w:rsidRPr="001A5990">
        <w:instrText>2.1 Definition of key Concepts</w:instrText>
      </w:r>
      <w:bookmarkEnd w:id="194"/>
      <w:bookmarkEnd w:id="195"/>
      <w:bookmarkEnd w:id="196"/>
      <w:r w:rsidRPr="001A5990">
        <w:instrText xml:space="preserve">" \f C \l "1" </w:instrText>
      </w:r>
      <w:r w:rsidRPr="001A5990">
        <w:fldChar w:fldCharType="end"/>
      </w:r>
    </w:p>
    <w:p w14:paraId="39C77C6B" w14:textId="77777777" w:rsidR="003009E0" w:rsidRPr="001A5990" w:rsidRDefault="003009E0" w:rsidP="00ED21AC">
      <w:pPr>
        <w:pStyle w:val="Heading4"/>
      </w:pPr>
      <w:bookmarkStart w:id="197" w:name="_Toc24128"/>
      <w:bookmarkStart w:id="198" w:name="_Toc150670566"/>
      <w:r w:rsidRPr="001A5990">
        <w:rPr>
          <w:lang w:val="en-US"/>
        </w:rPr>
        <w:t>2.1.1 COVID-19</w:t>
      </w:r>
      <w:bookmarkEnd w:id="197"/>
      <w:bookmarkEnd w:id="198"/>
      <w:r w:rsidRPr="001A5990">
        <w:fldChar w:fldCharType="begin"/>
      </w:r>
      <w:r w:rsidRPr="001A5990">
        <w:instrText xml:space="preserve"> TC "</w:instrText>
      </w:r>
      <w:bookmarkStart w:id="199" w:name="_Toc150667877"/>
      <w:bookmarkStart w:id="200" w:name="_Toc150933999"/>
      <w:bookmarkStart w:id="201" w:name="_Toc150935838"/>
      <w:r w:rsidRPr="001A5990">
        <w:rPr>
          <w:lang w:val="en-US"/>
        </w:rPr>
        <w:instrText>2.1.1 COVID-19</w:instrText>
      </w:r>
      <w:bookmarkEnd w:id="199"/>
      <w:bookmarkEnd w:id="200"/>
      <w:bookmarkEnd w:id="201"/>
      <w:r w:rsidRPr="001A5990">
        <w:instrText xml:space="preserve">" \f C \l "1" </w:instrText>
      </w:r>
      <w:r w:rsidRPr="001A5990">
        <w:rPr>
          <w:lang w:val="en-US"/>
        </w:rPr>
        <w:fldChar w:fldCharType="end"/>
      </w:r>
    </w:p>
    <w:bookmarkEnd w:id="193"/>
    <w:p w14:paraId="627BFA89" w14:textId="00235B0F" w:rsidR="003009E0" w:rsidRDefault="003009E0" w:rsidP="001A5990">
      <w:pPr>
        <w:spacing w:line="480" w:lineRule="auto"/>
        <w:jc w:val="both"/>
        <w:rPr>
          <w:lang w:bidi="en-US"/>
        </w:rPr>
      </w:pPr>
      <w:r w:rsidRPr="001A5990">
        <w:rPr>
          <w:lang w:bidi="en-US"/>
        </w:rPr>
        <w:t>Corona-virus disease 2019 (Covid-19) is defined as</w:t>
      </w:r>
      <w:r w:rsidR="00650EB5" w:rsidRPr="001A5990">
        <w:rPr>
          <w:lang w:bidi="en-US"/>
        </w:rPr>
        <w:t xml:space="preserve"> the </w:t>
      </w:r>
      <w:r w:rsidRPr="001A5990">
        <w:rPr>
          <w:lang w:bidi="en-US"/>
        </w:rPr>
        <w:t xml:space="preserve">illness caused by a new corona-virus known as severe acute respiratory syndrome corona-virus 2 (SARS-CoV-2; formerly </w:t>
      </w:r>
      <w:r w:rsidR="00650EB5" w:rsidRPr="001A5990">
        <w:rPr>
          <w:lang w:bidi="en-US"/>
        </w:rPr>
        <w:t>referred to as</w:t>
      </w:r>
      <w:r w:rsidRPr="001A5990">
        <w:rPr>
          <w:lang w:bidi="en-US"/>
        </w:rPr>
        <w:t xml:space="preserve"> 2019-nCoV)</w:t>
      </w:r>
      <w:r w:rsidR="00650EB5" w:rsidRPr="001A5990">
        <w:rPr>
          <w:lang w:bidi="en-US"/>
        </w:rPr>
        <w:t xml:space="preserve">. This </w:t>
      </w:r>
      <w:r w:rsidRPr="001A5990">
        <w:rPr>
          <w:lang w:bidi="en-US"/>
        </w:rPr>
        <w:t xml:space="preserve">disease </w:t>
      </w:r>
      <w:r w:rsidR="00650EB5" w:rsidRPr="001A5990">
        <w:rPr>
          <w:lang w:bidi="en-US"/>
        </w:rPr>
        <w:t xml:space="preserve">condition </w:t>
      </w:r>
      <w:r w:rsidRPr="001A5990">
        <w:rPr>
          <w:lang w:bidi="en-US"/>
        </w:rPr>
        <w:t>was</w:t>
      </w:r>
      <w:r w:rsidR="00650EB5" w:rsidRPr="001A5990">
        <w:rPr>
          <w:lang w:bidi="en-US"/>
        </w:rPr>
        <w:t xml:space="preserve"> first</w:t>
      </w:r>
      <w:r w:rsidRPr="001A5990">
        <w:rPr>
          <w:lang w:bidi="en-US"/>
        </w:rPr>
        <w:t xml:space="preserve"> announced as </w:t>
      </w:r>
      <w:r w:rsidR="00650EB5" w:rsidRPr="001A5990">
        <w:rPr>
          <w:lang w:bidi="en-US"/>
        </w:rPr>
        <w:t>a</w:t>
      </w:r>
      <w:r w:rsidRPr="001A5990">
        <w:rPr>
          <w:lang w:bidi="en-US"/>
        </w:rPr>
        <w:t xml:space="preserve"> respiratory illness </w:t>
      </w:r>
      <w:r w:rsidR="00650EB5" w:rsidRPr="001A5990">
        <w:rPr>
          <w:lang w:bidi="en-US"/>
        </w:rPr>
        <w:t xml:space="preserve">discovered first </w:t>
      </w:r>
      <w:r w:rsidRPr="001A5990">
        <w:rPr>
          <w:lang w:bidi="en-US"/>
        </w:rPr>
        <w:t xml:space="preserve">in Wuhan City, Hubei Province, China </w:t>
      </w:r>
      <w:r w:rsidRPr="001A5990">
        <w:rPr>
          <w:lang w:val="en-US"/>
        </w:rPr>
        <w:t>(</w:t>
      </w:r>
      <w:r w:rsidRPr="001A5990">
        <w:rPr>
          <w:lang w:bidi="en-US"/>
        </w:rPr>
        <w:t>Talha, 2020)</w:t>
      </w:r>
      <w:r w:rsidRPr="001A5990">
        <w:t>.</w:t>
      </w:r>
      <w:r w:rsidRPr="001A5990">
        <w:rPr>
          <w:lang w:bidi="en-US"/>
        </w:rPr>
        <w:t xml:space="preserve"> The information about the outbreak was for the first time </w:t>
      </w:r>
      <w:r w:rsidR="00650EB5" w:rsidRPr="001A5990">
        <w:rPr>
          <w:lang w:bidi="en-US"/>
        </w:rPr>
        <w:t xml:space="preserve">released by </w:t>
      </w:r>
      <w:r w:rsidRPr="001A5990">
        <w:rPr>
          <w:lang w:bidi="en-US"/>
        </w:rPr>
        <w:t xml:space="preserve">the World Health Organization (WHO) on December 31, 2019. As of January 30, 2020, </w:t>
      </w:r>
      <w:r w:rsidR="00650EB5" w:rsidRPr="001A5990">
        <w:rPr>
          <w:lang w:bidi="en-US"/>
        </w:rPr>
        <w:t xml:space="preserve">the </w:t>
      </w:r>
      <w:r w:rsidRPr="001A5990">
        <w:rPr>
          <w:lang w:bidi="en-US"/>
        </w:rPr>
        <w:t xml:space="preserve">WHO declared the COVID-19 pandemic as </w:t>
      </w:r>
      <w:r w:rsidR="00650EB5" w:rsidRPr="001A5990">
        <w:rPr>
          <w:lang w:bidi="en-US"/>
        </w:rPr>
        <w:t>a</w:t>
      </w:r>
      <w:r w:rsidRPr="001A5990">
        <w:rPr>
          <w:lang w:bidi="en-US"/>
        </w:rPr>
        <w:t xml:space="preserve"> global health emergency (Salehi </w:t>
      </w:r>
      <w:r w:rsidRPr="001A5990">
        <w:rPr>
          <w:i/>
          <w:iCs/>
          <w:lang w:bidi="en-US"/>
        </w:rPr>
        <w:t>et al,</w:t>
      </w:r>
      <w:r w:rsidRPr="001A5990">
        <w:rPr>
          <w:lang w:bidi="en-US"/>
        </w:rPr>
        <w:t xml:space="preserve"> 2020). </w:t>
      </w:r>
    </w:p>
    <w:p w14:paraId="4433F43D" w14:textId="77777777" w:rsidR="00ED21AC" w:rsidRPr="001A5990" w:rsidRDefault="00ED21AC" w:rsidP="001A5990">
      <w:pPr>
        <w:spacing w:line="480" w:lineRule="auto"/>
        <w:jc w:val="both"/>
        <w:rPr>
          <w:lang w:bidi="en-US"/>
        </w:rPr>
      </w:pPr>
    </w:p>
    <w:p w14:paraId="4947399A" w14:textId="77777777" w:rsidR="003009E0" w:rsidRPr="001A5990" w:rsidRDefault="003009E0" w:rsidP="00ED21AC">
      <w:pPr>
        <w:pStyle w:val="Heading4"/>
      </w:pPr>
      <w:bookmarkStart w:id="202" w:name="_Toc31508"/>
      <w:bookmarkStart w:id="203" w:name="_Toc150670567"/>
      <w:r w:rsidRPr="001A5990">
        <w:t>2.1.2 Pandemic</w:t>
      </w:r>
      <w:bookmarkEnd w:id="202"/>
      <w:bookmarkEnd w:id="203"/>
      <w:r w:rsidRPr="001A5990">
        <w:fldChar w:fldCharType="begin"/>
      </w:r>
      <w:r w:rsidRPr="001A5990">
        <w:instrText xml:space="preserve"> TC "</w:instrText>
      </w:r>
      <w:bookmarkStart w:id="204" w:name="_Toc150667878"/>
      <w:bookmarkStart w:id="205" w:name="_Toc150934000"/>
      <w:bookmarkStart w:id="206" w:name="_Toc150935839"/>
      <w:r w:rsidRPr="001A5990">
        <w:instrText>2.1.2 Pandemic</w:instrText>
      </w:r>
      <w:bookmarkEnd w:id="204"/>
      <w:bookmarkEnd w:id="205"/>
      <w:bookmarkEnd w:id="206"/>
      <w:r w:rsidRPr="001A5990">
        <w:instrText xml:space="preserve">" \f C \l "1" </w:instrText>
      </w:r>
      <w:r w:rsidRPr="001A5990">
        <w:fldChar w:fldCharType="end"/>
      </w:r>
    </w:p>
    <w:p w14:paraId="733B559C" w14:textId="4D8BB795" w:rsidR="003009E0" w:rsidRDefault="003009E0" w:rsidP="001A5990">
      <w:pPr>
        <w:spacing w:line="480" w:lineRule="auto"/>
        <w:jc w:val="both"/>
        <w:rPr>
          <w:lang w:bidi="en-US"/>
        </w:rPr>
      </w:pPr>
      <w:r w:rsidRPr="001A5990">
        <w:rPr>
          <w:lang w:bidi="en-US"/>
        </w:rPr>
        <w:t xml:space="preserve">A pandemic refers to a disease eruption that spreads all over the world in different countries worldwide. It affects </w:t>
      </w:r>
      <w:r w:rsidR="00650EB5" w:rsidRPr="001A5990">
        <w:rPr>
          <w:lang w:bidi="en-US"/>
        </w:rPr>
        <w:t>the big</w:t>
      </w:r>
      <w:r w:rsidRPr="001A5990">
        <w:rPr>
          <w:lang w:bidi="en-US"/>
        </w:rPr>
        <w:t xml:space="preserve"> number of people and costs the </w:t>
      </w:r>
      <w:r w:rsidR="00564AFD" w:rsidRPr="001A5990">
        <w:rPr>
          <w:lang w:bidi="en-US"/>
        </w:rPr>
        <w:t>life compared</w:t>
      </w:r>
      <w:r w:rsidRPr="001A5990">
        <w:rPr>
          <w:lang w:bidi="en-US"/>
        </w:rPr>
        <w:t xml:space="preserve"> to an epidemic</w:t>
      </w:r>
      <w:r w:rsidRPr="001A5990">
        <w:t xml:space="preserve"> (</w:t>
      </w:r>
      <w:r w:rsidRPr="001A5990">
        <w:rPr>
          <w:lang w:bidi="en-US"/>
        </w:rPr>
        <w:t>Rosenwald, 2020).</w:t>
      </w:r>
      <w:r w:rsidRPr="001A5990">
        <w:t xml:space="preserve"> </w:t>
      </w:r>
      <w:r w:rsidRPr="001A5990">
        <w:rPr>
          <w:lang w:bidi="en-US"/>
        </w:rPr>
        <w:t xml:space="preserve">An </w:t>
      </w:r>
      <w:r w:rsidR="00650EB5" w:rsidRPr="001A5990">
        <w:rPr>
          <w:lang w:bidi="en-US"/>
        </w:rPr>
        <w:t xml:space="preserve">analysis of world situations has revealed </w:t>
      </w:r>
      <w:r w:rsidR="00564AFD" w:rsidRPr="001A5990">
        <w:rPr>
          <w:lang w:bidi="en-US"/>
        </w:rPr>
        <w:t>that the</w:t>
      </w:r>
      <w:r w:rsidRPr="001A5990">
        <w:rPr>
          <w:lang w:bidi="en-US"/>
        </w:rPr>
        <w:t xml:space="preserve"> world has been experienc</w:t>
      </w:r>
      <w:r w:rsidR="00650EB5" w:rsidRPr="001A5990">
        <w:rPr>
          <w:lang w:bidi="en-US"/>
        </w:rPr>
        <w:t>ing</w:t>
      </w:r>
      <w:r w:rsidRPr="001A5990">
        <w:rPr>
          <w:lang w:bidi="en-US"/>
        </w:rPr>
        <w:t xml:space="preserve"> a number of pandemics which ha</w:t>
      </w:r>
      <w:r w:rsidR="00650EB5" w:rsidRPr="001A5990">
        <w:rPr>
          <w:lang w:bidi="en-US"/>
        </w:rPr>
        <w:t>ve</w:t>
      </w:r>
      <w:r w:rsidRPr="001A5990">
        <w:rPr>
          <w:lang w:bidi="en-US"/>
        </w:rPr>
        <w:t xml:space="preserve"> shaken the world since the early of 20th century. </w:t>
      </w:r>
      <w:proofErr w:type="gramStart"/>
      <w:r w:rsidRPr="001A5990">
        <w:rPr>
          <w:lang w:bidi="en-US"/>
        </w:rPr>
        <w:t>The pandemic such as H1N1 pandemic of 2009, the Spanish flu of 1918/19 (which did not originate in Spain), as well as flu pandemics in 1957 and 1968, and now the COVID-19 pandemic of 2019/20</w:t>
      </w:r>
      <w:r w:rsidR="00650EB5" w:rsidRPr="001A5990">
        <w:rPr>
          <w:lang w:bidi="en-US"/>
        </w:rPr>
        <w:t xml:space="preserve"> are examples of world pandemics</w:t>
      </w:r>
      <w:r w:rsidRPr="001A5990">
        <w:rPr>
          <w:lang w:bidi="en-US"/>
        </w:rPr>
        <w:t>.</w:t>
      </w:r>
      <w:proofErr w:type="gramEnd"/>
      <w:r w:rsidRPr="001A5990">
        <w:rPr>
          <w:lang w:bidi="en-US"/>
        </w:rPr>
        <w:t xml:space="preserve"> The World Health Organization (WHO) declared COVID-19 to be a pandemic when it became clear that the illness was severe </w:t>
      </w:r>
      <w:r w:rsidR="00DA3103" w:rsidRPr="001A5990">
        <w:rPr>
          <w:lang w:bidi="en-US"/>
        </w:rPr>
        <w:t>and was</w:t>
      </w:r>
      <w:r w:rsidRPr="001A5990">
        <w:rPr>
          <w:lang w:bidi="en-US"/>
        </w:rPr>
        <w:t xml:space="preserve"> spreading quickly </w:t>
      </w:r>
      <w:r w:rsidR="00650EB5" w:rsidRPr="001A5990">
        <w:rPr>
          <w:lang w:bidi="en-US"/>
        </w:rPr>
        <w:t xml:space="preserve">beyond the borders of China and the </w:t>
      </w:r>
      <w:proofErr w:type="gramStart"/>
      <w:r w:rsidR="00650EB5" w:rsidRPr="001A5990">
        <w:rPr>
          <w:lang w:bidi="en-US"/>
        </w:rPr>
        <w:t>far</w:t>
      </w:r>
      <w:proofErr w:type="gramEnd"/>
      <w:r w:rsidR="00650EB5" w:rsidRPr="001A5990">
        <w:rPr>
          <w:lang w:bidi="en-US"/>
        </w:rPr>
        <w:t xml:space="preserve"> East.</w:t>
      </w:r>
      <w:r w:rsidRPr="001A5990">
        <w:t xml:space="preserve"> </w:t>
      </w:r>
      <w:proofErr w:type="gramStart"/>
      <w:r w:rsidRPr="001A5990">
        <w:t>(</w:t>
      </w:r>
      <w:r w:rsidRPr="001A5990">
        <w:rPr>
          <w:lang w:bidi="en-US"/>
        </w:rPr>
        <w:t>Talha, 2020).</w:t>
      </w:r>
      <w:proofErr w:type="gramEnd"/>
    </w:p>
    <w:p w14:paraId="182D8ED2" w14:textId="77777777" w:rsidR="00ED21AC" w:rsidRPr="001A5990" w:rsidRDefault="00ED21AC" w:rsidP="001A5990">
      <w:pPr>
        <w:spacing w:line="480" w:lineRule="auto"/>
        <w:jc w:val="both"/>
        <w:rPr>
          <w:lang w:bidi="en-US"/>
        </w:rPr>
      </w:pPr>
    </w:p>
    <w:p w14:paraId="46502DDE" w14:textId="0BA2A7C4" w:rsidR="003009E0" w:rsidRPr="001A5990" w:rsidRDefault="003009E0" w:rsidP="00ED21AC">
      <w:pPr>
        <w:pStyle w:val="Heading4"/>
      </w:pPr>
      <w:bookmarkStart w:id="207" w:name="_Toc26032"/>
      <w:bookmarkStart w:id="208" w:name="_Toc150670568"/>
      <w:r w:rsidRPr="001A5990">
        <w:t>2.1.</w:t>
      </w:r>
      <w:r w:rsidRPr="001A5990">
        <w:rPr>
          <w:lang w:val="en-US"/>
        </w:rPr>
        <w:t>3</w:t>
      </w:r>
      <w:r w:rsidRPr="001A5990">
        <w:t xml:space="preserve"> </w:t>
      </w:r>
      <w:r w:rsidR="0039417D" w:rsidRPr="001A5990">
        <w:t>He</w:t>
      </w:r>
      <w:r w:rsidRPr="001A5990">
        <w:t>alt</w:t>
      </w:r>
      <w:r w:rsidRPr="001A5990">
        <w:rPr>
          <w:lang w:val="en-US"/>
        </w:rPr>
        <w:t>hcare</w:t>
      </w:r>
      <w:r w:rsidRPr="001A5990">
        <w:t xml:space="preserve"> Workers</w:t>
      </w:r>
      <w:bookmarkEnd w:id="207"/>
      <w:bookmarkEnd w:id="208"/>
      <w:r w:rsidRPr="001A5990">
        <w:fldChar w:fldCharType="begin"/>
      </w:r>
      <w:r w:rsidRPr="001A5990">
        <w:instrText xml:space="preserve"> TC "</w:instrText>
      </w:r>
      <w:bookmarkStart w:id="209" w:name="_Toc150667879"/>
      <w:bookmarkStart w:id="210" w:name="_Toc150934001"/>
      <w:bookmarkStart w:id="211" w:name="_Toc150935840"/>
      <w:r w:rsidRPr="001A5990">
        <w:instrText>2.1.</w:instrText>
      </w:r>
      <w:r w:rsidRPr="001A5990">
        <w:rPr>
          <w:lang w:val="en-US"/>
        </w:rPr>
        <w:instrText>3</w:instrText>
      </w:r>
      <w:r w:rsidRPr="001A5990">
        <w:instrText xml:space="preserve"> </w:instrText>
      </w:r>
      <w:r w:rsidRPr="001A5990">
        <w:rPr>
          <w:lang w:val="en-US"/>
        </w:rPr>
        <w:instrText>H</w:instrText>
      </w:r>
      <w:r w:rsidRPr="001A5990">
        <w:instrText>ealt</w:instrText>
      </w:r>
      <w:r w:rsidRPr="001A5990">
        <w:rPr>
          <w:lang w:val="en-US"/>
        </w:rPr>
        <w:instrText>hcare</w:instrText>
      </w:r>
      <w:r w:rsidRPr="001A5990">
        <w:instrText xml:space="preserve"> Workers</w:instrText>
      </w:r>
      <w:bookmarkEnd w:id="209"/>
      <w:bookmarkEnd w:id="210"/>
      <w:bookmarkEnd w:id="211"/>
      <w:r w:rsidRPr="001A5990">
        <w:instrText xml:space="preserve">" \f C \l "1" </w:instrText>
      </w:r>
      <w:r w:rsidRPr="001A5990">
        <w:fldChar w:fldCharType="end"/>
      </w:r>
    </w:p>
    <w:p w14:paraId="4E2A34F1" w14:textId="6B99013A" w:rsidR="003009E0" w:rsidRDefault="003009E0" w:rsidP="001A5990">
      <w:pPr>
        <w:spacing w:line="480" w:lineRule="auto"/>
        <w:jc w:val="both"/>
      </w:pPr>
      <w:r w:rsidRPr="001A5990">
        <w:rPr>
          <w:lang w:bidi="en-US"/>
        </w:rPr>
        <w:t xml:space="preserve">Healthcare workers </w:t>
      </w:r>
      <w:r w:rsidRPr="001A5990">
        <w:t xml:space="preserve"> comprise a wide </w:t>
      </w:r>
      <w:r w:rsidR="00CC4797" w:rsidRPr="001A5990">
        <w:t xml:space="preserve">range </w:t>
      </w:r>
      <w:r w:rsidRPr="001A5990">
        <w:t>of professions and occupations who provide some type of healthcare service, including such direct care</w:t>
      </w:r>
      <w:r w:rsidR="00CC4797" w:rsidRPr="001A5990">
        <w:t xml:space="preserve"> typical of </w:t>
      </w:r>
      <w:r w:rsidRPr="001A5990">
        <w:t xml:space="preserve"> practitioners as physicians, nurse</w:t>
      </w:r>
      <w:r w:rsidR="00CC4797" w:rsidRPr="001A5990">
        <w:t>s</w:t>
      </w:r>
      <w:r w:rsidRPr="001A5990">
        <w:t xml:space="preserve"> physician assistants,  respiratory therapists, dentists, pharmacists, speech-language pathologist, physical therapists, occupational therapists, physical and behavior therapists, as well as allied health professionals such as phlebotomists, medical laboratory scientists, </w:t>
      </w:r>
      <w:r w:rsidRPr="001A5990">
        <w:rPr>
          <w:lang w:val="en-US"/>
        </w:rPr>
        <w:t>dietitians</w:t>
      </w:r>
      <w:r w:rsidRPr="001A5990">
        <w:t>, and social workers</w:t>
      </w:r>
      <w:r w:rsidRPr="001A5990">
        <w:rPr>
          <w:lang w:val="en-US"/>
        </w:rPr>
        <w:t xml:space="preserve"> (</w:t>
      </w:r>
      <w:r w:rsidRPr="001A5990">
        <w:t>WHO</w:t>
      </w:r>
      <w:r w:rsidRPr="001A5990">
        <w:rPr>
          <w:lang w:val="en-US"/>
        </w:rPr>
        <w:t xml:space="preserve">, </w:t>
      </w:r>
      <w:r w:rsidRPr="001A5990">
        <w:t>2010</w:t>
      </w:r>
      <w:r w:rsidRPr="001A5990">
        <w:rPr>
          <w:lang w:val="en-US"/>
        </w:rPr>
        <w:t>)</w:t>
      </w:r>
      <w:r w:rsidRPr="001A5990">
        <w:t>.</w:t>
      </w:r>
      <w:r w:rsidRPr="001A5990">
        <w:rPr>
          <w:lang w:val="en-US"/>
        </w:rPr>
        <w:t xml:space="preserve"> </w:t>
      </w:r>
      <w:r w:rsidR="00CC4797" w:rsidRPr="001A5990">
        <w:rPr>
          <w:lang w:val="en-US"/>
        </w:rPr>
        <w:t xml:space="preserve">Such practitioners </w:t>
      </w:r>
      <w:r w:rsidRPr="001A5990">
        <w:rPr>
          <w:lang w:val="en-US"/>
        </w:rPr>
        <w:t>normally</w:t>
      </w:r>
      <w:r w:rsidRPr="001A5990">
        <w:t xml:space="preserve"> work in hospitals, healthcare centers and other service delivery points, but also in academic training, research, and administration</w:t>
      </w:r>
      <w:r w:rsidR="00CC4797" w:rsidRPr="001A5990">
        <w:t xml:space="preserve"> institutions</w:t>
      </w:r>
      <w:r w:rsidRPr="001A5990">
        <w:t>. Some provide care and treatment services for patients in private homes</w:t>
      </w:r>
      <w:r w:rsidRPr="001A5990">
        <w:rPr>
          <w:lang w:val="en-US"/>
        </w:rPr>
        <w:t xml:space="preserve"> (</w:t>
      </w:r>
      <w:r w:rsidRPr="001A5990">
        <w:t>Cho</w:t>
      </w:r>
      <w:r w:rsidRPr="001A5990">
        <w:rPr>
          <w:lang w:val="en-US"/>
        </w:rPr>
        <w:t xml:space="preserve"> </w:t>
      </w:r>
      <w:r w:rsidRPr="001A5990">
        <w:rPr>
          <w:i/>
          <w:iCs/>
          <w:lang w:val="en-US"/>
        </w:rPr>
        <w:t>et al</w:t>
      </w:r>
      <w:r w:rsidRPr="001A5990">
        <w:rPr>
          <w:lang w:val="en-US"/>
        </w:rPr>
        <w:t xml:space="preserve">, </w:t>
      </w:r>
      <w:r w:rsidRPr="001A5990">
        <w:t>2020).</w:t>
      </w:r>
    </w:p>
    <w:p w14:paraId="26CCCCC8" w14:textId="77777777" w:rsidR="00ED21AC" w:rsidRPr="001A5990" w:rsidRDefault="00ED21AC" w:rsidP="001A5990">
      <w:pPr>
        <w:spacing w:line="480" w:lineRule="auto"/>
        <w:jc w:val="both"/>
      </w:pPr>
    </w:p>
    <w:p w14:paraId="443DDED6" w14:textId="2608189F" w:rsidR="003009E0" w:rsidRPr="001A5990" w:rsidRDefault="003009E0" w:rsidP="001A5990">
      <w:pPr>
        <w:pStyle w:val="Heading3"/>
        <w:spacing w:before="0" w:after="0" w:line="480" w:lineRule="auto"/>
      </w:pPr>
      <w:bookmarkStart w:id="212" w:name="_Toc26434"/>
      <w:bookmarkStart w:id="213" w:name="_Toc150670387"/>
      <w:bookmarkStart w:id="214" w:name="_Toc150670569"/>
      <w:bookmarkEnd w:id="192"/>
      <w:r w:rsidRPr="001A5990">
        <w:t xml:space="preserve">2.2 Theoretical </w:t>
      </w:r>
      <w:bookmarkEnd w:id="212"/>
      <w:r w:rsidRPr="001A5990">
        <w:t>review</w:t>
      </w:r>
      <w:bookmarkEnd w:id="213"/>
      <w:bookmarkEnd w:id="214"/>
      <w:r w:rsidR="00915490">
        <w:fldChar w:fldCharType="begin"/>
      </w:r>
      <w:r w:rsidR="00915490">
        <w:instrText xml:space="preserve"> TC "</w:instrText>
      </w:r>
      <w:bookmarkStart w:id="215" w:name="_Toc150934002"/>
      <w:bookmarkStart w:id="216" w:name="_Toc150935841"/>
      <w:r w:rsidR="00915490" w:rsidRPr="009155FC">
        <w:instrText>2.2 Theoretical review</w:instrText>
      </w:r>
      <w:bookmarkEnd w:id="215"/>
      <w:bookmarkEnd w:id="216"/>
      <w:r w:rsidR="00915490">
        <w:instrText xml:space="preserve">" \f C \l "1" </w:instrText>
      </w:r>
      <w:r w:rsidR="00915490">
        <w:fldChar w:fldCharType="end"/>
      </w:r>
    </w:p>
    <w:p w14:paraId="149A970E" w14:textId="77777777" w:rsidR="003009E0" w:rsidRPr="001A5990" w:rsidRDefault="003009E0" w:rsidP="00ED21AC">
      <w:pPr>
        <w:pStyle w:val="Heading4"/>
        <w:rPr>
          <w:lang w:val="en-US"/>
        </w:rPr>
      </w:pPr>
      <w:bookmarkStart w:id="217" w:name="_Toc20560"/>
      <w:bookmarkStart w:id="218" w:name="_Toc150670570"/>
      <w:r w:rsidRPr="001A5990">
        <w:t>2.2.1 Callista Roy’s Theory</w:t>
      </w:r>
      <w:bookmarkEnd w:id="217"/>
      <w:bookmarkEnd w:id="218"/>
      <w:r w:rsidRPr="001A5990">
        <w:fldChar w:fldCharType="begin"/>
      </w:r>
      <w:r w:rsidRPr="001A5990">
        <w:instrText xml:space="preserve"> TC "</w:instrText>
      </w:r>
      <w:bookmarkStart w:id="219" w:name="_Toc150667881"/>
      <w:bookmarkStart w:id="220" w:name="_Toc150934003"/>
      <w:bookmarkStart w:id="221" w:name="_Toc150935842"/>
      <w:r w:rsidRPr="001A5990">
        <w:instrText>2.2.1 Callista Roy’s Theory</w:instrText>
      </w:r>
      <w:bookmarkEnd w:id="219"/>
      <w:bookmarkEnd w:id="220"/>
      <w:bookmarkEnd w:id="221"/>
      <w:r w:rsidRPr="001A5990">
        <w:instrText xml:space="preserve">" \f C \l "1" </w:instrText>
      </w:r>
      <w:r w:rsidRPr="001A5990">
        <w:fldChar w:fldCharType="end"/>
      </w:r>
    </w:p>
    <w:p w14:paraId="17528AAB" w14:textId="77777777" w:rsidR="00D938E9" w:rsidRDefault="00B40442" w:rsidP="001A5990">
      <w:pPr>
        <w:spacing w:line="480" w:lineRule="auto"/>
        <w:jc w:val="both"/>
      </w:pPr>
      <w:r w:rsidRPr="001A5990">
        <w:t xml:space="preserve">This theory was developed by Roy in 1976. The theory believes that the goal of healthcare is to promote patient adaptation (Roy and Andrews, 2008). It establishes that adaptation occurs when people respond positively to environmental changes. The theory assumes that people are bio-psycho-social beings that interact with the changing environment (Orem, 2001). </w:t>
      </w:r>
    </w:p>
    <w:p w14:paraId="785006F4" w14:textId="77777777" w:rsidR="00ED21AC" w:rsidRPr="001A5990" w:rsidRDefault="00ED21AC" w:rsidP="001A5990">
      <w:pPr>
        <w:spacing w:line="480" w:lineRule="auto"/>
        <w:jc w:val="both"/>
      </w:pPr>
    </w:p>
    <w:p w14:paraId="6017A8F9" w14:textId="106F2906" w:rsidR="00D938E9" w:rsidRDefault="00B40442" w:rsidP="001A5990">
      <w:pPr>
        <w:spacing w:line="480" w:lineRule="auto"/>
        <w:jc w:val="both"/>
      </w:pPr>
      <w:r w:rsidRPr="001A5990">
        <w:t xml:space="preserve">The Callista Roy’s adaptation model is based on four meta-paradigms common to other nursing theories, which are the assumptions related to the person, the environment, health, and nursing and other health workers in dealing with disease pandemics. </w:t>
      </w:r>
      <w:r w:rsidR="00686160" w:rsidRPr="001A5990">
        <w:t>The author states that the person is subjected to a system in which stimuli elicit coping mechanisms and responses from the individual, family, or community, which can then lead to new stimuli.</w:t>
      </w:r>
      <w:r w:rsidRPr="001A5990">
        <w:t xml:space="preserve"> When it comes to coping mechanisms, these are subdivided into regulators and cognates (Mcewen, 2016). Regulators include the physiological mode, which dialogues directly with the individual’s physiology, revealing aspects related to the organism’s situation and function (Roy and Andrews, 2008). </w:t>
      </w:r>
    </w:p>
    <w:p w14:paraId="3127B2B5" w14:textId="77777777" w:rsidR="00ED21AC" w:rsidRPr="001A5990" w:rsidRDefault="00ED21AC" w:rsidP="001A5990">
      <w:pPr>
        <w:spacing w:line="480" w:lineRule="auto"/>
        <w:jc w:val="both"/>
      </w:pPr>
    </w:p>
    <w:p w14:paraId="33E87416" w14:textId="3AFEEE8B" w:rsidR="00D938E9" w:rsidRDefault="00B40442" w:rsidP="001A5990">
      <w:pPr>
        <w:spacing w:line="480" w:lineRule="auto"/>
        <w:jc w:val="both"/>
      </w:pPr>
      <w:r w:rsidRPr="001A5990">
        <w:t xml:space="preserve">Concerning the responses that reflect the individual’s adaptive process, these are subdivided into adaptive and ineffective. The adaptive model encourages human integrity, hence positively affecting health. The ineffective response, on the other hand, is when the individual is unable to cope effectively, compromising his or her self-care and development (Mcewen, 2016). </w:t>
      </w:r>
    </w:p>
    <w:p w14:paraId="5AFF8B2A" w14:textId="77777777" w:rsidR="00ED21AC" w:rsidRPr="001A5990" w:rsidRDefault="00ED21AC" w:rsidP="001A5990">
      <w:pPr>
        <w:spacing w:line="480" w:lineRule="auto"/>
        <w:jc w:val="both"/>
      </w:pPr>
    </w:p>
    <w:p w14:paraId="4AC4B803" w14:textId="77777777" w:rsidR="00E0342A" w:rsidRDefault="00B40442" w:rsidP="001A5990">
      <w:pPr>
        <w:spacing w:line="480" w:lineRule="auto"/>
        <w:jc w:val="both"/>
      </w:pPr>
      <w:r w:rsidRPr="001A5990">
        <w:t xml:space="preserve">Thus, considering this difficult moment of world health, the nurse who seeks appropriate actions, guided by science, reflection, and criticality, needs to consider the constructs of Callista Roy (Adaptation Theory), because through their assumptions, a view that contemplates the individual in its entirety is proposed, making up a singular path that the science that deals with caring can carry out to guarantee the accuracy of their responses. </w:t>
      </w:r>
    </w:p>
    <w:p w14:paraId="188ABA0E" w14:textId="77777777" w:rsidR="00ED21AC" w:rsidRPr="001A5990" w:rsidRDefault="00ED21AC" w:rsidP="001A5990">
      <w:pPr>
        <w:spacing w:line="480" w:lineRule="auto"/>
        <w:jc w:val="both"/>
      </w:pPr>
    </w:p>
    <w:p w14:paraId="138CB70D" w14:textId="28872D94" w:rsidR="000F2380" w:rsidRDefault="00B40442" w:rsidP="001A5990">
      <w:pPr>
        <w:spacing w:line="480" w:lineRule="auto"/>
        <w:jc w:val="both"/>
      </w:pPr>
      <w:r w:rsidRPr="001A5990">
        <w:t>This theory is relevant to this study, as it describes how healthcare workers adapt, take different measures, and apply diverse skills in fighting against the COVID-19 pandemic. Since the eruption of this pandemic, the MNH has devoted much time and effort to treating COVID-19 patients, giving them advice, and educating the community on how they can protect themselves from the COVID-19 infection.</w:t>
      </w:r>
    </w:p>
    <w:p w14:paraId="1D105EDD" w14:textId="77777777" w:rsidR="00ED21AC" w:rsidRPr="001A5990" w:rsidRDefault="00ED21AC" w:rsidP="001A5990">
      <w:pPr>
        <w:spacing w:line="480" w:lineRule="auto"/>
        <w:jc w:val="both"/>
      </w:pPr>
    </w:p>
    <w:p w14:paraId="56A6FC43" w14:textId="0D1E989F" w:rsidR="003009E0" w:rsidRDefault="000F2380" w:rsidP="001A5990">
      <w:pPr>
        <w:spacing w:line="480" w:lineRule="auto"/>
        <w:jc w:val="both"/>
      </w:pPr>
      <w:r w:rsidRPr="001A5990">
        <w:t>The RAM is a valuable nursing theory that can be used to guide nursing practice in a variety of settings, including during the COVID-19 pandemic. Nurses can use the RAM to assess healthcare workers' adaptive responses, identify their needs, and provide interventions to promote adaptation.</w:t>
      </w:r>
    </w:p>
    <w:p w14:paraId="18140B78" w14:textId="77777777" w:rsidR="00ED21AC" w:rsidRPr="001A5990" w:rsidRDefault="00ED21AC" w:rsidP="001A5990">
      <w:pPr>
        <w:spacing w:line="480" w:lineRule="auto"/>
        <w:jc w:val="both"/>
      </w:pPr>
    </w:p>
    <w:p w14:paraId="5F288156" w14:textId="77777777" w:rsidR="003009E0" w:rsidRPr="001A5990" w:rsidRDefault="003009E0" w:rsidP="001A5990">
      <w:pPr>
        <w:pStyle w:val="Heading3"/>
        <w:spacing w:before="0" w:after="0" w:line="480" w:lineRule="auto"/>
      </w:pPr>
      <w:bookmarkStart w:id="222" w:name="_Toc54003365"/>
      <w:bookmarkStart w:id="223" w:name="_Toc73841234"/>
      <w:bookmarkStart w:id="224" w:name="_Toc30215"/>
      <w:bookmarkStart w:id="225" w:name="_Toc150670388"/>
      <w:bookmarkStart w:id="226" w:name="_Toc150670571"/>
      <w:r w:rsidRPr="001A5990">
        <w:t>2.3 Empirical Re</w:t>
      </w:r>
      <w:bookmarkEnd w:id="222"/>
      <w:r w:rsidRPr="001A5990">
        <w:t>view</w:t>
      </w:r>
      <w:bookmarkEnd w:id="223"/>
      <w:bookmarkEnd w:id="224"/>
      <w:bookmarkEnd w:id="225"/>
      <w:bookmarkEnd w:id="226"/>
      <w:r w:rsidRPr="001A5990">
        <w:fldChar w:fldCharType="begin"/>
      </w:r>
      <w:r w:rsidRPr="001A5990">
        <w:instrText xml:space="preserve"> TC "</w:instrText>
      </w:r>
      <w:bookmarkStart w:id="227" w:name="_Toc150667882"/>
      <w:bookmarkStart w:id="228" w:name="_Toc150934004"/>
      <w:bookmarkStart w:id="229" w:name="_Toc150935843"/>
      <w:r w:rsidRPr="001A5990">
        <w:instrText>2.3 Empirical Review</w:instrText>
      </w:r>
      <w:bookmarkEnd w:id="227"/>
      <w:bookmarkEnd w:id="228"/>
      <w:bookmarkEnd w:id="229"/>
      <w:r w:rsidRPr="001A5990">
        <w:instrText xml:space="preserve">" \f C \l "1" </w:instrText>
      </w:r>
      <w:r w:rsidRPr="001A5990">
        <w:fldChar w:fldCharType="end"/>
      </w:r>
    </w:p>
    <w:p w14:paraId="2FF6A8C5" w14:textId="359578C5" w:rsidR="003009E0" w:rsidRPr="001A5990" w:rsidRDefault="003009E0" w:rsidP="00ED21AC">
      <w:pPr>
        <w:pStyle w:val="Heading4"/>
      </w:pPr>
      <w:bookmarkStart w:id="230" w:name="_Toc14857"/>
      <w:bookmarkStart w:id="231" w:name="_Toc150670572"/>
      <w:r w:rsidRPr="001A5990">
        <w:t>2.3.</w:t>
      </w:r>
      <w:r w:rsidR="001639A2" w:rsidRPr="001A5990">
        <w:t>1</w:t>
      </w:r>
      <w:r w:rsidRPr="001A5990">
        <w:t xml:space="preserve"> </w:t>
      </w:r>
      <w:r w:rsidR="007E3D55" w:rsidRPr="001A5990">
        <w:t>Strategies</w:t>
      </w:r>
      <w:r w:rsidRPr="001A5990">
        <w:t xml:space="preserve"> </w:t>
      </w:r>
      <w:r w:rsidR="007E3D55" w:rsidRPr="001A5990">
        <w:t>used</w:t>
      </w:r>
      <w:r w:rsidRPr="001A5990">
        <w:t xml:space="preserve"> by Health Workers </w:t>
      </w:r>
      <w:r w:rsidR="007E3D55" w:rsidRPr="001A5990">
        <w:t>to</w:t>
      </w:r>
      <w:r w:rsidRPr="001A5990">
        <w:t xml:space="preserve"> assist COVID-19 Patients</w:t>
      </w:r>
      <w:bookmarkEnd w:id="230"/>
      <w:bookmarkEnd w:id="231"/>
      <w:r w:rsidR="00CA35CD">
        <w:fldChar w:fldCharType="begin"/>
      </w:r>
      <w:r w:rsidR="00CA35CD">
        <w:instrText xml:space="preserve"> TC "</w:instrText>
      </w:r>
      <w:bookmarkStart w:id="232" w:name="_Toc150934005"/>
      <w:bookmarkStart w:id="233" w:name="_Toc150935844"/>
      <w:r w:rsidR="00CA35CD" w:rsidRPr="00D147E9">
        <w:instrText>2.3.1 Strategies used by Health Workers to assist COVID-19 Patients</w:instrText>
      </w:r>
      <w:bookmarkEnd w:id="232"/>
      <w:bookmarkEnd w:id="233"/>
      <w:r w:rsidR="00CA35CD">
        <w:instrText xml:space="preserve">" \f C \l "1" </w:instrText>
      </w:r>
      <w:r w:rsidR="00CA35CD">
        <w:fldChar w:fldCharType="end"/>
      </w:r>
      <w:r w:rsidRPr="001A5990">
        <w:t xml:space="preserve">  </w:t>
      </w:r>
    </w:p>
    <w:p w14:paraId="24B54FF4" w14:textId="77777777" w:rsidR="003009E0" w:rsidRDefault="00404B60" w:rsidP="001A5990">
      <w:pPr>
        <w:pStyle w:val="CommentText"/>
        <w:spacing w:line="480" w:lineRule="auto"/>
        <w:jc w:val="both"/>
        <w:rPr>
          <w:sz w:val="24"/>
          <w:szCs w:val="24"/>
          <w:lang w:val="en-US"/>
        </w:rPr>
      </w:pPr>
      <w:r w:rsidRPr="001A5990">
        <w:rPr>
          <w:sz w:val="24"/>
          <w:szCs w:val="24"/>
          <w:lang w:val="en-US"/>
        </w:rPr>
        <w:t>H</w:t>
      </w:r>
      <w:r w:rsidR="003009E0" w:rsidRPr="001A5990">
        <w:rPr>
          <w:sz w:val="24"/>
          <w:szCs w:val="24"/>
          <w:lang w:val="en-US"/>
        </w:rPr>
        <w:t>ealthcare workers</w:t>
      </w:r>
      <w:r w:rsidR="00971AF9" w:rsidRPr="001A5990">
        <w:rPr>
          <w:sz w:val="24"/>
          <w:szCs w:val="24"/>
          <w:lang w:val="en-US"/>
        </w:rPr>
        <w:t>’</w:t>
      </w:r>
      <w:r w:rsidR="003009E0" w:rsidRPr="001A5990">
        <w:rPr>
          <w:sz w:val="24"/>
          <w:szCs w:val="24"/>
          <w:lang w:val="en-US"/>
        </w:rPr>
        <w:t xml:space="preserve"> knowledge</w:t>
      </w:r>
      <w:r w:rsidR="00971AF9" w:rsidRPr="001A5990">
        <w:rPr>
          <w:sz w:val="24"/>
          <w:szCs w:val="24"/>
          <w:lang w:val="en-US"/>
        </w:rPr>
        <w:t xml:space="preserve"> levels,</w:t>
      </w:r>
      <w:r w:rsidR="003009E0" w:rsidRPr="001A5990">
        <w:rPr>
          <w:sz w:val="24"/>
          <w:szCs w:val="24"/>
          <w:lang w:val="en-US"/>
        </w:rPr>
        <w:t xml:space="preserve"> attitudes and practice</w:t>
      </w:r>
      <w:r w:rsidR="00971AF9" w:rsidRPr="001A5990">
        <w:rPr>
          <w:sz w:val="24"/>
          <w:szCs w:val="24"/>
          <w:lang w:val="en-US"/>
        </w:rPr>
        <w:t>s</w:t>
      </w:r>
      <w:r w:rsidR="003009E0" w:rsidRPr="001A5990">
        <w:rPr>
          <w:sz w:val="24"/>
          <w:szCs w:val="24"/>
          <w:lang w:val="en-US"/>
        </w:rPr>
        <w:t xml:space="preserve"> (</w:t>
      </w:r>
      <w:r w:rsidR="002F3D15" w:rsidRPr="001A5990">
        <w:rPr>
          <w:sz w:val="24"/>
          <w:szCs w:val="24"/>
          <w:lang w:val="en-US"/>
        </w:rPr>
        <w:t>KAP) focused</w:t>
      </w:r>
      <w:r w:rsidR="003009E0" w:rsidRPr="001A5990">
        <w:rPr>
          <w:sz w:val="24"/>
          <w:szCs w:val="24"/>
          <w:lang w:val="en-US"/>
        </w:rPr>
        <w:t xml:space="preserve"> on </w:t>
      </w:r>
      <w:r w:rsidR="00971AF9" w:rsidRPr="001A5990">
        <w:rPr>
          <w:sz w:val="24"/>
          <w:szCs w:val="24"/>
          <w:lang w:val="en-US"/>
        </w:rPr>
        <w:t>trends in Asian</w:t>
      </w:r>
      <w:r w:rsidR="003009E0" w:rsidRPr="001A5990">
        <w:rPr>
          <w:sz w:val="24"/>
          <w:szCs w:val="24"/>
          <w:lang w:val="en-US"/>
        </w:rPr>
        <w:t xml:space="preserve"> Community Health Workers (CHWs) and medical scholars</w:t>
      </w:r>
      <w:r w:rsidR="00971AF9" w:rsidRPr="001A5990">
        <w:rPr>
          <w:sz w:val="24"/>
          <w:szCs w:val="24"/>
          <w:lang w:val="en-US"/>
        </w:rPr>
        <w:t xml:space="preserve"> and indicated that </w:t>
      </w:r>
      <w:r w:rsidR="003009E0" w:rsidRPr="001A5990">
        <w:rPr>
          <w:sz w:val="24"/>
          <w:szCs w:val="24"/>
          <w:lang w:val="en-US"/>
        </w:rPr>
        <w:t>61% of HC</w:t>
      </w:r>
      <w:r w:rsidR="00971AF9" w:rsidRPr="001A5990">
        <w:rPr>
          <w:sz w:val="24"/>
          <w:szCs w:val="24"/>
          <w:lang w:val="en-US"/>
        </w:rPr>
        <w:t>W</w:t>
      </w:r>
      <w:r w:rsidR="003009E0" w:rsidRPr="001A5990">
        <w:rPr>
          <w:sz w:val="24"/>
          <w:szCs w:val="24"/>
          <w:lang w:val="en-US"/>
        </w:rPr>
        <w:t xml:space="preserve">s </w:t>
      </w:r>
      <w:r w:rsidR="00436BAC" w:rsidRPr="001A5990">
        <w:rPr>
          <w:sz w:val="24"/>
          <w:szCs w:val="24"/>
          <w:lang w:val="en-US"/>
        </w:rPr>
        <w:t>were having</w:t>
      </w:r>
      <w:r w:rsidR="00971AF9" w:rsidRPr="001A5990">
        <w:rPr>
          <w:sz w:val="24"/>
          <w:szCs w:val="24"/>
          <w:lang w:val="en-US"/>
        </w:rPr>
        <w:t xml:space="preserve"> </w:t>
      </w:r>
      <w:r w:rsidR="003009E0" w:rsidRPr="001A5990">
        <w:rPr>
          <w:sz w:val="24"/>
          <w:szCs w:val="24"/>
          <w:lang w:val="en-US"/>
        </w:rPr>
        <w:t xml:space="preserve">inadequate knowledge </w:t>
      </w:r>
      <w:r w:rsidR="00971AF9" w:rsidRPr="001A5990">
        <w:rPr>
          <w:sz w:val="24"/>
          <w:szCs w:val="24"/>
          <w:lang w:val="en-US"/>
        </w:rPr>
        <w:t>about</w:t>
      </w:r>
      <w:r w:rsidR="003009E0" w:rsidRPr="001A5990">
        <w:rPr>
          <w:sz w:val="24"/>
          <w:szCs w:val="24"/>
          <w:lang w:val="en-US"/>
        </w:rPr>
        <w:t xml:space="preserve"> COVID-19 </w:t>
      </w:r>
      <w:r w:rsidR="004E2846" w:rsidRPr="001A5990">
        <w:rPr>
          <w:sz w:val="24"/>
          <w:szCs w:val="24"/>
          <w:lang w:val="en-US"/>
        </w:rPr>
        <w:t>transmission</w:t>
      </w:r>
      <w:r w:rsidR="003009E0" w:rsidRPr="001A5990">
        <w:rPr>
          <w:sz w:val="24"/>
          <w:szCs w:val="24"/>
          <w:lang w:val="en-US"/>
        </w:rPr>
        <w:t xml:space="preserve"> (WHO, 2020).</w:t>
      </w:r>
      <w:r w:rsidR="00436BAC" w:rsidRPr="001A5990">
        <w:rPr>
          <w:sz w:val="24"/>
          <w:szCs w:val="24"/>
          <w:lang w:val="en-US"/>
        </w:rPr>
        <w:t xml:space="preserve"> Another study on HCWs’ roles in Pakistan indicated that 93% of HCWs were of higher knowledge and 89% applied good practices in handling COVID-19 </w:t>
      </w:r>
      <w:r w:rsidR="00106307" w:rsidRPr="001A5990">
        <w:rPr>
          <w:sz w:val="24"/>
          <w:szCs w:val="24"/>
          <w:lang w:val="en-US"/>
        </w:rPr>
        <w:t>cases (</w:t>
      </w:r>
      <w:r w:rsidR="00436BAC" w:rsidRPr="001A5990">
        <w:rPr>
          <w:sz w:val="24"/>
          <w:szCs w:val="24"/>
          <w:lang w:val="en-US"/>
        </w:rPr>
        <w:t xml:space="preserve">Saqlain </w:t>
      </w:r>
      <w:r w:rsidR="00436BAC" w:rsidRPr="001A5990">
        <w:rPr>
          <w:i/>
          <w:iCs/>
          <w:sz w:val="24"/>
          <w:szCs w:val="24"/>
          <w:lang w:val="en-US"/>
        </w:rPr>
        <w:t>et al,</w:t>
      </w:r>
      <w:r w:rsidR="00436BAC" w:rsidRPr="001A5990">
        <w:rPr>
          <w:sz w:val="24"/>
          <w:szCs w:val="24"/>
          <w:lang w:val="en-US"/>
        </w:rPr>
        <w:t xml:space="preserve"> 2020). </w:t>
      </w:r>
      <w:r w:rsidR="00106307" w:rsidRPr="001A5990">
        <w:rPr>
          <w:sz w:val="24"/>
          <w:szCs w:val="24"/>
          <w:lang w:val="en-US"/>
        </w:rPr>
        <w:t xml:space="preserve">A study by Reuben </w:t>
      </w:r>
      <w:r w:rsidR="00106307" w:rsidRPr="001A5990">
        <w:rPr>
          <w:i/>
          <w:iCs/>
          <w:sz w:val="24"/>
          <w:szCs w:val="24"/>
          <w:lang w:val="en-US"/>
        </w:rPr>
        <w:t>et al</w:t>
      </w:r>
      <w:r w:rsidR="00106307" w:rsidRPr="001A5990">
        <w:rPr>
          <w:sz w:val="24"/>
          <w:szCs w:val="24"/>
          <w:lang w:val="en-US"/>
        </w:rPr>
        <w:t xml:space="preserve"> (2020) focused on the contribution of levels of knowledge, attitudes and practices in COVID-19 containment in North-Central Nigeria revealed that the residents from Northern Nigeria had a high level of awareness of COVID-19 and prevention methods that is (99% and 95%, respectively. However, 80% of the respondents indicated that they only followed government procedures for prevention of COVID-19 pandemic transmission. </w:t>
      </w:r>
    </w:p>
    <w:p w14:paraId="5408C380" w14:textId="77777777" w:rsidR="00ED21AC" w:rsidRPr="001A5990" w:rsidRDefault="00ED21AC" w:rsidP="001A5990">
      <w:pPr>
        <w:pStyle w:val="CommentText"/>
        <w:spacing w:line="480" w:lineRule="auto"/>
        <w:jc w:val="both"/>
        <w:rPr>
          <w:sz w:val="24"/>
          <w:szCs w:val="24"/>
          <w:lang w:val="en-US"/>
        </w:rPr>
      </w:pPr>
    </w:p>
    <w:p w14:paraId="5AC91AEE" w14:textId="77777777" w:rsidR="003009E0" w:rsidRPr="001A5990" w:rsidRDefault="00090D31" w:rsidP="001A5990">
      <w:pPr>
        <w:pStyle w:val="CommentText"/>
        <w:spacing w:line="480" w:lineRule="auto"/>
        <w:jc w:val="both"/>
        <w:rPr>
          <w:sz w:val="24"/>
          <w:szCs w:val="24"/>
          <w:lang w:val="en-US"/>
        </w:rPr>
      </w:pPr>
      <w:r w:rsidRPr="001A5990">
        <w:rPr>
          <w:sz w:val="24"/>
          <w:szCs w:val="24"/>
          <w:lang w:val="en-US"/>
        </w:rPr>
        <w:t>Feldman et al.</w:t>
      </w:r>
      <w:r w:rsidR="003009E0" w:rsidRPr="001A5990">
        <w:rPr>
          <w:sz w:val="24"/>
          <w:szCs w:val="24"/>
          <w:lang w:val="en-US"/>
        </w:rPr>
        <w:t xml:space="preserve"> (2021)</w:t>
      </w:r>
      <w:r w:rsidR="00761B1E" w:rsidRPr="001A5990">
        <w:rPr>
          <w:sz w:val="24"/>
          <w:szCs w:val="24"/>
          <w:lang w:val="en-US"/>
        </w:rPr>
        <w:t xml:space="preserve"> on their part</w:t>
      </w:r>
      <w:r w:rsidR="003009E0" w:rsidRPr="001A5990">
        <w:rPr>
          <w:sz w:val="24"/>
          <w:szCs w:val="24"/>
          <w:lang w:val="en-US"/>
        </w:rPr>
        <w:t xml:space="preserve"> did a study </w:t>
      </w:r>
      <w:r w:rsidRPr="001A5990">
        <w:rPr>
          <w:sz w:val="24"/>
          <w:szCs w:val="24"/>
          <w:lang w:val="en-US"/>
        </w:rPr>
        <w:t>on Community</w:t>
      </w:r>
      <w:r w:rsidR="003009E0" w:rsidRPr="001A5990">
        <w:rPr>
          <w:sz w:val="24"/>
          <w:szCs w:val="24"/>
          <w:lang w:val="en-US"/>
        </w:rPr>
        <w:t xml:space="preserve"> health worker</w:t>
      </w:r>
      <w:r w:rsidR="00761B1E" w:rsidRPr="001A5990">
        <w:rPr>
          <w:sz w:val="24"/>
          <w:szCs w:val="24"/>
          <w:lang w:val="en-US"/>
        </w:rPr>
        <w:t>s’</w:t>
      </w:r>
      <w:r w:rsidR="003009E0" w:rsidRPr="001A5990">
        <w:rPr>
          <w:sz w:val="24"/>
          <w:szCs w:val="24"/>
          <w:lang w:val="en-US"/>
        </w:rPr>
        <w:t xml:space="preserve"> knowledge, attitudes and practices </w:t>
      </w:r>
      <w:r w:rsidR="00761B1E" w:rsidRPr="001A5990">
        <w:rPr>
          <w:sz w:val="24"/>
          <w:szCs w:val="24"/>
          <w:lang w:val="en-US"/>
        </w:rPr>
        <w:t xml:space="preserve">relating </w:t>
      </w:r>
      <w:r w:rsidRPr="001A5990">
        <w:rPr>
          <w:sz w:val="24"/>
          <w:szCs w:val="24"/>
          <w:lang w:val="en-US"/>
        </w:rPr>
        <w:t>to COVID</w:t>
      </w:r>
      <w:r w:rsidR="003009E0" w:rsidRPr="001A5990">
        <w:rPr>
          <w:sz w:val="24"/>
          <w:szCs w:val="24"/>
          <w:lang w:val="en-US"/>
        </w:rPr>
        <w:t xml:space="preserve">-19 in Mozambique. The study found that knowledge, attitudes and practices (KAP) </w:t>
      </w:r>
      <w:r w:rsidRPr="001A5990">
        <w:rPr>
          <w:sz w:val="24"/>
          <w:szCs w:val="24"/>
          <w:lang w:val="en-US"/>
        </w:rPr>
        <w:t>were important</w:t>
      </w:r>
      <w:r w:rsidR="003009E0" w:rsidRPr="001A5990">
        <w:rPr>
          <w:sz w:val="24"/>
          <w:szCs w:val="24"/>
          <w:lang w:val="en-US"/>
        </w:rPr>
        <w:t xml:space="preserve"> to community healthcare workers </w:t>
      </w:r>
      <w:r w:rsidRPr="001A5990">
        <w:rPr>
          <w:sz w:val="24"/>
          <w:szCs w:val="24"/>
          <w:lang w:val="en-US"/>
        </w:rPr>
        <w:t>to contain</w:t>
      </w:r>
      <w:r w:rsidR="003009E0" w:rsidRPr="001A5990">
        <w:rPr>
          <w:sz w:val="24"/>
          <w:szCs w:val="24"/>
          <w:lang w:val="en-US"/>
        </w:rPr>
        <w:t xml:space="preserve"> COVID-19 through the use of digital health tools</w:t>
      </w:r>
      <w:r w:rsidR="00761B1E" w:rsidRPr="001A5990">
        <w:rPr>
          <w:sz w:val="24"/>
          <w:szCs w:val="24"/>
          <w:lang w:val="en-US"/>
        </w:rPr>
        <w:t xml:space="preserve">. </w:t>
      </w:r>
      <w:r w:rsidRPr="001A5990">
        <w:rPr>
          <w:sz w:val="24"/>
          <w:szCs w:val="24"/>
          <w:lang w:val="en-US"/>
        </w:rPr>
        <w:t>The tools</w:t>
      </w:r>
      <w:r w:rsidR="003009E0" w:rsidRPr="001A5990">
        <w:rPr>
          <w:sz w:val="24"/>
          <w:szCs w:val="24"/>
          <w:lang w:val="en-US"/>
        </w:rPr>
        <w:t xml:space="preserve"> w</w:t>
      </w:r>
      <w:r w:rsidR="00761B1E" w:rsidRPr="001A5990">
        <w:rPr>
          <w:sz w:val="24"/>
          <w:szCs w:val="24"/>
          <w:lang w:val="en-US"/>
        </w:rPr>
        <w:t>ere</w:t>
      </w:r>
      <w:r w:rsidR="003009E0" w:rsidRPr="001A5990">
        <w:rPr>
          <w:sz w:val="24"/>
          <w:szCs w:val="24"/>
          <w:lang w:val="en-US"/>
        </w:rPr>
        <w:t xml:space="preserve"> </w:t>
      </w:r>
      <w:r w:rsidR="00482E3A" w:rsidRPr="001A5990">
        <w:rPr>
          <w:sz w:val="24"/>
          <w:szCs w:val="24"/>
          <w:lang w:val="en-US"/>
        </w:rPr>
        <w:t>well adapted</w:t>
      </w:r>
      <w:r w:rsidR="003009E0" w:rsidRPr="001A5990">
        <w:rPr>
          <w:sz w:val="24"/>
          <w:szCs w:val="24"/>
          <w:lang w:val="en-US"/>
        </w:rPr>
        <w:t xml:space="preserve"> to better support CHWs as part of the COVID-19 pandemic </w:t>
      </w:r>
      <w:r w:rsidR="00761B1E" w:rsidRPr="001A5990">
        <w:rPr>
          <w:sz w:val="24"/>
          <w:szCs w:val="24"/>
          <w:lang w:val="en-US"/>
        </w:rPr>
        <w:t xml:space="preserve">rapid </w:t>
      </w:r>
      <w:r w:rsidR="003009E0" w:rsidRPr="001A5990">
        <w:rPr>
          <w:sz w:val="24"/>
          <w:szCs w:val="24"/>
          <w:lang w:val="en-US"/>
        </w:rPr>
        <w:t xml:space="preserve">response. </w:t>
      </w:r>
    </w:p>
    <w:p w14:paraId="701B0DC0" w14:textId="77777777" w:rsidR="00106307" w:rsidRPr="001A5990" w:rsidRDefault="00106307" w:rsidP="001A5990">
      <w:pPr>
        <w:pStyle w:val="CommentText"/>
        <w:spacing w:line="480" w:lineRule="auto"/>
        <w:jc w:val="both"/>
        <w:rPr>
          <w:sz w:val="24"/>
          <w:szCs w:val="24"/>
          <w:lang w:val="en-US"/>
        </w:rPr>
      </w:pPr>
    </w:p>
    <w:p w14:paraId="5B61402F" w14:textId="34BFACED" w:rsidR="009D28D2" w:rsidRDefault="00106307" w:rsidP="001A5990">
      <w:pPr>
        <w:pStyle w:val="CommentText"/>
        <w:spacing w:line="480" w:lineRule="auto"/>
        <w:jc w:val="both"/>
        <w:rPr>
          <w:sz w:val="24"/>
          <w:szCs w:val="24"/>
          <w:lang w:val="en-US"/>
        </w:rPr>
      </w:pPr>
      <w:r w:rsidRPr="001A5990">
        <w:rPr>
          <w:sz w:val="24"/>
          <w:szCs w:val="24"/>
          <w:lang w:val="en-US"/>
        </w:rPr>
        <w:t xml:space="preserve">An empirical study in Uganda on the effectiveness of HCWs in dealing with pandemic patients, indicated that only 69% had adequate knowledge in dealing with COVID-19 disease conditions, the majority (about 74%) were reported to apply good prevention measures (Olum </w:t>
      </w:r>
      <w:r w:rsidRPr="001A5990">
        <w:rPr>
          <w:i/>
          <w:iCs/>
          <w:sz w:val="24"/>
          <w:szCs w:val="24"/>
          <w:lang w:val="en-US"/>
        </w:rPr>
        <w:t>et al,</w:t>
      </w:r>
      <w:r w:rsidRPr="001A5990">
        <w:rPr>
          <w:sz w:val="24"/>
          <w:szCs w:val="24"/>
          <w:lang w:val="en-US"/>
        </w:rPr>
        <w:t xml:space="preserve"> 2019). In the Tanzania context, a study by Rugarabamu </w:t>
      </w:r>
      <w:r w:rsidRPr="001A5990">
        <w:rPr>
          <w:i/>
          <w:iCs/>
          <w:sz w:val="24"/>
          <w:szCs w:val="24"/>
          <w:lang w:val="en-US"/>
        </w:rPr>
        <w:t>et al.,</w:t>
      </w:r>
      <w:r w:rsidRPr="001A5990">
        <w:rPr>
          <w:sz w:val="24"/>
          <w:szCs w:val="24"/>
          <w:lang w:val="en-US"/>
        </w:rPr>
        <w:t xml:space="preserve"> (2020) found that 84% of healthcare workers had adequate knowledge about COVID-19 prevention.</w:t>
      </w:r>
    </w:p>
    <w:p w14:paraId="6F40D539" w14:textId="77777777" w:rsidR="00ED21AC" w:rsidRPr="001A5990" w:rsidRDefault="00ED21AC" w:rsidP="001A5990">
      <w:pPr>
        <w:pStyle w:val="CommentText"/>
        <w:spacing w:line="480" w:lineRule="auto"/>
        <w:jc w:val="both"/>
        <w:rPr>
          <w:sz w:val="24"/>
          <w:szCs w:val="24"/>
          <w:lang w:val="en-US"/>
        </w:rPr>
      </w:pPr>
    </w:p>
    <w:p w14:paraId="3CE82271" w14:textId="027E676A" w:rsidR="003009E0" w:rsidRPr="001A5990" w:rsidRDefault="003009E0" w:rsidP="00ED21AC">
      <w:pPr>
        <w:pStyle w:val="Heading4"/>
        <w:rPr>
          <w:lang w:val="en-US"/>
        </w:rPr>
      </w:pPr>
      <w:bookmarkStart w:id="234" w:name="_Toc26106"/>
      <w:bookmarkStart w:id="235" w:name="_Toc150670573"/>
      <w:r w:rsidRPr="001A5990">
        <w:t>2.3.</w:t>
      </w:r>
      <w:r w:rsidR="00292F4D" w:rsidRPr="001A5990">
        <w:t>2</w:t>
      </w:r>
      <w:r w:rsidRPr="001A5990">
        <w:t xml:space="preserve"> Occupational </w:t>
      </w:r>
      <w:r w:rsidR="00761B1E" w:rsidRPr="001A5990">
        <w:t>c</w:t>
      </w:r>
      <w:r w:rsidRPr="001A5990">
        <w:t xml:space="preserve">hallenges </w:t>
      </w:r>
      <w:r w:rsidR="00761B1E" w:rsidRPr="001A5990">
        <w:t>f</w:t>
      </w:r>
      <w:r w:rsidRPr="001A5990">
        <w:t xml:space="preserve">aced by </w:t>
      </w:r>
      <w:r w:rsidR="00761B1E" w:rsidRPr="001A5990">
        <w:t>h</w:t>
      </w:r>
      <w:r w:rsidRPr="001A5990">
        <w:t xml:space="preserve">ealth </w:t>
      </w:r>
      <w:r w:rsidR="00761B1E" w:rsidRPr="001A5990">
        <w:t>w</w:t>
      </w:r>
      <w:r w:rsidRPr="001A5990">
        <w:t xml:space="preserve">orkers </w:t>
      </w:r>
      <w:r w:rsidR="00761B1E" w:rsidRPr="001A5990">
        <w:t>d</w:t>
      </w:r>
      <w:r w:rsidRPr="001A5990">
        <w:t xml:space="preserve">uring </w:t>
      </w:r>
      <w:r w:rsidR="00761B1E" w:rsidRPr="001A5990">
        <w:t>their pr</w:t>
      </w:r>
      <w:r w:rsidRPr="001A5990">
        <w:t>ovision of Assistance to COVID-19 Patients</w:t>
      </w:r>
      <w:bookmarkEnd w:id="234"/>
      <w:bookmarkEnd w:id="235"/>
      <w:r w:rsidR="00CA35CD">
        <w:fldChar w:fldCharType="begin"/>
      </w:r>
      <w:r w:rsidR="00CA35CD">
        <w:instrText xml:space="preserve"> TC "</w:instrText>
      </w:r>
      <w:bookmarkStart w:id="236" w:name="_Toc150934006"/>
      <w:bookmarkStart w:id="237" w:name="_Toc150935845"/>
      <w:r w:rsidR="00CA35CD" w:rsidRPr="003A64D1">
        <w:instrText>2.3.2 Occupational challenges faced by health workers during their provision of Assistance to COVID-19 Patients</w:instrText>
      </w:r>
      <w:bookmarkEnd w:id="236"/>
      <w:bookmarkEnd w:id="237"/>
      <w:r w:rsidR="00CA35CD">
        <w:instrText xml:space="preserve">" \f C \l "1" </w:instrText>
      </w:r>
      <w:r w:rsidR="00CA35CD">
        <w:fldChar w:fldCharType="end"/>
      </w:r>
      <w:r w:rsidRPr="001A5990">
        <w:t xml:space="preserve"> </w:t>
      </w:r>
    </w:p>
    <w:p w14:paraId="307E1AF3" w14:textId="6AFECB32" w:rsidR="003009E0" w:rsidRDefault="0091281C" w:rsidP="001A5990">
      <w:pPr>
        <w:spacing w:line="480" w:lineRule="auto"/>
        <w:jc w:val="both"/>
      </w:pPr>
      <w:r w:rsidRPr="001A5990">
        <w:rPr>
          <w:lang w:val="en-US"/>
        </w:rPr>
        <w:t>The p</w:t>
      </w:r>
      <w:r w:rsidR="003009E0" w:rsidRPr="001A5990">
        <w:rPr>
          <w:lang w:val="en-US"/>
        </w:rPr>
        <w:t xml:space="preserve">roviding </w:t>
      </w:r>
      <w:r w:rsidRPr="001A5990">
        <w:rPr>
          <w:lang w:val="en-US"/>
        </w:rPr>
        <w:t xml:space="preserve">of </w:t>
      </w:r>
      <w:r w:rsidR="003009E0" w:rsidRPr="001A5990">
        <w:rPr>
          <w:lang w:val="en-US"/>
        </w:rPr>
        <w:t xml:space="preserve">healthcare services to COVID-19 </w:t>
      </w:r>
      <w:r w:rsidR="00132DA9" w:rsidRPr="001A5990">
        <w:rPr>
          <w:lang w:val="en-US"/>
        </w:rPr>
        <w:t>patients’</w:t>
      </w:r>
      <w:r w:rsidR="003009E0" w:rsidRPr="001A5990">
        <w:rPr>
          <w:lang w:val="en-US"/>
        </w:rPr>
        <w:t xml:space="preserve"> need</w:t>
      </w:r>
      <w:r w:rsidRPr="001A5990">
        <w:rPr>
          <w:lang w:val="en-US"/>
        </w:rPr>
        <w:t>s</w:t>
      </w:r>
      <w:r w:rsidR="003009E0" w:rsidRPr="001A5990">
        <w:rPr>
          <w:lang w:val="en-US"/>
        </w:rPr>
        <w:t xml:space="preserve"> both comprehensive assessment and management </w:t>
      </w:r>
      <w:r w:rsidRPr="001A5990">
        <w:rPr>
          <w:lang w:val="en-US"/>
        </w:rPr>
        <w:t>as</w:t>
      </w:r>
      <w:r w:rsidR="003009E0" w:rsidRPr="001A5990">
        <w:rPr>
          <w:lang w:val="en-US"/>
        </w:rPr>
        <w:t xml:space="preserve"> COVID-19 outbreak</w:t>
      </w:r>
      <w:r w:rsidRPr="001A5990">
        <w:rPr>
          <w:lang w:val="en-US"/>
        </w:rPr>
        <w:t>s</w:t>
      </w:r>
      <w:r w:rsidR="003009E0" w:rsidRPr="001A5990">
        <w:rPr>
          <w:lang w:val="en-US"/>
        </w:rPr>
        <w:t xml:space="preserve"> </w:t>
      </w:r>
      <w:r w:rsidRPr="001A5990">
        <w:rPr>
          <w:lang w:val="en-US"/>
        </w:rPr>
        <w:t>come with</w:t>
      </w:r>
      <w:r w:rsidR="003009E0" w:rsidRPr="001A5990">
        <w:rPr>
          <w:lang w:val="en-US"/>
        </w:rPr>
        <w:t xml:space="preserve"> excessive occupational challenges within the health-care systems </w:t>
      </w:r>
      <w:r w:rsidR="003009E0" w:rsidRPr="001A5990">
        <w:t>(WHO, 2020</w:t>
      </w:r>
      <w:r w:rsidR="008363AF" w:rsidRPr="001A5990">
        <w:t>b</w:t>
      </w:r>
      <w:r w:rsidR="003009E0" w:rsidRPr="001A5990">
        <w:t>)</w:t>
      </w:r>
      <w:r w:rsidR="003009E0" w:rsidRPr="001A5990">
        <w:rPr>
          <w:lang w:val="en-US"/>
        </w:rPr>
        <w:t>. Health-care workers from different healthcare departments were</w:t>
      </w:r>
      <w:r w:rsidRPr="001A5990">
        <w:rPr>
          <w:lang w:val="en-US"/>
        </w:rPr>
        <w:t xml:space="preserve"> generally</w:t>
      </w:r>
      <w:r w:rsidR="003009E0" w:rsidRPr="001A5990">
        <w:rPr>
          <w:lang w:val="en-US"/>
        </w:rPr>
        <w:t xml:space="preserve"> few </w:t>
      </w:r>
      <w:r w:rsidRPr="001A5990">
        <w:rPr>
          <w:lang w:val="en-US"/>
        </w:rPr>
        <w:t xml:space="preserve">and </w:t>
      </w:r>
      <w:r w:rsidR="00132DA9" w:rsidRPr="001A5990">
        <w:rPr>
          <w:lang w:val="en-US"/>
        </w:rPr>
        <w:t>had inadequate</w:t>
      </w:r>
      <w:r w:rsidR="003009E0" w:rsidRPr="001A5990">
        <w:rPr>
          <w:lang w:val="en-US"/>
        </w:rPr>
        <w:t xml:space="preserve"> clinical experiences in dealing patients with severe respiratory </w:t>
      </w:r>
      <w:r w:rsidRPr="001A5990">
        <w:rPr>
          <w:lang w:val="en-US"/>
        </w:rPr>
        <w:t xml:space="preserve">infections and </w:t>
      </w:r>
      <w:r w:rsidR="003009E0" w:rsidRPr="001A5990">
        <w:rPr>
          <w:lang w:val="en-US"/>
        </w:rPr>
        <w:t>illness</w:t>
      </w:r>
      <w:r w:rsidRPr="001A5990">
        <w:rPr>
          <w:lang w:val="en-US"/>
        </w:rPr>
        <w:t>es</w:t>
      </w:r>
      <w:r w:rsidR="003009E0" w:rsidRPr="001A5990">
        <w:t xml:space="preserve"> (Li </w:t>
      </w:r>
      <w:r w:rsidR="003009E0" w:rsidRPr="001A5990">
        <w:rPr>
          <w:i/>
          <w:iCs/>
        </w:rPr>
        <w:t>et al</w:t>
      </w:r>
      <w:r w:rsidR="003009E0" w:rsidRPr="001A5990">
        <w:t>., 2020)</w:t>
      </w:r>
      <w:r w:rsidR="003009E0" w:rsidRPr="001A5990">
        <w:rPr>
          <w:lang w:val="en-US"/>
        </w:rPr>
        <w:t xml:space="preserve">. However, the temporary efforts of providing intensive training to some extent increased HCWs knowledge and skills </w:t>
      </w:r>
      <w:r w:rsidRPr="001A5990">
        <w:rPr>
          <w:lang w:val="en-US"/>
        </w:rPr>
        <w:t xml:space="preserve">for </w:t>
      </w:r>
      <w:r w:rsidR="00391D1F" w:rsidRPr="001A5990">
        <w:rPr>
          <w:lang w:val="en-US"/>
        </w:rPr>
        <w:t>the prevention of</w:t>
      </w:r>
      <w:r w:rsidR="003009E0" w:rsidRPr="001A5990">
        <w:rPr>
          <w:lang w:val="en-US"/>
        </w:rPr>
        <w:t xml:space="preserve"> the </w:t>
      </w:r>
      <w:r w:rsidRPr="001A5990">
        <w:rPr>
          <w:lang w:val="en-US"/>
        </w:rPr>
        <w:t xml:space="preserve">wider </w:t>
      </w:r>
      <w:r w:rsidR="003009E0" w:rsidRPr="001A5990">
        <w:rPr>
          <w:lang w:val="en-US"/>
        </w:rPr>
        <w:t>transmission</w:t>
      </w:r>
      <w:r w:rsidR="003009E0" w:rsidRPr="001A5990">
        <w:t xml:space="preserve"> </w:t>
      </w:r>
      <w:r w:rsidRPr="001A5990">
        <w:t xml:space="preserve">of the conditions </w:t>
      </w:r>
      <w:r w:rsidR="003009E0" w:rsidRPr="001A5990">
        <w:t xml:space="preserve">(Li </w:t>
      </w:r>
      <w:r w:rsidR="003009E0" w:rsidRPr="001A5990">
        <w:rPr>
          <w:i/>
          <w:iCs/>
        </w:rPr>
        <w:t>et al</w:t>
      </w:r>
      <w:r w:rsidR="003009E0" w:rsidRPr="001A5990">
        <w:t>., 2020).</w:t>
      </w:r>
    </w:p>
    <w:p w14:paraId="2540CFBD" w14:textId="77777777" w:rsidR="00ED21AC" w:rsidRPr="001A5990" w:rsidRDefault="00ED21AC" w:rsidP="001A5990">
      <w:pPr>
        <w:spacing w:line="480" w:lineRule="auto"/>
        <w:jc w:val="both"/>
      </w:pPr>
    </w:p>
    <w:p w14:paraId="70DCA435" w14:textId="77777777" w:rsidR="003009E0" w:rsidRPr="001A5990" w:rsidRDefault="003009E0" w:rsidP="001A5990">
      <w:pPr>
        <w:spacing w:line="480" w:lineRule="auto"/>
        <w:jc w:val="both"/>
        <w:rPr>
          <w:lang w:val="en-US"/>
        </w:rPr>
      </w:pPr>
      <w:r w:rsidRPr="001A5990">
        <w:rPr>
          <w:lang w:val="en-US"/>
        </w:rPr>
        <w:t>It has been noted that during the early stages of COVID-19 epidemic</w:t>
      </w:r>
      <w:r w:rsidR="0091281C" w:rsidRPr="001A5990">
        <w:rPr>
          <w:lang w:val="en-US"/>
        </w:rPr>
        <w:t>,</w:t>
      </w:r>
      <w:r w:rsidRPr="001A5990">
        <w:rPr>
          <w:lang w:val="en-US"/>
        </w:rPr>
        <w:t xml:space="preserve"> because of little knowledge </w:t>
      </w:r>
      <w:r w:rsidR="0091281C" w:rsidRPr="001A5990">
        <w:rPr>
          <w:lang w:val="en-US"/>
        </w:rPr>
        <w:t>in</w:t>
      </w:r>
      <w:r w:rsidRPr="001A5990">
        <w:rPr>
          <w:lang w:val="en-US"/>
        </w:rPr>
        <w:t xml:space="preserve"> prevention and control measures </w:t>
      </w:r>
      <w:r w:rsidR="0091281C" w:rsidRPr="001A5990">
        <w:rPr>
          <w:lang w:val="en-US"/>
        </w:rPr>
        <w:t>specifically for</w:t>
      </w:r>
      <w:r w:rsidRPr="001A5990">
        <w:rPr>
          <w:lang w:val="en-US"/>
        </w:rPr>
        <w:t xml:space="preserve"> the corona-virus, approximately 3</w:t>
      </w:r>
      <w:r w:rsidR="0091281C" w:rsidRPr="001A5990">
        <w:rPr>
          <w:lang w:val="en-US"/>
        </w:rPr>
        <w:t>,</w:t>
      </w:r>
      <w:r w:rsidRPr="001A5990">
        <w:rPr>
          <w:lang w:val="en-US"/>
        </w:rPr>
        <w:t>000 healthcare workers were infected in Hubei, China, 40% among of them were infected in hospitals during the process of treating COVID-19 patients</w:t>
      </w:r>
      <w:r w:rsidRPr="001A5990">
        <w:t xml:space="preserve"> (Talha, 2020). Indeed,</w:t>
      </w:r>
      <w:r w:rsidRPr="001A5990">
        <w:rPr>
          <w:lang w:val="en-US"/>
        </w:rPr>
        <w:t xml:space="preserve"> </w:t>
      </w:r>
      <w:r w:rsidR="0091281C" w:rsidRPr="001A5990">
        <w:rPr>
          <w:lang w:val="en-US"/>
        </w:rPr>
        <w:t>h</w:t>
      </w:r>
      <w:r w:rsidRPr="001A5990">
        <w:rPr>
          <w:lang w:val="en-US"/>
        </w:rPr>
        <w:t xml:space="preserve">ealth-care workers </w:t>
      </w:r>
      <w:r w:rsidR="0091281C" w:rsidRPr="001A5990">
        <w:rPr>
          <w:lang w:val="en-US"/>
        </w:rPr>
        <w:t xml:space="preserve">involved in </w:t>
      </w:r>
      <w:r w:rsidRPr="001A5990">
        <w:rPr>
          <w:lang w:val="en-US"/>
        </w:rPr>
        <w:t xml:space="preserve">the COVID-19 eruption faced persistent fear of infection due to the infectious nature of the virus, unfamiliar transmission methods, </w:t>
      </w:r>
      <w:r w:rsidR="0091281C" w:rsidRPr="001A5990">
        <w:rPr>
          <w:lang w:val="en-US"/>
        </w:rPr>
        <w:t xml:space="preserve">the necessity to be near the </w:t>
      </w:r>
      <w:r w:rsidRPr="001A5990">
        <w:rPr>
          <w:lang w:val="en-US"/>
        </w:rPr>
        <w:t xml:space="preserve">patients and infection </w:t>
      </w:r>
      <w:r w:rsidR="0091281C" w:rsidRPr="001A5990">
        <w:rPr>
          <w:lang w:val="en-US"/>
        </w:rPr>
        <w:t xml:space="preserve">contracted by </w:t>
      </w:r>
      <w:r w:rsidRPr="001A5990">
        <w:rPr>
          <w:lang w:val="en-US"/>
        </w:rPr>
        <w:t>contemporaries</w:t>
      </w:r>
      <w:r w:rsidRPr="001A5990">
        <w:t xml:space="preserve"> (Saqlain </w:t>
      </w:r>
      <w:r w:rsidRPr="001A5990">
        <w:rPr>
          <w:i/>
          <w:iCs/>
        </w:rPr>
        <w:t>et al</w:t>
      </w:r>
      <w:r w:rsidRPr="001A5990">
        <w:t>, 2020)</w:t>
      </w:r>
      <w:r w:rsidRPr="001A5990">
        <w:rPr>
          <w:lang w:val="en-US"/>
        </w:rPr>
        <w:t xml:space="preserve">. Similarly, it has been </w:t>
      </w:r>
      <w:r w:rsidR="0091281C" w:rsidRPr="001A5990">
        <w:rPr>
          <w:lang w:val="en-US"/>
        </w:rPr>
        <w:t xml:space="preserve">established </w:t>
      </w:r>
      <w:r w:rsidRPr="001A5990">
        <w:rPr>
          <w:lang w:val="en-US"/>
        </w:rPr>
        <w:t>that infection of health-care workers has been a common problem during the outbreaks. During the SARS epidemic, nurses and physicians experienced low level</w:t>
      </w:r>
      <w:r w:rsidR="0091281C" w:rsidRPr="001A5990">
        <w:rPr>
          <w:lang w:val="en-US"/>
        </w:rPr>
        <w:t>s</w:t>
      </w:r>
      <w:r w:rsidRPr="001A5990">
        <w:rPr>
          <w:lang w:val="en-US"/>
        </w:rPr>
        <w:t xml:space="preserve"> of trust </w:t>
      </w:r>
      <w:r w:rsidR="0091281C" w:rsidRPr="001A5990">
        <w:rPr>
          <w:lang w:val="en-US"/>
        </w:rPr>
        <w:t>in</w:t>
      </w:r>
      <w:r w:rsidRPr="001A5990">
        <w:rPr>
          <w:lang w:val="en-US"/>
        </w:rPr>
        <w:t xml:space="preserve"> equipment and infection control measures </w:t>
      </w:r>
      <w:r w:rsidR="0091281C" w:rsidRPr="001A5990">
        <w:rPr>
          <w:lang w:val="en-US"/>
        </w:rPr>
        <w:t xml:space="preserve">supplied from world commercial establishments </w:t>
      </w:r>
      <w:r w:rsidRPr="001A5990">
        <w:rPr>
          <w:lang w:val="en-US"/>
        </w:rPr>
        <w:t xml:space="preserve">(Marjanovic </w:t>
      </w:r>
      <w:r w:rsidRPr="001A5990">
        <w:rPr>
          <w:i/>
          <w:iCs/>
          <w:lang w:val="en-US"/>
        </w:rPr>
        <w:t>et al.,</w:t>
      </w:r>
      <w:r w:rsidRPr="001A5990">
        <w:rPr>
          <w:lang w:val="en-US"/>
        </w:rPr>
        <w:t xml:space="preserve"> 2007).</w:t>
      </w:r>
    </w:p>
    <w:p w14:paraId="5B946D7A" w14:textId="77777777" w:rsidR="0020568F" w:rsidRPr="001A5990" w:rsidRDefault="0020568F" w:rsidP="001A5990">
      <w:pPr>
        <w:spacing w:line="480" w:lineRule="auto"/>
        <w:jc w:val="both"/>
        <w:rPr>
          <w:lang w:val="en-US"/>
        </w:rPr>
      </w:pPr>
    </w:p>
    <w:p w14:paraId="6838D4A2" w14:textId="77777777" w:rsidR="0020568F" w:rsidRPr="001A5990" w:rsidRDefault="0020568F" w:rsidP="001A5990">
      <w:pPr>
        <w:spacing w:line="480" w:lineRule="auto"/>
        <w:jc w:val="both"/>
        <w:rPr>
          <w:lang w:val="en-US"/>
        </w:rPr>
      </w:pPr>
      <w:proofErr w:type="gramStart"/>
      <w:r w:rsidRPr="001A5990">
        <w:t xml:space="preserve">Jeleff </w:t>
      </w:r>
      <w:r w:rsidR="004B5224" w:rsidRPr="001A5990">
        <w:t xml:space="preserve"> et</w:t>
      </w:r>
      <w:proofErr w:type="gramEnd"/>
      <w:r w:rsidR="004B5224" w:rsidRPr="001A5990">
        <w:t xml:space="preserve"> al </w:t>
      </w:r>
      <w:r w:rsidRPr="001A5990">
        <w:rPr>
          <w:lang w:val="en-US"/>
        </w:rPr>
        <w:t xml:space="preserve">(2022) did a study on occupational challenges of healthcare workers during the COVID-19 pandemic using exploratory qualitative study with semi structured interviews. The results shown that healthcare workers faced the challenges of lack of preparedness, structural conditions, and physical and mental health of HCWs. Lack of preparedness included delayed infection prevention and control (IPC) guidelines, shortages of personal protective equipment combined with staff shortages (especially of nursing staff) and overworked personnel. Physical and mental strains resulted from HCWs being overworked and working permanently on alert to face medical uncertainties and the critical conditions of patients. </w:t>
      </w:r>
    </w:p>
    <w:p w14:paraId="67423998" w14:textId="77777777" w:rsidR="003009E0" w:rsidRPr="001A5990" w:rsidRDefault="003009E0" w:rsidP="001A5990">
      <w:pPr>
        <w:spacing w:line="480" w:lineRule="auto"/>
        <w:jc w:val="both"/>
        <w:rPr>
          <w:lang w:val="en-US"/>
        </w:rPr>
      </w:pPr>
    </w:p>
    <w:p w14:paraId="72A867E3" w14:textId="77777777" w:rsidR="003009E0" w:rsidRPr="001A5990" w:rsidRDefault="003009E0" w:rsidP="001A5990">
      <w:pPr>
        <w:spacing w:line="480" w:lineRule="auto"/>
        <w:jc w:val="both"/>
        <w:rPr>
          <w:lang w:val="en-US"/>
        </w:rPr>
      </w:pPr>
      <w:r w:rsidRPr="001A5990">
        <w:t>According to Islam</w:t>
      </w:r>
      <w:r w:rsidRPr="001A5990">
        <w:rPr>
          <w:lang w:val="en-US"/>
        </w:rPr>
        <w:t xml:space="preserve"> </w:t>
      </w:r>
      <w:r w:rsidRPr="001A5990">
        <w:rPr>
          <w:i/>
          <w:iCs/>
          <w:lang w:val="en-US"/>
        </w:rPr>
        <w:t>et al</w:t>
      </w:r>
      <w:r w:rsidRPr="001A5990">
        <w:rPr>
          <w:lang w:val="en-US"/>
        </w:rPr>
        <w:t xml:space="preserve"> (2020)</w:t>
      </w:r>
      <w:r w:rsidR="0091281C" w:rsidRPr="001A5990">
        <w:rPr>
          <w:lang w:val="en-US"/>
        </w:rPr>
        <w:t>,</w:t>
      </w:r>
      <w:r w:rsidRPr="001A5990">
        <w:rPr>
          <w:lang w:val="en-US"/>
        </w:rPr>
        <w:t xml:space="preserve"> in their paper on </w:t>
      </w:r>
      <w:r w:rsidRPr="001A5990">
        <w:t>tackling the COVID-19 pandemic</w:t>
      </w:r>
      <w:r w:rsidR="0091281C" w:rsidRPr="001A5990">
        <w:t>, it was</w:t>
      </w:r>
      <w:r w:rsidRPr="001A5990">
        <w:t xml:space="preserve"> revealed that </w:t>
      </w:r>
      <w:r w:rsidRPr="001A5990">
        <w:rPr>
          <w:lang w:val="en-US"/>
        </w:rPr>
        <w:t xml:space="preserve">the number of doctors in Bangladesh government healthcare centers was </w:t>
      </w:r>
      <w:r w:rsidR="0091281C" w:rsidRPr="001A5990">
        <w:rPr>
          <w:lang w:val="en-US"/>
        </w:rPr>
        <w:t>very small</w:t>
      </w:r>
      <w:r w:rsidRPr="001A5990">
        <w:rPr>
          <w:lang w:val="en-US"/>
        </w:rPr>
        <w:t>. Hence, many healthcare specialists worked for more than 17 hours</w:t>
      </w:r>
      <w:r w:rsidR="0091281C" w:rsidRPr="001A5990">
        <w:rPr>
          <w:lang w:val="en-US"/>
        </w:rPr>
        <w:t xml:space="preserve"> per day</w:t>
      </w:r>
      <w:r w:rsidRPr="001A5990">
        <w:rPr>
          <w:lang w:val="en-US"/>
        </w:rPr>
        <w:t xml:space="preserve"> including extended tele-counseling shifts per day. To alleviate this challenge, the </w:t>
      </w:r>
      <w:r w:rsidR="00B80A5A" w:rsidRPr="001A5990">
        <w:rPr>
          <w:lang w:val="en-US"/>
        </w:rPr>
        <w:t>government appointed</w:t>
      </w:r>
      <w:r w:rsidRPr="001A5990">
        <w:rPr>
          <w:lang w:val="en-US"/>
        </w:rPr>
        <w:t xml:space="preserve"> an extra 2,000 doctors on</w:t>
      </w:r>
      <w:r w:rsidR="00F91EA4" w:rsidRPr="001A5990">
        <w:rPr>
          <w:lang w:val="en-US"/>
        </w:rPr>
        <w:t xml:space="preserve"> </w:t>
      </w:r>
      <w:r w:rsidRPr="001A5990">
        <w:rPr>
          <w:lang w:val="en-US"/>
        </w:rPr>
        <w:t>May 2020 (</w:t>
      </w:r>
      <w:r w:rsidRPr="001A5990">
        <w:t xml:space="preserve">Razu </w:t>
      </w:r>
      <w:r w:rsidRPr="001A5990">
        <w:rPr>
          <w:i/>
          <w:iCs/>
        </w:rPr>
        <w:t>et al</w:t>
      </w:r>
      <w:r w:rsidRPr="001A5990">
        <w:t>, 2021</w:t>
      </w:r>
      <w:r w:rsidRPr="001A5990">
        <w:rPr>
          <w:lang w:val="en-US"/>
        </w:rPr>
        <w:t xml:space="preserve">). Moreover, healthcare specialists faced severe shortage of masks, hand gloves, and personal protective equipment (PPE) to protect </w:t>
      </w:r>
      <w:proofErr w:type="gramStart"/>
      <w:r w:rsidRPr="001A5990">
        <w:rPr>
          <w:lang w:val="en-US"/>
        </w:rPr>
        <w:t>themselves</w:t>
      </w:r>
      <w:proofErr w:type="gramEnd"/>
      <w:r w:rsidRPr="001A5990">
        <w:rPr>
          <w:lang w:val="en-US"/>
        </w:rPr>
        <w:t xml:space="preserve"> from COVID-19 infection (8). Moreover, local</w:t>
      </w:r>
      <w:r w:rsidR="00F91EA4" w:rsidRPr="001A5990">
        <w:rPr>
          <w:lang w:val="en-US"/>
        </w:rPr>
        <w:t>ly</w:t>
      </w:r>
      <w:r w:rsidRPr="001A5990">
        <w:rPr>
          <w:lang w:val="en-US"/>
        </w:rPr>
        <w:t xml:space="preserve"> produced PPEs, masks, and other kits provided by the authority </w:t>
      </w:r>
      <w:r w:rsidR="000B3A5C" w:rsidRPr="001A5990">
        <w:rPr>
          <w:lang w:val="en-US"/>
        </w:rPr>
        <w:t>were reported</w:t>
      </w:r>
      <w:r w:rsidRPr="001A5990">
        <w:rPr>
          <w:lang w:val="en-US"/>
        </w:rPr>
        <w:t xml:space="preserve"> to be </w:t>
      </w:r>
      <w:r w:rsidR="00F91EA4" w:rsidRPr="001A5990">
        <w:rPr>
          <w:lang w:val="en-US"/>
        </w:rPr>
        <w:t>of</w:t>
      </w:r>
      <w:r w:rsidRPr="001A5990">
        <w:rPr>
          <w:lang w:val="en-US"/>
        </w:rPr>
        <w:t xml:space="preserve"> low quality and powerless to protect the medical workforce </w:t>
      </w:r>
      <w:r w:rsidR="000B3A5C" w:rsidRPr="001A5990">
        <w:rPr>
          <w:lang w:val="en-US"/>
        </w:rPr>
        <w:t>from infection</w:t>
      </w:r>
      <w:r w:rsidR="00F91EA4" w:rsidRPr="001A5990">
        <w:rPr>
          <w:lang w:val="en-US"/>
        </w:rPr>
        <w:t xml:space="preserve"> </w:t>
      </w:r>
      <w:r w:rsidRPr="001A5990">
        <w:rPr>
          <w:lang w:val="en-US"/>
        </w:rPr>
        <w:t>(</w:t>
      </w:r>
      <w:r w:rsidRPr="001A5990">
        <w:t>Tanim, 2020</w:t>
      </w:r>
      <w:r w:rsidRPr="001A5990">
        <w:rPr>
          <w:lang w:val="en-US"/>
        </w:rPr>
        <w:t>).</w:t>
      </w:r>
    </w:p>
    <w:p w14:paraId="41A67057" w14:textId="77777777" w:rsidR="00AE1BDD" w:rsidRPr="001A5990" w:rsidRDefault="00AE1BDD" w:rsidP="001A5990">
      <w:pPr>
        <w:spacing w:line="480" w:lineRule="auto"/>
        <w:jc w:val="both"/>
        <w:rPr>
          <w:lang w:val="en-US"/>
        </w:rPr>
      </w:pPr>
    </w:p>
    <w:p w14:paraId="2930A3A1" w14:textId="77777777" w:rsidR="00DE18B6" w:rsidRPr="001A5990" w:rsidRDefault="00DE18B6" w:rsidP="001A5990">
      <w:pPr>
        <w:spacing w:line="480" w:lineRule="auto"/>
        <w:jc w:val="both"/>
      </w:pPr>
      <w:r w:rsidRPr="001A5990">
        <w:t>The World Bank (2020) highlighted that public awareness campaigns launched by the Afghan government's Citizen’s Charter I in Afghanistan have encouraged hundreds of Afghan women to step in voluntarily and help their communities with providing masks and awareness messages about the COVID-19 virus. Awareness campaigns have helped to dispel misinformation about the coronavirus while promoting precautionary measures like frequent hand washing and wearing masks. In several Afghan provinces, women who attended awareness sessions have turned to producing masks for their communities to help prevent COVID-19 outbreaks (World Bank, 2020).</w:t>
      </w:r>
    </w:p>
    <w:p w14:paraId="4A023227" w14:textId="77777777" w:rsidR="00C40E1B" w:rsidRPr="001A5990" w:rsidRDefault="00C40E1B" w:rsidP="001A5990">
      <w:pPr>
        <w:spacing w:line="480" w:lineRule="auto"/>
        <w:jc w:val="both"/>
      </w:pPr>
    </w:p>
    <w:p w14:paraId="514AD3C4" w14:textId="77777777" w:rsidR="0032049F" w:rsidRPr="001A5990" w:rsidRDefault="00CF5C09" w:rsidP="001A5990">
      <w:pPr>
        <w:spacing w:line="480" w:lineRule="auto"/>
        <w:jc w:val="both"/>
      </w:pPr>
      <w:r w:rsidRPr="001A5990">
        <w:t>The COVID</w:t>
      </w:r>
      <w:r w:rsidRPr="001A5990">
        <w:rPr>
          <w:rFonts w:ascii="Cambria Math" w:hAnsi="Cambria Math" w:cs="Cambria Math"/>
        </w:rPr>
        <w:t>‐</w:t>
      </w:r>
      <w:r w:rsidRPr="001A5990">
        <w:t xml:space="preserve">19 pandemic has exposed a host of vulnerabilities in the healthcare system of African countries, especially in the wake of the third wave. Disruption of supply chains and inadequate distribution affected access to PPE, isolation beds, and ventilators for HCWs. A pancontinental study found that only 14% of HCWs reported proper access to PPE, 64% reported a lack of isolation wards, and 29% reported no access to ventilators in their work settings. </w:t>
      </w:r>
    </w:p>
    <w:p w14:paraId="3EAAD8A0" w14:textId="77777777" w:rsidR="0032049F" w:rsidRPr="001A5990" w:rsidRDefault="0032049F" w:rsidP="001A5990">
      <w:pPr>
        <w:spacing w:line="480" w:lineRule="auto"/>
        <w:jc w:val="both"/>
      </w:pPr>
    </w:p>
    <w:p w14:paraId="426E4C05" w14:textId="77777777" w:rsidR="00ED21AC" w:rsidRDefault="00CF5C09" w:rsidP="001A5990">
      <w:pPr>
        <w:spacing w:line="480" w:lineRule="auto"/>
        <w:jc w:val="both"/>
      </w:pPr>
      <w:r w:rsidRPr="001A5990">
        <w:t xml:space="preserve"> Reports from South Africa stated that most places had inadequate testing and isolation of patients with COVID</w:t>
      </w:r>
      <w:r w:rsidRPr="001A5990">
        <w:rPr>
          <w:rFonts w:ascii="Cambria Math" w:hAnsi="Cambria Math" w:cs="Cambria Math"/>
        </w:rPr>
        <w:t>‐</w:t>
      </w:r>
      <w:r w:rsidRPr="001A5990">
        <w:t xml:space="preserve">19, irrespective of disease severity. The hospitals were being stretched to their peak capacities such that critical patients were being treated at home and often had no access to oxygen cylinders, a lifesaving commodity. Most of the hospitals were underprepared to deal with the massive surge of critical patients, contributing to the overall increased mortality, thereby creating a severe toll on the HCW's mental health, resulting in feelings of inadequacy, insomnia, anxiety, helplessness, and </w:t>
      </w:r>
      <w:r w:rsidR="00D55E59" w:rsidRPr="001A5990">
        <w:t>p</w:t>
      </w:r>
      <w:r w:rsidRPr="001A5990">
        <w:t>hysical stress.</w:t>
      </w:r>
    </w:p>
    <w:p w14:paraId="6B60A155" w14:textId="1C6724CD" w:rsidR="003009E0" w:rsidRPr="001A5990" w:rsidRDefault="00CF5C09" w:rsidP="001A5990">
      <w:pPr>
        <w:spacing w:line="480" w:lineRule="auto"/>
        <w:jc w:val="both"/>
      </w:pPr>
      <w:r w:rsidRPr="001A5990">
        <w:t xml:space="preserve"> </w:t>
      </w:r>
    </w:p>
    <w:p w14:paraId="751A2FBD" w14:textId="0478FC81" w:rsidR="003009E0" w:rsidRPr="001A5990" w:rsidRDefault="003009E0" w:rsidP="00ED21AC">
      <w:pPr>
        <w:pStyle w:val="Heading4"/>
        <w:rPr>
          <w:lang w:val="en-US"/>
        </w:rPr>
      </w:pPr>
      <w:bookmarkStart w:id="238" w:name="_Toc28234"/>
      <w:bookmarkStart w:id="239" w:name="_Toc150670574"/>
      <w:r w:rsidRPr="001A5990">
        <w:t>2</w:t>
      </w:r>
      <w:r w:rsidRPr="001A5990">
        <w:rPr>
          <w:lang w:val="en-US"/>
        </w:rPr>
        <w:t>.3</w:t>
      </w:r>
      <w:r w:rsidRPr="001A5990">
        <w:t>.</w:t>
      </w:r>
      <w:r w:rsidR="00292F4D" w:rsidRPr="001A5990">
        <w:t>3</w:t>
      </w:r>
      <w:r w:rsidRPr="001A5990">
        <w:t xml:space="preserve"> Psychological </w:t>
      </w:r>
      <w:r w:rsidR="00477429" w:rsidRPr="001A5990">
        <w:t>c</w:t>
      </w:r>
      <w:r w:rsidRPr="001A5990">
        <w:t xml:space="preserve">hallenges </w:t>
      </w:r>
      <w:r w:rsidR="00477429" w:rsidRPr="001A5990">
        <w:t>f</w:t>
      </w:r>
      <w:r w:rsidRPr="001A5990">
        <w:t xml:space="preserve">aced by </w:t>
      </w:r>
      <w:r w:rsidR="00477429" w:rsidRPr="001A5990">
        <w:t>h</w:t>
      </w:r>
      <w:r w:rsidRPr="001A5990">
        <w:t xml:space="preserve">ealth </w:t>
      </w:r>
      <w:r w:rsidR="00477429" w:rsidRPr="001A5990">
        <w:t>w</w:t>
      </w:r>
      <w:r w:rsidRPr="001A5990">
        <w:t xml:space="preserve">orkers </w:t>
      </w:r>
      <w:r w:rsidR="00477429" w:rsidRPr="001A5990">
        <w:t>as they</w:t>
      </w:r>
      <w:r w:rsidRPr="001A5990">
        <w:t xml:space="preserve"> </w:t>
      </w:r>
      <w:proofErr w:type="gramStart"/>
      <w:r w:rsidR="00477429" w:rsidRPr="001A5990">
        <w:t xml:space="preserve">provide </w:t>
      </w:r>
      <w:r w:rsidRPr="001A5990">
        <w:t xml:space="preserve"> </w:t>
      </w:r>
      <w:r w:rsidR="00477429" w:rsidRPr="001A5990">
        <w:t>a</w:t>
      </w:r>
      <w:r w:rsidRPr="001A5990">
        <w:t>ssistance</w:t>
      </w:r>
      <w:proofErr w:type="gramEnd"/>
      <w:r w:rsidRPr="001A5990">
        <w:t xml:space="preserve"> to COVID-19 </w:t>
      </w:r>
      <w:r w:rsidR="00477429" w:rsidRPr="001A5990">
        <w:t>p</w:t>
      </w:r>
      <w:r w:rsidRPr="001A5990">
        <w:t>atients</w:t>
      </w:r>
      <w:bookmarkEnd w:id="238"/>
      <w:bookmarkEnd w:id="239"/>
      <w:r w:rsidR="00CA35CD">
        <w:fldChar w:fldCharType="begin"/>
      </w:r>
      <w:r w:rsidR="00CA35CD">
        <w:instrText xml:space="preserve"> TC "</w:instrText>
      </w:r>
      <w:bookmarkStart w:id="240" w:name="_Toc150934007"/>
      <w:bookmarkStart w:id="241" w:name="_Toc150935846"/>
      <w:r w:rsidR="00CA35CD" w:rsidRPr="00021811">
        <w:instrText>2</w:instrText>
      </w:r>
      <w:r w:rsidR="00CA35CD" w:rsidRPr="00021811">
        <w:rPr>
          <w:lang w:val="en-US"/>
        </w:rPr>
        <w:instrText>.3</w:instrText>
      </w:r>
      <w:r w:rsidR="00CA35CD" w:rsidRPr="00021811">
        <w:instrText>.3 Psychological challenges faced by health workers as they provide  assistance to COVID-19 patients</w:instrText>
      </w:r>
      <w:bookmarkEnd w:id="240"/>
      <w:bookmarkEnd w:id="241"/>
      <w:r w:rsidR="00CA35CD">
        <w:instrText xml:space="preserve">" \f C \l "1" </w:instrText>
      </w:r>
      <w:r w:rsidR="00CA35CD">
        <w:fldChar w:fldCharType="end"/>
      </w:r>
    </w:p>
    <w:p w14:paraId="71067365" w14:textId="5DFC8C3B" w:rsidR="003009E0" w:rsidRDefault="003009E0" w:rsidP="001A5990">
      <w:pPr>
        <w:spacing w:line="480" w:lineRule="auto"/>
        <w:jc w:val="both"/>
      </w:pPr>
      <w:r w:rsidRPr="001A5990">
        <w:t>During the severe stage of COVID-19 pandemic</w:t>
      </w:r>
      <w:r w:rsidR="00477429" w:rsidRPr="001A5990">
        <w:t>,</w:t>
      </w:r>
      <w:r w:rsidRPr="001A5990">
        <w:t xml:space="preserve"> psychological challenges such as social distancing, isolation, shutdown</w:t>
      </w:r>
      <w:r w:rsidR="00477429" w:rsidRPr="001A5990">
        <w:t>s</w:t>
      </w:r>
      <w:r w:rsidRPr="001A5990">
        <w:t xml:space="preserve"> of businesses, </w:t>
      </w:r>
      <w:r w:rsidRPr="001A5990">
        <w:rPr>
          <w:lang w:val="en-US"/>
        </w:rPr>
        <w:t>insomnia, mental distress</w:t>
      </w:r>
      <w:r w:rsidR="00477429" w:rsidRPr="001A5990">
        <w:rPr>
          <w:lang w:val="en-US"/>
        </w:rPr>
        <w:t>,</w:t>
      </w:r>
      <w:r w:rsidRPr="001A5990">
        <w:t xml:space="preserve"> fear of COVID-19 infections, </w:t>
      </w:r>
      <w:r w:rsidR="00281C43" w:rsidRPr="001A5990">
        <w:t>and loss</w:t>
      </w:r>
      <w:r w:rsidRPr="001A5990">
        <w:t xml:space="preserve"> of family members/friends were experienced </w:t>
      </w:r>
      <w:r w:rsidR="00477429" w:rsidRPr="001A5990">
        <w:t xml:space="preserve">by members of communities </w:t>
      </w:r>
      <w:r w:rsidRPr="001A5990">
        <w:t xml:space="preserve">(Zhang </w:t>
      </w:r>
      <w:r w:rsidRPr="001A5990">
        <w:rPr>
          <w:i/>
          <w:iCs/>
        </w:rPr>
        <w:t>et al</w:t>
      </w:r>
      <w:r w:rsidRPr="001A5990">
        <w:t>, 2020). The COVID-19 pandemic heavily burdened, and in many cases overwhelmed healthcare systems including healthcare workers</w:t>
      </w:r>
      <w:r w:rsidRPr="001A5990">
        <w:rPr>
          <w:lang w:val="en-US"/>
        </w:rPr>
        <w:t xml:space="preserve"> (</w:t>
      </w:r>
      <w:r w:rsidRPr="001A5990">
        <w:t>Lee</w:t>
      </w:r>
      <w:r w:rsidRPr="001A5990">
        <w:rPr>
          <w:lang w:val="en-US"/>
        </w:rPr>
        <w:t xml:space="preserve"> </w:t>
      </w:r>
      <w:r w:rsidRPr="001A5990">
        <w:rPr>
          <w:i/>
          <w:iCs/>
        </w:rPr>
        <w:t>et al.,</w:t>
      </w:r>
      <w:r w:rsidRPr="001A5990">
        <w:t xml:space="preserve"> 2013). Consequently,</w:t>
      </w:r>
      <w:r w:rsidR="00477429" w:rsidRPr="001A5990">
        <w:t xml:space="preserve"> the</w:t>
      </w:r>
      <w:r w:rsidRPr="001A5990">
        <w:t xml:space="preserve"> WHO emphasized needful actions to address the immediate needs and measures to save lives and prevent serious impact</w:t>
      </w:r>
      <w:r w:rsidR="00477429" w:rsidRPr="001A5990">
        <w:t>s</w:t>
      </w:r>
      <w:r w:rsidRPr="001A5990">
        <w:t xml:space="preserve"> on physical and mental health </w:t>
      </w:r>
      <w:r w:rsidR="00477429" w:rsidRPr="001A5990">
        <w:t xml:space="preserve">including </w:t>
      </w:r>
      <w:r w:rsidRPr="001A5990">
        <w:t>of healthcare workers</w:t>
      </w:r>
      <w:r w:rsidR="00477429" w:rsidRPr="001A5990">
        <w:t xml:space="preserve">, the latter being the </w:t>
      </w:r>
      <w:r w:rsidRPr="001A5990">
        <w:t xml:space="preserve">frontline expertise </w:t>
      </w:r>
      <w:r w:rsidR="00477429" w:rsidRPr="001A5990">
        <w:t>in</w:t>
      </w:r>
      <w:r w:rsidRPr="001A5990">
        <w:t xml:space="preserve"> providing healthcare to COVID-19 victims (WHO, 2020</w:t>
      </w:r>
      <w:r w:rsidR="00451063" w:rsidRPr="001A5990">
        <w:t>b</w:t>
      </w:r>
      <w:r w:rsidRPr="001A5990">
        <w:t>).</w:t>
      </w:r>
    </w:p>
    <w:p w14:paraId="3BFB7CCD" w14:textId="77777777" w:rsidR="00ED21AC" w:rsidRPr="001A5990" w:rsidRDefault="00ED21AC" w:rsidP="001A5990">
      <w:pPr>
        <w:spacing w:line="480" w:lineRule="auto"/>
        <w:jc w:val="both"/>
      </w:pPr>
    </w:p>
    <w:p w14:paraId="6C1ACE03" w14:textId="234A78E3" w:rsidR="003009E0" w:rsidRDefault="003009E0" w:rsidP="001A5990">
      <w:pPr>
        <w:spacing w:line="480" w:lineRule="auto"/>
        <w:jc w:val="both"/>
        <w:rPr>
          <w:lang w:val="en-US"/>
        </w:rPr>
      </w:pPr>
      <w:r w:rsidRPr="001A5990">
        <w:t xml:space="preserve">Sun </w:t>
      </w:r>
      <w:r w:rsidRPr="001A5990">
        <w:rPr>
          <w:i/>
          <w:iCs/>
        </w:rPr>
        <w:t>et al</w:t>
      </w:r>
      <w:r w:rsidRPr="001A5990">
        <w:t xml:space="preserve"> (2020) did a study on the psychological experience of caregivers of COVID-19 patients</w:t>
      </w:r>
      <w:r w:rsidR="00477429" w:rsidRPr="001A5990">
        <w:t>. The researchers</w:t>
      </w:r>
      <w:r w:rsidRPr="001A5990">
        <w:t xml:space="preserve"> found that </w:t>
      </w:r>
      <w:r w:rsidR="00477429" w:rsidRPr="001A5990">
        <w:rPr>
          <w:lang w:val="en-US"/>
        </w:rPr>
        <w:t>h</w:t>
      </w:r>
      <w:r w:rsidRPr="001A5990">
        <w:rPr>
          <w:lang w:val="en-US"/>
        </w:rPr>
        <w:t xml:space="preserve">ealthcare professionals </w:t>
      </w:r>
      <w:r w:rsidR="00477429" w:rsidRPr="001A5990">
        <w:rPr>
          <w:lang w:val="en-US"/>
        </w:rPr>
        <w:t>and staff involved in</w:t>
      </w:r>
      <w:r w:rsidRPr="001A5990">
        <w:rPr>
          <w:lang w:val="en-US"/>
        </w:rPr>
        <w:t xml:space="preserve"> COVID-19 </w:t>
      </w:r>
      <w:r w:rsidR="00477429" w:rsidRPr="001A5990">
        <w:rPr>
          <w:lang w:val="en-US"/>
        </w:rPr>
        <w:t xml:space="preserve">cases </w:t>
      </w:r>
      <w:r w:rsidRPr="001A5990">
        <w:rPr>
          <w:lang w:val="en-US"/>
        </w:rPr>
        <w:t>suffered from insomnia, loneliness, sleep disorder, and mental distress due to overwork and other stress</w:t>
      </w:r>
      <w:r w:rsidR="00477429" w:rsidRPr="001A5990">
        <w:rPr>
          <w:lang w:val="en-US"/>
        </w:rPr>
        <w:t>ful conditions.</w:t>
      </w:r>
      <w:r w:rsidRPr="001A5990">
        <w:rPr>
          <w:lang w:val="en-US"/>
        </w:rPr>
        <w:t xml:space="preserve"> Indeed, healthcare workers experienc</w:t>
      </w:r>
      <w:r w:rsidR="00E67BF6" w:rsidRPr="001A5990">
        <w:rPr>
          <w:lang w:val="en-US"/>
        </w:rPr>
        <w:t>ed</w:t>
      </w:r>
      <w:r w:rsidRPr="001A5990">
        <w:rPr>
          <w:lang w:val="en-US"/>
        </w:rPr>
        <w:t xml:space="preserve"> anxiety attacks and frustration</w:t>
      </w:r>
      <w:r w:rsidR="00E67BF6" w:rsidRPr="001A5990">
        <w:rPr>
          <w:lang w:val="en-US"/>
        </w:rPr>
        <w:t>s</w:t>
      </w:r>
      <w:r w:rsidRPr="001A5990">
        <w:rPr>
          <w:lang w:val="en-US"/>
        </w:rPr>
        <w:t xml:space="preserve"> </w:t>
      </w:r>
      <w:r w:rsidR="00E67BF6" w:rsidRPr="001A5990">
        <w:rPr>
          <w:lang w:val="en-US"/>
        </w:rPr>
        <w:t>from in</w:t>
      </w:r>
      <w:r w:rsidRPr="001A5990">
        <w:rPr>
          <w:lang w:val="en-US"/>
        </w:rPr>
        <w:t>adequate knowledge, environmental changes, and fear of infection for themselves and their family members</w:t>
      </w:r>
      <w:r w:rsidRPr="001A5990">
        <w:t xml:space="preserve"> (Botchway and Fazel, 2021)</w:t>
      </w:r>
      <w:r w:rsidRPr="001A5990">
        <w:rPr>
          <w:lang w:val="en-US"/>
        </w:rPr>
        <w:t xml:space="preserve">. </w:t>
      </w:r>
      <w:r w:rsidR="00E67BF6" w:rsidRPr="001A5990">
        <w:rPr>
          <w:lang w:val="en-US"/>
        </w:rPr>
        <w:t>Evenso, the</w:t>
      </w:r>
      <w:r w:rsidRPr="001A5990">
        <w:rPr>
          <w:lang w:val="en-US"/>
        </w:rPr>
        <w:t xml:space="preserve"> healthcare workers </w:t>
      </w:r>
      <w:r w:rsidR="00E67BF6" w:rsidRPr="001A5990">
        <w:rPr>
          <w:lang w:val="en-US"/>
        </w:rPr>
        <w:t xml:space="preserve">were </w:t>
      </w:r>
      <w:r w:rsidRPr="001A5990">
        <w:rPr>
          <w:lang w:val="en-US"/>
        </w:rPr>
        <w:t xml:space="preserve">encouraged </w:t>
      </w:r>
      <w:r w:rsidR="00E67BF6" w:rsidRPr="001A5990">
        <w:rPr>
          <w:lang w:val="en-US"/>
        </w:rPr>
        <w:t xml:space="preserve">by their employers </w:t>
      </w:r>
      <w:r w:rsidRPr="001A5990">
        <w:rPr>
          <w:lang w:val="en-US"/>
        </w:rPr>
        <w:t xml:space="preserve">to keep physical distance from their family members </w:t>
      </w:r>
      <w:r w:rsidR="00E67BF6" w:rsidRPr="001A5990">
        <w:rPr>
          <w:lang w:val="en-US"/>
        </w:rPr>
        <w:t xml:space="preserve">in the effort </w:t>
      </w:r>
      <w:r w:rsidRPr="001A5990">
        <w:rPr>
          <w:lang w:val="en-US"/>
        </w:rPr>
        <w:t xml:space="preserve">to reduce the risk of infection, which </w:t>
      </w:r>
      <w:r w:rsidR="00E67BF6" w:rsidRPr="001A5990">
        <w:rPr>
          <w:lang w:val="en-US"/>
        </w:rPr>
        <w:t xml:space="preserve">could complicate the situation through </w:t>
      </w:r>
      <w:r w:rsidRPr="001A5990">
        <w:rPr>
          <w:lang w:val="en-US"/>
        </w:rPr>
        <w:t xml:space="preserve">  psychological </w:t>
      </w:r>
      <w:bookmarkStart w:id="242" w:name="_Hlk102716986"/>
      <w:r w:rsidRPr="001A5990">
        <w:rPr>
          <w:lang w:val="en-US"/>
        </w:rPr>
        <w:t>depression</w:t>
      </w:r>
      <w:r w:rsidRPr="001A5990">
        <w:t xml:space="preserve"> (Tanim, 2020).</w:t>
      </w:r>
      <w:bookmarkEnd w:id="242"/>
      <w:r w:rsidRPr="001A5990">
        <w:rPr>
          <w:lang w:val="en-US"/>
        </w:rPr>
        <w:t xml:space="preserve"> </w:t>
      </w:r>
    </w:p>
    <w:p w14:paraId="39EFA462" w14:textId="77777777" w:rsidR="00ED21AC" w:rsidRPr="001A5990" w:rsidRDefault="00ED21AC" w:rsidP="001A5990">
      <w:pPr>
        <w:spacing w:line="480" w:lineRule="auto"/>
        <w:jc w:val="both"/>
        <w:rPr>
          <w:lang w:val="en-US"/>
        </w:rPr>
      </w:pPr>
    </w:p>
    <w:p w14:paraId="49544968" w14:textId="5BD06E24" w:rsidR="003009E0" w:rsidRDefault="003009E0" w:rsidP="001A5990">
      <w:pPr>
        <w:spacing w:line="480" w:lineRule="auto"/>
        <w:jc w:val="both"/>
      </w:pPr>
      <w:r w:rsidRPr="001A5990">
        <w:t>Earlier</w:t>
      </w:r>
      <w:r w:rsidR="00E67BF6" w:rsidRPr="001A5990">
        <w:t>,</w:t>
      </w:r>
      <w:r w:rsidRPr="001A5990">
        <w:t xml:space="preserve"> virus-related </w:t>
      </w:r>
      <w:r w:rsidR="00AC5552" w:rsidRPr="001A5990">
        <w:t>eruptions showed</w:t>
      </w:r>
      <w:r w:rsidRPr="001A5990">
        <w:t xml:space="preserve"> that frontline healthcare workers are at high risk of infection and other</w:t>
      </w:r>
      <w:r w:rsidR="003A0B64" w:rsidRPr="001A5990">
        <w:t xml:space="preserve"> </w:t>
      </w:r>
      <w:r w:rsidRPr="001A5990">
        <w:t xml:space="preserve">physical health </w:t>
      </w:r>
      <w:r w:rsidR="00E67BF6" w:rsidRPr="001A5990">
        <w:t>conditions</w:t>
      </w:r>
      <w:r w:rsidRPr="001A5990">
        <w:t xml:space="preserve"> (Xiao </w:t>
      </w:r>
      <w:r w:rsidRPr="001A5990">
        <w:rPr>
          <w:i/>
          <w:iCs/>
        </w:rPr>
        <w:t>et al.,</w:t>
      </w:r>
      <w:r w:rsidRPr="001A5990">
        <w:t xml:space="preserve"> 2020). Furthermore, healthcare workers reported mental health problems associated </w:t>
      </w:r>
      <w:r w:rsidR="003A0B64" w:rsidRPr="001A5990">
        <w:t>with occupational</w:t>
      </w:r>
      <w:r w:rsidRPr="001A5990">
        <w:t xml:space="preserve"> activities during and after </w:t>
      </w:r>
      <w:r w:rsidR="00E67BF6" w:rsidRPr="001A5990">
        <w:t xml:space="preserve">the </w:t>
      </w:r>
      <w:r w:rsidRPr="001A5990">
        <w:t xml:space="preserve">epidemics, including symptoms of post-traumatic stress, burnout, depression and anxiety (Lancee </w:t>
      </w:r>
      <w:r w:rsidRPr="001A5990">
        <w:rPr>
          <w:i/>
          <w:iCs/>
        </w:rPr>
        <w:t>et al</w:t>
      </w:r>
      <w:r w:rsidRPr="001A5990">
        <w:t xml:space="preserve">., 2008). Pappa </w:t>
      </w:r>
      <w:r w:rsidRPr="001A5990">
        <w:rPr>
          <w:i/>
          <w:iCs/>
        </w:rPr>
        <w:t>et al</w:t>
      </w:r>
      <w:r w:rsidRPr="001A5990">
        <w:t xml:space="preserve">. (2020) noted that </w:t>
      </w:r>
      <w:r w:rsidR="00E67BF6" w:rsidRPr="001A5990">
        <w:t xml:space="preserve">during the COVID-19 pandemic </w:t>
      </w:r>
      <w:r w:rsidRPr="001A5990">
        <w:t xml:space="preserve">more than five healthcare workers suffered from anxiety and depression. </w:t>
      </w:r>
    </w:p>
    <w:p w14:paraId="39820A42" w14:textId="77777777" w:rsidR="00ED21AC" w:rsidRPr="001A5990" w:rsidRDefault="00ED21AC" w:rsidP="001A5990">
      <w:pPr>
        <w:spacing w:line="480" w:lineRule="auto"/>
        <w:jc w:val="both"/>
      </w:pPr>
    </w:p>
    <w:p w14:paraId="71756463" w14:textId="67923B2F" w:rsidR="003009E0" w:rsidRDefault="003009E0" w:rsidP="001A5990">
      <w:pPr>
        <w:spacing w:line="480" w:lineRule="auto"/>
        <w:jc w:val="both"/>
      </w:pPr>
      <w:r w:rsidRPr="001A5990">
        <w:t>Vindegaard and Benros (2020) establishe</w:t>
      </w:r>
      <w:r w:rsidR="00E67BF6" w:rsidRPr="001A5990">
        <w:t>d</w:t>
      </w:r>
      <w:r w:rsidRPr="001A5990">
        <w:t xml:space="preserve"> that COVID-19 resulted </w:t>
      </w:r>
      <w:r w:rsidR="00E67BF6" w:rsidRPr="001A5990">
        <w:t>in</w:t>
      </w:r>
      <w:r w:rsidRPr="001A5990">
        <w:t xml:space="preserve"> healthcare workers su</w:t>
      </w:r>
      <w:r w:rsidR="00E67BF6" w:rsidRPr="001A5990">
        <w:t>ffering from</w:t>
      </w:r>
      <w:r w:rsidRPr="001A5990">
        <w:t xml:space="preserve"> anxiety, depression, and sleep problems </w:t>
      </w:r>
      <w:r w:rsidR="00E67BF6" w:rsidRPr="001A5990">
        <w:t xml:space="preserve">when </w:t>
      </w:r>
      <w:r w:rsidRPr="001A5990">
        <w:t xml:space="preserve">compared with the general population </w:t>
      </w:r>
      <w:r w:rsidR="00E67BF6" w:rsidRPr="001A5990">
        <w:t xml:space="preserve">evidently </w:t>
      </w:r>
      <w:r w:rsidRPr="001A5990">
        <w:t xml:space="preserve">due </w:t>
      </w:r>
      <w:r w:rsidR="00E67BF6" w:rsidRPr="001A5990">
        <w:t xml:space="preserve">to </w:t>
      </w:r>
      <w:r w:rsidRPr="001A5990">
        <w:t xml:space="preserve">their frontline </w:t>
      </w:r>
      <w:r w:rsidR="00E67BF6" w:rsidRPr="001A5990">
        <w:t xml:space="preserve">positions </w:t>
      </w:r>
      <w:r w:rsidRPr="001A5990">
        <w:t xml:space="preserve">in offering services </w:t>
      </w:r>
      <w:r w:rsidR="001952C1" w:rsidRPr="001A5990">
        <w:t>to infected</w:t>
      </w:r>
      <w:r w:rsidRPr="001A5990">
        <w:t xml:space="preserve"> persons.</w:t>
      </w:r>
    </w:p>
    <w:p w14:paraId="4CD06AD4" w14:textId="77777777" w:rsidR="00ED21AC" w:rsidRPr="001A5990" w:rsidRDefault="00ED21AC" w:rsidP="001A5990">
      <w:pPr>
        <w:spacing w:line="480" w:lineRule="auto"/>
        <w:jc w:val="both"/>
      </w:pPr>
    </w:p>
    <w:p w14:paraId="3F992273" w14:textId="77777777" w:rsidR="003009E0" w:rsidRPr="001A5990" w:rsidRDefault="003009E0" w:rsidP="001A5990">
      <w:pPr>
        <w:pStyle w:val="Heading3"/>
        <w:spacing w:before="0" w:after="0" w:line="480" w:lineRule="auto"/>
      </w:pPr>
      <w:bookmarkStart w:id="243" w:name="_Toc25953"/>
      <w:bookmarkStart w:id="244" w:name="_Toc150670389"/>
      <w:bookmarkStart w:id="245" w:name="_Toc150670575"/>
      <w:r w:rsidRPr="001A5990">
        <w:t>2.4 Research gap</w:t>
      </w:r>
      <w:bookmarkEnd w:id="243"/>
      <w:bookmarkEnd w:id="244"/>
      <w:bookmarkEnd w:id="245"/>
      <w:r w:rsidRPr="001A5990">
        <w:fldChar w:fldCharType="begin"/>
      </w:r>
      <w:r w:rsidRPr="001A5990">
        <w:instrText xml:space="preserve"> TC "</w:instrText>
      </w:r>
      <w:bookmarkStart w:id="246" w:name="_Toc150667886"/>
      <w:bookmarkStart w:id="247" w:name="_Toc150934008"/>
      <w:bookmarkStart w:id="248" w:name="_Toc150935847"/>
      <w:r w:rsidRPr="001A5990">
        <w:instrText>2.4  Research Gap</w:instrText>
      </w:r>
      <w:bookmarkEnd w:id="246"/>
      <w:bookmarkEnd w:id="247"/>
      <w:bookmarkEnd w:id="248"/>
      <w:r w:rsidRPr="001A5990">
        <w:instrText xml:space="preserve">" \f C \l "1" </w:instrText>
      </w:r>
      <w:r w:rsidRPr="001A5990">
        <w:fldChar w:fldCharType="end"/>
      </w:r>
      <w:r w:rsidRPr="001A5990">
        <w:t xml:space="preserve"> </w:t>
      </w:r>
    </w:p>
    <w:p w14:paraId="70CB729C" w14:textId="77777777" w:rsidR="003009E0" w:rsidRPr="001A5990" w:rsidRDefault="008227E7" w:rsidP="001A5990">
      <w:pPr>
        <w:spacing w:line="480" w:lineRule="auto"/>
        <w:jc w:val="both"/>
        <w:rPr>
          <w:lang w:val="en-US"/>
        </w:rPr>
      </w:pPr>
      <w:r w:rsidRPr="001A5990">
        <w:t>T</w:t>
      </w:r>
      <w:r w:rsidR="003009E0" w:rsidRPr="001A5990">
        <w:t xml:space="preserve">he reviewed literature </w:t>
      </w:r>
      <w:r w:rsidR="00C842CB" w:rsidRPr="001A5990">
        <w:t>showed most of the studies conducted from developed and developing countries indicated</w:t>
      </w:r>
      <w:r w:rsidR="003009E0" w:rsidRPr="001A5990">
        <w:t xml:space="preserve"> that </w:t>
      </w:r>
      <w:r w:rsidR="00C842CB" w:rsidRPr="001A5990">
        <w:t>h</w:t>
      </w:r>
      <w:r w:rsidR="003009E0" w:rsidRPr="001A5990">
        <w:t xml:space="preserve">ealthcare workers </w:t>
      </w:r>
      <w:r w:rsidR="00032455" w:rsidRPr="001A5990">
        <w:t>faced</w:t>
      </w:r>
      <w:r w:rsidR="00C842CB" w:rsidRPr="001A5990">
        <w:t xml:space="preserve"> various</w:t>
      </w:r>
      <w:r w:rsidR="00032455" w:rsidRPr="001A5990">
        <w:t xml:space="preserve"> challenges</w:t>
      </w:r>
      <w:r w:rsidR="003009E0" w:rsidRPr="001A5990">
        <w:t xml:space="preserve"> </w:t>
      </w:r>
      <w:r w:rsidR="00C842CB" w:rsidRPr="001A5990">
        <w:t xml:space="preserve">during the COVID-19 </w:t>
      </w:r>
      <w:r w:rsidR="003009E0" w:rsidRPr="001A5990">
        <w:t>such</w:t>
      </w:r>
      <w:r w:rsidR="003009E0" w:rsidRPr="001A5990">
        <w:rPr>
          <w:lang w:val="en-US"/>
        </w:rPr>
        <w:t xml:space="preserve"> as insomnia, loneliness, sleep disorder, and mental distress due to the</w:t>
      </w:r>
      <w:r w:rsidRPr="001A5990">
        <w:rPr>
          <w:lang w:val="en-US"/>
        </w:rPr>
        <w:t>ir</w:t>
      </w:r>
      <w:r w:rsidR="003009E0" w:rsidRPr="001A5990">
        <w:rPr>
          <w:lang w:val="en-US"/>
        </w:rPr>
        <w:t xml:space="preserve"> overwork and other stress</w:t>
      </w:r>
      <w:r w:rsidRPr="001A5990">
        <w:rPr>
          <w:lang w:val="en-US"/>
        </w:rPr>
        <w:t xml:space="preserve"> conditions</w:t>
      </w:r>
      <w:r w:rsidR="003009E0" w:rsidRPr="001A5990">
        <w:t xml:space="preserve"> (Zhang et al, 2020). </w:t>
      </w:r>
      <w:r w:rsidR="003009E0" w:rsidRPr="001A5990">
        <w:rPr>
          <w:lang w:val="en-US"/>
        </w:rPr>
        <w:t xml:space="preserve">Other challenges </w:t>
      </w:r>
      <w:r w:rsidR="009437C5" w:rsidRPr="001A5990">
        <w:rPr>
          <w:lang w:val="en-US"/>
        </w:rPr>
        <w:t xml:space="preserve">noted </w:t>
      </w:r>
      <w:r w:rsidR="00032455" w:rsidRPr="001A5990">
        <w:rPr>
          <w:lang w:val="en-US"/>
        </w:rPr>
        <w:t>included anxiety</w:t>
      </w:r>
      <w:r w:rsidR="003009E0" w:rsidRPr="001A5990">
        <w:rPr>
          <w:lang w:val="en-US"/>
        </w:rPr>
        <w:t xml:space="preserve"> attacks and frustration </w:t>
      </w:r>
      <w:r w:rsidRPr="001A5990">
        <w:rPr>
          <w:lang w:val="en-US"/>
        </w:rPr>
        <w:t>due to in</w:t>
      </w:r>
      <w:r w:rsidR="003009E0" w:rsidRPr="001A5990">
        <w:rPr>
          <w:lang w:val="en-US"/>
        </w:rPr>
        <w:t xml:space="preserve">adequate knowledge, environmental changes, and fear of infection for </w:t>
      </w:r>
      <w:r w:rsidRPr="001A5990">
        <w:rPr>
          <w:lang w:val="en-US"/>
        </w:rPr>
        <w:t xml:space="preserve">health staff </w:t>
      </w:r>
      <w:r w:rsidR="003009E0" w:rsidRPr="001A5990">
        <w:rPr>
          <w:lang w:val="en-US"/>
        </w:rPr>
        <w:t xml:space="preserve">themselves and their family members as well as psychological problem </w:t>
      </w:r>
      <w:r w:rsidRPr="001A5990">
        <w:rPr>
          <w:lang w:val="en-US"/>
        </w:rPr>
        <w:t xml:space="preserve">caused by </w:t>
      </w:r>
      <w:r w:rsidR="001952C1" w:rsidRPr="001A5990">
        <w:rPr>
          <w:lang w:val="en-US"/>
        </w:rPr>
        <w:t>the fear</w:t>
      </w:r>
      <w:r w:rsidR="003009E0" w:rsidRPr="001A5990">
        <w:t xml:space="preserve"> of COVID-19 infections </w:t>
      </w:r>
      <w:r w:rsidRPr="001A5990">
        <w:t xml:space="preserve">by virtue of health staff being in the </w:t>
      </w:r>
      <w:r w:rsidR="003009E0" w:rsidRPr="001A5990">
        <w:t xml:space="preserve">frontline </w:t>
      </w:r>
      <w:r w:rsidRPr="001A5990">
        <w:t xml:space="preserve">during the pandemic </w:t>
      </w:r>
      <w:r w:rsidR="003009E0" w:rsidRPr="001A5990">
        <w:t xml:space="preserve">(Li and Yan, 2020). </w:t>
      </w:r>
    </w:p>
    <w:p w14:paraId="47F8CCE6" w14:textId="77777777" w:rsidR="003009E0" w:rsidRPr="001A5990" w:rsidRDefault="003009E0" w:rsidP="001A5990">
      <w:pPr>
        <w:spacing w:line="480" w:lineRule="auto"/>
        <w:jc w:val="both"/>
      </w:pPr>
    </w:p>
    <w:p w14:paraId="64862189" w14:textId="10DF74CE" w:rsidR="000A1C10" w:rsidRPr="001A5990" w:rsidRDefault="007B47BD" w:rsidP="001A5990">
      <w:pPr>
        <w:spacing w:line="480" w:lineRule="auto"/>
        <w:jc w:val="both"/>
        <w:rPr>
          <w:bCs/>
          <w:lang w:eastAsia="ru-RU"/>
        </w:rPr>
      </w:pPr>
      <w:r w:rsidRPr="001A5990">
        <w:t>From the literature review</w:t>
      </w:r>
      <w:r w:rsidR="003009E0" w:rsidRPr="001A5990">
        <w:t xml:space="preserve"> show</w:t>
      </w:r>
      <w:r w:rsidRPr="001A5990">
        <w:t>s</w:t>
      </w:r>
      <w:r w:rsidR="007521AE" w:rsidRPr="001A5990">
        <w:t xml:space="preserve"> th</w:t>
      </w:r>
      <w:r w:rsidR="003009E0" w:rsidRPr="001A5990">
        <w:t>at</w:t>
      </w:r>
      <w:r w:rsidRPr="001A5990">
        <w:t xml:space="preserve"> in Tanzania</w:t>
      </w:r>
      <w:r w:rsidR="003009E0" w:rsidRPr="001A5990">
        <w:t xml:space="preserve"> there</w:t>
      </w:r>
      <w:r w:rsidRPr="001A5990">
        <w:t xml:space="preserve"> is </w:t>
      </w:r>
      <w:r w:rsidR="00B63DA2" w:rsidRPr="001A5990">
        <w:t>less</w:t>
      </w:r>
      <w:r w:rsidR="004E61B0" w:rsidRPr="001A5990">
        <w:t xml:space="preserve"> to no</w:t>
      </w:r>
      <w:r w:rsidR="00B63DA2" w:rsidRPr="001A5990">
        <w:t xml:space="preserve"> </w:t>
      </w:r>
      <w:r w:rsidR="004E61B0" w:rsidRPr="001A5990">
        <w:t>studies conducted</w:t>
      </w:r>
      <w:r w:rsidR="00B63DA2" w:rsidRPr="001A5990">
        <w:t xml:space="preserve"> to</w:t>
      </w:r>
      <w:r w:rsidR="004E61B0" w:rsidRPr="001A5990">
        <w:t xml:space="preserve"> </w:t>
      </w:r>
      <w:r w:rsidR="00CA35CD" w:rsidRPr="001A5990">
        <w:t>examine</w:t>
      </w:r>
      <w:r w:rsidR="007521AE" w:rsidRPr="001A5990">
        <w:t xml:space="preserve"> the</w:t>
      </w:r>
      <w:r w:rsidR="003009E0" w:rsidRPr="001A5990">
        <w:t xml:space="preserve"> challenges </w:t>
      </w:r>
      <w:r w:rsidR="007521AE" w:rsidRPr="001A5990">
        <w:t xml:space="preserve">faced </w:t>
      </w:r>
      <w:r w:rsidR="00D003B4" w:rsidRPr="001A5990">
        <w:t>by healthcare</w:t>
      </w:r>
      <w:r w:rsidR="003009E0" w:rsidRPr="001A5990">
        <w:t xml:space="preserve"> workers </w:t>
      </w:r>
      <w:r w:rsidRPr="001A5990">
        <w:t>during</w:t>
      </w:r>
      <w:r w:rsidR="007521AE" w:rsidRPr="001A5990">
        <w:t xml:space="preserve"> </w:t>
      </w:r>
      <w:r w:rsidR="003009E0" w:rsidRPr="001A5990">
        <w:t>the COVID-19</w:t>
      </w:r>
      <w:r w:rsidR="007521AE" w:rsidRPr="001A5990">
        <w:rPr>
          <w:bCs/>
          <w:lang w:eastAsia="ru-RU"/>
        </w:rPr>
        <w:t xml:space="preserve">. </w:t>
      </w:r>
      <w:r w:rsidR="00D003B4" w:rsidRPr="001A5990">
        <w:rPr>
          <w:bCs/>
          <w:lang w:eastAsia="ru-RU"/>
        </w:rPr>
        <w:t>Therefore,</w:t>
      </w:r>
      <w:r w:rsidR="003009E0" w:rsidRPr="001A5990">
        <w:rPr>
          <w:bCs/>
          <w:lang w:eastAsia="ru-RU"/>
        </w:rPr>
        <w:t xml:space="preserve"> the researcher </w:t>
      </w:r>
      <w:r w:rsidR="007521AE" w:rsidRPr="001A5990">
        <w:rPr>
          <w:bCs/>
          <w:lang w:eastAsia="ru-RU"/>
        </w:rPr>
        <w:t xml:space="preserve">ventured to </w:t>
      </w:r>
      <w:r w:rsidR="003009E0" w:rsidRPr="001A5990">
        <w:rPr>
          <w:bCs/>
          <w:lang w:eastAsia="ru-RU"/>
        </w:rPr>
        <w:t xml:space="preserve">investigate </w:t>
      </w:r>
      <w:r w:rsidR="00D003B4" w:rsidRPr="001A5990">
        <w:rPr>
          <w:bCs/>
          <w:lang w:eastAsia="ru-RU"/>
        </w:rPr>
        <w:t>the challenges</w:t>
      </w:r>
      <w:r w:rsidR="003009E0" w:rsidRPr="001A5990">
        <w:rPr>
          <w:bCs/>
          <w:lang w:eastAsia="ru-RU"/>
        </w:rPr>
        <w:t xml:space="preserve"> faced </w:t>
      </w:r>
      <w:r w:rsidRPr="001A5990">
        <w:rPr>
          <w:bCs/>
          <w:lang w:eastAsia="ru-RU"/>
        </w:rPr>
        <w:t>by</w:t>
      </w:r>
      <w:r w:rsidR="007521AE" w:rsidRPr="001A5990">
        <w:rPr>
          <w:bCs/>
          <w:lang w:eastAsia="ru-RU"/>
        </w:rPr>
        <w:t xml:space="preserve"> </w:t>
      </w:r>
      <w:r w:rsidR="003009E0" w:rsidRPr="001A5990">
        <w:rPr>
          <w:bCs/>
          <w:lang w:eastAsia="ru-RU"/>
        </w:rPr>
        <w:t>healthcare</w:t>
      </w:r>
      <w:r w:rsidR="00FF6DBD" w:rsidRPr="001A5990">
        <w:rPr>
          <w:bCs/>
          <w:lang w:eastAsia="ru-RU"/>
        </w:rPr>
        <w:t xml:space="preserve"> workers</w:t>
      </w:r>
      <w:r w:rsidR="003009E0" w:rsidRPr="001A5990">
        <w:rPr>
          <w:bCs/>
          <w:lang w:eastAsia="ru-RU"/>
        </w:rPr>
        <w:t xml:space="preserve"> </w:t>
      </w:r>
      <w:r w:rsidR="00FF6DBD" w:rsidRPr="001A5990">
        <w:rPr>
          <w:bCs/>
          <w:lang w:eastAsia="ru-RU"/>
        </w:rPr>
        <w:t xml:space="preserve">during the COVID-19 </w:t>
      </w:r>
      <w:r w:rsidR="003009E0" w:rsidRPr="001A5990">
        <w:rPr>
          <w:bCs/>
          <w:lang w:eastAsia="ru-RU"/>
        </w:rPr>
        <w:t xml:space="preserve">workers </w:t>
      </w:r>
      <w:r w:rsidR="007521AE" w:rsidRPr="001A5990">
        <w:rPr>
          <w:bCs/>
          <w:lang w:eastAsia="ru-RU"/>
        </w:rPr>
        <w:t xml:space="preserve">as they assisted </w:t>
      </w:r>
      <w:r w:rsidR="00D003B4" w:rsidRPr="001A5990">
        <w:rPr>
          <w:bCs/>
          <w:lang w:eastAsia="ru-RU"/>
        </w:rPr>
        <w:t>COVID</w:t>
      </w:r>
      <w:r w:rsidR="003009E0" w:rsidRPr="001A5990">
        <w:rPr>
          <w:bCs/>
          <w:lang w:eastAsia="ru-RU"/>
        </w:rPr>
        <w:t xml:space="preserve">-19 </w:t>
      </w:r>
      <w:r w:rsidR="007521AE" w:rsidRPr="001A5990">
        <w:rPr>
          <w:bCs/>
          <w:lang w:eastAsia="ru-RU"/>
        </w:rPr>
        <w:t xml:space="preserve">patients, </w:t>
      </w:r>
      <w:r w:rsidR="00D003B4" w:rsidRPr="001A5990">
        <w:rPr>
          <w:bCs/>
          <w:lang w:eastAsia="ru-RU"/>
        </w:rPr>
        <w:t>taking Muhimbili</w:t>
      </w:r>
      <w:r w:rsidR="003009E0" w:rsidRPr="001A5990">
        <w:rPr>
          <w:bCs/>
          <w:lang w:eastAsia="ru-RU"/>
        </w:rPr>
        <w:t xml:space="preserve"> National Hospital as a case </w:t>
      </w:r>
      <w:r w:rsidR="007521AE" w:rsidRPr="001A5990">
        <w:rPr>
          <w:bCs/>
          <w:lang w:eastAsia="ru-RU"/>
        </w:rPr>
        <w:t xml:space="preserve">of the </w:t>
      </w:r>
      <w:r w:rsidR="003009E0" w:rsidRPr="001A5990">
        <w:rPr>
          <w:bCs/>
          <w:lang w:eastAsia="ru-RU"/>
        </w:rPr>
        <w:t>study</w:t>
      </w:r>
      <w:r w:rsidR="00FF6DBD" w:rsidRPr="001A5990">
        <w:rPr>
          <w:bCs/>
          <w:lang w:eastAsia="ru-RU"/>
        </w:rPr>
        <w:t>.</w:t>
      </w:r>
    </w:p>
    <w:p w14:paraId="08C17B3C" w14:textId="3908E105" w:rsidR="003009E0" w:rsidRPr="001A5990" w:rsidRDefault="003009E0" w:rsidP="001A5990">
      <w:pPr>
        <w:pStyle w:val="Heading3"/>
        <w:spacing w:before="0" w:after="0" w:line="480" w:lineRule="auto"/>
      </w:pPr>
      <w:bookmarkStart w:id="249" w:name="_Toc29362"/>
      <w:bookmarkStart w:id="250" w:name="_Toc150670390"/>
      <w:bookmarkStart w:id="251" w:name="_Toc150670576"/>
      <w:r w:rsidRPr="001A5990">
        <w:t>2.5 Conceptual framework</w:t>
      </w:r>
      <w:bookmarkEnd w:id="249"/>
      <w:bookmarkEnd w:id="250"/>
      <w:bookmarkEnd w:id="251"/>
      <w:r w:rsidR="00CA35CD">
        <w:fldChar w:fldCharType="begin"/>
      </w:r>
      <w:r w:rsidR="00CA35CD">
        <w:instrText xml:space="preserve"> TC "</w:instrText>
      </w:r>
      <w:bookmarkStart w:id="252" w:name="_Toc150934009"/>
      <w:bookmarkStart w:id="253" w:name="_Toc150935848"/>
      <w:r w:rsidR="00CA35CD" w:rsidRPr="008F3755">
        <w:instrText>2.5 Conceptual framework</w:instrText>
      </w:r>
      <w:bookmarkEnd w:id="252"/>
      <w:bookmarkEnd w:id="253"/>
      <w:r w:rsidR="00CA35CD">
        <w:instrText xml:space="preserve">" \f C \l "1" </w:instrText>
      </w:r>
      <w:r w:rsidR="00CA35CD">
        <w:fldChar w:fldCharType="end"/>
      </w:r>
    </w:p>
    <w:p w14:paraId="62D9A4F4" w14:textId="3C7431EE" w:rsidR="0010062F" w:rsidRDefault="003009E0" w:rsidP="001A5990">
      <w:pPr>
        <w:spacing w:line="480" w:lineRule="auto"/>
        <w:jc w:val="both"/>
        <w:rPr>
          <w:bCs/>
          <w:lang w:eastAsia="ru-RU"/>
        </w:rPr>
      </w:pPr>
      <w:r w:rsidRPr="001A5990">
        <w:rPr>
          <w:bCs/>
          <w:lang w:eastAsia="ru-RU"/>
        </w:rPr>
        <w:t xml:space="preserve">A conceptual framework is a systematic </w:t>
      </w:r>
      <w:r w:rsidR="00F13561" w:rsidRPr="001A5990">
        <w:rPr>
          <w:bCs/>
          <w:lang w:eastAsia="ru-RU"/>
        </w:rPr>
        <w:t xml:space="preserve">outline of </w:t>
      </w:r>
      <w:r w:rsidR="00D003B4" w:rsidRPr="001A5990">
        <w:rPr>
          <w:bCs/>
          <w:lang w:eastAsia="ru-RU"/>
        </w:rPr>
        <w:t>the factors, variations</w:t>
      </w:r>
      <w:r w:rsidRPr="001A5990">
        <w:rPr>
          <w:bCs/>
          <w:lang w:eastAsia="ru-RU"/>
        </w:rPr>
        <w:t xml:space="preserve"> and contexts</w:t>
      </w:r>
      <w:r w:rsidR="00F13561" w:rsidRPr="001A5990">
        <w:rPr>
          <w:bCs/>
          <w:lang w:eastAsia="ru-RU"/>
        </w:rPr>
        <w:t xml:space="preserve"> impacting and guiding a study</w:t>
      </w:r>
      <w:r w:rsidRPr="001A5990">
        <w:rPr>
          <w:bCs/>
          <w:lang w:eastAsia="ru-RU"/>
        </w:rPr>
        <w:t xml:space="preserve">. Reiche </w:t>
      </w:r>
      <w:r w:rsidR="001952C1" w:rsidRPr="001A5990">
        <w:rPr>
          <w:bCs/>
          <w:lang w:eastAsia="ru-RU"/>
        </w:rPr>
        <w:t>and</w:t>
      </w:r>
      <w:r w:rsidRPr="001A5990">
        <w:rPr>
          <w:bCs/>
          <w:lang w:eastAsia="ru-RU"/>
        </w:rPr>
        <w:t xml:space="preserve"> Ramey (1991) </w:t>
      </w:r>
      <w:r w:rsidR="00D003B4" w:rsidRPr="001A5990">
        <w:rPr>
          <w:bCs/>
          <w:lang w:eastAsia="ru-RU"/>
        </w:rPr>
        <w:t>defined conceptual</w:t>
      </w:r>
      <w:r w:rsidRPr="001A5990">
        <w:rPr>
          <w:bCs/>
          <w:lang w:eastAsia="ru-RU"/>
        </w:rPr>
        <w:t xml:space="preserve"> framework as “a set of broad ideas and principles taken from relevant fields of enquiry and used to structure a subsequent presentation”.</w:t>
      </w:r>
      <w:r w:rsidR="00B27ECA" w:rsidRPr="001A5990">
        <w:rPr>
          <w:bCs/>
          <w:lang w:eastAsia="ru-RU"/>
        </w:rPr>
        <w:t xml:space="preserve"> A conceptual framework is a visual or textual representation of the key concepts, variables, and relationships that underlie a research study.</w:t>
      </w:r>
      <w:r w:rsidR="00B96343" w:rsidRPr="001A5990">
        <w:rPr>
          <w:bCs/>
          <w:lang w:eastAsia="ru-RU"/>
        </w:rPr>
        <w:t xml:space="preserve"> It helps situate the research within existing knowledge and theoretical perspectives, offering a structured way to approach and interpret the research questions. By using a conceptual framework, the researcher can clarify the key concepts, variables, and relationships that are relevant to the study. This helps establish a common understanding of the context and lays the groundwork for interpreting the research findings.</w:t>
      </w:r>
      <w:r w:rsidRPr="001A5990">
        <w:rPr>
          <w:bCs/>
          <w:lang w:eastAsia="ru-RU"/>
        </w:rPr>
        <w:t xml:space="preserve"> </w:t>
      </w:r>
    </w:p>
    <w:p w14:paraId="729F3395" w14:textId="77777777" w:rsidR="00ED21AC" w:rsidRPr="001A5990" w:rsidRDefault="00ED21AC" w:rsidP="001A5990">
      <w:pPr>
        <w:spacing w:line="480" w:lineRule="auto"/>
        <w:jc w:val="both"/>
        <w:rPr>
          <w:bCs/>
          <w:lang w:eastAsia="ru-RU"/>
        </w:rPr>
      </w:pPr>
    </w:p>
    <w:p w14:paraId="18E7360F" w14:textId="6A914A3B" w:rsidR="005F2630" w:rsidRPr="001A5990" w:rsidRDefault="003009E0" w:rsidP="001A5990">
      <w:pPr>
        <w:spacing w:line="480" w:lineRule="auto"/>
        <w:jc w:val="both"/>
      </w:pPr>
      <w:r w:rsidRPr="001A5990">
        <w:rPr>
          <w:bCs/>
          <w:lang w:eastAsia="ru-RU"/>
        </w:rPr>
        <w:t xml:space="preserve">Therefore, the </w:t>
      </w:r>
      <w:r w:rsidR="00D003B4" w:rsidRPr="001A5990">
        <w:rPr>
          <w:bCs/>
          <w:lang w:eastAsia="ru-RU"/>
        </w:rPr>
        <w:t>researcher developed</w:t>
      </w:r>
      <w:r w:rsidRPr="001A5990">
        <w:rPr>
          <w:bCs/>
          <w:lang w:eastAsia="ru-RU"/>
        </w:rPr>
        <w:t xml:space="preserve"> </w:t>
      </w:r>
      <w:r w:rsidR="00F13561" w:rsidRPr="001A5990">
        <w:rPr>
          <w:bCs/>
          <w:lang w:eastAsia="ru-RU"/>
        </w:rPr>
        <w:t xml:space="preserve">a befitting </w:t>
      </w:r>
      <w:r w:rsidRPr="001A5990">
        <w:rPr>
          <w:bCs/>
          <w:lang w:eastAsia="ru-RU"/>
        </w:rPr>
        <w:t xml:space="preserve">conceptual model that served as roadmap of the major concepts associated with the practice, occupational and psychological challenges facing health workers </w:t>
      </w:r>
      <w:r w:rsidR="00F13561" w:rsidRPr="001A5990">
        <w:rPr>
          <w:bCs/>
          <w:lang w:eastAsia="ru-RU"/>
        </w:rPr>
        <w:t xml:space="preserve">as </w:t>
      </w:r>
      <w:r w:rsidR="00AB0B3F" w:rsidRPr="001A5990">
        <w:rPr>
          <w:bCs/>
          <w:lang w:eastAsia="ru-RU"/>
        </w:rPr>
        <w:t xml:space="preserve">they </w:t>
      </w:r>
      <w:r w:rsidR="000A1C10" w:rsidRPr="001A5990">
        <w:rPr>
          <w:bCs/>
          <w:lang w:eastAsia="ru-RU"/>
        </w:rPr>
        <w:t>assisted patients</w:t>
      </w:r>
      <w:r w:rsidRPr="001A5990">
        <w:rPr>
          <w:bCs/>
          <w:lang w:eastAsia="ru-RU"/>
        </w:rPr>
        <w:t xml:space="preserve"> </w:t>
      </w:r>
      <w:r w:rsidR="00F13561" w:rsidRPr="001A5990">
        <w:rPr>
          <w:bCs/>
          <w:lang w:eastAsia="ru-RU"/>
        </w:rPr>
        <w:t xml:space="preserve">of </w:t>
      </w:r>
      <w:r w:rsidR="00B905DD" w:rsidRPr="001A5990">
        <w:rPr>
          <w:bCs/>
          <w:lang w:eastAsia="ru-RU"/>
        </w:rPr>
        <w:t>COVID-19</w:t>
      </w:r>
      <w:r w:rsidR="00F13561" w:rsidRPr="001A5990">
        <w:rPr>
          <w:bCs/>
          <w:lang w:eastAsia="ru-RU"/>
        </w:rPr>
        <w:t xml:space="preserve"> conditions</w:t>
      </w:r>
      <w:r w:rsidR="00B905DD" w:rsidRPr="001A5990">
        <w:t>.</w:t>
      </w:r>
      <w:bookmarkStart w:id="254" w:name="_Toc1303"/>
    </w:p>
    <w:p w14:paraId="407AD372" w14:textId="64DBEC41" w:rsidR="005F2630" w:rsidRPr="001A5990" w:rsidRDefault="00BB55E4" w:rsidP="001A5990">
      <w:pPr>
        <w:spacing w:line="480" w:lineRule="auto"/>
        <w:jc w:val="center"/>
      </w:pPr>
      <w:r w:rsidRPr="001A5990">
        <w:rPr>
          <w:noProof/>
          <w:lang w:val="en-US"/>
        </w:rPr>
        <w:drawing>
          <wp:inline distT="0" distB="0" distL="0" distR="0" wp14:anchorId="1F3CEFE9" wp14:editId="03AED2DC">
            <wp:extent cx="5829300" cy="5991225"/>
            <wp:effectExtent l="0" t="0" r="0" b="9525"/>
            <wp:docPr id="1" name="Picture 1"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5991225"/>
                    </a:xfrm>
                    <a:prstGeom prst="rect">
                      <a:avLst/>
                    </a:prstGeom>
                    <a:noFill/>
                    <a:ln>
                      <a:noFill/>
                    </a:ln>
                  </pic:spPr>
                </pic:pic>
              </a:graphicData>
            </a:graphic>
          </wp:inline>
        </w:drawing>
      </w:r>
    </w:p>
    <w:p w14:paraId="6CE855FC" w14:textId="6CB64981" w:rsidR="003009E0" w:rsidRPr="001A5990" w:rsidRDefault="00B12563" w:rsidP="001A5990">
      <w:pPr>
        <w:pStyle w:val="Caption"/>
        <w:spacing w:after="0" w:line="480" w:lineRule="auto"/>
        <w:rPr>
          <w:rFonts w:ascii="Times New Roman" w:hAnsi="Times New Roman"/>
          <w:color w:val="auto"/>
          <w:sz w:val="24"/>
          <w:szCs w:val="24"/>
          <w:lang w:val="en-US"/>
        </w:rPr>
      </w:pPr>
      <w:bookmarkStart w:id="255" w:name="_Toc130160361"/>
      <w:proofErr w:type="gramStart"/>
      <w:r w:rsidRPr="001A5990">
        <w:rPr>
          <w:rFonts w:ascii="Times New Roman" w:hAnsi="Times New Roman"/>
          <w:color w:val="auto"/>
          <w:sz w:val="24"/>
          <w:szCs w:val="24"/>
        </w:rPr>
        <w:t>Figure 2.</w:t>
      </w:r>
      <w:proofErr w:type="gramEnd"/>
      <w:r w:rsidRPr="001A5990">
        <w:rPr>
          <w:rFonts w:ascii="Times New Roman" w:hAnsi="Times New Roman"/>
          <w:color w:val="auto"/>
          <w:sz w:val="24"/>
          <w:szCs w:val="24"/>
        </w:rPr>
        <w:t xml:space="preserve"> </w:t>
      </w:r>
      <w:r w:rsidRPr="001A5990">
        <w:rPr>
          <w:rFonts w:ascii="Times New Roman" w:hAnsi="Times New Roman"/>
          <w:color w:val="auto"/>
          <w:sz w:val="24"/>
          <w:szCs w:val="24"/>
        </w:rPr>
        <w:fldChar w:fldCharType="begin"/>
      </w:r>
      <w:r w:rsidRPr="001A5990">
        <w:rPr>
          <w:rFonts w:ascii="Times New Roman" w:hAnsi="Times New Roman"/>
          <w:color w:val="auto"/>
          <w:sz w:val="24"/>
          <w:szCs w:val="24"/>
        </w:rPr>
        <w:instrText xml:space="preserve"> SEQ Figure_2. \* ARABIC </w:instrText>
      </w:r>
      <w:r w:rsidRPr="001A5990">
        <w:rPr>
          <w:rFonts w:ascii="Times New Roman" w:hAnsi="Times New Roman"/>
          <w:color w:val="auto"/>
          <w:sz w:val="24"/>
          <w:szCs w:val="24"/>
        </w:rPr>
        <w:fldChar w:fldCharType="separate"/>
      </w:r>
      <w:r w:rsidR="00920B21">
        <w:rPr>
          <w:rFonts w:ascii="Times New Roman" w:hAnsi="Times New Roman"/>
          <w:noProof/>
          <w:color w:val="auto"/>
          <w:sz w:val="24"/>
          <w:szCs w:val="24"/>
        </w:rPr>
        <w:t>1</w:t>
      </w:r>
      <w:r w:rsidRPr="001A5990">
        <w:rPr>
          <w:rFonts w:ascii="Times New Roman" w:hAnsi="Times New Roman"/>
          <w:color w:val="auto"/>
          <w:sz w:val="24"/>
          <w:szCs w:val="24"/>
        </w:rPr>
        <w:fldChar w:fldCharType="end"/>
      </w:r>
      <w:r w:rsidR="003009E0" w:rsidRPr="001A5990">
        <w:rPr>
          <w:rFonts w:ascii="Times New Roman" w:hAnsi="Times New Roman"/>
          <w:color w:val="auto"/>
          <w:sz w:val="24"/>
          <w:szCs w:val="24"/>
          <w:lang w:val="en-US"/>
        </w:rPr>
        <w:t>:</w:t>
      </w:r>
      <w:r w:rsidR="003009E0" w:rsidRPr="001A5990">
        <w:rPr>
          <w:rFonts w:ascii="Times New Roman" w:hAnsi="Times New Roman"/>
          <w:color w:val="auto"/>
          <w:sz w:val="24"/>
          <w:szCs w:val="24"/>
        </w:rPr>
        <w:t xml:space="preserve">  Conceptual Framework</w:t>
      </w:r>
      <w:bookmarkStart w:id="256" w:name="_Toc26135"/>
      <w:bookmarkEnd w:id="254"/>
      <w:bookmarkEnd w:id="255"/>
      <w:r w:rsidR="003009E0" w:rsidRPr="001A5990">
        <w:rPr>
          <w:rFonts w:ascii="Times New Roman" w:hAnsi="Times New Roman"/>
          <w:color w:val="auto"/>
          <w:sz w:val="24"/>
          <w:szCs w:val="24"/>
        </w:rPr>
        <w:fldChar w:fldCharType="begin"/>
      </w:r>
      <w:r w:rsidR="003009E0" w:rsidRPr="001A5990">
        <w:rPr>
          <w:rFonts w:ascii="Times New Roman" w:hAnsi="Times New Roman"/>
          <w:color w:val="auto"/>
          <w:sz w:val="24"/>
          <w:szCs w:val="24"/>
        </w:rPr>
        <w:instrText xml:space="preserve"> TC "</w:instrText>
      </w:r>
      <w:bookmarkStart w:id="257" w:name="_Toc150934122"/>
      <w:r w:rsidR="003009E0" w:rsidRPr="001A5990">
        <w:rPr>
          <w:rFonts w:ascii="Times New Roman" w:hAnsi="Times New Roman"/>
          <w:color w:val="auto"/>
          <w:sz w:val="24"/>
          <w:szCs w:val="24"/>
          <w:lang w:val="en-US"/>
        </w:rPr>
        <w:instrText>Figure 2.1:</w:instrText>
      </w:r>
      <w:r w:rsidR="003009E0" w:rsidRPr="001A5990">
        <w:rPr>
          <w:rFonts w:ascii="Times New Roman" w:hAnsi="Times New Roman"/>
          <w:color w:val="auto"/>
          <w:sz w:val="24"/>
          <w:szCs w:val="24"/>
        </w:rPr>
        <w:instrText xml:space="preserve">  Conceptual Framework</w:instrText>
      </w:r>
      <w:bookmarkEnd w:id="257"/>
      <w:r w:rsidR="003009E0" w:rsidRPr="001A5990">
        <w:rPr>
          <w:rFonts w:ascii="Times New Roman" w:hAnsi="Times New Roman"/>
          <w:color w:val="auto"/>
          <w:sz w:val="24"/>
          <w:szCs w:val="24"/>
        </w:rPr>
        <w:instrText xml:space="preserve">" \f F \l "1" </w:instrText>
      </w:r>
      <w:r w:rsidR="003009E0" w:rsidRPr="001A5990">
        <w:rPr>
          <w:rFonts w:ascii="Times New Roman" w:hAnsi="Times New Roman"/>
          <w:color w:val="auto"/>
          <w:sz w:val="24"/>
          <w:szCs w:val="24"/>
        </w:rPr>
        <w:fldChar w:fldCharType="end"/>
      </w:r>
      <w:bookmarkEnd w:id="256"/>
    </w:p>
    <w:p w14:paraId="76DB2C66" w14:textId="45AA88E5" w:rsidR="008103EC" w:rsidRDefault="003009E0" w:rsidP="001A5990">
      <w:pPr>
        <w:spacing w:line="480" w:lineRule="auto"/>
        <w:jc w:val="both"/>
      </w:pPr>
      <w:r w:rsidRPr="001A5990">
        <w:rPr>
          <w:i/>
        </w:rPr>
        <w:t>Source</w:t>
      </w:r>
      <w:r w:rsidRPr="001A5990">
        <w:t>: Researcher (202</w:t>
      </w:r>
      <w:r w:rsidR="00BA378C" w:rsidRPr="001A5990">
        <w:t>3</w:t>
      </w:r>
      <w:r w:rsidRPr="001A5990">
        <w:t>)</w:t>
      </w:r>
      <w:bookmarkStart w:id="258" w:name="_Toc79199352"/>
    </w:p>
    <w:p w14:paraId="608AE2E6" w14:textId="77777777" w:rsidR="00ED21AC" w:rsidRPr="001A5990" w:rsidRDefault="00ED21AC" w:rsidP="001A5990">
      <w:pPr>
        <w:spacing w:line="480" w:lineRule="auto"/>
        <w:jc w:val="both"/>
      </w:pPr>
    </w:p>
    <w:p w14:paraId="51432D81" w14:textId="4BDDAC64" w:rsidR="003009E0" w:rsidRPr="001A5990" w:rsidRDefault="00F13561" w:rsidP="001A5990">
      <w:pPr>
        <w:spacing w:line="480" w:lineRule="auto"/>
        <w:jc w:val="both"/>
        <w:rPr>
          <w:b/>
        </w:rPr>
      </w:pPr>
      <w:r w:rsidRPr="001A5990">
        <w:rPr>
          <w:b/>
        </w:rPr>
        <w:t xml:space="preserve">Interpretation of the </w:t>
      </w:r>
      <w:r w:rsidR="003009E0" w:rsidRPr="001A5990">
        <w:rPr>
          <w:b/>
        </w:rPr>
        <w:t xml:space="preserve">Conceptual Framework </w:t>
      </w:r>
      <w:bookmarkEnd w:id="258"/>
    </w:p>
    <w:p w14:paraId="19358FCC" w14:textId="77777777" w:rsidR="003009E0" w:rsidRPr="001A5990" w:rsidRDefault="003009E0" w:rsidP="001A5990">
      <w:pPr>
        <w:spacing w:line="480" w:lineRule="auto"/>
        <w:jc w:val="both"/>
      </w:pPr>
      <w:r w:rsidRPr="001A5990">
        <w:t>Healthcare workers</w:t>
      </w:r>
      <w:r w:rsidR="00F13561" w:rsidRPr="001A5990">
        <w:t>’</w:t>
      </w:r>
      <w:r w:rsidRPr="001A5990">
        <w:t xml:space="preserve"> practices </w:t>
      </w:r>
      <w:r w:rsidR="00F13561" w:rsidRPr="001A5990">
        <w:t xml:space="preserve">involved in assisting the </w:t>
      </w:r>
      <w:r w:rsidR="005D6F3E" w:rsidRPr="001A5990">
        <w:t>patients of</w:t>
      </w:r>
      <w:r w:rsidR="00F13561" w:rsidRPr="001A5990">
        <w:t xml:space="preserve"> COVID</w:t>
      </w:r>
      <w:r w:rsidR="006B28F6" w:rsidRPr="001A5990">
        <w:t>-19 pandemic faced</w:t>
      </w:r>
      <w:r w:rsidRPr="001A5990">
        <w:t xml:space="preserve"> some occupational and psychological challenges.</w:t>
      </w:r>
    </w:p>
    <w:p w14:paraId="36DA4819" w14:textId="77777777" w:rsidR="003009E0" w:rsidRPr="001A5990" w:rsidRDefault="003009E0" w:rsidP="001A5990">
      <w:pPr>
        <w:spacing w:line="480" w:lineRule="auto"/>
        <w:jc w:val="both"/>
        <w:rPr>
          <w:lang w:val="en-US"/>
        </w:rPr>
      </w:pPr>
      <w:r w:rsidRPr="001A5990">
        <w:rPr>
          <w:b/>
        </w:rPr>
        <w:t>Healthcare</w:t>
      </w:r>
      <w:r w:rsidRPr="001A5990">
        <w:t xml:space="preserve"> providers like </w:t>
      </w:r>
      <w:r w:rsidRPr="001A5990">
        <w:rPr>
          <w:lang w:val="en-US"/>
        </w:rPr>
        <w:t xml:space="preserve">doctors and nurses </w:t>
      </w:r>
      <w:r w:rsidR="00F13561" w:rsidRPr="001A5990">
        <w:rPr>
          <w:lang w:val="en-US"/>
        </w:rPr>
        <w:t>are involved in</w:t>
      </w:r>
      <w:r w:rsidRPr="001A5990">
        <w:rPr>
          <w:lang w:val="en-US"/>
        </w:rPr>
        <w:t xml:space="preserve"> provid</w:t>
      </w:r>
      <w:bookmarkStart w:id="259" w:name="_Hlk102737188"/>
      <w:r w:rsidR="00F13561" w:rsidRPr="001A5990">
        <w:rPr>
          <w:lang w:val="en-US"/>
        </w:rPr>
        <w:t>ing</w:t>
      </w:r>
      <w:r w:rsidRPr="001A5990">
        <w:rPr>
          <w:lang w:val="en-US"/>
        </w:rPr>
        <w:t xml:space="preserve"> comprehensive </w:t>
      </w:r>
      <w:r w:rsidR="00F13561" w:rsidRPr="001A5990">
        <w:rPr>
          <w:lang w:val="en-US"/>
        </w:rPr>
        <w:t xml:space="preserve">patients’ </w:t>
      </w:r>
      <w:r w:rsidRPr="001A5990">
        <w:rPr>
          <w:lang w:val="en-US"/>
        </w:rPr>
        <w:t xml:space="preserve">monitoring and evaluation, quick recognition and response to medical checkup, close communication and collaboration with </w:t>
      </w:r>
      <w:r w:rsidR="00372B0D" w:rsidRPr="001A5990">
        <w:rPr>
          <w:lang w:val="en-US"/>
        </w:rPr>
        <w:t xml:space="preserve">other </w:t>
      </w:r>
      <w:r w:rsidRPr="001A5990">
        <w:rPr>
          <w:lang w:val="en-US"/>
        </w:rPr>
        <w:t xml:space="preserve">medical </w:t>
      </w:r>
      <w:r w:rsidR="00835FA5" w:rsidRPr="001A5990">
        <w:rPr>
          <w:lang w:val="en-US"/>
        </w:rPr>
        <w:t>expertise for</w:t>
      </w:r>
      <w:r w:rsidRPr="001A5990">
        <w:rPr>
          <w:lang w:val="en-US"/>
        </w:rPr>
        <w:t xml:space="preserve"> symptomatic care, psychological care, and prevention </w:t>
      </w:r>
      <w:r w:rsidR="00835FA5" w:rsidRPr="001A5990">
        <w:rPr>
          <w:lang w:val="en-US"/>
        </w:rPr>
        <w:t>of possible</w:t>
      </w:r>
      <w:r w:rsidRPr="001A5990">
        <w:rPr>
          <w:lang w:val="en-US"/>
        </w:rPr>
        <w:t xml:space="preserve"> complications.</w:t>
      </w:r>
      <w:bookmarkEnd w:id="259"/>
    </w:p>
    <w:p w14:paraId="6F0CA964" w14:textId="77777777" w:rsidR="003009E0" w:rsidRPr="001A5990" w:rsidRDefault="003009E0" w:rsidP="001A5990">
      <w:pPr>
        <w:spacing w:line="480" w:lineRule="auto"/>
        <w:jc w:val="both"/>
      </w:pPr>
    </w:p>
    <w:p w14:paraId="53CB5803" w14:textId="77777777" w:rsidR="003009E0" w:rsidRPr="001A5990" w:rsidRDefault="003009E0" w:rsidP="001A5990">
      <w:pPr>
        <w:spacing w:line="480" w:lineRule="auto"/>
        <w:jc w:val="both"/>
        <w:rPr>
          <w:b/>
        </w:rPr>
      </w:pPr>
      <w:r w:rsidRPr="001A5990">
        <w:rPr>
          <w:b/>
        </w:rPr>
        <w:t>Occupational Challenges</w:t>
      </w:r>
      <w:r w:rsidR="00372B0D" w:rsidRPr="001A5990">
        <w:rPr>
          <w:b/>
        </w:rPr>
        <w:t xml:space="preserve"> faced by h</w:t>
      </w:r>
      <w:r w:rsidRPr="001A5990">
        <w:t xml:space="preserve">ealthcare workers </w:t>
      </w:r>
      <w:r w:rsidR="00372B0D" w:rsidRPr="001A5990">
        <w:t xml:space="preserve">as </w:t>
      </w:r>
      <w:r w:rsidR="00F45543" w:rsidRPr="001A5990">
        <w:t xml:space="preserve">they </w:t>
      </w:r>
      <w:r w:rsidR="00AB0B3F" w:rsidRPr="001A5990">
        <w:t>aided</w:t>
      </w:r>
      <w:r w:rsidR="00F45543" w:rsidRPr="001A5990">
        <w:t xml:space="preserve"> COVID</w:t>
      </w:r>
      <w:r w:rsidRPr="001A5990">
        <w:t xml:space="preserve">-19 </w:t>
      </w:r>
      <w:r w:rsidR="00372B0D" w:rsidRPr="001A5990">
        <w:t xml:space="preserve">patients </w:t>
      </w:r>
      <w:r w:rsidRPr="001A5990">
        <w:t xml:space="preserve">can </w:t>
      </w:r>
      <w:r w:rsidR="00F45543" w:rsidRPr="001A5990">
        <w:t>face risky</w:t>
      </w:r>
      <w:r w:rsidR="00372B0D" w:rsidRPr="001A5990">
        <w:t xml:space="preserve"> conditions </w:t>
      </w:r>
      <w:r w:rsidRPr="001A5990">
        <w:t>like lack of experience and training</w:t>
      </w:r>
      <w:r w:rsidR="00372B0D" w:rsidRPr="001A5990">
        <w:t xml:space="preserve"> and</w:t>
      </w:r>
      <w:r w:rsidRPr="001A5990">
        <w:t xml:space="preserve"> inadequate equipment</w:t>
      </w:r>
      <w:r w:rsidR="00372B0D" w:rsidRPr="001A5990">
        <w:t xml:space="preserve"> and medicines</w:t>
      </w:r>
      <w:r w:rsidRPr="001A5990">
        <w:rPr>
          <w:b/>
        </w:rPr>
        <w:t>.</w:t>
      </w:r>
    </w:p>
    <w:p w14:paraId="3AFC6081" w14:textId="77777777" w:rsidR="003009E0" w:rsidRPr="001A5990" w:rsidRDefault="003009E0" w:rsidP="001A5990">
      <w:pPr>
        <w:spacing w:line="480" w:lineRule="auto"/>
        <w:jc w:val="both"/>
        <w:rPr>
          <w:b/>
        </w:rPr>
      </w:pPr>
    </w:p>
    <w:p w14:paraId="7F0F008A" w14:textId="77777777" w:rsidR="003009E0" w:rsidRPr="001A5990" w:rsidRDefault="003009E0" w:rsidP="001A5990">
      <w:pPr>
        <w:spacing w:line="480" w:lineRule="auto"/>
        <w:jc w:val="both"/>
        <w:rPr>
          <w:b/>
        </w:rPr>
      </w:pPr>
      <w:r w:rsidRPr="001A5990">
        <w:rPr>
          <w:b/>
        </w:rPr>
        <w:t>Psychological Challenges</w:t>
      </w:r>
      <w:r w:rsidR="00372B0D" w:rsidRPr="001A5990">
        <w:t xml:space="preserve"> impacting h</w:t>
      </w:r>
      <w:r w:rsidRPr="001A5990">
        <w:t xml:space="preserve">ealthcare workers </w:t>
      </w:r>
      <w:r w:rsidR="00372B0D" w:rsidRPr="001A5990">
        <w:t xml:space="preserve">as </w:t>
      </w:r>
      <w:r w:rsidR="00F45543" w:rsidRPr="001A5990">
        <w:t xml:space="preserve">they </w:t>
      </w:r>
      <w:r w:rsidR="00AB0B3F" w:rsidRPr="001A5990">
        <w:t>aid</w:t>
      </w:r>
      <w:r w:rsidRPr="001A5990">
        <w:t xml:space="preserve"> COVID-19 victims </w:t>
      </w:r>
      <w:r w:rsidR="00F45543" w:rsidRPr="001A5990">
        <w:t>can arise</w:t>
      </w:r>
      <w:r w:rsidR="00372B0D" w:rsidRPr="001A5990">
        <w:t xml:space="preserve"> and include</w:t>
      </w:r>
      <w:r w:rsidR="002C36EF" w:rsidRPr="001A5990">
        <w:t xml:space="preserve"> such as post-traumatic</w:t>
      </w:r>
      <w:r w:rsidR="002C36EF" w:rsidRPr="001A5990">
        <w:rPr>
          <w:b/>
        </w:rPr>
        <w:t xml:space="preserve"> </w:t>
      </w:r>
      <w:r w:rsidR="002C36EF" w:rsidRPr="001A5990">
        <w:t>stress, burnout, depression and anxiety.</w:t>
      </w:r>
    </w:p>
    <w:p w14:paraId="7D949980" w14:textId="77777777" w:rsidR="003009E0" w:rsidRPr="001A5990" w:rsidRDefault="003009E0" w:rsidP="00401557">
      <w:pPr>
        <w:pStyle w:val="Heading1"/>
      </w:pPr>
      <w:r w:rsidRPr="001A5990">
        <w:br w:type="page"/>
      </w:r>
      <w:bookmarkStart w:id="260" w:name="_Toc31190"/>
      <w:bookmarkStart w:id="261" w:name="_Toc75231670"/>
      <w:bookmarkStart w:id="262" w:name="_Toc150670391"/>
      <w:bookmarkStart w:id="263" w:name="_Toc150670577"/>
      <w:r w:rsidRPr="001A5990">
        <w:t>CHAPTER THREE</w:t>
      </w:r>
      <w:bookmarkEnd w:id="260"/>
      <w:bookmarkEnd w:id="261"/>
      <w:bookmarkEnd w:id="262"/>
      <w:bookmarkEnd w:id="263"/>
      <w:r w:rsidRPr="001A5990">
        <w:fldChar w:fldCharType="begin"/>
      </w:r>
      <w:r w:rsidRPr="001A5990">
        <w:instrText xml:space="preserve"> TC "</w:instrText>
      </w:r>
      <w:bookmarkStart w:id="264" w:name="_Toc150667887"/>
      <w:bookmarkStart w:id="265" w:name="_Toc150934010"/>
      <w:bookmarkStart w:id="266" w:name="_Toc150935849"/>
      <w:r w:rsidRPr="001A5990">
        <w:instrText>CHAPTER THREE</w:instrText>
      </w:r>
      <w:bookmarkEnd w:id="264"/>
      <w:bookmarkEnd w:id="265"/>
      <w:bookmarkEnd w:id="266"/>
      <w:r w:rsidRPr="001A5990">
        <w:instrText xml:space="preserve">" \f C \l "1" </w:instrText>
      </w:r>
      <w:r w:rsidRPr="001A5990">
        <w:fldChar w:fldCharType="end"/>
      </w:r>
    </w:p>
    <w:p w14:paraId="33FCCEBD" w14:textId="748E2DC5" w:rsidR="003009E0" w:rsidRPr="001A5990" w:rsidRDefault="003009E0" w:rsidP="001A5990">
      <w:pPr>
        <w:pStyle w:val="Heading2"/>
        <w:spacing w:before="0" w:after="0" w:line="480" w:lineRule="auto"/>
        <w:rPr>
          <w:sz w:val="24"/>
        </w:rPr>
      </w:pPr>
      <w:bookmarkStart w:id="267" w:name="_Toc150670392"/>
      <w:bookmarkStart w:id="268" w:name="_Toc150670578"/>
      <w:bookmarkStart w:id="269" w:name="_Toc488985209"/>
      <w:bookmarkStart w:id="270" w:name="_Toc45002074"/>
      <w:r w:rsidRPr="001A5990">
        <w:rPr>
          <w:sz w:val="24"/>
        </w:rPr>
        <w:t>RESEARCH METHODOLOGY</w:t>
      </w:r>
      <w:bookmarkEnd w:id="267"/>
      <w:bookmarkEnd w:id="268"/>
      <w:r w:rsidRPr="001A5990">
        <w:rPr>
          <w:sz w:val="24"/>
        </w:rPr>
        <w:fldChar w:fldCharType="begin"/>
      </w:r>
      <w:r w:rsidRPr="001A5990">
        <w:rPr>
          <w:sz w:val="24"/>
        </w:rPr>
        <w:instrText xml:space="preserve"> TC "</w:instrText>
      </w:r>
      <w:bookmarkStart w:id="271" w:name="_Toc150667888"/>
      <w:bookmarkStart w:id="272" w:name="_Toc150934011"/>
      <w:bookmarkStart w:id="273" w:name="_Toc150935850"/>
      <w:r w:rsidRPr="001A5990">
        <w:rPr>
          <w:sz w:val="24"/>
        </w:rPr>
        <w:instrText>RESEARCH METHODOLOGY</w:instrText>
      </w:r>
      <w:bookmarkEnd w:id="271"/>
      <w:bookmarkEnd w:id="272"/>
      <w:bookmarkEnd w:id="273"/>
      <w:r w:rsidRPr="001A5990">
        <w:rPr>
          <w:sz w:val="24"/>
        </w:rPr>
        <w:instrText xml:space="preserve">" \f C \l "1" </w:instrText>
      </w:r>
      <w:r w:rsidRPr="001A5990">
        <w:rPr>
          <w:sz w:val="24"/>
        </w:rPr>
        <w:fldChar w:fldCharType="end"/>
      </w:r>
    </w:p>
    <w:p w14:paraId="049404AD" w14:textId="77777777" w:rsidR="003009E0" w:rsidRPr="001A5990" w:rsidRDefault="003009E0" w:rsidP="001A5990">
      <w:pPr>
        <w:pStyle w:val="Heading3"/>
        <w:spacing w:before="0" w:after="0" w:line="480" w:lineRule="auto"/>
      </w:pPr>
      <w:bookmarkStart w:id="274" w:name="_Toc75231672"/>
      <w:bookmarkStart w:id="275" w:name="_Toc23051"/>
      <w:bookmarkStart w:id="276" w:name="_Toc150670393"/>
      <w:bookmarkStart w:id="277" w:name="_Toc150670579"/>
      <w:r w:rsidRPr="001A5990">
        <w:t xml:space="preserve">3.0 </w:t>
      </w:r>
      <w:bookmarkEnd w:id="274"/>
      <w:r w:rsidRPr="001A5990">
        <w:t xml:space="preserve">Chapter </w:t>
      </w:r>
      <w:r w:rsidR="00097510" w:rsidRPr="001A5990">
        <w:t>o</w:t>
      </w:r>
      <w:r w:rsidRPr="001A5990">
        <w:t>verview</w:t>
      </w:r>
      <w:bookmarkEnd w:id="275"/>
      <w:bookmarkEnd w:id="276"/>
      <w:bookmarkEnd w:id="277"/>
      <w:r w:rsidRPr="001A5990">
        <w:rPr>
          <w:lang w:val="en-GB"/>
        </w:rPr>
        <w:fldChar w:fldCharType="begin"/>
      </w:r>
      <w:r w:rsidRPr="001A5990">
        <w:instrText xml:space="preserve"> TC "</w:instrText>
      </w:r>
      <w:bookmarkStart w:id="278" w:name="_Toc150667889"/>
      <w:bookmarkStart w:id="279" w:name="_Toc150934012"/>
      <w:bookmarkStart w:id="280" w:name="_Toc150935851"/>
      <w:r w:rsidRPr="001A5990">
        <w:instrText>3.0 Chapter Overview</w:instrText>
      </w:r>
      <w:bookmarkEnd w:id="278"/>
      <w:bookmarkEnd w:id="279"/>
      <w:bookmarkEnd w:id="280"/>
      <w:r w:rsidRPr="001A5990">
        <w:instrText xml:space="preserve">" \f C \l "1" </w:instrText>
      </w:r>
      <w:r w:rsidRPr="001A5990">
        <w:fldChar w:fldCharType="end"/>
      </w:r>
    </w:p>
    <w:p w14:paraId="0F5D0235" w14:textId="1DBEC98E" w:rsidR="003009E0" w:rsidRDefault="003009E0" w:rsidP="001A5990">
      <w:pPr>
        <w:spacing w:line="480" w:lineRule="auto"/>
        <w:jc w:val="both"/>
      </w:pPr>
      <w:r w:rsidRPr="001A5990">
        <w:t xml:space="preserve">This section presents the methods and </w:t>
      </w:r>
      <w:r w:rsidR="001A553F" w:rsidRPr="001A5990">
        <w:t>resources needed and</w:t>
      </w:r>
      <w:r w:rsidRPr="001A5990">
        <w:t xml:space="preserve"> used in this study. </w:t>
      </w:r>
      <w:r w:rsidR="001A553F" w:rsidRPr="001A5990">
        <w:t xml:space="preserve">It </w:t>
      </w:r>
      <w:r w:rsidR="00AB0B3F" w:rsidRPr="001A5990">
        <w:t>includes the</w:t>
      </w:r>
      <w:r w:rsidRPr="001A5990">
        <w:t xml:space="preserve"> research design, area of the study, population of the study, sample size, sampling techniques, data collection tools</w:t>
      </w:r>
      <w:r w:rsidR="001A553F" w:rsidRPr="001A5990">
        <w:t xml:space="preserve"> and procedures</w:t>
      </w:r>
      <w:r w:rsidRPr="001A5990">
        <w:t xml:space="preserve">, data analysis as well as </w:t>
      </w:r>
      <w:r w:rsidR="001A553F" w:rsidRPr="001A5990">
        <w:t xml:space="preserve">data </w:t>
      </w:r>
      <w:r w:rsidRPr="001A5990">
        <w:t>reliability and validity.</w:t>
      </w:r>
    </w:p>
    <w:p w14:paraId="7A858A6F" w14:textId="77777777" w:rsidR="00ED21AC" w:rsidRPr="001A5990" w:rsidRDefault="00ED21AC" w:rsidP="001A5990">
      <w:pPr>
        <w:spacing w:line="480" w:lineRule="auto"/>
        <w:jc w:val="both"/>
      </w:pPr>
    </w:p>
    <w:p w14:paraId="7E2A5DFA" w14:textId="4E56643D" w:rsidR="003009E0" w:rsidRPr="001A5990" w:rsidRDefault="003009E0" w:rsidP="001A5990">
      <w:pPr>
        <w:pStyle w:val="Heading3"/>
        <w:spacing w:before="0" w:after="0" w:line="480" w:lineRule="auto"/>
      </w:pPr>
      <w:bookmarkStart w:id="281" w:name="_Toc75231673"/>
      <w:bookmarkStart w:id="282" w:name="_Toc16407"/>
      <w:bookmarkStart w:id="283" w:name="_Toc150670394"/>
      <w:bookmarkStart w:id="284" w:name="_Toc150670580"/>
      <w:r w:rsidRPr="001A5990">
        <w:t xml:space="preserve">3.1 Research </w:t>
      </w:r>
      <w:bookmarkEnd w:id="269"/>
      <w:bookmarkEnd w:id="270"/>
      <w:bookmarkEnd w:id="281"/>
      <w:bookmarkEnd w:id="282"/>
      <w:r w:rsidR="009C2BB4" w:rsidRPr="001A5990">
        <w:t>design</w:t>
      </w:r>
      <w:bookmarkEnd w:id="283"/>
      <w:bookmarkEnd w:id="284"/>
      <w:r w:rsidRPr="001A5990">
        <w:fldChar w:fldCharType="begin"/>
      </w:r>
      <w:r w:rsidRPr="001A5990">
        <w:instrText xml:space="preserve"> TC "</w:instrText>
      </w:r>
      <w:bookmarkStart w:id="285" w:name="_Toc150667890"/>
      <w:bookmarkStart w:id="286" w:name="_Toc150934013"/>
      <w:bookmarkStart w:id="287" w:name="_Toc150935852"/>
      <w:r w:rsidRPr="001A5990">
        <w:instrText>3.1 Research Design</w:instrText>
      </w:r>
      <w:bookmarkEnd w:id="285"/>
      <w:bookmarkEnd w:id="286"/>
      <w:bookmarkEnd w:id="287"/>
      <w:r w:rsidRPr="001A5990">
        <w:instrText xml:space="preserve">" \f C \l "1" </w:instrText>
      </w:r>
      <w:r w:rsidRPr="001A5990">
        <w:fldChar w:fldCharType="end"/>
      </w:r>
    </w:p>
    <w:p w14:paraId="32CDD9CB" w14:textId="3DA1F708" w:rsidR="003009E0" w:rsidRDefault="003009E0" w:rsidP="001A5990">
      <w:pPr>
        <w:spacing w:line="480" w:lineRule="auto"/>
        <w:jc w:val="both"/>
      </w:pPr>
      <w:r w:rsidRPr="001A5990">
        <w:rPr>
          <w:lang w:val="sw-KE"/>
        </w:rPr>
        <w:t xml:space="preserve">The study adopted </w:t>
      </w:r>
      <w:r w:rsidR="001A553F" w:rsidRPr="001A5990">
        <w:rPr>
          <w:lang w:val="sw-KE"/>
        </w:rPr>
        <w:t>the</w:t>
      </w:r>
      <w:r w:rsidRPr="001A5990">
        <w:rPr>
          <w:lang w:val="sw-KE"/>
        </w:rPr>
        <w:t xml:space="preserve">  descriptive research design. Th</w:t>
      </w:r>
      <w:r w:rsidR="001A553F" w:rsidRPr="001A5990">
        <w:rPr>
          <w:lang w:val="sw-KE"/>
        </w:rPr>
        <w:t>e</w:t>
      </w:r>
      <w:r w:rsidRPr="001A5990">
        <w:rPr>
          <w:lang w:val="sw-KE"/>
        </w:rPr>
        <w:t xml:space="preserve"> research design answers </w:t>
      </w:r>
      <w:r w:rsidR="001A553F" w:rsidRPr="001A5990">
        <w:rPr>
          <w:lang w:val="sw-KE"/>
        </w:rPr>
        <w:t xml:space="preserve">the </w:t>
      </w:r>
      <w:r w:rsidRPr="001A5990">
        <w:rPr>
          <w:lang w:val="sw-KE"/>
        </w:rPr>
        <w:t xml:space="preserve">questions </w:t>
      </w:r>
      <w:r w:rsidR="001A553F" w:rsidRPr="001A5990">
        <w:rPr>
          <w:lang w:val="sw-KE"/>
        </w:rPr>
        <w:t xml:space="preserve">of </w:t>
      </w:r>
      <w:r w:rsidRPr="001A5990">
        <w:rPr>
          <w:lang w:val="sw-KE"/>
        </w:rPr>
        <w:t xml:space="preserve"> why </w:t>
      </w:r>
      <w:r w:rsidR="00506131" w:rsidRPr="001A5990">
        <w:rPr>
          <w:lang w:val="sw-KE"/>
        </w:rPr>
        <w:t xml:space="preserve">and </w:t>
      </w:r>
      <w:r w:rsidRPr="001A5990">
        <w:rPr>
          <w:lang w:val="sw-KE"/>
        </w:rPr>
        <w:t xml:space="preserve"> how a  phenomenon  occur</w:t>
      </w:r>
      <w:r w:rsidR="00506131" w:rsidRPr="001A5990">
        <w:rPr>
          <w:lang w:val="sw-KE"/>
        </w:rPr>
        <w:t>s</w:t>
      </w:r>
      <w:r w:rsidRPr="001A5990">
        <w:rPr>
          <w:lang w:val="sw-KE"/>
        </w:rPr>
        <w:t>, rather than how often it occurs (</w:t>
      </w:r>
      <w:r w:rsidRPr="001A5990">
        <w:t xml:space="preserve">Kombo and Tromp, 2006).  This design is adopted because </w:t>
      </w:r>
      <w:r w:rsidR="00506131" w:rsidRPr="001A5990">
        <w:t xml:space="preserve">it </w:t>
      </w:r>
      <w:r w:rsidRPr="001A5990">
        <w:t xml:space="preserve">can be used to investigate the background of a research </w:t>
      </w:r>
      <w:r w:rsidR="00AF09EE" w:rsidRPr="001A5990">
        <w:t>problem in</w:t>
      </w:r>
      <w:r w:rsidR="00506131" w:rsidRPr="001A5990">
        <w:t xml:space="preserve"> the effort to </w:t>
      </w:r>
      <w:r w:rsidR="00AF09EE" w:rsidRPr="001A5990">
        <w:t>collect the</w:t>
      </w:r>
      <w:r w:rsidRPr="001A5990">
        <w:t xml:space="preserve"> required </w:t>
      </w:r>
      <w:r w:rsidR="00AF09EE" w:rsidRPr="001A5990">
        <w:t>information that</w:t>
      </w:r>
      <w:r w:rsidR="00506131" w:rsidRPr="001A5990">
        <w:t xml:space="preserve"> enables</w:t>
      </w:r>
      <w:r w:rsidRPr="001A5990">
        <w:t xml:space="preserve"> further research (Kothari, 2014). </w:t>
      </w:r>
    </w:p>
    <w:p w14:paraId="7D45CDB3" w14:textId="77777777" w:rsidR="00ED21AC" w:rsidRPr="001A5990" w:rsidRDefault="00ED21AC" w:rsidP="001A5990">
      <w:pPr>
        <w:spacing w:line="480" w:lineRule="auto"/>
        <w:jc w:val="both"/>
      </w:pPr>
    </w:p>
    <w:p w14:paraId="1E290B3A" w14:textId="77777777" w:rsidR="003009E0" w:rsidRPr="001A5990" w:rsidRDefault="003009E0" w:rsidP="001A5990">
      <w:pPr>
        <w:pStyle w:val="Heading3"/>
        <w:spacing w:before="0" w:after="0" w:line="480" w:lineRule="auto"/>
      </w:pPr>
      <w:bookmarkStart w:id="288" w:name="_Toc25149"/>
      <w:bookmarkStart w:id="289" w:name="_Toc17420"/>
      <w:bookmarkStart w:id="290" w:name="_Toc150670395"/>
      <w:bookmarkStart w:id="291" w:name="_Toc150670581"/>
      <w:r w:rsidRPr="001A5990">
        <w:t xml:space="preserve">3.2 Research </w:t>
      </w:r>
      <w:bookmarkEnd w:id="288"/>
      <w:bookmarkEnd w:id="289"/>
      <w:r w:rsidR="003D232C" w:rsidRPr="001A5990">
        <w:t>approach</w:t>
      </w:r>
      <w:bookmarkEnd w:id="290"/>
      <w:bookmarkEnd w:id="291"/>
      <w:r w:rsidRPr="001A5990">
        <w:fldChar w:fldCharType="begin"/>
      </w:r>
      <w:r w:rsidRPr="001A5990">
        <w:instrText xml:space="preserve"> TC "</w:instrText>
      </w:r>
      <w:bookmarkStart w:id="292" w:name="_Toc150667891"/>
      <w:bookmarkStart w:id="293" w:name="_Toc150934014"/>
      <w:bookmarkStart w:id="294" w:name="_Toc150935853"/>
      <w:r w:rsidRPr="001A5990">
        <w:instrText>3.2 Research Approach</w:instrText>
      </w:r>
      <w:bookmarkEnd w:id="292"/>
      <w:bookmarkEnd w:id="293"/>
      <w:bookmarkEnd w:id="294"/>
      <w:r w:rsidRPr="001A5990">
        <w:instrText xml:space="preserve">" \f C \l "1" </w:instrText>
      </w:r>
      <w:r w:rsidRPr="001A5990">
        <w:fldChar w:fldCharType="end"/>
      </w:r>
    </w:p>
    <w:p w14:paraId="27A078AD" w14:textId="77777777" w:rsidR="003009E0" w:rsidRPr="001A5990" w:rsidRDefault="003009E0" w:rsidP="001A5990">
      <w:pPr>
        <w:spacing w:line="480" w:lineRule="auto"/>
        <w:jc w:val="both"/>
      </w:pPr>
      <w:r w:rsidRPr="001A5990">
        <w:t xml:space="preserve">The study </w:t>
      </w:r>
      <w:r w:rsidR="00506131" w:rsidRPr="001A5990">
        <w:t xml:space="preserve">was based </w:t>
      </w:r>
      <w:r w:rsidR="00193AD3" w:rsidRPr="001A5990">
        <w:t>on a</w:t>
      </w:r>
      <w:r w:rsidRPr="001A5990">
        <w:t xml:space="preserve"> mixed research approach constructed from both, qualitative and quantitative </w:t>
      </w:r>
      <w:r w:rsidR="00506131" w:rsidRPr="001A5990">
        <w:t>paradigms</w:t>
      </w:r>
      <w:r w:rsidRPr="001A5990">
        <w:t xml:space="preserve">. </w:t>
      </w:r>
      <w:proofErr w:type="gramStart"/>
      <w:r w:rsidR="00B613C4" w:rsidRPr="001A5990">
        <w:t>h</w:t>
      </w:r>
      <w:r w:rsidRPr="001A5990">
        <w:t>owever</w:t>
      </w:r>
      <w:proofErr w:type="gramEnd"/>
      <w:r w:rsidRPr="001A5990">
        <w:t xml:space="preserve">, the quantitative research features dominantly and qualitative </w:t>
      </w:r>
      <w:r w:rsidR="00506131" w:rsidRPr="001A5990">
        <w:t xml:space="preserve">aspects of </w:t>
      </w:r>
      <w:r w:rsidRPr="001A5990">
        <w:t xml:space="preserve">data feature at a very low level. Qualitative research method views human social life as qualitatively different from </w:t>
      </w:r>
      <w:r w:rsidR="00506131" w:rsidRPr="001A5990">
        <w:t xml:space="preserve">the </w:t>
      </w:r>
      <w:r w:rsidRPr="001A5990">
        <w:t>other</w:t>
      </w:r>
      <w:r w:rsidR="00506131" w:rsidRPr="001A5990">
        <w:t xml:space="preserve"> aspects of the study.</w:t>
      </w:r>
      <w:r w:rsidRPr="001A5990">
        <w:t xml:space="preserve"> As such, truth </w:t>
      </w:r>
      <w:r w:rsidR="00193AD3" w:rsidRPr="001A5990">
        <w:t>depends on</w:t>
      </w:r>
      <w:r w:rsidR="00506131" w:rsidRPr="001A5990">
        <w:t xml:space="preserve"> </w:t>
      </w:r>
      <w:r w:rsidRPr="001A5990">
        <w:t>socially- constructed beliefs, norms and perceptions, and thus, there is no universal objective truth in social life</w:t>
      </w:r>
      <w:r w:rsidR="00506131" w:rsidRPr="001A5990">
        <w:t>. Q</w:t>
      </w:r>
      <w:r w:rsidRPr="001A5990">
        <w:t>uantitative research method on the other hand is premised on describing a specific population in numerical values and test hypotheses (Cresswell, 2014).</w:t>
      </w:r>
    </w:p>
    <w:p w14:paraId="2888E684" w14:textId="6CF07FFE" w:rsidR="003009E0" w:rsidRDefault="003009E0" w:rsidP="001A5990">
      <w:pPr>
        <w:spacing w:line="480" w:lineRule="auto"/>
        <w:jc w:val="both"/>
      </w:pPr>
      <w:r w:rsidRPr="001A5990">
        <w:t xml:space="preserve">In this study, </w:t>
      </w:r>
      <w:r w:rsidR="002F34AC" w:rsidRPr="001A5990">
        <w:t xml:space="preserve">data </w:t>
      </w:r>
      <w:r w:rsidR="00502452" w:rsidRPr="001A5990">
        <w:t xml:space="preserve">collected from </w:t>
      </w:r>
      <w:r w:rsidRPr="001A5990">
        <w:t>quantitative</w:t>
      </w:r>
      <w:r w:rsidR="00502452" w:rsidRPr="001A5990">
        <w:t xml:space="preserve"> research method</w:t>
      </w:r>
      <w:r w:rsidRPr="001A5990">
        <w:t xml:space="preserve"> </w:t>
      </w:r>
      <w:r w:rsidR="00506131" w:rsidRPr="001A5990">
        <w:t>was</w:t>
      </w:r>
      <w:r w:rsidRPr="001A5990">
        <w:t xml:space="preserve"> combined with</w:t>
      </w:r>
      <w:r w:rsidR="00502452" w:rsidRPr="001A5990">
        <w:t xml:space="preserve"> data collected from</w:t>
      </w:r>
      <w:r w:rsidRPr="001A5990">
        <w:t xml:space="preserve"> qualitative </w:t>
      </w:r>
      <w:r w:rsidR="00502452" w:rsidRPr="001A5990">
        <w:t xml:space="preserve">research method. This was done during </w:t>
      </w:r>
      <w:r w:rsidR="000440AB" w:rsidRPr="001A5990">
        <w:t>Data collection process</w:t>
      </w:r>
      <w:r w:rsidR="00B613C4" w:rsidRPr="001A5990">
        <w:t xml:space="preserve">, </w:t>
      </w:r>
      <w:r w:rsidR="000440AB" w:rsidRPr="001A5990">
        <w:t xml:space="preserve">data </w:t>
      </w:r>
      <w:r w:rsidR="008F7487" w:rsidRPr="001A5990">
        <w:t>analysis and</w:t>
      </w:r>
      <w:r w:rsidRPr="001A5990">
        <w:t xml:space="preserve"> interpretation. Although each </w:t>
      </w:r>
      <w:r w:rsidR="000440AB" w:rsidRPr="001A5990">
        <w:t>research method</w:t>
      </w:r>
      <w:r w:rsidRPr="001A5990">
        <w:t xml:space="preserve"> has its own me</w:t>
      </w:r>
      <w:r w:rsidR="00506131" w:rsidRPr="001A5990">
        <w:t>rits</w:t>
      </w:r>
      <w:r w:rsidRPr="001A5990">
        <w:t xml:space="preserve"> which stem from different philosophical assumptions that shape the ways researchers approach problems, collect and </w:t>
      </w:r>
      <w:r w:rsidR="00AB0B3F" w:rsidRPr="001A5990">
        <w:t>analyse</w:t>
      </w:r>
      <w:r w:rsidRPr="001A5990">
        <w:t xml:space="preserve"> data, the two </w:t>
      </w:r>
      <w:r w:rsidR="00B57B96" w:rsidRPr="001A5990">
        <w:t>methods</w:t>
      </w:r>
      <w:r w:rsidRPr="001A5990">
        <w:t xml:space="preserve">s are complementary and their combined application </w:t>
      </w:r>
      <w:r w:rsidR="00506131" w:rsidRPr="001A5990">
        <w:t xml:space="preserve">helps to </w:t>
      </w:r>
      <w:r w:rsidRPr="001A5990">
        <w:t xml:space="preserve">optimize both the reliability and validity </w:t>
      </w:r>
      <w:r w:rsidR="008F7487" w:rsidRPr="001A5990">
        <w:t>of research</w:t>
      </w:r>
      <w:r w:rsidRPr="001A5990">
        <w:t xml:space="preserve"> undertaking</w:t>
      </w:r>
      <w:r w:rsidR="00506131" w:rsidRPr="001A5990">
        <w:t xml:space="preserve"> and data collected</w:t>
      </w:r>
      <w:r w:rsidRPr="001A5990">
        <w:t xml:space="preserve"> (Kothari, 2019). The use of both research </w:t>
      </w:r>
      <w:r w:rsidR="00922C33" w:rsidRPr="001A5990">
        <w:t>methods</w:t>
      </w:r>
      <w:r w:rsidRPr="001A5990">
        <w:t xml:space="preserve"> ensures not only the methodological exactness but also increases the robustness of the study in </w:t>
      </w:r>
      <w:r w:rsidR="00506131" w:rsidRPr="001A5990">
        <w:t>the</w:t>
      </w:r>
      <w:r w:rsidRPr="001A5990">
        <w:t xml:space="preserve"> attempt to test the</w:t>
      </w:r>
      <w:r w:rsidR="00506131" w:rsidRPr="001A5990">
        <w:t xml:space="preserve"> validity of the findings</w:t>
      </w:r>
      <w:r w:rsidRPr="001A5990">
        <w:t>.</w:t>
      </w:r>
    </w:p>
    <w:p w14:paraId="79F13DFD" w14:textId="77777777" w:rsidR="00ED21AC" w:rsidRPr="001A5990" w:rsidRDefault="00ED21AC" w:rsidP="001A5990">
      <w:pPr>
        <w:spacing w:line="480" w:lineRule="auto"/>
        <w:jc w:val="both"/>
      </w:pPr>
    </w:p>
    <w:p w14:paraId="2700260E" w14:textId="77777777" w:rsidR="003009E0" w:rsidRPr="001A5990" w:rsidRDefault="003009E0" w:rsidP="001A5990">
      <w:pPr>
        <w:pStyle w:val="Heading3"/>
        <w:spacing w:before="0" w:after="0" w:line="480" w:lineRule="auto"/>
      </w:pPr>
      <w:bookmarkStart w:id="295" w:name="_Toc150670396"/>
      <w:bookmarkStart w:id="296" w:name="_Toc150670582"/>
      <w:r w:rsidRPr="001A5990">
        <w:t xml:space="preserve">3.3 Area of the </w:t>
      </w:r>
      <w:r w:rsidR="00590578" w:rsidRPr="001A5990">
        <w:t>study</w:t>
      </w:r>
      <w:bookmarkEnd w:id="295"/>
      <w:bookmarkEnd w:id="296"/>
      <w:r w:rsidRPr="001A5990">
        <w:fldChar w:fldCharType="begin"/>
      </w:r>
      <w:r w:rsidRPr="001A5990">
        <w:instrText xml:space="preserve"> TC "</w:instrText>
      </w:r>
      <w:bookmarkStart w:id="297" w:name="_Toc150667892"/>
      <w:bookmarkStart w:id="298" w:name="_Toc150934015"/>
      <w:bookmarkStart w:id="299" w:name="_Toc150935854"/>
      <w:r w:rsidRPr="001A5990">
        <w:instrText>3.3 Area of the Study</w:instrText>
      </w:r>
      <w:bookmarkEnd w:id="297"/>
      <w:bookmarkEnd w:id="298"/>
      <w:bookmarkEnd w:id="299"/>
      <w:r w:rsidRPr="001A5990">
        <w:instrText xml:space="preserve">" \f C \l "1" </w:instrText>
      </w:r>
      <w:r w:rsidRPr="001A5990">
        <w:fldChar w:fldCharType="end"/>
      </w:r>
    </w:p>
    <w:p w14:paraId="37F62C7A" w14:textId="40DDB41D" w:rsidR="00B76C00" w:rsidRPr="001A5990" w:rsidRDefault="003009E0" w:rsidP="001A5990">
      <w:pPr>
        <w:spacing w:line="480" w:lineRule="auto"/>
        <w:jc w:val="both"/>
        <w:rPr>
          <w:bCs/>
        </w:rPr>
      </w:pPr>
      <w:r w:rsidRPr="001A5990">
        <w:t xml:space="preserve">The study </w:t>
      </w:r>
      <w:r w:rsidR="00506131" w:rsidRPr="001A5990">
        <w:t xml:space="preserve">was </w:t>
      </w:r>
      <w:r w:rsidRPr="001A5990">
        <w:t xml:space="preserve">conducted at </w:t>
      </w:r>
      <w:r w:rsidR="00506131" w:rsidRPr="001A5990">
        <w:t xml:space="preserve">the </w:t>
      </w:r>
      <w:r w:rsidRPr="001A5990">
        <w:t xml:space="preserve">Muhimbili </w:t>
      </w:r>
      <w:r w:rsidR="00506131" w:rsidRPr="001A5990">
        <w:t>N</w:t>
      </w:r>
      <w:r w:rsidRPr="001A5990">
        <w:t xml:space="preserve">ational </w:t>
      </w:r>
      <w:r w:rsidR="00506131" w:rsidRPr="001A5990">
        <w:t>H</w:t>
      </w:r>
      <w:r w:rsidRPr="001A5990">
        <w:t xml:space="preserve">ospital (MNH). MNH is the Tanzania national referral hospital </w:t>
      </w:r>
      <w:r w:rsidR="00506131" w:rsidRPr="001A5990">
        <w:t xml:space="preserve">operating </w:t>
      </w:r>
      <w:r w:rsidRPr="001A5990">
        <w:t xml:space="preserve">in collaboration with </w:t>
      </w:r>
      <w:r w:rsidR="00506131" w:rsidRPr="001A5990">
        <w:t xml:space="preserve">the </w:t>
      </w:r>
      <w:r w:rsidRPr="001A5990">
        <w:t>Muhimbili University of Health and Allied Sciences</w:t>
      </w:r>
      <w:r w:rsidR="006D1C43" w:rsidRPr="001A5990">
        <w:t>. The MNH is</w:t>
      </w:r>
      <w:r w:rsidRPr="001A5990">
        <w:t xml:space="preserve"> the largest hospital in Tanzania with 1,500 beds, attending 1,000 to 1,200 patients per week. The hospital consists </w:t>
      </w:r>
      <w:r w:rsidR="006D1C43" w:rsidRPr="001A5990">
        <w:t xml:space="preserve">of </w:t>
      </w:r>
      <w:r w:rsidRPr="001A5990">
        <w:t xml:space="preserve">1200 employees of which 300 are doctors and specialists, 900 registered and enrolled nurses and the rest are supporting operations employees (MNH profile, 2021). Muhimbili </w:t>
      </w:r>
      <w:r w:rsidRPr="001A5990">
        <w:rPr>
          <w:lang w:val="en-US"/>
        </w:rPr>
        <w:t>N</w:t>
      </w:r>
      <w:r w:rsidRPr="001A5990">
        <w:t xml:space="preserve">ational hospital is located within Dar </w:t>
      </w:r>
      <w:r w:rsidR="006D1C43" w:rsidRPr="001A5990">
        <w:t>e</w:t>
      </w:r>
      <w:r w:rsidRPr="001A5990">
        <w:t>s Salaam region in the eastern coast</w:t>
      </w:r>
      <w:r w:rsidR="006D1C43" w:rsidRPr="001A5990">
        <w:t>al area</w:t>
      </w:r>
      <w:r w:rsidRPr="001A5990">
        <w:t xml:space="preserve"> of Tanzania. </w:t>
      </w:r>
      <w:r w:rsidRPr="001A5990">
        <w:rPr>
          <w:bCs/>
        </w:rPr>
        <w:t xml:space="preserve">The MNH was chosen </w:t>
      </w:r>
      <w:r w:rsidR="006D1C43" w:rsidRPr="001A5990">
        <w:rPr>
          <w:bCs/>
        </w:rPr>
        <w:t xml:space="preserve">for the study </w:t>
      </w:r>
      <w:r w:rsidRPr="001A5990">
        <w:rPr>
          <w:bCs/>
        </w:rPr>
        <w:t xml:space="preserve">because </w:t>
      </w:r>
      <w:r w:rsidR="006D1C43" w:rsidRPr="001A5990">
        <w:rPr>
          <w:bCs/>
        </w:rPr>
        <w:t xml:space="preserve">it has </w:t>
      </w:r>
      <w:r w:rsidRPr="001A5990">
        <w:rPr>
          <w:bCs/>
        </w:rPr>
        <w:t xml:space="preserve">various health professionals with experience in fighting epidemics such as Ebola, cholera and </w:t>
      </w:r>
      <w:r w:rsidR="008F7487" w:rsidRPr="001A5990">
        <w:rPr>
          <w:bCs/>
        </w:rPr>
        <w:t>currently COVID</w:t>
      </w:r>
      <w:r w:rsidRPr="001A5990">
        <w:rPr>
          <w:bCs/>
        </w:rPr>
        <w:t>-19 pandemic.</w:t>
      </w:r>
    </w:p>
    <w:p w14:paraId="7A150834" w14:textId="77777777" w:rsidR="003009E0" w:rsidRPr="001A5990" w:rsidRDefault="003009E0" w:rsidP="001A5990">
      <w:pPr>
        <w:spacing w:line="480" w:lineRule="auto"/>
        <w:jc w:val="both"/>
        <w:rPr>
          <w:b/>
          <w:bCs/>
        </w:rPr>
      </w:pPr>
    </w:p>
    <w:p w14:paraId="13E8A276" w14:textId="77777777" w:rsidR="003009E0" w:rsidRPr="001A5990" w:rsidRDefault="003009E0" w:rsidP="001A5990">
      <w:pPr>
        <w:pStyle w:val="Heading3"/>
        <w:spacing w:before="0" w:after="0" w:line="480" w:lineRule="auto"/>
      </w:pPr>
      <w:bookmarkStart w:id="300" w:name="_Toc150670397"/>
      <w:bookmarkStart w:id="301" w:name="_Toc150670583"/>
      <w:r w:rsidRPr="001A5990">
        <w:t>3.4 Research P</w:t>
      </w:r>
      <w:r w:rsidR="00B613C4" w:rsidRPr="001A5990">
        <w:t>opulation</w:t>
      </w:r>
      <w:bookmarkEnd w:id="300"/>
      <w:bookmarkEnd w:id="301"/>
      <w:r w:rsidRPr="001A5990">
        <w:fldChar w:fldCharType="begin"/>
      </w:r>
      <w:r w:rsidRPr="001A5990">
        <w:instrText xml:space="preserve"> TC "</w:instrText>
      </w:r>
      <w:bookmarkStart w:id="302" w:name="_Toc150667893"/>
      <w:bookmarkStart w:id="303" w:name="_Toc150934016"/>
      <w:bookmarkStart w:id="304" w:name="_Toc150935855"/>
      <w:r w:rsidRPr="001A5990">
        <w:instrText>3.4 Research Population</w:instrText>
      </w:r>
      <w:bookmarkEnd w:id="302"/>
      <w:bookmarkEnd w:id="303"/>
      <w:bookmarkEnd w:id="304"/>
      <w:r w:rsidRPr="001A5990">
        <w:instrText xml:space="preserve">" \f C \l "1" </w:instrText>
      </w:r>
      <w:r w:rsidRPr="001A5990">
        <w:fldChar w:fldCharType="end"/>
      </w:r>
    </w:p>
    <w:p w14:paraId="5EAD4E2D" w14:textId="77777777" w:rsidR="003009E0" w:rsidRPr="001A5990" w:rsidRDefault="003009E0" w:rsidP="001A5990">
      <w:pPr>
        <w:spacing w:line="480" w:lineRule="auto"/>
        <w:jc w:val="both"/>
      </w:pPr>
      <w:bookmarkStart w:id="305" w:name="_Toc75231674"/>
      <w:r w:rsidRPr="001A5990">
        <w:rPr>
          <w:lang w:val="en-US"/>
        </w:rPr>
        <w:t xml:space="preserve">A population is the complete collection of all the elements that are of interest in a particular investigation </w:t>
      </w:r>
      <w:r w:rsidRPr="001A5990">
        <w:rPr>
          <w:bCs/>
          <w:iCs/>
        </w:rPr>
        <w:t>(Creswell, 2012)</w:t>
      </w:r>
      <w:r w:rsidRPr="001A5990">
        <w:rPr>
          <w:lang w:val="en-US"/>
        </w:rPr>
        <w:t xml:space="preserve">. </w:t>
      </w:r>
      <w:r w:rsidR="006D1C43" w:rsidRPr="001A5990">
        <w:rPr>
          <w:lang w:val="en-US"/>
        </w:rPr>
        <w:t>A</w:t>
      </w:r>
      <w:r w:rsidRPr="001A5990">
        <w:rPr>
          <w:lang w:val="en-US"/>
        </w:rPr>
        <w:t xml:space="preserve"> target population is the population from which the sample </w:t>
      </w:r>
      <w:r w:rsidR="006D1C43" w:rsidRPr="001A5990">
        <w:rPr>
          <w:lang w:val="en-US"/>
        </w:rPr>
        <w:t>is</w:t>
      </w:r>
      <w:r w:rsidRPr="001A5990">
        <w:rPr>
          <w:lang w:val="en-US"/>
        </w:rPr>
        <w:t xml:space="preserve"> drawn (Adam and Kamuzora, 2008). The study </w:t>
      </w:r>
      <w:r w:rsidR="00D34E3E" w:rsidRPr="001A5990">
        <w:rPr>
          <w:lang w:val="en-US"/>
        </w:rPr>
        <w:t xml:space="preserve">population </w:t>
      </w:r>
      <w:r w:rsidRPr="001A5990">
        <w:rPr>
          <w:lang w:val="en-US"/>
        </w:rPr>
        <w:t xml:space="preserve">involved </w:t>
      </w:r>
      <w:r w:rsidRPr="001A5990">
        <w:t xml:space="preserve">doctors, </w:t>
      </w:r>
      <w:r w:rsidR="006D1C43" w:rsidRPr="001A5990">
        <w:t xml:space="preserve">health </w:t>
      </w:r>
      <w:r w:rsidRPr="001A5990">
        <w:t>specialists, laboratory technicians and nurses</w:t>
      </w:r>
      <w:r w:rsidRPr="001A5990">
        <w:rPr>
          <w:lang w:val="en-US"/>
        </w:rPr>
        <w:t xml:space="preserve"> from </w:t>
      </w:r>
      <w:r w:rsidR="006D1C43" w:rsidRPr="001A5990">
        <w:rPr>
          <w:lang w:val="en-US"/>
        </w:rPr>
        <w:t xml:space="preserve">the </w:t>
      </w:r>
      <w:r w:rsidRPr="001A5990">
        <w:t>MNH.</w:t>
      </w:r>
    </w:p>
    <w:p w14:paraId="399CEEDD" w14:textId="77777777" w:rsidR="003009E0" w:rsidRPr="001A5990" w:rsidRDefault="003009E0" w:rsidP="001A5990">
      <w:pPr>
        <w:spacing w:line="480" w:lineRule="auto"/>
        <w:jc w:val="both"/>
        <w:rPr>
          <w:lang w:val="en-US"/>
        </w:rPr>
      </w:pPr>
    </w:p>
    <w:p w14:paraId="548457F2" w14:textId="77777777" w:rsidR="003009E0" w:rsidRPr="001A5990" w:rsidRDefault="003009E0" w:rsidP="001A5990">
      <w:pPr>
        <w:pStyle w:val="Heading3"/>
        <w:spacing w:before="0" w:after="0" w:line="480" w:lineRule="auto"/>
      </w:pPr>
      <w:bookmarkStart w:id="306" w:name="_Toc85"/>
      <w:bookmarkStart w:id="307" w:name="_Toc150670398"/>
      <w:bookmarkStart w:id="308" w:name="_Toc150670584"/>
      <w:r w:rsidRPr="001A5990">
        <w:t xml:space="preserve">3.5 Sampling </w:t>
      </w:r>
      <w:bookmarkEnd w:id="305"/>
      <w:bookmarkEnd w:id="306"/>
      <w:r w:rsidR="00791F43" w:rsidRPr="001A5990">
        <w:t>procedures</w:t>
      </w:r>
      <w:bookmarkEnd w:id="307"/>
      <w:bookmarkEnd w:id="308"/>
      <w:r w:rsidRPr="001A5990">
        <w:fldChar w:fldCharType="begin"/>
      </w:r>
      <w:r w:rsidRPr="001A5990">
        <w:instrText xml:space="preserve"> TC "</w:instrText>
      </w:r>
      <w:bookmarkStart w:id="309" w:name="_Toc150667894"/>
      <w:bookmarkStart w:id="310" w:name="_Toc150934017"/>
      <w:bookmarkStart w:id="311" w:name="_Toc150935856"/>
      <w:r w:rsidRPr="001A5990">
        <w:instrText>3.5 Sampling Procedures</w:instrText>
      </w:r>
      <w:bookmarkEnd w:id="309"/>
      <w:bookmarkEnd w:id="310"/>
      <w:bookmarkEnd w:id="311"/>
      <w:r w:rsidRPr="001A5990">
        <w:instrText xml:space="preserve">" \f C \l "1" </w:instrText>
      </w:r>
      <w:r w:rsidRPr="001A5990">
        <w:fldChar w:fldCharType="end"/>
      </w:r>
    </w:p>
    <w:p w14:paraId="3F92345D" w14:textId="63F6469D" w:rsidR="003009E0" w:rsidRPr="001A5990" w:rsidRDefault="003009E0" w:rsidP="001A5990">
      <w:pPr>
        <w:spacing w:line="480" w:lineRule="auto"/>
        <w:jc w:val="both"/>
        <w:rPr>
          <w:bCs/>
          <w:kern w:val="36"/>
        </w:rPr>
      </w:pPr>
      <w:r w:rsidRPr="001A5990">
        <w:rPr>
          <w:bCs/>
          <w:iCs/>
        </w:rPr>
        <w:t xml:space="preserve">A sampling technique </w:t>
      </w:r>
      <w:r w:rsidR="00791F43" w:rsidRPr="001A5990">
        <w:rPr>
          <w:bCs/>
          <w:iCs/>
        </w:rPr>
        <w:t>is a</w:t>
      </w:r>
      <w:r w:rsidRPr="001A5990">
        <w:rPr>
          <w:bCs/>
          <w:iCs/>
        </w:rPr>
        <w:t xml:space="preserve"> method used to select elements from </w:t>
      </w:r>
      <w:r w:rsidR="006D1C43" w:rsidRPr="001A5990">
        <w:rPr>
          <w:bCs/>
          <w:iCs/>
        </w:rPr>
        <w:t>a</w:t>
      </w:r>
      <w:r w:rsidRPr="001A5990">
        <w:rPr>
          <w:bCs/>
          <w:iCs/>
        </w:rPr>
        <w:t xml:space="preserve"> population </w:t>
      </w:r>
      <w:r w:rsidR="006D1C43" w:rsidRPr="001A5990">
        <w:rPr>
          <w:bCs/>
          <w:iCs/>
        </w:rPr>
        <w:t>for a study</w:t>
      </w:r>
      <w:r w:rsidRPr="001A5990">
        <w:rPr>
          <w:bCs/>
          <w:iCs/>
        </w:rPr>
        <w:t xml:space="preserve"> (Schindler and Cooper, 2011). In this study </w:t>
      </w:r>
      <w:r w:rsidR="008A7E2F" w:rsidRPr="001A5990">
        <w:rPr>
          <w:bCs/>
          <w:iCs/>
        </w:rPr>
        <w:t>simple random</w:t>
      </w:r>
      <w:r w:rsidRPr="001A5990">
        <w:rPr>
          <w:bCs/>
          <w:iCs/>
        </w:rPr>
        <w:t xml:space="preserve"> sampling </w:t>
      </w:r>
      <w:r w:rsidR="008A7E2F" w:rsidRPr="001A5990">
        <w:rPr>
          <w:bCs/>
          <w:iCs/>
        </w:rPr>
        <w:t xml:space="preserve">was </w:t>
      </w:r>
      <w:r w:rsidRPr="001A5990">
        <w:rPr>
          <w:bCs/>
          <w:iCs/>
        </w:rPr>
        <w:t xml:space="preserve">used to obtain </w:t>
      </w:r>
      <w:r w:rsidR="008A7E2F" w:rsidRPr="001A5990">
        <w:rPr>
          <w:bCs/>
          <w:iCs/>
        </w:rPr>
        <w:t>respondents</w:t>
      </w:r>
      <w:r w:rsidRPr="001A5990">
        <w:rPr>
          <w:bCs/>
          <w:iCs/>
        </w:rPr>
        <w:t xml:space="preserve"> from </w:t>
      </w:r>
      <w:r w:rsidR="006D1C43" w:rsidRPr="001A5990">
        <w:rPr>
          <w:bCs/>
          <w:iCs/>
        </w:rPr>
        <w:t xml:space="preserve">the </w:t>
      </w:r>
      <w:r w:rsidRPr="001A5990">
        <w:t>Muhimbili National Hospital health</w:t>
      </w:r>
      <w:r w:rsidR="008A7E2F" w:rsidRPr="001A5990">
        <w:t>care</w:t>
      </w:r>
      <w:r w:rsidRPr="001A5990">
        <w:t xml:space="preserve"> workers </w:t>
      </w:r>
      <w:r w:rsidR="006D1C43" w:rsidRPr="001A5990">
        <w:t xml:space="preserve">and expected </w:t>
      </w:r>
      <w:r w:rsidRPr="001A5990">
        <w:rPr>
          <w:bCs/>
          <w:iCs/>
        </w:rPr>
        <w:t xml:space="preserve">to provide responses </w:t>
      </w:r>
      <w:r w:rsidR="006D1C43" w:rsidRPr="001A5990">
        <w:rPr>
          <w:bCs/>
          <w:iCs/>
        </w:rPr>
        <w:t>to</w:t>
      </w:r>
      <w:r w:rsidRPr="001A5990">
        <w:rPr>
          <w:bCs/>
          <w:iCs/>
        </w:rPr>
        <w:t xml:space="preserve"> </w:t>
      </w:r>
      <w:r w:rsidR="006D1C43" w:rsidRPr="001A5990">
        <w:rPr>
          <w:bCs/>
          <w:iCs/>
        </w:rPr>
        <w:t xml:space="preserve">questions relating </w:t>
      </w:r>
      <w:r w:rsidR="00791F43" w:rsidRPr="001A5990">
        <w:rPr>
          <w:bCs/>
          <w:iCs/>
        </w:rPr>
        <w:t xml:space="preserve">to </w:t>
      </w:r>
      <w:r w:rsidR="00791F43" w:rsidRPr="001A5990">
        <w:t>medical practice</w:t>
      </w:r>
      <w:r w:rsidRPr="001A5990">
        <w:rPr>
          <w:bCs/>
          <w:lang w:eastAsia="ru-RU"/>
        </w:rPr>
        <w:t xml:space="preserve">, occupational and psychological challenges facing health workers </w:t>
      </w:r>
      <w:r w:rsidR="006D1C43" w:rsidRPr="001A5990">
        <w:rPr>
          <w:bCs/>
          <w:lang w:eastAsia="ru-RU"/>
        </w:rPr>
        <w:t xml:space="preserve">as </w:t>
      </w:r>
      <w:r w:rsidR="00791F43" w:rsidRPr="001A5990">
        <w:rPr>
          <w:bCs/>
          <w:lang w:eastAsia="ru-RU"/>
        </w:rPr>
        <w:t>they assist</w:t>
      </w:r>
      <w:r w:rsidRPr="001A5990">
        <w:rPr>
          <w:bCs/>
          <w:lang w:eastAsia="ru-RU"/>
        </w:rPr>
        <w:t xml:space="preserve"> patients </w:t>
      </w:r>
      <w:r w:rsidR="006D1C43" w:rsidRPr="001A5990">
        <w:rPr>
          <w:bCs/>
          <w:lang w:eastAsia="ru-RU"/>
        </w:rPr>
        <w:t xml:space="preserve">of </w:t>
      </w:r>
      <w:r w:rsidRPr="001A5990">
        <w:rPr>
          <w:bCs/>
          <w:lang w:eastAsia="ru-RU"/>
        </w:rPr>
        <w:t>COVID-19</w:t>
      </w:r>
      <w:r w:rsidR="008A7E2F" w:rsidRPr="001A5990">
        <w:rPr>
          <w:bCs/>
          <w:kern w:val="36"/>
        </w:rPr>
        <w:t xml:space="preserve">. </w:t>
      </w:r>
      <w:r w:rsidR="008A7E2F" w:rsidRPr="001A5990">
        <w:t xml:space="preserve"> Simple random sampling </w:t>
      </w:r>
      <w:r w:rsidR="006D1C43" w:rsidRPr="001A5990">
        <w:t>enables</w:t>
      </w:r>
      <w:r w:rsidR="008A7E2F" w:rsidRPr="001A5990">
        <w:t xml:space="preserve"> anyone from the sample population to have equal chan</w:t>
      </w:r>
      <w:r w:rsidR="006D1C43" w:rsidRPr="001A5990">
        <w:t>ce</w:t>
      </w:r>
      <w:r w:rsidR="008A7E2F" w:rsidRPr="001A5990">
        <w:t xml:space="preserve"> of being selected</w:t>
      </w:r>
      <w:r w:rsidR="006D1C43" w:rsidRPr="001A5990">
        <w:t xml:space="preserve"> to participate</w:t>
      </w:r>
      <w:r w:rsidR="00521110" w:rsidRPr="001A5990">
        <w:t xml:space="preserve"> (Kothari, 2019)</w:t>
      </w:r>
      <w:r w:rsidR="008A7E2F" w:rsidRPr="001A5990">
        <w:t>.</w:t>
      </w:r>
      <w:r w:rsidR="001C0A27" w:rsidRPr="001A5990">
        <w:t xml:space="preserve"> </w:t>
      </w:r>
      <w:proofErr w:type="gramStart"/>
      <w:r w:rsidR="001C0A27" w:rsidRPr="001A5990">
        <w:t>In this study simple random sampling used to select a sample of 92 healthcare workers from Muhimbili National Hospital.</w:t>
      </w:r>
      <w:proofErr w:type="gramEnd"/>
      <w:r w:rsidR="001C0A27" w:rsidRPr="001A5990">
        <w:t xml:space="preserve"> This means that every healthcare worker at the hospital had an equal chance of being selected for the study</w:t>
      </w:r>
      <w:r w:rsidR="00E0672F" w:rsidRPr="001A5990">
        <w:t>. The researcher first created a list of all the members of the population</w:t>
      </w:r>
      <w:r w:rsidR="004C1C30" w:rsidRPr="001A5990">
        <w:t xml:space="preserve"> also known sampling frame,</w:t>
      </w:r>
      <w:r w:rsidR="004F4E0B" w:rsidRPr="001A5990">
        <w:t xml:space="preserve"> then used a random number </w:t>
      </w:r>
      <w:r w:rsidR="004C1C30" w:rsidRPr="001A5990">
        <w:t xml:space="preserve">generating algorithm </w:t>
      </w:r>
      <w:r w:rsidR="004F4E0B" w:rsidRPr="001A5990">
        <w:t>to select a subset of members from the sampl</w:t>
      </w:r>
      <w:r w:rsidR="00BA04C1" w:rsidRPr="001A5990">
        <w:t>e</w:t>
      </w:r>
      <w:r w:rsidR="004C1C30" w:rsidRPr="001A5990">
        <w:t xml:space="preserve">. </w:t>
      </w:r>
      <w:r w:rsidR="008A7E2F" w:rsidRPr="001A5990">
        <w:t xml:space="preserve">This sampling technique </w:t>
      </w:r>
      <w:r w:rsidR="0001140D" w:rsidRPr="001A5990">
        <w:t>helped</w:t>
      </w:r>
      <w:r w:rsidR="008A7E2F" w:rsidRPr="001A5990">
        <w:t xml:space="preserve"> to avoid bias in collecting information from </w:t>
      </w:r>
      <w:r w:rsidR="006D1C43" w:rsidRPr="001A5990">
        <w:t xml:space="preserve">the </w:t>
      </w:r>
      <w:r w:rsidR="008A7E2F" w:rsidRPr="001A5990">
        <w:t>respondents (</w:t>
      </w:r>
      <w:r w:rsidR="00521110" w:rsidRPr="001A5990">
        <w:rPr>
          <w:i/>
          <w:iCs/>
        </w:rPr>
        <w:t>Ibid</w:t>
      </w:r>
      <w:r w:rsidR="008A7E2F" w:rsidRPr="001A5990">
        <w:t>).</w:t>
      </w:r>
    </w:p>
    <w:p w14:paraId="66EFA647" w14:textId="77777777" w:rsidR="003009E0" w:rsidRPr="001A5990" w:rsidRDefault="003009E0" w:rsidP="001A5990">
      <w:pPr>
        <w:pStyle w:val="Heading3"/>
        <w:spacing w:before="0" w:after="0" w:line="480" w:lineRule="auto"/>
      </w:pPr>
      <w:bookmarkStart w:id="312" w:name="_Toc29617"/>
      <w:bookmarkStart w:id="313" w:name="_Toc150670399"/>
      <w:bookmarkStart w:id="314" w:name="_Toc150670585"/>
      <w:r w:rsidRPr="001A5990">
        <w:t>3.6 Sample Size</w:t>
      </w:r>
      <w:bookmarkEnd w:id="312"/>
      <w:bookmarkEnd w:id="313"/>
      <w:bookmarkEnd w:id="314"/>
      <w:r w:rsidRPr="001A5990">
        <w:fldChar w:fldCharType="begin"/>
      </w:r>
      <w:r w:rsidRPr="001A5990">
        <w:instrText xml:space="preserve"> TC "</w:instrText>
      </w:r>
      <w:bookmarkStart w:id="315" w:name="_Toc150667895"/>
      <w:bookmarkStart w:id="316" w:name="_Toc150934018"/>
      <w:bookmarkStart w:id="317" w:name="_Toc150935857"/>
      <w:r w:rsidRPr="001A5990">
        <w:instrText>3.6 Sample Size</w:instrText>
      </w:r>
      <w:bookmarkEnd w:id="315"/>
      <w:bookmarkEnd w:id="316"/>
      <w:bookmarkEnd w:id="317"/>
      <w:r w:rsidRPr="001A5990">
        <w:instrText xml:space="preserve">" \f C \l "1" </w:instrText>
      </w:r>
      <w:r w:rsidRPr="001A5990">
        <w:fldChar w:fldCharType="end"/>
      </w:r>
    </w:p>
    <w:p w14:paraId="12CAF179" w14:textId="77777777" w:rsidR="003009E0" w:rsidRPr="001A5990" w:rsidRDefault="006D1C43" w:rsidP="001A5990">
      <w:pPr>
        <w:autoSpaceDE w:val="0"/>
        <w:autoSpaceDN w:val="0"/>
        <w:adjustRightInd w:val="0"/>
        <w:spacing w:line="480" w:lineRule="auto"/>
        <w:jc w:val="both"/>
      </w:pPr>
      <w:r w:rsidRPr="001A5990">
        <w:t>A</w:t>
      </w:r>
      <w:r w:rsidR="003009E0" w:rsidRPr="001A5990">
        <w:t xml:space="preserve"> sample size is the number of items collected from </w:t>
      </w:r>
      <w:r w:rsidRPr="001A5990">
        <w:t xml:space="preserve">a </w:t>
      </w:r>
      <w:r w:rsidR="00146D34" w:rsidRPr="001A5990">
        <w:t>population to</w:t>
      </w:r>
      <w:r w:rsidR="003009E0" w:rsidRPr="001A5990">
        <w:t xml:space="preserve"> constitute a sample (Kothari, 2019). </w:t>
      </w:r>
      <w:r w:rsidR="00AF2C0F" w:rsidRPr="001A5990">
        <w:t>The sample for this study was b</w:t>
      </w:r>
      <w:r w:rsidR="003009E0" w:rsidRPr="001A5990">
        <w:t>ased on the sample framework of 1200</w:t>
      </w:r>
      <w:r w:rsidRPr="001A5990">
        <w:t>,</w:t>
      </w:r>
      <w:r w:rsidR="003009E0" w:rsidRPr="001A5990">
        <w:t xml:space="preserve"> MNH </w:t>
      </w:r>
      <w:r w:rsidR="008849BD" w:rsidRPr="001A5990">
        <w:t>health</w:t>
      </w:r>
      <w:r w:rsidR="003009E0" w:rsidRPr="001A5990">
        <w:rPr>
          <w:lang w:val="en-US"/>
        </w:rPr>
        <w:t>care</w:t>
      </w:r>
      <w:r w:rsidR="003009E0" w:rsidRPr="001A5990">
        <w:t xml:space="preserve"> workers. In this study, a sample size was obtained through the use of mathematical model formulae propounded by Taro Yamane (1964)</w:t>
      </w:r>
      <w:r w:rsidR="00AF2C0F" w:rsidRPr="001A5990">
        <w:t>, namely,</w:t>
      </w:r>
      <w:r w:rsidR="003009E0" w:rsidRPr="001A5990">
        <w:t xml:space="preserve"> </w:t>
      </w:r>
    </w:p>
    <w:p w14:paraId="0E9E7638" w14:textId="103BDC26" w:rsidR="003009E0" w:rsidRPr="001A5990" w:rsidRDefault="003009E0" w:rsidP="001A5990">
      <w:pPr>
        <w:spacing w:line="480" w:lineRule="auto"/>
        <w:jc w:val="center"/>
      </w:pPr>
      <w:r w:rsidRPr="001A5990">
        <w:t>n=</w:t>
      </w:r>
      <w:r w:rsidRPr="001A5990">
        <w:fldChar w:fldCharType="begin"/>
      </w:r>
      <w:r w:rsidRPr="001A5990">
        <w:instrText xml:space="preserve"> QUOTE </w:instrText>
      </w:r>
      <w:r w:rsidR="00BB55E4" w:rsidRPr="001A5990">
        <w:rPr>
          <w:noProof/>
          <w:lang w:val="en-US"/>
        </w:rPr>
        <w:drawing>
          <wp:inline distT="0" distB="0" distL="0" distR="0" wp14:anchorId="75B562B8" wp14:editId="44EE97A1">
            <wp:extent cx="1304925" cy="73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a:ln>
                      <a:noFill/>
                    </a:ln>
                  </pic:spPr>
                </pic:pic>
              </a:graphicData>
            </a:graphic>
          </wp:inline>
        </w:drawing>
      </w:r>
      <w:r w:rsidRPr="001A5990">
        <w:fldChar w:fldCharType="separate"/>
      </w:r>
      <w:r w:rsidR="00BB55E4" w:rsidRPr="001A5990">
        <w:rPr>
          <w:noProof/>
          <w:lang w:val="en-US"/>
        </w:rPr>
        <w:drawing>
          <wp:inline distT="0" distB="0" distL="0" distR="0" wp14:anchorId="4A9913F2" wp14:editId="43496C28">
            <wp:extent cx="1152525" cy="485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Pr="001A5990">
        <w:fldChar w:fldCharType="end"/>
      </w:r>
    </w:p>
    <w:p w14:paraId="7029EBDA" w14:textId="77777777" w:rsidR="003009E0" w:rsidRPr="001A5990" w:rsidRDefault="00AF2C0F" w:rsidP="001A5990">
      <w:pPr>
        <w:autoSpaceDE w:val="0"/>
        <w:autoSpaceDN w:val="0"/>
        <w:adjustRightInd w:val="0"/>
        <w:spacing w:line="480" w:lineRule="auto"/>
        <w:jc w:val="both"/>
      </w:pPr>
      <w:proofErr w:type="gramStart"/>
      <w:r w:rsidRPr="001A5990">
        <w:t>w</w:t>
      </w:r>
      <w:r w:rsidR="003009E0" w:rsidRPr="001A5990">
        <w:t>here</w:t>
      </w:r>
      <w:proofErr w:type="gramEnd"/>
      <w:r w:rsidR="003009E0" w:rsidRPr="001A5990">
        <w:t xml:space="preserve">: </w:t>
      </w:r>
    </w:p>
    <w:p w14:paraId="1349FC2A" w14:textId="77777777" w:rsidR="003009E0" w:rsidRPr="001A5990" w:rsidRDefault="003009E0" w:rsidP="001A5990">
      <w:pPr>
        <w:autoSpaceDE w:val="0"/>
        <w:autoSpaceDN w:val="0"/>
        <w:adjustRightInd w:val="0"/>
        <w:spacing w:line="480" w:lineRule="auto"/>
        <w:jc w:val="both"/>
      </w:pPr>
      <w:r w:rsidRPr="001A5990">
        <w:t>n= sample size</w:t>
      </w:r>
    </w:p>
    <w:p w14:paraId="185B9560" w14:textId="77777777" w:rsidR="003009E0" w:rsidRPr="001A5990" w:rsidRDefault="003009E0" w:rsidP="001A5990">
      <w:pPr>
        <w:autoSpaceDE w:val="0"/>
        <w:autoSpaceDN w:val="0"/>
        <w:adjustRightInd w:val="0"/>
        <w:spacing w:line="480" w:lineRule="auto"/>
        <w:jc w:val="both"/>
      </w:pPr>
      <w:r w:rsidRPr="001A5990">
        <w:t xml:space="preserve"> N=population of the study</w:t>
      </w:r>
    </w:p>
    <w:p w14:paraId="0C7E4D9C" w14:textId="77777777" w:rsidR="003009E0" w:rsidRPr="001A5990" w:rsidRDefault="003009E0" w:rsidP="001A5990">
      <w:pPr>
        <w:autoSpaceDE w:val="0"/>
        <w:autoSpaceDN w:val="0"/>
        <w:adjustRightInd w:val="0"/>
        <w:spacing w:line="480" w:lineRule="auto"/>
        <w:jc w:val="both"/>
      </w:pPr>
      <w:r w:rsidRPr="001A5990">
        <w:t xml:space="preserve"> e = level of significance or error term which is equal 0.1.</w:t>
      </w:r>
    </w:p>
    <w:p w14:paraId="647402F5" w14:textId="77777777" w:rsidR="003009E0" w:rsidRPr="001A5990" w:rsidRDefault="003009E0" w:rsidP="001A5990">
      <w:pPr>
        <w:autoSpaceDE w:val="0"/>
        <w:autoSpaceDN w:val="0"/>
        <w:adjustRightInd w:val="0"/>
        <w:spacing w:line="480" w:lineRule="auto"/>
        <w:jc w:val="both"/>
      </w:pPr>
      <w:r w:rsidRPr="001A5990">
        <w:t>N=1200.</w:t>
      </w:r>
    </w:p>
    <w:p w14:paraId="51A24E10" w14:textId="75D2E996" w:rsidR="003009E0" w:rsidRPr="001A5990" w:rsidRDefault="00BB55E4" w:rsidP="001A5990">
      <w:pPr>
        <w:autoSpaceDE w:val="0"/>
        <w:autoSpaceDN w:val="0"/>
        <w:adjustRightInd w:val="0"/>
        <w:spacing w:line="480" w:lineRule="auto"/>
        <w:ind w:left="540"/>
        <w:jc w:val="both"/>
      </w:pPr>
      <w:r w:rsidRPr="001A5990">
        <w:rPr>
          <w:noProof/>
          <w:lang w:val="en-US"/>
        </w:rPr>
        <mc:AlternateContent>
          <mc:Choice Requires="wps">
            <w:drawing>
              <wp:anchor distT="0" distB="0" distL="114300" distR="114300" simplePos="0" relativeHeight="251657728" behindDoc="0" locked="0" layoutInCell="1" allowOverlap="1" wp14:anchorId="32463A9A" wp14:editId="3EBD0E1B">
                <wp:simplePos x="0" y="0"/>
                <wp:positionH relativeFrom="column">
                  <wp:posOffset>609600</wp:posOffset>
                </wp:positionH>
                <wp:positionV relativeFrom="paragraph">
                  <wp:posOffset>165735</wp:posOffset>
                </wp:positionV>
                <wp:extent cx="771525" cy="0"/>
                <wp:effectExtent l="9525" t="13335" r="9525" b="5715"/>
                <wp:wrapNone/>
                <wp:docPr id="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DC7177" id="_x0000_t32" coordsize="21600,21600" o:spt="32" o:oned="t" path="m,l21600,21600e" filled="f">
                <v:path arrowok="t" fillok="f" o:connecttype="none"/>
                <o:lock v:ext="edit" shapetype="t"/>
              </v:shapetype>
              <v:shape id="Straight Arrow Connector 2" o:spid="_x0000_s1026" type="#_x0000_t32" style="position:absolute;margin-left:48pt;margin-top:13.05pt;width:60.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"/>
            </w:pict>
          </mc:Fallback>
        </mc:AlternateContent>
      </w:r>
      <w:r w:rsidR="003009E0" w:rsidRPr="001A5990">
        <w:t>n=         1200</w:t>
      </w:r>
    </w:p>
    <w:p w14:paraId="5A99AC94" w14:textId="77777777" w:rsidR="003009E0" w:rsidRPr="001A5990" w:rsidRDefault="003009E0" w:rsidP="001A5990">
      <w:pPr>
        <w:autoSpaceDE w:val="0"/>
        <w:autoSpaceDN w:val="0"/>
        <w:adjustRightInd w:val="0"/>
        <w:spacing w:line="480" w:lineRule="auto"/>
        <w:ind w:left="540"/>
        <w:jc w:val="both"/>
        <w:rPr>
          <w:lang w:val="en-US"/>
        </w:rPr>
      </w:pPr>
      <w:r w:rsidRPr="001A5990">
        <w:t xml:space="preserve">        1 + 1200 (0.1</w:t>
      </w:r>
      <w:r w:rsidRPr="001A5990">
        <w:rPr>
          <w:vertAlign w:val="superscript"/>
        </w:rPr>
        <w:t>2</w:t>
      </w:r>
      <w:r w:rsidRPr="001A5990">
        <w:t>) = 92</w:t>
      </w:r>
      <w:r w:rsidRPr="001A5990">
        <w:rPr>
          <w:lang w:val="en-US"/>
        </w:rPr>
        <w:t>.</w:t>
      </w:r>
    </w:p>
    <w:p w14:paraId="547E91C4" w14:textId="77777777" w:rsidR="003009E0" w:rsidRPr="001A5990" w:rsidRDefault="003009E0" w:rsidP="001A5990">
      <w:pPr>
        <w:autoSpaceDE w:val="0"/>
        <w:autoSpaceDN w:val="0"/>
        <w:adjustRightInd w:val="0"/>
        <w:spacing w:line="480" w:lineRule="auto"/>
        <w:jc w:val="both"/>
      </w:pPr>
      <w:r w:rsidRPr="001A5990">
        <w:t>The</w:t>
      </w:r>
      <w:r w:rsidRPr="001A5990">
        <w:rPr>
          <w:lang w:val="en-US"/>
        </w:rPr>
        <w:t xml:space="preserve"> sample size</w:t>
      </w:r>
      <w:r w:rsidR="00AF2C0F" w:rsidRPr="001A5990">
        <w:rPr>
          <w:lang w:val="en-US"/>
        </w:rPr>
        <w:t xml:space="preserve"> for this </w:t>
      </w:r>
      <w:r w:rsidR="002318FB" w:rsidRPr="001A5990">
        <w:rPr>
          <w:lang w:val="en-US"/>
        </w:rPr>
        <w:t>study is</w:t>
      </w:r>
      <w:r w:rsidRPr="001A5990">
        <w:rPr>
          <w:lang w:val="en-US"/>
        </w:rPr>
        <w:t xml:space="preserve"> </w:t>
      </w:r>
      <w:r w:rsidR="00AF2C0F" w:rsidRPr="001A5990">
        <w:rPr>
          <w:lang w:val="en-US"/>
        </w:rPr>
        <w:t>as</w:t>
      </w:r>
      <w:r w:rsidRPr="001A5990">
        <w:rPr>
          <w:lang w:val="en-US"/>
        </w:rPr>
        <w:t xml:space="preserve"> illustrated in table 3.1 below;</w:t>
      </w:r>
      <w:r w:rsidRPr="001A5990">
        <w:t xml:space="preserve"> </w:t>
      </w:r>
    </w:p>
    <w:p w14:paraId="16AAEA8A" w14:textId="77777777" w:rsidR="003009E0" w:rsidRPr="001A5990" w:rsidRDefault="003009E0" w:rsidP="001A5990">
      <w:pPr>
        <w:autoSpaceDE w:val="0"/>
        <w:autoSpaceDN w:val="0"/>
        <w:adjustRightInd w:val="0"/>
        <w:spacing w:line="480" w:lineRule="auto"/>
        <w:jc w:val="both"/>
      </w:pPr>
      <w:r w:rsidRPr="001A5990">
        <w:t xml:space="preserve"> </w:t>
      </w:r>
    </w:p>
    <w:p w14:paraId="35F47DE9" w14:textId="77777777" w:rsidR="003009E0" w:rsidRPr="001A5990" w:rsidRDefault="003009E0" w:rsidP="001A5990">
      <w:pPr>
        <w:pStyle w:val="NEW"/>
        <w:spacing w:after="0"/>
        <w:rPr>
          <w:color w:val="auto"/>
          <w:szCs w:val="24"/>
        </w:rPr>
      </w:pPr>
      <w:bookmarkStart w:id="318" w:name="_Toc1469"/>
      <w:bookmarkStart w:id="319" w:name="_Toc130160312"/>
      <w:r w:rsidRPr="001A5990">
        <w:rPr>
          <w:color w:val="auto"/>
          <w:szCs w:val="24"/>
        </w:rPr>
        <w:t>Table 3.</w:t>
      </w:r>
      <w:r w:rsidRPr="001A5990">
        <w:rPr>
          <w:color w:val="auto"/>
          <w:szCs w:val="24"/>
          <w:lang w:val="en-US"/>
        </w:rPr>
        <w:t>1</w:t>
      </w:r>
      <w:r w:rsidRPr="001A5990">
        <w:rPr>
          <w:color w:val="auto"/>
          <w:szCs w:val="24"/>
        </w:rPr>
        <w:t xml:space="preserve">: Sample </w:t>
      </w:r>
      <w:r w:rsidR="00324303" w:rsidRPr="001A5990">
        <w:rPr>
          <w:color w:val="auto"/>
          <w:szCs w:val="24"/>
        </w:rPr>
        <w:t>s</w:t>
      </w:r>
      <w:r w:rsidRPr="001A5990">
        <w:rPr>
          <w:color w:val="auto"/>
          <w:szCs w:val="24"/>
        </w:rPr>
        <w:t>ize</w:t>
      </w:r>
      <w:bookmarkEnd w:id="318"/>
      <w:bookmarkEnd w:id="319"/>
      <w:r w:rsidRPr="001A5990">
        <w:rPr>
          <w:color w:val="auto"/>
          <w:szCs w:val="24"/>
        </w:rPr>
        <w:fldChar w:fldCharType="begin"/>
      </w:r>
      <w:r w:rsidRPr="001A5990">
        <w:rPr>
          <w:color w:val="auto"/>
          <w:szCs w:val="24"/>
        </w:rPr>
        <w:instrText xml:space="preserve"> TC "</w:instrText>
      </w:r>
      <w:bookmarkStart w:id="320" w:name="_Toc122880095"/>
      <w:bookmarkStart w:id="321" w:name="_Toc150934070"/>
      <w:r w:rsidRPr="001A5990">
        <w:rPr>
          <w:color w:val="auto"/>
          <w:szCs w:val="24"/>
        </w:rPr>
        <w:instrText>Table 3.</w:instrText>
      </w:r>
      <w:r w:rsidRPr="001A5990">
        <w:rPr>
          <w:color w:val="auto"/>
          <w:szCs w:val="24"/>
          <w:lang w:val="en-US"/>
        </w:rPr>
        <w:instrText>1</w:instrText>
      </w:r>
      <w:r w:rsidRPr="001A5990">
        <w:rPr>
          <w:color w:val="auto"/>
          <w:szCs w:val="24"/>
        </w:rPr>
        <w:instrText>: Sample Size</w:instrText>
      </w:r>
      <w:bookmarkEnd w:id="320"/>
      <w:bookmarkEnd w:id="321"/>
      <w:r w:rsidRPr="001A5990">
        <w:rPr>
          <w:color w:val="auto"/>
          <w:szCs w:val="24"/>
        </w:rPr>
        <w:instrText xml:space="preserve">" \f T \l "1" </w:instrText>
      </w:r>
      <w:r w:rsidRPr="001A5990">
        <w:rPr>
          <w:color w:val="auto"/>
          <w:szCs w:val="24"/>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810"/>
        <w:gridCol w:w="2428"/>
      </w:tblGrid>
      <w:tr w:rsidR="00B12563" w:rsidRPr="001A5990" w14:paraId="78F4AF92" w14:textId="77777777" w:rsidTr="00CA35CD">
        <w:trPr>
          <w:trHeight w:val="399"/>
        </w:trPr>
        <w:tc>
          <w:tcPr>
            <w:tcW w:w="2700" w:type="dxa"/>
          </w:tcPr>
          <w:p w14:paraId="7F8F1BF2" w14:textId="77777777" w:rsidR="003009E0" w:rsidRPr="001A5990" w:rsidRDefault="003009E0" w:rsidP="00CA35CD">
            <w:pPr>
              <w:spacing w:line="360" w:lineRule="auto"/>
              <w:jc w:val="both"/>
              <w:rPr>
                <w:b/>
              </w:rPr>
            </w:pPr>
            <w:r w:rsidRPr="001A5990">
              <w:rPr>
                <w:b/>
              </w:rPr>
              <w:t>Category</w:t>
            </w:r>
          </w:p>
        </w:tc>
        <w:tc>
          <w:tcPr>
            <w:tcW w:w="2810" w:type="dxa"/>
          </w:tcPr>
          <w:p w14:paraId="30301DFB" w14:textId="77777777" w:rsidR="003009E0" w:rsidRPr="001A5990" w:rsidRDefault="003009E0" w:rsidP="00CA35CD">
            <w:pPr>
              <w:spacing w:line="360" w:lineRule="auto"/>
              <w:jc w:val="both"/>
              <w:rPr>
                <w:b/>
              </w:rPr>
            </w:pPr>
            <w:r w:rsidRPr="001A5990">
              <w:rPr>
                <w:b/>
              </w:rPr>
              <w:t>Frequency</w:t>
            </w:r>
          </w:p>
        </w:tc>
        <w:tc>
          <w:tcPr>
            <w:tcW w:w="2428" w:type="dxa"/>
          </w:tcPr>
          <w:p w14:paraId="40FB04D1" w14:textId="77777777" w:rsidR="003009E0" w:rsidRPr="001A5990" w:rsidRDefault="003009E0" w:rsidP="00CA35CD">
            <w:pPr>
              <w:spacing w:line="360" w:lineRule="auto"/>
              <w:jc w:val="both"/>
              <w:rPr>
                <w:b/>
              </w:rPr>
            </w:pPr>
            <w:r w:rsidRPr="001A5990">
              <w:rPr>
                <w:b/>
              </w:rPr>
              <w:t>Percentage</w:t>
            </w:r>
          </w:p>
        </w:tc>
      </w:tr>
      <w:tr w:rsidR="003009E0" w:rsidRPr="001A5990" w14:paraId="6BAA8676" w14:textId="77777777" w:rsidTr="00CA35CD">
        <w:trPr>
          <w:trHeight w:val="399"/>
        </w:trPr>
        <w:tc>
          <w:tcPr>
            <w:tcW w:w="2700" w:type="dxa"/>
          </w:tcPr>
          <w:p w14:paraId="5E007896" w14:textId="77777777" w:rsidR="003009E0" w:rsidRPr="001A5990" w:rsidRDefault="003009E0" w:rsidP="00CA35CD">
            <w:pPr>
              <w:spacing w:line="360" w:lineRule="auto"/>
              <w:jc w:val="both"/>
              <w:rPr>
                <w:b/>
              </w:rPr>
            </w:pPr>
            <w:r w:rsidRPr="001A5990">
              <w:t>Doctors</w:t>
            </w:r>
          </w:p>
        </w:tc>
        <w:tc>
          <w:tcPr>
            <w:tcW w:w="2810" w:type="dxa"/>
          </w:tcPr>
          <w:p w14:paraId="531EF8C5" w14:textId="77777777" w:rsidR="003009E0" w:rsidRPr="001A5990" w:rsidRDefault="003009E0" w:rsidP="00CA35CD">
            <w:pPr>
              <w:spacing w:line="360" w:lineRule="auto"/>
              <w:jc w:val="both"/>
              <w:rPr>
                <w:b/>
              </w:rPr>
            </w:pPr>
            <w:r w:rsidRPr="001A5990">
              <w:rPr>
                <w:b/>
              </w:rPr>
              <w:t>30</w:t>
            </w:r>
          </w:p>
        </w:tc>
        <w:tc>
          <w:tcPr>
            <w:tcW w:w="2428" w:type="dxa"/>
          </w:tcPr>
          <w:p w14:paraId="663A7515" w14:textId="77777777" w:rsidR="003009E0" w:rsidRPr="001A5990" w:rsidRDefault="003009E0" w:rsidP="00CA35CD">
            <w:pPr>
              <w:spacing w:line="360" w:lineRule="auto"/>
              <w:jc w:val="both"/>
              <w:rPr>
                <w:b/>
              </w:rPr>
            </w:pPr>
            <w:r w:rsidRPr="001A5990">
              <w:rPr>
                <w:b/>
              </w:rPr>
              <w:t>33</w:t>
            </w:r>
          </w:p>
        </w:tc>
      </w:tr>
      <w:tr w:rsidR="003009E0" w:rsidRPr="001A5990" w14:paraId="1A0799F8" w14:textId="77777777" w:rsidTr="00CA35CD">
        <w:trPr>
          <w:trHeight w:val="399"/>
        </w:trPr>
        <w:tc>
          <w:tcPr>
            <w:tcW w:w="2700" w:type="dxa"/>
          </w:tcPr>
          <w:p w14:paraId="07F542EC" w14:textId="77777777" w:rsidR="003009E0" w:rsidRPr="001A5990" w:rsidRDefault="00AF2C0F" w:rsidP="00CA35CD">
            <w:pPr>
              <w:spacing w:line="360" w:lineRule="auto"/>
              <w:jc w:val="both"/>
              <w:rPr>
                <w:b/>
              </w:rPr>
            </w:pPr>
            <w:r w:rsidRPr="001A5990">
              <w:t xml:space="preserve">Health </w:t>
            </w:r>
            <w:r w:rsidR="003009E0" w:rsidRPr="001A5990">
              <w:t>Specialists</w:t>
            </w:r>
          </w:p>
        </w:tc>
        <w:tc>
          <w:tcPr>
            <w:tcW w:w="2810" w:type="dxa"/>
          </w:tcPr>
          <w:p w14:paraId="67151A7E" w14:textId="77777777" w:rsidR="003009E0" w:rsidRPr="001A5990" w:rsidRDefault="003009E0" w:rsidP="00CA35CD">
            <w:pPr>
              <w:spacing w:line="360" w:lineRule="auto"/>
              <w:jc w:val="both"/>
              <w:rPr>
                <w:b/>
              </w:rPr>
            </w:pPr>
            <w:r w:rsidRPr="001A5990">
              <w:rPr>
                <w:b/>
              </w:rPr>
              <w:t>15</w:t>
            </w:r>
          </w:p>
        </w:tc>
        <w:tc>
          <w:tcPr>
            <w:tcW w:w="2428" w:type="dxa"/>
          </w:tcPr>
          <w:p w14:paraId="2FA64DE8" w14:textId="77777777" w:rsidR="003009E0" w:rsidRPr="001A5990" w:rsidRDefault="003009E0" w:rsidP="00CA35CD">
            <w:pPr>
              <w:spacing w:line="360" w:lineRule="auto"/>
              <w:jc w:val="both"/>
              <w:rPr>
                <w:b/>
              </w:rPr>
            </w:pPr>
            <w:r w:rsidRPr="001A5990">
              <w:rPr>
                <w:b/>
              </w:rPr>
              <w:t>16</w:t>
            </w:r>
          </w:p>
        </w:tc>
      </w:tr>
      <w:tr w:rsidR="003009E0" w:rsidRPr="001A5990" w14:paraId="45942007" w14:textId="77777777" w:rsidTr="00CA35CD">
        <w:trPr>
          <w:trHeight w:val="399"/>
        </w:trPr>
        <w:tc>
          <w:tcPr>
            <w:tcW w:w="2700" w:type="dxa"/>
          </w:tcPr>
          <w:p w14:paraId="30AA8D05" w14:textId="77777777" w:rsidR="003009E0" w:rsidRPr="001A5990" w:rsidRDefault="003009E0" w:rsidP="00CA35CD">
            <w:pPr>
              <w:spacing w:line="360" w:lineRule="auto"/>
              <w:jc w:val="both"/>
              <w:rPr>
                <w:b/>
              </w:rPr>
            </w:pPr>
            <w:r w:rsidRPr="001A5990">
              <w:t>Laboratory technicians</w:t>
            </w:r>
          </w:p>
        </w:tc>
        <w:tc>
          <w:tcPr>
            <w:tcW w:w="2810" w:type="dxa"/>
          </w:tcPr>
          <w:p w14:paraId="19F0CF10" w14:textId="77777777" w:rsidR="003009E0" w:rsidRPr="001A5990" w:rsidRDefault="003009E0" w:rsidP="00CA35CD">
            <w:pPr>
              <w:spacing w:line="360" w:lineRule="auto"/>
              <w:jc w:val="both"/>
              <w:rPr>
                <w:b/>
              </w:rPr>
            </w:pPr>
            <w:r w:rsidRPr="001A5990">
              <w:rPr>
                <w:b/>
              </w:rPr>
              <w:t>27</w:t>
            </w:r>
          </w:p>
        </w:tc>
        <w:tc>
          <w:tcPr>
            <w:tcW w:w="2428" w:type="dxa"/>
          </w:tcPr>
          <w:p w14:paraId="46444EE9" w14:textId="77777777" w:rsidR="003009E0" w:rsidRPr="001A5990" w:rsidRDefault="003009E0" w:rsidP="00CA35CD">
            <w:pPr>
              <w:spacing w:line="360" w:lineRule="auto"/>
              <w:jc w:val="both"/>
              <w:rPr>
                <w:b/>
              </w:rPr>
            </w:pPr>
            <w:r w:rsidRPr="001A5990">
              <w:rPr>
                <w:b/>
              </w:rPr>
              <w:t>29</w:t>
            </w:r>
          </w:p>
        </w:tc>
      </w:tr>
      <w:tr w:rsidR="003009E0" w:rsidRPr="001A5990" w14:paraId="1CE4133E" w14:textId="77777777" w:rsidTr="00CA35CD">
        <w:trPr>
          <w:trHeight w:val="399"/>
        </w:trPr>
        <w:tc>
          <w:tcPr>
            <w:tcW w:w="2700" w:type="dxa"/>
          </w:tcPr>
          <w:p w14:paraId="5E9D8F26" w14:textId="77777777" w:rsidR="003009E0" w:rsidRPr="001A5990" w:rsidRDefault="003009E0" w:rsidP="00CA35CD">
            <w:pPr>
              <w:spacing w:line="360" w:lineRule="auto"/>
              <w:jc w:val="both"/>
              <w:rPr>
                <w:b/>
              </w:rPr>
            </w:pPr>
            <w:r w:rsidRPr="001A5990">
              <w:t>Nurses</w:t>
            </w:r>
          </w:p>
        </w:tc>
        <w:tc>
          <w:tcPr>
            <w:tcW w:w="2810" w:type="dxa"/>
          </w:tcPr>
          <w:p w14:paraId="5D898024" w14:textId="77777777" w:rsidR="003009E0" w:rsidRPr="001A5990" w:rsidRDefault="003009E0" w:rsidP="00CA35CD">
            <w:pPr>
              <w:spacing w:line="360" w:lineRule="auto"/>
              <w:jc w:val="both"/>
              <w:rPr>
                <w:b/>
              </w:rPr>
            </w:pPr>
            <w:r w:rsidRPr="001A5990">
              <w:rPr>
                <w:b/>
              </w:rPr>
              <w:t>20</w:t>
            </w:r>
          </w:p>
        </w:tc>
        <w:tc>
          <w:tcPr>
            <w:tcW w:w="2428" w:type="dxa"/>
          </w:tcPr>
          <w:p w14:paraId="7F05CF06" w14:textId="77777777" w:rsidR="003009E0" w:rsidRPr="001A5990" w:rsidRDefault="003009E0" w:rsidP="00CA35CD">
            <w:pPr>
              <w:spacing w:line="360" w:lineRule="auto"/>
              <w:jc w:val="both"/>
              <w:rPr>
                <w:b/>
              </w:rPr>
            </w:pPr>
            <w:r w:rsidRPr="001A5990">
              <w:rPr>
                <w:b/>
              </w:rPr>
              <w:t>22</w:t>
            </w:r>
          </w:p>
        </w:tc>
      </w:tr>
      <w:tr w:rsidR="003009E0" w:rsidRPr="001A5990" w14:paraId="6DCAC9B9" w14:textId="77777777" w:rsidTr="00CA35CD">
        <w:trPr>
          <w:trHeight w:val="419"/>
        </w:trPr>
        <w:tc>
          <w:tcPr>
            <w:tcW w:w="2700" w:type="dxa"/>
          </w:tcPr>
          <w:p w14:paraId="74C2E0F3" w14:textId="77777777" w:rsidR="003009E0" w:rsidRPr="001A5990" w:rsidRDefault="003009E0" w:rsidP="00CA35CD">
            <w:pPr>
              <w:spacing w:line="360" w:lineRule="auto"/>
              <w:jc w:val="both"/>
              <w:rPr>
                <w:b/>
              </w:rPr>
            </w:pPr>
            <w:r w:rsidRPr="001A5990">
              <w:rPr>
                <w:b/>
              </w:rPr>
              <w:t>Total</w:t>
            </w:r>
          </w:p>
        </w:tc>
        <w:tc>
          <w:tcPr>
            <w:tcW w:w="2810" w:type="dxa"/>
          </w:tcPr>
          <w:p w14:paraId="733CC9A7" w14:textId="77777777" w:rsidR="003009E0" w:rsidRPr="001A5990" w:rsidRDefault="003009E0" w:rsidP="00CA35CD">
            <w:pPr>
              <w:spacing w:line="360" w:lineRule="auto"/>
              <w:jc w:val="both"/>
              <w:rPr>
                <w:b/>
              </w:rPr>
            </w:pPr>
            <w:r w:rsidRPr="001A5990">
              <w:rPr>
                <w:b/>
              </w:rPr>
              <w:t>92</w:t>
            </w:r>
          </w:p>
        </w:tc>
        <w:tc>
          <w:tcPr>
            <w:tcW w:w="2428" w:type="dxa"/>
          </w:tcPr>
          <w:p w14:paraId="7E1103C6" w14:textId="77777777" w:rsidR="003009E0" w:rsidRPr="001A5990" w:rsidRDefault="003009E0" w:rsidP="00CA35CD">
            <w:pPr>
              <w:spacing w:line="360" w:lineRule="auto"/>
              <w:jc w:val="both"/>
              <w:rPr>
                <w:b/>
              </w:rPr>
            </w:pPr>
            <w:r w:rsidRPr="001A5990">
              <w:rPr>
                <w:b/>
              </w:rPr>
              <w:t>100</w:t>
            </w:r>
          </w:p>
        </w:tc>
      </w:tr>
    </w:tbl>
    <w:p w14:paraId="17A9B5B8" w14:textId="77777777" w:rsidR="003009E0" w:rsidRPr="001A5990" w:rsidRDefault="003009E0" w:rsidP="001A5990">
      <w:pPr>
        <w:tabs>
          <w:tab w:val="left" w:pos="3206"/>
        </w:tabs>
        <w:spacing w:line="480" w:lineRule="auto"/>
        <w:jc w:val="both"/>
        <w:rPr>
          <w:b/>
        </w:rPr>
      </w:pPr>
      <w:r w:rsidRPr="001A5990">
        <w:rPr>
          <w:b/>
        </w:rPr>
        <w:t xml:space="preserve">Source: </w:t>
      </w:r>
      <w:r w:rsidRPr="001A5990">
        <w:t>Researcher (2022)</w:t>
      </w:r>
      <w:r w:rsidR="002318FB" w:rsidRPr="001A5990">
        <w:tab/>
      </w:r>
    </w:p>
    <w:p w14:paraId="612076DE" w14:textId="77777777" w:rsidR="003009E0" w:rsidRPr="001A5990" w:rsidRDefault="003009E0" w:rsidP="001A5990">
      <w:pPr>
        <w:pStyle w:val="Heading3"/>
        <w:spacing w:before="0" w:after="0" w:line="480" w:lineRule="auto"/>
      </w:pPr>
      <w:bookmarkStart w:id="322" w:name="_Toc150670400"/>
      <w:bookmarkStart w:id="323" w:name="_Toc150670586"/>
      <w:r w:rsidRPr="001A5990">
        <w:t>3.7 Data Collection Instruments</w:t>
      </w:r>
      <w:bookmarkEnd w:id="322"/>
      <w:bookmarkEnd w:id="323"/>
      <w:r w:rsidRPr="001A5990">
        <w:fldChar w:fldCharType="begin"/>
      </w:r>
      <w:r w:rsidRPr="001A5990">
        <w:instrText xml:space="preserve"> TC "</w:instrText>
      </w:r>
      <w:bookmarkStart w:id="324" w:name="_Toc150667896"/>
      <w:bookmarkStart w:id="325" w:name="_Toc150934019"/>
      <w:bookmarkStart w:id="326" w:name="_Toc150935858"/>
      <w:r w:rsidRPr="001A5990">
        <w:instrText>3.7 Data Collection Instruments</w:instrText>
      </w:r>
      <w:bookmarkEnd w:id="324"/>
      <w:bookmarkEnd w:id="325"/>
      <w:bookmarkEnd w:id="326"/>
      <w:r w:rsidRPr="001A5990">
        <w:instrText xml:space="preserve">" \f C \l "1" </w:instrText>
      </w:r>
      <w:r w:rsidRPr="001A5990">
        <w:fldChar w:fldCharType="end"/>
      </w:r>
    </w:p>
    <w:p w14:paraId="357D0E06" w14:textId="77777777" w:rsidR="003009E0" w:rsidRDefault="003009E0" w:rsidP="001A5990">
      <w:pPr>
        <w:tabs>
          <w:tab w:val="left" w:pos="720"/>
          <w:tab w:val="left" w:pos="1440"/>
          <w:tab w:val="left" w:pos="2160"/>
          <w:tab w:val="left" w:pos="2880"/>
          <w:tab w:val="center" w:pos="3793"/>
        </w:tabs>
        <w:spacing w:line="480" w:lineRule="auto"/>
        <w:jc w:val="both"/>
        <w:rPr>
          <w:bCs/>
          <w:iCs/>
        </w:rPr>
      </w:pPr>
      <w:r w:rsidRPr="001A5990">
        <w:rPr>
          <w:bCs/>
          <w:iCs/>
        </w:rPr>
        <w:t xml:space="preserve">This study </w:t>
      </w:r>
      <w:r w:rsidR="005C7050" w:rsidRPr="001A5990">
        <w:rPr>
          <w:bCs/>
          <w:iCs/>
        </w:rPr>
        <w:t>involved both</w:t>
      </w:r>
      <w:r w:rsidRPr="001A5990">
        <w:rPr>
          <w:bCs/>
          <w:iCs/>
        </w:rPr>
        <w:t xml:space="preserve"> primary and secondary data collection methods</w:t>
      </w:r>
      <w:r w:rsidR="00AF2C0F" w:rsidRPr="001A5990">
        <w:rPr>
          <w:bCs/>
          <w:iCs/>
        </w:rPr>
        <w:t>, specifically</w:t>
      </w:r>
      <w:r w:rsidRPr="001A5990">
        <w:rPr>
          <w:bCs/>
          <w:iCs/>
        </w:rPr>
        <w:t xml:space="preserve">   questionnaires, interviews and documentary reviews. </w:t>
      </w:r>
      <w:bookmarkStart w:id="327" w:name="_Toc75231676"/>
    </w:p>
    <w:p w14:paraId="36E41DC1" w14:textId="77777777" w:rsidR="00ED21AC" w:rsidRPr="001A5990" w:rsidRDefault="00ED21AC" w:rsidP="001A5990">
      <w:pPr>
        <w:tabs>
          <w:tab w:val="left" w:pos="720"/>
          <w:tab w:val="left" w:pos="1440"/>
          <w:tab w:val="left" w:pos="2160"/>
          <w:tab w:val="left" w:pos="2880"/>
          <w:tab w:val="center" w:pos="3793"/>
        </w:tabs>
        <w:spacing w:line="480" w:lineRule="auto"/>
        <w:jc w:val="both"/>
        <w:rPr>
          <w:bCs/>
          <w:iCs/>
        </w:rPr>
      </w:pPr>
    </w:p>
    <w:p w14:paraId="198FBAD3" w14:textId="77777777" w:rsidR="003009E0" w:rsidRPr="001A5990" w:rsidRDefault="003009E0" w:rsidP="00ED21AC">
      <w:pPr>
        <w:pStyle w:val="Heading4"/>
      </w:pPr>
      <w:bookmarkStart w:id="328" w:name="_Toc24296"/>
      <w:bookmarkStart w:id="329" w:name="_Toc150670587"/>
      <w:r w:rsidRPr="001A5990">
        <w:t>3.</w:t>
      </w:r>
      <w:r w:rsidRPr="001A5990">
        <w:rPr>
          <w:lang w:val="en-US"/>
        </w:rPr>
        <w:t>7</w:t>
      </w:r>
      <w:r w:rsidRPr="001A5990">
        <w:t>.1 Questionnaire</w:t>
      </w:r>
      <w:bookmarkEnd w:id="327"/>
      <w:bookmarkEnd w:id="328"/>
      <w:r w:rsidR="00AF2C0F" w:rsidRPr="001A5990">
        <w:t>s</w:t>
      </w:r>
      <w:bookmarkEnd w:id="329"/>
      <w:r w:rsidRPr="001A5990">
        <w:fldChar w:fldCharType="begin"/>
      </w:r>
      <w:r w:rsidRPr="001A5990">
        <w:instrText xml:space="preserve"> TC "</w:instrText>
      </w:r>
      <w:bookmarkStart w:id="330" w:name="_Toc150667897"/>
      <w:bookmarkStart w:id="331" w:name="_Toc150934020"/>
      <w:bookmarkStart w:id="332" w:name="_Toc150935859"/>
      <w:r w:rsidRPr="001A5990">
        <w:instrText>3.</w:instrText>
      </w:r>
      <w:r w:rsidRPr="001A5990">
        <w:rPr>
          <w:lang w:val="en-US"/>
        </w:rPr>
        <w:instrText>7</w:instrText>
      </w:r>
      <w:r w:rsidRPr="001A5990">
        <w:instrText>.1 Questionnaire</w:instrText>
      </w:r>
      <w:bookmarkEnd w:id="330"/>
      <w:bookmarkEnd w:id="331"/>
      <w:bookmarkEnd w:id="332"/>
      <w:r w:rsidRPr="001A5990">
        <w:instrText xml:space="preserve">" \f C \l "1" </w:instrText>
      </w:r>
      <w:r w:rsidRPr="001A5990">
        <w:fldChar w:fldCharType="end"/>
      </w:r>
    </w:p>
    <w:p w14:paraId="01A8217E" w14:textId="2E5FFA21" w:rsidR="00B76C00" w:rsidRDefault="003009E0" w:rsidP="001A5990">
      <w:pPr>
        <w:spacing w:line="480" w:lineRule="auto"/>
        <w:jc w:val="both"/>
        <w:rPr>
          <w:bCs/>
          <w:lang w:eastAsia="ru-RU"/>
        </w:rPr>
      </w:pPr>
      <w:r w:rsidRPr="001A5990">
        <w:rPr>
          <w:bCs/>
          <w:lang w:eastAsia="ru-RU"/>
        </w:rPr>
        <w:t>A questionnaire is a research instrument that consists of a set of questions or other types of prompts that aim to collect information from a respondent</w:t>
      </w:r>
      <w:r w:rsidRPr="001A5990">
        <w:t xml:space="preserve"> (</w:t>
      </w:r>
      <w:r w:rsidRPr="001A5990">
        <w:rPr>
          <w:bCs/>
          <w:lang w:eastAsia="ru-RU"/>
        </w:rPr>
        <w:t xml:space="preserve">Saris and Gallhofer, 2014). The questionnaire </w:t>
      </w:r>
      <w:r w:rsidR="00AF2C0F" w:rsidRPr="001A5990">
        <w:rPr>
          <w:bCs/>
          <w:lang w:eastAsia="ru-RU"/>
        </w:rPr>
        <w:t>in this study enabled</w:t>
      </w:r>
      <w:r w:rsidRPr="001A5990">
        <w:rPr>
          <w:bCs/>
          <w:lang w:eastAsia="ru-RU"/>
        </w:rPr>
        <w:t xml:space="preserve"> the researcher to generate data specific to the</w:t>
      </w:r>
      <w:r w:rsidR="00AF2C0F" w:rsidRPr="001A5990">
        <w:rPr>
          <w:bCs/>
          <w:lang w:eastAsia="ru-RU"/>
        </w:rPr>
        <w:t xml:space="preserve"> </w:t>
      </w:r>
      <w:r w:rsidRPr="001A5990">
        <w:rPr>
          <w:bCs/>
          <w:lang w:eastAsia="ru-RU"/>
        </w:rPr>
        <w:t xml:space="preserve">research </w:t>
      </w:r>
      <w:r w:rsidR="00AF2C0F" w:rsidRPr="001A5990">
        <w:rPr>
          <w:bCs/>
          <w:lang w:eastAsia="ru-RU"/>
        </w:rPr>
        <w:t>questions</w:t>
      </w:r>
      <w:r w:rsidRPr="001A5990">
        <w:t xml:space="preserve"> (Adam and Kumzora, 2008</w:t>
      </w:r>
      <w:r w:rsidRPr="001A5990">
        <w:rPr>
          <w:bCs/>
          <w:lang w:eastAsia="ru-RU"/>
        </w:rPr>
        <w:t xml:space="preserve">). In this study a list of close and open questions </w:t>
      </w:r>
      <w:r w:rsidR="00437EBC" w:rsidRPr="001A5990">
        <w:rPr>
          <w:bCs/>
          <w:lang w:eastAsia="ru-RU"/>
        </w:rPr>
        <w:t>was</w:t>
      </w:r>
      <w:r w:rsidR="00AF2C0F" w:rsidRPr="001A5990">
        <w:rPr>
          <w:bCs/>
          <w:lang w:eastAsia="ru-RU"/>
        </w:rPr>
        <w:t xml:space="preserve"> </w:t>
      </w:r>
      <w:r w:rsidRPr="001A5990">
        <w:rPr>
          <w:bCs/>
          <w:lang w:eastAsia="ru-RU"/>
        </w:rPr>
        <w:t>distributed to</w:t>
      </w:r>
      <w:r w:rsidR="00B052C5" w:rsidRPr="001A5990">
        <w:rPr>
          <w:bCs/>
          <w:lang w:eastAsia="ru-RU"/>
        </w:rPr>
        <w:t xml:space="preserve"> a total number of</w:t>
      </w:r>
      <w:r w:rsidRPr="001A5990">
        <w:rPr>
          <w:bCs/>
          <w:lang w:eastAsia="ru-RU"/>
        </w:rPr>
        <w:t xml:space="preserve"> </w:t>
      </w:r>
      <w:r w:rsidR="001D5D06" w:rsidRPr="001A5990">
        <w:rPr>
          <w:bCs/>
          <w:lang w:eastAsia="ru-RU"/>
        </w:rPr>
        <w:t xml:space="preserve">92 </w:t>
      </w:r>
      <w:r w:rsidRPr="001A5990">
        <w:rPr>
          <w:lang w:val="en-US"/>
        </w:rPr>
        <w:t xml:space="preserve">MHN healthcare </w:t>
      </w:r>
      <w:r w:rsidR="00437EBC" w:rsidRPr="001A5990">
        <w:rPr>
          <w:lang w:val="en-US"/>
        </w:rPr>
        <w:t>worker</w:t>
      </w:r>
      <w:r w:rsidRPr="001A5990">
        <w:rPr>
          <w:bCs/>
          <w:lang w:eastAsia="ru-RU"/>
        </w:rPr>
        <w:t>s</w:t>
      </w:r>
      <w:r w:rsidRPr="001A5990">
        <w:t xml:space="preserve"> (</w:t>
      </w:r>
      <w:r w:rsidRPr="001A5990">
        <w:rPr>
          <w:bCs/>
          <w:lang w:eastAsia="ru-RU"/>
        </w:rPr>
        <w:t>Appendix I). This instrument gave the respondents</w:t>
      </w:r>
      <w:r w:rsidR="00AF2C0F" w:rsidRPr="001A5990">
        <w:rPr>
          <w:bCs/>
          <w:lang w:eastAsia="ru-RU"/>
        </w:rPr>
        <w:t xml:space="preserve"> </w:t>
      </w:r>
      <w:r w:rsidRPr="001A5990">
        <w:rPr>
          <w:bCs/>
          <w:lang w:eastAsia="ru-RU"/>
        </w:rPr>
        <w:t xml:space="preserve">freedom </w:t>
      </w:r>
      <w:r w:rsidR="00437EBC" w:rsidRPr="001A5990">
        <w:rPr>
          <w:bCs/>
          <w:lang w:eastAsia="ru-RU"/>
        </w:rPr>
        <w:t>and time</w:t>
      </w:r>
      <w:r w:rsidRPr="001A5990">
        <w:rPr>
          <w:bCs/>
          <w:lang w:eastAsia="ru-RU"/>
        </w:rPr>
        <w:t xml:space="preserve"> </w:t>
      </w:r>
      <w:r w:rsidR="00437EBC" w:rsidRPr="001A5990">
        <w:rPr>
          <w:bCs/>
          <w:lang w:eastAsia="ru-RU"/>
        </w:rPr>
        <w:t>to digest</w:t>
      </w:r>
      <w:r w:rsidR="00AF2C0F" w:rsidRPr="001A5990">
        <w:rPr>
          <w:bCs/>
          <w:lang w:eastAsia="ru-RU"/>
        </w:rPr>
        <w:t xml:space="preserve"> the</w:t>
      </w:r>
      <w:r w:rsidRPr="001A5990">
        <w:rPr>
          <w:bCs/>
          <w:lang w:eastAsia="ru-RU"/>
        </w:rPr>
        <w:t xml:space="preserve"> questions </w:t>
      </w:r>
      <w:r w:rsidR="00AF2C0F" w:rsidRPr="001A5990">
        <w:rPr>
          <w:bCs/>
          <w:lang w:eastAsia="ru-RU"/>
        </w:rPr>
        <w:t xml:space="preserve">before </w:t>
      </w:r>
      <w:r w:rsidR="00FD65BD" w:rsidRPr="001A5990">
        <w:rPr>
          <w:bCs/>
          <w:lang w:eastAsia="ru-RU"/>
        </w:rPr>
        <w:t>responding to the questions</w:t>
      </w:r>
      <w:r w:rsidRPr="001A5990">
        <w:rPr>
          <w:bCs/>
          <w:lang w:eastAsia="ru-RU"/>
        </w:rPr>
        <w:t xml:space="preserve">. This study was convenient </w:t>
      </w:r>
      <w:r w:rsidR="00AF2C0F" w:rsidRPr="001A5990">
        <w:rPr>
          <w:bCs/>
          <w:lang w:eastAsia="ru-RU"/>
        </w:rPr>
        <w:t xml:space="preserve">on grounds </w:t>
      </w:r>
      <w:r w:rsidR="00437EBC" w:rsidRPr="001A5990">
        <w:rPr>
          <w:bCs/>
          <w:lang w:eastAsia="ru-RU"/>
        </w:rPr>
        <w:t>of time</w:t>
      </w:r>
      <w:r w:rsidR="00AF2C0F" w:rsidRPr="001A5990">
        <w:rPr>
          <w:bCs/>
          <w:lang w:eastAsia="ru-RU"/>
        </w:rPr>
        <w:t xml:space="preserve"> and</w:t>
      </w:r>
      <w:r w:rsidRPr="001A5990">
        <w:rPr>
          <w:bCs/>
          <w:lang w:eastAsia="ru-RU"/>
        </w:rPr>
        <w:t xml:space="preserve"> resources </w:t>
      </w:r>
      <w:r w:rsidR="00AF2C0F" w:rsidRPr="001A5990">
        <w:rPr>
          <w:bCs/>
          <w:lang w:eastAsia="ru-RU"/>
        </w:rPr>
        <w:t xml:space="preserve">availed </w:t>
      </w:r>
      <w:r w:rsidR="00437EBC" w:rsidRPr="001A5990">
        <w:rPr>
          <w:bCs/>
          <w:lang w:eastAsia="ru-RU"/>
        </w:rPr>
        <w:t>including avoidance</w:t>
      </w:r>
      <w:r w:rsidR="00AF2C0F" w:rsidRPr="001A5990">
        <w:rPr>
          <w:bCs/>
          <w:lang w:eastAsia="ru-RU"/>
        </w:rPr>
        <w:t xml:space="preserve"> of</w:t>
      </w:r>
      <w:r w:rsidRPr="001A5990">
        <w:rPr>
          <w:bCs/>
          <w:lang w:eastAsia="ru-RU"/>
        </w:rPr>
        <w:t xml:space="preserve"> personal bias from the researcher.</w:t>
      </w:r>
    </w:p>
    <w:p w14:paraId="6A5F30CD" w14:textId="77777777" w:rsidR="00ED21AC" w:rsidRPr="001A5990" w:rsidRDefault="00ED21AC" w:rsidP="001A5990">
      <w:pPr>
        <w:spacing w:line="480" w:lineRule="auto"/>
        <w:jc w:val="both"/>
        <w:rPr>
          <w:bCs/>
          <w:lang w:eastAsia="ru-RU"/>
        </w:rPr>
      </w:pPr>
    </w:p>
    <w:p w14:paraId="2A199818" w14:textId="77777777" w:rsidR="003009E0" w:rsidRPr="001A5990" w:rsidRDefault="003009E0" w:rsidP="00ED21AC">
      <w:pPr>
        <w:pStyle w:val="Heading4"/>
      </w:pPr>
      <w:bookmarkStart w:id="333" w:name="_Toc21392"/>
      <w:bookmarkStart w:id="334" w:name="_Toc150670588"/>
      <w:r w:rsidRPr="001A5990">
        <w:rPr>
          <w:rFonts w:eastAsia="Calibri"/>
        </w:rPr>
        <w:t>3.</w:t>
      </w:r>
      <w:r w:rsidRPr="001A5990">
        <w:rPr>
          <w:rFonts w:eastAsia="Calibri"/>
          <w:lang w:val="en-US"/>
        </w:rPr>
        <w:t>7</w:t>
      </w:r>
      <w:r w:rsidRPr="001A5990">
        <w:rPr>
          <w:rFonts w:eastAsia="Calibri"/>
        </w:rPr>
        <w:t>.2</w:t>
      </w:r>
      <w:r w:rsidRPr="001A5990">
        <w:rPr>
          <w:rFonts w:eastAsia="Calibri"/>
          <w:lang w:val="en-US"/>
        </w:rPr>
        <w:t xml:space="preserve"> </w:t>
      </w:r>
      <w:r w:rsidRPr="001A5990">
        <w:rPr>
          <w:rFonts w:eastAsia="Calibri"/>
        </w:rPr>
        <w:t>In</w:t>
      </w:r>
      <w:r w:rsidRPr="001A5990">
        <w:t>-Depth Interview (IDIs)</w:t>
      </w:r>
      <w:bookmarkEnd w:id="333"/>
      <w:bookmarkEnd w:id="334"/>
      <w:r w:rsidRPr="001A5990">
        <w:fldChar w:fldCharType="begin"/>
      </w:r>
      <w:r w:rsidRPr="001A5990">
        <w:instrText xml:space="preserve"> TC "</w:instrText>
      </w:r>
      <w:bookmarkStart w:id="335" w:name="_Toc150667898"/>
      <w:bookmarkStart w:id="336" w:name="_Toc150934021"/>
      <w:bookmarkStart w:id="337" w:name="_Toc150935860"/>
      <w:r w:rsidRPr="001A5990">
        <w:rPr>
          <w:rFonts w:eastAsia="Calibri"/>
        </w:rPr>
        <w:instrText>3.</w:instrText>
      </w:r>
      <w:r w:rsidRPr="001A5990">
        <w:rPr>
          <w:rFonts w:eastAsia="Calibri"/>
          <w:lang w:val="en-US"/>
        </w:rPr>
        <w:instrText>7</w:instrText>
      </w:r>
      <w:r w:rsidRPr="001A5990">
        <w:rPr>
          <w:rFonts w:eastAsia="Calibri"/>
        </w:rPr>
        <w:instrText>.2</w:instrText>
      </w:r>
      <w:r w:rsidRPr="001A5990">
        <w:rPr>
          <w:rFonts w:eastAsia="Calibri"/>
          <w:lang w:val="en-US"/>
        </w:rPr>
        <w:instrText xml:space="preserve"> </w:instrText>
      </w:r>
      <w:r w:rsidRPr="001A5990">
        <w:rPr>
          <w:rFonts w:eastAsia="Calibri"/>
        </w:rPr>
        <w:instrText xml:space="preserve"> </w:instrText>
      </w:r>
      <w:r w:rsidRPr="001A5990">
        <w:instrText>In-Depth Interview (IDIs)</w:instrText>
      </w:r>
      <w:bookmarkEnd w:id="335"/>
      <w:bookmarkEnd w:id="336"/>
      <w:bookmarkEnd w:id="337"/>
      <w:r w:rsidRPr="001A5990">
        <w:instrText xml:space="preserve">" \f C \l "1" </w:instrText>
      </w:r>
      <w:r w:rsidRPr="001A5990">
        <w:fldChar w:fldCharType="end"/>
      </w:r>
    </w:p>
    <w:p w14:paraId="32ECA8D6" w14:textId="77777777" w:rsidR="003009E0" w:rsidRDefault="003009E0" w:rsidP="001A5990">
      <w:pPr>
        <w:spacing w:line="480" w:lineRule="auto"/>
        <w:jc w:val="both"/>
      </w:pPr>
      <w:r w:rsidRPr="001A5990">
        <w:t xml:space="preserve">In-depth interviewing is a qualitative research technique that involves conducting intensive individual interviews with a small number of respondents </w:t>
      </w:r>
      <w:r w:rsidR="00AF2C0F" w:rsidRPr="001A5990">
        <w:t xml:space="preserve">for </w:t>
      </w:r>
      <w:r w:rsidR="0009577C" w:rsidRPr="001A5990">
        <w:t>in-depth</w:t>
      </w:r>
      <w:r w:rsidR="00AF2C0F" w:rsidRPr="001A5990">
        <w:t xml:space="preserve"> exploration </w:t>
      </w:r>
      <w:r w:rsidR="0009577C" w:rsidRPr="001A5990">
        <w:t>of the</w:t>
      </w:r>
      <w:r w:rsidR="00AF2C0F" w:rsidRPr="001A5990">
        <w:t xml:space="preserve"> respondents’</w:t>
      </w:r>
      <w:r w:rsidRPr="001A5990">
        <w:t xml:space="preserve"> perspectives on a particular topic of the study (Boyce, 2006). An ‘interview’ is typically a face-to-face conversation between a researcher and a participant involving transfer of information to the interviewer (Cresswell, 2012).  In this study the IDIs </w:t>
      </w:r>
      <w:r w:rsidR="0009577C" w:rsidRPr="001A5990">
        <w:t>targeted 20</w:t>
      </w:r>
      <w:r w:rsidRPr="001A5990">
        <w:t xml:space="preserve"> respondents namely; 5 doctors who are head</w:t>
      </w:r>
      <w:r w:rsidR="00AF2C0F" w:rsidRPr="001A5990">
        <w:t>s</w:t>
      </w:r>
      <w:r w:rsidRPr="001A5990">
        <w:t xml:space="preserve"> of units, </w:t>
      </w:r>
      <w:r w:rsidR="00AF2C0F" w:rsidRPr="001A5990">
        <w:t xml:space="preserve">and </w:t>
      </w:r>
      <w:r w:rsidRPr="001A5990">
        <w:t>15 specialists (Appendix I</w:t>
      </w:r>
      <w:r w:rsidR="00AA794A" w:rsidRPr="001A5990">
        <w:t>I</w:t>
      </w:r>
      <w:r w:rsidRPr="001A5990">
        <w:t xml:space="preserve">). The questions were designed to get more detailed information </w:t>
      </w:r>
      <w:r w:rsidR="00885A30" w:rsidRPr="001A5990">
        <w:t>on the</w:t>
      </w:r>
      <w:r w:rsidRPr="001A5990">
        <w:t xml:space="preserve"> study. The IDIs questions w</w:t>
      </w:r>
      <w:r w:rsidR="000F26A7" w:rsidRPr="001A5990">
        <w:t>ere</w:t>
      </w:r>
      <w:r w:rsidRPr="001A5990">
        <w:t xml:space="preserve"> prepared in English but conducted in Kiswahili. All the IDIs </w:t>
      </w:r>
      <w:r w:rsidR="000F26A7" w:rsidRPr="001A5990">
        <w:t xml:space="preserve">responses </w:t>
      </w:r>
      <w:r w:rsidR="00885A30" w:rsidRPr="001A5990">
        <w:t>were recorded</w:t>
      </w:r>
      <w:r w:rsidRPr="001A5990">
        <w:t xml:space="preserve"> and later transcribed and translated </w:t>
      </w:r>
      <w:r w:rsidR="000F26A7" w:rsidRPr="001A5990">
        <w:t>in</w:t>
      </w:r>
      <w:r w:rsidRPr="001A5990">
        <w:t xml:space="preserve">to English for analysis and </w:t>
      </w:r>
      <w:r w:rsidR="000F26A7" w:rsidRPr="001A5990">
        <w:t xml:space="preserve">report </w:t>
      </w:r>
      <w:r w:rsidRPr="001A5990">
        <w:t>writ</w:t>
      </w:r>
      <w:r w:rsidR="000F26A7" w:rsidRPr="001A5990">
        <w:t>ing</w:t>
      </w:r>
      <w:r w:rsidRPr="001A5990">
        <w:t>.</w:t>
      </w:r>
    </w:p>
    <w:p w14:paraId="60E0065B" w14:textId="77777777" w:rsidR="00ED21AC" w:rsidRPr="001A5990" w:rsidRDefault="00ED21AC" w:rsidP="001A5990">
      <w:pPr>
        <w:spacing w:line="480" w:lineRule="auto"/>
        <w:jc w:val="both"/>
      </w:pPr>
    </w:p>
    <w:p w14:paraId="3C15F019" w14:textId="77777777" w:rsidR="003009E0" w:rsidRPr="001A5990" w:rsidRDefault="003009E0" w:rsidP="00ED21AC">
      <w:pPr>
        <w:pStyle w:val="Heading4"/>
        <w:rPr>
          <w:rFonts w:eastAsia="Calibri"/>
        </w:rPr>
      </w:pPr>
      <w:bookmarkStart w:id="338" w:name="_Toc32"/>
      <w:bookmarkStart w:id="339" w:name="_Toc150670589"/>
      <w:r w:rsidRPr="001A5990">
        <w:rPr>
          <w:rFonts w:eastAsia="Calibri"/>
        </w:rPr>
        <w:t>3.</w:t>
      </w:r>
      <w:r w:rsidRPr="001A5990">
        <w:rPr>
          <w:rFonts w:eastAsia="Calibri"/>
          <w:lang w:val="en-US"/>
        </w:rPr>
        <w:t>7</w:t>
      </w:r>
      <w:r w:rsidRPr="001A5990">
        <w:rPr>
          <w:rFonts w:eastAsia="Calibri"/>
        </w:rPr>
        <w:t>.3 Documentary Review</w:t>
      </w:r>
      <w:bookmarkEnd w:id="338"/>
      <w:bookmarkEnd w:id="339"/>
      <w:r w:rsidRPr="001A5990">
        <w:fldChar w:fldCharType="begin"/>
      </w:r>
      <w:r w:rsidRPr="001A5990">
        <w:instrText xml:space="preserve"> TC "</w:instrText>
      </w:r>
      <w:bookmarkStart w:id="340" w:name="_Toc150667899"/>
      <w:bookmarkStart w:id="341" w:name="_Toc150934022"/>
      <w:bookmarkStart w:id="342" w:name="_Toc150935861"/>
      <w:r w:rsidRPr="001A5990">
        <w:rPr>
          <w:rFonts w:eastAsia="Calibri"/>
        </w:rPr>
        <w:instrText>3.</w:instrText>
      </w:r>
      <w:r w:rsidRPr="001A5990">
        <w:rPr>
          <w:rFonts w:eastAsia="Calibri"/>
          <w:lang w:val="en-US"/>
        </w:rPr>
        <w:instrText>7</w:instrText>
      </w:r>
      <w:r w:rsidRPr="001A5990">
        <w:rPr>
          <w:rFonts w:eastAsia="Calibri"/>
        </w:rPr>
        <w:instrText>.3 Documentary Review</w:instrText>
      </w:r>
      <w:bookmarkEnd w:id="340"/>
      <w:bookmarkEnd w:id="341"/>
      <w:bookmarkEnd w:id="342"/>
      <w:r w:rsidRPr="001A5990">
        <w:instrText xml:space="preserve">" \f C \l "1" </w:instrText>
      </w:r>
      <w:r w:rsidRPr="001A5990">
        <w:rPr>
          <w:rFonts w:eastAsia="Calibri"/>
        </w:rPr>
        <w:fldChar w:fldCharType="end"/>
      </w:r>
    </w:p>
    <w:p w14:paraId="554691E8" w14:textId="4303430B" w:rsidR="003009E0" w:rsidRDefault="003009E0" w:rsidP="001A5990">
      <w:pPr>
        <w:tabs>
          <w:tab w:val="left" w:pos="720"/>
          <w:tab w:val="left" w:pos="1440"/>
          <w:tab w:val="left" w:pos="2160"/>
          <w:tab w:val="left" w:pos="2880"/>
          <w:tab w:val="center" w:pos="3793"/>
        </w:tabs>
        <w:spacing w:line="480" w:lineRule="auto"/>
        <w:jc w:val="both"/>
        <w:rPr>
          <w:rFonts w:eastAsia="Tahoma"/>
          <w:bCs/>
        </w:rPr>
      </w:pPr>
      <w:r w:rsidRPr="001A5990">
        <w:rPr>
          <w:rFonts w:eastAsia="Tahoma"/>
          <w:bCs/>
        </w:rPr>
        <w:t xml:space="preserve">In this study various published and unpublished working documents from </w:t>
      </w:r>
      <w:r w:rsidR="000F26A7" w:rsidRPr="001A5990">
        <w:rPr>
          <w:rFonts w:eastAsia="Tahoma"/>
          <w:bCs/>
        </w:rPr>
        <w:t xml:space="preserve">a </w:t>
      </w:r>
      <w:r w:rsidRPr="001A5990">
        <w:rPr>
          <w:rFonts w:eastAsia="Tahoma"/>
          <w:bCs/>
        </w:rPr>
        <w:t xml:space="preserve">variety </w:t>
      </w:r>
      <w:r w:rsidR="000F26A7" w:rsidRPr="001A5990">
        <w:rPr>
          <w:rFonts w:eastAsia="Tahoma"/>
          <w:bCs/>
        </w:rPr>
        <w:t xml:space="preserve">of </w:t>
      </w:r>
      <w:r w:rsidRPr="001A5990">
        <w:rPr>
          <w:rFonts w:eastAsia="Tahoma"/>
          <w:bCs/>
        </w:rPr>
        <w:t xml:space="preserve">sources </w:t>
      </w:r>
      <w:r w:rsidR="000F26A7" w:rsidRPr="001A5990">
        <w:rPr>
          <w:rFonts w:eastAsia="Tahoma"/>
          <w:bCs/>
        </w:rPr>
        <w:t>included</w:t>
      </w:r>
      <w:r w:rsidRPr="001A5990">
        <w:rPr>
          <w:rFonts w:eastAsia="Tahoma"/>
          <w:bCs/>
        </w:rPr>
        <w:t xml:space="preserve"> articles, website and </w:t>
      </w:r>
      <w:r w:rsidR="00300211" w:rsidRPr="001A5990">
        <w:rPr>
          <w:rFonts w:eastAsia="Tahoma"/>
          <w:bCs/>
        </w:rPr>
        <w:t>diaries and</w:t>
      </w:r>
      <w:r w:rsidRPr="001A5990">
        <w:rPr>
          <w:rFonts w:eastAsia="Tahoma"/>
          <w:bCs/>
        </w:rPr>
        <w:t xml:space="preserve"> different research studies, journals, brochures, media articles</w:t>
      </w:r>
      <w:r w:rsidR="000F26A7" w:rsidRPr="001A5990">
        <w:rPr>
          <w:rFonts w:eastAsia="Tahoma"/>
          <w:bCs/>
        </w:rPr>
        <w:t>.</w:t>
      </w:r>
      <w:r w:rsidRPr="001A5990">
        <w:rPr>
          <w:rFonts w:eastAsia="Tahoma"/>
          <w:bCs/>
        </w:rPr>
        <w:t xml:space="preserve"> This </w:t>
      </w:r>
      <w:r w:rsidR="00300211" w:rsidRPr="001A5990">
        <w:rPr>
          <w:rFonts w:eastAsia="Tahoma"/>
          <w:bCs/>
        </w:rPr>
        <w:t>was important</w:t>
      </w:r>
      <w:r w:rsidRPr="001A5990">
        <w:rPr>
          <w:rFonts w:eastAsia="Tahoma"/>
          <w:bCs/>
        </w:rPr>
        <w:t xml:space="preserve"> for </w:t>
      </w:r>
      <w:r w:rsidR="000F26A7" w:rsidRPr="001A5990">
        <w:rPr>
          <w:rFonts w:eastAsia="Tahoma"/>
          <w:bCs/>
        </w:rPr>
        <w:t>the</w:t>
      </w:r>
      <w:r w:rsidRPr="001A5990">
        <w:rPr>
          <w:rFonts w:eastAsia="Tahoma"/>
          <w:bCs/>
        </w:rPr>
        <w:t xml:space="preserve"> researcher to justify and test the study </w:t>
      </w:r>
      <w:r w:rsidR="000F26A7" w:rsidRPr="001A5990">
        <w:rPr>
          <w:rFonts w:eastAsia="Tahoma"/>
          <w:bCs/>
        </w:rPr>
        <w:t xml:space="preserve">data </w:t>
      </w:r>
      <w:r w:rsidRPr="001A5990">
        <w:rPr>
          <w:rFonts w:eastAsia="Tahoma"/>
          <w:bCs/>
        </w:rPr>
        <w:t xml:space="preserve">validity and </w:t>
      </w:r>
      <w:r w:rsidR="00300211" w:rsidRPr="001A5990">
        <w:rPr>
          <w:rFonts w:eastAsia="Tahoma"/>
          <w:bCs/>
        </w:rPr>
        <w:t>reliability as</w:t>
      </w:r>
      <w:r w:rsidRPr="001A5990">
        <w:rPr>
          <w:rFonts w:eastAsia="Tahoma"/>
          <w:bCs/>
        </w:rPr>
        <w:t xml:space="preserve"> collected </w:t>
      </w:r>
      <w:r w:rsidR="00300211" w:rsidRPr="001A5990">
        <w:rPr>
          <w:rFonts w:eastAsia="Tahoma"/>
          <w:bCs/>
        </w:rPr>
        <w:t xml:space="preserve">and </w:t>
      </w:r>
      <w:r w:rsidR="0013194C" w:rsidRPr="001A5990">
        <w:rPr>
          <w:rFonts w:eastAsia="Tahoma"/>
          <w:bCs/>
        </w:rPr>
        <w:t>analysed</w:t>
      </w:r>
      <w:r w:rsidRPr="001A5990">
        <w:rPr>
          <w:rFonts w:eastAsia="Tahoma"/>
          <w:bCs/>
        </w:rPr>
        <w:t>.</w:t>
      </w:r>
    </w:p>
    <w:p w14:paraId="0D60C1C1" w14:textId="77777777" w:rsidR="00ED21AC" w:rsidRPr="001A5990" w:rsidRDefault="00ED21AC" w:rsidP="001A5990">
      <w:pPr>
        <w:tabs>
          <w:tab w:val="left" w:pos="720"/>
          <w:tab w:val="left" w:pos="1440"/>
          <w:tab w:val="left" w:pos="2160"/>
          <w:tab w:val="left" w:pos="2880"/>
          <w:tab w:val="center" w:pos="3793"/>
        </w:tabs>
        <w:spacing w:line="480" w:lineRule="auto"/>
        <w:jc w:val="both"/>
        <w:rPr>
          <w:rFonts w:eastAsia="Tahoma"/>
          <w:bCs/>
        </w:rPr>
      </w:pPr>
    </w:p>
    <w:p w14:paraId="0F586426" w14:textId="77777777" w:rsidR="003009E0" w:rsidRPr="001A5990" w:rsidRDefault="003009E0" w:rsidP="001A5990">
      <w:pPr>
        <w:pStyle w:val="Heading3"/>
        <w:spacing w:before="0" w:after="0" w:line="480" w:lineRule="auto"/>
      </w:pPr>
      <w:bookmarkStart w:id="343" w:name="_Toc4739"/>
      <w:bookmarkStart w:id="344" w:name="_Toc75231678"/>
      <w:bookmarkStart w:id="345" w:name="_Toc150670401"/>
      <w:bookmarkStart w:id="346" w:name="_Toc150670590"/>
      <w:r w:rsidRPr="001A5990">
        <w:t>3.8 Data Analysis Techniques</w:t>
      </w:r>
      <w:bookmarkEnd w:id="343"/>
      <w:bookmarkEnd w:id="344"/>
      <w:bookmarkEnd w:id="345"/>
      <w:bookmarkEnd w:id="346"/>
      <w:r w:rsidRPr="001A5990">
        <w:fldChar w:fldCharType="begin"/>
      </w:r>
      <w:r w:rsidRPr="001A5990">
        <w:instrText xml:space="preserve"> TC "</w:instrText>
      </w:r>
      <w:bookmarkStart w:id="347" w:name="_Toc150667900"/>
      <w:bookmarkStart w:id="348" w:name="_Toc150934023"/>
      <w:bookmarkStart w:id="349" w:name="_Toc150935862"/>
      <w:r w:rsidRPr="001A5990">
        <w:instrText>3.8 Data Analysis Techniques</w:instrText>
      </w:r>
      <w:bookmarkEnd w:id="347"/>
      <w:bookmarkEnd w:id="348"/>
      <w:bookmarkEnd w:id="349"/>
      <w:r w:rsidRPr="001A5990">
        <w:instrText xml:space="preserve">" \f C \l "1" </w:instrText>
      </w:r>
      <w:r w:rsidRPr="001A5990">
        <w:fldChar w:fldCharType="end"/>
      </w:r>
    </w:p>
    <w:p w14:paraId="4D06CABD" w14:textId="77777777" w:rsidR="003009E0" w:rsidRPr="001A5990" w:rsidRDefault="003009E0" w:rsidP="001A5990">
      <w:pPr>
        <w:autoSpaceDE w:val="0"/>
        <w:autoSpaceDN w:val="0"/>
        <w:adjustRightInd w:val="0"/>
        <w:spacing w:line="480" w:lineRule="auto"/>
        <w:jc w:val="both"/>
        <w:rPr>
          <w:lang w:val="en-US"/>
        </w:rPr>
      </w:pPr>
      <w:r w:rsidRPr="001A5990">
        <w:t>Data analysis involves stepwise organization of details about the cases categorization of data (Kothari, 2014)</w:t>
      </w:r>
      <w:r w:rsidRPr="001A5990">
        <w:rPr>
          <w:lang w:val="en-US"/>
        </w:rPr>
        <w:t>.</w:t>
      </w:r>
      <w:r w:rsidRPr="001A5990">
        <w:t xml:space="preserve"> After completion of data collection, the researcher cleaned the data to ensure accuracy and completeness. The analysis </w:t>
      </w:r>
      <w:r w:rsidR="000F26A7" w:rsidRPr="001A5990">
        <w:t xml:space="preserve">was </w:t>
      </w:r>
      <w:r w:rsidRPr="001A5990">
        <w:t>done both qualitative</w:t>
      </w:r>
      <w:r w:rsidR="000F26A7" w:rsidRPr="001A5990">
        <w:t>ly</w:t>
      </w:r>
      <w:r w:rsidRPr="001A5990">
        <w:t xml:space="preserve"> and quantitatively. The intention of qualitative analysis was to </w:t>
      </w:r>
      <w:r w:rsidR="000F26A7" w:rsidRPr="001A5990">
        <w:t>discern the</w:t>
      </w:r>
      <w:r w:rsidRPr="001A5990">
        <w:t xml:space="preserve"> process and cause of action</w:t>
      </w:r>
      <w:r w:rsidR="000F26A7" w:rsidRPr="001A5990">
        <w:t>. This</w:t>
      </w:r>
      <w:r w:rsidRPr="001A5990">
        <w:t xml:space="preserve"> involved description and explanations derived from the data obtained. Quantitative analysis </w:t>
      </w:r>
      <w:r w:rsidR="000F26A7" w:rsidRPr="001A5990">
        <w:t xml:space="preserve">was </w:t>
      </w:r>
      <w:r w:rsidRPr="001A5990">
        <w:t xml:space="preserve">employed </w:t>
      </w:r>
      <w:r w:rsidR="000F26A7" w:rsidRPr="001A5990">
        <w:t>on</w:t>
      </w:r>
      <w:r w:rsidRPr="001A5990">
        <w:t xml:space="preserve"> the data from </w:t>
      </w:r>
      <w:r w:rsidR="000F26A7" w:rsidRPr="001A5990">
        <w:t xml:space="preserve">the questionnaires as well as </w:t>
      </w:r>
      <w:r w:rsidRPr="001A5990">
        <w:t xml:space="preserve">interviews. The SPSS software </w:t>
      </w:r>
      <w:r w:rsidR="000F26A7" w:rsidRPr="001A5990">
        <w:t xml:space="preserve">was </w:t>
      </w:r>
      <w:r w:rsidRPr="001A5990">
        <w:t>used to analyze the collected data</w:t>
      </w:r>
      <w:r w:rsidRPr="001A5990">
        <w:rPr>
          <w:lang w:val="en-US"/>
        </w:rPr>
        <w:t>.</w:t>
      </w:r>
    </w:p>
    <w:p w14:paraId="189C92B3" w14:textId="77777777" w:rsidR="004D55A0" w:rsidRPr="001A5990" w:rsidRDefault="004D55A0" w:rsidP="001A5990">
      <w:pPr>
        <w:autoSpaceDE w:val="0"/>
        <w:autoSpaceDN w:val="0"/>
        <w:adjustRightInd w:val="0"/>
        <w:spacing w:line="480" w:lineRule="auto"/>
        <w:jc w:val="both"/>
        <w:rPr>
          <w:lang w:val="en-US"/>
        </w:rPr>
      </w:pPr>
    </w:p>
    <w:p w14:paraId="49B48EEE" w14:textId="64FA54DD" w:rsidR="003009E0" w:rsidRPr="001A5990" w:rsidRDefault="003009E0" w:rsidP="001A5990">
      <w:pPr>
        <w:pStyle w:val="Heading3"/>
        <w:spacing w:before="0" w:after="0" w:line="480" w:lineRule="auto"/>
      </w:pPr>
      <w:bookmarkStart w:id="350" w:name="_Toc119073897"/>
      <w:bookmarkStart w:id="351" w:name="_Toc57307529"/>
      <w:bookmarkStart w:id="352" w:name="_Toc47938213"/>
      <w:bookmarkStart w:id="353" w:name="_Toc77036294"/>
      <w:bookmarkStart w:id="354" w:name="_Toc150670402"/>
      <w:bookmarkStart w:id="355" w:name="_Toc150670591"/>
      <w:r w:rsidRPr="001A5990">
        <w:t>3.9 Data Validity and Reliability</w:t>
      </w:r>
      <w:bookmarkStart w:id="356" w:name="_Toc57307530"/>
      <w:bookmarkStart w:id="357" w:name="_Toc77036295"/>
      <w:bookmarkStart w:id="358" w:name="_Toc119073898"/>
      <w:bookmarkEnd w:id="350"/>
      <w:bookmarkEnd w:id="351"/>
      <w:bookmarkEnd w:id="352"/>
      <w:bookmarkEnd w:id="353"/>
      <w:bookmarkEnd w:id="354"/>
      <w:bookmarkEnd w:id="355"/>
      <w:r w:rsidR="00CA35CD">
        <w:fldChar w:fldCharType="begin"/>
      </w:r>
      <w:r w:rsidR="00CA35CD">
        <w:instrText xml:space="preserve"> TC "</w:instrText>
      </w:r>
      <w:bookmarkStart w:id="359" w:name="_Toc150934024"/>
      <w:bookmarkStart w:id="360" w:name="_Toc150935863"/>
      <w:r w:rsidR="00CA35CD" w:rsidRPr="003642D3">
        <w:instrText>3.9 Data Validity and Reliability</w:instrText>
      </w:r>
      <w:bookmarkEnd w:id="359"/>
      <w:bookmarkEnd w:id="360"/>
      <w:r w:rsidR="00CA35CD">
        <w:instrText xml:space="preserve">" \f C \l "1" </w:instrText>
      </w:r>
      <w:r w:rsidR="00CA35CD">
        <w:fldChar w:fldCharType="end"/>
      </w:r>
    </w:p>
    <w:p w14:paraId="2EDC1941" w14:textId="5C268BB5" w:rsidR="003009E0" w:rsidRPr="001A5990" w:rsidRDefault="003009E0" w:rsidP="00ED21AC">
      <w:pPr>
        <w:pStyle w:val="Heading4"/>
      </w:pPr>
      <w:bookmarkStart w:id="361" w:name="_Toc150670592"/>
      <w:r w:rsidRPr="001A5990">
        <w:t>3.9.1 Data Validity</w:t>
      </w:r>
      <w:bookmarkEnd w:id="356"/>
      <w:bookmarkEnd w:id="357"/>
      <w:bookmarkEnd w:id="358"/>
      <w:bookmarkEnd w:id="361"/>
      <w:r w:rsidR="00CA35CD">
        <w:fldChar w:fldCharType="begin"/>
      </w:r>
      <w:r w:rsidR="00CA35CD">
        <w:instrText xml:space="preserve"> TC "</w:instrText>
      </w:r>
      <w:bookmarkStart w:id="362" w:name="_Toc150934025"/>
      <w:bookmarkStart w:id="363" w:name="_Toc150935864"/>
      <w:r w:rsidR="00CA35CD" w:rsidRPr="009516F8">
        <w:instrText>3.9.1 Data Validity</w:instrText>
      </w:r>
      <w:bookmarkEnd w:id="362"/>
      <w:bookmarkEnd w:id="363"/>
      <w:r w:rsidR="00CA35CD">
        <w:instrText xml:space="preserve">" \f C \l "1" </w:instrText>
      </w:r>
      <w:r w:rsidR="00CA35CD">
        <w:fldChar w:fldCharType="end"/>
      </w:r>
    </w:p>
    <w:p w14:paraId="4CC18F74" w14:textId="77777777" w:rsidR="003009E0" w:rsidRPr="001A5990" w:rsidRDefault="003009E0" w:rsidP="001A5990">
      <w:pPr>
        <w:pStyle w:val="Default"/>
        <w:spacing w:line="480" w:lineRule="auto"/>
        <w:jc w:val="both"/>
        <w:rPr>
          <w:rFonts w:ascii="Times New Roman" w:hAnsi="Times New Roman"/>
          <w:color w:val="auto"/>
        </w:rPr>
      </w:pPr>
      <w:r w:rsidRPr="001A5990">
        <w:rPr>
          <w:rFonts w:ascii="Times New Roman" w:hAnsi="Times New Roman"/>
          <w:color w:val="auto"/>
        </w:rPr>
        <w:t>Validity is defined as the extent to which a concept is accurately measured in a quantitative study (Kombo and Tromp, 2006). Validity is</w:t>
      </w:r>
      <w:r w:rsidR="000F26A7" w:rsidRPr="001A5990">
        <w:rPr>
          <w:rFonts w:ascii="Times New Roman" w:hAnsi="Times New Roman"/>
          <w:color w:val="auto"/>
        </w:rPr>
        <w:t xml:space="preserve"> </w:t>
      </w:r>
      <w:r w:rsidR="00C1029F" w:rsidRPr="001A5990">
        <w:rPr>
          <w:rFonts w:ascii="Times New Roman" w:hAnsi="Times New Roman"/>
          <w:color w:val="auto"/>
        </w:rPr>
        <w:t>considered to</w:t>
      </w:r>
      <w:r w:rsidRPr="001A5990">
        <w:rPr>
          <w:rFonts w:ascii="Times New Roman" w:hAnsi="Times New Roman"/>
          <w:color w:val="auto"/>
        </w:rPr>
        <w:t xml:space="preserve"> be </w:t>
      </w:r>
      <w:r w:rsidR="000F26A7" w:rsidRPr="001A5990">
        <w:rPr>
          <w:rFonts w:ascii="Times New Roman" w:hAnsi="Times New Roman"/>
          <w:color w:val="auto"/>
        </w:rPr>
        <w:t>the</w:t>
      </w:r>
      <w:r w:rsidRPr="001A5990">
        <w:rPr>
          <w:rFonts w:ascii="Times New Roman" w:hAnsi="Times New Roman"/>
          <w:color w:val="auto"/>
        </w:rPr>
        <w:t xml:space="preserve"> degree that allows the instrument to measure aspects that </w:t>
      </w:r>
      <w:r w:rsidR="000F26A7" w:rsidRPr="001A5990">
        <w:rPr>
          <w:rFonts w:ascii="Times New Roman" w:hAnsi="Times New Roman"/>
          <w:color w:val="auto"/>
        </w:rPr>
        <w:t xml:space="preserve">were </w:t>
      </w:r>
      <w:r w:rsidR="00C1029F" w:rsidRPr="001A5990">
        <w:rPr>
          <w:rFonts w:ascii="Times New Roman" w:hAnsi="Times New Roman"/>
          <w:color w:val="auto"/>
        </w:rPr>
        <w:t>intended (</w:t>
      </w:r>
      <w:r w:rsidRPr="001A5990">
        <w:rPr>
          <w:rFonts w:ascii="Times New Roman" w:hAnsi="Times New Roman"/>
          <w:color w:val="auto"/>
        </w:rPr>
        <w:t xml:space="preserve">Kothari, 2019). Validity was enhanced through the pilot study that was purposely undertaken to </w:t>
      </w:r>
      <w:r w:rsidR="00C1029F" w:rsidRPr="001A5990">
        <w:rPr>
          <w:rFonts w:ascii="Times New Roman" w:hAnsi="Times New Roman"/>
          <w:color w:val="auto"/>
        </w:rPr>
        <w:t>pre-test</w:t>
      </w:r>
      <w:r w:rsidRPr="001A5990">
        <w:rPr>
          <w:rFonts w:ascii="Times New Roman" w:hAnsi="Times New Roman"/>
          <w:color w:val="auto"/>
        </w:rPr>
        <w:t xml:space="preserve"> the research tools and methods before the study </w:t>
      </w:r>
      <w:r w:rsidR="009637C7" w:rsidRPr="001A5990">
        <w:rPr>
          <w:rFonts w:ascii="Times New Roman" w:hAnsi="Times New Roman"/>
          <w:color w:val="auto"/>
        </w:rPr>
        <w:t>was</w:t>
      </w:r>
      <w:r w:rsidRPr="001A5990">
        <w:rPr>
          <w:rFonts w:ascii="Times New Roman" w:hAnsi="Times New Roman"/>
          <w:color w:val="auto"/>
        </w:rPr>
        <w:t xml:space="preserve"> undertaken</w:t>
      </w:r>
      <w:r w:rsidR="000F26A7" w:rsidRPr="001A5990">
        <w:rPr>
          <w:rFonts w:ascii="Times New Roman" w:hAnsi="Times New Roman"/>
          <w:color w:val="auto"/>
        </w:rPr>
        <w:t xml:space="preserve"> on a bigger scale</w:t>
      </w:r>
      <w:r w:rsidRPr="001A5990">
        <w:rPr>
          <w:rFonts w:ascii="Times New Roman" w:hAnsi="Times New Roman"/>
          <w:color w:val="auto"/>
        </w:rPr>
        <w:t xml:space="preserve">. </w:t>
      </w:r>
      <w:r w:rsidR="00C1029F" w:rsidRPr="001A5990">
        <w:rPr>
          <w:rFonts w:ascii="Times New Roman" w:hAnsi="Times New Roman"/>
          <w:color w:val="auto"/>
        </w:rPr>
        <w:t>Validity enhanced</w:t>
      </w:r>
      <w:r w:rsidRPr="001A5990">
        <w:rPr>
          <w:rFonts w:ascii="Times New Roman" w:hAnsi="Times New Roman"/>
          <w:color w:val="auto"/>
        </w:rPr>
        <w:t xml:space="preserve"> the study validity as </w:t>
      </w:r>
      <w:r w:rsidR="000F26A7" w:rsidRPr="001A5990">
        <w:rPr>
          <w:rFonts w:ascii="Times New Roman" w:hAnsi="Times New Roman"/>
          <w:color w:val="auto"/>
        </w:rPr>
        <w:t xml:space="preserve">the </w:t>
      </w:r>
      <w:r w:rsidRPr="001A5990">
        <w:rPr>
          <w:rFonts w:ascii="Times New Roman" w:hAnsi="Times New Roman"/>
          <w:color w:val="auto"/>
        </w:rPr>
        <w:t>interview</w:t>
      </w:r>
      <w:r w:rsidR="000F26A7" w:rsidRPr="001A5990">
        <w:rPr>
          <w:rFonts w:ascii="Times New Roman" w:hAnsi="Times New Roman"/>
          <w:color w:val="auto"/>
        </w:rPr>
        <w:t>s</w:t>
      </w:r>
      <w:r w:rsidRPr="001A5990">
        <w:rPr>
          <w:rFonts w:ascii="Times New Roman" w:hAnsi="Times New Roman"/>
          <w:color w:val="auto"/>
        </w:rPr>
        <w:t xml:space="preserve"> and questionnaires w</w:t>
      </w:r>
      <w:r w:rsidR="000F26A7" w:rsidRPr="001A5990">
        <w:rPr>
          <w:rFonts w:ascii="Times New Roman" w:hAnsi="Times New Roman"/>
          <w:color w:val="auto"/>
        </w:rPr>
        <w:t>ere</w:t>
      </w:r>
      <w:r w:rsidRPr="001A5990">
        <w:rPr>
          <w:rFonts w:ascii="Times New Roman" w:hAnsi="Times New Roman"/>
          <w:color w:val="auto"/>
        </w:rPr>
        <w:t xml:space="preserve"> clearly checked and constructed basing on the objectives of the study.  </w:t>
      </w:r>
    </w:p>
    <w:p w14:paraId="38A941DD" w14:textId="77777777" w:rsidR="003009E0" w:rsidRPr="001A5990" w:rsidRDefault="003009E0" w:rsidP="001A5990">
      <w:pPr>
        <w:pStyle w:val="Default"/>
        <w:spacing w:line="480" w:lineRule="auto"/>
        <w:jc w:val="both"/>
        <w:rPr>
          <w:rFonts w:ascii="Times New Roman" w:hAnsi="Times New Roman"/>
          <w:color w:val="auto"/>
        </w:rPr>
      </w:pPr>
    </w:p>
    <w:p w14:paraId="3BEEFB65" w14:textId="3CC96D71" w:rsidR="003009E0" w:rsidRDefault="00506929" w:rsidP="001A5990">
      <w:pPr>
        <w:pStyle w:val="Default"/>
        <w:spacing w:line="480" w:lineRule="auto"/>
        <w:jc w:val="both"/>
        <w:rPr>
          <w:rFonts w:ascii="Times New Roman" w:hAnsi="Times New Roman"/>
          <w:color w:val="auto"/>
        </w:rPr>
      </w:pPr>
      <w:r w:rsidRPr="001A5990">
        <w:rPr>
          <w:rFonts w:ascii="Times New Roman" w:hAnsi="Times New Roman"/>
          <w:color w:val="auto"/>
        </w:rPr>
        <w:t>Furthermore, validity</w:t>
      </w:r>
      <w:r w:rsidR="003009E0" w:rsidRPr="001A5990">
        <w:rPr>
          <w:rFonts w:ascii="Times New Roman" w:hAnsi="Times New Roman"/>
          <w:color w:val="auto"/>
        </w:rPr>
        <w:t xml:space="preserve"> was assured by obliging with</w:t>
      </w:r>
      <w:r w:rsidR="00A1199F" w:rsidRPr="001A5990">
        <w:rPr>
          <w:rFonts w:ascii="Times New Roman" w:hAnsi="Times New Roman"/>
          <w:color w:val="auto"/>
        </w:rPr>
        <w:t xml:space="preserve"> the</w:t>
      </w:r>
      <w:r w:rsidR="003009E0" w:rsidRPr="001A5990">
        <w:rPr>
          <w:rFonts w:ascii="Times New Roman" w:hAnsi="Times New Roman"/>
          <w:color w:val="auto"/>
        </w:rPr>
        <w:t xml:space="preserve"> administration of </w:t>
      </w:r>
      <w:r w:rsidR="00A1199F" w:rsidRPr="001A5990">
        <w:rPr>
          <w:rFonts w:ascii="Times New Roman" w:hAnsi="Times New Roman"/>
          <w:color w:val="auto"/>
        </w:rPr>
        <w:t xml:space="preserve">research </w:t>
      </w:r>
      <w:r w:rsidR="003009E0" w:rsidRPr="001A5990">
        <w:rPr>
          <w:rFonts w:ascii="Times New Roman" w:hAnsi="Times New Roman"/>
          <w:color w:val="auto"/>
        </w:rPr>
        <w:t xml:space="preserve">tools </w:t>
      </w:r>
      <w:r w:rsidRPr="001A5990">
        <w:rPr>
          <w:rFonts w:ascii="Times New Roman" w:hAnsi="Times New Roman"/>
          <w:color w:val="auto"/>
        </w:rPr>
        <w:t>as used</w:t>
      </w:r>
      <w:r w:rsidR="003009E0" w:rsidRPr="001A5990">
        <w:rPr>
          <w:rFonts w:ascii="Times New Roman" w:hAnsi="Times New Roman"/>
          <w:color w:val="auto"/>
        </w:rPr>
        <w:t xml:space="preserve"> by </w:t>
      </w:r>
      <w:r w:rsidR="00A1199F" w:rsidRPr="001A5990">
        <w:rPr>
          <w:rFonts w:ascii="Times New Roman" w:hAnsi="Times New Roman"/>
          <w:color w:val="auto"/>
        </w:rPr>
        <w:t>the</w:t>
      </w:r>
      <w:r w:rsidR="003009E0" w:rsidRPr="001A5990">
        <w:rPr>
          <w:rFonts w:ascii="Times New Roman" w:hAnsi="Times New Roman"/>
          <w:color w:val="auto"/>
        </w:rPr>
        <w:t xml:space="preserve"> researcher and testing of some tool before the actual data collection process. The validity of data collection tools was assured by testing </w:t>
      </w:r>
      <w:r w:rsidRPr="001A5990">
        <w:rPr>
          <w:rFonts w:ascii="Times New Roman" w:hAnsi="Times New Roman"/>
          <w:color w:val="auto"/>
        </w:rPr>
        <w:t>them before</w:t>
      </w:r>
      <w:r w:rsidR="003009E0" w:rsidRPr="001A5990">
        <w:rPr>
          <w:rFonts w:ascii="Times New Roman" w:hAnsi="Times New Roman"/>
          <w:color w:val="auto"/>
        </w:rPr>
        <w:t xml:space="preserve"> the</w:t>
      </w:r>
      <w:r w:rsidR="00A1199F" w:rsidRPr="001A5990">
        <w:rPr>
          <w:rFonts w:ascii="Times New Roman" w:hAnsi="Times New Roman"/>
          <w:color w:val="auto"/>
        </w:rPr>
        <w:t>ir</w:t>
      </w:r>
      <w:r w:rsidR="003009E0" w:rsidRPr="001A5990">
        <w:rPr>
          <w:rFonts w:ascii="Times New Roman" w:hAnsi="Times New Roman"/>
          <w:color w:val="auto"/>
        </w:rPr>
        <w:t xml:space="preserve"> actual </w:t>
      </w:r>
      <w:r w:rsidR="00A1199F" w:rsidRPr="001A5990">
        <w:rPr>
          <w:rFonts w:ascii="Times New Roman" w:hAnsi="Times New Roman"/>
          <w:color w:val="auto"/>
        </w:rPr>
        <w:t xml:space="preserve">use in </w:t>
      </w:r>
      <w:r w:rsidR="003009E0" w:rsidRPr="001A5990">
        <w:rPr>
          <w:rFonts w:ascii="Times New Roman" w:hAnsi="Times New Roman"/>
          <w:color w:val="auto"/>
        </w:rPr>
        <w:t>data collection. T</w:t>
      </w:r>
      <w:r w:rsidR="00A1199F" w:rsidRPr="001A5990">
        <w:rPr>
          <w:rFonts w:ascii="Times New Roman" w:hAnsi="Times New Roman"/>
          <w:color w:val="auto"/>
        </w:rPr>
        <w:t>he t</w:t>
      </w:r>
      <w:r w:rsidR="003009E0" w:rsidRPr="001A5990">
        <w:rPr>
          <w:rFonts w:ascii="Times New Roman" w:hAnsi="Times New Roman"/>
          <w:color w:val="auto"/>
        </w:rPr>
        <w:t xml:space="preserve">esting of data collection tools was conducted in order to </w:t>
      </w:r>
      <w:r w:rsidRPr="001A5990">
        <w:rPr>
          <w:rFonts w:ascii="Times New Roman" w:hAnsi="Times New Roman"/>
          <w:color w:val="auto"/>
        </w:rPr>
        <w:t>assure</w:t>
      </w:r>
      <w:r w:rsidR="003009E0" w:rsidRPr="001A5990">
        <w:rPr>
          <w:rFonts w:ascii="Times New Roman" w:hAnsi="Times New Roman"/>
          <w:color w:val="auto"/>
        </w:rPr>
        <w:t xml:space="preserve"> their </w:t>
      </w:r>
      <w:r w:rsidRPr="001A5990">
        <w:rPr>
          <w:rFonts w:ascii="Times New Roman" w:hAnsi="Times New Roman"/>
          <w:color w:val="auto"/>
        </w:rPr>
        <w:t>validity before</w:t>
      </w:r>
      <w:r w:rsidR="003009E0" w:rsidRPr="001A5990">
        <w:rPr>
          <w:rFonts w:ascii="Times New Roman" w:hAnsi="Times New Roman"/>
          <w:color w:val="auto"/>
        </w:rPr>
        <w:t xml:space="preserve"> the actual survey.  </w:t>
      </w:r>
    </w:p>
    <w:p w14:paraId="53F5C3C8" w14:textId="77777777" w:rsidR="00ED21AC" w:rsidRPr="001A5990" w:rsidRDefault="00ED21AC" w:rsidP="001A5990">
      <w:pPr>
        <w:pStyle w:val="Default"/>
        <w:spacing w:line="480" w:lineRule="auto"/>
        <w:jc w:val="both"/>
        <w:rPr>
          <w:rFonts w:ascii="Times New Roman" w:hAnsi="Times New Roman"/>
          <w:color w:val="auto"/>
        </w:rPr>
      </w:pPr>
    </w:p>
    <w:p w14:paraId="5A2F3199" w14:textId="1301A842" w:rsidR="003009E0" w:rsidRPr="001A5990" w:rsidRDefault="003009E0" w:rsidP="00ED21AC">
      <w:pPr>
        <w:pStyle w:val="Heading4"/>
      </w:pPr>
      <w:bookmarkStart w:id="364" w:name="_Toc57307531"/>
      <w:bookmarkStart w:id="365" w:name="_Toc119073899"/>
      <w:bookmarkStart w:id="366" w:name="_Toc77036296"/>
      <w:bookmarkStart w:id="367" w:name="_Toc150670593"/>
      <w:r w:rsidRPr="001A5990">
        <w:t>3.9.2 Data Reliability</w:t>
      </w:r>
      <w:bookmarkEnd w:id="364"/>
      <w:bookmarkEnd w:id="365"/>
      <w:bookmarkEnd w:id="366"/>
      <w:bookmarkEnd w:id="367"/>
      <w:r w:rsidR="00CA35CD">
        <w:fldChar w:fldCharType="begin"/>
      </w:r>
      <w:r w:rsidR="00CA35CD">
        <w:instrText xml:space="preserve"> TC "</w:instrText>
      </w:r>
      <w:bookmarkStart w:id="368" w:name="_Toc150934026"/>
      <w:bookmarkStart w:id="369" w:name="_Toc150935865"/>
      <w:r w:rsidR="00CA35CD" w:rsidRPr="00C96E74">
        <w:instrText>3.9.2 Data Reliability</w:instrText>
      </w:r>
      <w:bookmarkEnd w:id="368"/>
      <w:bookmarkEnd w:id="369"/>
      <w:r w:rsidR="00CA35CD">
        <w:instrText xml:space="preserve">" \f C \l "1" </w:instrText>
      </w:r>
      <w:r w:rsidR="00CA35CD">
        <w:fldChar w:fldCharType="end"/>
      </w:r>
    </w:p>
    <w:p w14:paraId="7EC0A3CC" w14:textId="0957F14F" w:rsidR="003009E0" w:rsidRDefault="003009E0" w:rsidP="001A5990">
      <w:pPr>
        <w:pStyle w:val="Default"/>
        <w:spacing w:line="480" w:lineRule="auto"/>
        <w:jc w:val="both"/>
        <w:rPr>
          <w:rFonts w:ascii="Times New Roman" w:hAnsi="Times New Roman"/>
          <w:color w:val="auto"/>
        </w:rPr>
      </w:pPr>
      <w:r w:rsidRPr="001A5990">
        <w:rPr>
          <w:rFonts w:ascii="Times New Roman" w:hAnsi="Times New Roman"/>
          <w:color w:val="auto"/>
        </w:rPr>
        <w:t xml:space="preserve">Reliability is basically associated with the degree </w:t>
      </w:r>
      <w:r w:rsidR="00A1199F" w:rsidRPr="001A5990">
        <w:rPr>
          <w:rFonts w:ascii="Times New Roman" w:hAnsi="Times New Roman"/>
          <w:color w:val="auto"/>
        </w:rPr>
        <w:t>of</w:t>
      </w:r>
      <w:r w:rsidRPr="001A5990">
        <w:rPr>
          <w:rFonts w:ascii="Times New Roman" w:hAnsi="Times New Roman"/>
          <w:color w:val="auto"/>
        </w:rPr>
        <w:t xml:space="preserve"> consistency of the instrument or tool </w:t>
      </w:r>
      <w:r w:rsidR="00A1199F" w:rsidRPr="001A5990">
        <w:rPr>
          <w:rFonts w:ascii="Times New Roman" w:hAnsi="Times New Roman"/>
          <w:color w:val="auto"/>
        </w:rPr>
        <w:t>in</w:t>
      </w:r>
      <w:r w:rsidRPr="001A5990">
        <w:rPr>
          <w:rFonts w:ascii="Times New Roman" w:hAnsi="Times New Roman"/>
          <w:color w:val="auto"/>
        </w:rPr>
        <w:t xml:space="preserve"> repeat</w:t>
      </w:r>
      <w:r w:rsidR="00A1199F" w:rsidRPr="001A5990">
        <w:rPr>
          <w:rFonts w:ascii="Times New Roman" w:hAnsi="Times New Roman"/>
          <w:color w:val="auto"/>
        </w:rPr>
        <w:t>ed</w:t>
      </w:r>
      <w:r w:rsidRPr="001A5990">
        <w:rPr>
          <w:rFonts w:ascii="Times New Roman" w:hAnsi="Times New Roman"/>
          <w:color w:val="auto"/>
        </w:rPr>
        <w:t xml:space="preserve"> trials (Creswell, 2012). Therefore, reliability implies stability or dependability of an instrument or procedure </w:t>
      </w:r>
      <w:r w:rsidR="00B048E0" w:rsidRPr="001A5990">
        <w:rPr>
          <w:rFonts w:ascii="Times New Roman" w:hAnsi="Times New Roman"/>
          <w:color w:val="auto"/>
        </w:rPr>
        <w:t>in obtaining</w:t>
      </w:r>
      <w:r w:rsidRPr="001A5990">
        <w:rPr>
          <w:rFonts w:ascii="Times New Roman" w:hAnsi="Times New Roman"/>
          <w:color w:val="auto"/>
        </w:rPr>
        <w:t xml:space="preserve"> information (Bryman, 2012). To </w:t>
      </w:r>
      <w:r w:rsidR="00B048E0" w:rsidRPr="001A5990">
        <w:rPr>
          <w:rFonts w:ascii="Times New Roman" w:hAnsi="Times New Roman"/>
          <w:color w:val="auto"/>
        </w:rPr>
        <w:t>achieve reliability</w:t>
      </w:r>
      <w:r w:rsidRPr="001A5990">
        <w:rPr>
          <w:rFonts w:ascii="Times New Roman" w:hAnsi="Times New Roman"/>
          <w:color w:val="auto"/>
        </w:rPr>
        <w:t xml:space="preserve"> of the study, the researcher constructed different questions cutting across the information required, hence the reliability of data</w:t>
      </w:r>
      <w:r w:rsidR="00A1199F" w:rsidRPr="001A5990">
        <w:rPr>
          <w:rFonts w:ascii="Times New Roman" w:hAnsi="Times New Roman"/>
          <w:color w:val="auto"/>
        </w:rPr>
        <w:t>.</w:t>
      </w:r>
      <w:r w:rsidRPr="001A5990">
        <w:rPr>
          <w:rFonts w:ascii="Times New Roman" w:hAnsi="Times New Roman"/>
          <w:color w:val="auto"/>
        </w:rPr>
        <w:t xml:space="preserve"> Moreover, data collections </w:t>
      </w:r>
      <w:r w:rsidR="000648DE" w:rsidRPr="001A5990">
        <w:rPr>
          <w:rFonts w:ascii="Times New Roman" w:hAnsi="Times New Roman"/>
          <w:color w:val="auto"/>
        </w:rPr>
        <w:t>were</w:t>
      </w:r>
      <w:r w:rsidRPr="001A5990">
        <w:rPr>
          <w:rFonts w:ascii="Times New Roman" w:hAnsi="Times New Roman"/>
          <w:color w:val="auto"/>
        </w:rPr>
        <w:t xml:space="preserve"> </w:t>
      </w:r>
      <w:r w:rsidR="00A1199F" w:rsidRPr="001A5990">
        <w:rPr>
          <w:rFonts w:ascii="Times New Roman" w:hAnsi="Times New Roman"/>
          <w:color w:val="auto"/>
        </w:rPr>
        <w:t xml:space="preserve">made </w:t>
      </w:r>
      <w:r w:rsidRPr="001A5990">
        <w:rPr>
          <w:rFonts w:ascii="Times New Roman" w:hAnsi="Times New Roman"/>
          <w:color w:val="auto"/>
        </w:rPr>
        <w:t xml:space="preserve">reliable </w:t>
      </w:r>
      <w:r w:rsidR="00A1199F" w:rsidRPr="001A5990">
        <w:rPr>
          <w:rFonts w:ascii="Times New Roman" w:hAnsi="Times New Roman"/>
          <w:color w:val="auto"/>
        </w:rPr>
        <w:t xml:space="preserve">by </w:t>
      </w:r>
      <w:proofErr w:type="gramStart"/>
      <w:r w:rsidR="000648DE" w:rsidRPr="001A5990">
        <w:rPr>
          <w:rFonts w:ascii="Times New Roman" w:hAnsi="Times New Roman"/>
          <w:color w:val="auto"/>
        </w:rPr>
        <w:t>pretesting</w:t>
      </w:r>
      <w:proofErr w:type="gramEnd"/>
      <w:r w:rsidR="000648DE" w:rsidRPr="001A5990">
        <w:rPr>
          <w:rFonts w:ascii="Times New Roman" w:hAnsi="Times New Roman"/>
          <w:color w:val="auto"/>
        </w:rPr>
        <w:t xml:space="preserve"> the</w:t>
      </w:r>
      <w:r w:rsidRPr="001A5990">
        <w:rPr>
          <w:rFonts w:ascii="Times New Roman" w:hAnsi="Times New Roman"/>
          <w:color w:val="auto"/>
        </w:rPr>
        <w:t xml:space="preserve"> instruments </w:t>
      </w:r>
      <w:r w:rsidR="00A1199F" w:rsidRPr="001A5990">
        <w:rPr>
          <w:rFonts w:ascii="Times New Roman" w:hAnsi="Times New Roman"/>
          <w:color w:val="auto"/>
        </w:rPr>
        <w:t xml:space="preserve">before they were </w:t>
      </w:r>
      <w:r w:rsidRPr="001A5990">
        <w:rPr>
          <w:rFonts w:ascii="Times New Roman" w:hAnsi="Times New Roman"/>
          <w:color w:val="auto"/>
        </w:rPr>
        <w:t>used in data collection</w:t>
      </w:r>
      <w:r w:rsidR="00A1199F" w:rsidRPr="001A5990">
        <w:rPr>
          <w:rFonts w:ascii="Times New Roman" w:hAnsi="Times New Roman"/>
          <w:color w:val="auto"/>
        </w:rPr>
        <w:t>.</w:t>
      </w:r>
    </w:p>
    <w:p w14:paraId="1664B21D" w14:textId="77777777" w:rsidR="00ED21AC" w:rsidRPr="001A5990" w:rsidRDefault="00ED21AC" w:rsidP="001A5990">
      <w:pPr>
        <w:pStyle w:val="Default"/>
        <w:spacing w:line="480" w:lineRule="auto"/>
        <w:jc w:val="both"/>
        <w:rPr>
          <w:rFonts w:ascii="Times New Roman" w:hAnsi="Times New Roman"/>
          <w:color w:val="auto"/>
        </w:rPr>
      </w:pPr>
    </w:p>
    <w:p w14:paraId="3F58B5AE" w14:textId="5BEF66BA" w:rsidR="003009E0" w:rsidRPr="001A5990" w:rsidRDefault="003009E0" w:rsidP="00ED21AC">
      <w:pPr>
        <w:pStyle w:val="Heading4"/>
      </w:pPr>
      <w:bookmarkStart w:id="370" w:name="_Toc66175967"/>
      <w:bookmarkStart w:id="371" w:name="_Toc75231679"/>
      <w:bookmarkStart w:id="372" w:name="_Toc11286"/>
      <w:bookmarkStart w:id="373" w:name="_Toc150670594"/>
      <w:r w:rsidRPr="001A5990">
        <w:rPr>
          <w:lang w:val="en-US"/>
        </w:rPr>
        <w:t xml:space="preserve">3.10 </w:t>
      </w:r>
      <w:r w:rsidRPr="001A5990">
        <w:t>Ethical Considerations</w:t>
      </w:r>
      <w:bookmarkEnd w:id="370"/>
      <w:bookmarkEnd w:id="371"/>
      <w:bookmarkEnd w:id="372"/>
      <w:bookmarkEnd w:id="373"/>
      <w:r w:rsidR="00CA35CD">
        <w:fldChar w:fldCharType="begin"/>
      </w:r>
      <w:r w:rsidR="00CA35CD">
        <w:instrText xml:space="preserve"> TC "</w:instrText>
      </w:r>
      <w:bookmarkStart w:id="374" w:name="_Toc150934027"/>
      <w:bookmarkStart w:id="375" w:name="_Toc150935866"/>
      <w:r w:rsidR="00CA35CD" w:rsidRPr="00645925">
        <w:rPr>
          <w:lang w:val="en-US"/>
        </w:rPr>
        <w:instrText xml:space="preserve">3.10 </w:instrText>
      </w:r>
      <w:r w:rsidR="00CA35CD" w:rsidRPr="00645925">
        <w:instrText>Ethical Considerations</w:instrText>
      </w:r>
      <w:bookmarkEnd w:id="374"/>
      <w:bookmarkEnd w:id="375"/>
      <w:r w:rsidR="00CA35CD">
        <w:instrText xml:space="preserve">" \f C \l "1" </w:instrText>
      </w:r>
      <w:r w:rsidR="00CA35CD">
        <w:fldChar w:fldCharType="end"/>
      </w:r>
    </w:p>
    <w:p w14:paraId="493EB5B1" w14:textId="302161DE" w:rsidR="003009E0" w:rsidRPr="001A5990" w:rsidRDefault="003009E0" w:rsidP="001A5990">
      <w:pPr>
        <w:autoSpaceDE w:val="0"/>
        <w:autoSpaceDN w:val="0"/>
        <w:adjustRightInd w:val="0"/>
        <w:spacing w:line="480" w:lineRule="auto"/>
        <w:jc w:val="both"/>
      </w:pPr>
      <w:r w:rsidRPr="001A5990">
        <w:t xml:space="preserve">Ethical approval was obtained from </w:t>
      </w:r>
      <w:r w:rsidR="00A1199F" w:rsidRPr="001A5990">
        <w:t xml:space="preserve">the </w:t>
      </w:r>
      <w:r w:rsidRPr="001A5990">
        <w:t xml:space="preserve">Open University Tanzania </w:t>
      </w:r>
      <w:r w:rsidR="00C168A7" w:rsidRPr="001A5990">
        <w:t>where an</w:t>
      </w:r>
      <w:r w:rsidRPr="001A5990">
        <w:t xml:space="preserve"> introduction letter</w:t>
      </w:r>
      <w:r w:rsidR="00A1199F" w:rsidRPr="001A5990">
        <w:t xml:space="preserve"> was issued</w:t>
      </w:r>
      <w:r w:rsidRPr="001A5990">
        <w:t xml:space="preserve"> and </w:t>
      </w:r>
      <w:r w:rsidR="001D76B9" w:rsidRPr="001A5990">
        <w:t>presented to</w:t>
      </w:r>
      <w:r w:rsidRPr="001A5990">
        <w:t xml:space="preserve"> </w:t>
      </w:r>
      <w:r w:rsidR="00A1199F" w:rsidRPr="001A5990">
        <w:t xml:space="preserve">the </w:t>
      </w:r>
      <w:r w:rsidRPr="001A5990">
        <w:t xml:space="preserve">MNH for </w:t>
      </w:r>
      <w:r w:rsidR="00A1199F" w:rsidRPr="001A5990">
        <w:t xml:space="preserve">field research </w:t>
      </w:r>
      <w:r w:rsidRPr="001A5990">
        <w:t xml:space="preserve">clearance. </w:t>
      </w:r>
      <w:r w:rsidR="00A1199F" w:rsidRPr="001A5990">
        <w:t xml:space="preserve">The </w:t>
      </w:r>
      <w:r w:rsidRPr="001A5990">
        <w:t xml:space="preserve">MNH issued a signed letter from </w:t>
      </w:r>
      <w:r w:rsidR="00A1199F" w:rsidRPr="001A5990">
        <w:t>E</w:t>
      </w:r>
      <w:r w:rsidRPr="001A5990">
        <w:t xml:space="preserve">xecutive </w:t>
      </w:r>
      <w:r w:rsidR="00A1199F" w:rsidRPr="001A5990">
        <w:t>D</w:t>
      </w:r>
      <w:r w:rsidRPr="001A5990">
        <w:t xml:space="preserve">irector as </w:t>
      </w:r>
      <w:r w:rsidR="00C168A7" w:rsidRPr="001A5990">
        <w:t>approval to</w:t>
      </w:r>
      <w:r w:rsidRPr="001A5990">
        <w:t xml:space="preserve"> conduct a survey within </w:t>
      </w:r>
      <w:r w:rsidR="00A1199F" w:rsidRPr="001A5990">
        <w:t xml:space="preserve">the </w:t>
      </w:r>
      <w:r w:rsidRPr="001A5990">
        <w:t xml:space="preserve">MNH community. All </w:t>
      </w:r>
      <w:r w:rsidR="007A75DD" w:rsidRPr="001A5990">
        <w:t xml:space="preserve">the </w:t>
      </w:r>
      <w:r w:rsidRPr="001A5990">
        <w:t xml:space="preserve">respondents </w:t>
      </w:r>
      <w:r w:rsidR="00F12380" w:rsidRPr="001A5990">
        <w:t xml:space="preserve">who </w:t>
      </w:r>
      <w:r w:rsidRPr="001A5990">
        <w:t>participated in the study w</w:t>
      </w:r>
      <w:r w:rsidR="00F12380" w:rsidRPr="001A5990">
        <w:t>ere</w:t>
      </w:r>
      <w:r w:rsidRPr="001A5990">
        <w:t xml:space="preserve"> informed in advance </w:t>
      </w:r>
      <w:r w:rsidR="00F12380" w:rsidRPr="001A5990">
        <w:t>about</w:t>
      </w:r>
      <w:r w:rsidRPr="001A5990">
        <w:t xml:space="preserve"> the purpose of the study. </w:t>
      </w:r>
      <w:r w:rsidR="00F12380" w:rsidRPr="001A5990">
        <w:t>T</w:t>
      </w:r>
      <w:r w:rsidRPr="001A5990">
        <w:t>he anonymity and privacy of the respondents were protected</w:t>
      </w:r>
      <w:r w:rsidR="00F12380" w:rsidRPr="001A5990">
        <w:t xml:space="preserve"> and </w:t>
      </w:r>
      <w:r w:rsidR="00CD71F4" w:rsidRPr="001A5990">
        <w:t>so no</w:t>
      </w:r>
      <w:r w:rsidRPr="001A5990">
        <w:t xml:space="preserve"> names were mentioned </w:t>
      </w:r>
      <w:r w:rsidR="00F12380" w:rsidRPr="001A5990">
        <w:t xml:space="preserve">anywhere </w:t>
      </w:r>
      <w:r w:rsidRPr="001A5990">
        <w:t xml:space="preserve">in </w:t>
      </w:r>
      <w:r w:rsidR="001077B7" w:rsidRPr="001A5990">
        <w:t>this study report</w:t>
      </w:r>
      <w:r w:rsidRPr="001A5990">
        <w:t xml:space="preserve">. </w:t>
      </w:r>
    </w:p>
    <w:p w14:paraId="05CD2D35" w14:textId="77777777" w:rsidR="003009E0" w:rsidRPr="001A5990" w:rsidRDefault="003009E0" w:rsidP="001A5990">
      <w:pPr>
        <w:autoSpaceDE w:val="0"/>
        <w:autoSpaceDN w:val="0"/>
        <w:adjustRightInd w:val="0"/>
        <w:spacing w:line="480" w:lineRule="auto"/>
        <w:jc w:val="both"/>
      </w:pPr>
    </w:p>
    <w:p w14:paraId="2B4BFEEE" w14:textId="77777777" w:rsidR="003009E0" w:rsidRPr="001A5990" w:rsidRDefault="003009E0" w:rsidP="00401557">
      <w:pPr>
        <w:pStyle w:val="Heading1"/>
      </w:pPr>
      <w:r w:rsidRPr="001A5990">
        <w:br w:type="page"/>
      </w:r>
      <w:bookmarkStart w:id="376" w:name="_Toc87107950"/>
      <w:bookmarkStart w:id="377" w:name="_Toc25179"/>
      <w:bookmarkStart w:id="378" w:name="_Toc150670403"/>
      <w:bookmarkStart w:id="379" w:name="_Toc150670595"/>
      <w:r w:rsidRPr="001A5990">
        <w:t>CHAPTER FOUR</w:t>
      </w:r>
      <w:bookmarkEnd w:id="376"/>
      <w:bookmarkEnd w:id="377"/>
      <w:bookmarkEnd w:id="378"/>
      <w:bookmarkEnd w:id="379"/>
      <w:r w:rsidRPr="001A5990">
        <w:fldChar w:fldCharType="begin"/>
      </w:r>
      <w:r w:rsidRPr="001A5990">
        <w:instrText xml:space="preserve"> TC "</w:instrText>
      </w:r>
      <w:bookmarkStart w:id="380" w:name="_Toc150667902"/>
      <w:bookmarkStart w:id="381" w:name="_Toc150934028"/>
      <w:bookmarkStart w:id="382" w:name="_Toc150935867"/>
      <w:r w:rsidRPr="001A5990">
        <w:instrText>CHAPTER FOUR</w:instrText>
      </w:r>
      <w:bookmarkEnd w:id="380"/>
      <w:bookmarkEnd w:id="381"/>
      <w:bookmarkEnd w:id="382"/>
      <w:r w:rsidRPr="001A5990">
        <w:instrText xml:space="preserve">" \f C \l "1" </w:instrText>
      </w:r>
      <w:r w:rsidRPr="001A5990">
        <w:fldChar w:fldCharType="end"/>
      </w:r>
    </w:p>
    <w:p w14:paraId="1D7FBE8A" w14:textId="60A8305A" w:rsidR="003009E0" w:rsidRPr="001A5990" w:rsidRDefault="003009E0" w:rsidP="001A5990">
      <w:pPr>
        <w:pStyle w:val="Heading2"/>
        <w:spacing w:before="0" w:after="0" w:line="480" w:lineRule="auto"/>
        <w:rPr>
          <w:sz w:val="24"/>
        </w:rPr>
      </w:pPr>
      <w:bookmarkStart w:id="383" w:name="_Toc87107951"/>
      <w:bookmarkStart w:id="384" w:name="_Toc83316859"/>
      <w:bookmarkStart w:id="385" w:name="_Toc5890"/>
      <w:bookmarkStart w:id="386" w:name="_Toc150670404"/>
      <w:bookmarkStart w:id="387" w:name="_Toc150670596"/>
      <w:r w:rsidRPr="001A5990">
        <w:rPr>
          <w:sz w:val="24"/>
        </w:rPr>
        <w:t xml:space="preserve">PRESENTATION AND </w:t>
      </w:r>
      <w:r w:rsidR="001D5C0E" w:rsidRPr="001A5990">
        <w:rPr>
          <w:sz w:val="24"/>
        </w:rPr>
        <w:t>ANA</w:t>
      </w:r>
      <w:r w:rsidR="00B3363F" w:rsidRPr="001A5990">
        <w:rPr>
          <w:sz w:val="24"/>
        </w:rPr>
        <w:t>LYSIS</w:t>
      </w:r>
      <w:r w:rsidRPr="001A5990">
        <w:rPr>
          <w:sz w:val="24"/>
        </w:rPr>
        <w:t xml:space="preserve"> OF FINDINGS</w:t>
      </w:r>
      <w:bookmarkEnd w:id="383"/>
      <w:bookmarkEnd w:id="384"/>
      <w:bookmarkEnd w:id="385"/>
      <w:bookmarkEnd w:id="386"/>
      <w:bookmarkEnd w:id="387"/>
      <w:r w:rsidRPr="001A5990">
        <w:rPr>
          <w:sz w:val="24"/>
        </w:rPr>
        <w:fldChar w:fldCharType="begin"/>
      </w:r>
      <w:r w:rsidRPr="001A5990">
        <w:rPr>
          <w:sz w:val="24"/>
        </w:rPr>
        <w:instrText xml:space="preserve"> TC "</w:instrText>
      </w:r>
      <w:bookmarkStart w:id="388" w:name="_Toc150667903"/>
      <w:bookmarkStart w:id="389" w:name="_Toc150934029"/>
      <w:bookmarkStart w:id="390" w:name="_Toc150935868"/>
      <w:r w:rsidRPr="001A5990">
        <w:rPr>
          <w:sz w:val="24"/>
        </w:rPr>
        <w:instrText>PRESENTATION AND DSICUSSION OF FINDINGS</w:instrText>
      </w:r>
      <w:bookmarkEnd w:id="388"/>
      <w:bookmarkEnd w:id="389"/>
      <w:bookmarkEnd w:id="390"/>
      <w:r w:rsidRPr="001A5990">
        <w:rPr>
          <w:sz w:val="24"/>
        </w:rPr>
        <w:instrText xml:space="preserve">" \f C \l "1" </w:instrText>
      </w:r>
      <w:r w:rsidRPr="001A5990">
        <w:rPr>
          <w:sz w:val="24"/>
        </w:rPr>
        <w:fldChar w:fldCharType="end"/>
      </w:r>
    </w:p>
    <w:p w14:paraId="48BD71F3" w14:textId="4EE46872" w:rsidR="003009E0" w:rsidRPr="001A5990" w:rsidRDefault="003009E0" w:rsidP="001A5990">
      <w:pPr>
        <w:pStyle w:val="Heading3"/>
        <w:spacing w:before="0" w:after="0" w:line="480" w:lineRule="auto"/>
      </w:pPr>
      <w:bookmarkStart w:id="391" w:name="_Toc83316860"/>
      <w:bookmarkStart w:id="392" w:name="_Toc87107952"/>
      <w:r w:rsidRPr="001A5990">
        <w:t xml:space="preserve"> </w:t>
      </w:r>
      <w:bookmarkStart w:id="393" w:name="_Toc4438"/>
      <w:bookmarkStart w:id="394" w:name="_Toc150670405"/>
      <w:bookmarkStart w:id="395" w:name="_Toc150670597"/>
      <w:bookmarkEnd w:id="391"/>
      <w:r w:rsidR="00E061DD" w:rsidRPr="001A5990">
        <w:t xml:space="preserve">4.0 </w:t>
      </w:r>
      <w:r w:rsidRPr="001A5990">
        <w:t>Chapter Overview</w:t>
      </w:r>
      <w:bookmarkEnd w:id="392"/>
      <w:bookmarkEnd w:id="393"/>
      <w:bookmarkEnd w:id="394"/>
      <w:bookmarkEnd w:id="395"/>
      <w:r w:rsidRPr="001A5990">
        <w:rPr>
          <w:lang w:val="en-GB"/>
        </w:rPr>
        <w:fldChar w:fldCharType="begin"/>
      </w:r>
      <w:r w:rsidRPr="001A5990">
        <w:instrText xml:space="preserve"> TC "</w:instrText>
      </w:r>
      <w:bookmarkStart w:id="396" w:name="_Toc150667904"/>
      <w:bookmarkStart w:id="397" w:name="_Toc150934030"/>
      <w:bookmarkStart w:id="398" w:name="_Toc150935869"/>
      <w:r w:rsidRPr="001A5990">
        <w:instrText>4.0 Chapter Overview</w:instrText>
      </w:r>
      <w:bookmarkEnd w:id="396"/>
      <w:bookmarkEnd w:id="397"/>
      <w:bookmarkEnd w:id="398"/>
      <w:r w:rsidRPr="001A5990">
        <w:instrText xml:space="preserve">" \f C \l "1" </w:instrText>
      </w:r>
      <w:r w:rsidRPr="001A5990">
        <w:fldChar w:fldCharType="end"/>
      </w:r>
    </w:p>
    <w:p w14:paraId="13622746" w14:textId="0B24B09C" w:rsidR="0013194C" w:rsidRDefault="0028583C" w:rsidP="001A5990">
      <w:pPr>
        <w:spacing w:line="480" w:lineRule="auto"/>
        <w:jc w:val="both"/>
      </w:pPr>
      <w:r w:rsidRPr="001A5990">
        <w:t xml:space="preserve">This chapter presents </w:t>
      </w:r>
      <w:r w:rsidR="00EB4EE2" w:rsidRPr="001A5990">
        <w:t>the findings</w:t>
      </w:r>
      <w:r w:rsidR="00616C21" w:rsidRPr="001A5990">
        <w:t xml:space="preserve"> of the study</w:t>
      </w:r>
      <w:r w:rsidRPr="001A5990">
        <w:t xml:space="preserve">. The findings were </w:t>
      </w:r>
      <w:r w:rsidR="0060391B" w:rsidRPr="001A5990">
        <w:t>analysed</w:t>
      </w:r>
      <w:r w:rsidRPr="001A5990">
        <w:t xml:space="preserve"> in relation to the objectives of the study. The objectives of th</w:t>
      </w:r>
      <w:r w:rsidR="00616C21" w:rsidRPr="001A5990">
        <w:t>e</w:t>
      </w:r>
      <w:r w:rsidRPr="001A5990">
        <w:t xml:space="preserve"> study are presented </w:t>
      </w:r>
      <w:r w:rsidR="00D12344" w:rsidRPr="001A5990">
        <w:t>below to</w:t>
      </w:r>
      <w:r w:rsidRPr="001A5990">
        <w:t xml:space="preserve"> take a closer look at the findings in </w:t>
      </w:r>
      <w:r w:rsidR="00616C21" w:rsidRPr="001A5990">
        <w:t>response to each</w:t>
      </w:r>
      <w:r w:rsidRPr="001A5990">
        <w:t xml:space="preserve"> objective:</w:t>
      </w:r>
      <w:r w:rsidR="00616C21" w:rsidRPr="001A5990">
        <w:t xml:space="preserve"> =</w:t>
      </w:r>
      <w:r w:rsidRPr="001A5990">
        <w:t xml:space="preserve"> </w:t>
      </w:r>
      <w:r w:rsidR="00616C21" w:rsidRPr="001A5990">
        <w:t>t</w:t>
      </w:r>
      <w:r w:rsidRPr="001A5990">
        <w:t>o assess the practices applied by health workers in assisting COVID-19 patients, to determine the occupational challenges faced by health workers during the</w:t>
      </w:r>
      <w:r w:rsidR="00616C21" w:rsidRPr="001A5990">
        <w:t>ir</w:t>
      </w:r>
      <w:r w:rsidRPr="001A5990">
        <w:t xml:space="preserve"> provision of assistance to COVID-19 patients, and to evaluate the psychological challenges faced by health workers during the</w:t>
      </w:r>
      <w:r w:rsidR="00616C21" w:rsidRPr="001A5990">
        <w:t>ir</w:t>
      </w:r>
      <w:r w:rsidRPr="001A5990">
        <w:t xml:space="preserve"> provision of assistance to COVID-19 patients at </w:t>
      </w:r>
      <w:r w:rsidR="00616C21" w:rsidRPr="001A5990">
        <w:t xml:space="preserve">the </w:t>
      </w:r>
      <w:r w:rsidRPr="001A5990">
        <w:t>MNH.</w:t>
      </w:r>
    </w:p>
    <w:p w14:paraId="3011CFF0" w14:textId="77777777" w:rsidR="00ED21AC" w:rsidRPr="001A5990" w:rsidRDefault="00ED21AC" w:rsidP="001A5990">
      <w:pPr>
        <w:spacing w:line="480" w:lineRule="auto"/>
        <w:jc w:val="both"/>
      </w:pPr>
    </w:p>
    <w:p w14:paraId="37895DA1" w14:textId="77777777" w:rsidR="003009E0" w:rsidRPr="001A5990" w:rsidRDefault="003009E0" w:rsidP="001A5990">
      <w:pPr>
        <w:pStyle w:val="Heading3"/>
        <w:spacing w:before="0" w:after="0" w:line="480" w:lineRule="auto"/>
      </w:pPr>
      <w:bookmarkStart w:id="399" w:name="_Toc87107953"/>
      <w:bookmarkStart w:id="400" w:name="_Toc15728"/>
      <w:bookmarkStart w:id="401" w:name="_Toc83316861"/>
      <w:bookmarkStart w:id="402" w:name="_Toc150670406"/>
      <w:bookmarkStart w:id="403" w:name="_Toc150670598"/>
      <w:r w:rsidRPr="001A5990">
        <w:t xml:space="preserve">4.1 Demographic </w:t>
      </w:r>
      <w:bookmarkEnd w:id="399"/>
      <w:bookmarkEnd w:id="400"/>
      <w:bookmarkEnd w:id="401"/>
      <w:r w:rsidRPr="001A5990">
        <w:t>characteristics</w:t>
      </w:r>
      <w:r w:rsidR="00616C21" w:rsidRPr="001A5990">
        <w:t xml:space="preserve"> of the respondents</w:t>
      </w:r>
      <w:bookmarkEnd w:id="402"/>
      <w:bookmarkEnd w:id="403"/>
      <w:r w:rsidRPr="001A5990">
        <w:rPr>
          <w:lang w:val="en-GB"/>
        </w:rPr>
        <w:fldChar w:fldCharType="begin"/>
      </w:r>
      <w:r w:rsidRPr="001A5990">
        <w:instrText xml:space="preserve"> TC "</w:instrText>
      </w:r>
      <w:bookmarkStart w:id="404" w:name="_Toc150667905"/>
      <w:bookmarkStart w:id="405" w:name="_Toc150934031"/>
      <w:bookmarkStart w:id="406" w:name="_Toc150935870"/>
      <w:r w:rsidRPr="001A5990">
        <w:instrText>4.1 Demographic Information</w:instrText>
      </w:r>
      <w:bookmarkEnd w:id="404"/>
      <w:bookmarkEnd w:id="405"/>
      <w:bookmarkEnd w:id="406"/>
      <w:r w:rsidRPr="001A5990">
        <w:instrText xml:space="preserve">" \f C \l "1" </w:instrText>
      </w:r>
      <w:r w:rsidRPr="001A5990">
        <w:fldChar w:fldCharType="end"/>
      </w:r>
    </w:p>
    <w:p w14:paraId="2BD9C1FB" w14:textId="77777777" w:rsidR="006033C4" w:rsidRPr="001A5990" w:rsidRDefault="006033C4" w:rsidP="001A5990">
      <w:pPr>
        <w:spacing w:line="480" w:lineRule="auto"/>
        <w:jc w:val="both"/>
      </w:pPr>
      <w:bookmarkStart w:id="407" w:name="_Toc84262871"/>
      <w:r w:rsidRPr="001A5990">
        <w:t>Table 4.1 indicates that 52</w:t>
      </w:r>
      <w:r w:rsidR="0073112A" w:rsidRPr="001A5990">
        <w:t xml:space="preserve">(56.5%) </w:t>
      </w:r>
      <w:r w:rsidRPr="001A5990">
        <w:t>out of 92 respondents</w:t>
      </w:r>
      <w:r w:rsidR="0073112A" w:rsidRPr="001A5990">
        <w:t xml:space="preserve"> </w:t>
      </w:r>
      <w:r w:rsidR="00D12344" w:rsidRPr="001A5990">
        <w:t>were</w:t>
      </w:r>
      <w:r w:rsidRPr="001A5990">
        <w:t xml:space="preserve"> male</w:t>
      </w:r>
      <w:r w:rsidR="00616C21" w:rsidRPr="001A5990">
        <w:t>;</w:t>
      </w:r>
      <w:r w:rsidRPr="001A5990">
        <w:t xml:space="preserve"> 40</w:t>
      </w:r>
      <w:r w:rsidR="0052285A" w:rsidRPr="001A5990">
        <w:t xml:space="preserve"> (43.4%)</w:t>
      </w:r>
      <w:r w:rsidRPr="001A5990">
        <w:t xml:space="preserve"> respondents were female.</w:t>
      </w:r>
      <w:r w:rsidR="0052285A" w:rsidRPr="001A5990">
        <w:t xml:space="preserve"> </w:t>
      </w:r>
      <w:r w:rsidRPr="001A5990">
        <w:t xml:space="preserve">According to Table 4.1, </w:t>
      </w:r>
      <w:r w:rsidR="009A3CD1" w:rsidRPr="001A5990">
        <w:t>4</w:t>
      </w:r>
      <w:r w:rsidR="009637C7" w:rsidRPr="001A5990">
        <w:t xml:space="preserve"> (</w:t>
      </w:r>
      <w:r w:rsidR="009A3CD1" w:rsidRPr="001A5990">
        <w:t>4</w:t>
      </w:r>
      <w:r w:rsidR="009637C7" w:rsidRPr="001A5990">
        <w:t>.3%)</w:t>
      </w:r>
      <w:r w:rsidRPr="001A5990">
        <w:t xml:space="preserve"> </w:t>
      </w:r>
      <w:r w:rsidR="00616C21" w:rsidRPr="001A5990">
        <w:t>respondents</w:t>
      </w:r>
      <w:r w:rsidR="009637C7" w:rsidRPr="001A5990">
        <w:t xml:space="preserve"> </w:t>
      </w:r>
      <w:r w:rsidRPr="001A5990">
        <w:t xml:space="preserve">of the Muhimbili National Hospital healthcare workers involved in the study were under the age of 25, </w:t>
      </w:r>
      <w:r w:rsidR="0013194C" w:rsidRPr="001A5990">
        <w:t>20</w:t>
      </w:r>
      <w:r w:rsidR="009637C7" w:rsidRPr="001A5990">
        <w:t xml:space="preserve"> (21.7) </w:t>
      </w:r>
      <w:r w:rsidR="00F1016C" w:rsidRPr="001A5990">
        <w:t>respondents were</w:t>
      </w:r>
      <w:r w:rsidRPr="001A5990">
        <w:t xml:space="preserve"> between the ages of 26 </w:t>
      </w:r>
      <w:r w:rsidR="009637C7" w:rsidRPr="001A5990">
        <w:t xml:space="preserve">and </w:t>
      </w:r>
      <w:r w:rsidRPr="001A5990">
        <w:t xml:space="preserve">35, </w:t>
      </w:r>
      <w:r w:rsidR="005703A5" w:rsidRPr="001A5990">
        <w:t xml:space="preserve">40 (43.4%) </w:t>
      </w:r>
      <w:r w:rsidR="00154371" w:rsidRPr="001A5990">
        <w:t>were</w:t>
      </w:r>
      <w:r w:rsidRPr="001A5990">
        <w:t xml:space="preserve"> between the ages of 36 and 45, and </w:t>
      </w:r>
      <w:r w:rsidR="0013194C" w:rsidRPr="001A5990">
        <w:t>22</w:t>
      </w:r>
      <w:r w:rsidR="009637C7" w:rsidRPr="001A5990">
        <w:t xml:space="preserve"> (23.9%)</w:t>
      </w:r>
      <w:r w:rsidRPr="001A5990">
        <w:t xml:space="preserve"> were between the ages </w:t>
      </w:r>
      <w:r w:rsidR="00813DCC" w:rsidRPr="001A5990">
        <w:t>of 46</w:t>
      </w:r>
      <w:r w:rsidR="00545F86" w:rsidRPr="001A5990">
        <w:t xml:space="preserve"> and </w:t>
      </w:r>
      <w:r w:rsidRPr="001A5990">
        <w:t>55</w:t>
      </w:r>
      <w:r w:rsidR="00545F86" w:rsidRPr="001A5990">
        <w:t>,</w:t>
      </w:r>
      <w:r w:rsidRPr="001A5990">
        <w:t xml:space="preserve"> and </w:t>
      </w:r>
      <w:r w:rsidR="00545F86" w:rsidRPr="001A5990">
        <w:t xml:space="preserve">the remaining 6(6.5%) were between the ages </w:t>
      </w:r>
      <w:r w:rsidR="00813DCC" w:rsidRPr="001A5990">
        <w:t>of 56</w:t>
      </w:r>
      <w:r w:rsidR="00545F86" w:rsidRPr="001A5990">
        <w:t xml:space="preserve"> </w:t>
      </w:r>
      <w:r w:rsidR="00813DCC" w:rsidRPr="001A5990">
        <w:t>and above</w:t>
      </w:r>
      <w:r w:rsidRPr="001A5990">
        <w:t>.</w:t>
      </w:r>
    </w:p>
    <w:p w14:paraId="5BF38184" w14:textId="77777777" w:rsidR="006033C4" w:rsidRPr="001A5990" w:rsidRDefault="006033C4" w:rsidP="001A5990">
      <w:pPr>
        <w:spacing w:line="480" w:lineRule="auto"/>
        <w:jc w:val="both"/>
      </w:pPr>
    </w:p>
    <w:p w14:paraId="27BC7BCC" w14:textId="77777777" w:rsidR="006033C4" w:rsidRPr="001A5990" w:rsidRDefault="006033C4" w:rsidP="001A5990">
      <w:pPr>
        <w:spacing w:line="480" w:lineRule="auto"/>
        <w:jc w:val="both"/>
        <w:rPr>
          <w:b/>
          <w:bCs/>
        </w:rPr>
      </w:pPr>
      <w:r w:rsidRPr="001A5990">
        <w:t>Table 4.1 shows that 36.7% had a university degree, making them the majority of the total respondents. The healthcare workers with an ordinary diploma made up 26</w:t>
      </w:r>
      <w:r w:rsidR="0052285A" w:rsidRPr="001A5990">
        <w:t xml:space="preserve">% </w:t>
      </w:r>
      <w:r w:rsidRPr="001A5990">
        <w:t xml:space="preserve">of the total study respondents, making them the second largest group of healthcare workers who were interviewed. Certificate </w:t>
      </w:r>
      <w:r w:rsidR="00616C21" w:rsidRPr="001A5990">
        <w:t xml:space="preserve">holders </w:t>
      </w:r>
      <w:r w:rsidR="00365537" w:rsidRPr="001A5990">
        <w:t>were</w:t>
      </w:r>
      <w:r w:rsidRPr="001A5990">
        <w:t xml:space="preserve"> 17.3%, making it the third most popular </w:t>
      </w:r>
      <w:r w:rsidR="00616C21" w:rsidRPr="001A5990">
        <w:t>group</w:t>
      </w:r>
      <w:r w:rsidRPr="001A5990">
        <w:t xml:space="preserve">. Master's degree holders made up 15.2% of all respondents, ranking them fourth </w:t>
      </w:r>
      <w:r w:rsidR="0052285A" w:rsidRPr="001A5990">
        <w:t>group</w:t>
      </w:r>
      <w:r w:rsidRPr="001A5990">
        <w:t xml:space="preserve">. While the level of education that had </w:t>
      </w:r>
      <w:r w:rsidR="00616C21" w:rsidRPr="001A5990">
        <w:t xml:space="preserve">the </w:t>
      </w:r>
      <w:r w:rsidRPr="001A5990">
        <w:t>few</w:t>
      </w:r>
      <w:r w:rsidR="00616C21" w:rsidRPr="001A5990">
        <w:t>est</w:t>
      </w:r>
      <w:r w:rsidRPr="001A5990">
        <w:t xml:space="preserve"> participants was that of PhD holders at 4.3% of the total respondents</w:t>
      </w:r>
      <w:r w:rsidR="006B5E28" w:rsidRPr="001A5990">
        <w:t>. This result indicates that majority of the respondents used in this were having Bachelor degree and above. This implies that most of the selected respondents were having enough education and experience on issues concerning the pandemic diseases like COVID-19.</w:t>
      </w:r>
    </w:p>
    <w:p w14:paraId="04E60898" w14:textId="77777777" w:rsidR="003009E0" w:rsidRPr="001A5990" w:rsidRDefault="003009E0" w:rsidP="001A5990">
      <w:pPr>
        <w:pStyle w:val="NEW"/>
        <w:spacing w:after="0"/>
        <w:ind w:left="0" w:firstLine="0"/>
        <w:rPr>
          <w:color w:val="auto"/>
          <w:szCs w:val="24"/>
        </w:rPr>
      </w:pPr>
    </w:p>
    <w:p w14:paraId="07E46DA3" w14:textId="77777777" w:rsidR="003009E0" w:rsidRPr="001A5990" w:rsidRDefault="003009E0" w:rsidP="001A5990">
      <w:pPr>
        <w:pStyle w:val="NEW"/>
        <w:spacing w:after="0"/>
        <w:ind w:left="0" w:firstLine="0"/>
        <w:rPr>
          <w:color w:val="auto"/>
          <w:szCs w:val="24"/>
        </w:rPr>
      </w:pPr>
      <w:bookmarkStart w:id="408" w:name="_Toc17434"/>
      <w:bookmarkStart w:id="409" w:name="_Toc130160313"/>
      <w:r w:rsidRPr="001A5990">
        <w:rPr>
          <w:color w:val="auto"/>
          <w:szCs w:val="24"/>
        </w:rPr>
        <w:t xml:space="preserve">Table 4.1: </w:t>
      </w:r>
      <w:bookmarkEnd w:id="407"/>
      <w:r w:rsidRPr="001A5990">
        <w:rPr>
          <w:color w:val="auto"/>
          <w:szCs w:val="24"/>
        </w:rPr>
        <w:t xml:space="preserve">Demographic </w:t>
      </w:r>
      <w:bookmarkEnd w:id="408"/>
      <w:r w:rsidRPr="001A5990">
        <w:rPr>
          <w:color w:val="auto"/>
          <w:szCs w:val="24"/>
        </w:rPr>
        <w:t>characteristics of respondents</w:t>
      </w:r>
      <w:bookmarkEnd w:id="409"/>
      <w:r w:rsidRPr="001A5990">
        <w:rPr>
          <w:color w:val="auto"/>
          <w:szCs w:val="24"/>
        </w:rPr>
        <w:fldChar w:fldCharType="begin"/>
      </w:r>
      <w:r w:rsidRPr="001A5990">
        <w:rPr>
          <w:color w:val="auto"/>
          <w:szCs w:val="24"/>
        </w:rPr>
        <w:instrText xml:space="preserve"> TC "</w:instrText>
      </w:r>
      <w:bookmarkStart w:id="410" w:name="_Toc122880096"/>
      <w:bookmarkStart w:id="411" w:name="_Toc150934071"/>
      <w:r w:rsidRPr="001A5990">
        <w:rPr>
          <w:color w:val="auto"/>
          <w:szCs w:val="24"/>
        </w:rPr>
        <w:instrText>Table 4.1: Demographic Data</w:instrText>
      </w:r>
      <w:bookmarkEnd w:id="410"/>
      <w:bookmarkEnd w:id="411"/>
      <w:r w:rsidRPr="001A5990">
        <w:rPr>
          <w:color w:val="auto"/>
          <w:szCs w:val="24"/>
        </w:rPr>
        <w:instrText xml:space="preserve">" \f T \l "1" </w:instrText>
      </w:r>
      <w:r w:rsidRPr="001A5990">
        <w:rPr>
          <w:color w:val="auto"/>
          <w:szCs w:val="24"/>
        </w:rPr>
        <w:fldChar w:fldCharType="end"/>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9"/>
        <w:gridCol w:w="1702"/>
        <w:gridCol w:w="248"/>
        <w:gridCol w:w="2409"/>
      </w:tblGrid>
      <w:tr w:rsidR="00B12563" w:rsidRPr="001A5990" w14:paraId="1C7953E5" w14:textId="77777777" w:rsidTr="00ED21AC">
        <w:trPr>
          <w:trHeight w:val="329"/>
        </w:trPr>
        <w:tc>
          <w:tcPr>
            <w:tcW w:w="3829" w:type="dxa"/>
          </w:tcPr>
          <w:p w14:paraId="614EC574" w14:textId="77777777" w:rsidR="003009E0" w:rsidRPr="001A5990" w:rsidRDefault="003009E0" w:rsidP="00CA35CD">
            <w:pPr>
              <w:jc w:val="both"/>
              <w:rPr>
                <w:b/>
                <w:bCs/>
              </w:rPr>
            </w:pPr>
            <w:r w:rsidRPr="001A5990">
              <w:rPr>
                <w:b/>
                <w:bCs/>
              </w:rPr>
              <w:t>Variable</w:t>
            </w:r>
          </w:p>
        </w:tc>
        <w:tc>
          <w:tcPr>
            <w:tcW w:w="1950" w:type="dxa"/>
            <w:gridSpan w:val="2"/>
          </w:tcPr>
          <w:p w14:paraId="25F9D8AC" w14:textId="77777777" w:rsidR="003009E0" w:rsidRPr="001A5990" w:rsidRDefault="003009E0" w:rsidP="00CA35CD">
            <w:pPr>
              <w:jc w:val="center"/>
              <w:rPr>
                <w:b/>
                <w:bCs/>
              </w:rPr>
            </w:pPr>
            <w:r w:rsidRPr="001A5990">
              <w:rPr>
                <w:b/>
                <w:bCs/>
              </w:rPr>
              <w:t>Frequency</w:t>
            </w:r>
          </w:p>
        </w:tc>
        <w:tc>
          <w:tcPr>
            <w:tcW w:w="2409" w:type="dxa"/>
          </w:tcPr>
          <w:p w14:paraId="7CF9F6AD" w14:textId="77777777" w:rsidR="003009E0" w:rsidRPr="001A5990" w:rsidRDefault="003009E0" w:rsidP="00CA35CD">
            <w:pPr>
              <w:jc w:val="center"/>
              <w:rPr>
                <w:b/>
                <w:bCs/>
              </w:rPr>
            </w:pPr>
            <w:r w:rsidRPr="001A5990">
              <w:rPr>
                <w:b/>
                <w:bCs/>
              </w:rPr>
              <w:t>Percentage</w:t>
            </w:r>
          </w:p>
        </w:tc>
      </w:tr>
      <w:tr w:rsidR="003009E0" w:rsidRPr="001A5990" w14:paraId="51A3C20D" w14:textId="77777777" w:rsidTr="00ED21AC">
        <w:trPr>
          <w:trHeight w:val="278"/>
        </w:trPr>
        <w:tc>
          <w:tcPr>
            <w:tcW w:w="8188" w:type="dxa"/>
            <w:gridSpan w:val="4"/>
          </w:tcPr>
          <w:p w14:paraId="75943435" w14:textId="77777777" w:rsidR="003009E0" w:rsidRPr="001A5990" w:rsidRDefault="003009E0" w:rsidP="00CA35CD">
            <w:pPr>
              <w:jc w:val="center"/>
            </w:pPr>
            <w:r w:rsidRPr="001A5990">
              <w:rPr>
                <w:b/>
              </w:rPr>
              <w:t>Gender</w:t>
            </w:r>
            <w:r w:rsidRPr="001A5990">
              <w:rPr>
                <w:b/>
                <w:bCs/>
              </w:rPr>
              <w:t xml:space="preserve"> of </w:t>
            </w:r>
            <w:r w:rsidRPr="001A5990">
              <w:rPr>
                <w:b/>
              </w:rPr>
              <w:t>healthcare workers</w:t>
            </w:r>
          </w:p>
        </w:tc>
      </w:tr>
      <w:tr w:rsidR="003009E0" w:rsidRPr="001A5990" w14:paraId="5E5DC1A5" w14:textId="77777777" w:rsidTr="00ED21AC">
        <w:trPr>
          <w:trHeight w:val="311"/>
        </w:trPr>
        <w:tc>
          <w:tcPr>
            <w:tcW w:w="3829" w:type="dxa"/>
          </w:tcPr>
          <w:p w14:paraId="12583CAD" w14:textId="77777777" w:rsidR="003009E0" w:rsidRPr="001A5990" w:rsidRDefault="003009E0" w:rsidP="00CA35CD">
            <w:pPr>
              <w:jc w:val="both"/>
              <w:rPr>
                <w:b/>
              </w:rPr>
            </w:pPr>
            <w:r w:rsidRPr="001A5990">
              <w:t>Male</w:t>
            </w:r>
          </w:p>
        </w:tc>
        <w:tc>
          <w:tcPr>
            <w:tcW w:w="1950" w:type="dxa"/>
            <w:gridSpan w:val="2"/>
          </w:tcPr>
          <w:p w14:paraId="5E1C650E" w14:textId="77777777" w:rsidR="003009E0" w:rsidRPr="001A5990" w:rsidRDefault="003009E0" w:rsidP="00CA35CD">
            <w:pPr>
              <w:jc w:val="center"/>
              <w:rPr>
                <w:b/>
              </w:rPr>
            </w:pPr>
            <w:r w:rsidRPr="001A5990">
              <w:t>52</w:t>
            </w:r>
          </w:p>
        </w:tc>
        <w:tc>
          <w:tcPr>
            <w:tcW w:w="2409" w:type="dxa"/>
          </w:tcPr>
          <w:p w14:paraId="025DAA5F" w14:textId="77777777" w:rsidR="003009E0" w:rsidRPr="001A5990" w:rsidRDefault="003009E0" w:rsidP="00CA35CD">
            <w:pPr>
              <w:jc w:val="center"/>
              <w:rPr>
                <w:b/>
              </w:rPr>
            </w:pPr>
            <w:r w:rsidRPr="001A5990">
              <w:t>56.5</w:t>
            </w:r>
          </w:p>
        </w:tc>
      </w:tr>
      <w:tr w:rsidR="003009E0" w:rsidRPr="001A5990" w14:paraId="7B5039CD" w14:textId="77777777" w:rsidTr="00ED21AC">
        <w:trPr>
          <w:trHeight w:val="296"/>
        </w:trPr>
        <w:tc>
          <w:tcPr>
            <w:tcW w:w="3829" w:type="dxa"/>
          </w:tcPr>
          <w:p w14:paraId="4DDACD8E" w14:textId="77777777" w:rsidR="003009E0" w:rsidRPr="001A5990" w:rsidRDefault="003009E0" w:rsidP="00CA35CD">
            <w:pPr>
              <w:jc w:val="both"/>
              <w:rPr>
                <w:b/>
              </w:rPr>
            </w:pPr>
            <w:r w:rsidRPr="001A5990">
              <w:t>Female</w:t>
            </w:r>
          </w:p>
        </w:tc>
        <w:tc>
          <w:tcPr>
            <w:tcW w:w="1950" w:type="dxa"/>
            <w:gridSpan w:val="2"/>
          </w:tcPr>
          <w:p w14:paraId="5E0C9FAB" w14:textId="77777777" w:rsidR="003009E0" w:rsidRPr="001A5990" w:rsidRDefault="003009E0" w:rsidP="00CA35CD">
            <w:pPr>
              <w:jc w:val="center"/>
              <w:rPr>
                <w:b/>
              </w:rPr>
            </w:pPr>
            <w:r w:rsidRPr="001A5990">
              <w:t>40</w:t>
            </w:r>
          </w:p>
        </w:tc>
        <w:tc>
          <w:tcPr>
            <w:tcW w:w="2409" w:type="dxa"/>
          </w:tcPr>
          <w:p w14:paraId="25565038" w14:textId="77777777" w:rsidR="003009E0" w:rsidRPr="001A5990" w:rsidRDefault="003009E0" w:rsidP="00CA35CD">
            <w:pPr>
              <w:jc w:val="center"/>
              <w:rPr>
                <w:b/>
              </w:rPr>
            </w:pPr>
            <w:r w:rsidRPr="001A5990">
              <w:t>43.4</w:t>
            </w:r>
          </w:p>
        </w:tc>
      </w:tr>
      <w:tr w:rsidR="003009E0" w:rsidRPr="001A5990" w14:paraId="33610B7C" w14:textId="77777777" w:rsidTr="00ED21AC">
        <w:trPr>
          <w:trHeight w:val="205"/>
        </w:trPr>
        <w:tc>
          <w:tcPr>
            <w:tcW w:w="3829" w:type="dxa"/>
          </w:tcPr>
          <w:p w14:paraId="4FC655EC" w14:textId="77777777" w:rsidR="003009E0" w:rsidRPr="001A5990" w:rsidRDefault="003009E0" w:rsidP="00CA35CD">
            <w:pPr>
              <w:jc w:val="both"/>
              <w:rPr>
                <w:b/>
              </w:rPr>
            </w:pPr>
            <w:r w:rsidRPr="001A5990">
              <w:t>Total</w:t>
            </w:r>
          </w:p>
        </w:tc>
        <w:tc>
          <w:tcPr>
            <w:tcW w:w="1950" w:type="dxa"/>
            <w:gridSpan w:val="2"/>
          </w:tcPr>
          <w:p w14:paraId="06DB20AB" w14:textId="77777777" w:rsidR="003009E0" w:rsidRPr="001A5990" w:rsidRDefault="003009E0" w:rsidP="00CA35CD">
            <w:pPr>
              <w:jc w:val="center"/>
              <w:rPr>
                <w:b/>
              </w:rPr>
            </w:pPr>
            <w:r w:rsidRPr="001A5990">
              <w:t>92</w:t>
            </w:r>
          </w:p>
        </w:tc>
        <w:tc>
          <w:tcPr>
            <w:tcW w:w="2409" w:type="dxa"/>
          </w:tcPr>
          <w:p w14:paraId="1F81031C" w14:textId="77777777" w:rsidR="003009E0" w:rsidRPr="001A5990" w:rsidRDefault="003009E0" w:rsidP="00CA35CD">
            <w:pPr>
              <w:jc w:val="center"/>
              <w:rPr>
                <w:b/>
              </w:rPr>
            </w:pPr>
            <w:r w:rsidRPr="001A5990">
              <w:t>100.0</w:t>
            </w:r>
          </w:p>
        </w:tc>
      </w:tr>
      <w:tr w:rsidR="003009E0" w:rsidRPr="001A5990" w14:paraId="4FD15F8F" w14:textId="77777777" w:rsidTr="00ED21AC">
        <w:trPr>
          <w:trHeight w:val="241"/>
        </w:trPr>
        <w:tc>
          <w:tcPr>
            <w:tcW w:w="8188" w:type="dxa"/>
            <w:gridSpan w:val="4"/>
          </w:tcPr>
          <w:p w14:paraId="2D02645F" w14:textId="77777777" w:rsidR="003009E0" w:rsidRPr="001A5990" w:rsidRDefault="003009E0" w:rsidP="00CA35CD">
            <w:pPr>
              <w:jc w:val="center"/>
              <w:rPr>
                <w:b/>
                <w:bCs/>
              </w:rPr>
            </w:pPr>
            <w:r w:rsidRPr="001A5990">
              <w:rPr>
                <w:b/>
                <w:bCs/>
              </w:rPr>
              <w:t xml:space="preserve">Ages of </w:t>
            </w:r>
            <w:r w:rsidRPr="001A5990">
              <w:rPr>
                <w:b/>
              </w:rPr>
              <w:t>healthcare workers</w:t>
            </w:r>
          </w:p>
        </w:tc>
      </w:tr>
      <w:tr w:rsidR="00A013A2" w:rsidRPr="001A5990" w14:paraId="39DD330A" w14:textId="77777777" w:rsidTr="00ED21AC">
        <w:trPr>
          <w:trHeight w:val="232"/>
        </w:trPr>
        <w:tc>
          <w:tcPr>
            <w:tcW w:w="3829" w:type="dxa"/>
          </w:tcPr>
          <w:p w14:paraId="2E4BE2FE" w14:textId="77777777" w:rsidR="00A013A2" w:rsidRPr="001A5990" w:rsidRDefault="00A013A2" w:rsidP="00CA35CD">
            <w:pPr>
              <w:jc w:val="both"/>
            </w:pPr>
            <w:r w:rsidRPr="001A5990">
              <w:rPr>
                <w:lang w:val="sw-KE"/>
              </w:rPr>
              <w:t>Below</w:t>
            </w:r>
            <w:r w:rsidR="0073112A" w:rsidRPr="001A5990">
              <w:rPr>
                <w:lang w:val="sw-KE"/>
              </w:rPr>
              <w:t>-</w:t>
            </w:r>
            <w:r w:rsidRPr="001A5990">
              <w:rPr>
                <w:lang w:val="sw-KE"/>
              </w:rPr>
              <w:t xml:space="preserve"> 25</w:t>
            </w:r>
          </w:p>
        </w:tc>
        <w:tc>
          <w:tcPr>
            <w:tcW w:w="1950" w:type="dxa"/>
            <w:gridSpan w:val="2"/>
          </w:tcPr>
          <w:p w14:paraId="304FEF49" w14:textId="77777777" w:rsidR="00A013A2" w:rsidRPr="001A5990" w:rsidRDefault="00A013A2" w:rsidP="00CA35CD">
            <w:pPr>
              <w:jc w:val="center"/>
            </w:pPr>
            <w:r w:rsidRPr="001A5990">
              <w:t>4</w:t>
            </w:r>
          </w:p>
        </w:tc>
        <w:tc>
          <w:tcPr>
            <w:tcW w:w="2409" w:type="dxa"/>
          </w:tcPr>
          <w:p w14:paraId="059B822A" w14:textId="77777777" w:rsidR="00A013A2" w:rsidRPr="001A5990" w:rsidRDefault="00A013A2" w:rsidP="00CA35CD">
            <w:pPr>
              <w:jc w:val="center"/>
            </w:pPr>
            <w:r w:rsidRPr="001A5990">
              <w:t>4.3</w:t>
            </w:r>
          </w:p>
        </w:tc>
      </w:tr>
      <w:tr w:rsidR="00A013A2" w:rsidRPr="001A5990" w14:paraId="7D863401" w14:textId="77777777" w:rsidTr="00ED21AC">
        <w:trPr>
          <w:trHeight w:val="235"/>
        </w:trPr>
        <w:tc>
          <w:tcPr>
            <w:tcW w:w="3829" w:type="dxa"/>
          </w:tcPr>
          <w:p w14:paraId="75FBDFCB" w14:textId="77777777" w:rsidR="00A013A2" w:rsidRPr="001A5990" w:rsidRDefault="00A013A2" w:rsidP="00CA35CD">
            <w:pPr>
              <w:jc w:val="both"/>
            </w:pPr>
            <w:r w:rsidRPr="001A5990">
              <w:rPr>
                <w:lang w:val="sw-KE"/>
              </w:rPr>
              <w:t>26-35</w:t>
            </w:r>
          </w:p>
        </w:tc>
        <w:tc>
          <w:tcPr>
            <w:tcW w:w="1950" w:type="dxa"/>
            <w:gridSpan w:val="2"/>
          </w:tcPr>
          <w:p w14:paraId="5AC574CB" w14:textId="77777777" w:rsidR="00A013A2" w:rsidRPr="001A5990" w:rsidRDefault="00A013A2" w:rsidP="00CA35CD">
            <w:pPr>
              <w:jc w:val="center"/>
            </w:pPr>
            <w:r w:rsidRPr="001A5990">
              <w:t>20</w:t>
            </w:r>
          </w:p>
        </w:tc>
        <w:tc>
          <w:tcPr>
            <w:tcW w:w="2409" w:type="dxa"/>
          </w:tcPr>
          <w:p w14:paraId="641E67EF" w14:textId="77777777" w:rsidR="00A013A2" w:rsidRPr="001A5990" w:rsidRDefault="00A013A2" w:rsidP="00CA35CD">
            <w:pPr>
              <w:jc w:val="center"/>
            </w:pPr>
            <w:r w:rsidRPr="001A5990">
              <w:t>21.7</w:t>
            </w:r>
          </w:p>
        </w:tc>
      </w:tr>
      <w:tr w:rsidR="00A013A2" w:rsidRPr="001A5990" w14:paraId="727E86D1" w14:textId="77777777" w:rsidTr="00ED21AC">
        <w:trPr>
          <w:trHeight w:val="226"/>
        </w:trPr>
        <w:tc>
          <w:tcPr>
            <w:tcW w:w="3829" w:type="dxa"/>
          </w:tcPr>
          <w:p w14:paraId="2086180E" w14:textId="77777777" w:rsidR="00A013A2" w:rsidRPr="001A5990" w:rsidRDefault="00A013A2" w:rsidP="00CA35CD">
            <w:pPr>
              <w:jc w:val="both"/>
            </w:pPr>
            <w:r w:rsidRPr="001A5990">
              <w:rPr>
                <w:lang w:val="sw-KE"/>
              </w:rPr>
              <w:t>36-45</w:t>
            </w:r>
          </w:p>
        </w:tc>
        <w:tc>
          <w:tcPr>
            <w:tcW w:w="1950" w:type="dxa"/>
            <w:gridSpan w:val="2"/>
          </w:tcPr>
          <w:p w14:paraId="53559725" w14:textId="77777777" w:rsidR="00A013A2" w:rsidRPr="001A5990" w:rsidRDefault="00A013A2" w:rsidP="00CA35CD">
            <w:pPr>
              <w:jc w:val="center"/>
            </w:pPr>
            <w:r w:rsidRPr="001A5990">
              <w:t>40</w:t>
            </w:r>
          </w:p>
        </w:tc>
        <w:tc>
          <w:tcPr>
            <w:tcW w:w="2409" w:type="dxa"/>
          </w:tcPr>
          <w:p w14:paraId="159439EA" w14:textId="77777777" w:rsidR="00A013A2" w:rsidRPr="001A5990" w:rsidRDefault="00A013A2" w:rsidP="00CA35CD">
            <w:pPr>
              <w:jc w:val="center"/>
            </w:pPr>
            <w:r w:rsidRPr="001A5990">
              <w:t>43.4</w:t>
            </w:r>
          </w:p>
        </w:tc>
      </w:tr>
      <w:tr w:rsidR="00A013A2" w:rsidRPr="001A5990" w14:paraId="25CF007C" w14:textId="77777777" w:rsidTr="00ED21AC">
        <w:trPr>
          <w:trHeight w:val="215"/>
        </w:trPr>
        <w:tc>
          <w:tcPr>
            <w:tcW w:w="3829" w:type="dxa"/>
          </w:tcPr>
          <w:p w14:paraId="7B0704B2" w14:textId="77777777" w:rsidR="00A013A2" w:rsidRPr="001A5990" w:rsidRDefault="00A013A2" w:rsidP="00CA35CD">
            <w:pPr>
              <w:jc w:val="both"/>
            </w:pPr>
            <w:r w:rsidRPr="001A5990">
              <w:t>46-55</w:t>
            </w:r>
          </w:p>
        </w:tc>
        <w:tc>
          <w:tcPr>
            <w:tcW w:w="1950" w:type="dxa"/>
            <w:gridSpan w:val="2"/>
          </w:tcPr>
          <w:p w14:paraId="574C1BC5" w14:textId="77777777" w:rsidR="00A013A2" w:rsidRPr="001A5990" w:rsidRDefault="00A013A2" w:rsidP="00CA35CD">
            <w:pPr>
              <w:jc w:val="center"/>
            </w:pPr>
            <w:r w:rsidRPr="001A5990">
              <w:t>22</w:t>
            </w:r>
          </w:p>
        </w:tc>
        <w:tc>
          <w:tcPr>
            <w:tcW w:w="2409" w:type="dxa"/>
          </w:tcPr>
          <w:p w14:paraId="1DD23F31" w14:textId="77777777" w:rsidR="00A013A2" w:rsidRPr="001A5990" w:rsidRDefault="00A013A2" w:rsidP="00CA35CD">
            <w:pPr>
              <w:jc w:val="center"/>
            </w:pPr>
            <w:r w:rsidRPr="001A5990">
              <w:t>23.9</w:t>
            </w:r>
          </w:p>
        </w:tc>
      </w:tr>
      <w:tr w:rsidR="00A013A2" w:rsidRPr="001A5990" w14:paraId="1F2FD655" w14:textId="77777777" w:rsidTr="00ED21AC">
        <w:trPr>
          <w:trHeight w:val="220"/>
        </w:trPr>
        <w:tc>
          <w:tcPr>
            <w:tcW w:w="3829" w:type="dxa"/>
          </w:tcPr>
          <w:p w14:paraId="11526C0B" w14:textId="77777777" w:rsidR="00A013A2" w:rsidRPr="001A5990" w:rsidRDefault="00A013A2" w:rsidP="00CA35CD">
            <w:pPr>
              <w:jc w:val="both"/>
            </w:pPr>
            <w:r w:rsidRPr="001A5990">
              <w:t>5</w:t>
            </w:r>
            <w:r w:rsidR="00AB49F9" w:rsidRPr="001A5990">
              <w:t>6</w:t>
            </w:r>
            <w:r w:rsidRPr="001A5990">
              <w:t xml:space="preserve"> and above</w:t>
            </w:r>
          </w:p>
        </w:tc>
        <w:tc>
          <w:tcPr>
            <w:tcW w:w="1950" w:type="dxa"/>
            <w:gridSpan w:val="2"/>
          </w:tcPr>
          <w:p w14:paraId="2207910E" w14:textId="77777777" w:rsidR="00A013A2" w:rsidRPr="001A5990" w:rsidRDefault="00A013A2" w:rsidP="00CA35CD">
            <w:pPr>
              <w:jc w:val="center"/>
            </w:pPr>
            <w:r w:rsidRPr="001A5990">
              <w:t>6</w:t>
            </w:r>
          </w:p>
        </w:tc>
        <w:tc>
          <w:tcPr>
            <w:tcW w:w="2409" w:type="dxa"/>
          </w:tcPr>
          <w:p w14:paraId="17547C43" w14:textId="77777777" w:rsidR="00A013A2" w:rsidRPr="001A5990" w:rsidRDefault="00A013A2" w:rsidP="00CA35CD">
            <w:pPr>
              <w:jc w:val="center"/>
            </w:pPr>
            <w:r w:rsidRPr="001A5990">
              <w:t>6.5</w:t>
            </w:r>
          </w:p>
        </w:tc>
      </w:tr>
      <w:tr w:rsidR="003009E0" w:rsidRPr="001A5990" w14:paraId="5E17A7F3" w14:textId="77777777" w:rsidTr="00ED21AC">
        <w:trPr>
          <w:trHeight w:val="223"/>
        </w:trPr>
        <w:tc>
          <w:tcPr>
            <w:tcW w:w="3829" w:type="dxa"/>
          </w:tcPr>
          <w:p w14:paraId="093E3301" w14:textId="77777777" w:rsidR="003009E0" w:rsidRPr="001A5990" w:rsidRDefault="003009E0" w:rsidP="00CA35CD">
            <w:pPr>
              <w:jc w:val="both"/>
            </w:pPr>
            <w:r w:rsidRPr="001A5990">
              <w:t>Total</w:t>
            </w:r>
          </w:p>
        </w:tc>
        <w:tc>
          <w:tcPr>
            <w:tcW w:w="1950" w:type="dxa"/>
            <w:gridSpan w:val="2"/>
          </w:tcPr>
          <w:p w14:paraId="323762B7" w14:textId="77777777" w:rsidR="003009E0" w:rsidRPr="001A5990" w:rsidRDefault="003009E0" w:rsidP="00CA35CD">
            <w:pPr>
              <w:jc w:val="center"/>
            </w:pPr>
            <w:r w:rsidRPr="001A5990">
              <w:t>92</w:t>
            </w:r>
          </w:p>
        </w:tc>
        <w:tc>
          <w:tcPr>
            <w:tcW w:w="2409" w:type="dxa"/>
          </w:tcPr>
          <w:p w14:paraId="11D2C68C" w14:textId="77777777" w:rsidR="003009E0" w:rsidRPr="001A5990" w:rsidRDefault="003009E0" w:rsidP="00CA35CD">
            <w:pPr>
              <w:jc w:val="center"/>
            </w:pPr>
            <w:r w:rsidRPr="001A5990">
              <w:t>100</w:t>
            </w:r>
          </w:p>
        </w:tc>
      </w:tr>
      <w:tr w:rsidR="003009E0" w:rsidRPr="001A5990" w14:paraId="3B95E773"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8188" w:type="dxa"/>
            <w:gridSpan w:val="4"/>
          </w:tcPr>
          <w:p w14:paraId="4C92ECDE" w14:textId="77777777" w:rsidR="003009E0" w:rsidRPr="001A5990" w:rsidRDefault="003009E0" w:rsidP="00CA35CD">
            <w:pPr>
              <w:jc w:val="center"/>
              <w:rPr>
                <w:b/>
                <w:bCs/>
              </w:rPr>
            </w:pPr>
            <w:r w:rsidRPr="001A5990">
              <w:rPr>
                <w:b/>
                <w:bCs/>
              </w:rPr>
              <w:t xml:space="preserve">Education Level for </w:t>
            </w:r>
            <w:r w:rsidRPr="001A5990">
              <w:rPr>
                <w:b/>
              </w:rPr>
              <w:t>healthcare worker</w:t>
            </w:r>
          </w:p>
        </w:tc>
      </w:tr>
      <w:tr w:rsidR="003009E0" w:rsidRPr="001A5990" w14:paraId="5165900C"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3829" w:type="dxa"/>
          </w:tcPr>
          <w:p w14:paraId="00DD08B6" w14:textId="77777777" w:rsidR="003009E0" w:rsidRPr="001A5990" w:rsidRDefault="003009E0" w:rsidP="00CA35CD">
            <w:pPr>
              <w:jc w:val="both"/>
            </w:pPr>
            <w:r w:rsidRPr="001A5990">
              <w:t>Certificate</w:t>
            </w:r>
          </w:p>
        </w:tc>
        <w:tc>
          <w:tcPr>
            <w:tcW w:w="1702" w:type="dxa"/>
          </w:tcPr>
          <w:p w14:paraId="3AA3F11B" w14:textId="77777777" w:rsidR="003009E0" w:rsidRPr="001A5990" w:rsidRDefault="003009E0" w:rsidP="00CA35CD">
            <w:pPr>
              <w:jc w:val="center"/>
            </w:pPr>
            <w:r w:rsidRPr="001A5990">
              <w:t>16</w:t>
            </w:r>
          </w:p>
        </w:tc>
        <w:tc>
          <w:tcPr>
            <w:tcW w:w="2657" w:type="dxa"/>
            <w:gridSpan w:val="2"/>
          </w:tcPr>
          <w:p w14:paraId="3E655B1F" w14:textId="77777777" w:rsidR="003009E0" w:rsidRPr="001A5990" w:rsidRDefault="003009E0" w:rsidP="00CA35CD">
            <w:pPr>
              <w:jc w:val="center"/>
            </w:pPr>
            <w:r w:rsidRPr="001A5990">
              <w:t>17.3</w:t>
            </w:r>
          </w:p>
        </w:tc>
      </w:tr>
      <w:tr w:rsidR="003009E0" w:rsidRPr="001A5990" w14:paraId="5CFFA7AB"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3829" w:type="dxa"/>
          </w:tcPr>
          <w:p w14:paraId="405409C1" w14:textId="77777777" w:rsidR="003009E0" w:rsidRPr="001A5990" w:rsidRDefault="003009E0" w:rsidP="00CA35CD">
            <w:pPr>
              <w:jc w:val="both"/>
            </w:pPr>
            <w:r w:rsidRPr="001A5990">
              <w:t>Diploma</w:t>
            </w:r>
          </w:p>
        </w:tc>
        <w:tc>
          <w:tcPr>
            <w:tcW w:w="1702" w:type="dxa"/>
          </w:tcPr>
          <w:p w14:paraId="73071271" w14:textId="77777777" w:rsidR="003009E0" w:rsidRPr="001A5990" w:rsidRDefault="003009E0" w:rsidP="00CA35CD">
            <w:pPr>
              <w:jc w:val="center"/>
            </w:pPr>
            <w:r w:rsidRPr="001A5990">
              <w:t>24</w:t>
            </w:r>
          </w:p>
        </w:tc>
        <w:tc>
          <w:tcPr>
            <w:tcW w:w="2657" w:type="dxa"/>
            <w:gridSpan w:val="2"/>
          </w:tcPr>
          <w:p w14:paraId="715B7761" w14:textId="77777777" w:rsidR="003009E0" w:rsidRPr="001A5990" w:rsidRDefault="003009E0" w:rsidP="00CA35CD">
            <w:pPr>
              <w:jc w:val="center"/>
            </w:pPr>
            <w:r w:rsidRPr="001A5990">
              <w:t>26.0</w:t>
            </w:r>
          </w:p>
        </w:tc>
      </w:tr>
      <w:tr w:rsidR="003009E0" w:rsidRPr="001A5990" w14:paraId="65D66875"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3829" w:type="dxa"/>
          </w:tcPr>
          <w:p w14:paraId="56D02675" w14:textId="77777777" w:rsidR="003009E0" w:rsidRPr="001A5990" w:rsidRDefault="003009E0" w:rsidP="00CA35CD">
            <w:pPr>
              <w:jc w:val="both"/>
            </w:pPr>
            <w:r w:rsidRPr="001A5990">
              <w:t>Bachelor</w:t>
            </w:r>
          </w:p>
        </w:tc>
        <w:tc>
          <w:tcPr>
            <w:tcW w:w="1702" w:type="dxa"/>
          </w:tcPr>
          <w:p w14:paraId="0A604075" w14:textId="77777777" w:rsidR="003009E0" w:rsidRPr="001A5990" w:rsidRDefault="003009E0" w:rsidP="00CA35CD">
            <w:pPr>
              <w:jc w:val="center"/>
            </w:pPr>
            <w:r w:rsidRPr="001A5990">
              <w:t>34</w:t>
            </w:r>
          </w:p>
        </w:tc>
        <w:tc>
          <w:tcPr>
            <w:tcW w:w="2657" w:type="dxa"/>
            <w:gridSpan w:val="2"/>
          </w:tcPr>
          <w:p w14:paraId="299575D6" w14:textId="77777777" w:rsidR="003009E0" w:rsidRPr="001A5990" w:rsidRDefault="003009E0" w:rsidP="00CA35CD">
            <w:pPr>
              <w:jc w:val="center"/>
            </w:pPr>
            <w:r w:rsidRPr="001A5990">
              <w:t>36.9</w:t>
            </w:r>
          </w:p>
        </w:tc>
      </w:tr>
      <w:tr w:rsidR="003009E0" w:rsidRPr="001A5990" w14:paraId="72AA61C9"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829" w:type="dxa"/>
          </w:tcPr>
          <w:p w14:paraId="6D7248E9" w14:textId="77777777" w:rsidR="003009E0" w:rsidRPr="001A5990" w:rsidRDefault="003009E0" w:rsidP="00CA35CD">
            <w:pPr>
              <w:jc w:val="both"/>
            </w:pPr>
            <w:r w:rsidRPr="001A5990">
              <w:rPr>
                <w:lang w:val="sw-KE"/>
              </w:rPr>
              <w:t>Masters</w:t>
            </w:r>
          </w:p>
        </w:tc>
        <w:tc>
          <w:tcPr>
            <w:tcW w:w="1702" w:type="dxa"/>
          </w:tcPr>
          <w:p w14:paraId="54640EE0" w14:textId="77777777" w:rsidR="003009E0" w:rsidRPr="001A5990" w:rsidRDefault="003009E0" w:rsidP="00CA35CD">
            <w:pPr>
              <w:jc w:val="center"/>
            </w:pPr>
            <w:r w:rsidRPr="001A5990">
              <w:t>14</w:t>
            </w:r>
          </w:p>
        </w:tc>
        <w:tc>
          <w:tcPr>
            <w:tcW w:w="2657" w:type="dxa"/>
            <w:gridSpan w:val="2"/>
          </w:tcPr>
          <w:p w14:paraId="1D9B8783" w14:textId="77777777" w:rsidR="003009E0" w:rsidRPr="001A5990" w:rsidRDefault="003009E0" w:rsidP="00CA35CD">
            <w:pPr>
              <w:jc w:val="center"/>
            </w:pPr>
            <w:r w:rsidRPr="001A5990">
              <w:t>15.2</w:t>
            </w:r>
          </w:p>
        </w:tc>
      </w:tr>
      <w:tr w:rsidR="003009E0" w:rsidRPr="001A5990" w14:paraId="736D56F4"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829" w:type="dxa"/>
          </w:tcPr>
          <w:p w14:paraId="0D765AE0" w14:textId="77777777" w:rsidR="003009E0" w:rsidRPr="001A5990" w:rsidRDefault="003009E0" w:rsidP="00CA35CD">
            <w:pPr>
              <w:jc w:val="both"/>
            </w:pPr>
            <w:r w:rsidRPr="001A5990">
              <w:t xml:space="preserve">PhD </w:t>
            </w:r>
          </w:p>
        </w:tc>
        <w:tc>
          <w:tcPr>
            <w:tcW w:w="1702" w:type="dxa"/>
          </w:tcPr>
          <w:p w14:paraId="10890AC9" w14:textId="77777777" w:rsidR="003009E0" w:rsidRPr="001A5990" w:rsidRDefault="003009E0" w:rsidP="00CA35CD">
            <w:pPr>
              <w:jc w:val="center"/>
            </w:pPr>
            <w:r w:rsidRPr="001A5990">
              <w:t>4</w:t>
            </w:r>
          </w:p>
        </w:tc>
        <w:tc>
          <w:tcPr>
            <w:tcW w:w="2657" w:type="dxa"/>
            <w:gridSpan w:val="2"/>
          </w:tcPr>
          <w:p w14:paraId="746F7877" w14:textId="77777777" w:rsidR="003009E0" w:rsidRPr="001A5990" w:rsidRDefault="003009E0" w:rsidP="00CA35CD">
            <w:pPr>
              <w:jc w:val="center"/>
            </w:pPr>
            <w:r w:rsidRPr="001A5990">
              <w:t>4.3</w:t>
            </w:r>
          </w:p>
        </w:tc>
      </w:tr>
      <w:tr w:rsidR="003009E0" w:rsidRPr="001A5990" w14:paraId="5E28A6B6" w14:textId="77777777" w:rsidTr="00ED2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tcW w:w="3829" w:type="dxa"/>
          </w:tcPr>
          <w:p w14:paraId="44ADB3DE" w14:textId="77777777" w:rsidR="003009E0" w:rsidRPr="001A5990" w:rsidRDefault="003009E0" w:rsidP="00CA35CD">
            <w:pPr>
              <w:jc w:val="both"/>
            </w:pPr>
            <w:r w:rsidRPr="001A5990">
              <w:t>Total</w:t>
            </w:r>
          </w:p>
        </w:tc>
        <w:tc>
          <w:tcPr>
            <w:tcW w:w="1702" w:type="dxa"/>
          </w:tcPr>
          <w:p w14:paraId="56DA34C6" w14:textId="77777777" w:rsidR="003009E0" w:rsidRPr="001A5990" w:rsidRDefault="003009E0" w:rsidP="00CA35CD">
            <w:pPr>
              <w:jc w:val="center"/>
            </w:pPr>
            <w:r w:rsidRPr="001A5990">
              <w:t>92</w:t>
            </w:r>
          </w:p>
        </w:tc>
        <w:tc>
          <w:tcPr>
            <w:tcW w:w="2657" w:type="dxa"/>
            <w:gridSpan w:val="2"/>
          </w:tcPr>
          <w:p w14:paraId="0C2763B4" w14:textId="77777777" w:rsidR="003009E0" w:rsidRPr="001A5990" w:rsidRDefault="003009E0" w:rsidP="00CA35CD">
            <w:pPr>
              <w:jc w:val="center"/>
            </w:pPr>
            <w:r w:rsidRPr="001A5990">
              <w:t>100</w:t>
            </w:r>
          </w:p>
        </w:tc>
      </w:tr>
    </w:tbl>
    <w:p w14:paraId="3BCDD406" w14:textId="5E0A288E" w:rsidR="003009E0" w:rsidRDefault="003009E0" w:rsidP="001A5990">
      <w:pPr>
        <w:spacing w:line="480" w:lineRule="auto"/>
        <w:jc w:val="both"/>
      </w:pPr>
      <w:r w:rsidRPr="001A5990">
        <w:rPr>
          <w:b/>
          <w:bCs/>
        </w:rPr>
        <w:t xml:space="preserve">Source: </w:t>
      </w:r>
      <w:r w:rsidRPr="001A5990">
        <w:t>Field data, 2022</w:t>
      </w:r>
    </w:p>
    <w:p w14:paraId="3662F604" w14:textId="77777777" w:rsidR="00ED21AC" w:rsidRPr="001A5990" w:rsidRDefault="00ED21AC" w:rsidP="001A5990">
      <w:pPr>
        <w:spacing w:line="480" w:lineRule="auto"/>
        <w:jc w:val="both"/>
      </w:pPr>
    </w:p>
    <w:p w14:paraId="624BC6A4" w14:textId="77777777" w:rsidR="003009E0" w:rsidRPr="001A5990" w:rsidRDefault="003009E0" w:rsidP="001A5990">
      <w:pPr>
        <w:pStyle w:val="Heading3"/>
        <w:spacing w:before="0" w:after="0" w:line="480" w:lineRule="auto"/>
      </w:pPr>
      <w:bookmarkStart w:id="412" w:name="_Toc499564617"/>
      <w:bookmarkStart w:id="413" w:name="_Toc463243117"/>
      <w:bookmarkStart w:id="414" w:name="_Toc498445155"/>
      <w:bookmarkStart w:id="415" w:name="_Toc497990924"/>
      <w:bookmarkStart w:id="416" w:name="_Toc31756"/>
      <w:bookmarkStart w:id="417" w:name="_Toc150670407"/>
      <w:bookmarkStart w:id="418" w:name="_Toc150670599"/>
      <w:bookmarkStart w:id="419" w:name="_Toc12720069"/>
      <w:bookmarkStart w:id="420" w:name="_Toc14098219"/>
      <w:bookmarkStart w:id="421" w:name="_Toc14098738"/>
      <w:bookmarkStart w:id="422" w:name="_Toc14959840"/>
      <w:bookmarkStart w:id="423" w:name="_Toc14945965"/>
      <w:bookmarkStart w:id="424" w:name="_Toc14679264"/>
      <w:bookmarkStart w:id="425" w:name="_Toc14099234"/>
      <w:r w:rsidRPr="001A5990">
        <w:t xml:space="preserve">4.2   Years of experience of healthcare workers at </w:t>
      </w:r>
      <w:bookmarkStart w:id="426" w:name="_Toc461960834"/>
      <w:bookmarkEnd w:id="412"/>
      <w:bookmarkEnd w:id="413"/>
      <w:bookmarkEnd w:id="414"/>
      <w:bookmarkEnd w:id="415"/>
      <w:r w:rsidRPr="001A5990">
        <w:rPr>
          <w:lang w:eastAsia="ru-RU"/>
        </w:rPr>
        <w:t>Muhimbili National Hospital</w:t>
      </w:r>
      <w:bookmarkEnd w:id="416"/>
      <w:bookmarkEnd w:id="417"/>
      <w:bookmarkEnd w:id="418"/>
      <w:r w:rsidRPr="001A5990">
        <w:fldChar w:fldCharType="begin"/>
      </w:r>
      <w:r w:rsidRPr="001A5990">
        <w:instrText xml:space="preserve"> TC "</w:instrText>
      </w:r>
      <w:bookmarkStart w:id="427" w:name="_Toc150667906"/>
      <w:bookmarkStart w:id="428" w:name="_Toc150934032"/>
      <w:bookmarkStart w:id="429" w:name="_Toc150935871"/>
      <w:r w:rsidRPr="001A5990">
        <w:instrText xml:space="preserve">4.2   Years of Experience of health workers at </w:instrText>
      </w:r>
      <w:r w:rsidRPr="001A5990">
        <w:rPr>
          <w:lang w:eastAsia="ru-RU"/>
        </w:rPr>
        <w:instrText>Muhimbili National Hospital</w:instrText>
      </w:r>
      <w:bookmarkEnd w:id="427"/>
      <w:bookmarkEnd w:id="428"/>
      <w:bookmarkEnd w:id="429"/>
      <w:r w:rsidRPr="001A5990">
        <w:instrText xml:space="preserve">" \f C \l "1" </w:instrText>
      </w:r>
      <w:r w:rsidRPr="001A5990">
        <w:rPr>
          <w:lang w:eastAsia="ru-RU"/>
        </w:rPr>
        <w:fldChar w:fldCharType="end"/>
      </w:r>
    </w:p>
    <w:p w14:paraId="101060F7" w14:textId="77777777" w:rsidR="003009E0" w:rsidRPr="001A5990" w:rsidRDefault="003009E0" w:rsidP="001A5990">
      <w:pPr>
        <w:spacing w:line="480" w:lineRule="auto"/>
        <w:jc w:val="both"/>
      </w:pPr>
      <w:r w:rsidRPr="001A5990">
        <w:t xml:space="preserve">Table 4.2 </w:t>
      </w:r>
      <w:bookmarkStart w:id="430" w:name="_Toc462753923"/>
      <w:bookmarkEnd w:id="426"/>
      <w:r w:rsidRPr="001A5990">
        <w:t xml:space="preserve">shows that </w:t>
      </w:r>
      <w:r w:rsidR="001B5B19" w:rsidRPr="001A5990">
        <w:t>3(</w:t>
      </w:r>
      <w:r w:rsidRPr="001A5990">
        <w:t>3.2</w:t>
      </w:r>
      <w:r w:rsidR="001B5B19" w:rsidRPr="001A5990">
        <w:t>%)</w:t>
      </w:r>
      <w:r w:rsidRPr="001A5990">
        <w:t xml:space="preserve"> of </w:t>
      </w:r>
      <w:r w:rsidR="001B5B19" w:rsidRPr="001A5990">
        <w:rPr>
          <w:bCs/>
        </w:rPr>
        <w:t>respondents</w:t>
      </w:r>
      <w:r w:rsidRPr="001A5990">
        <w:t xml:space="preserve"> have been working </w:t>
      </w:r>
      <w:r w:rsidR="001B5B19" w:rsidRPr="001A5990">
        <w:t>at</w:t>
      </w:r>
      <w:r w:rsidRPr="001A5990">
        <w:t xml:space="preserve"> the </w:t>
      </w:r>
      <w:r w:rsidRPr="001A5990">
        <w:rPr>
          <w:bCs/>
          <w:lang w:eastAsia="ru-RU"/>
        </w:rPr>
        <w:t>Muhimbili National Hospital</w:t>
      </w:r>
      <w:r w:rsidRPr="001A5990">
        <w:t xml:space="preserve"> </w:t>
      </w:r>
      <w:r w:rsidR="0013194C" w:rsidRPr="001A5990">
        <w:t>for less</w:t>
      </w:r>
      <w:r w:rsidRPr="001A5990">
        <w:t xml:space="preserve"> than </w:t>
      </w:r>
      <w:r w:rsidR="001B5B19" w:rsidRPr="001A5990">
        <w:t>3</w:t>
      </w:r>
      <w:r w:rsidRPr="001A5990">
        <w:t xml:space="preserve"> year</w:t>
      </w:r>
      <w:r w:rsidR="001B5B19" w:rsidRPr="001A5990">
        <w:t>s</w:t>
      </w:r>
      <w:r w:rsidRPr="001A5990">
        <w:t xml:space="preserve">, 24 </w:t>
      </w:r>
      <w:r w:rsidR="001B5B19" w:rsidRPr="001A5990">
        <w:t xml:space="preserve">(26%) of </w:t>
      </w:r>
      <w:r w:rsidR="00616C21" w:rsidRPr="001A5990">
        <w:t>respondents</w:t>
      </w:r>
      <w:r w:rsidR="001B5B19" w:rsidRPr="001A5990">
        <w:t xml:space="preserve"> </w:t>
      </w:r>
      <w:r w:rsidRPr="001A5990">
        <w:t xml:space="preserve">have been working with the </w:t>
      </w:r>
      <w:r w:rsidRPr="001A5990">
        <w:rPr>
          <w:bCs/>
          <w:lang w:eastAsia="ru-RU"/>
        </w:rPr>
        <w:t>Muhimbili National Hospital</w:t>
      </w:r>
      <w:r w:rsidRPr="001A5990">
        <w:t xml:space="preserve"> </w:t>
      </w:r>
      <w:r w:rsidR="001B5B19" w:rsidRPr="001A5990">
        <w:t>for 4</w:t>
      </w:r>
      <w:r w:rsidRPr="001A5990">
        <w:t>-</w:t>
      </w:r>
      <w:r w:rsidR="001B5B19" w:rsidRPr="001A5990">
        <w:t>10</w:t>
      </w:r>
      <w:r w:rsidRPr="001A5990">
        <w:t>years, 30</w:t>
      </w:r>
      <w:r w:rsidR="001B5B19" w:rsidRPr="001A5990">
        <w:t xml:space="preserve"> (32.6%) of</w:t>
      </w:r>
      <w:r w:rsidR="00616C21" w:rsidRPr="001A5990">
        <w:t xml:space="preserve"> respondents</w:t>
      </w:r>
      <w:r w:rsidRPr="001A5990">
        <w:t xml:space="preserve"> ha</w:t>
      </w:r>
      <w:r w:rsidR="00616C21" w:rsidRPr="001A5990">
        <w:t>d</w:t>
      </w:r>
      <w:r w:rsidRPr="001A5990">
        <w:t xml:space="preserve"> </w:t>
      </w:r>
      <w:r w:rsidR="001B5B19" w:rsidRPr="001A5990">
        <w:t>11</w:t>
      </w:r>
      <w:r w:rsidRPr="001A5990">
        <w:t>-1</w:t>
      </w:r>
      <w:r w:rsidR="001B5B19" w:rsidRPr="001A5990">
        <w:t xml:space="preserve">5 </w:t>
      </w:r>
      <w:r w:rsidRPr="001A5990">
        <w:t>years</w:t>
      </w:r>
      <w:r w:rsidR="00616C21" w:rsidRPr="001A5990">
        <w:t>’ experience</w:t>
      </w:r>
      <w:r w:rsidRPr="001A5990">
        <w:t xml:space="preserve">, and </w:t>
      </w:r>
      <w:r w:rsidR="00616C21" w:rsidRPr="001A5990">
        <w:t xml:space="preserve">the </w:t>
      </w:r>
      <w:r w:rsidRPr="001A5990">
        <w:t>remaining 35</w:t>
      </w:r>
      <w:r w:rsidR="001B5B19" w:rsidRPr="001A5990">
        <w:t>(38%)</w:t>
      </w:r>
      <w:r w:rsidR="00616C21" w:rsidRPr="001A5990">
        <w:t xml:space="preserve"> </w:t>
      </w:r>
      <w:r w:rsidR="001B5B19" w:rsidRPr="001A5990">
        <w:t xml:space="preserve">of </w:t>
      </w:r>
      <w:r w:rsidR="00616C21" w:rsidRPr="001A5990">
        <w:t>respondents</w:t>
      </w:r>
      <w:r w:rsidRPr="001A5990">
        <w:t xml:space="preserve"> </w:t>
      </w:r>
      <w:r w:rsidR="00A41431" w:rsidRPr="001A5990">
        <w:t>had more</w:t>
      </w:r>
      <w:r w:rsidR="001B5B19" w:rsidRPr="001A5990">
        <w:t xml:space="preserve"> than </w:t>
      </w:r>
      <w:r w:rsidRPr="001A5990">
        <w:t>1</w:t>
      </w:r>
      <w:r w:rsidR="001B5B19" w:rsidRPr="001A5990">
        <w:t>5</w:t>
      </w:r>
      <w:r w:rsidRPr="001A5990">
        <w:t xml:space="preserve"> </w:t>
      </w:r>
      <w:r w:rsidR="001B5B19" w:rsidRPr="001A5990">
        <w:t>years’ experience</w:t>
      </w:r>
      <w:r w:rsidR="00616C21" w:rsidRPr="001A5990">
        <w:t xml:space="preserve"> as </w:t>
      </w:r>
      <w:r w:rsidR="006238D3" w:rsidRPr="001A5990">
        <w:t>healthcare</w:t>
      </w:r>
      <w:r w:rsidR="00616C21" w:rsidRPr="001A5990">
        <w:t xml:space="preserve"> personnel</w:t>
      </w:r>
      <w:r w:rsidRPr="001A5990">
        <w:t xml:space="preserve">. </w:t>
      </w:r>
      <w:r w:rsidR="00F361E5" w:rsidRPr="001A5990">
        <w:t xml:space="preserve">This implies that majority of </w:t>
      </w:r>
      <w:r w:rsidR="00EE0C1D" w:rsidRPr="001A5990">
        <w:t>respondents of</w:t>
      </w:r>
      <w:r w:rsidR="00F361E5" w:rsidRPr="001A5990">
        <w:t xml:space="preserve"> about 70% were having enough working experience of more than 10 ten years in the field of healthcare.</w:t>
      </w:r>
    </w:p>
    <w:p w14:paraId="5F649FF9" w14:textId="77777777" w:rsidR="003009E0" w:rsidRPr="00ED21AC" w:rsidRDefault="003009E0" w:rsidP="001A5990">
      <w:pPr>
        <w:pStyle w:val="NEW"/>
        <w:spacing w:after="0"/>
        <w:rPr>
          <w:color w:val="auto"/>
          <w:sz w:val="16"/>
          <w:szCs w:val="24"/>
        </w:rPr>
      </w:pPr>
    </w:p>
    <w:p w14:paraId="3259EECC" w14:textId="77777777" w:rsidR="003009E0" w:rsidRPr="001A5990" w:rsidRDefault="003009E0" w:rsidP="001A5990">
      <w:pPr>
        <w:pStyle w:val="NEW"/>
        <w:spacing w:after="0"/>
        <w:rPr>
          <w:color w:val="auto"/>
          <w:szCs w:val="24"/>
        </w:rPr>
      </w:pPr>
      <w:bookmarkStart w:id="431" w:name="_Toc130160314"/>
      <w:bookmarkStart w:id="432" w:name="_Toc497847433"/>
      <w:bookmarkStart w:id="433" w:name="_Toc7426"/>
      <w:r w:rsidRPr="001A5990">
        <w:rPr>
          <w:color w:val="auto"/>
          <w:szCs w:val="24"/>
        </w:rPr>
        <w:t>Table 4.</w:t>
      </w:r>
      <w:r w:rsidR="00CA0AEA" w:rsidRPr="001A5990">
        <w:rPr>
          <w:color w:val="auto"/>
          <w:szCs w:val="24"/>
        </w:rPr>
        <w:t>2</w:t>
      </w:r>
      <w:r w:rsidRPr="001A5990">
        <w:rPr>
          <w:color w:val="auto"/>
          <w:szCs w:val="24"/>
        </w:rPr>
        <w:t>: Years of experience of healthcare workers</w:t>
      </w:r>
      <w:bookmarkEnd w:id="431"/>
      <w:r w:rsidRPr="001A5990">
        <w:rPr>
          <w:color w:val="auto"/>
          <w:szCs w:val="24"/>
        </w:rPr>
        <w:t xml:space="preserve"> </w:t>
      </w:r>
      <w:bookmarkEnd w:id="432"/>
      <w:bookmarkEnd w:id="433"/>
      <w:r w:rsidRPr="001A5990">
        <w:rPr>
          <w:color w:val="auto"/>
          <w:szCs w:val="24"/>
        </w:rPr>
        <w:fldChar w:fldCharType="begin"/>
      </w:r>
      <w:r w:rsidRPr="001A5990">
        <w:rPr>
          <w:color w:val="auto"/>
          <w:szCs w:val="24"/>
        </w:rPr>
        <w:instrText xml:space="preserve"> TC "</w:instrText>
      </w:r>
      <w:bookmarkStart w:id="434" w:name="_Toc122880097"/>
      <w:bookmarkStart w:id="435" w:name="_Toc150934072"/>
      <w:r w:rsidRPr="001A5990">
        <w:rPr>
          <w:color w:val="auto"/>
          <w:szCs w:val="24"/>
        </w:rPr>
        <w:instrText xml:space="preserve">Table 4.2: Years of Experience as Healthcare workers of </w:instrText>
      </w:r>
      <w:r w:rsidRPr="001A5990">
        <w:rPr>
          <w:color w:val="auto"/>
          <w:szCs w:val="24"/>
          <w:lang w:eastAsia="ru-RU"/>
        </w:rPr>
        <w:instrText>Muhimbili National Hospital</w:instrText>
      </w:r>
      <w:bookmarkEnd w:id="434"/>
      <w:bookmarkEnd w:id="435"/>
      <w:r w:rsidRPr="001A5990">
        <w:rPr>
          <w:color w:val="auto"/>
          <w:szCs w:val="24"/>
        </w:rPr>
        <w:instrText xml:space="preserve">" \f T \l "1" </w:instrText>
      </w:r>
      <w:r w:rsidRPr="001A5990">
        <w:rPr>
          <w:color w:val="auto"/>
          <w:szCs w:val="24"/>
          <w:lang w:eastAsia="ru-RU"/>
        </w:rPr>
        <w:fldChar w:fldCharType="end"/>
      </w: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63"/>
        <w:gridCol w:w="2453"/>
        <w:gridCol w:w="2809"/>
      </w:tblGrid>
      <w:tr w:rsidR="00B12563" w:rsidRPr="001A5990" w14:paraId="5E497120" w14:textId="77777777">
        <w:trPr>
          <w:trHeight w:val="319"/>
        </w:trPr>
        <w:tc>
          <w:tcPr>
            <w:tcW w:w="1877" w:type="pct"/>
          </w:tcPr>
          <w:bookmarkEnd w:id="430"/>
          <w:p w14:paraId="3F2ACBB2" w14:textId="77777777" w:rsidR="003009E0" w:rsidRPr="001A5990" w:rsidRDefault="003009E0" w:rsidP="00CA35CD">
            <w:pPr>
              <w:spacing w:line="276" w:lineRule="auto"/>
              <w:jc w:val="both"/>
              <w:rPr>
                <w:b/>
                <w:bCs/>
              </w:rPr>
            </w:pPr>
            <w:r w:rsidRPr="001A5990">
              <w:rPr>
                <w:b/>
                <w:bCs/>
              </w:rPr>
              <w:t>Years of Experience</w:t>
            </w:r>
          </w:p>
        </w:tc>
        <w:tc>
          <w:tcPr>
            <w:tcW w:w="1456" w:type="pct"/>
          </w:tcPr>
          <w:p w14:paraId="67D53F5B" w14:textId="77777777" w:rsidR="003009E0" w:rsidRPr="001A5990" w:rsidRDefault="003009E0" w:rsidP="00CA35CD">
            <w:pPr>
              <w:spacing w:line="276" w:lineRule="auto"/>
              <w:jc w:val="center"/>
              <w:rPr>
                <w:b/>
                <w:bCs/>
              </w:rPr>
            </w:pPr>
            <w:r w:rsidRPr="001A5990">
              <w:rPr>
                <w:b/>
                <w:bCs/>
              </w:rPr>
              <w:t>Working Experience</w:t>
            </w:r>
          </w:p>
        </w:tc>
        <w:tc>
          <w:tcPr>
            <w:tcW w:w="1667" w:type="pct"/>
          </w:tcPr>
          <w:p w14:paraId="7AEC8223" w14:textId="77777777" w:rsidR="003009E0" w:rsidRPr="001A5990" w:rsidRDefault="003009E0" w:rsidP="00CA35CD">
            <w:pPr>
              <w:spacing w:line="276" w:lineRule="auto"/>
              <w:jc w:val="center"/>
              <w:rPr>
                <w:b/>
                <w:bCs/>
              </w:rPr>
            </w:pPr>
            <w:r w:rsidRPr="001A5990">
              <w:rPr>
                <w:b/>
                <w:bCs/>
              </w:rPr>
              <w:t>Percentages</w:t>
            </w:r>
          </w:p>
        </w:tc>
      </w:tr>
      <w:tr w:rsidR="001B5B19" w:rsidRPr="001A5990" w14:paraId="16CB6562" w14:textId="77777777">
        <w:trPr>
          <w:trHeight w:val="315"/>
        </w:trPr>
        <w:tc>
          <w:tcPr>
            <w:tcW w:w="1877" w:type="pct"/>
          </w:tcPr>
          <w:p w14:paraId="4285AE91" w14:textId="77777777" w:rsidR="001B5B19" w:rsidRPr="001A5990" w:rsidRDefault="001B5B19" w:rsidP="00CA35CD">
            <w:pPr>
              <w:spacing w:line="276" w:lineRule="auto"/>
              <w:jc w:val="left"/>
            </w:pPr>
            <w:r w:rsidRPr="001A5990">
              <w:t>Less than 3 years</w:t>
            </w:r>
          </w:p>
        </w:tc>
        <w:tc>
          <w:tcPr>
            <w:tcW w:w="1456" w:type="pct"/>
          </w:tcPr>
          <w:p w14:paraId="1D86D7A1" w14:textId="77777777" w:rsidR="001B5B19" w:rsidRPr="001A5990" w:rsidRDefault="001B5B19" w:rsidP="00CA35CD">
            <w:pPr>
              <w:spacing w:line="276" w:lineRule="auto"/>
              <w:jc w:val="center"/>
            </w:pPr>
            <w:r w:rsidRPr="001A5990">
              <w:t>3</w:t>
            </w:r>
          </w:p>
        </w:tc>
        <w:tc>
          <w:tcPr>
            <w:tcW w:w="1667" w:type="pct"/>
          </w:tcPr>
          <w:p w14:paraId="590B04FE" w14:textId="77777777" w:rsidR="001B5B19" w:rsidRPr="001A5990" w:rsidRDefault="001B5B19" w:rsidP="00CA35CD">
            <w:pPr>
              <w:spacing w:line="276" w:lineRule="auto"/>
              <w:jc w:val="center"/>
            </w:pPr>
            <w:r w:rsidRPr="001A5990">
              <w:t>3.2</w:t>
            </w:r>
          </w:p>
        </w:tc>
      </w:tr>
      <w:tr w:rsidR="001B5B19" w:rsidRPr="001A5990" w14:paraId="1C4B6A3E" w14:textId="77777777">
        <w:trPr>
          <w:trHeight w:val="319"/>
        </w:trPr>
        <w:tc>
          <w:tcPr>
            <w:tcW w:w="1877" w:type="pct"/>
          </w:tcPr>
          <w:p w14:paraId="13FD23AA" w14:textId="77777777" w:rsidR="001B5B19" w:rsidRPr="001A5990" w:rsidRDefault="001B5B19" w:rsidP="00CA35CD">
            <w:pPr>
              <w:spacing w:line="276" w:lineRule="auto"/>
              <w:jc w:val="left"/>
            </w:pPr>
            <w:r w:rsidRPr="001A5990">
              <w:t>4-10 years</w:t>
            </w:r>
          </w:p>
        </w:tc>
        <w:tc>
          <w:tcPr>
            <w:tcW w:w="1456" w:type="pct"/>
          </w:tcPr>
          <w:p w14:paraId="714DFA09" w14:textId="77777777" w:rsidR="001B5B19" w:rsidRPr="001A5990" w:rsidRDefault="001B5B19" w:rsidP="00CA35CD">
            <w:pPr>
              <w:spacing w:line="276" w:lineRule="auto"/>
              <w:jc w:val="center"/>
            </w:pPr>
            <w:r w:rsidRPr="001A5990">
              <w:t>24</w:t>
            </w:r>
          </w:p>
        </w:tc>
        <w:tc>
          <w:tcPr>
            <w:tcW w:w="1667" w:type="pct"/>
          </w:tcPr>
          <w:p w14:paraId="577E1DD5" w14:textId="77777777" w:rsidR="001B5B19" w:rsidRPr="001A5990" w:rsidRDefault="001B5B19" w:rsidP="00CA35CD">
            <w:pPr>
              <w:spacing w:line="276" w:lineRule="auto"/>
              <w:jc w:val="center"/>
            </w:pPr>
            <w:r w:rsidRPr="001A5990">
              <w:t>26</w:t>
            </w:r>
          </w:p>
        </w:tc>
      </w:tr>
      <w:tr w:rsidR="001B5B19" w:rsidRPr="001A5990" w14:paraId="5842566B" w14:textId="77777777">
        <w:trPr>
          <w:trHeight w:val="319"/>
        </w:trPr>
        <w:tc>
          <w:tcPr>
            <w:tcW w:w="1877" w:type="pct"/>
          </w:tcPr>
          <w:p w14:paraId="14379BA7" w14:textId="77777777" w:rsidR="001B5B19" w:rsidRPr="001A5990" w:rsidRDefault="001B5B19" w:rsidP="00CA35CD">
            <w:pPr>
              <w:spacing w:line="276" w:lineRule="auto"/>
              <w:jc w:val="left"/>
            </w:pPr>
            <w:r w:rsidRPr="001A5990">
              <w:t>11-15 years</w:t>
            </w:r>
          </w:p>
        </w:tc>
        <w:tc>
          <w:tcPr>
            <w:tcW w:w="1456" w:type="pct"/>
          </w:tcPr>
          <w:p w14:paraId="345B01F4" w14:textId="77777777" w:rsidR="001B5B19" w:rsidRPr="001A5990" w:rsidRDefault="001B5B19" w:rsidP="00CA35CD">
            <w:pPr>
              <w:spacing w:line="276" w:lineRule="auto"/>
              <w:jc w:val="center"/>
            </w:pPr>
            <w:r w:rsidRPr="001A5990">
              <w:t>30</w:t>
            </w:r>
          </w:p>
        </w:tc>
        <w:tc>
          <w:tcPr>
            <w:tcW w:w="1667" w:type="pct"/>
          </w:tcPr>
          <w:p w14:paraId="2266AE88" w14:textId="77777777" w:rsidR="001B5B19" w:rsidRPr="001A5990" w:rsidRDefault="001B5B19" w:rsidP="00CA35CD">
            <w:pPr>
              <w:spacing w:line="276" w:lineRule="auto"/>
              <w:jc w:val="center"/>
            </w:pPr>
            <w:r w:rsidRPr="001A5990">
              <w:t>32.6</w:t>
            </w:r>
          </w:p>
        </w:tc>
      </w:tr>
      <w:tr w:rsidR="001B5B19" w:rsidRPr="001A5990" w14:paraId="5495EE08" w14:textId="77777777">
        <w:trPr>
          <w:trHeight w:val="319"/>
        </w:trPr>
        <w:tc>
          <w:tcPr>
            <w:tcW w:w="1877" w:type="pct"/>
          </w:tcPr>
          <w:p w14:paraId="03FA3DDC" w14:textId="77777777" w:rsidR="001B5B19" w:rsidRPr="001A5990" w:rsidRDefault="001B5B19" w:rsidP="00CA35CD">
            <w:pPr>
              <w:spacing w:line="276" w:lineRule="auto"/>
              <w:jc w:val="left"/>
            </w:pPr>
            <w:r w:rsidRPr="001A5990">
              <w:t>More than 15 years</w:t>
            </w:r>
          </w:p>
        </w:tc>
        <w:tc>
          <w:tcPr>
            <w:tcW w:w="1456" w:type="pct"/>
          </w:tcPr>
          <w:p w14:paraId="3223E57C" w14:textId="77777777" w:rsidR="001B5B19" w:rsidRPr="001A5990" w:rsidRDefault="001B5B19" w:rsidP="00CA35CD">
            <w:pPr>
              <w:spacing w:line="276" w:lineRule="auto"/>
              <w:jc w:val="center"/>
            </w:pPr>
            <w:r w:rsidRPr="001A5990">
              <w:t>35</w:t>
            </w:r>
          </w:p>
        </w:tc>
        <w:tc>
          <w:tcPr>
            <w:tcW w:w="1667" w:type="pct"/>
          </w:tcPr>
          <w:p w14:paraId="2627813E" w14:textId="77777777" w:rsidR="001B5B19" w:rsidRPr="001A5990" w:rsidRDefault="001B5B19" w:rsidP="00CA35CD">
            <w:pPr>
              <w:spacing w:line="276" w:lineRule="auto"/>
              <w:jc w:val="center"/>
            </w:pPr>
            <w:r w:rsidRPr="001A5990">
              <w:t>38</w:t>
            </w:r>
          </w:p>
        </w:tc>
      </w:tr>
      <w:tr w:rsidR="003009E0" w:rsidRPr="001A5990" w14:paraId="6D5EC96C" w14:textId="77777777">
        <w:trPr>
          <w:trHeight w:val="332"/>
        </w:trPr>
        <w:tc>
          <w:tcPr>
            <w:tcW w:w="1877" w:type="pct"/>
          </w:tcPr>
          <w:p w14:paraId="16D97FD3" w14:textId="77777777" w:rsidR="003009E0" w:rsidRPr="001A5990" w:rsidRDefault="003009E0" w:rsidP="00CA35CD">
            <w:pPr>
              <w:spacing w:line="276" w:lineRule="auto"/>
              <w:jc w:val="both"/>
              <w:rPr>
                <w:b/>
              </w:rPr>
            </w:pPr>
            <w:r w:rsidRPr="001A5990">
              <w:rPr>
                <w:b/>
              </w:rPr>
              <w:t>Total</w:t>
            </w:r>
          </w:p>
        </w:tc>
        <w:tc>
          <w:tcPr>
            <w:tcW w:w="1456" w:type="pct"/>
          </w:tcPr>
          <w:p w14:paraId="3109901A" w14:textId="77777777" w:rsidR="003009E0" w:rsidRPr="001A5990" w:rsidRDefault="003009E0" w:rsidP="00CA35CD">
            <w:pPr>
              <w:spacing w:line="276" w:lineRule="auto"/>
              <w:jc w:val="center"/>
              <w:rPr>
                <w:b/>
              </w:rPr>
            </w:pPr>
            <w:r w:rsidRPr="001A5990">
              <w:rPr>
                <w:b/>
              </w:rPr>
              <w:t>92</w:t>
            </w:r>
          </w:p>
        </w:tc>
        <w:tc>
          <w:tcPr>
            <w:tcW w:w="1667" w:type="pct"/>
          </w:tcPr>
          <w:p w14:paraId="56EA161A" w14:textId="77777777" w:rsidR="003009E0" w:rsidRPr="001A5990" w:rsidRDefault="003009E0" w:rsidP="00CA35CD">
            <w:pPr>
              <w:spacing w:line="276" w:lineRule="auto"/>
              <w:jc w:val="center"/>
              <w:rPr>
                <w:b/>
              </w:rPr>
            </w:pPr>
            <w:r w:rsidRPr="001A5990">
              <w:rPr>
                <w:b/>
              </w:rPr>
              <w:t>100</w:t>
            </w:r>
          </w:p>
        </w:tc>
      </w:tr>
    </w:tbl>
    <w:p w14:paraId="15FC127B" w14:textId="25140C75" w:rsidR="00516F07" w:rsidRDefault="003009E0" w:rsidP="001A5990">
      <w:pPr>
        <w:spacing w:line="480" w:lineRule="auto"/>
        <w:jc w:val="both"/>
      </w:pPr>
      <w:r w:rsidRPr="001A5990">
        <w:rPr>
          <w:b/>
          <w:bCs/>
        </w:rPr>
        <w:t xml:space="preserve">Source: </w:t>
      </w:r>
      <w:r w:rsidRPr="001A5990">
        <w:t>Field data, 2022</w:t>
      </w:r>
    </w:p>
    <w:p w14:paraId="0D84CA67" w14:textId="77777777" w:rsidR="00ED21AC" w:rsidRPr="00ED21AC" w:rsidRDefault="00ED21AC" w:rsidP="001A5990">
      <w:pPr>
        <w:spacing w:line="480" w:lineRule="auto"/>
        <w:jc w:val="both"/>
        <w:rPr>
          <w:sz w:val="16"/>
        </w:rPr>
      </w:pPr>
    </w:p>
    <w:p w14:paraId="025DB6E1" w14:textId="77777777" w:rsidR="003009E0" w:rsidRPr="001A5990" w:rsidRDefault="003009E0" w:rsidP="001A5990">
      <w:pPr>
        <w:pStyle w:val="Heading3"/>
        <w:spacing w:before="0" w:after="0" w:line="480" w:lineRule="auto"/>
      </w:pPr>
      <w:bookmarkStart w:id="436" w:name="_Toc31467"/>
      <w:bookmarkStart w:id="437" w:name="_Toc150670408"/>
      <w:bookmarkStart w:id="438" w:name="_Toc150670600"/>
      <w:r w:rsidRPr="001A5990">
        <w:t xml:space="preserve">4.3 </w:t>
      </w:r>
      <w:r w:rsidR="00616C21" w:rsidRPr="001A5990">
        <w:t>P</w:t>
      </w:r>
      <w:r w:rsidRPr="001A5990">
        <w:t xml:space="preserve">ractices applied by healthcare workers </w:t>
      </w:r>
      <w:r w:rsidR="00616C21" w:rsidRPr="001A5990">
        <w:t>to</w:t>
      </w:r>
      <w:r w:rsidRPr="001A5990">
        <w:t xml:space="preserve"> assist COVID-19 patients</w:t>
      </w:r>
      <w:bookmarkEnd w:id="436"/>
      <w:bookmarkEnd w:id="437"/>
      <w:bookmarkEnd w:id="438"/>
      <w:r w:rsidRPr="001A5990">
        <w:fldChar w:fldCharType="begin"/>
      </w:r>
      <w:r w:rsidRPr="001A5990">
        <w:instrText xml:space="preserve"> TC "</w:instrText>
      </w:r>
      <w:bookmarkStart w:id="439" w:name="_Toc150667907"/>
      <w:bookmarkStart w:id="440" w:name="_Toc150934033"/>
      <w:bookmarkStart w:id="441" w:name="_Toc150935872"/>
      <w:r w:rsidRPr="001A5990">
        <w:instrText>4.3 The practices applied by healthcare workers on assisting Covid-19 patients</w:instrText>
      </w:r>
      <w:bookmarkEnd w:id="439"/>
      <w:bookmarkEnd w:id="440"/>
      <w:bookmarkEnd w:id="441"/>
      <w:r w:rsidRPr="001A5990">
        <w:instrText xml:space="preserve">" \f C \l "1" </w:instrText>
      </w:r>
      <w:r w:rsidRPr="001A5990">
        <w:fldChar w:fldCharType="end"/>
      </w:r>
      <w:r w:rsidRPr="001A5990">
        <w:t xml:space="preserve"> </w:t>
      </w:r>
      <w:bookmarkStart w:id="442" w:name="_Toc497990933"/>
      <w:bookmarkStart w:id="443" w:name="_Toc498445164"/>
      <w:bookmarkStart w:id="444" w:name="_Toc499564626"/>
    </w:p>
    <w:p w14:paraId="603D8012" w14:textId="77777777" w:rsidR="003009E0" w:rsidRPr="001A5990" w:rsidRDefault="003009E0" w:rsidP="00ED21AC">
      <w:pPr>
        <w:pStyle w:val="Heading4"/>
        <w:rPr>
          <w:lang w:val="en-US"/>
        </w:rPr>
      </w:pPr>
      <w:bookmarkStart w:id="445" w:name="_Toc1003"/>
      <w:bookmarkStart w:id="446" w:name="_Toc150670601"/>
      <w:r w:rsidRPr="001A5990">
        <w:t>4.</w:t>
      </w:r>
      <w:r w:rsidRPr="001A5990">
        <w:rPr>
          <w:lang w:val="en-US"/>
        </w:rPr>
        <w:t>3</w:t>
      </w:r>
      <w:r w:rsidRPr="001A5990">
        <w:t>.1</w:t>
      </w:r>
      <w:bookmarkEnd w:id="442"/>
      <w:bookmarkEnd w:id="443"/>
      <w:bookmarkEnd w:id="444"/>
      <w:r w:rsidR="00EE18A0" w:rsidRPr="001A5990">
        <w:t xml:space="preserve"> </w:t>
      </w:r>
      <w:r w:rsidRPr="001A5990">
        <w:t>Healthcare workers</w:t>
      </w:r>
      <w:r w:rsidR="00616C21" w:rsidRPr="001A5990">
        <w:t>’</w:t>
      </w:r>
      <w:r w:rsidRPr="001A5990">
        <w:t xml:space="preserve"> knowledge and attitudes </w:t>
      </w:r>
      <w:r w:rsidR="00616C21" w:rsidRPr="001A5990">
        <w:t xml:space="preserve">relating </w:t>
      </w:r>
      <w:r w:rsidR="0013194C" w:rsidRPr="001A5990">
        <w:t xml:space="preserve">to </w:t>
      </w:r>
      <w:r w:rsidR="0013194C" w:rsidRPr="001A5990">
        <w:rPr>
          <w:lang w:val="en-US"/>
        </w:rPr>
        <w:t>COVID</w:t>
      </w:r>
      <w:r w:rsidRPr="001A5990">
        <w:t>-19 pandemic</w:t>
      </w:r>
      <w:bookmarkEnd w:id="445"/>
      <w:bookmarkEnd w:id="446"/>
      <w:r w:rsidRPr="001A5990">
        <w:fldChar w:fldCharType="begin"/>
      </w:r>
      <w:r w:rsidRPr="001A5990">
        <w:instrText xml:space="preserve"> TC "</w:instrText>
      </w:r>
      <w:bookmarkStart w:id="447" w:name="_Toc150667908"/>
      <w:bookmarkStart w:id="448" w:name="_Toc150934034"/>
      <w:bookmarkStart w:id="449" w:name="_Toc150935873"/>
      <w:r w:rsidRPr="001A5990">
        <w:instrText>4.</w:instrText>
      </w:r>
      <w:r w:rsidRPr="001A5990">
        <w:rPr>
          <w:lang w:val="en-US"/>
        </w:rPr>
        <w:instrText>3</w:instrText>
      </w:r>
      <w:r w:rsidRPr="001A5990">
        <w:instrText xml:space="preserve">.1 Healthcare workers knowledge, attitudes and practice </w:instrText>
      </w:r>
      <w:r w:rsidRPr="001A5990">
        <w:rPr>
          <w:lang w:val="en-US"/>
        </w:rPr>
        <w:instrText xml:space="preserve">during </w:instrText>
      </w:r>
      <w:r w:rsidRPr="001A5990">
        <w:instrText>covid-19 pandemic</w:instrText>
      </w:r>
      <w:bookmarkEnd w:id="447"/>
      <w:bookmarkEnd w:id="448"/>
      <w:bookmarkEnd w:id="449"/>
      <w:r w:rsidRPr="001A5990">
        <w:instrText xml:space="preserve">" \f C \l "1" </w:instrText>
      </w:r>
      <w:r w:rsidRPr="001A5990">
        <w:fldChar w:fldCharType="end"/>
      </w:r>
      <w:r w:rsidRPr="001A5990">
        <w:t xml:space="preserve"> </w:t>
      </w:r>
      <w:bookmarkStart w:id="450" w:name="_Toc461960850"/>
    </w:p>
    <w:p w14:paraId="39ED8466" w14:textId="23A5C347" w:rsidR="003F0E07" w:rsidRPr="001A5990" w:rsidRDefault="00002517" w:rsidP="001A5990">
      <w:pPr>
        <w:widowControl w:val="0"/>
        <w:spacing w:line="480" w:lineRule="auto"/>
        <w:jc w:val="both"/>
      </w:pPr>
      <w:r w:rsidRPr="001A5990">
        <w:t>Table 4.3 indicate whether or not the respondents agreed with the statement "I have knowledge and good attitudes in assisting COVID-19 pandemic victims."</w:t>
      </w:r>
      <w:r w:rsidR="003009E0" w:rsidRPr="001A5990">
        <w:t xml:space="preserve"> </w:t>
      </w:r>
      <w:r w:rsidR="003C6D57" w:rsidRPr="001A5990">
        <w:t>The table shows</w:t>
      </w:r>
      <w:r w:rsidR="003009E0" w:rsidRPr="001A5990">
        <w:t xml:space="preserve"> that eighty-six (86) respondents equivalents to (93.4%) said</w:t>
      </w:r>
      <w:r w:rsidR="008826DD" w:rsidRPr="001A5990">
        <w:t>, yes,</w:t>
      </w:r>
      <w:r w:rsidR="003009E0" w:rsidRPr="001A5990">
        <w:t xml:space="preserve"> </w:t>
      </w:r>
      <w:r w:rsidR="00FB3835" w:rsidRPr="001A5990">
        <w:t xml:space="preserve">they </w:t>
      </w:r>
      <w:r w:rsidR="0013194C" w:rsidRPr="001A5990">
        <w:t>had knowledge</w:t>
      </w:r>
      <w:r w:rsidR="003009E0" w:rsidRPr="001A5990">
        <w:t xml:space="preserve"> and </w:t>
      </w:r>
      <w:r w:rsidR="00FB3835" w:rsidRPr="001A5990">
        <w:t xml:space="preserve">good </w:t>
      </w:r>
      <w:r w:rsidR="0013194C" w:rsidRPr="001A5990">
        <w:t>attitudes in</w:t>
      </w:r>
      <w:r w:rsidR="003009E0" w:rsidRPr="001A5990">
        <w:t xml:space="preserve"> assisting COVID-19 pandemic </w:t>
      </w:r>
      <w:r w:rsidR="0013194C" w:rsidRPr="001A5990">
        <w:t>victims; six</w:t>
      </w:r>
      <w:r w:rsidR="003009E0" w:rsidRPr="001A5990">
        <w:t xml:space="preserve"> (6) respondents equivalents to (6.5%) said</w:t>
      </w:r>
      <w:r w:rsidR="008826DD" w:rsidRPr="001A5990">
        <w:t>, no,</w:t>
      </w:r>
      <w:r w:rsidR="003009E0" w:rsidRPr="001A5990">
        <w:t xml:space="preserve"> </w:t>
      </w:r>
      <w:r w:rsidR="00FB3835" w:rsidRPr="001A5990">
        <w:t xml:space="preserve">they did not have </w:t>
      </w:r>
      <w:r w:rsidR="0013194C" w:rsidRPr="001A5990">
        <w:t>adequate knowledge</w:t>
      </w:r>
      <w:r w:rsidR="003009E0" w:rsidRPr="001A5990">
        <w:t xml:space="preserve"> and </w:t>
      </w:r>
      <w:r w:rsidR="00D55FBD" w:rsidRPr="001A5990">
        <w:t>attitudes in</w:t>
      </w:r>
      <w:r w:rsidR="003009E0" w:rsidRPr="001A5990">
        <w:t xml:space="preserve"> assisting COVID-19 pandemic victims. </w:t>
      </w:r>
      <w:r w:rsidR="00AC7D2F" w:rsidRPr="001A5990">
        <w:t>This applies that ma</w:t>
      </w:r>
      <w:r w:rsidR="00FE6C6D" w:rsidRPr="001A5990">
        <w:t>ny healthcare workers at Muhimbili National Hospital obtain some skills and knowledge on dealing the COVID-19 victims. This is supported by one senior nursing officer during the interview, who said;</w:t>
      </w:r>
      <w:r w:rsidR="007360E4" w:rsidRPr="001A5990">
        <w:t xml:space="preserve"> </w:t>
      </w:r>
      <w:r w:rsidR="003F0E07" w:rsidRPr="001A5990">
        <w:rPr>
          <w:iCs/>
        </w:rPr>
        <w:t>“In response to this dangerous disease of COVID-19, we were given a seminar together with regular capacity building training programs on how to protect ourselves and protect others from the infection of the coronavirus.”</w:t>
      </w:r>
    </w:p>
    <w:p w14:paraId="67FD213B" w14:textId="77777777" w:rsidR="00651D26" w:rsidRPr="001A5990" w:rsidRDefault="00651D26" w:rsidP="001A5990">
      <w:pPr>
        <w:widowControl w:val="0"/>
        <w:spacing w:line="480" w:lineRule="auto"/>
        <w:jc w:val="both"/>
      </w:pPr>
    </w:p>
    <w:p w14:paraId="74F0CF03" w14:textId="25C63796" w:rsidR="003009E0" w:rsidRPr="001A5990" w:rsidRDefault="003009E0" w:rsidP="001A5990">
      <w:pPr>
        <w:pStyle w:val="NEW"/>
        <w:spacing w:after="0"/>
        <w:ind w:left="0" w:firstLine="0"/>
        <w:rPr>
          <w:color w:val="auto"/>
          <w:szCs w:val="24"/>
        </w:rPr>
      </w:pPr>
      <w:bookmarkStart w:id="451" w:name="_Toc130160315"/>
      <w:r w:rsidRPr="001A5990">
        <w:rPr>
          <w:color w:val="auto"/>
          <w:szCs w:val="24"/>
        </w:rPr>
        <w:t xml:space="preserve">Table 4.3: Healthcare workers Knowledge and attitudes </w:t>
      </w:r>
      <w:r w:rsidRPr="001A5990">
        <w:rPr>
          <w:color w:val="auto"/>
          <w:szCs w:val="24"/>
          <w:lang w:val="en-US"/>
        </w:rPr>
        <w:t xml:space="preserve">during </w:t>
      </w:r>
      <w:r w:rsidRPr="001A5990">
        <w:rPr>
          <w:color w:val="auto"/>
          <w:szCs w:val="24"/>
        </w:rPr>
        <w:t>COVID-19</w:t>
      </w:r>
      <w:bookmarkEnd w:id="451"/>
      <w:r w:rsidR="00CA35CD">
        <w:rPr>
          <w:color w:val="auto"/>
          <w:szCs w:val="24"/>
        </w:rPr>
        <w:fldChar w:fldCharType="begin"/>
      </w:r>
      <w:r w:rsidR="00CA35CD">
        <w:instrText xml:space="preserve"> TC "</w:instrText>
      </w:r>
      <w:bookmarkStart w:id="452" w:name="_Toc150934073"/>
      <w:r w:rsidR="00CA35CD" w:rsidRPr="002276AF">
        <w:rPr>
          <w:color w:val="auto"/>
          <w:szCs w:val="24"/>
        </w:rPr>
        <w:instrText xml:space="preserve">Table 4.3: Healthcare workers Knowledge and attitudes </w:instrText>
      </w:r>
      <w:r w:rsidR="00CA35CD" w:rsidRPr="002276AF">
        <w:rPr>
          <w:color w:val="auto"/>
          <w:szCs w:val="24"/>
          <w:lang w:val="en-US"/>
        </w:rPr>
        <w:instrText xml:space="preserve">during </w:instrText>
      </w:r>
      <w:r w:rsidR="00CA35CD" w:rsidRPr="002276AF">
        <w:rPr>
          <w:color w:val="auto"/>
          <w:szCs w:val="24"/>
        </w:rPr>
        <w:instrText>COVID-19</w:instrText>
      </w:r>
      <w:bookmarkEnd w:id="452"/>
      <w:r w:rsidR="00CA35CD">
        <w:instrText xml:space="preserve">" \f T \l "1" </w:instrText>
      </w:r>
      <w:r w:rsidR="00CA35CD">
        <w:rPr>
          <w:color w:val="auto"/>
          <w:szCs w:val="24"/>
        </w:rPr>
        <w:fldChar w:fldCharType="end"/>
      </w:r>
      <w:r w:rsidRPr="001A5990">
        <w:rPr>
          <w:color w:val="auto"/>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2"/>
        <w:gridCol w:w="2173"/>
        <w:gridCol w:w="2222"/>
      </w:tblGrid>
      <w:tr w:rsidR="00B12563" w:rsidRPr="001A5990" w14:paraId="2986CE24" w14:textId="77777777">
        <w:trPr>
          <w:trHeight w:val="483"/>
        </w:trPr>
        <w:tc>
          <w:tcPr>
            <w:tcW w:w="2395" w:type="pct"/>
          </w:tcPr>
          <w:p w14:paraId="5542AC96" w14:textId="77777777" w:rsidR="003009E0" w:rsidRPr="001A5990" w:rsidRDefault="003009E0" w:rsidP="00CA35CD">
            <w:pPr>
              <w:jc w:val="both"/>
              <w:rPr>
                <w:b/>
                <w:bCs/>
              </w:rPr>
            </w:pPr>
          </w:p>
        </w:tc>
        <w:tc>
          <w:tcPr>
            <w:tcW w:w="1288" w:type="pct"/>
          </w:tcPr>
          <w:p w14:paraId="79E3D220" w14:textId="77777777" w:rsidR="003009E0" w:rsidRPr="001A5990" w:rsidRDefault="003009E0" w:rsidP="00CA35CD">
            <w:pPr>
              <w:jc w:val="center"/>
              <w:rPr>
                <w:b/>
                <w:bCs/>
              </w:rPr>
            </w:pPr>
            <w:r w:rsidRPr="001A5990">
              <w:rPr>
                <w:b/>
                <w:bCs/>
              </w:rPr>
              <w:t>Frequency</w:t>
            </w:r>
          </w:p>
        </w:tc>
        <w:tc>
          <w:tcPr>
            <w:tcW w:w="1317" w:type="pct"/>
          </w:tcPr>
          <w:p w14:paraId="34011B73" w14:textId="77777777" w:rsidR="003009E0" w:rsidRPr="001A5990" w:rsidRDefault="003009E0" w:rsidP="00CA35CD">
            <w:pPr>
              <w:jc w:val="center"/>
              <w:rPr>
                <w:b/>
                <w:bCs/>
              </w:rPr>
            </w:pPr>
            <w:r w:rsidRPr="001A5990">
              <w:rPr>
                <w:b/>
                <w:bCs/>
              </w:rPr>
              <w:t>Percentage (%)</w:t>
            </w:r>
          </w:p>
        </w:tc>
      </w:tr>
      <w:tr w:rsidR="003009E0" w:rsidRPr="001A5990" w14:paraId="08AF3B5A" w14:textId="77777777">
        <w:trPr>
          <w:trHeight w:val="239"/>
        </w:trPr>
        <w:tc>
          <w:tcPr>
            <w:tcW w:w="2395" w:type="pct"/>
          </w:tcPr>
          <w:p w14:paraId="74E49BBA" w14:textId="77777777" w:rsidR="003009E0" w:rsidRPr="001A5990" w:rsidRDefault="003009E0" w:rsidP="00CA35CD">
            <w:pPr>
              <w:jc w:val="both"/>
              <w:rPr>
                <w:b/>
                <w:bCs/>
              </w:rPr>
            </w:pPr>
            <w:r w:rsidRPr="001A5990">
              <w:rPr>
                <w:b/>
                <w:bCs/>
              </w:rPr>
              <w:t>YES</w:t>
            </w:r>
          </w:p>
        </w:tc>
        <w:tc>
          <w:tcPr>
            <w:tcW w:w="1288" w:type="pct"/>
          </w:tcPr>
          <w:p w14:paraId="013725DC" w14:textId="77777777" w:rsidR="003009E0" w:rsidRPr="001A5990" w:rsidRDefault="003009E0" w:rsidP="00CA35CD">
            <w:pPr>
              <w:jc w:val="center"/>
            </w:pPr>
            <w:r w:rsidRPr="001A5990">
              <w:t>86</w:t>
            </w:r>
          </w:p>
        </w:tc>
        <w:tc>
          <w:tcPr>
            <w:tcW w:w="1317" w:type="pct"/>
          </w:tcPr>
          <w:p w14:paraId="3BB422FE" w14:textId="77777777" w:rsidR="003009E0" w:rsidRPr="001A5990" w:rsidRDefault="003009E0" w:rsidP="00CA35CD">
            <w:pPr>
              <w:jc w:val="center"/>
            </w:pPr>
            <w:r w:rsidRPr="001A5990">
              <w:t>93.4</w:t>
            </w:r>
          </w:p>
        </w:tc>
      </w:tr>
      <w:tr w:rsidR="003009E0" w:rsidRPr="001A5990" w14:paraId="770C1639" w14:textId="77777777">
        <w:trPr>
          <w:trHeight w:val="322"/>
        </w:trPr>
        <w:tc>
          <w:tcPr>
            <w:tcW w:w="2395" w:type="pct"/>
          </w:tcPr>
          <w:p w14:paraId="458498CD" w14:textId="77777777" w:rsidR="003009E0" w:rsidRPr="001A5990" w:rsidRDefault="003009E0" w:rsidP="00CA35CD">
            <w:pPr>
              <w:jc w:val="both"/>
              <w:rPr>
                <w:b/>
                <w:bCs/>
              </w:rPr>
            </w:pPr>
            <w:r w:rsidRPr="001A5990">
              <w:rPr>
                <w:b/>
                <w:bCs/>
              </w:rPr>
              <w:t>NO</w:t>
            </w:r>
          </w:p>
        </w:tc>
        <w:tc>
          <w:tcPr>
            <w:tcW w:w="1288" w:type="pct"/>
          </w:tcPr>
          <w:p w14:paraId="0AE6D7A7" w14:textId="77777777" w:rsidR="003009E0" w:rsidRPr="001A5990" w:rsidRDefault="003009E0" w:rsidP="00CA35CD">
            <w:pPr>
              <w:jc w:val="center"/>
            </w:pPr>
            <w:r w:rsidRPr="001A5990">
              <w:t>6</w:t>
            </w:r>
          </w:p>
        </w:tc>
        <w:tc>
          <w:tcPr>
            <w:tcW w:w="1317" w:type="pct"/>
          </w:tcPr>
          <w:p w14:paraId="54EBD9B7" w14:textId="77777777" w:rsidR="003009E0" w:rsidRPr="001A5990" w:rsidRDefault="003009E0" w:rsidP="00CA35CD">
            <w:pPr>
              <w:jc w:val="center"/>
            </w:pPr>
            <w:r w:rsidRPr="001A5990">
              <w:t>6.5</w:t>
            </w:r>
          </w:p>
        </w:tc>
      </w:tr>
      <w:tr w:rsidR="003009E0" w:rsidRPr="001A5990" w14:paraId="0D48397C" w14:textId="77777777">
        <w:trPr>
          <w:trHeight w:val="375"/>
        </w:trPr>
        <w:tc>
          <w:tcPr>
            <w:tcW w:w="2395" w:type="pct"/>
          </w:tcPr>
          <w:p w14:paraId="25BD7342" w14:textId="77777777" w:rsidR="003009E0" w:rsidRPr="001A5990" w:rsidRDefault="003009E0" w:rsidP="00CA35CD">
            <w:pPr>
              <w:jc w:val="both"/>
              <w:rPr>
                <w:b/>
                <w:bCs/>
              </w:rPr>
            </w:pPr>
            <w:r w:rsidRPr="001A5990">
              <w:rPr>
                <w:b/>
                <w:bCs/>
              </w:rPr>
              <w:t>Total</w:t>
            </w:r>
          </w:p>
        </w:tc>
        <w:tc>
          <w:tcPr>
            <w:tcW w:w="1288" w:type="pct"/>
          </w:tcPr>
          <w:p w14:paraId="6FFB69D7" w14:textId="77777777" w:rsidR="003009E0" w:rsidRPr="001A5990" w:rsidRDefault="003009E0" w:rsidP="00CA35CD">
            <w:pPr>
              <w:jc w:val="center"/>
              <w:rPr>
                <w:b/>
              </w:rPr>
            </w:pPr>
            <w:r w:rsidRPr="001A5990">
              <w:rPr>
                <w:b/>
              </w:rPr>
              <w:t>92</w:t>
            </w:r>
          </w:p>
        </w:tc>
        <w:tc>
          <w:tcPr>
            <w:tcW w:w="1317" w:type="pct"/>
          </w:tcPr>
          <w:p w14:paraId="1B184628" w14:textId="77777777" w:rsidR="003009E0" w:rsidRPr="001A5990" w:rsidRDefault="003009E0" w:rsidP="00CA35CD">
            <w:pPr>
              <w:jc w:val="center"/>
              <w:rPr>
                <w:b/>
              </w:rPr>
            </w:pPr>
            <w:r w:rsidRPr="001A5990">
              <w:rPr>
                <w:b/>
              </w:rPr>
              <w:t>100</w:t>
            </w:r>
          </w:p>
        </w:tc>
      </w:tr>
    </w:tbl>
    <w:p w14:paraId="6419CB45" w14:textId="58C6BED1" w:rsidR="003009E0" w:rsidRDefault="003009E0" w:rsidP="001A5990">
      <w:pPr>
        <w:spacing w:line="480" w:lineRule="auto"/>
        <w:jc w:val="both"/>
      </w:pPr>
      <w:r w:rsidRPr="001A5990">
        <w:rPr>
          <w:b/>
          <w:bCs/>
        </w:rPr>
        <w:t xml:space="preserve">Source: </w:t>
      </w:r>
      <w:r w:rsidRPr="001A5990">
        <w:t>Field data, 2022</w:t>
      </w:r>
    </w:p>
    <w:p w14:paraId="3A5587D1" w14:textId="77777777" w:rsidR="00ED21AC" w:rsidRPr="001A5990" w:rsidRDefault="00ED21AC" w:rsidP="001A5990">
      <w:pPr>
        <w:spacing w:line="480" w:lineRule="auto"/>
        <w:jc w:val="both"/>
      </w:pPr>
    </w:p>
    <w:p w14:paraId="4C97F094" w14:textId="77777777" w:rsidR="003009E0" w:rsidRPr="001A5990" w:rsidRDefault="003009E0" w:rsidP="00ED21AC">
      <w:pPr>
        <w:pStyle w:val="Heading4"/>
      </w:pPr>
      <w:bookmarkStart w:id="453" w:name="_Toc30474"/>
      <w:bookmarkStart w:id="454" w:name="_Toc150670602"/>
      <w:r w:rsidRPr="001A5990">
        <w:t>4.</w:t>
      </w:r>
      <w:r w:rsidRPr="001A5990">
        <w:rPr>
          <w:lang w:val="en-US"/>
        </w:rPr>
        <w:t>3</w:t>
      </w:r>
      <w:r w:rsidRPr="001A5990">
        <w:t>.</w:t>
      </w:r>
      <w:r w:rsidRPr="001A5990">
        <w:rPr>
          <w:lang w:val="en-US"/>
        </w:rPr>
        <w:t>2</w:t>
      </w:r>
      <w:r w:rsidRPr="001A5990">
        <w:t xml:space="preserve"> </w:t>
      </w:r>
      <w:r w:rsidRPr="001A5990">
        <w:rPr>
          <w:lang w:val="en-US"/>
        </w:rPr>
        <w:t>E</w:t>
      </w:r>
      <w:r w:rsidR="0022676D" w:rsidRPr="001A5990">
        <w:t>ffectiveness</w:t>
      </w:r>
      <w:r w:rsidR="00FB3835" w:rsidRPr="001A5990">
        <w:t xml:space="preserve"> of</w:t>
      </w:r>
      <w:r w:rsidRPr="001A5990">
        <w:t xml:space="preserve"> practices applied </w:t>
      </w:r>
      <w:r w:rsidRPr="001A5990">
        <w:rPr>
          <w:lang w:val="en-US"/>
        </w:rPr>
        <w:t>by healthcare workers</w:t>
      </w:r>
      <w:r w:rsidRPr="001A5990">
        <w:t xml:space="preserve"> </w:t>
      </w:r>
      <w:r w:rsidRPr="001A5990">
        <w:rPr>
          <w:lang w:val="en-US"/>
        </w:rPr>
        <w:t xml:space="preserve">during </w:t>
      </w:r>
      <w:r w:rsidRPr="001A5990">
        <w:t>COVID-19 pandemic</w:t>
      </w:r>
      <w:bookmarkEnd w:id="453"/>
      <w:bookmarkEnd w:id="454"/>
      <w:r w:rsidRPr="001A5990">
        <w:fldChar w:fldCharType="begin"/>
      </w:r>
      <w:r w:rsidRPr="001A5990">
        <w:instrText xml:space="preserve"> TC "</w:instrText>
      </w:r>
      <w:bookmarkStart w:id="455" w:name="_Toc150667910"/>
      <w:bookmarkStart w:id="456" w:name="_Toc150934035"/>
      <w:bookmarkStart w:id="457" w:name="_Toc150935874"/>
      <w:r w:rsidRPr="001A5990">
        <w:instrText>4.</w:instrText>
      </w:r>
      <w:r w:rsidRPr="001A5990">
        <w:rPr>
          <w:lang w:val="en-US"/>
        </w:rPr>
        <w:instrText>3</w:instrText>
      </w:r>
      <w:r w:rsidRPr="001A5990">
        <w:instrText>.</w:instrText>
      </w:r>
      <w:r w:rsidRPr="001A5990">
        <w:rPr>
          <w:lang w:val="en-US"/>
        </w:rPr>
        <w:instrText>2</w:instrText>
      </w:r>
      <w:r w:rsidRPr="001A5990">
        <w:instrText xml:space="preserve"> </w:instrText>
      </w:r>
      <w:r w:rsidRPr="001A5990">
        <w:rPr>
          <w:lang w:val="en-US"/>
        </w:rPr>
        <w:instrText>E</w:instrText>
      </w:r>
      <w:r w:rsidRPr="001A5990">
        <w:instrText xml:space="preserve">ffective practices Applied </w:instrText>
      </w:r>
      <w:r w:rsidRPr="001A5990">
        <w:rPr>
          <w:lang w:val="en-US"/>
        </w:rPr>
        <w:instrText>by Healthcare Workers</w:instrText>
      </w:r>
      <w:r w:rsidRPr="001A5990">
        <w:instrText xml:space="preserve"> </w:instrText>
      </w:r>
      <w:r w:rsidRPr="001A5990">
        <w:rPr>
          <w:lang w:val="en-US"/>
        </w:rPr>
        <w:instrText xml:space="preserve">During </w:instrText>
      </w:r>
      <w:r w:rsidRPr="001A5990">
        <w:instrText>Covid-19 pandemic</w:instrText>
      </w:r>
      <w:bookmarkEnd w:id="455"/>
      <w:bookmarkEnd w:id="456"/>
      <w:bookmarkEnd w:id="457"/>
      <w:r w:rsidRPr="001A5990">
        <w:instrText xml:space="preserve">" \f C \l "1" </w:instrText>
      </w:r>
      <w:r w:rsidRPr="001A5990">
        <w:fldChar w:fldCharType="end"/>
      </w:r>
    </w:p>
    <w:p w14:paraId="3A089CBA" w14:textId="363D1616" w:rsidR="003F3684" w:rsidRDefault="003009E0" w:rsidP="001A5990">
      <w:pPr>
        <w:spacing w:line="480" w:lineRule="auto"/>
        <w:jc w:val="both"/>
        <w:rPr>
          <w:iCs/>
        </w:rPr>
      </w:pPr>
      <w:r w:rsidRPr="001A5990">
        <w:t xml:space="preserve">Table 4.4 shows that 33 of </w:t>
      </w:r>
      <w:r w:rsidR="00FB3835" w:rsidRPr="001A5990">
        <w:t xml:space="preserve">the </w:t>
      </w:r>
      <w:r w:rsidR="00BF4CE0" w:rsidRPr="001A5990">
        <w:t>respondents</w:t>
      </w:r>
      <w:r w:rsidR="00FB3835" w:rsidRPr="001A5990">
        <w:t xml:space="preserve"> in the </w:t>
      </w:r>
      <w:r w:rsidR="00BB4980" w:rsidRPr="001A5990">
        <w:t>study, equivalent</w:t>
      </w:r>
      <w:r w:rsidRPr="001A5990">
        <w:t xml:space="preserve"> to 35.8% agreed that </w:t>
      </w:r>
      <w:r w:rsidR="00DC3A4A" w:rsidRPr="001A5990">
        <w:t>wearing masks</w:t>
      </w:r>
      <w:r w:rsidRPr="001A5990">
        <w:t xml:space="preserve"> </w:t>
      </w:r>
      <w:r w:rsidRPr="001A5990">
        <w:rPr>
          <w:i/>
        </w:rPr>
        <w:t>(barakoa</w:t>
      </w:r>
      <w:r w:rsidRPr="001A5990">
        <w:t xml:space="preserve">) was </w:t>
      </w:r>
      <w:r w:rsidR="00FB3835" w:rsidRPr="001A5990">
        <w:t>an</w:t>
      </w:r>
      <w:r w:rsidRPr="001A5990">
        <w:t xml:space="preserve"> effective means applied by Muhimbili healthcare workers </w:t>
      </w:r>
      <w:r w:rsidR="00D55FBD" w:rsidRPr="001A5990">
        <w:t>to control</w:t>
      </w:r>
      <w:r w:rsidRPr="001A5990">
        <w:t xml:space="preserve"> the COVID-19 </w:t>
      </w:r>
      <w:r w:rsidR="00FB3835" w:rsidRPr="001A5990">
        <w:t>continued t</w:t>
      </w:r>
      <w:r w:rsidRPr="001A5990">
        <w:t xml:space="preserve">ransmission. Also, 24 of the </w:t>
      </w:r>
      <w:proofErr w:type="gramStart"/>
      <w:r w:rsidRPr="001A5990">
        <w:t>respondent</w:t>
      </w:r>
      <w:r w:rsidR="00FB3835" w:rsidRPr="001A5990">
        <w:t>s</w:t>
      </w:r>
      <w:proofErr w:type="gramEnd"/>
      <w:r w:rsidRPr="001A5990">
        <w:t xml:space="preserve"> equivalent </w:t>
      </w:r>
      <w:r w:rsidR="00FB3835" w:rsidRPr="001A5990">
        <w:t>of</w:t>
      </w:r>
      <w:r w:rsidRPr="001A5990">
        <w:t xml:space="preserve"> 26% agreed </w:t>
      </w:r>
      <w:r w:rsidR="00FB3835" w:rsidRPr="001A5990">
        <w:t xml:space="preserve">and </w:t>
      </w:r>
      <w:r w:rsidR="00D55FBD" w:rsidRPr="001A5990">
        <w:t>supported having</w:t>
      </w:r>
      <w:r w:rsidRPr="001A5990">
        <w:t xml:space="preserve"> a bucket of water with sanitizer in the main entry gate for hands washing.  Moreover, 18 of </w:t>
      </w:r>
      <w:r w:rsidR="00FB3835" w:rsidRPr="001A5990">
        <w:t xml:space="preserve">the </w:t>
      </w:r>
      <w:r w:rsidR="00216C65" w:rsidRPr="001A5990">
        <w:t>respondents’</w:t>
      </w:r>
      <w:r w:rsidRPr="001A5990">
        <w:t xml:space="preserve"> equivalents to 19.5% agreed </w:t>
      </w:r>
      <w:r w:rsidR="00FB3835" w:rsidRPr="001A5990">
        <w:t xml:space="preserve">with on </w:t>
      </w:r>
      <w:r w:rsidR="00216C65" w:rsidRPr="001A5990">
        <w:t>the provision</w:t>
      </w:r>
      <w:r w:rsidRPr="001A5990">
        <w:t xml:space="preserve"> of education to the community</w:t>
      </w:r>
      <w:r w:rsidR="00FB3835" w:rsidRPr="001A5990">
        <w:t xml:space="preserve"> members</w:t>
      </w:r>
      <w:r w:rsidRPr="001A5990">
        <w:t xml:space="preserve"> attending at MNH about protection </w:t>
      </w:r>
      <w:r w:rsidR="00FB3835" w:rsidRPr="001A5990">
        <w:t>methods for</w:t>
      </w:r>
      <w:r w:rsidRPr="001A5990">
        <w:t xml:space="preserve"> COVID-19 transmissions and 17 of the respondents equal</w:t>
      </w:r>
      <w:r w:rsidR="00FB3835" w:rsidRPr="001A5990">
        <w:t xml:space="preserve"> </w:t>
      </w:r>
      <w:r w:rsidR="00216C65" w:rsidRPr="001A5990">
        <w:t>to (</w:t>
      </w:r>
      <w:r w:rsidRPr="001A5990">
        <w:t xml:space="preserve">18.4%) agreed </w:t>
      </w:r>
      <w:r w:rsidR="00FB3835" w:rsidRPr="001A5990">
        <w:t xml:space="preserve">with the need </w:t>
      </w:r>
      <w:r w:rsidR="00216C65" w:rsidRPr="001A5990">
        <w:t>for special</w:t>
      </w:r>
      <w:r w:rsidRPr="001A5990">
        <w:t xml:space="preserve"> therapy area for smok</w:t>
      </w:r>
      <w:r w:rsidR="00FB3835" w:rsidRPr="001A5990">
        <w:t>ers</w:t>
      </w:r>
      <w:r w:rsidRPr="001A5990">
        <w:t>.</w:t>
      </w:r>
      <w:r w:rsidR="00735932" w:rsidRPr="001A5990">
        <w:t xml:space="preserve"> This implies that at Muhimbili National </w:t>
      </w:r>
      <w:r w:rsidR="00811C00" w:rsidRPr="001A5990">
        <w:t>Hospital</w:t>
      </w:r>
      <w:r w:rsidR="00735932" w:rsidRPr="001A5990">
        <w:t xml:space="preserve"> various measures were applied to control the transmission of coronavirus, the most measures or strategy applied was insisting on wearing of </w:t>
      </w:r>
      <w:r w:rsidR="007360E4" w:rsidRPr="001A5990">
        <w:t>mask among</w:t>
      </w:r>
      <w:r w:rsidR="00735932" w:rsidRPr="001A5990">
        <w:t xml:space="preserve"> the healthcare workers and the patients and other visitors who were coming to the hospital.</w:t>
      </w:r>
      <w:r w:rsidR="00C6472F" w:rsidRPr="001A5990">
        <w:t xml:space="preserve"> During the interview</w:t>
      </w:r>
      <w:r w:rsidR="003F0E07" w:rsidRPr="001A5990">
        <w:t>,</w:t>
      </w:r>
      <w:r w:rsidR="00C6472F" w:rsidRPr="001A5990">
        <w:t xml:space="preserve"> one of the healthcare</w:t>
      </w:r>
      <w:r w:rsidR="003F0E07" w:rsidRPr="001A5990">
        <w:t xml:space="preserve"> </w:t>
      </w:r>
      <w:r w:rsidR="00BF2DDE" w:rsidRPr="001A5990">
        <w:t>officers</w:t>
      </w:r>
      <w:r w:rsidR="003F0E07" w:rsidRPr="001A5990">
        <w:t xml:space="preserve"> from the management</w:t>
      </w:r>
      <w:r w:rsidR="00C6472F" w:rsidRPr="001A5990">
        <w:t xml:space="preserve"> added that;</w:t>
      </w:r>
      <w:r w:rsidR="007360E4" w:rsidRPr="001A5990">
        <w:t xml:space="preserve"> </w:t>
      </w:r>
      <w:r w:rsidR="003F0E07" w:rsidRPr="001A5990">
        <w:rPr>
          <w:iCs/>
        </w:rPr>
        <w:t>“During the period of COVID-19, among the methods we were using to protect ourselves from the infection of the coronavirus is to encourage the wearing of masks for our healthcare workers as well as patients and all visitors. With that, we emphasized a lot on washing hands with clean running water as well as using sanitizers to clean hands.”</w:t>
      </w:r>
    </w:p>
    <w:p w14:paraId="7E4831D1" w14:textId="77777777" w:rsidR="00ED21AC" w:rsidRPr="001A5990" w:rsidRDefault="00ED21AC" w:rsidP="001A5990">
      <w:pPr>
        <w:spacing w:line="480" w:lineRule="auto"/>
        <w:jc w:val="both"/>
        <w:rPr>
          <w:iCs/>
        </w:rPr>
      </w:pPr>
    </w:p>
    <w:p w14:paraId="777157B2" w14:textId="6494C14C" w:rsidR="003009E0" w:rsidRPr="001A5990" w:rsidRDefault="003009E0" w:rsidP="001A5990">
      <w:pPr>
        <w:pStyle w:val="NEW"/>
        <w:spacing w:after="0"/>
        <w:ind w:left="0" w:firstLine="0"/>
        <w:rPr>
          <w:color w:val="auto"/>
          <w:szCs w:val="24"/>
        </w:rPr>
      </w:pPr>
      <w:bookmarkStart w:id="458" w:name="_Toc130160316"/>
      <w:r w:rsidRPr="001A5990">
        <w:rPr>
          <w:color w:val="auto"/>
          <w:szCs w:val="24"/>
        </w:rPr>
        <w:t xml:space="preserve">Table 4.4: Practices applied by healthcare workers </w:t>
      </w:r>
      <w:r w:rsidRPr="001A5990">
        <w:rPr>
          <w:color w:val="auto"/>
          <w:szCs w:val="24"/>
          <w:lang w:val="en-US"/>
        </w:rPr>
        <w:t xml:space="preserve">during </w:t>
      </w:r>
      <w:r w:rsidRPr="001A5990">
        <w:rPr>
          <w:color w:val="auto"/>
          <w:szCs w:val="24"/>
        </w:rPr>
        <w:t>COVID-19</w:t>
      </w:r>
      <w:bookmarkEnd w:id="458"/>
      <w:r w:rsidR="00CA35CD">
        <w:rPr>
          <w:color w:val="auto"/>
          <w:szCs w:val="24"/>
        </w:rPr>
        <w:fldChar w:fldCharType="begin"/>
      </w:r>
      <w:r w:rsidR="00CA35CD">
        <w:instrText xml:space="preserve"> TC "</w:instrText>
      </w:r>
      <w:bookmarkStart w:id="459" w:name="_Toc150934074"/>
      <w:r w:rsidR="00CA35CD" w:rsidRPr="0022298C">
        <w:rPr>
          <w:color w:val="auto"/>
          <w:szCs w:val="24"/>
        </w:rPr>
        <w:instrText xml:space="preserve">Table 4.4: Practices applied by healthcare workers </w:instrText>
      </w:r>
      <w:r w:rsidR="00CA35CD" w:rsidRPr="0022298C">
        <w:rPr>
          <w:color w:val="auto"/>
          <w:szCs w:val="24"/>
          <w:lang w:val="en-US"/>
        </w:rPr>
        <w:instrText xml:space="preserve">during </w:instrText>
      </w:r>
      <w:r w:rsidR="00CA35CD" w:rsidRPr="0022298C">
        <w:rPr>
          <w:color w:val="auto"/>
          <w:szCs w:val="24"/>
        </w:rPr>
        <w:instrText>COVID-19</w:instrText>
      </w:r>
      <w:bookmarkEnd w:id="459"/>
      <w:r w:rsidR="00CA35CD">
        <w:instrText xml:space="preserve">" \f T \l "1" </w:instrText>
      </w:r>
      <w:r w:rsidR="00CA35CD">
        <w:rPr>
          <w:color w:val="auto"/>
          <w:szCs w:val="24"/>
        </w:rPr>
        <w:fldChar w:fldCharType="end"/>
      </w:r>
      <w:r w:rsidRPr="001A5990">
        <w:rPr>
          <w:color w:val="auto"/>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2"/>
        <w:gridCol w:w="2173"/>
        <w:gridCol w:w="2222"/>
      </w:tblGrid>
      <w:tr w:rsidR="00B12563" w:rsidRPr="001A5990" w14:paraId="37BCFF66" w14:textId="77777777">
        <w:trPr>
          <w:trHeight w:val="372"/>
        </w:trPr>
        <w:tc>
          <w:tcPr>
            <w:tcW w:w="5000" w:type="pct"/>
            <w:gridSpan w:val="3"/>
          </w:tcPr>
          <w:p w14:paraId="523E367B" w14:textId="77777777" w:rsidR="003009E0" w:rsidRPr="001A5990" w:rsidRDefault="003009E0" w:rsidP="00CA35CD">
            <w:pPr>
              <w:jc w:val="both"/>
              <w:rPr>
                <w:b/>
                <w:bCs/>
              </w:rPr>
            </w:pPr>
            <w:r w:rsidRPr="001A5990">
              <w:rPr>
                <w:b/>
              </w:rPr>
              <w:t>Practices (tools)</w:t>
            </w:r>
          </w:p>
        </w:tc>
      </w:tr>
      <w:tr w:rsidR="003009E0" w:rsidRPr="001A5990" w14:paraId="5EA3BA9A" w14:textId="77777777">
        <w:trPr>
          <w:trHeight w:val="372"/>
        </w:trPr>
        <w:tc>
          <w:tcPr>
            <w:tcW w:w="2395" w:type="pct"/>
          </w:tcPr>
          <w:p w14:paraId="689EC96A" w14:textId="77777777" w:rsidR="003009E0" w:rsidRPr="001A5990" w:rsidRDefault="003009E0" w:rsidP="00CA35CD">
            <w:pPr>
              <w:jc w:val="both"/>
            </w:pPr>
            <w:r w:rsidRPr="001A5990">
              <w:t xml:space="preserve">Wearing of mask (Barakoa) </w:t>
            </w:r>
          </w:p>
        </w:tc>
        <w:tc>
          <w:tcPr>
            <w:tcW w:w="1288" w:type="pct"/>
          </w:tcPr>
          <w:p w14:paraId="2EA1CDC9" w14:textId="77777777" w:rsidR="003009E0" w:rsidRPr="001A5990" w:rsidRDefault="003009E0" w:rsidP="00CA35CD">
            <w:pPr>
              <w:jc w:val="center"/>
            </w:pPr>
            <w:r w:rsidRPr="001A5990">
              <w:t>33</w:t>
            </w:r>
          </w:p>
        </w:tc>
        <w:tc>
          <w:tcPr>
            <w:tcW w:w="1317" w:type="pct"/>
          </w:tcPr>
          <w:p w14:paraId="10606F8A" w14:textId="77777777" w:rsidR="003009E0" w:rsidRPr="001A5990" w:rsidRDefault="003009E0" w:rsidP="00CA35CD">
            <w:pPr>
              <w:jc w:val="center"/>
            </w:pPr>
            <w:r w:rsidRPr="001A5990">
              <w:t>35.8</w:t>
            </w:r>
          </w:p>
        </w:tc>
      </w:tr>
      <w:tr w:rsidR="003009E0" w:rsidRPr="001A5990" w14:paraId="5568D393" w14:textId="77777777">
        <w:trPr>
          <w:trHeight w:val="1362"/>
        </w:trPr>
        <w:tc>
          <w:tcPr>
            <w:tcW w:w="2395" w:type="pct"/>
          </w:tcPr>
          <w:p w14:paraId="4A3A8BFF" w14:textId="77777777" w:rsidR="003009E0" w:rsidRPr="001A5990" w:rsidRDefault="003009E0" w:rsidP="00CA35CD">
            <w:pPr>
              <w:jc w:val="both"/>
            </w:pPr>
            <w:r w:rsidRPr="001A5990">
              <w:t xml:space="preserve">Having a bucket of water with sanitizer in the main entry gate for hands washing </w:t>
            </w:r>
          </w:p>
        </w:tc>
        <w:tc>
          <w:tcPr>
            <w:tcW w:w="1288" w:type="pct"/>
          </w:tcPr>
          <w:p w14:paraId="43199E9D" w14:textId="77777777" w:rsidR="003009E0" w:rsidRPr="001A5990" w:rsidRDefault="003009E0" w:rsidP="00CA35CD">
            <w:pPr>
              <w:jc w:val="center"/>
            </w:pPr>
            <w:r w:rsidRPr="001A5990">
              <w:t>24</w:t>
            </w:r>
          </w:p>
        </w:tc>
        <w:tc>
          <w:tcPr>
            <w:tcW w:w="1317" w:type="pct"/>
          </w:tcPr>
          <w:p w14:paraId="48E6B2DE" w14:textId="77777777" w:rsidR="003009E0" w:rsidRPr="001A5990" w:rsidRDefault="003009E0" w:rsidP="00CA35CD">
            <w:pPr>
              <w:jc w:val="center"/>
            </w:pPr>
            <w:r w:rsidRPr="001A5990">
              <w:t>26</w:t>
            </w:r>
          </w:p>
        </w:tc>
      </w:tr>
      <w:tr w:rsidR="003009E0" w:rsidRPr="001A5990" w14:paraId="5EA6CA5C" w14:textId="77777777">
        <w:trPr>
          <w:trHeight w:val="372"/>
        </w:trPr>
        <w:tc>
          <w:tcPr>
            <w:tcW w:w="2395" w:type="pct"/>
          </w:tcPr>
          <w:p w14:paraId="3189A1F1" w14:textId="77777777" w:rsidR="003009E0" w:rsidRPr="001A5990" w:rsidRDefault="003009E0" w:rsidP="00CA35CD">
            <w:pPr>
              <w:jc w:val="both"/>
            </w:pPr>
            <w:r w:rsidRPr="001A5990">
              <w:t>Providing education to the community</w:t>
            </w:r>
            <w:r w:rsidR="00FB3835" w:rsidRPr="001A5990">
              <w:t xml:space="preserve"> </w:t>
            </w:r>
            <w:r w:rsidR="009410DB" w:rsidRPr="001A5990">
              <w:t>members attending</w:t>
            </w:r>
            <w:r w:rsidRPr="001A5990">
              <w:t xml:space="preserve"> at MNH </w:t>
            </w:r>
          </w:p>
        </w:tc>
        <w:tc>
          <w:tcPr>
            <w:tcW w:w="1288" w:type="pct"/>
          </w:tcPr>
          <w:p w14:paraId="081677D7" w14:textId="77777777" w:rsidR="003009E0" w:rsidRPr="001A5990" w:rsidRDefault="003009E0" w:rsidP="00CA35CD">
            <w:pPr>
              <w:jc w:val="center"/>
            </w:pPr>
            <w:r w:rsidRPr="001A5990">
              <w:t>18</w:t>
            </w:r>
          </w:p>
        </w:tc>
        <w:tc>
          <w:tcPr>
            <w:tcW w:w="1317" w:type="pct"/>
          </w:tcPr>
          <w:p w14:paraId="61002C0D" w14:textId="77777777" w:rsidR="003009E0" w:rsidRPr="001A5990" w:rsidRDefault="003009E0" w:rsidP="00CA35CD">
            <w:pPr>
              <w:jc w:val="center"/>
            </w:pPr>
            <w:r w:rsidRPr="001A5990">
              <w:t>19.5</w:t>
            </w:r>
          </w:p>
        </w:tc>
      </w:tr>
      <w:tr w:rsidR="003009E0" w:rsidRPr="001A5990" w14:paraId="7A442D1D" w14:textId="77777777">
        <w:trPr>
          <w:trHeight w:val="372"/>
        </w:trPr>
        <w:tc>
          <w:tcPr>
            <w:tcW w:w="2395" w:type="pct"/>
          </w:tcPr>
          <w:p w14:paraId="3FAE0AE2" w14:textId="77777777" w:rsidR="003009E0" w:rsidRPr="001A5990" w:rsidRDefault="00FB3835" w:rsidP="00CA35CD">
            <w:pPr>
              <w:jc w:val="both"/>
            </w:pPr>
            <w:r w:rsidRPr="001A5990">
              <w:t xml:space="preserve">Demarcation </w:t>
            </w:r>
            <w:r w:rsidR="009410DB" w:rsidRPr="001A5990">
              <w:t>of a</w:t>
            </w:r>
            <w:r w:rsidR="003009E0" w:rsidRPr="001A5990">
              <w:t xml:space="preserve"> special therapy area for smok</w:t>
            </w:r>
            <w:r w:rsidRPr="001A5990">
              <w:t>ers</w:t>
            </w:r>
          </w:p>
        </w:tc>
        <w:tc>
          <w:tcPr>
            <w:tcW w:w="1288" w:type="pct"/>
          </w:tcPr>
          <w:p w14:paraId="12E44351" w14:textId="77777777" w:rsidR="003009E0" w:rsidRPr="001A5990" w:rsidRDefault="003009E0" w:rsidP="00CA35CD">
            <w:pPr>
              <w:jc w:val="center"/>
            </w:pPr>
            <w:r w:rsidRPr="001A5990">
              <w:t>17</w:t>
            </w:r>
          </w:p>
        </w:tc>
        <w:tc>
          <w:tcPr>
            <w:tcW w:w="1317" w:type="pct"/>
          </w:tcPr>
          <w:p w14:paraId="59F72B47" w14:textId="77777777" w:rsidR="003009E0" w:rsidRPr="001A5990" w:rsidRDefault="003009E0" w:rsidP="00CA35CD">
            <w:pPr>
              <w:jc w:val="center"/>
            </w:pPr>
            <w:r w:rsidRPr="001A5990">
              <w:t>18.4</w:t>
            </w:r>
          </w:p>
        </w:tc>
      </w:tr>
      <w:tr w:rsidR="003009E0" w:rsidRPr="001A5990" w14:paraId="7D7AC5EA" w14:textId="77777777">
        <w:trPr>
          <w:trHeight w:val="80"/>
        </w:trPr>
        <w:tc>
          <w:tcPr>
            <w:tcW w:w="2395" w:type="pct"/>
          </w:tcPr>
          <w:p w14:paraId="2483A813" w14:textId="77777777" w:rsidR="003009E0" w:rsidRPr="001A5990" w:rsidRDefault="003009E0" w:rsidP="00CA35CD">
            <w:pPr>
              <w:jc w:val="both"/>
              <w:rPr>
                <w:b/>
              </w:rPr>
            </w:pPr>
            <w:r w:rsidRPr="001A5990">
              <w:rPr>
                <w:b/>
              </w:rPr>
              <w:t>Total</w:t>
            </w:r>
          </w:p>
        </w:tc>
        <w:tc>
          <w:tcPr>
            <w:tcW w:w="1288" w:type="pct"/>
          </w:tcPr>
          <w:p w14:paraId="69D3A22A" w14:textId="77777777" w:rsidR="003009E0" w:rsidRPr="001A5990" w:rsidRDefault="003009E0" w:rsidP="00CA35CD">
            <w:pPr>
              <w:jc w:val="center"/>
              <w:rPr>
                <w:b/>
              </w:rPr>
            </w:pPr>
            <w:r w:rsidRPr="001A5990">
              <w:rPr>
                <w:b/>
              </w:rPr>
              <w:t>92</w:t>
            </w:r>
          </w:p>
        </w:tc>
        <w:tc>
          <w:tcPr>
            <w:tcW w:w="1317" w:type="pct"/>
          </w:tcPr>
          <w:p w14:paraId="7701071C" w14:textId="77777777" w:rsidR="003009E0" w:rsidRPr="001A5990" w:rsidRDefault="003009E0" w:rsidP="00CA35CD">
            <w:pPr>
              <w:jc w:val="center"/>
              <w:rPr>
                <w:b/>
              </w:rPr>
            </w:pPr>
            <w:r w:rsidRPr="001A5990">
              <w:rPr>
                <w:b/>
              </w:rPr>
              <w:t>100%</w:t>
            </w:r>
          </w:p>
        </w:tc>
      </w:tr>
    </w:tbl>
    <w:p w14:paraId="3F0124BB" w14:textId="082836E7" w:rsidR="003009E0" w:rsidRDefault="009E6BDB" w:rsidP="001A5990">
      <w:pPr>
        <w:spacing w:line="480" w:lineRule="auto"/>
        <w:jc w:val="both"/>
      </w:pPr>
      <w:r w:rsidRPr="001A5990">
        <w:rPr>
          <w:b/>
          <w:bCs/>
        </w:rPr>
        <w:t xml:space="preserve">Source: </w:t>
      </w:r>
      <w:r w:rsidRPr="001A5990">
        <w:t>Field data, 2022</w:t>
      </w:r>
    </w:p>
    <w:p w14:paraId="32AC1769" w14:textId="77777777" w:rsidR="00ED21AC" w:rsidRPr="001A5990" w:rsidRDefault="00ED21AC" w:rsidP="001A5990">
      <w:pPr>
        <w:spacing w:line="480" w:lineRule="auto"/>
        <w:jc w:val="both"/>
      </w:pPr>
    </w:p>
    <w:p w14:paraId="29EAEF5B" w14:textId="77777777" w:rsidR="003009E0" w:rsidRPr="001A5990" w:rsidRDefault="003009E0" w:rsidP="00ED21AC">
      <w:pPr>
        <w:pStyle w:val="Heading4"/>
      </w:pPr>
      <w:bookmarkStart w:id="460" w:name="_Toc22143"/>
      <w:bookmarkStart w:id="461" w:name="_Toc150670603"/>
      <w:r w:rsidRPr="001A5990">
        <w:t>4.</w:t>
      </w:r>
      <w:r w:rsidRPr="001A5990">
        <w:rPr>
          <w:lang w:val="en-US"/>
        </w:rPr>
        <w:t>3.3</w:t>
      </w:r>
      <w:r w:rsidRPr="001A5990">
        <w:t xml:space="preserve"> </w:t>
      </w:r>
      <w:r w:rsidRPr="001A5990">
        <w:rPr>
          <w:lang w:val="en-US"/>
        </w:rPr>
        <w:t>Types</w:t>
      </w:r>
      <w:r w:rsidRPr="001A5990">
        <w:t xml:space="preserve"> of treatments applied</w:t>
      </w:r>
      <w:r w:rsidRPr="001A5990">
        <w:rPr>
          <w:lang w:val="en-US"/>
        </w:rPr>
        <w:t xml:space="preserve"> by healthcare workers</w:t>
      </w:r>
      <w:r w:rsidRPr="001A5990">
        <w:t xml:space="preserve"> </w:t>
      </w:r>
      <w:r w:rsidRPr="001A5990">
        <w:rPr>
          <w:lang w:val="en-US"/>
        </w:rPr>
        <w:t>during C</w:t>
      </w:r>
      <w:r w:rsidRPr="001A5990">
        <w:t>OVID-19</w:t>
      </w:r>
      <w:bookmarkEnd w:id="460"/>
      <w:bookmarkEnd w:id="461"/>
      <w:r w:rsidRPr="001A5990">
        <w:fldChar w:fldCharType="begin"/>
      </w:r>
      <w:r w:rsidRPr="001A5990">
        <w:instrText xml:space="preserve"> TC "</w:instrText>
      </w:r>
      <w:bookmarkStart w:id="462" w:name="_Toc150667912"/>
      <w:bookmarkStart w:id="463" w:name="_Toc150934036"/>
      <w:bookmarkStart w:id="464" w:name="_Toc150935875"/>
      <w:r w:rsidRPr="001A5990">
        <w:instrText>4.</w:instrText>
      </w:r>
      <w:r w:rsidRPr="001A5990">
        <w:rPr>
          <w:lang w:val="en-US"/>
        </w:rPr>
        <w:instrText>3.3</w:instrText>
      </w:r>
      <w:r w:rsidRPr="001A5990">
        <w:instrText xml:space="preserve"> </w:instrText>
      </w:r>
      <w:r w:rsidRPr="001A5990">
        <w:rPr>
          <w:lang w:val="en-US"/>
        </w:rPr>
        <w:instrText>Types</w:instrText>
      </w:r>
      <w:r w:rsidRPr="001A5990">
        <w:instrText xml:space="preserve"> of Treatments Applied</w:instrText>
      </w:r>
      <w:r w:rsidRPr="001A5990">
        <w:rPr>
          <w:lang w:val="en-US"/>
        </w:rPr>
        <w:instrText xml:space="preserve"> by Healthcare Workers</w:instrText>
      </w:r>
      <w:r w:rsidRPr="001A5990">
        <w:instrText xml:space="preserve"> </w:instrText>
      </w:r>
      <w:r w:rsidRPr="001A5990">
        <w:rPr>
          <w:lang w:val="en-US"/>
        </w:rPr>
        <w:instrText>During C</w:instrText>
      </w:r>
      <w:r w:rsidRPr="001A5990">
        <w:instrText>ovid-19</w:instrText>
      </w:r>
      <w:bookmarkEnd w:id="462"/>
      <w:bookmarkEnd w:id="463"/>
      <w:bookmarkEnd w:id="464"/>
      <w:r w:rsidRPr="001A5990">
        <w:instrText xml:space="preserve">" \f C \l "1" </w:instrText>
      </w:r>
      <w:r w:rsidRPr="001A5990">
        <w:fldChar w:fldCharType="end"/>
      </w:r>
      <w:r w:rsidRPr="001A5990">
        <w:t xml:space="preserve"> </w:t>
      </w:r>
    </w:p>
    <w:p w14:paraId="09C6B9CA" w14:textId="0129DC97" w:rsidR="009549EE" w:rsidRPr="001A5990" w:rsidRDefault="003009E0" w:rsidP="001A5990">
      <w:pPr>
        <w:spacing w:line="480" w:lineRule="auto"/>
        <w:jc w:val="both"/>
        <w:rPr>
          <w:iCs/>
        </w:rPr>
      </w:pPr>
      <w:r w:rsidRPr="001A5990">
        <w:t xml:space="preserve">Table 4.5 indicates that 11 of </w:t>
      </w:r>
      <w:r w:rsidR="00FB3835" w:rsidRPr="001A5990">
        <w:t xml:space="preserve">the </w:t>
      </w:r>
      <w:r w:rsidRPr="001A5990">
        <w:t>respondent</w:t>
      </w:r>
      <w:r w:rsidR="00FB3835" w:rsidRPr="001A5990">
        <w:t>s</w:t>
      </w:r>
      <w:r w:rsidR="00103E20" w:rsidRPr="001A5990">
        <w:t>, equivalents</w:t>
      </w:r>
      <w:r w:rsidRPr="001A5990">
        <w:t xml:space="preserve"> to 11.9% agreed </w:t>
      </w:r>
      <w:r w:rsidR="00FB3835" w:rsidRPr="001A5990">
        <w:t>with the strategy used of</w:t>
      </w:r>
      <w:r w:rsidRPr="001A5990">
        <w:t xml:space="preserve"> </w:t>
      </w:r>
      <w:r w:rsidRPr="001A5990">
        <w:rPr>
          <w:lang w:val="en-US"/>
        </w:rPr>
        <w:t>comprehensive monitoring and evaluation</w:t>
      </w:r>
      <w:r w:rsidR="00FB3835" w:rsidRPr="001A5990">
        <w:rPr>
          <w:lang w:val="en-US"/>
        </w:rPr>
        <w:t xml:space="preserve"> of the spread of the pandemic</w:t>
      </w:r>
      <w:r w:rsidRPr="001A5990">
        <w:rPr>
          <w:lang w:val="en-US"/>
        </w:rPr>
        <w:t xml:space="preserve">. </w:t>
      </w:r>
      <w:r w:rsidRPr="001A5990">
        <w:t xml:space="preserve">15 of </w:t>
      </w:r>
      <w:r w:rsidR="00103E20" w:rsidRPr="001A5990">
        <w:t>respondents’</w:t>
      </w:r>
      <w:r w:rsidRPr="001A5990">
        <w:t xml:space="preserve"> equivalents to 16.3% agreed </w:t>
      </w:r>
      <w:r w:rsidR="002029A4" w:rsidRPr="001A5990">
        <w:t>with the strategy of</w:t>
      </w:r>
      <w:r w:rsidRPr="001A5990">
        <w:t xml:space="preserve"> </w:t>
      </w:r>
      <w:r w:rsidRPr="001A5990">
        <w:rPr>
          <w:lang w:val="en-US"/>
        </w:rPr>
        <w:t xml:space="preserve">quick recognition and response to </w:t>
      </w:r>
      <w:r w:rsidR="002029A4" w:rsidRPr="001A5990">
        <w:rPr>
          <w:lang w:val="en-US"/>
        </w:rPr>
        <w:t xml:space="preserve">in terms of </w:t>
      </w:r>
      <w:r w:rsidRPr="001A5990">
        <w:rPr>
          <w:lang w:val="en-US"/>
        </w:rPr>
        <w:t>medical checkup</w:t>
      </w:r>
      <w:r w:rsidRPr="001A5990">
        <w:t xml:space="preserve"> as essential for</w:t>
      </w:r>
      <w:r w:rsidR="002029A4" w:rsidRPr="001A5990">
        <w:t xml:space="preserve"> the</w:t>
      </w:r>
      <w:r w:rsidRPr="001A5990">
        <w:t xml:space="preserve"> rapid recovery</w:t>
      </w:r>
      <w:r w:rsidR="002029A4" w:rsidRPr="001A5990">
        <w:t xml:space="preserve"> of patients</w:t>
      </w:r>
      <w:r w:rsidRPr="001A5990">
        <w:t xml:space="preserve">. In addition, 20 </w:t>
      </w:r>
      <w:r w:rsidR="00103E20" w:rsidRPr="001A5990">
        <w:t>respondents, equivalent</w:t>
      </w:r>
      <w:r w:rsidRPr="001A5990">
        <w:t xml:space="preserve"> to 21.7% agreed </w:t>
      </w:r>
      <w:r w:rsidR="002029A4" w:rsidRPr="001A5990">
        <w:t xml:space="preserve">with the plan for </w:t>
      </w:r>
      <w:r w:rsidRPr="001A5990">
        <w:t xml:space="preserve">close communication and collaboration with physicians. Furthermore, 28 of </w:t>
      </w:r>
      <w:r w:rsidR="002029A4" w:rsidRPr="001A5990">
        <w:t xml:space="preserve">the </w:t>
      </w:r>
      <w:r w:rsidRPr="001A5990">
        <w:t>respondents</w:t>
      </w:r>
      <w:r w:rsidR="002029A4" w:rsidRPr="001A5990">
        <w:t>,</w:t>
      </w:r>
      <w:r w:rsidRPr="001A5990">
        <w:t xml:space="preserve"> equivalent to 30.4% agreed </w:t>
      </w:r>
      <w:r w:rsidR="002029A4" w:rsidRPr="001A5990">
        <w:t xml:space="preserve">with the plan </w:t>
      </w:r>
      <w:r w:rsidRPr="001A5990">
        <w:t xml:space="preserve">on symptomatic and psychological care and also </w:t>
      </w:r>
      <w:r w:rsidR="00103E20" w:rsidRPr="001A5990">
        <w:t xml:space="preserve">18 </w:t>
      </w:r>
      <w:proofErr w:type="gramStart"/>
      <w:r w:rsidR="00103E20" w:rsidRPr="001A5990">
        <w:t>respondents</w:t>
      </w:r>
      <w:proofErr w:type="gramEnd"/>
      <w:r w:rsidRPr="001A5990">
        <w:t xml:space="preserve"> equivalent to 19.5% agreed </w:t>
      </w:r>
      <w:r w:rsidR="00BF0A7B" w:rsidRPr="001A5990">
        <w:t>with prevention</w:t>
      </w:r>
      <w:r w:rsidRPr="001A5990">
        <w:rPr>
          <w:lang w:val="en-US"/>
        </w:rPr>
        <w:t xml:space="preserve"> of possible complications</w:t>
      </w:r>
      <w:r w:rsidRPr="001A5990">
        <w:t xml:space="preserve">. </w:t>
      </w:r>
      <w:bookmarkStart w:id="465" w:name="_Toc463243136"/>
      <w:bookmarkStart w:id="466" w:name="_Toc462917042"/>
      <w:bookmarkStart w:id="467" w:name="_Toc462753931"/>
      <w:bookmarkStart w:id="468" w:name="_Toc462912380"/>
      <w:bookmarkStart w:id="469" w:name="_Toc497847441"/>
      <w:bookmarkEnd w:id="450"/>
      <w:r w:rsidR="000201A5" w:rsidRPr="001A5990">
        <w:t xml:space="preserve"> </w:t>
      </w:r>
      <w:proofErr w:type="gramStart"/>
      <w:r w:rsidR="000201A5" w:rsidRPr="001A5990">
        <w:t>These results indicates</w:t>
      </w:r>
      <w:proofErr w:type="gramEnd"/>
      <w:r w:rsidR="000201A5" w:rsidRPr="001A5990">
        <w:t xml:space="preserve"> that most of treatment applied by healthcare workers to heal the victims of COVID-</w:t>
      </w:r>
      <w:r w:rsidR="007360E4" w:rsidRPr="001A5990">
        <w:t>19 was</w:t>
      </w:r>
      <w:r w:rsidR="000201A5" w:rsidRPr="001A5990">
        <w:t xml:space="preserve"> the strategic planning on symptomatic and psychological treatments. </w:t>
      </w:r>
      <w:r w:rsidR="00237292" w:rsidRPr="001A5990">
        <w:t>During the interview, one doctor added that;</w:t>
      </w:r>
      <w:r w:rsidR="007360E4" w:rsidRPr="001A5990">
        <w:t xml:space="preserve"> </w:t>
      </w:r>
      <w:r w:rsidR="009549EE" w:rsidRPr="001A5990">
        <w:rPr>
          <w:iCs/>
        </w:rPr>
        <w:t xml:space="preserve">“Since this disease was more psychological due to the fact that many people were suffering from any disease that makes the body boil such as malaria and </w:t>
      </w:r>
      <w:r w:rsidR="00325D10" w:rsidRPr="001A5990">
        <w:rPr>
          <w:iCs/>
        </w:rPr>
        <w:t>flu,</w:t>
      </w:r>
      <w:r w:rsidR="009549EE" w:rsidRPr="001A5990">
        <w:rPr>
          <w:iCs/>
        </w:rPr>
        <w:t xml:space="preserve"> they were running to feel that they are suffering from COVID-19. </w:t>
      </w:r>
      <w:r w:rsidR="0001725F" w:rsidRPr="001A5990">
        <w:rPr>
          <w:iCs/>
        </w:rPr>
        <w:t>So,</w:t>
      </w:r>
      <w:r w:rsidR="009549EE" w:rsidRPr="001A5990">
        <w:rPr>
          <w:iCs/>
        </w:rPr>
        <w:t xml:space="preserve"> the main method we were using was to build the patients psychologically even before testing them so to lower their fear </w:t>
      </w:r>
      <w:r w:rsidR="00443987" w:rsidRPr="001A5990">
        <w:rPr>
          <w:iCs/>
        </w:rPr>
        <w:t>and pressure</w:t>
      </w:r>
      <w:r w:rsidR="009549EE" w:rsidRPr="001A5990">
        <w:rPr>
          <w:iCs/>
        </w:rPr>
        <w:t>.”</w:t>
      </w:r>
    </w:p>
    <w:p w14:paraId="27D23282" w14:textId="77777777" w:rsidR="0066036D" w:rsidRPr="001A5990" w:rsidRDefault="0066036D" w:rsidP="001A5990">
      <w:pPr>
        <w:spacing w:line="480" w:lineRule="auto"/>
        <w:jc w:val="both"/>
      </w:pPr>
    </w:p>
    <w:p w14:paraId="45E85A93" w14:textId="022F3E53" w:rsidR="003009E0" w:rsidRPr="001A5990" w:rsidRDefault="003009E0" w:rsidP="001A5990">
      <w:pPr>
        <w:pStyle w:val="NEW"/>
        <w:spacing w:after="0"/>
        <w:rPr>
          <w:color w:val="auto"/>
          <w:szCs w:val="24"/>
        </w:rPr>
      </w:pPr>
      <w:bookmarkStart w:id="470" w:name="_Toc130160317"/>
      <w:r w:rsidRPr="001A5990">
        <w:rPr>
          <w:color w:val="auto"/>
          <w:szCs w:val="24"/>
        </w:rPr>
        <w:t>Table 4.5: Treatments used</w:t>
      </w:r>
      <w:r w:rsidRPr="001A5990">
        <w:rPr>
          <w:color w:val="auto"/>
          <w:szCs w:val="24"/>
          <w:lang w:val="en-US"/>
        </w:rPr>
        <w:t xml:space="preserve"> by healthcare workers</w:t>
      </w:r>
      <w:r w:rsidRPr="001A5990">
        <w:rPr>
          <w:color w:val="auto"/>
          <w:szCs w:val="24"/>
        </w:rPr>
        <w:t xml:space="preserve"> </w:t>
      </w:r>
      <w:r w:rsidRPr="001A5990">
        <w:rPr>
          <w:color w:val="auto"/>
          <w:szCs w:val="24"/>
          <w:lang w:val="en-US"/>
        </w:rPr>
        <w:t>during C</w:t>
      </w:r>
      <w:r w:rsidRPr="001A5990">
        <w:rPr>
          <w:color w:val="auto"/>
          <w:szCs w:val="24"/>
        </w:rPr>
        <w:t>OVID-19</w:t>
      </w:r>
      <w:bookmarkEnd w:id="470"/>
      <w:r w:rsidR="00CA35CD">
        <w:rPr>
          <w:color w:val="auto"/>
          <w:szCs w:val="24"/>
        </w:rPr>
        <w:fldChar w:fldCharType="begin"/>
      </w:r>
      <w:r w:rsidR="00CA35CD">
        <w:instrText xml:space="preserve"> TC "</w:instrText>
      </w:r>
      <w:bookmarkStart w:id="471" w:name="_Toc150934075"/>
      <w:r w:rsidR="00CA35CD" w:rsidRPr="006645C7">
        <w:rPr>
          <w:color w:val="auto"/>
          <w:szCs w:val="24"/>
        </w:rPr>
        <w:instrText>Table 4.5: Treatments used</w:instrText>
      </w:r>
      <w:r w:rsidR="00CA35CD" w:rsidRPr="006645C7">
        <w:rPr>
          <w:color w:val="auto"/>
          <w:szCs w:val="24"/>
          <w:lang w:val="en-US"/>
        </w:rPr>
        <w:instrText xml:space="preserve"> by healthcare workers</w:instrText>
      </w:r>
      <w:r w:rsidR="00CA35CD" w:rsidRPr="006645C7">
        <w:rPr>
          <w:color w:val="auto"/>
          <w:szCs w:val="24"/>
        </w:rPr>
        <w:instrText xml:space="preserve"> </w:instrText>
      </w:r>
      <w:r w:rsidR="00CA35CD" w:rsidRPr="006645C7">
        <w:rPr>
          <w:color w:val="auto"/>
          <w:szCs w:val="24"/>
          <w:lang w:val="en-US"/>
        </w:rPr>
        <w:instrText>during C</w:instrText>
      </w:r>
      <w:r w:rsidR="00CA35CD" w:rsidRPr="006645C7">
        <w:rPr>
          <w:color w:val="auto"/>
          <w:szCs w:val="24"/>
        </w:rPr>
        <w:instrText>OVID-19</w:instrText>
      </w:r>
      <w:bookmarkEnd w:id="471"/>
      <w:r w:rsidR="00CA35CD">
        <w:instrText xml:space="preserve">" \f T \l "1" </w:instrText>
      </w:r>
      <w:r w:rsidR="00CA35CD">
        <w:rPr>
          <w:color w:val="auto"/>
          <w:szCs w:val="24"/>
        </w:rPr>
        <w:fldChar w:fldCharType="end"/>
      </w:r>
      <w:r w:rsidRPr="001A5990">
        <w:rPr>
          <w:color w:val="auto"/>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2"/>
        <w:gridCol w:w="2173"/>
        <w:gridCol w:w="2222"/>
      </w:tblGrid>
      <w:tr w:rsidR="00A11E41" w:rsidRPr="001A5990" w14:paraId="24EFED9F" w14:textId="77777777">
        <w:trPr>
          <w:trHeight w:val="375"/>
        </w:trPr>
        <w:tc>
          <w:tcPr>
            <w:tcW w:w="2395" w:type="pct"/>
          </w:tcPr>
          <w:p w14:paraId="7DE79FD3" w14:textId="77777777" w:rsidR="003009E0" w:rsidRPr="001A5990" w:rsidRDefault="0023568E" w:rsidP="00CA35CD">
            <w:pPr>
              <w:spacing w:line="276" w:lineRule="auto"/>
              <w:jc w:val="both"/>
            </w:pPr>
            <w:r w:rsidRPr="001A5990">
              <w:rPr>
                <w:b/>
              </w:rPr>
              <w:t>Treatment (Statement)</w:t>
            </w:r>
          </w:p>
        </w:tc>
        <w:tc>
          <w:tcPr>
            <w:tcW w:w="1288" w:type="pct"/>
          </w:tcPr>
          <w:p w14:paraId="39EB6D78" w14:textId="77777777" w:rsidR="003009E0" w:rsidRPr="001A5990" w:rsidRDefault="0023568E" w:rsidP="00CA35CD">
            <w:pPr>
              <w:spacing w:line="276" w:lineRule="auto"/>
              <w:jc w:val="center"/>
              <w:rPr>
                <w:b/>
                <w:bCs/>
              </w:rPr>
            </w:pPr>
            <w:r w:rsidRPr="001A5990">
              <w:rPr>
                <w:b/>
                <w:bCs/>
              </w:rPr>
              <w:t>Frequency</w:t>
            </w:r>
          </w:p>
        </w:tc>
        <w:tc>
          <w:tcPr>
            <w:tcW w:w="1317" w:type="pct"/>
          </w:tcPr>
          <w:p w14:paraId="17D36C56" w14:textId="77777777" w:rsidR="003009E0" w:rsidRPr="001A5990" w:rsidRDefault="0023568E" w:rsidP="00CA35CD">
            <w:pPr>
              <w:spacing w:line="276" w:lineRule="auto"/>
              <w:jc w:val="center"/>
              <w:rPr>
                <w:b/>
                <w:bCs/>
              </w:rPr>
            </w:pPr>
            <w:r w:rsidRPr="001A5990">
              <w:rPr>
                <w:b/>
                <w:bCs/>
              </w:rPr>
              <w:t>Percentage</w:t>
            </w:r>
          </w:p>
        </w:tc>
      </w:tr>
      <w:tr w:rsidR="00A11E41" w:rsidRPr="001A5990" w14:paraId="04756464" w14:textId="77777777">
        <w:trPr>
          <w:trHeight w:val="375"/>
        </w:trPr>
        <w:tc>
          <w:tcPr>
            <w:tcW w:w="2395" w:type="pct"/>
          </w:tcPr>
          <w:p w14:paraId="237BA017" w14:textId="77777777" w:rsidR="0023568E" w:rsidRPr="001A5990" w:rsidRDefault="0023568E" w:rsidP="00CA35CD">
            <w:pPr>
              <w:spacing w:line="276" w:lineRule="auto"/>
              <w:jc w:val="both"/>
            </w:pPr>
            <w:r w:rsidRPr="001A5990">
              <w:t xml:space="preserve">Comprehensive </w:t>
            </w:r>
            <w:r w:rsidRPr="001A5990">
              <w:rPr>
                <w:lang w:val="en-US"/>
              </w:rPr>
              <w:t>monitoring and evaluation</w:t>
            </w:r>
          </w:p>
        </w:tc>
        <w:tc>
          <w:tcPr>
            <w:tcW w:w="1288" w:type="pct"/>
          </w:tcPr>
          <w:p w14:paraId="58B95617" w14:textId="77777777" w:rsidR="0023568E" w:rsidRPr="001A5990" w:rsidRDefault="0023568E" w:rsidP="00CA35CD">
            <w:pPr>
              <w:spacing w:line="276" w:lineRule="auto"/>
              <w:jc w:val="center"/>
            </w:pPr>
            <w:r w:rsidRPr="001A5990">
              <w:t>11</w:t>
            </w:r>
          </w:p>
        </w:tc>
        <w:tc>
          <w:tcPr>
            <w:tcW w:w="1317" w:type="pct"/>
          </w:tcPr>
          <w:p w14:paraId="592891FC" w14:textId="77777777" w:rsidR="0023568E" w:rsidRPr="001A5990" w:rsidRDefault="0023568E" w:rsidP="00CA35CD">
            <w:pPr>
              <w:spacing w:line="276" w:lineRule="auto"/>
              <w:jc w:val="center"/>
            </w:pPr>
            <w:r w:rsidRPr="001A5990">
              <w:t>11.9</w:t>
            </w:r>
          </w:p>
        </w:tc>
      </w:tr>
      <w:tr w:rsidR="003009E0" w:rsidRPr="001A5990" w14:paraId="36E7CB90" w14:textId="77777777">
        <w:trPr>
          <w:trHeight w:val="375"/>
        </w:trPr>
        <w:tc>
          <w:tcPr>
            <w:tcW w:w="2395" w:type="pct"/>
          </w:tcPr>
          <w:p w14:paraId="2698FCC3" w14:textId="77777777" w:rsidR="003009E0" w:rsidRPr="001A5990" w:rsidRDefault="003009E0" w:rsidP="00CA35CD">
            <w:pPr>
              <w:spacing w:line="276" w:lineRule="auto"/>
              <w:jc w:val="both"/>
            </w:pPr>
            <w:r w:rsidRPr="001A5990">
              <w:rPr>
                <w:lang w:val="en-US"/>
              </w:rPr>
              <w:t xml:space="preserve">Quick recognition and response </w:t>
            </w:r>
            <w:r w:rsidR="002029A4" w:rsidRPr="001A5990">
              <w:rPr>
                <w:lang w:val="en-US"/>
              </w:rPr>
              <w:t xml:space="preserve">in terms </w:t>
            </w:r>
            <w:r w:rsidR="002671C3" w:rsidRPr="001A5990">
              <w:rPr>
                <w:lang w:val="en-US"/>
              </w:rPr>
              <w:t>of medical</w:t>
            </w:r>
            <w:r w:rsidRPr="001A5990">
              <w:rPr>
                <w:lang w:val="en-US"/>
              </w:rPr>
              <w:t xml:space="preserve"> checkup,</w:t>
            </w:r>
          </w:p>
        </w:tc>
        <w:tc>
          <w:tcPr>
            <w:tcW w:w="1288" w:type="pct"/>
          </w:tcPr>
          <w:p w14:paraId="562593AA" w14:textId="77777777" w:rsidR="003009E0" w:rsidRPr="001A5990" w:rsidRDefault="003009E0" w:rsidP="00CA35CD">
            <w:pPr>
              <w:spacing w:line="276" w:lineRule="auto"/>
              <w:jc w:val="center"/>
            </w:pPr>
            <w:r w:rsidRPr="001A5990">
              <w:t>15</w:t>
            </w:r>
          </w:p>
        </w:tc>
        <w:tc>
          <w:tcPr>
            <w:tcW w:w="1317" w:type="pct"/>
          </w:tcPr>
          <w:p w14:paraId="7A9EBDE4" w14:textId="77777777" w:rsidR="003009E0" w:rsidRPr="001A5990" w:rsidRDefault="003009E0" w:rsidP="00CA35CD">
            <w:pPr>
              <w:spacing w:line="276" w:lineRule="auto"/>
              <w:jc w:val="center"/>
            </w:pPr>
            <w:r w:rsidRPr="001A5990">
              <w:t>16.3</w:t>
            </w:r>
          </w:p>
        </w:tc>
      </w:tr>
      <w:tr w:rsidR="003009E0" w:rsidRPr="001A5990" w14:paraId="1886F0AF" w14:textId="77777777">
        <w:trPr>
          <w:trHeight w:val="375"/>
        </w:trPr>
        <w:tc>
          <w:tcPr>
            <w:tcW w:w="2395" w:type="pct"/>
          </w:tcPr>
          <w:p w14:paraId="75793757" w14:textId="77777777" w:rsidR="003009E0" w:rsidRPr="001A5990" w:rsidRDefault="003009E0" w:rsidP="00CA35CD">
            <w:pPr>
              <w:spacing w:line="276" w:lineRule="auto"/>
              <w:jc w:val="both"/>
            </w:pPr>
            <w:r w:rsidRPr="001A5990">
              <w:t xml:space="preserve">Close communication and collaboration </w:t>
            </w:r>
            <w:r w:rsidRPr="001A5990">
              <w:rPr>
                <w:lang w:val="en-US"/>
              </w:rPr>
              <w:t>with medical expert</w:t>
            </w:r>
            <w:r w:rsidR="002029A4" w:rsidRPr="001A5990">
              <w:rPr>
                <w:lang w:val="en-US"/>
              </w:rPr>
              <w:t>s</w:t>
            </w:r>
          </w:p>
        </w:tc>
        <w:tc>
          <w:tcPr>
            <w:tcW w:w="1288" w:type="pct"/>
          </w:tcPr>
          <w:p w14:paraId="464CF140" w14:textId="77777777" w:rsidR="003009E0" w:rsidRPr="001A5990" w:rsidRDefault="003009E0" w:rsidP="00CA35CD">
            <w:pPr>
              <w:spacing w:line="276" w:lineRule="auto"/>
              <w:jc w:val="center"/>
            </w:pPr>
            <w:r w:rsidRPr="001A5990">
              <w:t>20</w:t>
            </w:r>
          </w:p>
        </w:tc>
        <w:tc>
          <w:tcPr>
            <w:tcW w:w="1317" w:type="pct"/>
          </w:tcPr>
          <w:p w14:paraId="10D00CC7" w14:textId="77777777" w:rsidR="003009E0" w:rsidRPr="001A5990" w:rsidRDefault="003009E0" w:rsidP="00CA35CD">
            <w:pPr>
              <w:spacing w:line="276" w:lineRule="auto"/>
              <w:jc w:val="center"/>
            </w:pPr>
            <w:r w:rsidRPr="001A5990">
              <w:t>21.7</w:t>
            </w:r>
          </w:p>
        </w:tc>
      </w:tr>
      <w:tr w:rsidR="003009E0" w:rsidRPr="001A5990" w14:paraId="25704DF6" w14:textId="77777777">
        <w:trPr>
          <w:trHeight w:val="375"/>
        </w:trPr>
        <w:tc>
          <w:tcPr>
            <w:tcW w:w="2395" w:type="pct"/>
          </w:tcPr>
          <w:p w14:paraId="0BCC1A82" w14:textId="77777777" w:rsidR="003009E0" w:rsidRPr="001A5990" w:rsidRDefault="003009E0" w:rsidP="00CA35CD">
            <w:pPr>
              <w:spacing w:line="276" w:lineRule="auto"/>
              <w:jc w:val="both"/>
            </w:pPr>
            <w:r w:rsidRPr="001A5990">
              <w:t>Symptomatic and psychological care</w:t>
            </w:r>
          </w:p>
        </w:tc>
        <w:tc>
          <w:tcPr>
            <w:tcW w:w="1288" w:type="pct"/>
          </w:tcPr>
          <w:p w14:paraId="302191CB" w14:textId="77777777" w:rsidR="003009E0" w:rsidRPr="001A5990" w:rsidRDefault="003009E0" w:rsidP="00CA35CD">
            <w:pPr>
              <w:spacing w:line="276" w:lineRule="auto"/>
              <w:jc w:val="center"/>
            </w:pPr>
            <w:r w:rsidRPr="001A5990">
              <w:t>28</w:t>
            </w:r>
          </w:p>
        </w:tc>
        <w:tc>
          <w:tcPr>
            <w:tcW w:w="1317" w:type="pct"/>
          </w:tcPr>
          <w:p w14:paraId="12E2E4CD" w14:textId="77777777" w:rsidR="003009E0" w:rsidRPr="001A5990" w:rsidRDefault="003009E0" w:rsidP="00CA35CD">
            <w:pPr>
              <w:spacing w:line="276" w:lineRule="auto"/>
              <w:jc w:val="center"/>
            </w:pPr>
            <w:r w:rsidRPr="001A5990">
              <w:t>30.4</w:t>
            </w:r>
          </w:p>
        </w:tc>
      </w:tr>
      <w:tr w:rsidR="003009E0" w:rsidRPr="001A5990" w14:paraId="72109B16" w14:textId="77777777">
        <w:trPr>
          <w:trHeight w:val="375"/>
        </w:trPr>
        <w:tc>
          <w:tcPr>
            <w:tcW w:w="2395" w:type="pct"/>
          </w:tcPr>
          <w:p w14:paraId="606BA6C3" w14:textId="77777777" w:rsidR="003009E0" w:rsidRPr="001A5990" w:rsidRDefault="003009E0" w:rsidP="00CA35CD">
            <w:pPr>
              <w:spacing w:line="276" w:lineRule="auto"/>
              <w:jc w:val="both"/>
            </w:pPr>
            <w:r w:rsidRPr="001A5990">
              <w:t xml:space="preserve">Prevention </w:t>
            </w:r>
            <w:r w:rsidR="00F4762F" w:rsidRPr="001A5990">
              <w:t xml:space="preserve">of </w:t>
            </w:r>
            <w:r w:rsidR="00F4762F" w:rsidRPr="001A5990">
              <w:rPr>
                <w:lang w:val="en-US"/>
              </w:rPr>
              <w:t>possible</w:t>
            </w:r>
            <w:r w:rsidRPr="001A5990">
              <w:rPr>
                <w:lang w:val="en-US"/>
              </w:rPr>
              <w:t xml:space="preserve"> complications</w:t>
            </w:r>
          </w:p>
        </w:tc>
        <w:tc>
          <w:tcPr>
            <w:tcW w:w="1288" w:type="pct"/>
          </w:tcPr>
          <w:p w14:paraId="1CE98339" w14:textId="77777777" w:rsidR="003009E0" w:rsidRPr="001A5990" w:rsidRDefault="003009E0" w:rsidP="00CA35CD">
            <w:pPr>
              <w:spacing w:line="276" w:lineRule="auto"/>
              <w:jc w:val="center"/>
            </w:pPr>
            <w:r w:rsidRPr="001A5990">
              <w:t>18</w:t>
            </w:r>
          </w:p>
        </w:tc>
        <w:tc>
          <w:tcPr>
            <w:tcW w:w="1317" w:type="pct"/>
          </w:tcPr>
          <w:p w14:paraId="455BE943" w14:textId="77777777" w:rsidR="003009E0" w:rsidRPr="001A5990" w:rsidRDefault="003009E0" w:rsidP="00CA35CD">
            <w:pPr>
              <w:spacing w:line="276" w:lineRule="auto"/>
              <w:jc w:val="center"/>
            </w:pPr>
            <w:r w:rsidRPr="001A5990">
              <w:t>19.5</w:t>
            </w:r>
          </w:p>
        </w:tc>
      </w:tr>
      <w:tr w:rsidR="003009E0" w:rsidRPr="001A5990" w14:paraId="12356157" w14:textId="77777777">
        <w:trPr>
          <w:trHeight w:val="81"/>
        </w:trPr>
        <w:tc>
          <w:tcPr>
            <w:tcW w:w="2395" w:type="pct"/>
          </w:tcPr>
          <w:p w14:paraId="021A7C7A" w14:textId="77777777" w:rsidR="003009E0" w:rsidRPr="001A5990" w:rsidRDefault="003009E0" w:rsidP="00CA35CD">
            <w:pPr>
              <w:spacing w:line="276" w:lineRule="auto"/>
              <w:jc w:val="both"/>
              <w:rPr>
                <w:b/>
              </w:rPr>
            </w:pPr>
            <w:r w:rsidRPr="001A5990">
              <w:rPr>
                <w:b/>
              </w:rPr>
              <w:t>Total</w:t>
            </w:r>
          </w:p>
        </w:tc>
        <w:tc>
          <w:tcPr>
            <w:tcW w:w="1288" w:type="pct"/>
          </w:tcPr>
          <w:p w14:paraId="4D2613EF" w14:textId="77777777" w:rsidR="003009E0" w:rsidRPr="001A5990" w:rsidRDefault="003009E0" w:rsidP="00CA35CD">
            <w:pPr>
              <w:spacing w:line="276" w:lineRule="auto"/>
              <w:jc w:val="center"/>
              <w:rPr>
                <w:b/>
              </w:rPr>
            </w:pPr>
            <w:r w:rsidRPr="001A5990">
              <w:rPr>
                <w:b/>
              </w:rPr>
              <w:t>92</w:t>
            </w:r>
          </w:p>
        </w:tc>
        <w:tc>
          <w:tcPr>
            <w:tcW w:w="1317" w:type="pct"/>
          </w:tcPr>
          <w:p w14:paraId="48D799D5" w14:textId="77777777" w:rsidR="003009E0" w:rsidRPr="001A5990" w:rsidRDefault="003009E0" w:rsidP="00CA35CD">
            <w:pPr>
              <w:spacing w:line="276" w:lineRule="auto"/>
              <w:jc w:val="center"/>
              <w:rPr>
                <w:b/>
              </w:rPr>
            </w:pPr>
            <w:r w:rsidRPr="001A5990">
              <w:rPr>
                <w:b/>
              </w:rPr>
              <w:t>100%</w:t>
            </w:r>
          </w:p>
        </w:tc>
      </w:tr>
    </w:tbl>
    <w:bookmarkEnd w:id="465"/>
    <w:bookmarkEnd w:id="466"/>
    <w:bookmarkEnd w:id="467"/>
    <w:bookmarkEnd w:id="468"/>
    <w:bookmarkEnd w:id="469"/>
    <w:p w14:paraId="593D0674" w14:textId="2936A284" w:rsidR="003009E0" w:rsidRDefault="003009E0" w:rsidP="001A5990">
      <w:pPr>
        <w:spacing w:line="480" w:lineRule="auto"/>
        <w:jc w:val="both"/>
      </w:pPr>
      <w:r w:rsidRPr="001A5990">
        <w:rPr>
          <w:b/>
          <w:bCs/>
        </w:rPr>
        <w:t xml:space="preserve">Source: </w:t>
      </w:r>
      <w:r w:rsidRPr="001A5990">
        <w:t>Field data, 2022</w:t>
      </w:r>
    </w:p>
    <w:p w14:paraId="0F0AF3FC" w14:textId="77777777" w:rsidR="00ED21AC" w:rsidRPr="001A5990" w:rsidRDefault="00ED21AC" w:rsidP="001A5990">
      <w:pPr>
        <w:spacing w:line="480" w:lineRule="auto"/>
        <w:jc w:val="both"/>
      </w:pPr>
    </w:p>
    <w:p w14:paraId="152D81F6" w14:textId="77777777" w:rsidR="003009E0" w:rsidRPr="001A5990" w:rsidRDefault="003009E0" w:rsidP="001A5990">
      <w:pPr>
        <w:pStyle w:val="Heading3"/>
        <w:spacing w:before="0" w:after="0" w:line="480" w:lineRule="auto"/>
      </w:pPr>
      <w:bookmarkStart w:id="472" w:name="_Toc150670409"/>
      <w:bookmarkStart w:id="473" w:name="_Toc150670604"/>
      <w:bookmarkStart w:id="474" w:name="_Toc9237"/>
      <w:r w:rsidRPr="001A5990">
        <w:t>4.4 Occupational challenges Fac</w:t>
      </w:r>
      <w:r w:rsidR="00D01C6D" w:rsidRPr="001A5990">
        <w:t>ed by</w:t>
      </w:r>
      <w:r w:rsidRPr="001A5990">
        <w:t xml:space="preserve"> Health Workers during the COVID-19</w:t>
      </w:r>
      <w:bookmarkEnd w:id="472"/>
      <w:bookmarkEnd w:id="473"/>
      <w:r w:rsidRPr="001A5990">
        <w:t xml:space="preserve"> </w:t>
      </w:r>
      <w:bookmarkEnd w:id="474"/>
      <w:r w:rsidRPr="001A5990">
        <w:fldChar w:fldCharType="begin"/>
      </w:r>
      <w:r w:rsidRPr="001A5990">
        <w:instrText xml:space="preserve"> TC "</w:instrText>
      </w:r>
      <w:bookmarkStart w:id="475" w:name="_Toc150667914"/>
      <w:bookmarkStart w:id="476" w:name="_Toc150934037"/>
      <w:bookmarkStart w:id="477" w:name="_Toc150935876"/>
      <w:r w:rsidRPr="001A5990">
        <w:instrText>4.4 The Occupational Challenges Facing Health Workers During Provision of Assistance to Covid-19 Patients</w:instrText>
      </w:r>
      <w:bookmarkEnd w:id="475"/>
      <w:bookmarkEnd w:id="476"/>
      <w:bookmarkEnd w:id="477"/>
      <w:r w:rsidRPr="001A5990">
        <w:instrText xml:space="preserve">" \f C \l "1" </w:instrText>
      </w:r>
      <w:r w:rsidRPr="001A5990">
        <w:fldChar w:fldCharType="end"/>
      </w:r>
      <w:r w:rsidRPr="001A5990">
        <w:t xml:space="preserve"> </w:t>
      </w:r>
    </w:p>
    <w:p w14:paraId="0DDF6A79" w14:textId="77777777" w:rsidR="003009E0" w:rsidRPr="001A5990" w:rsidRDefault="003009E0" w:rsidP="00ED21AC">
      <w:pPr>
        <w:pStyle w:val="Heading4"/>
        <w:rPr>
          <w:lang w:val="en-US"/>
        </w:rPr>
      </w:pPr>
      <w:bookmarkStart w:id="478" w:name="_Toc29726"/>
      <w:bookmarkStart w:id="479" w:name="_Toc150670605"/>
      <w:r w:rsidRPr="001A5990">
        <w:t>4.</w:t>
      </w:r>
      <w:r w:rsidRPr="001A5990">
        <w:rPr>
          <w:lang w:val="en-US"/>
        </w:rPr>
        <w:t>4</w:t>
      </w:r>
      <w:r w:rsidRPr="001A5990">
        <w:t xml:space="preserve">.1 The Number of COVID-19 Patients Attended by Healthcare Workers </w:t>
      </w:r>
      <w:proofErr w:type="gramStart"/>
      <w:r w:rsidRPr="001A5990">
        <w:t>Per</w:t>
      </w:r>
      <w:proofErr w:type="gramEnd"/>
      <w:r w:rsidRPr="001A5990">
        <w:t xml:space="preserve"> Day</w:t>
      </w:r>
      <w:bookmarkEnd w:id="478"/>
      <w:bookmarkEnd w:id="479"/>
      <w:r w:rsidRPr="001A5990">
        <w:fldChar w:fldCharType="begin"/>
      </w:r>
      <w:r w:rsidRPr="001A5990">
        <w:instrText xml:space="preserve"> TC "</w:instrText>
      </w:r>
      <w:bookmarkStart w:id="480" w:name="_Toc150667915"/>
      <w:bookmarkStart w:id="481" w:name="_Toc150934038"/>
      <w:bookmarkStart w:id="482" w:name="_Toc150935877"/>
      <w:r w:rsidRPr="001A5990">
        <w:instrText>4.</w:instrText>
      </w:r>
      <w:r w:rsidRPr="001A5990">
        <w:rPr>
          <w:lang w:val="en-US"/>
        </w:rPr>
        <w:instrText>4</w:instrText>
      </w:r>
      <w:r w:rsidRPr="001A5990">
        <w:instrText>.1 The Number of Covid-19 Patients Attended by Healthcare Workers Per Day</w:instrText>
      </w:r>
      <w:bookmarkEnd w:id="480"/>
      <w:bookmarkEnd w:id="481"/>
      <w:bookmarkEnd w:id="482"/>
      <w:r w:rsidRPr="001A5990">
        <w:instrText xml:space="preserve">" \f C \l "1" </w:instrText>
      </w:r>
      <w:r w:rsidRPr="001A5990">
        <w:fldChar w:fldCharType="end"/>
      </w:r>
    </w:p>
    <w:p w14:paraId="4F046EF6" w14:textId="77777777" w:rsidR="0069661B" w:rsidRPr="001A5990" w:rsidRDefault="003009E0" w:rsidP="001A5990">
      <w:pPr>
        <w:widowControl w:val="0"/>
        <w:spacing w:line="480" w:lineRule="auto"/>
        <w:jc w:val="both"/>
      </w:pPr>
      <w:r w:rsidRPr="001A5990">
        <w:t>Table 4.6 shows that 38</w:t>
      </w:r>
      <w:r w:rsidR="005736B6" w:rsidRPr="001A5990">
        <w:t>(41.3%)</w:t>
      </w:r>
      <w:r w:rsidR="00215BD9" w:rsidRPr="001A5990">
        <w:t xml:space="preserve"> of</w:t>
      </w:r>
      <w:r w:rsidRPr="001A5990">
        <w:t xml:space="preserve"> </w:t>
      </w:r>
      <w:r w:rsidR="00D01C6D" w:rsidRPr="001A5990">
        <w:t xml:space="preserve">respondents </w:t>
      </w:r>
      <w:r w:rsidRPr="001A5990">
        <w:t xml:space="preserve">agreed that </w:t>
      </w:r>
      <w:r w:rsidR="00D01C6D" w:rsidRPr="001A5990">
        <w:rPr>
          <w:bCs/>
        </w:rPr>
        <w:t>h</w:t>
      </w:r>
      <w:r w:rsidRPr="001A5990">
        <w:rPr>
          <w:bCs/>
        </w:rPr>
        <w:t>ealthcare workers</w:t>
      </w:r>
      <w:r w:rsidRPr="001A5990">
        <w:t xml:space="preserve"> attended </w:t>
      </w:r>
      <w:r w:rsidR="002671C3" w:rsidRPr="001A5990">
        <w:t>1 to</w:t>
      </w:r>
      <w:r w:rsidRPr="001A5990">
        <w:t xml:space="preserve"> 5 COVID-19 patients</w:t>
      </w:r>
      <w:r w:rsidR="00D01C6D" w:rsidRPr="001A5990">
        <w:t xml:space="preserve"> per day</w:t>
      </w:r>
      <w:r w:rsidRPr="001A5990">
        <w:t xml:space="preserve"> at the </w:t>
      </w:r>
      <w:r w:rsidRPr="001A5990">
        <w:rPr>
          <w:bCs/>
          <w:lang w:eastAsia="ru-RU"/>
        </w:rPr>
        <w:t>Muhimbili National Hospital</w:t>
      </w:r>
      <w:r w:rsidRPr="001A5990">
        <w:t xml:space="preserve">, 32 (34.7%) attended </w:t>
      </w:r>
      <w:r w:rsidR="002671C3" w:rsidRPr="001A5990">
        <w:t>5 to</w:t>
      </w:r>
      <w:r w:rsidRPr="001A5990">
        <w:t xml:space="preserve"> 10, 18 (19.5%) attended </w:t>
      </w:r>
      <w:r w:rsidR="002671C3" w:rsidRPr="001A5990">
        <w:t>10 to</w:t>
      </w:r>
      <w:r w:rsidRPr="001A5990">
        <w:t xml:space="preserve"> 15 and 4 (4.3%) attended more than 15 COVID-19 patients.</w:t>
      </w:r>
      <w:bookmarkStart w:id="483" w:name="_Toc8449"/>
      <w:r w:rsidR="00207DA4" w:rsidRPr="001A5990">
        <w:t xml:space="preserve"> Th</w:t>
      </w:r>
      <w:r w:rsidR="001A235D" w:rsidRPr="001A5990">
        <w:t>ese</w:t>
      </w:r>
      <w:r w:rsidR="00207DA4" w:rsidRPr="001A5990">
        <w:t xml:space="preserve"> findings impl</w:t>
      </w:r>
      <w:r w:rsidR="00910F04" w:rsidRPr="001A5990">
        <w:t xml:space="preserve">y </w:t>
      </w:r>
      <w:r w:rsidR="00207DA4" w:rsidRPr="001A5990">
        <w:t>that healthcare workers were attending large number of COVID-19</w:t>
      </w:r>
      <w:r w:rsidR="00C1437E" w:rsidRPr="001A5990">
        <w:t xml:space="preserve"> patients</w:t>
      </w:r>
      <w:r w:rsidR="00207DA4" w:rsidRPr="001A5990">
        <w:t xml:space="preserve"> per day.</w:t>
      </w:r>
    </w:p>
    <w:p w14:paraId="00FFA64D" w14:textId="77777777" w:rsidR="005A0971" w:rsidRPr="001A5990" w:rsidRDefault="005A0971" w:rsidP="001A5990">
      <w:pPr>
        <w:widowControl w:val="0"/>
        <w:spacing w:line="480" w:lineRule="auto"/>
        <w:jc w:val="both"/>
      </w:pPr>
    </w:p>
    <w:p w14:paraId="3DF907B2" w14:textId="0D9260FB" w:rsidR="003009E0" w:rsidRPr="001A5990" w:rsidRDefault="003009E0" w:rsidP="001A5990">
      <w:pPr>
        <w:pStyle w:val="NEW"/>
        <w:spacing w:after="0"/>
        <w:rPr>
          <w:color w:val="auto"/>
          <w:szCs w:val="24"/>
        </w:rPr>
      </w:pPr>
      <w:bookmarkStart w:id="484" w:name="_Toc130160318"/>
      <w:r w:rsidRPr="001A5990">
        <w:rPr>
          <w:color w:val="auto"/>
          <w:szCs w:val="24"/>
        </w:rPr>
        <w:t xml:space="preserve">Table 4.6: Number of Patients Attended </w:t>
      </w:r>
      <w:r w:rsidR="00D01C6D" w:rsidRPr="001A5990">
        <w:rPr>
          <w:color w:val="auto"/>
          <w:szCs w:val="24"/>
        </w:rPr>
        <w:t xml:space="preserve">per day </w:t>
      </w:r>
      <w:r w:rsidRPr="001A5990">
        <w:rPr>
          <w:color w:val="auto"/>
          <w:szCs w:val="24"/>
        </w:rPr>
        <w:t>by Healthcare Workers</w:t>
      </w:r>
      <w:bookmarkEnd w:id="483"/>
      <w:bookmarkEnd w:id="484"/>
      <w:r w:rsidR="00CA35CD">
        <w:rPr>
          <w:color w:val="auto"/>
          <w:szCs w:val="24"/>
        </w:rPr>
        <w:fldChar w:fldCharType="begin"/>
      </w:r>
      <w:r w:rsidR="00CA35CD">
        <w:instrText xml:space="preserve"> TC "</w:instrText>
      </w:r>
      <w:bookmarkStart w:id="485" w:name="_Toc150934076"/>
      <w:r w:rsidR="00CA35CD" w:rsidRPr="008E25A7">
        <w:rPr>
          <w:color w:val="auto"/>
          <w:szCs w:val="24"/>
        </w:rPr>
        <w:instrText>Table 4.6: Number of Patients Attended per day by Healthcare Workers</w:instrText>
      </w:r>
      <w:bookmarkEnd w:id="485"/>
      <w:r w:rsidR="00CA35CD">
        <w:instrText xml:space="preserve">" \f T \l "1" </w:instrText>
      </w:r>
      <w:r w:rsidR="00CA35CD">
        <w:rPr>
          <w:color w:val="auto"/>
          <w:szCs w:val="24"/>
        </w:rPr>
        <w:fldChar w:fldCharType="end"/>
      </w:r>
      <w:r w:rsidRPr="001A5990">
        <w:rPr>
          <w:color w:val="auto"/>
          <w:szCs w:val="24"/>
        </w:rPr>
        <w:t xml:space="preserve"> </w:t>
      </w:r>
    </w:p>
    <w:tbl>
      <w:tblPr>
        <w:tblW w:w="86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40"/>
        <w:gridCol w:w="2514"/>
        <w:gridCol w:w="2877"/>
      </w:tblGrid>
      <w:tr w:rsidR="00B12563" w:rsidRPr="001A5990" w14:paraId="45B4C2CA" w14:textId="77777777" w:rsidTr="00ED21AC">
        <w:trPr>
          <w:trHeight w:val="435"/>
        </w:trPr>
        <w:tc>
          <w:tcPr>
            <w:tcW w:w="3240" w:type="dxa"/>
          </w:tcPr>
          <w:p w14:paraId="15A90884" w14:textId="77777777" w:rsidR="003009E0" w:rsidRPr="001A5990" w:rsidRDefault="003009E0" w:rsidP="00CA35CD">
            <w:pPr>
              <w:jc w:val="both"/>
              <w:rPr>
                <w:b/>
                <w:bCs/>
              </w:rPr>
            </w:pPr>
            <w:r w:rsidRPr="001A5990">
              <w:rPr>
                <w:b/>
                <w:bCs/>
              </w:rPr>
              <w:t>Number of patients per day</w:t>
            </w:r>
          </w:p>
        </w:tc>
        <w:tc>
          <w:tcPr>
            <w:tcW w:w="2514" w:type="dxa"/>
          </w:tcPr>
          <w:p w14:paraId="10B8630F" w14:textId="77777777" w:rsidR="003009E0" w:rsidRPr="001A5990" w:rsidRDefault="003009E0" w:rsidP="00CA35CD">
            <w:pPr>
              <w:jc w:val="center"/>
              <w:rPr>
                <w:b/>
                <w:bCs/>
              </w:rPr>
            </w:pPr>
            <w:r w:rsidRPr="001A5990">
              <w:rPr>
                <w:b/>
                <w:bCs/>
              </w:rPr>
              <w:t>Frequency</w:t>
            </w:r>
          </w:p>
        </w:tc>
        <w:tc>
          <w:tcPr>
            <w:tcW w:w="2877" w:type="dxa"/>
          </w:tcPr>
          <w:p w14:paraId="0CBCE548" w14:textId="77777777" w:rsidR="003009E0" w:rsidRPr="001A5990" w:rsidRDefault="003009E0" w:rsidP="00CA35CD">
            <w:pPr>
              <w:jc w:val="center"/>
              <w:rPr>
                <w:b/>
                <w:bCs/>
              </w:rPr>
            </w:pPr>
            <w:r w:rsidRPr="001A5990">
              <w:rPr>
                <w:b/>
                <w:bCs/>
              </w:rPr>
              <w:t>Percentages (%)</w:t>
            </w:r>
          </w:p>
        </w:tc>
      </w:tr>
      <w:tr w:rsidR="003009E0" w:rsidRPr="001A5990" w14:paraId="075C5D38" w14:textId="77777777" w:rsidTr="00ED21AC">
        <w:trPr>
          <w:trHeight w:val="435"/>
        </w:trPr>
        <w:tc>
          <w:tcPr>
            <w:tcW w:w="3240" w:type="dxa"/>
          </w:tcPr>
          <w:p w14:paraId="42A18BBC" w14:textId="77777777" w:rsidR="003009E0" w:rsidRPr="001A5990" w:rsidRDefault="003009E0" w:rsidP="00CA35CD">
            <w:pPr>
              <w:jc w:val="both"/>
            </w:pPr>
            <w:r w:rsidRPr="001A5990">
              <w:t xml:space="preserve">1- 5  </w:t>
            </w:r>
          </w:p>
        </w:tc>
        <w:tc>
          <w:tcPr>
            <w:tcW w:w="2514" w:type="dxa"/>
          </w:tcPr>
          <w:p w14:paraId="4A7A88A8" w14:textId="77777777" w:rsidR="003009E0" w:rsidRPr="001A5990" w:rsidRDefault="003009E0" w:rsidP="00CA35CD">
            <w:pPr>
              <w:jc w:val="center"/>
            </w:pPr>
            <w:r w:rsidRPr="001A5990">
              <w:t>38</w:t>
            </w:r>
          </w:p>
        </w:tc>
        <w:tc>
          <w:tcPr>
            <w:tcW w:w="2877" w:type="dxa"/>
          </w:tcPr>
          <w:p w14:paraId="59D97B4F" w14:textId="77777777" w:rsidR="003009E0" w:rsidRPr="001A5990" w:rsidRDefault="003009E0" w:rsidP="00CA35CD">
            <w:pPr>
              <w:jc w:val="center"/>
            </w:pPr>
            <w:r w:rsidRPr="001A5990">
              <w:t>41.3</w:t>
            </w:r>
          </w:p>
        </w:tc>
      </w:tr>
      <w:tr w:rsidR="003009E0" w:rsidRPr="001A5990" w14:paraId="25FA7FBE" w14:textId="77777777" w:rsidTr="00ED21AC">
        <w:trPr>
          <w:trHeight w:val="435"/>
        </w:trPr>
        <w:tc>
          <w:tcPr>
            <w:tcW w:w="3240" w:type="dxa"/>
          </w:tcPr>
          <w:p w14:paraId="7D70E6CF" w14:textId="77777777" w:rsidR="003009E0" w:rsidRPr="001A5990" w:rsidRDefault="003009E0" w:rsidP="00CA35CD">
            <w:pPr>
              <w:jc w:val="both"/>
            </w:pPr>
            <w:r w:rsidRPr="001A5990">
              <w:t>5-10</w:t>
            </w:r>
          </w:p>
        </w:tc>
        <w:tc>
          <w:tcPr>
            <w:tcW w:w="2514" w:type="dxa"/>
          </w:tcPr>
          <w:p w14:paraId="6F539F9D" w14:textId="77777777" w:rsidR="003009E0" w:rsidRPr="001A5990" w:rsidRDefault="003009E0" w:rsidP="00CA35CD">
            <w:pPr>
              <w:jc w:val="center"/>
            </w:pPr>
            <w:r w:rsidRPr="001A5990">
              <w:t>32</w:t>
            </w:r>
          </w:p>
        </w:tc>
        <w:tc>
          <w:tcPr>
            <w:tcW w:w="2877" w:type="dxa"/>
          </w:tcPr>
          <w:p w14:paraId="761F3328" w14:textId="77777777" w:rsidR="003009E0" w:rsidRPr="001A5990" w:rsidRDefault="003009E0" w:rsidP="00CA35CD">
            <w:pPr>
              <w:jc w:val="center"/>
            </w:pPr>
            <w:r w:rsidRPr="001A5990">
              <w:t>34.7</w:t>
            </w:r>
          </w:p>
        </w:tc>
      </w:tr>
      <w:tr w:rsidR="003009E0" w:rsidRPr="001A5990" w14:paraId="143323DE" w14:textId="77777777" w:rsidTr="00ED21AC">
        <w:trPr>
          <w:trHeight w:val="435"/>
        </w:trPr>
        <w:tc>
          <w:tcPr>
            <w:tcW w:w="3240" w:type="dxa"/>
          </w:tcPr>
          <w:p w14:paraId="16035965" w14:textId="77777777" w:rsidR="003009E0" w:rsidRPr="001A5990" w:rsidRDefault="003009E0" w:rsidP="00CA35CD">
            <w:pPr>
              <w:jc w:val="both"/>
            </w:pPr>
            <w:r w:rsidRPr="001A5990">
              <w:t>10-15</w:t>
            </w:r>
          </w:p>
        </w:tc>
        <w:tc>
          <w:tcPr>
            <w:tcW w:w="2514" w:type="dxa"/>
          </w:tcPr>
          <w:p w14:paraId="1989221A" w14:textId="77777777" w:rsidR="003009E0" w:rsidRPr="001A5990" w:rsidRDefault="003009E0" w:rsidP="00CA35CD">
            <w:pPr>
              <w:jc w:val="center"/>
            </w:pPr>
            <w:r w:rsidRPr="001A5990">
              <w:t>18</w:t>
            </w:r>
          </w:p>
        </w:tc>
        <w:tc>
          <w:tcPr>
            <w:tcW w:w="2877" w:type="dxa"/>
          </w:tcPr>
          <w:p w14:paraId="3CEE11F1" w14:textId="77777777" w:rsidR="003009E0" w:rsidRPr="001A5990" w:rsidRDefault="003009E0" w:rsidP="00CA35CD">
            <w:pPr>
              <w:jc w:val="center"/>
            </w:pPr>
            <w:r w:rsidRPr="001A5990">
              <w:t>19.5</w:t>
            </w:r>
          </w:p>
        </w:tc>
      </w:tr>
      <w:tr w:rsidR="003009E0" w:rsidRPr="001A5990" w14:paraId="21D35CC2" w14:textId="77777777" w:rsidTr="00ED21AC">
        <w:trPr>
          <w:trHeight w:val="435"/>
        </w:trPr>
        <w:tc>
          <w:tcPr>
            <w:tcW w:w="3240" w:type="dxa"/>
          </w:tcPr>
          <w:p w14:paraId="08F3C2E9" w14:textId="77777777" w:rsidR="003009E0" w:rsidRPr="001A5990" w:rsidRDefault="003009E0" w:rsidP="00CA35CD">
            <w:pPr>
              <w:jc w:val="both"/>
            </w:pPr>
            <w:r w:rsidRPr="001A5990">
              <w:t>More than 15</w:t>
            </w:r>
          </w:p>
        </w:tc>
        <w:tc>
          <w:tcPr>
            <w:tcW w:w="2514" w:type="dxa"/>
          </w:tcPr>
          <w:p w14:paraId="0A890E29" w14:textId="77777777" w:rsidR="003009E0" w:rsidRPr="001A5990" w:rsidRDefault="003009E0" w:rsidP="00CA35CD">
            <w:pPr>
              <w:jc w:val="center"/>
            </w:pPr>
            <w:r w:rsidRPr="001A5990">
              <w:t>4</w:t>
            </w:r>
          </w:p>
        </w:tc>
        <w:tc>
          <w:tcPr>
            <w:tcW w:w="2877" w:type="dxa"/>
          </w:tcPr>
          <w:p w14:paraId="46F0E022" w14:textId="77777777" w:rsidR="003009E0" w:rsidRPr="001A5990" w:rsidRDefault="003009E0" w:rsidP="00CA35CD">
            <w:pPr>
              <w:jc w:val="center"/>
            </w:pPr>
            <w:r w:rsidRPr="001A5990">
              <w:t>4.3</w:t>
            </w:r>
          </w:p>
        </w:tc>
      </w:tr>
      <w:tr w:rsidR="003009E0" w:rsidRPr="001A5990" w14:paraId="6122BECE" w14:textId="77777777" w:rsidTr="00ED21AC">
        <w:trPr>
          <w:trHeight w:val="452"/>
        </w:trPr>
        <w:tc>
          <w:tcPr>
            <w:tcW w:w="3240" w:type="dxa"/>
          </w:tcPr>
          <w:p w14:paraId="449A413D" w14:textId="77777777" w:rsidR="003009E0" w:rsidRPr="001A5990" w:rsidRDefault="003009E0" w:rsidP="00CA35CD">
            <w:pPr>
              <w:jc w:val="both"/>
            </w:pPr>
            <w:r w:rsidRPr="001A5990">
              <w:t>Total</w:t>
            </w:r>
          </w:p>
        </w:tc>
        <w:tc>
          <w:tcPr>
            <w:tcW w:w="2514" w:type="dxa"/>
          </w:tcPr>
          <w:p w14:paraId="6CC594ED" w14:textId="77777777" w:rsidR="003009E0" w:rsidRPr="001A5990" w:rsidRDefault="003009E0" w:rsidP="00CA35CD">
            <w:pPr>
              <w:jc w:val="center"/>
            </w:pPr>
            <w:r w:rsidRPr="001A5990">
              <w:t>92</w:t>
            </w:r>
          </w:p>
        </w:tc>
        <w:tc>
          <w:tcPr>
            <w:tcW w:w="2877" w:type="dxa"/>
          </w:tcPr>
          <w:p w14:paraId="72EF4B25" w14:textId="77777777" w:rsidR="003009E0" w:rsidRPr="001A5990" w:rsidRDefault="003009E0" w:rsidP="00CA35CD">
            <w:pPr>
              <w:jc w:val="center"/>
            </w:pPr>
            <w:r w:rsidRPr="001A5990">
              <w:t>100</w:t>
            </w:r>
          </w:p>
        </w:tc>
      </w:tr>
    </w:tbl>
    <w:p w14:paraId="2469FE93" w14:textId="741AA41D" w:rsidR="00994734" w:rsidRDefault="003009E0" w:rsidP="001A5990">
      <w:pPr>
        <w:spacing w:line="480" w:lineRule="auto"/>
        <w:jc w:val="both"/>
      </w:pPr>
      <w:bookmarkStart w:id="486" w:name="_Toc9111"/>
      <w:r w:rsidRPr="001A5990">
        <w:rPr>
          <w:b/>
          <w:bCs/>
        </w:rPr>
        <w:t xml:space="preserve">Source: </w:t>
      </w:r>
      <w:r w:rsidRPr="001A5990">
        <w:t>Field data, 2022</w:t>
      </w:r>
    </w:p>
    <w:p w14:paraId="323EC00C" w14:textId="77777777" w:rsidR="00ED21AC" w:rsidRPr="001A5990" w:rsidRDefault="00ED21AC" w:rsidP="001A5990">
      <w:pPr>
        <w:spacing w:line="480" w:lineRule="auto"/>
        <w:jc w:val="both"/>
      </w:pPr>
    </w:p>
    <w:p w14:paraId="115802AE" w14:textId="77777777" w:rsidR="003009E0" w:rsidRPr="001A5990" w:rsidRDefault="003009E0" w:rsidP="00ED21AC">
      <w:pPr>
        <w:pStyle w:val="Heading4"/>
      </w:pPr>
      <w:bookmarkStart w:id="487" w:name="_Toc150670606"/>
      <w:r w:rsidRPr="001A5990">
        <w:t>4.</w:t>
      </w:r>
      <w:r w:rsidRPr="001A5990">
        <w:rPr>
          <w:lang w:val="en-US"/>
        </w:rPr>
        <w:t xml:space="preserve">4.2 </w:t>
      </w:r>
      <w:r w:rsidRPr="001A5990">
        <w:t xml:space="preserve">Challenges </w:t>
      </w:r>
      <w:r w:rsidR="00D01C6D" w:rsidRPr="001A5990">
        <w:rPr>
          <w:lang w:val="en-US"/>
        </w:rPr>
        <w:t>that hindered the smooth</w:t>
      </w:r>
      <w:r w:rsidRPr="001A5990">
        <w:t xml:space="preserve"> Provision of Healthcare to </w:t>
      </w:r>
      <w:r w:rsidRPr="001A5990">
        <w:rPr>
          <w:lang w:val="en-US"/>
        </w:rPr>
        <w:t xml:space="preserve">COVID-19 </w:t>
      </w:r>
      <w:r w:rsidRPr="001A5990">
        <w:t>Victims</w:t>
      </w:r>
      <w:bookmarkEnd w:id="486"/>
      <w:bookmarkEnd w:id="487"/>
      <w:r w:rsidRPr="001A5990">
        <w:fldChar w:fldCharType="begin"/>
      </w:r>
      <w:r w:rsidRPr="001A5990">
        <w:instrText xml:space="preserve"> TC "</w:instrText>
      </w:r>
      <w:bookmarkStart w:id="488" w:name="_Toc150667916"/>
      <w:bookmarkStart w:id="489" w:name="_Toc150934039"/>
      <w:bookmarkStart w:id="490" w:name="_Toc150935878"/>
      <w:r w:rsidRPr="001A5990">
        <w:instrText>4.</w:instrText>
      </w:r>
      <w:r w:rsidRPr="001A5990">
        <w:rPr>
          <w:lang w:val="en-US"/>
        </w:rPr>
        <w:instrText xml:space="preserve">4.2 </w:instrText>
      </w:r>
      <w:r w:rsidRPr="001A5990">
        <w:instrText xml:space="preserve"> </w:instrText>
      </w:r>
      <w:r w:rsidRPr="001A5990">
        <w:rPr>
          <w:lang w:val="en-US"/>
        </w:rPr>
        <w:instrText>C</w:instrText>
      </w:r>
      <w:r w:rsidRPr="001A5990">
        <w:instrText>hallenges Hinder</w:instrText>
      </w:r>
      <w:r w:rsidRPr="001A5990">
        <w:rPr>
          <w:lang w:val="en-US"/>
        </w:rPr>
        <w:instrText>s</w:instrText>
      </w:r>
      <w:r w:rsidRPr="001A5990">
        <w:instrText xml:space="preserve"> Provision of Healthcare to </w:instrText>
      </w:r>
      <w:r w:rsidRPr="001A5990">
        <w:rPr>
          <w:lang w:val="en-US"/>
        </w:rPr>
        <w:instrText>C</w:instrText>
      </w:r>
      <w:r w:rsidRPr="001A5990">
        <w:instrText>ovid-19 Victims</w:instrText>
      </w:r>
      <w:bookmarkEnd w:id="488"/>
      <w:bookmarkEnd w:id="489"/>
      <w:bookmarkEnd w:id="490"/>
      <w:r w:rsidRPr="001A5990">
        <w:instrText xml:space="preserve">" \f C \l "1" </w:instrText>
      </w:r>
      <w:r w:rsidRPr="001A5990">
        <w:fldChar w:fldCharType="end"/>
      </w:r>
    </w:p>
    <w:p w14:paraId="753E9E1D" w14:textId="66E82B14" w:rsidR="00105DB0" w:rsidRPr="001A5990" w:rsidRDefault="003009E0" w:rsidP="001A5990">
      <w:pPr>
        <w:spacing w:line="480" w:lineRule="auto"/>
        <w:jc w:val="both"/>
      </w:pPr>
      <w:r w:rsidRPr="001A5990">
        <w:t>Table 4.7 below represents the frequencies and percentages of healthcare workers</w:t>
      </w:r>
      <w:r w:rsidR="00D01C6D" w:rsidRPr="001A5990">
        <w:t>’</w:t>
      </w:r>
      <w:r w:rsidRPr="001A5990">
        <w:t xml:space="preserve"> knowledge </w:t>
      </w:r>
      <w:r w:rsidR="00D0359D" w:rsidRPr="001A5990">
        <w:t>about the</w:t>
      </w:r>
      <w:r w:rsidRPr="001A5990">
        <w:t xml:space="preserve"> challenges </w:t>
      </w:r>
      <w:r w:rsidR="00D01C6D" w:rsidRPr="001A5990">
        <w:t xml:space="preserve">that </w:t>
      </w:r>
      <w:r w:rsidRPr="001A5990">
        <w:t>hinder</w:t>
      </w:r>
      <w:r w:rsidR="00D01C6D" w:rsidRPr="001A5990">
        <w:t xml:space="preserve">ed the </w:t>
      </w:r>
      <w:r w:rsidR="00D0359D" w:rsidRPr="001A5990">
        <w:t>smooth provision</w:t>
      </w:r>
      <w:r w:rsidRPr="001A5990">
        <w:t xml:space="preserve"> of healthcare treatment to COVID-19 patients. The results showed that 14 (15.2%) respondents agreed </w:t>
      </w:r>
      <w:r w:rsidR="00D0359D" w:rsidRPr="001A5990">
        <w:t>with poor</w:t>
      </w:r>
      <w:r w:rsidR="0038088A" w:rsidRPr="001A5990">
        <w:t xml:space="preserve"> administration</w:t>
      </w:r>
      <w:r w:rsidRPr="001A5990">
        <w:t>.</w:t>
      </w:r>
      <w:r w:rsidRPr="001A5990">
        <w:rPr>
          <w:lang w:val="en-US"/>
        </w:rPr>
        <w:t xml:space="preserve"> </w:t>
      </w:r>
      <w:r w:rsidRPr="001A5990">
        <w:t>26 (15.2</w:t>
      </w:r>
      <w:r w:rsidR="00D0359D" w:rsidRPr="001A5990">
        <w:t>%) agreed</w:t>
      </w:r>
      <w:r w:rsidRPr="001A5990">
        <w:t xml:space="preserve"> </w:t>
      </w:r>
      <w:r w:rsidR="00D01C6D" w:rsidRPr="001A5990">
        <w:t>with</w:t>
      </w:r>
      <w:r w:rsidRPr="001A5990">
        <w:t xml:space="preserve"> </w:t>
      </w:r>
      <w:r w:rsidR="00D0359D" w:rsidRPr="001A5990">
        <w:t>insufficient equipment</w:t>
      </w:r>
      <w:r w:rsidRPr="001A5990">
        <w:t xml:space="preserve"> for treatment and diagnosis. 19 (20.6%) respondents agreed </w:t>
      </w:r>
      <w:r w:rsidR="00D01C6D" w:rsidRPr="001A5990">
        <w:t>with</w:t>
      </w:r>
      <w:r w:rsidRPr="001A5990">
        <w:t xml:space="preserve"> inadequate training.  Equally 33 (35.8%) </w:t>
      </w:r>
      <w:r w:rsidR="00D01C6D" w:rsidRPr="001A5990">
        <w:t xml:space="preserve">of the </w:t>
      </w:r>
      <w:r w:rsidRPr="001A5990">
        <w:t xml:space="preserve">respondents agreed </w:t>
      </w:r>
      <w:r w:rsidR="00FC5DDD" w:rsidRPr="001A5990">
        <w:t>about the</w:t>
      </w:r>
      <w:r w:rsidRPr="001A5990">
        <w:t xml:space="preserve"> lack of allowances and </w:t>
      </w:r>
      <w:r w:rsidR="00FC5DDD" w:rsidRPr="001A5990">
        <w:t>motivations for</w:t>
      </w:r>
      <w:r w:rsidR="00D01C6D" w:rsidRPr="001A5990">
        <w:t xml:space="preserve"> medical staff involved with the pandemic</w:t>
      </w:r>
      <w:r w:rsidRPr="001A5990">
        <w:t xml:space="preserve">. </w:t>
      </w:r>
      <w:r w:rsidR="002671C3" w:rsidRPr="001A5990">
        <w:t xml:space="preserve"> </w:t>
      </w:r>
      <w:r w:rsidRPr="001A5990">
        <w:t>Some Doctor</w:t>
      </w:r>
      <w:r w:rsidR="00D01C6D" w:rsidRPr="001A5990">
        <w:t xml:space="preserve">s at the MNH asserted </w:t>
      </w:r>
      <w:r w:rsidRPr="001A5990">
        <w:t xml:space="preserve">during the </w:t>
      </w:r>
      <w:r w:rsidR="00FC5DDD" w:rsidRPr="001A5990">
        <w:t>interview that</w:t>
      </w:r>
      <w:r w:rsidRPr="001A5990">
        <w:t xml:space="preserve"> among the challenges faced by the healthcare workers in many Tanzanian healthcare centres during the COVID-19 pandemic was insufficient personal protective equipment (PPE) and </w:t>
      </w:r>
      <w:r w:rsidR="00D01C6D" w:rsidRPr="001A5990">
        <w:t xml:space="preserve">the </w:t>
      </w:r>
      <w:r w:rsidRPr="001A5990">
        <w:t xml:space="preserve">majority of MNH staff were not trained </w:t>
      </w:r>
      <w:r w:rsidR="00D01C6D" w:rsidRPr="001A5990">
        <w:t>in</w:t>
      </w:r>
      <w:r w:rsidRPr="001A5990">
        <w:t xml:space="preserve"> how to use </w:t>
      </w:r>
      <w:r w:rsidR="00FC5DDD" w:rsidRPr="001A5990">
        <w:t>available equipment</w:t>
      </w:r>
      <w:r w:rsidRPr="001A5990">
        <w:t>.</w:t>
      </w:r>
      <w:r w:rsidR="007360E4" w:rsidRPr="001A5990">
        <w:t xml:space="preserve"> </w:t>
      </w:r>
      <w:r w:rsidRPr="001A5990">
        <w:t xml:space="preserve">During the </w:t>
      </w:r>
      <w:r w:rsidR="002671C3" w:rsidRPr="001A5990">
        <w:t>interview one</w:t>
      </w:r>
      <w:r w:rsidRPr="001A5990">
        <w:t xml:space="preserve"> respondent at MNH </w:t>
      </w:r>
      <w:r w:rsidR="002671C3" w:rsidRPr="001A5990">
        <w:t>stated;</w:t>
      </w:r>
      <w:r w:rsidR="007756EF" w:rsidRPr="001A5990">
        <w:t xml:space="preserve"> </w:t>
      </w:r>
      <w:r w:rsidR="00105DB0" w:rsidRPr="001A5990">
        <w:rPr>
          <w:iCs/>
        </w:rPr>
        <w:t>“Despite the essential need of PPEs the hospital had no more than two PPE which is not sufficient compared to the number of COVID-19 patients that were administered per day. Consequently, I was forced to buy my own PPE to save my health during the time of attending the patients”.</w:t>
      </w:r>
    </w:p>
    <w:p w14:paraId="7E44B0F3" w14:textId="77777777" w:rsidR="003009E0" w:rsidRPr="001A5990" w:rsidRDefault="003009E0" w:rsidP="001A5990">
      <w:pPr>
        <w:spacing w:line="480" w:lineRule="auto"/>
        <w:jc w:val="both"/>
        <w:rPr>
          <w:iCs/>
        </w:rPr>
      </w:pPr>
    </w:p>
    <w:p w14:paraId="7B7934C1" w14:textId="469DF965" w:rsidR="00AB5753" w:rsidRPr="001A5990" w:rsidRDefault="003009E0" w:rsidP="001A5990">
      <w:pPr>
        <w:spacing w:line="480" w:lineRule="auto"/>
        <w:jc w:val="both"/>
      </w:pPr>
      <w:r w:rsidRPr="001A5990">
        <w:t>Another challenge was heavy workload</w:t>
      </w:r>
      <w:r w:rsidR="00D01C6D" w:rsidRPr="001A5990">
        <w:t xml:space="preserve"> for staff</w:t>
      </w:r>
      <w:r w:rsidRPr="001A5990">
        <w:t xml:space="preserve">. The healthcare workers were assigned heavy workload regardless </w:t>
      </w:r>
      <w:r w:rsidR="00D01C6D" w:rsidRPr="001A5990">
        <w:t xml:space="preserve">of </w:t>
      </w:r>
      <w:r w:rsidRPr="001A5990">
        <w:t xml:space="preserve">their </w:t>
      </w:r>
      <w:r w:rsidR="00D01C6D" w:rsidRPr="001A5990">
        <w:t>in</w:t>
      </w:r>
      <w:r w:rsidRPr="001A5990">
        <w:t>experience in dealing with outbreak diseases such as COVID-19 pandemic</w:t>
      </w:r>
      <w:r w:rsidR="00AF7C0A" w:rsidRPr="001A5990">
        <w:t>. T</w:t>
      </w:r>
      <w:r w:rsidRPr="001A5990">
        <w:t xml:space="preserve">his was attributed </w:t>
      </w:r>
      <w:r w:rsidR="00AF7C0A" w:rsidRPr="001A5990">
        <w:t>to big numbers of</w:t>
      </w:r>
      <w:r w:rsidRPr="001A5990">
        <w:t xml:space="preserve"> people in Dar </w:t>
      </w:r>
      <w:r w:rsidR="00AF7C0A" w:rsidRPr="001A5990">
        <w:t>e</w:t>
      </w:r>
      <w:r w:rsidRPr="001A5990">
        <w:t xml:space="preserve">s Salaam region </w:t>
      </w:r>
      <w:r w:rsidRPr="001A5990">
        <w:rPr>
          <w:iCs/>
        </w:rPr>
        <w:t xml:space="preserve">with about 7 million </w:t>
      </w:r>
      <w:r w:rsidR="00AF7C0A" w:rsidRPr="001A5990">
        <w:rPr>
          <w:iCs/>
        </w:rPr>
        <w:t>many of whom could contract the disease conditions and needed prompt diagnosis and treatment</w:t>
      </w:r>
      <w:r w:rsidRPr="001A5990">
        <w:rPr>
          <w:iCs/>
        </w:rPr>
        <w:t>.</w:t>
      </w:r>
      <w:r w:rsidRPr="001A5990">
        <w:t xml:space="preserve"> </w:t>
      </w:r>
      <w:r w:rsidR="00320F15" w:rsidRPr="001A5990">
        <w:t>This has resulted in many doctors and nurses being tired due to lack of time to rest. During the interview one respondent stated.</w:t>
      </w:r>
      <w:r w:rsidR="007360E4" w:rsidRPr="001A5990">
        <w:t xml:space="preserve"> </w:t>
      </w:r>
      <w:r w:rsidR="00766851" w:rsidRPr="001A5990">
        <w:t>“During the period of COVID-19 I was very tired due to the large accumulation of patients. But we also had a great fear of getting coronavirus infection considering there was a shortage of masks, hand gloves, and personal protective equipment (PPE) to protect ourselves from COVID-19 infection”.</w:t>
      </w:r>
    </w:p>
    <w:p w14:paraId="73E9D449" w14:textId="77777777" w:rsidR="003009E0" w:rsidRPr="00ED21AC" w:rsidRDefault="003009E0" w:rsidP="001A5990">
      <w:pPr>
        <w:spacing w:line="480" w:lineRule="auto"/>
        <w:jc w:val="both"/>
      </w:pPr>
    </w:p>
    <w:p w14:paraId="6C81DE3E" w14:textId="5EE2E9AB" w:rsidR="003009E0" w:rsidRPr="001A5990" w:rsidRDefault="003009E0" w:rsidP="001A5990">
      <w:pPr>
        <w:pStyle w:val="NEW"/>
        <w:spacing w:after="0"/>
        <w:rPr>
          <w:color w:val="auto"/>
          <w:szCs w:val="24"/>
        </w:rPr>
      </w:pPr>
      <w:bookmarkStart w:id="491" w:name="_Toc20439"/>
      <w:bookmarkStart w:id="492" w:name="_Toc130160319"/>
      <w:r w:rsidRPr="001A5990">
        <w:rPr>
          <w:color w:val="auto"/>
          <w:szCs w:val="24"/>
        </w:rPr>
        <w:t xml:space="preserve">Table 4.7: Challenges </w:t>
      </w:r>
      <w:r w:rsidR="00AF7C0A" w:rsidRPr="001A5990">
        <w:rPr>
          <w:color w:val="auto"/>
          <w:szCs w:val="24"/>
        </w:rPr>
        <w:t xml:space="preserve">that </w:t>
      </w:r>
      <w:r w:rsidRPr="001A5990">
        <w:rPr>
          <w:color w:val="auto"/>
          <w:szCs w:val="24"/>
        </w:rPr>
        <w:t xml:space="preserve">Hindered </w:t>
      </w:r>
      <w:r w:rsidR="00AF7C0A" w:rsidRPr="001A5990">
        <w:rPr>
          <w:color w:val="auto"/>
          <w:szCs w:val="24"/>
        </w:rPr>
        <w:t xml:space="preserve">the smooth </w:t>
      </w:r>
      <w:r w:rsidRPr="001A5990">
        <w:rPr>
          <w:color w:val="auto"/>
          <w:szCs w:val="24"/>
        </w:rPr>
        <w:t>Provision of Healthcare to COVID-19 Victims</w:t>
      </w:r>
      <w:bookmarkEnd w:id="491"/>
      <w:bookmarkEnd w:id="492"/>
      <w:r w:rsidR="004903BA">
        <w:rPr>
          <w:color w:val="auto"/>
          <w:szCs w:val="24"/>
        </w:rPr>
        <w:fldChar w:fldCharType="begin"/>
      </w:r>
      <w:r w:rsidR="004903BA">
        <w:instrText xml:space="preserve"> TC "</w:instrText>
      </w:r>
      <w:bookmarkStart w:id="493" w:name="_Toc150934077"/>
      <w:r w:rsidR="004903BA" w:rsidRPr="004801F4">
        <w:rPr>
          <w:color w:val="auto"/>
          <w:szCs w:val="24"/>
        </w:rPr>
        <w:instrText>Table 4.7: Challenges that Hindered the smooth Provision of Healthcare to COVID-19 Victims</w:instrText>
      </w:r>
      <w:bookmarkEnd w:id="493"/>
      <w:r w:rsidR="004903BA">
        <w:instrText xml:space="preserve">" \f T \l "1" </w:instrText>
      </w:r>
      <w:r w:rsidR="004903BA">
        <w:rPr>
          <w:color w:val="auto"/>
          <w:szCs w:val="24"/>
        </w:rPr>
        <w:fldChar w:fldCharType="end"/>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11"/>
        <w:gridCol w:w="2014"/>
        <w:gridCol w:w="1739"/>
      </w:tblGrid>
      <w:tr w:rsidR="00A11E41" w:rsidRPr="001A5990" w14:paraId="7899E046" w14:textId="77777777" w:rsidTr="00AB5753">
        <w:trPr>
          <w:trHeight w:val="397"/>
        </w:trPr>
        <w:tc>
          <w:tcPr>
            <w:tcW w:w="4311" w:type="dxa"/>
          </w:tcPr>
          <w:p w14:paraId="4D37D5C0" w14:textId="77777777" w:rsidR="003009E0" w:rsidRPr="001A5990" w:rsidRDefault="0075454D" w:rsidP="004903BA">
            <w:pPr>
              <w:jc w:val="both"/>
              <w:rPr>
                <w:b/>
                <w:bCs/>
              </w:rPr>
            </w:pPr>
            <w:r w:rsidRPr="001A5990">
              <w:rPr>
                <w:b/>
                <w:bCs/>
              </w:rPr>
              <w:t>Statement</w:t>
            </w:r>
          </w:p>
        </w:tc>
        <w:tc>
          <w:tcPr>
            <w:tcW w:w="2014" w:type="dxa"/>
          </w:tcPr>
          <w:p w14:paraId="72100FDF" w14:textId="77777777" w:rsidR="003009E0" w:rsidRPr="001A5990" w:rsidRDefault="003009E0" w:rsidP="004903BA">
            <w:pPr>
              <w:jc w:val="center"/>
              <w:rPr>
                <w:b/>
                <w:bCs/>
              </w:rPr>
            </w:pPr>
            <w:r w:rsidRPr="001A5990">
              <w:rPr>
                <w:b/>
                <w:bCs/>
              </w:rPr>
              <w:t>Frequency</w:t>
            </w:r>
          </w:p>
        </w:tc>
        <w:tc>
          <w:tcPr>
            <w:tcW w:w="1739" w:type="dxa"/>
          </w:tcPr>
          <w:p w14:paraId="6D3DD824" w14:textId="77777777" w:rsidR="003009E0" w:rsidRPr="001A5990" w:rsidRDefault="003009E0" w:rsidP="004903BA">
            <w:pPr>
              <w:jc w:val="center"/>
              <w:rPr>
                <w:b/>
                <w:bCs/>
              </w:rPr>
            </w:pPr>
            <w:r w:rsidRPr="001A5990">
              <w:rPr>
                <w:b/>
                <w:bCs/>
              </w:rPr>
              <w:t>Percentage</w:t>
            </w:r>
          </w:p>
        </w:tc>
      </w:tr>
      <w:tr w:rsidR="00A11E41" w:rsidRPr="001A5990" w14:paraId="05AE4F56" w14:textId="77777777" w:rsidTr="00AB5753">
        <w:trPr>
          <w:trHeight w:val="397"/>
        </w:trPr>
        <w:tc>
          <w:tcPr>
            <w:tcW w:w="4311" w:type="dxa"/>
          </w:tcPr>
          <w:p w14:paraId="423DDFBB" w14:textId="77777777" w:rsidR="003009E0" w:rsidRPr="001A5990" w:rsidRDefault="00201CC5" w:rsidP="004903BA">
            <w:pPr>
              <w:jc w:val="both"/>
            </w:pPr>
            <w:r w:rsidRPr="001A5990">
              <w:t>Poor administration</w:t>
            </w:r>
          </w:p>
        </w:tc>
        <w:tc>
          <w:tcPr>
            <w:tcW w:w="2014" w:type="dxa"/>
          </w:tcPr>
          <w:p w14:paraId="5ABCDDFA" w14:textId="77777777" w:rsidR="003009E0" w:rsidRPr="001A5990" w:rsidRDefault="003009E0" w:rsidP="004903BA">
            <w:pPr>
              <w:jc w:val="center"/>
            </w:pPr>
            <w:r w:rsidRPr="001A5990">
              <w:t>14</w:t>
            </w:r>
          </w:p>
        </w:tc>
        <w:tc>
          <w:tcPr>
            <w:tcW w:w="1739" w:type="dxa"/>
          </w:tcPr>
          <w:p w14:paraId="1A9C9FE2" w14:textId="77777777" w:rsidR="003009E0" w:rsidRPr="001A5990" w:rsidRDefault="003009E0" w:rsidP="004903BA">
            <w:pPr>
              <w:jc w:val="center"/>
            </w:pPr>
            <w:r w:rsidRPr="001A5990">
              <w:t>15.2</w:t>
            </w:r>
          </w:p>
        </w:tc>
      </w:tr>
      <w:tr w:rsidR="00A11E41" w:rsidRPr="001A5990" w14:paraId="543403B2" w14:textId="77777777" w:rsidTr="00AB5753">
        <w:trPr>
          <w:trHeight w:val="397"/>
        </w:trPr>
        <w:tc>
          <w:tcPr>
            <w:tcW w:w="4311" w:type="dxa"/>
          </w:tcPr>
          <w:p w14:paraId="0B264C7E" w14:textId="77777777" w:rsidR="003009E0" w:rsidRPr="001A5990" w:rsidRDefault="003009E0" w:rsidP="004903BA">
            <w:pPr>
              <w:jc w:val="both"/>
            </w:pPr>
            <w:r w:rsidRPr="001A5990">
              <w:t>Insufficient of equipment for treatment and diagnosis</w:t>
            </w:r>
          </w:p>
        </w:tc>
        <w:tc>
          <w:tcPr>
            <w:tcW w:w="2014" w:type="dxa"/>
          </w:tcPr>
          <w:p w14:paraId="575144BB" w14:textId="77777777" w:rsidR="003009E0" w:rsidRPr="001A5990" w:rsidRDefault="003009E0" w:rsidP="004903BA">
            <w:pPr>
              <w:jc w:val="center"/>
            </w:pPr>
            <w:r w:rsidRPr="001A5990">
              <w:t>26</w:t>
            </w:r>
          </w:p>
        </w:tc>
        <w:tc>
          <w:tcPr>
            <w:tcW w:w="1739" w:type="dxa"/>
          </w:tcPr>
          <w:p w14:paraId="63C6944C" w14:textId="77777777" w:rsidR="003009E0" w:rsidRPr="001A5990" w:rsidRDefault="003009E0" w:rsidP="004903BA">
            <w:pPr>
              <w:jc w:val="center"/>
            </w:pPr>
            <w:r w:rsidRPr="001A5990">
              <w:t>28.2</w:t>
            </w:r>
          </w:p>
        </w:tc>
      </w:tr>
      <w:tr w:rsidR="00A11E41" w:rsidRPr="001A5990" w14:paraId="4217FFA8" w14:textId="77777777" w:rsidTr="00AB5753">
        <w:trPr>
          <w:trHeight w:val="397"/>
        </w:trPr>
        <w:tc>
          <w:tcPr>
            <w:tcW w:w="4311" w:type="dxa"/>
          </w:tcPr>
          <w:p w14:paraId="6A7EA691" w14:textId="77777777" w:rsidR="003009E0" w:rsidRPr="001A5990" w:rsidRDefault="003009E0" w:rsidP="004903BA">
            <w:pPr>
              <w:jc w:val="both"/>
            </w:pPr>
            <w:r w:rsidRPr="001A5990">
              <w:t>Inadequate training</w:t>
            </w:r>
          </w:p>
        </w:tc>
        <w:tc>
          <w:tcPr>
            <w:tcW w:w="2014" w:type="dxa"/>
          </w:tcPr>
          <w:p w14:paraId="17C8FFE4" w14:textId="77777777" w:rsidR="003009E0" w:rsidRPr="001A5990" w:rsidRDefault="003009E0" w:rsidP="004903BA">
            <w:pPr>
              <w:jc w:val="center"/>
            </w:pPr>
            <w:r w:rsidRPr="001A5990">
              <w:t>19</w:t>
            </w:r>
          </w:p>
        </w:tc>
        <w:tc>
          <w:tcPr>
            <w:tcW w:w="1739" w:type="dxa"/>
          </w:tcPr>
          <w:p w14:paraId="150D80EF" w14:textId="77777777" w:rsidR="003009E0" w:rsidRPr="001A5990" w:rsidRDefault="003009E0" w:rsidP="004903BA">
            <w:pPr>
              <w:jc w:val="center"/>
            </w:pPr>
            <w:r w:rsidRPr="001A5990">
              <w:t>20.6</w:t>
            </w:r>
          </w:p>
        </w:tc>
      </w:tr>
      <w:tr w:rsidR="00A11E41" w:rsidRPr="001A5990" w14:paraId="0CD6A3D6" w14:textId="77777777" w:rsidTr="00AB5753">
        <w:trPr>
          <w:trHeight w:val="397"/>
        </w:trPr>
        <w:tc>
          <w:tcPr>
            <w:tcW w:w="4311" w:type="dxa"/>
          </w:tcPr>
          <w:p w14:paraId="2DB797AA" w14:textId="77777777" w:rsidR="003009E0" w:rsidRPr="001A5990" w:rsidRDefault="003009E0" w:rsidP="004903BA">
            <w:pPr>
              <w:jc w:val="both"/>
            </w:pPr>
            <w:r w:rsidRPr="001A5990">
              <w:t>Lack of allowances and motivations</w:t>
            </w:r>
          </w:p>
        </w:tc>
        <w:tc>
          <w:tcPr>
            <w:tcW w:w="2014" w:type="dxa"/>
          </w:tcPr>
          <w:p w14:paraId="7742211B" w14:textId="77777777" w:rsidR="003009E0" w:rsidRPr="001A5990" w:rsidRDefault="003009E0" w:rsidP="004903BA">
            <w:pPr>
              <w:jc w:val="center"/>
            </w:pPr>
            <w:r w:rsidRPr="001A5990">
              <w:t>33</w:t>
            </w:r>
          </w:p>
        </w:tc>
        <w:tc>
          <w:tcPr>
            <w:tcW w:w="1739" w:type="dxa"/>
          </w:tcPr>
          <w:p w14:paraId="3EFD0C88" w14:textId="77777777" w:rsidR="003009E0" w:rsidRPr="001A5990" w:rsidRDefault="003009E0" w:rsidP="004903BA">
            <w:pPr>
              <w:jc w:val="center"/>
            </w:pPr>
            <w:r w:rsidRPr="001A5990">
              <w:t>35.8</w:t>
            </w:r>
          </w:p>
        </w:tc>
      </w:tr>
      <w:tr w:rsidR="00A11E41" w:rsidRPr="001A5990" w14:paraId="3B4D7820" w14:textId="77777777" w:rsidTr="00AB5753">
        <w:trPr>
          <w:trHeight w:val="85"/>
        </w:trPr>
        <w:tc>
          <w:tcPr>
            <w:tcW w:w="4311" w:type="dxa"/>
          </w:tcPr>
          <w:p w14:paraId="215807D6" w14:textId="77777777" w:rsidR="003009E0" w:rsidRPr="001A5990" w:rsidRDefault="003009E0" w:rsidP="004903BA">
            <w:pPr>
              <w:jc w:val="both"/>
            </w:pPr>
            <w:r w:rsidRPr="001A5990">
              <w:t>Total</w:t>
            </w:r>
          </w:p>
        </w:tc>
        <w:tc>
          <w:tcPr>
            <w:tcW w:w="2014" w:type="dxa"/>
          </w:tcPr>
          <w:p w14:paraId="49314DF8" w14:textId="77777777" w:rsidR="003009E0" w:rsidRPr="001A5990" w:rsidRDefault="003009E0" w:rsidP="004903BA">
            <w:pPr>
              <w:jc w:val="center"/>
            </w:pPr>
            <w:r w:rsidRPr="001A5990">
              <w:t>92</w:t>
            </w:r>
          </w:p>
        </w:tc>
        <w:tc>
          <w:tcPr>
            <w:tcW w:w="1739" w:type="dxa"/>
          </w:tcPr>
          <w:p w14:paraId="038909E6" w14:textId="77777777" w:rsidR="003009E0" w:rsidRPr="001A5990" w:rsidRDefault="003009E0" w:rsidP="004903BA">
            <w:pPr>
              <w:jc w:val="center"/>
            </w:pPr>
            <w:r w:rsidRPr="001A5990">
              <w:t>100%</w:t>
            </w:r>
          </w:p>
        </w:tc>
      </w:tr>
    </w:tbl>
    <w:p w14:paraId="2606269D" w14:textId="77777777" w:rsidR="003009E0" w:rsidRPr="001A5990" w:rsidRDefault="003009E0" w:rsidP="001A5990">
      <w:pPr>
        <w:spacing w:line="480" w:lineRule="auto"/>
        <w:jc w:val="both"/>
      </w:pPr>
      <w:bookmarkStart w:id="494" w:name="_Toc497990931"/>
      <w:bookmarkStart w:id="495" w:name="_Toc90287317"/>
      <w:bookmarkStart w:id="496" w:name="_Toc498445162"/>
      <w:bookmarkStart w:id="497" w:name="_Toc463243131"/>
      <w:bookmarkStart w:id="498" w:name="_Toc499564624"/>
      <w:bookmarkStart w:id="499" w:name="_Toc6305"/>
      <w:r w:rsidRPr="001A5990">
        <w:rPr>
          <w:b/>
          <w:bCs/>
        </w:rPr>
        <w:t xml:space="preserve">Source: </w:t>
      </w:r>
      <w:r w:rsidRPr="001A5990">
        <w:t>Field data, 2022</w:t>
      </w:r>
    </w:p>
    <w:p w14:paraId="55041759" w14:textId="77777777" w:rsidR="003009E0" w:rsidRPr="001A5990" w:rsidRDefault="003009E0" w:rsidP="00ED21AC">
      <w:pPr>
        <w:pStyle w:val="Heading4"/>
        <w:rPr>
          <w:lang w:val="en-US"/>
        </w:rPr>
      </w:pPr>
      <w:bookmarkStart w:id="500" w:name="_Toc150670607"/>
      <w:r w:rsidRPr="001A5990">
        <w:t>4.</w:t>
      </w:r>
      <w:r w:rsidRPr="001A5990">
        <w:rPr>
          <w:lang w:val="en-US"/>
        </w:rPr>
        <w:t>4</w:t>
      </w:r>
      <w:r w:rsidRPr="001A5990">
        <w:t>.</w:t>
      </w:r>
      <w:r w:rsidRPr="001A5990">
        <w:rPr>
          <w:lang w:val="en-US"/>
        </w:rPr>
        <w:t>3</w:t>
      </w:r>
      <w:r w:rsidRPr="001A5990">
        <w:t xml:space="preserve"> </w:t>
      </w:r>
      <w:bookmarkEnd w:id="494"/>
      <w:bookmarkEnd w:id="495"/>
      <w:bookmarkEnd w:id="496"/>
      <w:bookmarkEnd w:id="497"/>
      <w:bookmarkEnd w:id="498"/>
      <w:r w:rsidRPr="001A5990">
        <w:rPr>
          <w:lang w:val="en-US"/>
        </w:rPr>
        <w:t>E</w:t>
      </w:r>
      <w:r w:rsidRPr="001A5990">
        <w:t>ducation and Mass Awareness</w:t>
      </w:r>
      <w:r w:rsidRPr="001A5990">
        <w:rPr>
          <w:lang w:val="en-US"/>
        </w:rPr>
        <w:t xml:space="preserve"> Campaign </w:t>
      </w:r>
      <w:r w:rsidRPr="001A5990">
        <w:t>during</w:t>
      </w:r>
      <w:r w:rsidRPr="001A5990">
        <w:rPr>
          <w:lang w:val="en-US"/>
        </w:rPr>
        <w:t xml:space="preserve"> the C</w:t>
      </w:r>
      <w:r w:rsidRPr="001A5990">
        <w:t>OVID-19</w:t>
      </w:r>
      <w:bookmarkEnd w:id="499"/>
      <w:bookmarkEnd w:id="500"/>
      <w:r w:rsidRPr="001A5990">
        <w:fldChar w:fldCharType="begin"/>
      </w:r>
      <w:r w:rsidRPr="001A5990">
        <w:instrText xml:space="preserve"> TC "</w:instrText>
      </w:r>
      <w:bookmarkStart w:id="501" w:name="_Toc150667917"/>
      <w:bookmarkStart w:id="502" w:name="_Toc150934040"/>
      <w:bookmarkStart w:id="503" w:name="_Toc150935879"/>
      <w:r w:rsidRPr="001A5990">
        <w:instrText>4.</w:instrText>
      </w:r>
      <w:r w:rsidRPr="001A5990">
        <w:rPr>
          <w:lang w:val="en-US"/>
        </w:rPr>
        <w:instrText>4</w:instrText>
      </w:r>
      <w:r w:rsidRPr="001A5990">
        <w:instrText>.</w:instrText>
      </w:r>
      <w:r w:rsidRPr="001A5990">
        <w:rPr>
          <w:lang w:val="en-US"/>
        </w:rPr>
        <w:instrText>3</w:instrText>
      </w:r>
      <w:r w:rsidRPr="001A5990">
        <w:instrText xml:space="preserve"> </w:instrText>
      </w:r>
      <w:r w:rsidRPr="001A5990">
        <w:rPr>
          <w:lang w:val="en-US"/>
        </w:rPr>
        <w:instrText>E</w:instrText>
      </w:r>
      <w:r w:rsidRPr="001A5990">
        <w:instrText>ducation and Mass Awareness</w:instrText>
      </w:r>
      <w:r w:rsidRPr="001A5990">
        <w:rPr>
          <w:lang w:val="en-US"/>
        </w:rPr>
        <w:instrText xml:space="preserve"> Campaign </w:instrText>
      </w:r>
      <w:r w:rsidRPr="001A5990">
        <w:instrText xml:space="preserve"> </w:instrText>
      </w:r>
      <w:r w:rsidRPr="001A5990">
        <w:rPr>
          <w:lang w:val="en-US"/>
        </w:rPr>
        <w:instrText>during the C</w:instrText>
      </w:r>
      <w:r w:rsidRPr="001A5990">
        <w:instrText>ovid-19</w:instrText>
      </w:r>
      <w:bookmarkEnd w:id="501"/>
      <w:bookmarkEnd w:id="502"/>
      <w:bookmarkEnd w:id="503"/>
      <w:r w:rsidRPr="001A5990">
        <w:instrText xml:space="preserve">" \f C \l "1" </w:instrText>
      </w:r>
      <w:r w:rsidRPr="001A5990">
        <w:fldChar w:fldCharType="end"/>
      </w:r>
      <w:r w:rsidRPr="001A5990">
        <w:t xml:space="preserve"> </w:t>
      </w:r>
    </w:p>
    <w:p w14:paraId="5AE6C64E" w14:textId="44CC3C31" w:rsidR="003009E0" w:rsidRDefault="003009E0" w:rsidP="001A5990">
      <w:pPr>
        <w:spacing w:line="480" w:lineRule="auto"/>
        <w:jc w:val="both"/>
        <w:rPr>
          <w:iCs/>
        </w:rPr>
      </w:pPr>
      <w:bookmarkStart w:id="504" w:name="_Toc461960859"/>
      <w:r w:rsidRPr="001A5990">
        <w:t xml:space="preserve">Table 4.8 shows that 20 (21.7%) </w:t>
      </w:r>
      <w:r w:rsidR="00AF7C0A" w:rsidRPr="001A5990">
        <w:t xml:space="preserve">of the </w:t>
      </w:r>
      <w:r w:rsidRPr="001A5990">
        <w:t>healthcare workers strongly agreed that education and mass awareness campaign offered by MNH healthcare reduce</w:t>
      </w:r>
      <w:r w:rsidR="00AF7C0A" w:rsidRPr="001A5990">
        <w:t>d</w:t>
      </w:r>
      <w:r w:rsidRPr="001A5990">
        <w:t xml:space="preserve"> </w:t>
      </w:r>
      <w:r w:rsidR="00AF7C0A" w:rsidRPr="001A5990">
        <w:t xml:space="preserve">the sizes </w:t>
      </w:r>
      <w:r w:rsidR="004E693B" w:rsidRPr="001A5990">
        <w:t>of the</w:t>
      </w:r>
      <w:r w:rsidR="00AF7C0A" w:rsidRPr="001A5990">
        <w:t xml:space="preserve"> </w:t>
      </w:r>
      <w:r w:rsidRPr="001A5990">
        <w:t xml:space="preserve">consequences </w:t>
      </w:r>
      <w:r w:rsidR="004E693B" w:rsidRPr="001A5990">
        <w:t>of services</w:t>
      </w:r>
      <w:r w:rsidRPr="001A5990">
        <w:t xml:space="preserve"> to COVID-19 victims. Moreover, 30 (32.6%) of the respondents </w:t>
      </w:r>
      <w:r w:rsidR="00AF7C0A" w:rsidRPr="001A5990">
        <w:t xml:space="preserve">moderately </w:t>
      </w:r>
      <w:r w:rsidRPr="001A5990">
        <w:t xml:space="preserve">agreed, </w:t>
      </w:r>
      <w:r w:rsidR="00AF7C0A" w:rsidRPr="001A5990">
        <w:t xml:space="preserve">and </w:t>
      </w:r>
      <w:r w:rsidRPr="001A5990">
        <w:t>8 (8.6%) slightly agreed</w:t>
      </w:r>
      <w:r w:rsidR="00AF7C0A" w:rsidRPr="001A5990">
        <w:t xml:space="preserve"> wh</w:t>
      </w:r>
      <w:r w:rsidRPr="001A5990">
        <w:t xml:space="preserve">ile, 16 (17.3%) disagreed and 18 (19.5%) strongly disagreed. It is clear from the results that more than 62% of </w:t>
      </w:r>
      <w:r w:rsidR="00AF7C0A" w:rsidRPr="001A5990">
        <w:t xml:space="preserve">the </w:t>
      </w:r>
      <w:r w:rsidRPr="001A5990">
        <w:t>respondents argued that education and mass awareness campaign</w:t>
      </w:r>
      <w:r w:rsidR="00AF7C0A" w:rsidRPr="001A5990">
        <w:t>s</w:t>
      </w:r>
      <w:r w:rsidRPr="001A5990">
        <w:t xml:space="preserve"> offered by MNH healthcare reduces </w:t>
      </w:r>
      <w:r w:rsidR="00AF7C0A" w:rsidRPr="001A5990">
        <w:t xml:space="preserve">the bad </w:t>
      </w:r>
      <w:r w:rsidRPr="001A5990">
        <w:t xml:space="preserve">consequences of providing service to COVID-19 victims.  </w:t>
      </w:r>
      <w:r w:rsidR="0069342A" w:rsidRPr="001A5990">
        <w:t xml:space="preserve">During the interview one of the senior </w:t>
      </w:r>
      <w:r w:rsidR="00FA7D90" w:rsidRPr="001A5990">
        <w:t>doctors</w:t>
      </w:r>
      <w:r w:rsidR="0069342A" w:rsidRPr="001A5990">
        <w:t xml:space="preserve"> said;</w:t>
      </w:r>
      <w:r w:rsidR="007360E4" w:rsidRPr="001A5990">
        <w:t xml:space="preserve"> </w:t>
      </w:r>
      <w:r w:rsidR="00FA7D90" w:rsidRPr="001A5990">
        <w:rPr>
          <w:iCs/>
        </w:rPr>
        <w:t xml:space="preserve">“Mass awareness campaigns about education on how to protect </w:t>
      </w:r>
      <w:proofErr w:type="gramStart"/>
      <w:r w:rsidR="00FA7D90" w:rsidRPr="001A5990">
        <w:rPr>
          <w:iCs/>
        </w:rPr>
        <w:t>yourself</w:t>
      </w:r>
      <w:proofErr w:type="gramEnd"/>
      <w:r w:rsidR="00FA7D90" w:rsidRPr="001A5990">
        <w:rPr>
          <w:iCs/>
        </w:rPr>
        <w:t xml:space="preserve"> from this dangerous disease of COVID-19 were being given in various places within the hospital but also using the media including newspapers, radio and television to educate the public about the symptoms of COVID-19 and how to protect against </w:t>
      </w:r>
      <w:r w:rsidR="004F425C" w:rsidRPr="001A5990">
        <w:rPr>
          <w:iCs/>
        </w:rPr>
        <w:t xml:space="preserve">its </w:t>
      </w:r>
      <w:r w:rsidR="00FA7D90" w:rsidRPr="001A5990">
        <w:rPr>
          <w:iCs/>
        </w:rPr>
        <w:t>infection.”</w:t>
      </w:r>
    </w:p>
    <w:p w14:paraId="6AB8928F" w14:textId="77777777" w:rsidR="00ED21AC" w:rsidRPr="001A5990" w:rsidRDefault="00ED21AC" w:rsidP="001A5990">
      <w:pPr>
        <w:spacing w:line="480" w:lineRule="auto"/>
        <w:jc w:val="both"/>
        <w:rPr>
          <w:iCs/>
        </w:rPr>
      </w:pPr>
    </w:p>
    <w:p w14:paraId="625289B5" w14:textId="060C34E1" w:rsidR="003009E0" w:rsidRPr="001A5990" w:rsidRDefault="003009E0" w:rsidP="001A5990">
      <w:pPr>
        <w:pStyle w:val="NEW"/>
        <w:spacing w:after="0"/>
        <w:rPr>
          <w:color w:val="auto"/>
          <w:szCs w:val="24"/>
        </w:rPr>
      </w:pPr>
      <w:bookmarkStart w:id="505" w:name="_Toc90286659"/>
      <w:bookmarkStart w:id="506" w:name="_Toc497847439"/>
      <w:bookmarkStart w:id="507" w:name="_Toc27046"/>
      <w:bookmarkStart w:id="508" w:name="_Toc130160320"/>
      <w:bookmarkStart w:id="509" w:name="_Toc462917038"/>
      <w:bookmarkStart w:id="510" w:name="_Toc462753929"/>
      <w:bookmarkStart w:id="511" w:name="_Toc462912376"/>
      <w:bookmarkStart w:id="512" w:name="_Toc463243132"/>
      <w:bookmarkEnd w:id="504"/>
      <w:r w:rsidRPr="001A5990">
        <w:rPr>
          <w:color w:val="auto"/>
          <w:szCs w:val="24"/>
        </w:rPr>
        <w:t xml:space="preserve">Table 4.8: </w:t>
      </w:r>
      <w:bookmarkEnd w:id="505"/>
      <w:bookmarkEnd w:id="506"/>
      <w:r w:rsidR="007A54C2" w:rsidRPr="001A5990">
        <w:rPr>
          <w:color w:val="auto"/>
          <w:szCs w:val="24"/>
        </w:rPr>
        <w:t>Education</w:t>
      </w:r>
      <w:r w:rsidRPr="001A5990">
        <w:rPr>
          <w:color w:val="auto"/>
          <w:szCs w:val="24"/>
        </w:rPr>
        <w:t xml:space="preserve"> and Mass Awareness Campaign </w:t>
      </w:r>
      <w:r w:rsidR="004903BA">
        <w:rPr>
          <w:color w:val="auto"/>
          <w:szCs w:val="24"/>
          <w:lang w:val="en-US"/>
        </w:rPr>
        <w:t>d</w:t>
      </w:r>
      <w:r w:rsidRPr="001A5990">
        <w:rPr>
          <w:color w:val="auto"/>
          <w:szCs w:val="24"/>
          <w:lang w:val="en-US"/>
        </w:rPr>
        <w:t xml:space="preserve">uring the </w:t>
      </w:r>
      <w:r w:rsidR="009F7513" w:rsidRPr="001A5990">
        <w:rPr>
          <w:color w:val="auto"/>
          <w:szCs w:val="24"/>
          <w:lang w:val="en-US"/>
        </w:rPr>
        <w:t>C</w:t>
      </w:r>
      <w:r w:rsidR="009F7513" w:rsidRPr="001A5990">
        <w:rPr>
          <w:color w:val="auto"/>
          <w:szCs w:val="24"/>
        </w:rPr>
        <w:t>OVID-19</w:t>
      </w:r>
      <w:bookmarkEnd w:id="507"/>
      <w:bookmarkEnd w:id="508"/>
      <w:r w:rsidR="004903BA">
        <w:rPr>
          <w:color w:val="auto"/>
          <w:szCs w:val="24"/>
        </w:rPr>
        <w:fldChar w:fldCharType="begin"/>
      </w:r>
      <w:r w:rsidR="004903BA">
        <w:instrText xml:space="preserve"> TC "</w:instrText>
      </w:r>
      <w:bookmarkStart w:id="513" w:name="_Toc150934078"/>
      <w:r w:rsidR="004903BA" w:rsidRPr="00767EE0">
        <w:rPr>
          <w:color w:val="auto"/>
          <w:szCs w:val="24"/>
        </w:rPr>
        <w:instrText xml:space="preserve">Table 4.8: Education and Mass Awareness Campaign </w:instrText>
      </w:r>
      <w:r w:rsidR="004903BA" w:rsidRPr="00767EE0">
        <w:rPr>
          <w:color w:val="auto"/>
          <w:szCs w:val="24"/>
          <w:lang w:val="en-US"/>
        </w:rPr>
        <w:instrText>during the C</w:instrText>
      </w:r>
      <w:r w:rsidR="004903BA" w:rsidRPr="00767EE0">
        <w:rPr>
          <w:color w:val="auto"/>
          <w:szCs w:val="24"/>
        </w:rPr>
        <w:instrText>OVID-19</w:instrText>
      </w:r>
      <w:bookmarkEnd w:id="513"/>
      <w:r w:rsidR="004903BA">
        <w:instrText xml:space="preserve">" \f T \l "1" </w:instrText>
      </w:r>
      <w:r w:rsidR="004903BA">
        <w:rPr>
          <w:color w:val="auto"/>
          <w:szCs w:val="24"/>
        </w:rPr>
        <w:fldChar w:fldCharType="end"/>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2"/>
        <w:gridCol w:w="2059"/>
        <w:gridCol w:w="2834"/>
      </w:tblGrid>
      <w:tr w:rsidR="00B12563" w:rsidRPr="001A5990" w14:paraId="772762C7" w14:textId="77777777">
        <w:trPr>
          <w:trHeight w:val="299"/>
        </w:trPr>
        <w:tc>
          <w:tcPr>
            <w:tcW w:w="3542" w:type="dxa"/>
          </w:tcPr>
          <w:bookmarkEnd w:id="509"/>
          <w:bookmarkEnd w:id="510"/>
          <w:bookmarkEnd w:id="511"/>
          <w:bookmarkEnd w:id="512"/>
          <w:p w14:paraId="1379C9C3" w14:textId="77777777" w:rsidR="003009E0" w:rsidRPr="001A5990" w:rsidRDefault="003009E0" w:rsidP="004903BA">
            <w:pPr>
              <w:suppressAutoHyphens/>
              <w:spacing w:line="276" w:lineRule="auto"/>
              <w:jc w:val="both"/>
              <w:rPr>
                <w:b/>
                <w:bCs/>
              </w:rPr>
            </w:pPr>
            <w:r w:rsidRPr="001A5990">
              <w:rPr>
                <w:b/>
                <w:bCs/>
              </w:rPr>
              <w:t>Responses (staff)</w:t>
            </w:r>
          </w:p>
        </w:tc>
        <w:tc>
          <w:tcPr>
            <w:tcW w:w="2059" w:type="dxa"/>
          </w:tcPr>
          <w:p w14:paraId="423DEB9F" w14:textId="77777777" w:rsidR="003009E0" w:rsidRPr="001A5990" w:rsidRDefault="003009E0" w:rsidP="004903BA">
            <w:pPr>
              <w:suppressAutoHyphens/>
              <w:spacing w:line="276" w:lineRule="auto"/>
              <w:jc w:val="center"/>
              <w:rPr>
                <w:b/>
                <w:bCs/>
              </w:rPr>
            </w:pPr>
            <w:r w:rsidRPr="001A5990">
              <w:rPr>
                <w:b/>
                <w:bCs/>
              </w:rPr>
              <w:t>Frequency</w:t>
            </w:r>
          </w:p>
        </w:tc>
        <w:tc>
          <w:tcPr>
            <w:tcW w:w="2834" w:type="dxa"/>
          </w:tcPr>
          <w:p w14:paraId="5C850BED" w14:textId="77777777" w:rsidR="003009E0" w:rsidRPr="001A5990" w:rsidRDefault="003009E0" w:rsidP="004903BA">
            <w:pPr>
              <w:suppressAutoHyphens/>
              <w:spacing w:line="276" w:lineRule="auto"/>
              <w:jc w:val="center"/>
              <w:rPr>
                <w:b/>
                <w:bCs/>
              </w:rPr>
            </w:pPr>
            <w:r w:rsidRPr="001A5990">
              <w:rPr>
                <w:b/>
                <w:bCs/>
              </w:rPr>
              <w:t>Percentages</w:t>
            </w:r>
          </w:p>
        </w:tc>
      </w:tr>
      <w:tr w:rsidR="003009E0" w:rsidRPr="001A5990" w14:paraId="58DD5D6A" w14:textId="77777777">
        <w:trPr>
          <w:trHeight w:val="307"/>
        </w:trPr>
        <w:tc>
          <w:tcPr>
            <w:tcW w:w="3542" w:type="dxa"/>
          </w:tcPr>
          <w:p w14:paraId="3D056AC6" w14:textId="77777777" w:rsidR="003009E0" w:rsidRPr="001A5990" w:rsidRDefault="003009E0" w:rsidP="004903BA">
            <w:pPr>
              <w:suppressAutoHyphens/>
              <w:spacing w:line="276" w:lineRule="auto"/>
              <w:jc w:val="both"/>
            </w:pPr>
            <w:r w:rsidRPr="001A5990">
              <w:t>Strong agree</w:t>
            </w:r>
          </w:p>
        </w:tc>
        <w:tc>
          <w:tcPr>
            <w:tcW w:w="2059" w:type="dxa"/>
          </w:tcPr>
          <w:p w14:paraId="13DDF8C9" w14:textId="77777777" w:rsidR="003009E0" w:rsidRPr="001A5990" w:rsidRDefault="003009E0" w:rsidP="004903BA">
            <w:pPr>
              <w:suppressAutoHyphens/>
              <w:spacing w:line="276" w:lineRule="auto"/>
              <w:jc w:val="center"/>
            </w:pPr>
            <w:r w:rsidRPr="001A5990">
              <w:t>20</w:t>
            </w:r>
          </w:p>
        </w:tc>
        <w:tc>
          <w:tcPr>
            <w:tcW w:w="2834" w:type="dxa"/>
          </w:tcPr>
          <w:p w14:paraId="459DFC1A" w14:textId="77777777" w:rsidR="003009E0" w:rsidRPr="001A5990" w:rsidRDefault="003009E0" w:rsidP="004903BA">
            <w:pPr>
              <w:suppressAutoHyphens/>
              <w:spacing w:line="276" w:lineRule="auto"/>
              <w:jc w:val="center"/>
            </w:pPr>
            <w:r w:rsidRPr="001A5990">
              <w:t>21.7</w:t>
            </w:r>
          </w:p>
        </w:tc>
      </w:tr>
      <w:tr w:rsidR="003009E0" w:rsidRPr="001A5990" w14:paraId="5FF4BB97" w14:textId="77777777">
        <w:trPr>
          <w:trHeight w:val="433"/>
        </w:trPr>
        <w:tc>
          <w:tcPr>
            <w:tcW w:w="3542" w:type="dxa"/>
          </w:tcPr>
          <w:p w14:paraId="3F55A1E5" w14:textId="77777777" w:rsidR="003009E0" w:rsidRPr="001A5990" w:rsidRDefault="003009E0" w:rsidP="004903BA">
            <w:pPr>
              <w:suppressAutoHyphens/>
              <w:spacing w:line="276" w:lineRule="auto"/>
              <w:jc w:val="both"/>
            </w:pPr>
            <w:r w:rsidRPr="001A5990">
              <w:t>Agree</w:t>
            </w:r>
          </w:p>
        </w:tc>
        <w:tc>
          <w:tcPr>
            <w:tcW w:w="2059" w:type="dxa"/>
          </w:tcPr>
          <w:p w14:paraId="5330A7BB" w14:textId="77777777" w:rsidR="003009E0" w:rsidRPr="001A5990" w:rsidRDefault="003009E0" w:rsidP="004903BA">
            <w:pPr>
              <w:suppressAutoHyphens/>
              <w:spacing w:line="276" w:lineRule="auto"/>
              <w:jc w:val="center"/>
            </w:pPr>
            <w:r w:rsidRPr="001A5990">
              <w:t>30</w:t>
            </w:r>
          </w:p>
        </w:tc>
        <w:tc>
          <w:tcPr>
            <w:tcW w:w="2834" w:type="dxa"/>
          </w:tcPr>
          <w:p w14:paraId="0C9F8D19" w14:textId="77777777" w:rsidR="003009E0" w:rsidRPr="001A5990" w:rsidRDefault="003009E0" w:rsidP="004903BA">
            <w:pPr>
              <w:suppressAutoHyphens/>
              <w:spacing w:line="276" w:lineRule="auto"/>
              <w:jc w:val="center"/>
            </w:pPr>
            <w:r w:rsidRPr="001A5990">
              <w:t>32.6</w:t>
            </w:r>
          </w:p>
        </w:tc>
      </w:tr>
      <w:tr w:rsidR="003009E0" w:rsidRPr="001A5990" w14:paraId="13EEF069" w14:textId="77777777">
        <w:trPr>
          <w:trHeight w:val="433"/>
        </w:trPr>
        <w:tc>
          <w:tcPr>
            <w:tcW w:w="3542" w:type="dxa"/>
          </w:tcPr>
          <w:p w14:paraId="4ACD82F2" w14:textId="77777777" w:rsidR="003009E0" w:rsidRPr="001A5990" w:rsidRDefault="003009E0" w:rsidP="004903BA">
            <w:pPr>
              <w:suppressAutoHyphens/>
              <w:spacing w:line="276" w:lineRule="auto"/>
              <w:jc w:val="both"/>
            </w:pPr>
            <w:r w:rsidRPr="001A5990">
              <w:rPr>
                <w:lang w:val="sw-KE"/>
              </w:rPr>
              <w:t>Slightly agree</w:t>
            </w:r>
          </w:p>
        </w:tc>
        <w:tc>
          <w:tcPr>
            <w:tcW w:w="2059" w:type="dxa"/>
          </w:tcPr>
          <w:p w14:paraId="492557C1" w14:textId="77777777" w:rsidR="003009E0" w:rsidRPr="001A5990" w:rsidRDefault="003009E0" w:rsidP="004903BA">
            <w:pPr>
              <w:suppressAutoHyphens/>
              <w:spacing w:line="276" w:lineRule="auto"/>
              <w:jc w:val="center"/>
            </w:pPr>
            <w:r w:rsidRPr="001A5990">
              <w:t>8</w:t>
            </w:r>
          </w:p>
        </w:tc>
        <w:tc>
          <w:tcPr>
            <w:tcW w:w="2834" w:type="dxa"/>
          </w:tcPr>
          <w:p w14:paraId="38A458C9" w14:textId="77777777" w:rsidR="003009E0" w:rsidRPr="001A5990" w:rsidRDefault="003009E0" w:rsidP="004903BA">
            <w:pPr>
              <w:suppressAutoHyphens/>
              <w:spacing w:line="276" w:lineRule="auto"/>
              <w:jc w:val="center"/>
            </w:pPr>
            <w:r w:rsidRPr="001A5990">
              <w:t>8.6</w:t>
            </w:r>
          </w:p>
        </w:tc>
      </w:tr>
      <w:tr w:rsidR="003009E0" w:rsidRPr="001A5990" w14:paraId="0B0A6A19" w14:textId="77777777">
        <w:trPr>
          <w:trHeight w:val="433"/>
        </w:trPr>
        <w:tc>
          <w:tcPr>
            <w:tcW w:w="3542" w:type="dxa"/>
          </w:tcPr>
          <w:p w14:paraId="5089BA5E" w14:textId="77777777" w:rsidR="003009E0" w:rsidRPr="001A5990" w:rsidRDefault="003009E0" w:rsidP="004903BA">
            <w:pPr>
              <w:suppressAutoHyphens/>
              <w:spacing w:line="276" w:lineRule="auto"/>
              <w:jc w:val="both"/>
            </w:pPr>
            <w:r w:rsidRPr="001A5990">
              <w:t>Disagree</w:t>
            </w:r>
          </w:p>
        </w:tc>
        <w:tc>
          <w:tcPr>
            <w:tcW w:w="2059" w:type="dxa"/>
          </w:tcPr>
          <w:p w14:paraId="4EBF9A43" w14:textId="77777777" w:rsidR="003009E0" w:rsidRPr="001A5990" w:rsidRDefault="003009E0" w:rsidP="004903BA">
            <w:pPr>
              <w:suppressAutoHyphens/>
              <w:spacing w:line="276" w:lineRule="auto"/>
              <w:jc w:val="center"/>
            </w:pPr>
            <w:r w:rsidRPr="001A5990">
              <w:t>16</w:t>
            </w:r>
          </w:p>
        </w:tc>
        <w:tc>
          <w:tcPr>
            <w:tcW w:w="2834" w:type="dxa"/>
          </w:tcPr>
          <w:p w14:paraId="278DEEAF" w14:textId="77777777" w:rsidR="003009E0" w:rsidRPr="001A5990" w:rsidRDefault="003009E0" w:rsidP="004903BA">
            <w:pPr>
              <w:suppressAutoHyphens/>
              <w:spacing w:line="276" w:lineRule="auto"/>
              <w:jc w:val="center"/>
            </w:pPr>
            <w:r w:rsidRPr="001A5990">
              <w:t>17.3</w:t>
            </w:r>
          </w:p>
        </w:tc>
      </w:tr>
      <w:tr w:rsidR="003009E0" w:rsidRPr="001A5990" w14:paraId="60D87BFF" w14:textId="77777777">
        <w:trPr>
          <w:trHeight w:val="433"/>
        </w:trPr>
        <w:tc>
          <w:tcPr>
            <w:tcW w:w="3542" w:type="dxa"/>
          </w:tcPr>
          <w:p w14:paraId="2994EF3D" w14:textId="77777777" w:rsidR="003009E0" w:rsidRPr="001A5990" w:rsidRDefault="003009E0" w:rsidP="004903BA">
            <w:pPr>
              <w:suppressAutoHyphens/>
              <w:spacing w:line="276" w:lineRule="auto"/>
              <w:jc w:val="both"/>
            </w:pPr>
            <w:r w:rsidRPr="001A5990">
              <w:t>Strongly disagree</w:t>
            </w:r>
          </w:p>
        </w:tc>
        <w:tc>
          <w:tcPr>
            <w:tcW w:w="2059" w:type="dxa"/>
          </w:tcPr>
          <w:p w14:paraId="51AACCCD" w14:textId="77777777" w:rsidR="003009E0" w:rsidRPr="001A5990" w:rsidRDefault="003009E0" w:rsidP="004903BA">
            <w:pPr>
              <w:suppressAutoHyphens/>
              <w:spacing w:line="276" w:lineRule="auto"/>
              <w:jc w:val="center"/>
            </w:pPr>
            <w:r w:rsidRPr="001A5990">
              <w:t>18</w:t>
            </w:r>
          </w:p>
        </w:tc>
        <w:tc>
          <w:tcPr>
            <w:tcW w:w="2834" w:type="dxa"/>
          </w:tcPr>
          <w:p w14:paraId="207FC5EB" w14:textId="77777777" w:rsidR="003009E0" w:rsidRPr="001A5990" w:rsidRDefault="003009E0" w:rsidP="004903BA">
            <w:pPr>
              <w:suppressAutoHyphens/>
              <w:spacing w:line="276" w:lineRule="auto"/>
              <w:jc w:val="center"/>
            </w:pPr>
            <w:r w:rsidRPr="001A5990">
              <w:t>19.5</w:t>
            </w:r>
          </w:p>
        </w:tc>
      </w:tr>
      <w:tr w:rsidR="003009E0" w:rsidRPr="001A5990" w14:paraId="17CA4878" w14:textId="77777777">
        <w:trPr>
          <w:trHeight w:val="451"/>
        </w:trPr>
        <w:tc>
          <w:tcPr>
            <w:tcW w:w="3542" w:type="dxa"/>
          </w:tcPr>
          <w:p w14:paraId="6C19C53E" w14:textId="77777777" w:rsidR="003009E0" w:rsidRPr="001A5990" w:rsidRDefault="003009E0" w:rsidP="004903BA">
            <w:pPr>
              <w:suppressAutoHyphens/>
              <w:spacing w:line="276" w:lineRule="auto"/>
              <w:jc w:val="both"/>
              <w:rPr>
                <w:b/>
              </w:rPr>
            </w:pPr>
            <w:r w:rsidRPr="001A5990">
              <w:rPr>
                <w:b/>
              </w:rPr>
              <w:t>Total</w:t>
            </w:r>
          </w:p>
        </w:tc>
        <w:tc>
          <w:tcPr>
            <w:tcW w:w="2059" w:type="dxa"/>
          </w:tcPr>
          <w:p w14:paraId="33B0D309" w14:textId="77777777" w:rsidR="003009E0" w:rsidRPr="001A5990" w:rsidRDefault="003009E0" w:rsidP="004903BA">
            <w:pPr>
              <w:suppressAutoHyphens/>
              <w:spacing w:line="276" w:lineRule="auto"/>
              <w:jc w:val="center"/>
              <w:rPr>
                <w:b/>
              </w:rPr>
            </w:pPr>
            <w:r w:rsidRPr="001A5990">
              <w:rPr>
                <w:b/>
              </w:rPr>
              <w:t>92</w:t>
            </w:r>
          </w:p>
        </w:tc>
        <w:tc>
          <w:tcPr>
            <w:tcW w:w="2834" w:type="dxa"/>
          </w:tcPr>
          <w:p w14:paraId="219CCF52" w14:textId="77777777" w:rsidR="003009E0" w:rsidRPr="001A5990" w:rsidRDefault="003009E0" w:rsidP="004903BA">
            <w:pPr>
              <w:suppressAutoHyphens/>
              <w:spacing w:line="276" w:lineRule="auto"/>
              <w:jc w:val="center"/>
              <w:rPr>
                <w:b/>
              </w:rPr>
            </w:pPr>
            <w:r w:rsidRPr="001A5990">
              <w:rPr>
                <w:b/>
              </w:rPr>
              <w:t>100</w:t>
            </w:r>
          </w:p>
        </w:tc>
      </w:tr>
    </w:tbl>
    <w:p w14:paraId="42CA40F3" w14:textId="34FCBE73" w:rsidR="003009E0" w:rsidRPr="001A5990" w:rsidRDefault="003009E0" w:rsidP="001A5990">
      <w:pPr>
        <w:spacing w:line="480" w:lineRule="auto"/>
        <w:jc w:val="both"/>
      </w:pPr>
      <w:r w:rsidRPr="001A5990">
        <w:rPr>
          <w:b/>
          <w:bCs/>
        </w:rPr>
        <w:t xml:space="preserve">Source: </w:t>
      </w:r>
      <w:r w:rsidRPr="001A5990">
        <w:t>Field data, 2022</w:t>
      </w:r>
    </w:p>
    <w:p w14:paraId="642A7E6C" w14:textId="77777777" w:rsidR="003009E0" w:rsidRPr="001A5990" w:rsidRDefault="003009E0" w:rsidP="001A5990">
      <w:pPr>
        <w:pStyle w:val="Heading3"/>
        <w:spacing w:before="0" w:after="0" w:line="480" w:lineRule="auto"/>
      </w:pPr>
      <w:bookmarkStart w:id="514" w:name="_Toc18573"/>
      <w:bookmarkStart w:id="515" w:name="_Toc150670410"/>
      <w:bookmarkStart w:id="516" w:name="_Toc150670608"/>
      <w:r w:rsidRPr="001A5990">
        <w:t xml:space="preserve">4.5 The Psychological Challenges Faced by Health Workers </w:t>
      </w:r>
      <w:proofErr w:type="gramStart"/>
      <w:r w:rsidRPr="001A5990">
        <w:t>During</w:t>
      </w:r>
      <w:proofErr w:type="gramEnd"/>
      <w:r w:rsidRPr="001A5990">
        <w:t xml:space="preserve"> the COVID-19 Pandemic</w:t>
      </w:r>
      <w:bookmarkEnd w:id="514"/>
      <w:bookmarkEnd w:id="515"/>
      <w:bookmarkEnd w:id="516"/>
      <w:r w:rsidRPr="001A5990">
        <w:fldChar w:fldCharType="begin"/>
      </w:r>
      <w:r w:rsidRPr="001A5990">
        <w:instrText xml:space="preserve"> TC "</w:instrText>
      </w:r>
      <w:bookmarkStart w:id="517" w:name="_Toc150667918"/>
      <w:bookmarkStart w:id="518" w:name="_Toc150934041"/>
      <w:bookmarkStart w:id="519" w:name="_Toc150935880"/>
      <w:r w:rsidRPr="001A5990">
        <w:instrText>4.5 The Psychological Challenges Faced by Health Workers During the Covid-19 Pandemic</w:instrText>
      </w:r>
      <w:bookmarkEnd w:id="517"/>
      <w:bookmarkEnd w:id="518"/>
      <w:bookmarkEnd w:id="519"/>
      <w:r w:rsidRPr="001A5990">
        <w:instrText xml:space="preserve">" \f C \l "1" </w:instrText>
      </w:r>
      <w:r w:rsidRPr="001A5990">
        <w:fldChar w:fldCharType="end"/>
      </w:r>
    </w:p>
    <w:p w14:paraId="4D40CE66" w14:textId="77777777" w:rsidR="003009E0" w:rsidRPr="001A5990" w:rsidRDefault="003009E0" w:rsidP="00ED21AC">
      <w:pPr>
        <w:pStyle w:val="Heading4"/>
        <w:rPr>
          <w:lang w:val="en-US"/>
        </w:rPr>
      </w:pPr>
      <w:bookmarkStart w:id="520" w:name="_Toc150670609"/>
      <w:bookmarkStart w:id="521" w:name="_Toc32607"/>
      <w:r w:rsidRPr="001A5990">
        <w:t>4.</w:t>
      </w:r>
      <w:r w:rsidRPr="001A5990">
        <w:rPr>
          <w:lang w:val="en-US"/>
        </w:rPr>
        <w:t>5.1</w:t>
      </w:r>
      <w:r w:rsidRPr="001A5990">
        <w:t xml:space="preserve"> </w:t>
      </w:r>
      <w:r w:rsidRPr="001A5990">
        <w:rPr>
          <w:lang w:val="en-US"/>
        </w:rPr>
        <w:t>P</w:t>
      </w:r>
      <w:r w:rsidRPr="001A5990">
        <w:t>sychological Challenges</w:t>
      </w:r>
      <w:bookmarkEnd w:id="520"/>
      <w:r w:rsidRPr="001A5990">
        <w:t xml:space="preserve">  </w:t>
      </w:r>
      <w:bookmarkEnd w:id="521"/>
      <w:r w:rsidRPr="001A5990">
        <w:fldChar w:fldCharType="begin"/>
      </w:r>
      <w:r w:rsidRPr="001A5990">
        <w:instrText xml:space="preserve"> TC "</w:instrText>
      </w:r>
      <w:bookmarkStart w:id="522" w:name="_Toc150667919"/>
      <w:bookmarkStart w:id="523" w:name="_Toc150934042"/>
      <w:bookmarkStart w:id="524" w:name="_Toc150935881"/>
      <w:r w:rsidRPr="001A5990">
        <w:instrText>4.</w:instrText>
      </w:r>
      <w:r w:rsidRPr="001A5990">
        <w:rPr>
          <w:lang w:val="en-US"/>
        </w:rPr>
        <w:instrText>5.1</w:instrText>
      </w:r>
      <w:r w:rsidRPr="001A5990">
        <w:instrText xml:space="preserve"> </w:instrText>
      </w:r>
      <w:r w:rsidRPr="001A5990">
        <w:rPr>
          <w:lang w:val="en-US"/>
        </w:rPr>
        <w:instrText>P</w:instrText>
      </w:r>
      <w:r w:rsidRPr="001A5990">
        <w:instrText>sychological Challenges Facing Healthcare Workers During  the  Covid-19 Pa</w:instrText>
      </w:r>
      <w:r w:rsidRPr="001A5990">
        <w:rPr>
          <w:lang w:val="en-US"/>
        </w:rPr>
        <w:instrText>tients</w:instrText>
      </w:r>
      <w:bookmarkEnd w:id="522"/>
      <w:bookmarkEnd w:id="523"/>
      <w:bookmarkEnd w:id="524"/>
      <w:r w:rsidRPr="001A5990">
        <w:instrText xml:space="preserve">" \f C \l "1" </w:instrText>
      </w:r>
      <w:r w:rsidRPr="001A5990">
        <w:rPr>
          <w:lang w:val="en-US"/>
        </w:rPr>
        <w:fldChar w:fldCharType="end"/>
      </w:r>
    </w:p>
    <w:p w14:paraId="3DC66FE4" w14:textId="44853E71" w:rsidR="009E3CF9" w:rsidRPr="001A5990" w:rsidRDefault="003009E0" w:rsidP="001A5990">
      <w:pPr>
        <w:spacing w:line="480" w:lineRule="auto"/>
        <w:jc w:val="both"/>
      </w:pPr>
      <w:r w:rsidRPr="001A5990">
        <w:t xml:space="preserve">Table 4.9 indicates that 25 (27.1%) of </w:t>
      </w:r>
      <w:r w:rsidR="008B2162" w:rsidRPr="001A5990">
        <w:t xml:space="preserve">the </w:t>
      </w:r>
      <w:r w:rsidRPr="001A5990">
        <w:t xml:space="preserve">respondents agreed </w:t>
      </w:r>
      <w:r w:rsidR="00BB1F19" w:rsidRPr="001A5990">
        <w:t>with post</w:t>
      </w:r>
      <w:r w:rsidRPr="001A5990">
        <w:t xml:space="preserve">-traumatic stress as </w:t>
      </w:r>
      <w:r w:rsidR="008B2162" w:rsidRPr="001A5990">
        <w:t xml:space="preserve">one of </w:t>
      </w:r>
      <w:r w:rsidRPr="001A5990">
        <w:t>the psychological challenges fac</w:t>
      </w:r>
      <w:r w:rsidR="008B2162" w:rsidRPr="001A5990">
        <w:t>ed by</w:t>
      </w:r>
      <w:r w:rsidRPr="001A5990">
        <w:t xml:space="preserve"> healthcare workers during the</w:t>
      </w:r>
      <w:r w:rsidR="008B2162" w:rsidRPr="001A5990">
        <w:t>ir</w:t>
      </w:r>
      <w:r w:rsidRPr="001A5990">
        <w:t xml:space="preserve"> provision of health assistance to COVID-19 patients. Another 18 (19.5%) agreed </w:t>
      </w:r>
      <w:r w:rsidR="00BB1F19" w:rsidRPr="001A5990">
        <w:t>with burnout</w:t>
      </w:r>
      <w:r w:rsidRPr="001A5990">
        <w:t xml:space="preserve">, whereas 21 (22.8%) agreed </w:t>
      </w:r>
      <w:r w:rsidR="008B2162" w:rsidRPr="001A5990">
        <w:t>with</w:t>
      </w:r>
      <w:r w:rsidRPr="001A5990">
        <w:t xml:space="preserve"> depression and 28 (30.4%) agreed on anxiety. This implies that most of the healthcare worker faced the problem of post-traumatic stress and anxiety during the provision of healthcare to COVID-19 patients.</w:t>
      </w:r>
      <w:r w:rsidR="007360E4" w:rsidRPr="001A5990">
        <w:t xml:space="preserve"> </w:t>
      </w:r>
      <w:r w:rsidRPr="001A5990">
        <w:t xml:space="preserve">During the interview with one of the specialists from </w:t>
      </w:r>
      <w:r w:rsidR="008B2162" w:rsidRPr="001A5990">
        <w:t xml:space="preserve">the </w:t>
      </w:r>
      <w:r w:rsidRPr="001A5990">
        <w:t>MNH</w:t>
      </w:r>
      <w:r w:rsidR="008B2162" w:rsidRPr="001A5990">
        <w:t xml:space="preserve"> it was asserted </w:t>
      </w:r>
      <w:r w:rsidR="00E6341E" w:rsidRPr="001A5990">
        <w:t xml:space="preserve">that, </w:t>
      </w:r>
      <w:r w:rsidR="006D464C" w:rsidRPr="001A5990">
        <w:t xml:space="preserve">“COVID-19 healthcare experts faced psychological challenges including post-traumatic stress, anxiety attacks, and frustration. This was attributed to by heavy </w:t>
      </w:r>
      <w:r w:rsidR="00ED21AC" w:rsidRPr="001A5990">
        <w:t>workload</w:t>
      </w:r>
      <w:r w:rsidR="006D464C" w:rsidRPr="001A5990">
        <w:t xml:space="preserve"> and inadequate knowledge in dealing with new Coronavirus”</w:t>
      </w:r>
      <w:bookmarkStart w:id="525" w:name="_Toc2228"/>
    </w:p>
    <w:p w14:paraId="7DA7C670" w14:textId="77777777" w:rsidR="009E3CF9" w:rsidRPr="001A5990" w:rsidRDefault="009E3CF9" w:rsidP="001A5990">
      <w:pPr>
        <w:spacing w:line="480" w:lineRule="auto"/>
      </w:pPr>
    </w:p>
    <w:p w14:paraId="28749F10" w14:textId="4AB009AA" w:rsidR="003009E0" w:rsidRPr="001A5990" w:rsidRDefault="003009E0" w:rsidP="001A5990">
      <w:pPr>
        <w:pStyle w:val="NEW"/>
        <w:spacing w:after="0"/>
        <w:ind w:left="0" w:firstLine="0"/>
        <w:rPr>
          <w:color w:val="auto"/>
          <w:szCs w:val="24"/>
        </w:rPr>
      </w:pPr>
      <w:bookmarkStart w:id="526" w:name="_Toc130160321"/>
      <w:r w:rsidRPr="001A5990">
        <w:rPr>
          <w:color w:val="auto"/>
          <w:szCs w:val="24"/>
        </w:rPr>
        <w:t>Table 4.9: Psychological Challenges fac</w:t>
      </w:r>
      <w:r w:rsidRPr="001A5990">
        <w:rPr>
          <w:color w:val="auto"/>
          <w:szCs w:val="24"/>
          <w:lang w:val="en-US"/>
        </w:rPr>
        <w:t>ed</w:t>
      </w:r>
      <w:r w:rsidRPr="001A5990">
        <w:rPr>
          <w:color w:val="auto"/>
          <w:szCs w:val="24"/>
        </w:rPr>
        <w:t xml:space="preserve"> </w:t>
      </w:r>
      <w:r w:rsidR="00E967BF" w:rsidRPr="001A5990">
        <w:rPr>
          <w:color w:val="auto"/>
          <w:szCs w:val="24"/>
        </w:rPr>
        <w:t xml:space="preserve">by </w:t>
      </w:r>
      <w:r w:rsidR="00746A62" w:rsidRPr="001A5990">
        <w:rPr>
          <w:color w:val="auto"/>
          <w:szCs w:val="24"/>
        </w:rPr>
        <w:t>healthcare</w:t>
      </w:r>
      <w:r w:rsidRPr="001A5990">
        <w:rPr>
          <w:color w:val="auto"/>
          <w:szCs w:val="24"/>
        </w:rPr>
        <w:t xml:space="preserve"> workers during COVID-19 pandemic</w:t>
      </w:r>
      <w:bookmarkEnd w:id="526"/>
      <w:r w:rsidR="004903BA">
        <w:rPr>
          <w:color w:val="auto"/>
          <w:szCs w:val="24"/>
        </w:rPr>
        <w:fldChar w:fldCharType="begin"/>
      </w:r>
      <w:r w:rsidR="004903BA">
        <w:instrText xml:space="preserve"> TC "</w:instrText>
      </w:r>
      <w:bookmarkStart w:id="527" w:name="_Toc150934079"/>
      <w:r w:rsidR="004903BA" w:rsidRPr="0012142B">
        <w:rPr>
          <w:color w:val="auto"/>
          <w:szCs w:val="24"/>
        </w:rPr>
        <w:instrText>Table 4.9: Psychological Challenges fac</w:instrText>
      </w:r>
      <w:r w:rsidR="004903BA" w:rsidRPr="0012142B">
        <w:rPr>
          <w:color w:val="auto"/>
          <w:szCs w:val="24"/>
          <w:lang w:val="en-US"/>
        </w:rPr>
        <w:instrText>ed</w:instrText>
      </w:r>
      <w:r w:rsidR="004903BA" w:rsidRPr="0012142B">
        <w:rPr>
          <w:color w:val="auto"/>
          <w:szCs w:val="24"/>
        </w:rPr>
        <w:instrText xml:space="preserve"> by healthcare workers during COVID-19 pandemic</w:instrText>
      </w:r>
      <w:bookmarkEnd w:id="527"/>
      <w:r w:rsidR="004903BA">
        <w:instrText xml:space="preserve">" \f T \l "1" </w:instrText>
      </w:r>
      <w:r w:rsidR="004903BA">
        <w:rPr>
          <w:color w:val="auto"/>
          <w:szCs w:val="24"/>
        </w:rPr>
        <w:fldChar w:fldCharType="end"/>
      </w:r>
      <w:r w:rsidRPr="001A5990">
        <w:rPr>
          <w:color w:val="auto"/>
          <w:szCs w:val="24"/>
        </w:rPr>
        <w:t xml:space="preserve"> </w:t>
      </w:r>
      <w:bookmarkEnd w:id="525"/>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10"/>
        <w:gridCol w:w="2106"/>
        <w:gridCol w:w="1819"/>
      </w:tblGrid>
      <w:tr w:rsidR="00B12563" w:rsidRPr="001A5990" w14:paraId="133423B4" w14:textId="77777777">
        <w:trPr>
          <w:trHeight w:val="375"/>
        </w:trPr>
        <w:tc>
          <w:tcPr>
            <w:tcW w:w="4510" w:type="dxa"/>
          </w:tcPr>
          <w:p w14:paraId="1D0703B4" w14:textId="77777777" w:rsidR="003009E0" w:rsidRPr="001A5990" w:rsidRDefault="003009E0" w:rsidP="004903BA">
            <w:pPr>
              <w:spacing w:line="276" w:lineRule="auto"/>
              <w:jc w:val="both"/>
              <w:rPr>
                <w:b/>
                <w:bCs/>
              </w:rPr>
            </w:pPr>
            <w:r w:rsidRPr="001A5990">
              <w:rPr>
                <w:b/>
                <w:bCs/>
              </w:rPr>
              <w:t>Respondents (Healthcare workers)</w:t>
            </w:r>
          </w:p>
        </w:tc>
        <w:tc>
          <w:tcPr>
            <w:tcW w:w="2106" w:type="dxa"/>
          </w:tcPr>
          <w:p w14:paraId="3125D088" w14:textId="77777777" w:rsidR="003009E0" w:rsidRPr="001A5990" w:rsidRDefault="003009E0" w:rsidP="004903BA">
            <w:pPr>
              <w:spacing w:line="276" w:lineRule="auto"/>
              <w:jc w:val="center"/>
              <w:rPr>
                <w:b/>
                <w:bCs/>
              </w:rPr>
            </w:pPr>
            <w:r w:rsidRPr="001A5990">
              <w:rPr>
                <w:b/>
                <w:bCs/>
              </w:rPr>
              <w:t>Frequency</w:t>
            </w:r>
          </w:p>
        </w:tc>
        <w:tc>
          <w:tcPr>
            <w:tcW w:w="1819" w:type="dxa"/>
          </w:tcPr>
          <w:p w14:paraId="12BDB778" w14:textId="77777777" w:rsidR="003009E0" w:rsidRPr="001A5990" w:rsidRDefault="003009E0" w:rsidP="004903BA">
            <w:pPr>
              <w:spacing w:line="276" w:lineRule="auto"/>
              <w:jc w:val="center"/>
              <w:rPr>
                <w:b/>
                <w:bCs/>
              </w:rPr>
            </w:pPr>
            <w:r w:rsidRPr="001A5990">
              <w:rPr>
                <w:b/>
                <w:bCs/>
              </w:rPr>
              <w:t>Percentage</w:t>
            </w:r>
          </w:p>
        </w:tc>
      </w:tr>
      <w:tr w:rsidR="003009E0" w:rsidRPr="001A5990" w14:paraId="12B06308" w14:textId="77777777">
        <w:trPr>
          <w:trHeight w:val="411"/>
        </w:trPr>
        <w:tc>
          <w:tcPr>
            <w:tcW w:w="4510" w:type="dxa"/>
          </w:tcPr>
          <w:p w14:paraId="524A7134" w14:textId="77777777" w:rsidR="003009E0" w:rsidRPr="001A5990" w:rsidRDefault="003009E0" w:rsidP="004903BA">
            <w:pPr>
              <w:spacing w:line="276" w:lineRule="auto"/>
              <w:jc w:val="both"/>
            </w:pPr>
            <w:r w:rsidRPr="001A5990">
              <w:t>Psychological challenges (Statement)</w:t>
            </w:r>
          </w:p>
        </w:tc>
        <w:tc>
          <w:tcPr>
            <w:tcW w:w="2106" w:type="dxa"/>
          </w:tcPr>
          <w:p w14:paraId="0CE5B64E" w14:textId="77777777" w:rsidR="003009E0" w:rsidRPr="001A5990" w:rsidRDefault="003009E0" w:rsidP="004903BA">
            <w:pPr>
              <w:spacing w:line="276" w:lineRule="auto"/>
              <w:jc w:val="center"/>
            </w:pPr>
          </w:p>
        </w:tc>
        <w:tc>
          <w:tcPr>
            <w:tcW w:w="1819" w:type="dxa"/>
          </w:tcPr>
          <w:p w14:paraId="638F7CB7" w14:textId="77777777" w:rsidR="003009E0" w:rsidRPr="001A5990" w:rsidRDefault="003009E0" w:rsidP="004903BA">
            <w:pPr>
              <w:spacing w:line="276" w:lineRule="auto"/>
              <w:jc w:val="center"/>
            </w:pPr>
          </w:p>
        </w:tc>
      </w:tr>
      <w:tr w:rsidR="003009E0" w:rsidRPr="001A5990" w14:paraId="3CC21CEE" w14:textId="77777777">
        <w:trPr>
          <w:trHeight w:val="375"/>
        </w:trPr>
        <w:tc>
          <w:tcPr>
            <w:tcW w:w="4510" w:type="dxa"/>
          </w:tcPr>
          <w:p w14:paraId="13D3E8A0" w14:textId="77777777" w:rsidR="003009E0" w:rsidRPr="001A5990" w:rsidRDefault="003009E0" w:rsidP="004903BA">
            <w:pPr>
              <w:spacing w:line="276" w:lineRule="auto"/>
              <w:jc w:val="both"/>
            </w:pPr>
            <w:r w:rsidRPr="001A5990">
              <w:t>Post-traumatic stress</w:t>
            </w:r>
          </w:p>
        </w:tc>
        <w:tc>
          <w:tcPr>
            <w:tcW w:w="2106" w:type="dxa"/>
          </w:tcPr>
          <w:p w14:paraId="438FF6E0" w14:textId="77777777" w:rsidR="003009E0" w:rsidRPr="001A5990" w:rsidRDefault="003009E0" w:rsidP="004903BA">
            <w:pPr>
              <w:spacing w:line="276" w:lineRule="auto"/>
              <w:jc w:val="center"/>
            </w:pPr>
            <w:r w:rsidRPr="001A5990">
              <w:t>25</w:t>
            </w:r>
          </w:p>
        </w:tc>
        <w:tc>
          <w:tcPr>
            <w:tcW w:w="1819" w:type="dxa"/>
          </w:tcPr>
          <w:p w14:paraId="04FEC46C" w14:textId="77777777" w:rsidR="003009E0" w:rsidRPr="001A5990" w:rsidRDefault="003009E0" w:rsidP="004903BA">
            <w:pPr>
              <w:spacing w:line="276" w:lineRule="auto"/>
              <w:jc w:val="center"/>
            </w:pPr>
            <w:r w:rsidRPr="001A5990">
              <w:t>27.1</w:t>
            </w:r>
          </w:p>
        </w:tc>
      </w:tr>
      <w:tr w:rsidR="003009E0" w:rsidRPr="001A5990" w14:paraId="39D1E6E9" w14:textId="77777777">
        <w:trPr>
          <w:trHeight w:val="375"/>
        </w:trPr>
        <w:tc>
          <w:tcPr>
            <w:tcW w:w="4510" w:type="dxa"/>
          </w:tcPr>
          <w:p w14:paraId="7DDCAB0D" w14:textId="77777777" w:rsidR="003009E0" w:rsidRPr="001A5990" w:rsidRDefault="003009E0" w:rsidP="004903BA">
            <w:pPr>
              <w:spacing w:line="276" w:lineRule="auto"/>
              <w:jc w:val="both"/>
            </w:pPr>
            <w:r w:rsidRPr="001A5990">
              <w:t xml:space="preserve">Burnout </w:t>
            </w:r>
          </w:p>
        </w:tc>
        <w:tc>
          <w:tcPr>
            <w:tcW w:w="2106" w:type="dxa"/>
          </w:tcPr>
          <w:p w14:paraId="159B14B3" w14:textId="77777777" w:rsidR="003009E0" w:rsidRPr="001A5990" w:rsidRDefault="003009E0" w:rsidP="004903BA">
            <w:pPr>
              <w:spacing w:line="276" w:lineRule="auto"/>
              <w:jc w:val="center"/>
            </w:pPr>
            <w:r w:rsidRPr="001A5990">
              <w:t>18</w:t>
            </w:r>
          </w:p>
        </w:tc>
        <w:tc>
          <w:tcPr>
            <w:tcW w:w="1819" w:type="dxa"/>
          </w:tcPr>
          <w:p w14:paraId="7975DDFB" w14:textId="77777777" w:rsidR="003009E0" w:rsidRPr="001A5990" w:rsidRDefault="003009E0" w:rsidP="004903BA">
            <w:pPr>
              <w:spacing w:line="276" w:lineRule="auto"/>
              <w:jc w:val="center"/>
            </w:pPr>
            <w:r w:rsidRPr="001A5990">
              <w:t>19.5</w:t>
            </w:r>
          </w:p>
        </w:tc>
      </w:tr>
      <w:tr w:rsidR="003009E0" w:rsidRPr="001A5990" w14:paraId="4341BE83" w14:textId="77777777">
        <w:trPr>
          <w:trHeight w:val="375"/>
        </w:trPr>
        <w:tc>
          <w:tcPr>
            <w:tcW w:w="4510" w:type="dxa"/>
          </w:tcPr>
          <w:p w14:paraId="449454E2" w14:textId="77777777" w:rsidR="003009E0" w:rsidRPr="001A5990" w:rsidRDefault="003009E0" w:rsidP="004903BA">
            <w:pPr>
              <w:spacing w:line="276" w:lineRule="auto"/>
              <w:jc w:val="both"/>
            </w:pPr>
            <w:r w:rsidRPr="001A5990">
              <w:t xml:space="preserve">Depression </w:t>
            </w:r>
          </w:p>
        </w:tc>
        <w:tc>
          <w:tcPr>
            <w:tcW w:w="2106" w:type="dxa"/>
          </w:tcPr>
          <w:p w14:paraId="09892C95" w14:textId="77777777" w:rsidR="003009E0" w:rsidRPr="001A5990" w:rsidRDefault="003009E0" w:rsidP="004903BA">
            <w:pPr>
              <w:spacing w:line="276" w:lineRule="auto"/>
              <w:jc w:val="center"/>
            </w:pPr>
            <w:r w:rsidRPr="001A5990">
              <w:t>21</w:t>
            </w:r>
          </w:p>
        </w:tc>
        <w:tc>
          <w:tcPr>
            <w:tcW w:w="1819" w:type="dxa"/>
          </w:tcPr>
          <w:p w14:paraId="6E8018BB" w14:textId="77777777" w:rsidR="003009E0" w:rsidRPr="001A5990" w:rsidRDefault="003009E0" w:rsidP="004903BA">
            <w:pPr>
              <w:spacing w:line="276" w:lineRule="auto"/>
              <w:jc w:val="center"/>
            </w:pPr>
            <w:r w:rsidRPr="001A5990">
              <w:t>22.8</w:t>
            </w:r>
          </w:p>
        </w:tc>
      </w:tr>
      <w:tr w:rsidR="003009E0" w:rsidRPr="001A5990" w14:paraId="3B84D31E" w14:textId="77777777">
        <w:trPr>
          <w:trHeight w:val="375"/>
        </w:trPr>
        <w:tc>
          <w:tcPr>
            <w:tcW w:w="4510" w:type="dxa"/>
          </w:tcPr>
          <w:p w14:paraId="4C3675BD" w14:textId="77777777" w:rsidR="003009E0" w:rsidRPr="001A5990" w:rsidRDefault="003009E0" w:rsidP="004903BA">
            <w:pPr>
              <w:spacing w:line="276" w:lineRule="auto"/>
              <w:jc w:val="both"/>
            </w:pPr>
            <w:r w:rsidRPr="001A5990">
              <w:t xml:space="preserve">Anxiety </w:t>
            </w:r>
          </w:p>
        </w:tc>
        <w:tc>
          <w:tcPr>
            <w:tcW w:w="2106" w:type="dxa"/>
          </w:tcPr>
          <w:p w14:paraId="604FBECE" w14:textId="77777777" w:rsidR="003009E0" w:rsidRPr="001A5990" w:rsidRDefault="003009E0" w:rsidP="004903BA">
            <w:pPr>
              <w:spacing w:line="276" w:lineRule="auto"/>
              <w:jc w:val="center"/>
            </w:pPr>
            <w:r w:rsidRPr="001A5990">
              <w:t>28</w:t>
            </w:r>
          </w:p>
        </w:tc>
        <w:tc>
          <w:tcPr>
            <w:tcW w:w="1819" w:type="dxa"/>
          </w:tcPr>
          <w:p w14:paraId="6E57DB4C" w14:textId="77777777" w:rsidR="003009E0" w:rsidRPr="001A5990" w:rsidRDefault="003009E0" w:rsidP="004903BA">
            <w:pPr>
              <w:spacing w:line="276" w:lineRule="auto"/>
              <w:jc w:val="center"/>
            </w:pPr>
            <w:r w:rsidRPr="001A5990">
              <w:t>30.4</w:t>
            </w:r>
          </w:p>
        </w:tc>
      </w:tr>
      <w:tr w:rsidR="003009E0" w:rsidRPr="001A5990" w14:paraId="03D21D2C" w14:textId="77777777">
        <w:trPr>
          <w:trHeight w:val="81"/>
        </w:trPr>
        <w:tc>
          <w:tcPr>
            <w:tcW w:w="4510" w:type="dxa"/>
          </w:tcPr>
          <w:p w14:paraId="71A3FDF0" w14:textId="77777777" w:rsidR="003009E0" w:rsidRPr="001A5990" w:rsidRDefault="003009E0" w:rsidP="004903BA">
            <w:pPr>
              <w:spacing w:line="276" w:lineRule="auto"/>
              <w:jc w:val="both"/>
            </w:pPr>
            <w:r w:rsidRPr="001A5990">
              <w:t>Total</w:t>
            </w:r>
          </w:p>
        </w:tc>
        <w:tc>
          <w:tcPr>
            <w:tcW w:w="2106" w:type="dxa"/>
          </w:tcPr>
          <w:p w14:paraId="3B51CA70" w14:textId="77777777" w:rsidR="003009E0" w:rsidRPr="001A5990" w:rsidRDefault="003009E0" w:rsidP="004903BA">
            <w:pPr>
              <w:spacing w:line="276" w:lineRule="auto"/>
              <w:jc w:val="center"/>
            </w:pPr>
            <w:r w:rsidRPr="001A5990">
              <w:t>92</w:t>
            </w:r>
          </w:p>
        </w:tc>
        <w:tc>
          <w:tcPr>
            <w:tcW w:w="1819" w:type="dxa"/>
          </w:tcPr>
          <w:p w14:paraId="4BCFF40B" w14:textId="77777777" w:rsidR="003009E0" w:rsidRPr="001A5990" w:rsidRDefault="003009E0" w:rsidP="004903BA">
            <w:pPr>
              <w:spacing w:line="276" w:lineRule="auto"/>
              <w:jc w:val="center"/>
            </w:pPr>
            <w:r w:rsidRPr="001A5990">
              <w:t>100%</w:t>
            </w:r>
          </w:p>
        </w:tc>
      </w:tr>
    </w:tbl>
    <w:p w14:paraId="0E76DDA2" w14:textId="469498BF" w:rsidR="003009E0" w:rsidRPr="001A5990" w:rsidRDefault="003009E0" w:rsidP="001A5990">
      <w:pPr>
        <w:spacing w:line="480" w:lineRule="auto"/>
        <w:jc w:val="both"/>
      </w:pPr>
      <w:bookmarkStart w:id="528" w:name="_Toc27674"/>
      <w:r w:rsidRPr="001A5990">
        <w:rPr>
          <w:b/>
          <w:bCs/>
        </w:rPr>
        <w:t xml:space="preserve">Source: </w:t>
      </w:r>
      <w:r w:rsidRPr="001A5990">
        <w:t>Field data, 2022</w:t>
      </w:r>
    </w:p>
    <w:p w14:paraId="01213CBD" w14:textId="53A704F8" w:rsidR="003009E0" w:rsidRPr="001A5990" w:rsidRDefault="003009E0" w:rsidP="00ED21AC">
      <w:pPr>
        <w:pStyle w:val="Heading4"/>
        <w:rPr>
          <w:lang w:val="en-US"/>
        </w:rPr>
      </w:pPr>
      <w:bookmarkStart w:id="529" w:name="_Toc150670610"/>
      <w:r w:rsidRPr="001A5990">
        <w:t>4.</w:t>
      </w:r>
      <w:r w:rsidRPr="001A5990">
        <w:rPr>
          <w:lang w:val="en-US"/>
        </w:rPr>
        <w:t xml:space="preserve">5.2 </w:t>
      </w:r>
      <w:r w:rsidR="004903BA" w:rsidRPr="001A5990">
        <w:t>Psychological low</w:t>
      </w:r>
      <w:r w:rsidR="00E967BF" w:rsidRPr="001A5990">
        <w:t xml:space="preserve"> </w:t>
      </w:r>
      <w:r w:rsidRPr="001A5990">
        <w:t>Mora</w:t>
      </w:r>
      <w:r w:rsidRPr="001A5990">
        <w:rPr>
          <w:lang w:val="en-US"/>
        </w:rPr>
        <w:t>l</w:t>
      </w:r>
      <w:r w:rsidR="00226ACF" w:rsidRPr="001A5990">
        <w:rPr>
          <w:lang w:val="en-US"/>
        </w:rPr>
        <w:t>e</w:t>
      </w:r>
      <w:r w:rsidRPr="001A5990">
        <w:t xml:space="preserve"> of Healthcare Workers</w:t>
      </w:r>
      <w:bookmarkEnd w:id="528"/>
      <w:r w:rsidRPr="001A5990">
        <w:t xml:space="preserve"> during the COVID-19 Pandemic</w:t>
      </w:r>
      <w:bookmarkEnd w:id="529"/>
      <w:r w:rsidRPr="001A5990">
        <w:t xml:space="preserve"> </w:t>
      </w:r>
      <w:r w:rsidRPr="001A5990">
        <w:fldChar w:fldCharType="begin"/>
      </w:r>
      <w:r w:rsidRPr="001A5990">
        <w:instrText xml:space="preserve"> TC "</w:instrText>
      </w:r>
      <w:bookmarkStart w:id="530" w:name="_Toc150667920"/>
      <w:bookmarkStart w:id="531" w:name="_Toc150934043"/>
      <w:bookmarkStart w:id="532" w:name="_Toc150935882"/>
      <w:r w:rsidR="004903BA" w:rsidRPr="001A5990">
        <w:instrText>4.</w:instrText>
      </w:r>
      <w:r w:rsidR="004903BA" w:rsidRPr="001A5990">
        <w:rPr>
          <w:lang w:val="en-US"/>
        </w:rPr>
        <w:instrText xml:space="preserve">5.2 </w:instrText>
      </w:r>
      <w:r w:rsidR="004903BA" w:rsidRPr="001A5990">
        <w:instrText>The</w:instrText>
      </w:r>
      <w:r w:rsidRPr="001A5990">
        <w:rPr>
          <w:lang w:val="en-US"/>
        </w:rPr>
        <w:instrText xml:space="preserve"> Relation </w:instrText>
      </w:r>
      <w:r w:rsidR="004903BA" w:rsidRPr="001A5990">
        <w:rPr>
          <w:lang w:val="en-US"/>
        </w:rPr>
        <w:instrText>between</w:instrText>
      </w:r>
      <w:r w:rsidRPr="001A5990">
        <w:rPr>
          <w:lang w:val="en-US"/>
        </w:rPr>
        <w:instrText xml:space="preserve"> P</w:instrText>
      </w:r>
      <w:r w:rsidRPr="001A5990">
        <w:instrText xml:space="preserve">sychological </w:instrText>
      </w:r>
      <w:r w:rsidRPr="001A5990">
        <w:rPr>
          <w:lang w:val="en-US"/>
        </w:rPr>
        <w:instrText>C</w:instrText>
      </w:r>
      <w:r w:rsidRPr="001A5990">
        <w:instrText xml:space="preserve">hallenges </w:instrText>
      </w:r>
      <w:r w:rsidR="004903BA" w:rsidRPr="001A5990">
        <w:instrText>during</w:instrText>
      </w:r>
      <w:r w:rsidRPr="001A5990">
        <w:instrText xml:space="preserve"> the Covid-19 Pandemic </w:instrText>
      </w:r>
      <w:r w:rsidRPr="001A5990">
        <w:rPr>
          <w:lang w:val="en-US"/>
        </w:rPr>
        <w:instrText>and</w:instrText>
      </w:r>
      <w:r w:rsidRPr="001A5990">
        <w:instrText xml:space="preserve"> the Mora</w:instrText>
      </w:r>
      <w:r w:rsidRPr="001A5990">
        <w:rPr>
          <w:lang w:val="en-US"/>
        </w:rPr>
        <w:instrText>lity</w:instrText>
      </w:r>
      <w:r w:rsidRPr="001A5990">
        <w:instrText xml:space="preserve"> of Healthcare Workers</w:instrText>
      </w:r>
      <w:bookmarkEnd w:id="530"/>
      <w:bookmarkEnd w:id="531"/>
      <w:bookmarkEnd w:id="532"/>
      <w:r w:rsidRPr="001A5990">
        <w:instrText xml:space="preserve">" \f C \l "1" </w:instrText>
      </w:r>
      <w:r w:rsidRPr="001A5990">
        <w:fldChar w:fldCharType="end"/>
      </w:r>
    </w:p>
    <w:p w14:paraId="697D5D48" w14:textId="15DCB6D5" w:rsidR="009F0B34" w:rsidRPr="001A5990" w:rsidRDefault="003009E0" w:rsidP="001A5990">
      <w:pPr>
        <w:spacing w:line="480" w:lineRule="auto"/>
        <w:jc w:val="both"/>
      </w:pPr>
      <w:r w:rsidRPr="001A5990">
        <w:t xml:space="preserve">Table 4.10 indicates that 78 (84.7%) of </w:t>
      </w:r>
      <w:r w:rsidR="00E967BF" w:rsidRPr="001A5990">
        <w:t xml:space="preserve">the </w:t>
      </w:r>
      <w:r w:rsidRPr="001A5990">
        <w:t xml:space="preserve">respondents reported that </w:t>
      </w:r>
      <w:r w:rsidRPr="001A5990">
        <w:rPr>
          <w:lang w:val="en-US" w:bidi="en-US"/>
        </w:rPr>
        <w:t xml:space="preserve">post-traumatic stress, burnout, depression and anxiety during </w:t>
      </w:r>
      <w:r w:rsidR="00E967BF" w:rsidRPr="001A5990">
        <w:rPr>
          <w:lang w:val="en-US" w:bidi="en-US"/>
        </w:rPr>
        <w:t xml:space="preserve">work with </w:t>
      </w:r>
      <w:r w:rsidRPr="001A5990">
        <w:rPr>
          <w:lang w:val="en-US" w:bidi="en-US"/>
        </w:rPr>
        <w:t>the COVID-19 pandemic reduced the mora</w:t>
      </w:r>
      <w:r w:rsidR="00D92422" w:rsidRPr="001A5990">
        <w:rPr>
          <w:lang w:val="en-US" w:bidi="en-US"/>
        </w:rPr>
        <w:t>l</w:t>
      </w:r>
      <w:r w:rsidR="00226ACF" w:rsidRPr="001A5990">
        <w:rPr>
          <w:lang w:val="en-US" w:bidi="en-US"/>
        </w:rPr>
        <w:t>e</w:t>
      </w:r>
      <w:r w:rsidRPr="001A5990">
        <w:rPr>
          <w:lang w:val="en-US" w:bidi="en-US"/>
        </w:rPr>
        <w:t xml:space="preserve"> of healthcare workers in </w:t>
      </w:r>
      <w:r w:rsidR="00163852" w:rsidRPr="001A5990">
        <w:rPr>
          <w:lang w:val="en-US" w:bidi="en-US"/>
        </w:rPr>
        <w:t>aiding</w:t>
      </w:r>
      <w:r w:rsidRPr="001A5990">
        <w:rPr>
          <w:lang w:val="en-US" w:bidi="en-US"/>
        </w:rPr>
        <w:t xml:space="preserve"> COVID-19 victims</w:t>
      </w:r>
      <w:r w:rsidRPr="001A5990">
        <w:t xml:space="preserve">. While 6 (6.5%) of </w:t>
      </w:r>
      <w:r w:rsidR="00E967BF" w:rsidRPr="001A5990">
        <w:t xml:space="preserve">the </w:t>
      </w:r>
      <w:r w:rsidRPr="001A5990">
        <w:t xml:space="preserve">respondents said </w:t>
      </w:r>
      <w:r w:rsidR="00E967BF" w:rsidRPr="001A5990">
        <w:t xml:space="preserve">there was no </w:t>
      </w:r>
      <w:r w:rsidR="00163852" w:rsidRPr="001A5990">
        <w:t>stress and did</w:t>
      </w:r>
      <w:r w:rsidRPr="001A5990">
        <w:t xml:space="preserve"> not experience </w:t>
      </w:r>
      <w:r w:rsidRPr="001A5990">
        <w:rPr>
          <w:lang w:val="en-US" w:bidi="en-US"/>
        </w:rPr>
        <w:t xml:space="preserve">post-traumatic stress, burnout, depression </w:t>
      </w:r>
      <w:r w:rsidR="00E967BF" w:rsidRPr="001A5990">
        <w:rPr>
          <w:lang w:val="en-US" w:bidi="en-US"/>
        </w:rPr>
        <w:t xml:space="preserve">or </w:t>
      </w:r>
      <w:r w:rsidRPr="001A5990">
        <w:rPr>
          <w:lang w:val="en-US" w:bidi="en-US"/>
        </w:rPr>
        <w:t xml:space="preserve">anxiety during the time when they </w:t>
      </w:r>
      <w:r w:rsidR="00E967BF" w:rsidRPr="001A5990">
        <w:rPr>
          <w:lang w:val="en-US" w:bidi="en-US"/>
        </w:rPr>
        <w:t xml:space="preserve">were </w:t>
      </w:r>
      <w:r w:rsidR="00163852" w:rsidRPr="001A5990">
        <w:rPr>
          <w:lang w:val="en-US" w:bidi="en-US"/>
        </w:rPr>
        <w:t>aiding</w:t>
      </w:r>
      <w:r w:rsidRPr="001A5990">
        <w:rPr>
          <w:lang w:val="en-US" w:bidi="en-US"/>
        </w:rPr>
        <w:t xml:space="preserve"> COVID-19 victims thus </w:t>
      </w:r>
      <w:r w:rsidR="00E967BF" w:rsidRPr="001A5990">
        <w:rPr>
          <w:lang w:val="en-US" w:bidi="en-US"/>
        </w:rPr>
        <w:t xml:space="preserve">for </w:t>
      </w:r>
      <w:r w:rsidR="004E0C23" w:rsidRPr="001A5990">
        <w:rPr>
          <w:lang w:val="en-US" w:bidi="en-US"/>
        </w:rPr>
        <w:t>them</w:t>
      </w:r>
      <w:r w:rsidRPr="001A5990">
        <w:rPr>
          <w:lang w:val="en-US" w:bidi="en-US"/>
        </w:rPr>
        <w:t xml:space="preserve"> mora</w:t>
      </w:r>
      <w:r w:rsidR="004E0C23" w:rsidRPr="001A5990">
        <w:rPr>
          <w:lang w:val="en-US" w:bidi="en-US"/>
        </w:rPr>
        <w:t>l</w:t>
      </w:r>
      <w:r w:rsidR="00226ACF" w:rsidRPr="001A5990">
        <w:rPr>
          <w:lang w:val="en-US" w:bidi="en-US"/>
        </w:rPr>
        <w:t>e</w:t>
      </w:r>
      <w:r w:rsidRPr="001A5990">
        <w:rPr>
          <w:lang w:val="en-US" w:bidi="en-US"/>
        </w:rPr>
        <w:t xml:space="preserve"> to work remain</w:t>
      </w:r>
      <w:r w:rsidR="00E967BF" w:rsidRPr="001A5990">
        <w:rPr>
          <w:lang w:val="en-US" w:bidi="en-US"/>
        </w:rPr>
        <w:t>ed</w:t>
      </w:r>
      <w:r w:rsidRPr="001A5990">
        <w:rPr>
          <w:lang w:val="en-US" w:bidi="en-US"/>
        </w:rPr>
        <w:t xml:space="preserve"> the same</w:t>
      </w:r>
      <w:r w:rsidRPr="001A5990">
        <w:t xml:space="preserve">. The remaining 8 (8.6%) of respondents </w:t>
      </w:r>
      <w:r w:rsidR="002D5CA3" w:rsidRPr="001A5990">
        <w:t>gave neutral view</w:t>
      </w:r>
      <w:r w:rsidRPr="001A5990">
        <w:t xml:space="preserve"> that </w:t>
      </w:r>
      <w:r w:rsidRPr="001A5990">
        <w:rPr>
          <w:lang w:val="en-US" w:bidi="en-US"/>
        </w:rPr>
        <w:t xml:space="preserve">post-traumatic stress, burnout, depression and anxiety during the COVID-19 pandemic reduced the </w:t>
      </w:r>
      <w:r w:rsidRPr="001A5990">
        <w:rPr>
          <w:bCs/>
          <w:lang w:bidi="en-US"/>
        </w:rPr>
        <w:t>moral</w:t>
      </w:r>
      <w:r w:rsidR="00226ACF" w:rsidRPr="001A5990">
        <w:rPr>
          <w:bCs/>
          <w:lang w:bidi="en-US"/>
        </w:rPr>
        <w:t xml:space="preserve">e </w:t>
      </w:r>
      <w:r w:rsidR="004E0C23" w:rsidRPr="001A5990">
        <w:rPr>
          <w:lang w:bidi="en-US"/>
        </w:rPr>
        <w:t>o</w:t>
      </w:r>
      <w:r w:rsidRPr="001A5990">
        <w:rPr>
          <w:lang w:val="en-US" w:bidi="en-US"/>
        </w:rPr>
        <w:t xml:space="preserve">f healthcare workers in </w:t>
      </w:r>
      <w:r w:rsidR="00163852" w:rsidRPr="001A5990">
        <w:rPr>
          <w:lang w:val="en-US" w:bidi="en-US"/>
        </w:rPr>
        <w:t>aiding</w:t>
      </w:r>
      <w:r w:rsidRPr="001A5990">
        <w:rPr>
          <w:lang w:val="en-US" w:bidi="en-US"/>
        </w:rPr>
        <w:t xml:space="preserve"> COVID-19 victims</w:t>
      </w:r>
      <w:r w:rsidRPr="001A5990">
        <w:t>.</w:t>
      </w:r>
      <w:r w:rsidR="001805F5" w:rsidRPr="001A5990">
        <w:t xml:space="preserve"> </w:t>
      </w:r>
      <w:r w:rsidR="001805F5" w:rsidRPr="001A5990">
        <w:tab/>
        <w:t>This mora</w:t>
      </w:r>
      <w:r w:rsidR="004A56B1" w:rsidRPr="001A5990">
        <w:t>le of healthcare workers is the ethical and professional standards that healthcare workers are expected to uphold. This includes things like being honest and transparent with patients, providing care without discrimination, and respecting the confidentiality of patients.</w:t>
      </w:r>
      <w:r w:rsidRPr="001A5990">
        <w:t xml:space="preserve"> </w:t>
      </w:r>
      <w:r w:rsidR="00C43AFC" w:rsidRPr="001A5990">
        <w:t>From</w:t>
      </w:r>
      <w:r w:rsidR="00BE5ECA" w:rsidRPr="001A5990">
        <w:t xml:space="preserve"> the interview</w:t>
      </w:r>
      <w:r w:rsidR="00C43AFC" w:rsidRPr="001A5990">
        <w:t xml:space="preserve"> conducted</w:t>
      </w:r>
      <w:r w:rsidR="002D0D09" w:rsidRPr="001A5990">
        <w:t xml:space="preserve"> by the researcher of</w:t>
      </w:r>
      <w:r w:rsidR="006F7B34" w:rsidRPr="001A5990">
        <w:t xml:space="preserve"> this study</w:t>
      </w:r>
      <w:r w:rsidR="00C43AFC" w:rsidRPr="001A5990">
        <w:t xml:space="preserve"> to those Health Workers at Muhimbili National </w:t>
      </w:r>
      <w:r w:rsidR="00B0034F" w:rsidRPr="001A5990">
        <w:t>Hospital</w:t>
      </w:r>
      <w:r w:rsidR="00BE5ECA" w:rsidRPr="001A5990">
        <w:t>, one</w:t>
      </w:r>
      <w:r w:rsidR="00C43AFC" w:rsidRPr="001A5990">
        <w:t xml:space="preserve"> of</w:t>
      </w:r>
      <w:r w:rsidR="00BE5ECA" w:rsidRPr="001A5990">
        <w:t xml:space="preserve"> the </w:t>
      </w:r>
      <w:r w:rsidR="00940FD4" w:rsidRPr="001A5990">
        <w:t>doctors</w:t>
      </w:r>
      <w:r w:rsidR="00BE5ECA" w:rsidRPr="001A5990">
        <w:t xml:space="preserve"> s</w:t>
      </w:r>
      <w:r w:rsidR="006F7B34" w:rsidRPr="001A5990">
        <w:t>tated</w:t>
      </w:r>
      <w:r w:rsidR="00BE5ECA" w:rsidRPr="001A5990">
        <w:t>; “…</w:t>
      </w:r>
      <w:r w:rsidR="001E0FCF" w:rsidRPr="001A5990">
        <w:t>In fact, during the COVID-19 pandemic we were very affected psychologically considering that the disease itself was new to us, it was when you were attending to the patient that you were concerned that perhaps the patient you attended already has COVID-19 and has been infected. In fact, the morale to work dropped a lot due to mental stress due to thinking that every patient you will care for may have COVID-19</w:t>
      </w:r>
      <w:r w:rsidR="00BE5ECA" w:rsidRPr="001A5990">
        <w:t>.”</w:t>
      </w:r>
    </w:p>
    <w:p w14:paraId="258EE7CD" w14:textId="77777777" w:rsidR="00242BAB" w:rsidRDefault="00242BAB" w:rsidP="001A5990">
      <w:pPr>
        <w:spacing w:line="480" w:lineRule="auto"/>
        <w:jc w:val="both"/>
      </w:pPr>
    </w:p>
    <w:p w14:paraId="46B95077" w14:textId="77777777" w:rsidR="00ED21AC" w:rsidRDefault="00ED21AC" w:rsidP="001A5990">
      <w:pPr>
        <w:spacing w:line="480" w:lineRule="auto"/>
        <w:jc w:val="both"/>
      </w:pPr>
    </w:p>
    <w:p w14:paraId="4E50AFC9" w14:textId="77777777" w:rsidR="00ED21AC" w:rsidRPr="001A5990" w:rsidRDefault="00ED21AC" w:rsidP="001A5990">
      <w:pPr>
        <w:spacing w:line="480" w:lineRule="auto"/>
        <w:jc w:val="both"/>
      </w:pPr>
    </w:p>
    <w:p w14:paraId="09709443" w14:textId="2967B7AC" w:rsidR="003009E0" w:rsidRPr="001A5990" w:rsidRDefault="003009E0" w:rsidP="001A5990">
      <w:pPr>
        <w:pStyle w:val="NEW"/>
        <w:spacing w:after="0"/>
        <w:ind w:left="0" w:firstLine="0"/>
        <w:rPr>
          <w:color w:val="auto"/>
          <w:szCs w:val="24"/>
        </w:rPr>
      </w:pPr>
      <w:bookmarkStart w:id="533" w:name="_Toc1990"/>
      <w:bookmarkStart w:id="534" w:name="_Toc130160322"/>
      <w:r w:rsidRPr="001A5990">
        <w:rPr>
          <w:color w:val="auto"/>
          <w:szCs w:val="24"/>
        </w:rPr>
        <w:t>Table 4.</w:t>
      </w:r>
      <w:r w:rsidRPr="001A5990">
        <w:rPr>
          <w:color w:val="auto"/>
          <w:szCs w:val="24"/>
          <w:lang w:val="en-US"/>
        </w:rPr>
        <w:t>10</w:t>
      </w:r>
      <w:r w:rsidRPr="001A5990">
        <w:rPr>
          <w:color w:val="auto"/>
          <w:szCs w:val="24"/>
        </w:rPr>
        <w:t xml:space="preserve">: </w:t>
      </w:r>
      <w:r w:rsidRPr="001A5990">
        <w:rPr>
          <w:color w:val="auto"/>
          <w:szCs w:val="24"/>
          <w:lang w:val="en-US"/>
        </w:rPr>
        <w:t>P</w:t>
      </w:r>
      <w:r w:rsidRPr="001A5990">
        <w:rPr>
          <w:color w:val="auto"/>
          <w:szCs w:val="24"/>
        </w:rPr>
        <w:t xml:space="preserve">sychological </w:t>
      </w:r>
      <w:r w:rsidRPr="001A5990">
        <w:rPr>
          <w:color w:val="auto"/>
          <w:szCs w:val="24"/>
          <w:lang w:val="en-US"/>
        </w:rPr>
        <w:t>Challenges</w:t>
      </w:r>
      <w:r w:rsidRPr="001A5990">
        <w:rPr>
          <w:color w:val="auto"/>
          <w:szCs w:val="24"/>
        </w:rPr>
        <w:t xml:space="preserve"> </w:t>
      </w:r>
      <w:r w:rsidRPr="001A5990">
        <w:rPr>
          <w:color w:val="auto"/>
          <w:szCs w:val="24"/>
          <w:lang w:val="en-US"/>
        </w:rPr>
        <w:t>and</w:t>
      </w:r>
      <w:r w:rsidRPr="001A5990">
        <w:rPr>
          <w:color w:val="auto"/>
          <w:szCs w:val="24"/>
        </w:rPr>
        <w:t xml:space="preserve"> the Mora</w:t>
      </w:r>
      <w:r w:rsidRPr="001A5990">
        <w:rPr>
          <w:color w:val="auto"/>
          <w:szCs w:val="24"/>
          <w:lang w:val="en-US"/>
        </w:rPr>
        <w:t>l</w:t>
      </w:r>
      <w:r w:rsidR="00226ACF" w:rsidRPr="001A5990">
        <w:rPr>
          <w:color w:val="auto"/>
          <w:szCs w:val="24"/>
          <w:lang w:val="en-US"/>
        </w:rPr>
        <w:t>e</w:t>
      </w:r>
      <w:r w:rsidRPr="001A5990">
        <w:rPr>
          <w:color w:val="auto"/>
          <w:szCs w:val="24"/>
        </w:rPr>
        <w:t xml:space="preserve"> of Healthcare Workers</w:t>
      </w:r>
      <w:bookmarkEnd w:id="533"/>
      <w:bookmarkEnd w:id="534"/>
      <w:r w:rsidR="004903BA">
        <w:rPr>
          <w:color w:val="auto"/>
          <w:szCs w:val="24"/>
        </w:rPr>
        <w:fldChar w:fldCharType="begin"/>
      </w:r>
      <w:r w:rsidR="004903BA">
        <w:instrText xml:space="preserve"> TC "</w:instrText>
      </w:r>
      <w:bookmarkStart w:id="535" w:name="_Toc150934080"/>
      <w:r w:rsidR="004903BA" w:rsidRPr="00ED33B9">
        <w:rPr>
          <w:color w:val="auto"/>
          <w:szCs w:val="24"/>
        </w:rPr>
        <w:instrText>Table 4.</w:instrText>
      </w:r>
      <w:r w:rsidR="004903BA" w:rsidRPr="00ED33B9">
        <w:rPr>
          <w:color w:val="auto"/>
          <w:szCs w:val="24"/>
          <w:lang w:val="en-US"/>
        </w:rPr>
        <w:instrText>10</w:instrText>
      </w:r>
      <w:r w:rsidR="004903BA" w:rsidRPr="00ED33B9">
        <w:rPr>
          <w:color w:val="auto"/>
          <w:szCs w:val="24"/>
        </w:rPr>
        <w:instrText xml:space="preserve">: </w:instrText>
      </w:r>
      <w:r w:rsidR="004903BA" w:rsidRPr="00ED33B9">
        <w:rPr>
          <w:color w:val="auto"/>
          <w:szCs w:val="24"/>
          <w:lang w:val="en-US"/>
        </w:rPr>
        <w:instrText>P</w:instrText>
      </w:r>
      <w:r w:rsidR="004903BA" w:rsidRPr="00ED33B9">
        <w:rPr>
          <w:color w:val="auto"/>
          <w:szCs w:val="24"/>
        </w:rPr>
        <w:instrText xml:space="preserve">sychological </w:instrText>
      </w:r>
      <w:r w:rsidR="004903BA" w:rsidRPr="00ED33B9">
        <w:rPr>
          <w:color w:val="auto"/>
          <w:szCs w:val="24"/>
          <w:lang w:val="en-US"/>
        </w:rPr>
        <w:instrText>Challenges</w:instrText>
      </w:r>
      <w:r w:rsidR="004903BA" w:rsidRPr="00ED33B9">
        <w:rPr>
          <w:color w:val="auto"/>
          <w:szCs w:val="24"/>
        </w:rPr>
        <w:instrText xml:space="preserve"> </w:instrText>
      </w:r>
      <w:r w:rsidR="004903BA" w:rsidRPr="00ED33B9">
        <w:rPr>
          <w:color w:val="auto"/>
          <w:szCs w:val="24"/>
          <w:lang w:val="en-US"/>
        </w:rPr>
        <w:instrText>and</w:instrText>
      </w:r>
      <w:r w:rsidR="004903BA" w:rsidRPr="00ED33B9">
        <w:rPr>
          <w:color w:val="auto"/>
          <w:szCs w:val="24"/>
        </w:rPr>
        <w:instrText xml:space="preserve"> the Mora</w:instrText>
      </w:r>
      <w:r w:rsidR="004903BA" w:rsidRPr="00ED33B9">
        <w:rPr>
          <w:color w:val="auto"/>
          <w:szCs w:val="24"/>
          <w:lang w:val="en-US"/>
        </w:rPr>
        <w:instrText>le</w:instrText>
      </w:r>
      <w:r w:rsidR="004903BA" w:rsidRPr="00ED33B9">
        <w:rPr>
          <w:color w:val="auto"/>
          <w:szCs w:val="24"/>
        </w:rPr>
        <w:instrText xml:space="preserve"> of Healthcare Workers</w:instrText>
      </w:r>
      <w:bookmarkEnd w:id="535"/>
      <w:r w:rsidR="004903BA">
        <w:instrText xml:space="preserve">" \f T \l "1" </w:instrText>
      </w:r>
      <w:r w:rsidR="004903BA">
        <w:rPr>
          <w:color w:val="auto"/>
          <w:szCs w:val="24"/>
        </w:rPr>
        <w:fldChar w:fldCharType="end"/>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01"/>
        <w:gridCol w:w="2812"/>
        <w:gridCol w:w="2713"/>
      </w:tblGrid>
      <w:tr w:rsidR="00B12563" w:rsidRPr="001A5990" w14:paraId="2990B93D" w14:textId="77777777">
        <w:trPr>
          <w:trHeight w:val="551"/>
        </w:trPr>
        <w:tc>
          <w:tcPr>
            <w:tcW w:w="2701" w:type="dxa"/>
          </w:tcPr>
          <w:p w14:paraId="3EF4808B" w14:textId="77777777" w:rsidR="003009E0" w:rsidRPr="001A5990" w:rsidRDefault="003009E0" w:rsidP="004903BA">
            <w:pPr>
              <w:pStyle w:val="TableParagraph"/>
              <w:spacing w:line="240" w:lineRule="auto"/>
              <w:ind w:left="558"/>
              <w:jc w:val="both"/>
              <w:rPr>
                <w:b/>
                <w:sz w:val="24"/>
                <w:szCs w:val="24"/>
              </w:rPr>
            </w:pPr>
            <w:r w:rsidRPr="001A5990">
              <w:rPr>
                <w:b/>
                <w:sz w:val="24"/>
                <w:szCs w:val="24"/>
              </w:rPr>
              <w:t>Response</w:t>
            </w:r>
          </w:p>
        </w:tc>
        <w:tc>
          <w:tcPr>
            <w:tcW w:w="2812" w:type="dxa"/>
          </w:tcPr>
          <w:p w14:paraId="44F422CC" w14:textId="77777777" w:rsidR="003009E0" w:rsidRPr="001A5990" w:rsidRDefault="003009E0" w:rsidP="004903BA">
            <w:pPr>
              <w:pStyle w:val="TableParagraph"/>
              <w:spacing w:line="240" w:lineRule="auto"/>
              <w:ind w:left="402" w:right="353"/>
              <w:jc w:val="center"/>
              <w:rPr>
                <w:b/>
                <w:sz w:val="24"/>
                <w:szCs w:val="24"/>
              </w:rPr>
            </w:pPr>
            <w:r w:rsidRPr="001A5990">
              <w:rPr>
                <w:b/>
                <w:sz w:val="24"/>
                <w:szCs w:val="24"/>
              </w:rPr>
              <w:t>Frequency Number</w:t>
            </w:r>
          </w:p>
        </w:tc>
        <w:tc>
          <w:tcPr>
            <w:tcW w:w="2713" w:type="dxa"/>
          </w:tcPr>
          <w:p w14:paraId="64E7BED4" w14:textId="27AD53C0" w:rsidR="003009E0" w:rsidRPr="001A5990" w:rsidRDefault="004903BA" w:rsidP="004903BA">
            <w:pPr>
              <w:pStyle w:val="TableParagraph"/>
              <w:tabs>
                <w:tab w:val="right" w:pos="2709"/>
              </w:tabs>
              <w:spacing w:line="240" w:lineRule="auto"/>
              <w:ind w:left="964" w:right="4"/>
              <w:jc w:val="both"/>
              <w:rPr>
                <w:b/>
                <w:sz w:val="24"/>
                <w:szCs w:val="24"/>
              </w:rPr>
            </w:pPr>
            <w:r w:rsidRPr="001A5990">
              <w:rPr>
                <w:b/>
                <w:sz w:val="24"/>
                <w:szCs w:val="24"/>
              </w:rPr>
              <w:t>Per cent</w:t>
            </w:r>
          </w:p>
        </w:tc>
      </w:tr>
      <w:tr w:rsidR="003009E0" w:rsidRPr="001A5990" w14:paraId="5D83D6DB" w14:textId="77777777">
        <w:trPr>
          <w:trHeight w:val="551"/>
        </w:trPr>
        <w:tc>
          <w:tcPr>
            <w:tcW w:w="2701" w:type="dxa"/>
          </w:tcPr>
          <w:p w14:paraId="301F140E" w14:textId="77777777" w:rsidR="003009E0" w:rsidRPr="001A5990" w:rsidRDefault="003009E0" w:rsidP="004903BA">
            <w:pPr>
              <w:pStyle w:val="TableParagraph"/>
              <w:spacing w:line="240" w:lineRule="auto"/>
              <w:ind w:left="558"/>
              <w:jc w:val="both"/>
              <w:rPr>
                <w:sz w:val="24"/>
                <w:szCs w:val="24"/>
              </w:rPr>
            </w:pPr>
            <w:r w:rsidRPr="001A5990">
              <w:rPr>
                <w:sz w:val="24"/>
                <w:szCs w:val="24"/>
              </w:rPr>
              <w:t>Yes</w:t>
            </w:r>
          </w:p>
        </w:tc>
        <w:tc>
          <w:tcPr>
            <w:tcW w:w="2812" w:type="dxa"/>
          </w:tcPr>
          <w:p w14:paraId="33512E16" w14:textId="77777777" w:rsidR="003009E0" w:rsidRPr="001A5990" w:rsidRDefault="003009E0" w:rsidP="004903BA">
            <w:pPr>
              <w:pStyle w:val="TableParagraph"/>
              <w:spacing w:line="240" w:lineRule="auto"/>
              <w:ind w:left="53"/>
              <w:jc w:val="center"/>
              <w:rPr>
                <w:sz w:val="24"/>
                <w:szCs w:val="24"/>
              </w:rPr>
            </w:pPr>
            <w:r w:rsidRPr="001A5990">
              <w:rPr>
                <w:sz w:val="24"/>
                <w:szCs w:val="24"/>
              </w:rPr>
              <w:t>78</w:t>
            </w:r>
          </w:p>
        </w:tc>
        <w:tc>
          <w:tcPr>
            <w:tcW w:w="2713" w:type="dxa"/>
          </w:tcPr>
          <w:p w14:paraId="4C61C308" w14:textId="77777777" w:rsidR="003009E0" w:rsidRPr="001A5990" w:rsidRDefault="003009E0" w:rsidP="004903BA">
            <w:pPr>
              <w:pStyle w:val="TableParagraph"/>
              <w:spacing w:line="240" w:lineRule="auto"/>
              <w:ind w:left="964" w:right="907"/>
              <w:jc w:val="center"/>
              <w:rPr>
                <w:sz w:val="24"/>
                <w:szCs w:val="24"/>
              </w:rPr>
            </w:pPr>
            <w:r w:rsidRPr="001A5990">
              <w:rPr>
                <w:sz w:val="24"/>
                <w:szCs w:val="24"/>
              </w:rPr>
              <w:t>84.7</w:t>
            </w:r>
          </w:p>
        </w:tc>
      </w:tr>
      <w:tr w:rsidR="003009E0" w:rsidRPr="001A5990" w14:paraId="54F2632A" w14:textId="77777777">
        <w:trPr>
          <w:trHeight w:val="551"/>
        </w:trPr>
        <w:tc>
          <w:tcPr>
            <w:tcW w:w="2701" w:type="dxa"/>
          </w:tcPr>
          <w:p w14:paraId="25D67E4E" w14:textId="77777777" w:rsidR="003009E0" w:rsidRPr="001A5990" w:rsidRDefault="003009E0" w:rsidP="004903BA">
            <w:pPr>
              <w:pStyle w:val="TableParagraph"/>
              <w:spacing w:line="240" w:lineRule="auto"/>
              <w:ind w:left="558"/>
              <w:jc w:val="both"/>
              <w:rPr>
                <w:sz w:val="24"/>
                <w:szCs w:val="24"/>
              </w:rPr>
            </w:pPr>
            <w:r w:rsidRPr="001A5990">
              <w:rPr>
                <w:sz w:val="24"/>
                <w:szCs w:val="24"/>
              </w:rPr>
              <w:t>No</w:t>
            </w:r>
          </w:p>
        </w:tc>
        <w:tc>
          <w:tcPr>
            <w:tcW w:w="2812" w:type="dxa"/>
          </w:tcPr>
          <w:p w14:paraId="30B83BA5" w14:textId="77777777" w:rsidR="003009E0" w:rsidRPr="001A5990" w:rsidRDefault="003009E0" w:rsidP="004903BA">
            <w:pPr>
              <w:pStyle w:val="TableParagraph"/>
              <w:spacing w:line="240" w:lineRule="auto"/>
              <w:ind w:left="402" w:right="349"/>
              <w:jc w:val="center"/>
              <w:rPr>
                <w:sz w:val="24"/>
                <w:szCs w:val="24"/>
              </w:rPr>
            </w:pPr>
            <w:r w:rsidRPr="001A5990">
              <w:rPr>
                <w:sz w:val="24"/>
                <w:szCs w:val="24"/>
              </w:rPr>
              <w:t>6</w:t>
            </w:r>
          </w:p>
        </w:tc>
        <w:tc>
          <w:tcPr>
            <w:tcW w:w="2713" w:type="dxa"/>
          </w:tcPr>
          <w:p w14:paraId="26D50375" w14:textId="77777777" w:rsidR="003009E0" w:rsidRPr="001A5990" w:rsidRDefault="003009E0" w:rsidP="004903BA">
            <w:pPr>
              <w:pStyle w:val="TableParagraph"/>
              <w:spacing w:line="240" w:lineRule="auto"/>
              <w:ind w:left="964" w:right="907"/>
              <w:jc w:val="center"/>
              <w:rPr>
                <w:sz w:val="24"/>
                <w:szCs w:val="24"/>
              </w:rPr>
            </w:pPr>
            <w:r w:rsidRPr="001A5990">
              <w:rPr>
                <w:sz w:val="24"/>
                <w:szCs w:val="24"/>
              </w:rPr>
              <w:t>6.5</w:t>
            </w:r>
          </w:p>
        </w:tc>
      </w:tr>
      <w:tr w:rsidR="003009E0" w:rsidRPr="001A5990" w14:paraId="7625A230" w14:textId="77777777">
        <w:trPr>
          <w:trHeight w:val="551"/>
        </w:trPr>
        <w:tc>
          <w:tcPr>
            <w:tcW w:w="2701" w:type="dxa"/>
          </w:tcPr>
          <w:p w14:paraId="71D31CEB" w14:textId="4A900C1F" w:rsidR="003009E0" w:rsidRPr="001A5990" w:rsidRDefault="002D5CA3" w:rsidP="004903BA">
            <w:pPr>
              <w:pStyle w:val="TableParagraph"/>
              <w:spacing w:line="240" w:lineRule="auto"/>
              <w:ind w:left="558"/>
              <w:jc w:val="both"/>
              <w:rPr>
                <w:sz w:val="24"/>
                <w:szCs w:val="24"/>
              </w:rPr>
            </w:pPr>
            <w:r w:rsidRPr="001A5990">
              <w:rPr>
                <w:sz w:val="24"/>
                <w:szCs w:val="24"/>
              </w:rPr>
              <w:t>Neutral</w:t>
            </w:r>
          </w:p>
        </w:tc>
        <w:tc>
          <w:tcPr>
            <w:tcW w:w="2812" w:type="dxa"/>
          </w:tcPr>
          <w:p w14:paraId="4B095B55" w14:textId="77777777" w:rsidR="003009E0" w:rsidRPr="001A5990" w:rsidRDefault="003009E0" w:rsidP="004903BA">
            <w:pPr>
              <w:pStyle w:val="TableParagraph"/>
              <w:spacing w:line="240" w:lineRule="auto"/>
              <w:ind w:left="53"/>
              <w:jc w:val="center"/>
              <w:rPr>
                <w:sz w:val="24"/>
                <w:szCs w:val="24"/>
              </w:rPr>
            </w:pPr>
            <w:r w:rsidRPr="001A5990">
              <w:rPr>
                <w:sz w:val="24"/>
                <w:szCs w:val="24"/>
              </w:rPr>
              <w:t>8</w:t>
            </w:r>
          </w:p>
        </w:tc>
        <w:tc>
          <w:tcPr>
            <w:tcW w:w="2713" w:type="dxa"/>
          </w:tcPr>
          <w:p w14:paraId="41019E60" w14:textId="77777777" w:rsidR="003009E0" w:rsidRPr="001A5990" w:rsidRDefault="003009E0" w:rsidP="004903BA">
            <w:pPr>
              <w:pStyle w:val="TableParagraph"/>
              <w:spacing w:line="240" w:lineRule="auto"/>
              <w:ind w:left="964" w:right="907"/>
              <w:jc w:val="center"/>
              <w:rPr>
                <w:sz w:val="24"/>
                <w:szCs w:val="24"/>
              </w:rPr>
            </w:pPr>
            <w:r w:rsidRPr="001A5990">
              <w:rPr>
                <w:sz w:val="24"/>
                <w:szCs w:val="24"/>
              </w:rPr>
              <w:t>8.6</w:t>
            </w:r>
          </w:p>
        </w:tc>
      </w:tr>
      <w:tr w:rsidR="003009E0" w:rsidRPr="001A5990" w14:paraId="53C64D68" w14:textId="77777777">
        <w:trPr>
          <w:trHeight w:val="553"/>
        </w:trPr>
        <w:tc>
          <w:tcPr>
            <w:tcW w:w="2701" w:type="dxa"/>
          </w:tcPr>
          <w:p w14:paraId="1CCBF90F" w14:textId="77777777" w:rsidR="003009E0" w:rsidRPr="001A5990" w:rsidRDefault="003009E0" w:rsidP="004903BA">
            <w:pPr>
              <w:pStyle w:val="TableParagraph"/>
              <w:spacing w:line="240" w:lineRule="auto"/>
              <w:ind w:left="558"/>
              <w:jc w:val="both"/>
              <w:rPr>
                <w:b/>
                <w:sz w:val="24"/>
                <w:szCs w:val="24"/>
              </w:rPr>
            </w:pPr>
            <w:r w:rsidRPr="001A5990">
              <w:rPr>
                <w:b/>
                <w:sz w:val="24"/>
                <w:szCs w:val="24"/>
              </w:rPr>
              <w:t>Total</w:t>
            </w:r>
          </w:p>
        </w:tc>
        <w:tc>
          <w:tcPr>
            <w:tcW w:w="2812" w:type="dxa"/>
          </w:tcPr>
          <w:p w14:paraId="581E8466" w14:textId="77777777" w:rsidR="003009E0" w:rsidRPr="001A5990" w:rsidRDefault="003009E0" w:rsidP="004903BA">
            <w:pPr>
              <w:pStyle w:val="TableParagraph"/>
              <w:spacing w:line="240" w:lineRule="auto"/>
              <w:ind w:left="402" w:right="349"/>
              <w:jc w:val="center"/>
              <w:rPr>
                <w:b/>
                <w:sz w:val="24"/>
                <w:szCs w:val="24"/>
              </w:rPr>
            </w:pPr>
            <w:r w:rsidRPr="001A5990">
              <w:rPr>
                <w:b/>
                <w:sz w:val="24"/>
                <w:szCs w:val="24"/>
              </w:rPr>
              <w:t>92</w:t>
            </w:r>
          </w:p>
        </w:tc>
        <w:tc>
          <w:tcPr>
            <w:tcW w:w="2713" w:type="dxa"/>
          </w:tcPr>
          <w:p w14:paraId="25CA0FA1" w14:textId="77777777" w:rsidR="003009E0" w:rsidRPr="001A5990" w:rsidRDefault="003009E0" w:rsidP="004903BA">
            <w:pPr>
              <w:pStyle w:val="TableParagraph"/>
              <w:spacing w:line="240" w:lineRule="auto"/>
              <w:ind w:left="964" w:right="910"/>
              <w:jc w:val="center"/>
              <w:rPr>
                <w:b/>
                <w:sz w:val="24"/>
                <w:szCs w:val="24"/>
              </w:rPr>
            </w:pPr>
            <w:r w:rsidRPr="001A5990">
              <w:rPr>
                <w:b/>
                <w:sz w:val="24"/>
                <w:szCs w:val="24"/>
              </w:rPr>
              <w:t>100</w:t>
            </w:r>
          </w:p>
        </w:tc>
      </w:tr>
    </w:tbl>
    <w:p w14:paraId="79947847" w14:textId="77777777" w:rsidR="003009E0" w:rsidRPr="001A5990" w:rsidRDefault="003009E0" w:rsidP="001A5990">
      <w:pPr>
        <w:spacing w:line="480" w:lineRule="auto"/>
        <w:jc w:val="both"/>
      </w:pPr>
      <w:r w:rsidRPr="001A5990">
        <w:rPr>
          <w:b/>
          <w:bCs/>
        </w:rPr>
        <w:t xml:space="preserve">Source: </w:t>
      </w:r>
      <w:r w:rsidRPr="001A5990">
        <w:t>Field data, 2022</w:t>
      </w:r>
    </w:p>
    <w:p w14:paraId="4FD73267" w14:textId="77777777" w:rsidR="003009E0" w:rsidRPr="001A5990" w:rsidRDefault="003009E0" w:rsidP="001A5990">
      <w:pPr>
        <w:spacing w:line="480" w:lineRule="auto"/>
        <w:jc w:val="both"/>
      </w:pPr>
    </w:p>
    <w:p w14:paraId="0DB587F1" w14:textId="77777777" w:rsidR="003009E0" w:rsidRPr="001A5990" w:rsidRDefault="00AB7769" w:rsidP="00401557">
      <w:pPr>
        <w:pStyle w:val="Heading1"/>
      </w:pPr>
      <w:bookmarkStart w:id="536" w:name="_Toc899"/>
      <w:bookmarkStart w:id="537" w:name="_Toc90287328"/>
      <w:r w:rsidRPr="001A5990">
        <w:br w:type="page"/>
      </w:r>
      <w:bookmarkStart w:id="538" w:name="_Toc150670411"/>
      <w:bookmarkStart w:id="539" w:name="_Toc150670611"/>
      <w:r w:rsidR="003009E0" w:rsidRPr="001A5990">
        <w:t>CHAPTER FIVE</w:t>
      </w:r>
      <w:bookmarkEnd w:id="536"/>
      <w:bookmarkEnd w:id="537"/>
      <w:bookmarkEnd w:id="538"/>
      <w:bookmarkEnd w:id="539"/>
      <w:r w:rsidR="003009E0" w:rsidRPr="001A5990">
        <w:fldChar w:fldCharType="begin"/>
      </w:r>
      <w:r w:rsidR="003009E0" w:rsidRPr="001A5990">
        <w:instrText xml:space="preserve"> TC "</w:instrText>
      </w:r>
      <w:bookmarkStart w:id="540" w:name="_Toc150667921"/>
      <w:bookmarkStart w:id="541" w:name="_Toc150934044"/>
      <w:bookmarkStart w:id="542" w:name="_Toc150935883"/>
      <w:r w:rsidR="003009E0" w:rsidRPr="001A5990">
        <w:instrText>CHAPTER FIVE</w:instrText>
      </w:r>
      <w:bookmarkEnd w:id="540"/>
      <w:bookmarkEnd w:id="541"/>
      <w:bookmarkEnd w:id="542"/>
      <w:r w:rsidR="003009E0" w:rsidRPr="001A5990">
        <w:instrText xml:space="preserve">" \f C \l "1" </w:instrText>
      </w:r>
      <w:r w:rsidR="003009E0" w:rsidRPr="001A5990">
        <w:fldChar w:fldCharType="end"/>
      </w:r>
    </w:p>
    <w:p w14:paraId="082CD8F5" w14:textId="77777777" w:rsidR="003009E0" w:rsidRPr="001A5990" w:rsidRDefault="003009E0" w:rsidP="001A5990">
      <w:pPr>
        <w:pStyle w:val="Heading2"/>
        <w:spacing w:before="0" w:after="0" w:line="480" w:lineRule="auto"/>
        <w:rPr>
          <w:sz w:val="24"/>
        </w:rPr>
      </w:pPr>
      <w:bookmarkStart w:id="543" w:name="_Toc12527"/>
      <w:bookmarkStart w:id="544" w:name="_Toc90287329"/>
      <w:bookmarkStart w:id="545" w:name="_Toc150670412"/>
      <w:bookmarkStart w:id="546" w:name="_Toc150670612"/>
      <w:r w:rsidRPr="001A5990">
        <w:rPr>
          <w:sz w:val="24"/>
        </w:rPr>
        <w:t>DISCUSSION OF THE FINDINGS</w:t>
      </w:r>
      <w:bookmarkEnd w:id="543"/>
      <w:bookmarkEnd w:id="544"/>
      <w:bookmarkEnd w:id="545"/>
      <w:bookmarkEnd w:id="546"/>
      <w:r w:rsidRPr="001A5990">
        <w:rPr>
          <w:sz w:val="24"/>
        </w:rPr>
        <w:fldChar w:fldCharType="begin"/>
      </w:r>
      <w:r w:rsidRPr="001A5990">
        <w:rPr>
          <w:sz w:val="24"/>
        </w:rPr>
        <w:instrText xml:space="preserve"> TC "</w:instrText>
      </w:r>
      <w:bookmarkStart w:id="547" w:name="_Toc150667922"/>
      <w:bookmarkStart w:id="548" w:name="_Toc150934045"/>
      <w:bookmarkStart w:id="549" w:name="_Toc150935884"/>
      <w:r w:rsidRPr="001A5990">
        <w:rPr>
          <w:sz w:val="24"/>
        </w:rPr>
        <w:instrText>DISCUSSION OF THE FINDINGS</w:instrText>
      </w:r>
      <w:bookmarkEnd w:id="547"/>
      <w:bookmarkEnd w:id="548"/>
      <w:bookmarkEnd w:id="549"/>
      <w:r w:rsidRPr="001A5990">
        <w:rPr>
          <w:sz w:val="24"/>
        </w:rPr>
        <w:instrText xml:space="preserve">" \f C \l "1" </w:instrText>
      </w:r>
      <w:r w:rsidRPr="001A5990">
        <w:rPr>
          <w:sz w:val="24"/>
        </w:rPr>
        <w:fldChar w:fldCharType="end"/>
      </w:r>
    </w:p>
    <w:p w14:paraId="3B8BEF85" w14:textId="77777777" w:rsidR="003009E0" w:rsidRPr="001A5990" w:rsidRDefault="003009E0" w:rsidP="001A5990">
      <w:pPr>
        <w:pStyle w:val="Heading3"/>
        <w:spacing w:before="0" w:after="0" w:line="480" w:lineRule="auto"/>
      </w:pPr>
      <w:bookmarkStart w:id="550" w:name="_Toc90287330"/>
      <w:bookmarkStart w:id="551" w:name="_Toc83316868"/>
      <w:bookmarkStart w:id="552" w:name="_Toc26726"/>
      <w:bookmarkStart w:id="553" w:name="_Toc150670413"/>
      <w:bookmarkStart w:id="554" w:name="_Toc150670613"/>
      <w:r w:rsidRPr="001A5990">
        <w:t xml:space="preserve">5.0 </w:t>
      </w:r>
      <w:bookmarkEnd w:id="550"/>
      <w:bookmarkEnd w:id="551"/>
      <w:bookmarkEnd w:id="552"/>
      <w:r w:rsidR="00E57BF2" w:rsidRPr="001A5990">
        <w:t>Chapter overview</w:t>
      </w:r>
      <w:bookmarkEnd w:id="553"/>
      <w:bookmarkEnd w:id="554"/>
      <w:r w:rsidRPr="001A5990">
        <w:fldChar w:fldCharType="begin"/>
      </w:r>
      <w:r w:rsidRPr="001A5990">
        <w:instrText xml:space="preserve"> TC "</w:instrText>
      </w:r>
      <w:bookmarkStart w:id="555" w:name="_Toc150667923"/>
      <w:bookmarkStart w:id="556" w:name="_Toc150934046"/>
      <w:bookmarkStart w:id="557" w:name="_Toc150935885"/>
      <w:r w:rsidRPr="001A5990">
        <w:instrText>5.0 Introduction</w:instrText>
      </w:r>
      <w:bookmarkEnd w:id="555"/>
      <w:bookmarkEnd w:id="556"/>
      <w:bookmarkEnd w:id="557"/>
      <w:r w:rsidRPr="001A5990">
        <w:instrText xml:space="preserve">" \f C \l "1" </w:instrText>
      </w:r>
      <w:r w:rsidRPr="001A5990">
        <w:fldChar w:fldCharType="end"/>
      </w:r>
    </w:p>
    <w:p w14:paraId="317F276D" w14:textId="1A75F5B3" w:rsidR="009F0B34" w:rsidRDefault="003009E0" w:rsidP="001A5990">
      <w:pPr>
        <w:spacing w:line="480" w:lineRule="auto"/>
        <w:jc w:val="both"/>
      </w:pPr>
      <w:r w:rsidRPr="001A5990">
        <w:t>This chapter highlights the discussion on the findings</w:t>
      </w:r>
      <w:r w:rsidR="00E967BF" w:rsidRPr="001A5990">
        <w:t xml:space="preserve"> of the study as provided in</w:t>
      </w:r>
      <w:r w:rsidRPr="001A5990">
        <w:t xml:space="preserve"> chapter four above. This part </w:t>
      </w:r>
      <w:r w:rsidR="00E967BF" w:rsidRPr="001A5990">
        <w:t xml:space="preserve">of the </w:t>
      </w:r>
      <w:r w:rsidR="00AB7769" w:rsidRPr="001A5990">
        <w:t>report concentrated</w:t>
      </w:r>
      <w:r w:rsidRPr="001A5990">
        <w:t xml:space="preserve"> on the </w:t>
      </w:r>
      <w:r w:rsidR="00E967BF" w:rsidRPr="001A5990">
        <w:t xml:space="preserve">analysis of the </w:t>
      </w:r>
      <w:r w:rsidRPr="001A5990">
        <w:t xml:space="preserve">demographic characteristics, practices applied by health workers </w:t>
      </w:r>
      <w:r w:rsidR="00E967BF" w:rsidRPr="001A5990">
        <w:t>in</w:t>
      </w:r>
      <w:r w:rsidRPr="001A5990">
        <w:t xml:space="preserve"> assisting COVID-19 patients, occupational challenges faced by health workers during </w:t>
      </w:r>
      <w:r w:rsidR="00E967BF" w:rsidRPr="001A5990">
        <w:t xml:space="preserve">the course of their </w:t>
      </w:r>
      <w:r w:rsidRPr="001A5990">
        <w:t xml:space="preserve">provision of assistance to COVID-19 patients as well as psychological challenges faced by health workers during </w:t>
      </w:r>
      <w:r w:rsidR="00E967BF" w:rsidRPr="001A5990">
        <w:t xml:space="preserve">risky work </w:t>
      </w:r>
      <w:r w:rsidR="00AB7769" w:rsidRPr="001A5990">
        <w:t>under COVID</w:t>
      </w:r>
      <w:r w:rsidRPr="001A5990">
        <w:t>-19.</w:t>
      </w:r>
    </w:p>
    <w:p w14:paraId="789C7A4F" w14:textId="77777777" w:rsidR="00ED21AC" w:rsidRPr="001A5990" w:rsidRDefault="00ED21AC" w:rsidP="001A5990">
      <w:pPr>
        <w:spacing w:line="480" w:lineRule="auto"/>
        <w:jc w:val="both"/>
      </w:pPr>
    </w:p>
    <w:p w14:paraId="76184349" w14:textId="089F80D9" w:rsidR="009F0B34" w:rsidRPr="001A5990" w:rsidRDefault="009F0B34" w:rsidP="001A5990">
      <w:pPr>
        <w:pStyle w:val="Heading3"/>
        <w:spacing w:before="0" w:after="0" w:line="480" w:lineRule="auto"/>
      </w:pPr>
      <w:bookmarkStart w:id="558" w:name="_Toc150670414"/>
      <w:bookmarkStart w:id="559" w:name="_Toc150670614"/>
      <w:bookmarkStart w:id="560" w:name="_Toc12717"/>
      <w:r w:rsidRPr="001A5990">
        <w:t>5.1 Practices Applied by Healthcare Workers during COVID-19</w:t>
      </w:r>
      <w:bookmarkEnd w:id="558"/>
      <w:bookmarkEnd w:id="559"/>
      <w:r w:rsidR="004903BA">
        <w:fldChar w:fldCharType="begin"/>
      </w:r>
      <w:r w:rsidR="004903BA">
        <w:instrText xml:space="preserve"> TC "</w:instrText>
      </w:r>
      <w:bookmarkStart w:id="561" w:name="_Toc150934047"/>
      <w:bookmarkStart w:id="562" w:name="_Toc150935886"/>
      <w:r w:rsidR="004903BA" w:rsidRPr="004F3DFC">
        <w:instrText>5.1 Practices Applied by Healthcare Workers during COVID-19</w:instrText>
      </w:r>
      <w:bookmarkEnd w:id="561"/>
      <w:bookmarkEnd w:id="562"/>
      <w:r w:rsidR="004903BA">
        <w:instrText xml:space="preserve">" \f C \l "1" </w:instrText>
      </w:r>
      <w:r w:rsidR="004903BA">
        <w:fldChar w:fldCharType="end"/>
      </w:r>
      <w:r w:rsidRPr="001A5990">
        <w:t xml:space="preserve"> </w:t>
      </w:r>
      <w:bookmarkEnd w:id="560"/>
    </w:p>
    <w:p w14:paraId="1BDA2B54" w14:textId="77777777" w:rsidR="009F0B34" w:rsidRPr="001A5990" w:rsidRDefault="009F0B34" w:rsidP="001A5990">
      <w:pPr>
        <w:widowControl w:val="0"/>
        <w:spacing w:line="480" w:lineRule="auto"/>
        <w:jc w:val="both"/>
      </w:pPr>
      <w:r w:rsidRPr="001A5990">
        <w:t xml:space="preserve">Even though during the COVID-19 outbreak social distancing was the most effective means recommended to control the spread of the coronavirus, it was not easy to implement this strategy for healthcare workers who were required to be in close contact with COVID-19 patients for diagnosis and treatments. This put healthcare workers at high risk of being infected by coronavirus. The study found that majority of respondents about 93.4%, agreed that knowledge, attitudes, and practice play a big role in assisting COVID-19 pandemic victims. </w:t>
      </w:r>
      <w:proofErr w:type="gramStart"/>
      <w:r w:rsidRPr="001A5990">
        <w:t xml:space="preserve">The interview findings supported this that majority of healthcare workers attended seminar and training on </w:t>
      </w:r>
      <w:r w:rsidR="00FF3323" w:rsidRPr="001A5990">
        <w:t>how to</w:t>
      </w:r>
      <w:r w:rsidRPr="001A5990">
        <w:t xml:space="preserve"> deal with COVID-19 infections.</w:t>
      </w:r>
      <w:proofErr w:type="gramEnd"/>
      <w:r w:rsidRPr="001A5990">
        <w:t xml:space="preserve"> These results are similar to those of Olum et al. (2019) who argued that in Uganda healthcare workers were </w:t>
      </w:r>
      <w:r w:rsidR="00FF3323" w:rsidRPr="001A5990">
        <w:t>having sufficient</w:t>
      </w:r>
      <w:r w:rsidRPr="001A5990">
        <w:t xml:space="preserve"> knowledge of COVID-19 disease and consequently succeeded to come up </w:t>
      </w:r>
      <w:r w:rsidR="00FF3323" w:rsidRPr="001A5990">
        <w:t>with good</w:t>
      </w:r>
      <w:r w:rsidRPr="001A5990">
        <w:t xml:space="preserve"> COVID-19 pandemic prevention measures. Similarly, Saqlain et al. (2020) commented that community health workers (CHWs) during the COVID-19 outbreak in Pakistan applied higher knowledge and good practices for the purpose of controlling the transmissions of coronavirus.</w:t>
      </w:r>
    </w:p>
    <w:p w14:paraId="1BBCE6E5" w14:textId="77777777" w:rsidR="009F0B34" w:rsidRPr="001A5990" w:rsidRDefault="009F0B34" w:rsidP="001A5990">
      <w:pPr>
        <w:widowControl w:val="0"/>
        <w:spacing w:line="480" w:lineRule="auto"/>
        <w:jc w:val="both"/>
      </w:pPr>
    </w:p>
    <w:p w14:paraId="38F2AD91" w14:textId="77777777" w:rsidR="009F0B34" w:rsidRPr="001A5990" w:rsidRDefault="009F0B34" w:rsidP="001A5990">
      <w:pPr>
        <w:widowControl w:val="0"/>
        <w:spacing w:line="480" w:lineRule="auto"/>
        <w:jc w:val="both"/>
      </w:pPr>
      <w:r w:rsidRPr="001A5990">
        <w:t xml:space="preserve">In addition, the findings revealed that most of the measures applied by in controlling the transmission was wearing masks (Barakoa) for healthcare workers and people attending the hospital, and other measures were having a special bucket of water with sanitizer in all main entrances into buildings for hand washing, providing education to the community members attending at MNH, and demarcation of a special therapy area for smokers. This is in line to what was recommended by the WHO (2020) that in order to control the transmission of COVID-19 the community should apply physical or social distancing, quarantining, ventilation of indoor spaces, covering coughs and sneezes, hand washing, and keeping unwashed hands away from the face. </w:t>
      </w:r>
    </w:p>
    <w:p w14:paraId="50F96D5D" w14:textId="77777777" w:rsidR="009F0B34" w:rsidRPr="001A5990" w:rsidRDefault="009F0B34" w:rsidP="001A5990">
      <w:pPr>
        <w:widowControl w:val="0"/>
        <w:spacing w:line="480" w:lineRule="auto"/>
        <w:jc w:val="both"/>
      </w:pPr>
    </w:p>
    <w:p w14:paraId="0BE572E3" w14:textId="77777777" w:rsidR="009F0B34" w:rsidRPr="001A5990" w:rsidRDefault="009F0B34" w:rsidP="001A5990">
      <w:pPr>
        <w:widowControl w:val="0"/>
        <w:spacing w:line="480" w:lineRule="auto"/>
        <w:jc w:val="both"/>
      </w:pPr>
      <w:r w:rsidRPr="001A5990">
        <w:t>In the same vein, Ong et al. (2020) observed that masks for patients and other barrier precautions, enhanced hand hygiene, and surface decontamination as key to safety. The coronavirus is known to live on surfaces for hours or days (CDC, 2020). However, masks, goggles, gloves, and other barrier precautions will fail to protect caregivers who often encounter contaminated surfaces and may fail to wash their hands for every area visited in the hospital.</w:t>
      </w:r>
    </w:p>
    <w:p w14:paraId="7C7529BB" w14:textId="77777777" w:rsidR="009F0B34" w:rsidRPr="001A5990" w:rsidRDefault="009F0B34" w:rsidP="001A5990">
      <w:pPr>
        <w:widowControl w:val="0"/>
        <w:spacing w:line="480" w:lineRule="auto"/>
        <w:jc w:val="both"/>
      </w:pPr>
    </w:p>
    <w:p w14:paraId="260D1D97" w14:textId="692CBFC1" w:rsidR="00ED21AC" w:rsidRDefault="009F0B34" w:rsidP="001A5990">
      <w:pPr>
        <w:widowControl w:val="0"/>
        <w:spacing w:line="480" w:lineRule="auto"/>
        <w:jc w:val="both"/>
      </w:pPr>
      <w:r w:rsidRPr="001A5990">
        <w:t>The Centers for Disease Control and Prevention (2019) highlighted that health care personnel must focus on meticulous hand hygiene to avoid contaminating workspaces. Clinical staff should clean workspaces and personal items such as stethoscopes, mobile phones, keyboards, dictation devices, landlines, nametags, and other items and hospitals also provided disinfectants or specifical</w:t>
      </w:r>
      <w:r w:rsidR="00ED21AC">
        <w:t>ly alcohol-based disinfectants.</w:t>
      </w:r>
    </w:p>
    <w:p w14:paraId="74C5317E" w14:textId="77777777" w:rsidR="00ED21AC" w:rsidRPr="00ED21AC" w:rsidRDefault="00ED21AC" w:rsidP="001A5990">
      <w:pPr>
        <w:widowControl w:val="0"/>
        <w:spacing w:line="480" w:lineRule="auto"/>
        <w:jc w:val="both"/>
        <w:rPr>
          <w:sz w:val="32"/>
        </w:rPr>
      </w:pPr>
    </w:p>
    <w:p w14:paraId="39214D9C" w14:textId="1D2941B9" w:rsidR="009F0B34" w:rsidRDefault="009F0B34" w:rsidP="001A5990">
      <w:pPr>
        <w:widowControl w:val="0"/>
        <w:spacing w:line="480" w:lineRule="auto"/>
        <w:jc w:val="both"/>
      </w:pPr>
      <w:r w:rsidRPr="001A5990">
        <w:t>On the other hand, the findings of this study revealed that among the kinds of treatments that were applied to ensure that COVID-19 patients recover from illness were comprehensive monitoring and evaluation, quick recognition and response to medical check-ups, close communication and collaboration with medical expertise, symptomatic care, psychological care, and prevention of possible complications. The kinds of treatment that seemed to be applied mostly were symptomatic care and psychological support (30% of respondents), followed by -close communication and collaboration with physicians (22% of respondents).</w:t>
      </w:r>
    </w:p>
    <w:p w14:paraId="4C089B92" w14:textId="77777777" w:rsidR="00ED21AC" w:rsidRPr="001A5990" w:rsidRDefault="00ED21AC" w:rsidP="001A5990">
      <w:pPr>
        <w:widowControl w:val="0"/>
        <w:spacing w:line="480" w:lineRule="auto"/>
        <w:jc w:val="both"/>
      </w:pPr>
    </w:p>
    <w:p w14:paraId="4DAB2BCB" w14:textId="58BB2F84" w:rsidR="009F0B34" w:rsidRPr="001A5990" w:rsidRDefault="009F0B34" w:rsidP="001A5990">
      <w:pPr>
        <w:pStyle w:val="Heading3"/>
        <w:spacing w:before="0" w:after="0" w:line="480" w:lineRule="auto"/>
      </w:pPr>
      <w:bookmarkStart w:id="563" w:name="_Toc150670415"/>
      <w:bookmarkStart w:id="564" w:name="_Toc150670615"/>
      <w:r w:rsidRPr="001A5990">
        <w:t xml:space="preserve">5.2 Occupational Challenges Faced by Health Workers </w:t>
      </w:r>
      <w:r w:rsidR="004903BA" w:rsidRPr="001A5990">
        <w:t>during</w:t>
      </w:r>
      <w:r w:rsidRPr="001A5990">
        <w:t xml:space="preserve"> their Provision of Assistance to COVID-19 Patients</w:t>
      </w:r>
      <w:bookmarkEnd w:id="563"/>
      <w:bookmarkEnd w:id="564"/>
      <w:r w:rsidR="004903BA">
        <w:fldChar w:fldCharType="begin"/>
      </w:r>
      <w:r w:rsidR="004903BA">
        <w:instrText xml:space="preserve"> TC "</w:instrText>
      </w:r>
      <w:bookmarkStart w:id="565" w:name="_Toc150934048"/>
      <w:bookmarkStart w:id="566" w:name="_Toc150935887"/>
      <w:r w:rsidR="004903BA" w:rsidRPr="00470706">
        <w:instrText>5.2 Occupational Challenges Faced by Health Workers during their Provision of Assistance to COVID-19 Patients</w:instrText>
      </w:r>
      <w:bookmarkEnd w:id="565"/>
      <w:bookmarkEnd w:id="566"/>
      <w:r w:rsidR="004903BA">
        <w:instrText xml:space="preserve">" \f C \l "1" </w:instrText>
      </w:r>
      <w:r w:rsidR="004903BA">
        <w:fldChar w:fldCharType="end"/>
      </w:r>
      <w:r w:rsidRPr="001A5990">
        <w:t xml:space="preserve"> </w:t>
      </w:r>
    </w:p>
    <w:p w14:paraId="3ABBE795" w14:textId="77777777" w:rsidR="009F0B34" w:rsidRPr="001A5990" w:rsidRDefault="009F0B34" w:rsidP="001A5990">
      <w:pPr>
        <w:spacing w:line="480" w:lineRule="auto"/>
        <w:jc w:val="both"/>
      </w:pPr>
      <w:r w:rsidRPr="001A5990">
        <w:t>Indeed, during the COVID-19 outbreak, healthcare workers were mainly vulnerable when offering treatment to patients (Antonia, 2022). The findings indicated that among the challenges that hinder the provision of healthcare treatment to COVID-19 patients were bad governance, insufficient equipment for treatment and diagnosis, inadequate training, the lack of allowances, and lack of motivation. The results showed that most of the factors that hindered the efficient provision of healthcare treatment to COVID-19 patients were insufficient equipment for treatment and diagnosis and the lack of allowances and staff motivations.</w:t>
      </w:r>
    </w:p>
    <w:p w14:paraId="55B01AFD" w14:textId="77777777" w:rsidR="009F0B34" w:rsidRPr="001A5990" w:rsidRDefault="009F0B34" w:rsidP="001A5990">
      <w:pPr>
        <w:spacing w:line="480" w:lineRule="auto"/>
        <w:jc w:val="both"/>
      </w:pPr>
    </w:p>
    <w:p w14:paraId="60085046" w14:textId="77777777" w:rsidR="009F0B34" w:rsidRPr="001A5990" w:rsidRDefault="009F0B34" w:rsidP="001A5990">
      <w:pPr>
        <w:spacing w:line="480" w:lineRule="auto"/>
        <w:jc w:val="both"/>
      </w:pPr>
      <w:r w:rsidRPr="001A5990">
        <w:t>These results are similar to those of Razu et al. (2021) who argued that during the COVID-19 pandemic in Bangladesh, healthcare workers experienced higher workloads, psychological distress, scarcity of good personal protective equipment (PPE), stigmatization, the absence of incentives, a lack of coordination, and improper management. Also, healthcare workers faced the challenge of coping with environmental changes. Similarly, Pratiwi (2021) in Indonesia pointed out several challenges facing healthcare workers including inadequate skills in using PPE, difficulties in conducting assessments, failure to perform physical examinations, and physical and psychological exhaustion due to heavy workloads.</w:t>
      </w:r>
    </w:p>
    <w:p w14:paraId="39FC6AA4" w14:textId="77777777" w:rsidR="009F0B34" w:rsidRPr="001A5990" w:rsidRDefault="009F0B34" w:rsidP="001A5990">
      <w:pPr>
        <w:spacing w:line="480" w:lineRule="auto"/>
        <w:jc w:val="both"/>
      </w:pPr>
    </w:p>
    <w:p w14:paraId="2393EDEC" w14:textId="77777777" w:rsidR="009F0B34" w:rsidRPr="001A5990" w:rsidRDefault="009F0B34" w:rsidP="001A5990">
      <w:pPr>
        <w:spacing w:line="480" w:lineRule="auto"/>
        <w:jc w:val="both"/>
      </w:pPr>
      <w:r w:rsidRPr="001A5990">
        <w:t>Furthermore, the study findings revealed that despite the hard work healthcare workers were doing during the COVID-19 period, considering that the patients were very many, the workload increased but the allowances and benefits were still low. The equipment was also inadequate, including beds, medicines, and respirators. This is similar to Dashti et al.'s (2020) study, argued that in Iran despite the large number of patients that the doctors were attending to for a long time in a day but the payment and their other entitlements could not be increased, even motivations were difficult to provide. Also, the necessary protective equipment was limited.</w:t>
      </w:r>
    </w:p>
    <w:p w14:paraId="7D1B3020" w14:textId="77777777" w:rsidR="009F0B34" w:rsidRPr="001A5990" w:rsidRDefault="009F0B34" w:rsidP="001A5990">
      <w:pPr>
        <w:spacing w:line="480" w:lineRule="auto"/>
        <w:jc w:val="both"/>
      </w:pPr>
    </w:p>
    <w:p w14:paraId="17124113" w14:textId="77777777" w:rsidR="009F0B34" w:rsidRPr="001A5990" w:rsidRDefault="009F0B34" w:rsidP="001A5990">
      <w:pPr>
        <w:spacing w:line="480" w:lineRule="auto"/>
        <w:jc w:val="both"/>
      </w:pPr>
      <w:r w:rsidRPr="001A5990">
        <w:t xml:space="preserve"> On the other hand, Gerada (2020) commented that during the COVID-19 pandemic within the healthcare system, medical staff and equipment were not enough to meet the number of COVID-19 patients, which resulted in a heavy workload and a safety threat within the healthcare centers and hospitals.</w:t>
      </w:r>
    </w:p>
    <w:p w14:paraId="32573CB6" w14:textId="77777777" w:rsidR="009F0B34" w:rsidRPr="001A5990" w:rsidRDefault="009F0B34" w:rsidP="001A5990">
      <w:pPr>
        <w:spacing w:line="480" w:lineRule="auto"/>
        <w:jc w:val="both"/>
      </w:pPr>
    </w:p>
    <w:p w14:paraId="1D265ED4" w14:textId="63A2ED78" w:rsidR="009F0B34" w:rsidRDefault="009F0B34" w:rsidP="001A5990">
      <w:pPr>
        <w:spacing w:line="480" w:lineRule="auto"/>
        <w:jc w:val="both"/>
      </w:pPr>
      <w:r w:rsidRPr="001A5990">
        <w:t>Moreover, the findings indicated that the majority of respondents (62%) agreed that education and mass awareness campaigns offered by MNH Healthcare reduced some consequences encountered during the provision of healthcare services to COVID-19 victims. This implies that education and mass awareness campaigns in healthcare facilities was among the measures that was implemented to mitigate the effects of pandemic disease transmissions, such as Ebola and cholera, COVID-19 etc.  This is in line to what highlighted by the World Bank (2020) that public awareness campaigns launched in Afghanistan have encouraged hundreds of Afghan women to step in voluntarily and help their communities with providing masks and awareness messages about the COVID-19 virus. Awareness campaigns have helped to dispel misinformation about the coronavirus while promoting precautionary measures like frequent hand washing and wearing masks. In several Afghan provinces, women who attended awareness sessions have turned to producing masks for their communities to help prevent COVID-19 outbreaks (World Bank, 2020).</w:t>
      </w:r>
    </w:p>
    <w:p w14:paraId="0144FFFE" w14:textId="77777777" w:rsidR="00ED21AC" w:rsidRPr="001A5990" w:rsidRDefault="00ED21AC" w:rsidP="001A5990">
      <w:pPr>
        <w:spacing w:line="480" w:lineRule="auto"/>
        <w:jc w:val="both"/>
      </w:pPr>
    </w:p>
    <w:p w14:paraId="6410A6CE" w14:textId="4482B16E" w:rsidR="009F0B34" w:rsidRPr="001A5990" w:rsidRDefault="009F0B34" w:rsidP="001A5990">
      <w:pPr>
        <w:pStyle w:val="Heading3"/>
        <w:spacing w:before="0" w:after="0" w:line="480" w:lineRule="auto"/>
      </w:pPr>
      <w:bookmarkStart w:id="567" w:name="_Toc19056"/>
      <w:bookmarkStart w:id="568" w:name="_Toc150670416"/>
      <w:bookmarkStart w:id="569" w:name="_Toc150670616"/>
      <w:r w:rsidRPr="001A5990">
        <w:t xml:space="preserve">5.3 Psychological Challenges Faced by Health Workers </w:t>
      </w:r>
      <w:proofErr w:type="gramStart"/>
      <w:r w:rsidRPr="001A5990">
        <w:t>During</w:t>
      </w:r>
      <w:proofErr w:type="gramEnd"/>
      <w:r w:rsidRPr="001A5990">
        <w:t xml:space="preserve"> the COVID-19 Pandemic</w:t>
      </w:r>
      <w:bookmarkEnd w:id="567"/>
      <w:bookmarkEnd w:id="568"/>
      <w:bookmarkEnd w:id="569"/>
      <w:r w:rsidR="004903BA">
        <w:fldChar w:fldCharType="begin"/>
      </w:r>
      <w:r w:rsidR="004903BA">
        <w:instrText xml:space="preserve"> TC "</w:instrText>
      </w:r>
      <w:bookmarkStart w:id="570" w:name="_Toc150934049"/>
      <w:bookmarkStart w:id="571" w:name="_Toc150935888"/>
      <w:r w:rsidR="004903BA" w:rsidRPr="001C4208">
        <w:instrText>5.3 Psychological Challenges Faced by Health Workers During the COVID-19 Pandemic</w:instrText>
      </w:r>
      <w:bookmarkEnd w:id="570"/>
      <w:bookmarkEnd w:id="571"/>
      <w:r w:rsidR="004903BA">
        <w:instrText xml:space="preserve">" \f C \l "1" </w:instrText>
      </w:r>
      <w:r w:rsidR="004903BA">
        <w:fldChar w:fldCharType="end"/>
      </w:r>
    </w:p>
    <w:p w14:paraId="6DDC2B16" w14:textId="77777777" w:rsidR="009F0B34" w:rsidRPr="001A5990" w:rsidRDefault="009F0B34" w:rsidP="001A5990">
      <w:pPr>
        <w:spacing w:line="480" w:lineRule="auto"/>
        <w:jc w:val="both"/>
      </w:pPr>
      <w:r w:rsidRPr="001A5990">
        <w:t xml:space="preserve">The findings established that among the psychological challenges facing healthcare workers during the provision of health assistance to COVID-19 patients were post-traumatic stress, burnout, depression, and anxiety. Most of the healthcare workers from the study area complained that during COVID-19 experienced the challenges of insomnia, post-traumatic stress, and mental illness because of heavy duties, anxiety attacks, and frustration due to inadequate training on how to deal with COVID-19 victims, environmental changes, and fear of infection. The findings are similar to those of Zhicheng </w:t>
      </w:r>
      <w:r w:rsidRPr="001A5990">
        <w:rPr>
          <w:i/>
          <w:iCs/>
        </w:rPr>
        <w:t>et al.</w:t>
      </w:r>
      <w:r w:rsidRPr="001A5990">
        <w:t xml:space="preserve"> (2021)’study that psychological problems were the most serious challenge facing healthcare workers during the COVID-19 who were in the frontlines attending COVID-19 victims.</w:t>
      </w:r>
    </w:p>
    <w:p w14:paraId="326DEDAB" w14:textId="77777777" w:rsidR="009F0B34" w:rsidRPr="001A5990" w:rsidRDefault="009F0B34" w:rsidP="001A5990">
      <w:pPr>
        <w:spacing w:line="480" w:lineRule="auto"/>
        <w:jc w:val="both"/>
      </w:pPr>
    </w:p>
    <w:p w14:paraId="3E438A92" w14:textId="77777777" w:rsidR="009F0B34" w:rsidRPr="001A5990" w:rsidRDefault="009F0B34" w:rsidP="001A5990">
      <w:pPr>
        <w:spacing w:line="480" w:lineRule="auto"/>
        <w:jc w:val="both"/>
      </w:pPr>
      <w:r w:rsidRPr="001A5990">
        <w:t>Similarly, Ruiz-Fernández et al. (2020) in Spain during the period of the highest incidence of cases and highest mortality rates of COVID-19, healthcare workers encountered with medium-to-high levels of compassion fatigue and burnout. In another Spanish survey by Martnez-López et al. (2020), observed that 39% of healthcare workers reported high depersonalization and 43% considered that they might need psychological or psychiatric treatment in the future.</w:t>
      </w:r>
    </w:p>
    <w:p w14:paraId="4027C786" w14:textId="77777777" w:rsidR="009F0B34" w:rsidRPr="001A5990" w:rsidRDefault="009F0B34" w:rsidP="001A5990">
      <w:pPr>
        <w:spacing w:line="480" w:lineRule="auto"/>
        <w:jc w:val="both"/>
      </w:pPr>
    </w:p>
    <w:p w14:paraId="511E3A44" w14:textId="77777777" w:rsidR="009F0B34" w:rsidRPr="001A5990" w:rsidRDefault="009F0B34" w:rsidP="001A5990">
      <w:pPr>
        <w:spacing w:line="480" w:lineRule="auto"/>
        <w:jc w:val="both"/>
      </w:pPr>
    </w:p>
    <w:p w14:paraId="4E4E653A" w14:textId="77777777" w:rsidR="003009E0" w:rsidRPr="001A5990" w:rsidRDefault="003009E0" w:rsidP="00401557">
      <w:pPr>
        <w:pStyle w:val="Heading1"/>
      </w:pPr>
      <w:bookmarkStart w:id="572" w:name="_Toc90287335"/>
      <w:r w:rsidRPr="001A5990">
        <w:br w:type="page"/>
      </w:r>
      <w:bookmarkStart w:id="573" w:name="_Toc28963"/>
      <w:bookmarkStart w:id="574" w:name="_Toc150670417"/>
      <w:bookmarkStart w:id="575" w:name="_Toc150670617"/>
      <w:r w:rsidRPr="001A5990">
        <w:t>CHAPTER SIX</w:t>
      </w:r>
      <w:bookmarkEnd w:id="572"/>
      <w:bookmarkEnd w:id="573"/>
      <w:bookmarkEnd w:id="574"/>
      <w:bookmarkEnd w:id="575"/>
      <w:r w:rsidRPr="001A5990">
        <w:fldChar w:fldCharType="begin"/>
      </w:r>
      <w:r w:rsidRPr="001A5990">
        <w:instrText xml:space="preserve"> TC "</w:instrText>
      </w:r>
      <w:bookmarkStart w:id="576" w:name="_Toc150667927"/>
      <w:bookmarkStart w:id="577" w:name="_Toc150934050"/>
      <w:bookmarkStart w:id="578" w:name="_Toc150935889"/>
      <w:r w:rsidRPr="001A5990">
        <w:instrText>CHAPTER SIX</w:instrText>
      </w:r>
      <w:bookmarkEnd w:id="576"/>
      <w:bookmarkEnd w:id="577"/>
      <w:bookmarkEnd w:id="578"/>
      <w:r w:rsidRPr="001A5990">
        <w:instrText xml:space="preserve">" \f C \l "1" </w:instrText>
      </w:r>
      <w:r w:rsidRPr="001A5990">
        <w:fldChar w:fldCharType="end"/>
      </w:r>
    </w:p>
    <w:p w14:paraId="308E30F9" w14:textId="77777777" w:rsidR="003009E0" w:rsidRPr="001A5990" w:rsidRDefault="003009E0" w:rsidP="001A5990">
      <w:pPr>
        <w:pStyle w:val="Heading2"/>
        <w:spacing w:before="0" w:after="0" w:line="480" w:lineRule="auto"/>
        <w:rPr>
          <w:sz w:val="24"/>
        </w:rPr>
      </w:pPr>
      <w:bookmarkStart w:id="579" w:name="_Toc83316873"/>
      <w:bookmarkStart w:id="580" w:name="_Toc81672491"/>
      <w:bookmarkStart w:id="581" w:name="_Toc5377"/>
      <w:bookmarkStart w:id="582" w:name="_Toc90287336"/>
      <w:bookmarkStart w:id="583" w:name="_Toc150670418"/>
      <w:bookmarkStart w:id="584" w:name="_Toc150670618"/>
      <w:r w:rsidRPr="001A5990">
        <w:rPr>
          <w:sz w:val="24"/>
        </w:rPr>
        <w:t>SUMMARY, CONCLUSION AND RECOMMENDATION</w:t>
      </w:r>
      <w:bookmarkStart w:id="585" w:name="_Toc81672492"/>
      <w:bookmarkEnd w:id="579"/>
      <w:bookmarkEnd w:id="580"/>
      <w:r w:rsidRPr="001A5990">
        <w:rPr>
          <w:sz w:val="24"/>
        </w:rPr>
        <w:t>S</w:t>
      </w:r>
      <w:bookmarkEnd w:id="581"/>
      <w:bookmarkEnd w:id="582"/>
      <w:bookmarkEnd w:id="583"/>
      <w:bookmarkEnd w:id="584"/>
      <w:r w:rsidRPr="001A5990">
        <w:rPr>
          <w:sz w:val="24"/>
        </w:rPr>
        <w:fldChar w:fldCharType="begin"/>
      </w:r>
      <w:r w:rsidRPr="001A5990">
        <w:rPr>
          <w:sz w:val="24"/>
        </w:rPr>
        <w:instrText xml:space="preserve"> TC "</w:instrText>
      </w:r>
      <w:bookmarkStart w:id="586" w:name="_Toc150667928"/>
      <w:bookmarkStart w:id="587" w:name="_Toc150934051"/>
      <w:bookmarkStart w:id="588" w:name="_Toc150935890"/>
      <w:r w:rsidRPr="001A5990">
        <w:rPr>
          <w:sz w:val="24"/>
        </w:rPr>
        <w:instrText>SUMMARY, CONCLUSION AND RECOMMENDATIONS</w:instrText>
      </w:r>
      <w:bookmarkEnd w:id="586"/>
      <w:bookmarkEnd w:id="587"/>
      <w:bookmarkEnd w:id="588"/>
      <w:r w:rsidRPr="001A5990">
        <w:rPr>
          <w:sz w:val="24"/>
        </w:rPr>
        <w:instrText xml:space="preserve">" \f C \l "1" </w:instrText>
      </w:r>
      <w:r w:rsidRPr="001A5990">
        <w:rPr>
          <w:sz w:val="24"/>
        </w:rPr>
        <w:fldChar w:fldCharType="end"/>
      </w:r>
    </w:p>
    <w:p w14:paraId="2F4B4D0F" w14:textId="77777777" w:rsidR="00ED21AC" w:rsidRDefault="00ED21AC" w:rsidP="001A5990">
      <w:pPr>
        <w:pStyle w:val="Heading3"/>
        <w:spacing w:before="0" w:after="0" w:line="480" w:lineRule="auto"/>
      </w:pPr>
      <w:bookmarkStart w:id="589" w:name="_Toc83316874"/>
      <w:bookmarkStart w:id="590" w:name="_Toc24756"/>
      <w:bookmarkStart w:id="591" w:name="_Toc90287337"/>
      <w:bookmarkStart w:id="592" w:name="_Toc150670419"/>
      <w:bookmarkStart w:id="593" w:name="_Toc150670619"/>
    </w:p>
    <w:p w14:paraId="59F97E32" w14:textId="77777777" w:rsidR="003009E0" w:rsidRPr="001A5990" w:rsidRDefault="003009E0" w:rsidP="001A5990">
      <w:pPr>
        <w:pStyle w:val="Heading3"/>
        <w:spacing w:before="0" w:after="0" w:line="480" w:lineRule="auto"/>
      </w:pPr>
      <w:r w:rsidRPr="001A5990">
        <w:t xml:space="preserve">6.0 </w:t>
      </w:r>
      <w:bookmarkStart w:id="594" w:name="_Toc81672493"/>
      <w:bookmarkEnd w:id="585"/>
      <w:bookmarkEnd w:id="589"/>
      <w:bookmarkEnd w:id="590"/>
      <w:bookmarkEnd w:id="591"/>
      <w:r w:rsidR="000963A1" w:rsidRPr="001A5990">
        <w:t>Chapter overview</w:t>
      </w:r>
      <w:bookmarkEnd w:id="592"/>
      <w:bookmarkEnd w:id="593"/>
      <w:r w:rsidRPr="001A5990">
        <w:fldChar w:fldCharType="begin"/>
      </w:r>
      <w:r w:rsidRPr="001A5990">
        <w:instrText xml:space="preserve"> TC "</w:instrText>
      </w:r>
      <w:bookmarkStart w:id="595" w:name="_Toc150667929"/>
      <w:bookmarkStart w:id="596" w:name="_Toc150934052"/>
      <w:bookmarkStart w:id="597" w:name="_Toc150935891"/>
      <w:r w:rsidRPr="001A5990">
        <w:instrText>6.0 Introduction</w:instrText>
      </w:r>
      <w:bookmarkEnd w:id="595"/>
      <w:bookmarkEnd w:id="596"/>
      <w:bookmarkEnd w:id="597"/>
      <w:r w:rsidRPr="001A5990">
        <w:instrText xml:space="preserve">" \f C \l "1" </w:instrText>
      </w:r>
      <w:r w:rsidRPr="001A5990">
        <w:fldChar w:fldCharType="end"/>
      </w:r>
    </w:p>
    <w:p w14:paraId="536B37C7" w14:textId="77777777" w:rsidR="003009E0" w:rsidRDefault="003009E0" w:rsidP="001A5990">
      <w:pPr>
        <w:spacing w:line="480" w:lineRule="auto"/>
        <w:jc w:val="both"/>
      </w:pPr>
      <w:r w:rsidRPr="001A5990">
        <w:t>This chapter provide</w:t>
      </w:r>
      <w:r w:rsidR="00F726A7" w:rsidRPr="001A5990">
        <w:t>s the</w:t>
      </w:r>
      <w:r w:rsidRPr="001A5990">
        <w:t xml:space="preserve"> summary, conclusion and recommendations of the study</w:t>
      </w:r>
      <w:r w:rsidR="00F726A7" w:rsidRPr="001A5990">
        <w:t>.</w:t>
      </w:r>
      <w:r w:rsidRPr="001A5990">
        <w:t xml:space="preserve"> </w:t>
      </w:r>
    </w:p>
    <w:p w14:paraId="76D8120F" w14:textId="77777777" w:rsidR="00ED21AC" w:rsidRPr="001A5990" w:rsidRDefault="00ED21AC" w:rsidP="001A5990">
      <w:pPr>
        <w:spacing w:line="480" w:lineRule="auto"/>
        <w:jc w:val="both"/>
        <w:rPr>
          <w:b/>
        </w:rPr>
      </w:pPr>
    </w:p>
    <w:p w14:paraId="5347B18C" w14:textId="77777777" w:rsidR="003009E0" w:rsidRPr="001A5990" w:rsidRDefault="003009E0" w:rsidP="001A5990">
      <w:pPr>
        <w:pStyle w:val="Heading3"/>
        <w:spacing w:before="0" w:after="0" w:line="480" w:lineRule="auto"/>
      </w:pPr>
      <w:bookmarkStart w:id="598" w:name="_Toc90287338"/>
      <w:bookmarkStart w:id="599" w:name="_Toc83316875"/>
      <w:bookmarkStart w:id="600" w:name="_Toc150670420"/>
      <w:bookmarkStart w:id="601" w:name="_Toc150670620"/>
      <w:bookmarkStart w:id="602" w:name="_Toc6690"/>
      <w:r w:rsidRPr="001A5990">
        <w:t>6.1 Summary</w:t>
      </w:r>
      <w:bookmarkEnd w:id="594"/>
      <w:bookmarkEnd w:id="598"/>
      <w:bookmarkEnd w:id="599"/>
      <w:bookmarkEnd w:id="600"/>
      <w:bookmarkEnd w:id="601"/>
      <w:r w:rsidRPr="001A5990">
        <w:t xml:space="preserve"> </w:t>
      </w:r>
      <w:bookmarkEnd w:id="602"/>
      <w:r w:rsidRPr="001A5990">
        <w:rPr>
          <w:lang w:val="en-GB"/>
        </w:rPr>
        <w:fldChar w:fldCharType="begin"/>
      </w:r>
      <w:r w:rsidRPr="001A5990">
        <w:instrText xml:space="preserve"> TC "</w:instrText>
      </w:r>
      <w:bookmarkStart w:id="603" w:name="_Toc150667930"/>
      <w:bookmarkStart w:id="604" w:name="_Toc150934053"/>
      <w:bookmarkStart w:id="605" w:name="_Toc150935892"/>
      <w:r w:rsidRPr="001A5990">
        <w:instrText>6.1 Summary of the Study</w:instrText>
      </w:r>
      <w:bookmarkEnd w:id="603"/>
      <w:bookmarkEnd w:id="604"/>
      <w:bookmarkEnd w:id="605"/>
      <w:r w:rsidRPr="001A5990">
        <w:instrText xml:space="preserve">" \f C \l "1" </w:instrText>
      </w:r>
      <w:r w:rsidRPr="001A5990">
        <w:fldChar w:fldCharType="end"/>
      </w:r>
    </w:p>
    <w:p w14:paraId="0073230D" w14:textId="77777777" w:rsidR="003009E0" w:rsidRPr="001A5990" w:rsidRDefault="00140621" w:rsidP="001A5990">
      <w:pPr>
        <w:spacing w:line="480" w:lineRule="auto"/>
        <w:jc w:val="both"/>
      </w:pPr>
      <w:r w:rsidRPr="001A5990">
        <w:rPr>
          <w:rFonts w:eastAsia="Calibri"/>
        </w:rPr>
        <w:t>The study sought to assess the challenges hindered health workers in helping and supporting COVID-19 patients at the Muhimbili National Hospital</w:t>
      </w:r>
      <w:r w:rsidRPr="001A5990">
        <w:t>. Specifically, the study examined</w:t>
      </w:r>
      <w:r w:rsidR="003009E0" w:rsidRPr="001A5990">
        <w:t xml:space="preserve"> the practices applied by health workers </w:t>
      </w:r>
      <w:r w:rsidR="00F726A7" w:rsidRPr="001A5990">
        <w:t>i</w:t>
      </w:r>
      <w:r w:rsidR="003009E0" w:rsidRPr="001A5990">
        <w:t xml:space="preserve">n assisting </w:t>
      </w:r>
      <w:r w:rsidR="00F726A7" w:rsidRPr="001A5990">
        <w:t xml:space="preserve">and supporting </w:t>
      </w:r>
      <w:r w:rsidR="003009E0" w:rsidRPr="001A5990">
        <w:t>COVID-19 patients, to determine occupational</w:t>
      </w:r>
      <w:r w:rsidRPr="001A5990">
        <w:t xml:space="preserve"> and psychological</w:t>
      </w:r>
      <w:r w:rsidR="003009E0" w:rsidRPr="001A5990">
        <w:t xml:space="preserve"> challenges faced by health workers during </w:t>
      </w:r>
      <w:r w:rsidR="00CC5266" w:rsidRPr="001A5990">
        <w:t xml:space="preserve">their </w:t>
      </w:r>
      <w:r w:rsidR="003009E0" w:rsidRPr="001A5990">
        <w:t xml:space="preserve">provision of assistance to COVID-19 patients. The findings </w:t>
      </w:r>
      <w:r w:rsidR="00FE2474" w:rsidRPr="001A5990">
        <w:t>indicated that</w:t>
      </w:r>
      <w:r w:rsidR="003009E0" w:rsidRPr="001A5990">
        <w:t xml:space="preserve"> </w:t>
      </w:r>
      <w:bookmarkStart w:id="606" w:name="_Toc83316876"/>
      <w:bookmarkStart w:id="607" w:name="_Toc81672494"/>
      <w:r w:rsidR="003009E0" w:rsidRPr="001A5990">
        <w:t xml:space="preserve">among the practises applied by healthcare workers to control the </w:t>
      </w:r>
      <w:r w:rsidR="00FE2474" w:rsidRPr="001A5990">
        <w:t>spread of</w:t>
      </w:r>
      <w:r w:rsidR="003009E0" w:rsidRPr="001A5990">
        <w:t xml:space="preserve"> COVID-19 pandemic include</w:t>
      </w:r>
      <w:r w:rsidR="00CC5266" w:rsidRPr="001A5990">
        <w:t>d</w:t>
      </w:r>
      <w:r w:rsidR="003009E0" w:rsidRPr="001A5990">
        <w:t xml:space="preserve"> wearing mask</w:t>
      </w:r>
      <w:r w:rsidR="00CC5266" w:rsidRPr="001A5990">
        <w:t>s</w:t>
      </w:r>
      <w:r w:rsidR="003009E0" w:rsidRPr="001A5990">
        <w:t xml:space="preserve"> (Barakoa), hand washing with sanitizer,</w:t>
      </w:r>
      <w:r w:rsidR="00CC5266" w:rsidRPr="001A5990">
        <w:t xml:space="preserve"> soap and clean water,</w:t>
      </w:r>
      <w:r w:rsidR="003009E0" w:rsidRPr="001A5990">
        <w:t xml:space="preserve"> provision of education to the community, </w:t>
      </w:r>
      <w:r w:rsidR="00F60B43" w:rsidRPr="001A5990">
        <w:t>setting special areas</w:t>
      </w:r>
      <w:r w:rsidR="003009E0" w:rsidRPr="001A5990">
        <w:t xml:space="preserve"> for </w:t>
      </w:r>
      <w:r w:rsidR="006B62F5" w:rsidRPr="001A5990">
        <w:t>smokers and</w:t>
      </w:r>
      <w:r w:rsidR="00CC5266" w:rsidRPr="001A5990">
        <w:t xml:space="preserve"> providing medication including conducting research into befitting vaccines</w:t>
      </w:r>
      <w:r w:rsidR="003009E0" w:rsidRPr="001A5990">
        <w:t xml:space="preserve">. </w:t>
      </w:r>
    </w:p>
    <w:p w14:paraId="5C145F5F" w14:textId="77777777" w:rsidR="003009E0" w:rsidRPr="001A5990" w:rsidRDefault="003009E0" w:rsidP="001A5990">
      <w:pPr>
        <w:spacing w:line="480" w:lineRule="auto"/>
        <w:jc w:val="both"/>
      </w:pPr>
    </w:p>
    <w:p w14:paraId="149B9B74" w14:textId="77777777" w:rsidR="003009E0" w:rsidRPr="001A5990" w:rsidRDefault="00140621" w:rsidP="001A5990">
      <w:pPr>
        <w:spacing w:line="480" w:lineRule="auto"/>
        <w:jc w:val="both"/>
      </w:pPr>
      <w:r w:rsidRPr="001A5990">
        <w:t>In addition, t</w:t>
      </w:r>
      <w:r w:rsidR="003009E0" w:rsidRPr="001A5990">
        <w:t xml:space="preserve">he kinds of treatments that </w:t>
      </w:r>
      <w:r w:rsidR="00CC5266" w:rsidRPr="001A5990">
        <w:t xml:space="preserve">were </w:t>
      </w:r>
      <w:r w:rsidR="003009E0" w:rsidRPr="001A5990">
        <w:t xml:space="preserve">applied to </w:t>
      </w:r>
      <w:r w:rsidR="00FE2474" w:rsidRPr="001A5990">
        <w:t>treat COVID</w:t>
      </w:r>
      <w:r w:rsidR="003009E0" w:rsidRPr="001A5990">
        <w:t xml:space="preserve">-19 </w:t>
      </w:r>
      <w:r w:rsidR="0023300A" w:rsidRPr="001A5990">
        <w:t>patients included</w:t>
      </w:r>
      <w:r w:rsidR="003009E0" w:rsidRPr="001A5990">
        <w:t xml:space="preserve"> </w:t>
      </w:r>
      <w:r w:rsidR="003009E0" w:rsidRPr="001A5990">
        <w:rPr>
          <w:lang w:val="en-US"/>
        </w:rPr>
        <w:t>comprehensive monitoring and evaluation</w:t>
      </w:r>
      <w:r w:rsidR="00CC5266" w:rsidRPr="001A5990">
        <w:rPr>
          <w:lang w:val="en-US"/>
        </w:rPr>
        <w:t xml:space="preserve"> of each patient</w:t>
      </w:r>
      <w:r w:rsidR="003009E0" w:rsidRPr="001A5990">
        <w:rPr>
          <w:lang w:val="en-US"/>
        </w:rPr>
        <w:t xml:space="preserve">, quick recognition and response to medical checkup, close communication and collaboration </w:t>
      </w:r>
      <w:r w:rsidR="00CC5266" w:rsidRPr="001A5990">
        <w:rPr>
          <w:lang w:val="en-US"/>
        </w:rPr>
        <w:t>among</w:t>
      </w:r>
      <w:r w:rsidR="003009E0" w:rsidRPr="001A5990">
        <w:rPr>
          <w:lang w:val="en-US"/>
        </w:rPr>
        <w:t xml:space="preserve"> medical expertise, symptomatic care, psychological care, and prevention </w:t>
      </w:r>
      <w:r w:rsidR="00F60B43" w:rsidRPr="001A5990">
        <w:rPr>
          <w:lang w:val="en-US"/>
        </w:rPr>
        <w:t>of possible</w:t>
      </w:r>
      <w:r w:rsidR="003009E0" w:rsidRPr="001A5990">
        <w:rPr>
          <w:lang w:val="en-US"/>
        </w:rPr>
        <w:t xml:space="preserve"> complications</w:t>
      </w:r>
      <w:r w:rsidR="003009E0" w:rsidRPr="001A5990">
        <w:t xml:space="preserve">. Furthermore, the study </w:t>
      </w:r>
      <w:r w:rsidR="0023300A" w:rsidRPr="001A5990">
        <w:t>established that</w:t>
      </w:r>
      <w:r w:rsidR="003009E0" w:rsidRPr="001A5990">
        <w:t xml:space="preserve"> the challenges </w:t>
      </w:r>
      <w:r w:rsidR="00CC5266" w:rsidRPr="001A5990">
        <w:t xml:space="preserve">that </w:t>
      </w:r>
      <w:r w:rsidR="003009E0" w:rsidRPr="001A5990">
        <w:t>hinder</w:t>
      </w:r>
      <w:r w:rsidR="00CC5266" w:rsidRPr="001A5990">
        <w:t xml:space="preserve">ed the </w:t>
      </w:r>
      <w:r w:rsidR="00F60B43" w:rsidRPr="001A5990">
        <w:t>smooth provision</w:t>
      </w:r>
      <w:r w:rsidR="003009E0" w:rsidRPr="001A5990">
        <w:t xml:space="preserve"> of healthcare treatment to COVID-19 patients </w:t>
      </w:r>
      <w:r w:rsidR="00CC5266" w:rsidRPr="001A5990">
        <w:t>included</w:t>
      </w:r>
      <w:r w:rsidR="003009E0" w:rsidRPr="001A5990">
        <w:t xml:space="preserve"> </w:t>
      </w:r>
      <w:r w:rsidR="00AA0766" w:rsidRPr="001A5990">
        <w:t>uncoordinated governance</w:t>
      </w:r>
      <w:r w:rsidR="00CC5266" w:rsidRPr="001A5990">
        <w:t xml:space="preserve"> efforts</w:t>
      </w:r>
      <w:r w:rsidR="003009E0" w:rsidRPr="001A5990">
        <w:rPr>
          <w:lang w:val="en-US"/>
        </w:rPr>
        <w:t xml:space="preserve">, </w:t>
      </w:r>
      <w:r w:rsidR="003009E0" w:rsidRPr="001A5990">
        <w:t>insufficient of equipment for treatment and diagnosis, inadequate training</w:t>
      </w:r>
      <w:r w:rsidR="00CC5266" w:rsidRPr="001A5990">
        <w:t xml:space="preserve"> of staff involved</w:t>
      </w:r>
      <w:r w:rsidR="003009E0" w:rsidRPr="001A5990">
        <w:t xml:space="preserve">, </w:t>
      </w:r>
      <w:r w:rsidR="00CC5266" w:rsidRPr="001A5990">
        <w:t xml:space="preserve">and the </w:t>
      </w:r>
      <w:r w:rsidR="003009E0" w:rsidRPr="001A5990">
        <w:t xml:space="preserve">lack of </w:t>
      </w:r>
      <w:r w:rsidR="00CC5266" w:rsidRPr="001A5990">
        <w:t xml:space="preserve">medical </w:t>
      </w:r>
      <w:r w:rsidR="003009E0" w:rsidRPr="001A5990">
        <w:t xml:space="preserve">allowances and motivations. </w:t>
      </w:r>
    </w:p>
    <w:p w14:paraId="30A76B36" w14:textId="77777777" w:rsidR="003009E0" w:rsidRPr="001A5990" w:rsidRDefault="003009E0" w:rsidP="001A5990">
      <w:pPr>
        <w:spacing w:line="480" w:lineRule="auto"/>
        <w:jc w:val="both"/>
      </w:pPr>
    </w:p>
    <w:p w14:paraId="21C8C7B1" w14:textId="77777777" w:rsidR="003009E0" w:rsidRDefault="00CC5266" w:rsidP="001A5990">
      <w:pPr>
        <w:spacing w:line="480" w:lineRule="auto"/>
        <w:jc w:val="both"/>
      </w:pPr>
      <w:r w:rsidRPr="001A5990">
        <w:t>T</w:t>
      </w:r>
      <w:r w:rsidR="003009E0" w:rsidRPr="001A5990">
        <w:t xml:space="preserve">he findings </w:t>
      </w:r>
      <w:r w:rsidRPr="001A5990">
        <w:t xml:space="preserve">further </w:t>
      </w:r>
      <w:r w:rsidR="003009E0" w:rsidRPr="001A5990">
        <w:t xml:space="preserve">established </w:t>
      </w:r>
      <w:r w:rsidR="0023300A" w:rsidRPr="001A5990">
        <w:t>that the</w:t>
      </w:r>
      <w:r w:rsidR="003009E0" w:rsidRPr="001A5990">
        <w:t xml:space="preserve"> </w:t>
      </w:r>
      <w:r w:rsidRPr="001A5990">
        <w:t xml:space="preserve">size of the </w:t>
      </w:r>
      <w:r w:rsidR="003009E0" w:rsidRPr="001A5990">
        <w:t>workload</w:t>
      </w:r>
      <w:r w:rsidRPr="001A5990">
        <w:t xml:space="preserve"> for medical staff</w:t>
      </w:r>
      <w:r w:rsidR="003009E0" w:rsidRPr="001A5990">
        <w:t xml:space="preserve"> increased due </w:t>
      </w:r>
      <w:r w:rsidRPr="001A5990">
        <w:t xml:space="preserve">to the </w:t>
      </w:r>
      <w:r w:rsidR="006C5AC2" w:rsidRPr="001A5990">
        <w:t>big number</w:t>
      </w:r>
      <w:r w:rsidR="003009E0" w:rsidRPr="001A5990">
        <w:t xml:space="preserve"> of COVID-19 patients </w:t>
      </w:r>
      <w:r w:rsidR="003825FA" w:rsidRPr="001A5990">
        <w:t>yet</w:t>
      </w:r>
      <w:r w:rsidR="003009E0" w:rsidRPr="001A5990">
        <w:t xml:space="preserve"> the allowances and benefits </w:t>
      </w:r>
      <w:r w:rsidR="003825FA" w:rsidRPr="001A5990">
        <w:t xml:space="preserve">for staff </w:t>
      </w:r>
      <w:r w:rsidR="00A61BF0" w:rsidRPr="001A5990">
        <w:t>involved remained</w:t>
      </w:r>
      <w:r w:rsidR="003009E0" w:rsidRPr="001A5990">
        <w:t xml:space="preserve"> low. Moreover, the findings showed that healthcare workers from Muhimbili National Hospital not only suffered occupational challenges such as higher workload and inadequate allowances during the provision of healthcare education to COVID-19 victims</w:t>
      </w:r>
      <w:r w:rsidR="003825FA" w:rsidRPr="001A5990">
        <w:t xml:space="preserve"> and family members</w:t>
      </w:r>
      <w:r w:rsidR="003009E0" w:rsidRPr="001A5990">
        <w:t xml:space="preserve"> but also psychological challenges </w:t>
      </w:r>
      <w:r w:rsidR="003825FA" w:rsidRPr="001A5990">
        <w:t xml:space="preserve">resulting from involvement in </w:t>
      </w:r>
      <w:r w:rsidR="0023300A" w:rsidRPr="001A5990">
        <w:t>the provision</w:t>
      </w:r>
      <w:r w:rsidR="003009E0" w:rsidRPr="001A5990">
        <w:t xml:space="preserve"> of health assistance </w:t>
      </w:r>
      <w:r w:rsidR="0023300A" w:rsidRPr="001A5990">
        <w:t>to patients</w:t>
      </w:r>
      <w:r w:rsidR="003825FA" w:rsidRPr="001A5990">
        <w:t xml:space="preserve">. The challenges </w:t>
      </w:r>
      <w:r w:rsidR="0023300A" w:rsidRPr="001A5990">
        <w:t>included post</w:t>
      </w:r>
      <w:r w:rsidR="003009E0" w:rsidRPr="001A5990">
        <w:t xml:space="preserve">-traumatic stress, burnout, insomnia, isolation, anxiety attacks and frustration </w:t>
      </w:r>
      <w:r w:rsidR="003825FA" w:rsidRPr="001A5990">
        <w:t xml:space="preserve">caused </w:t>
      </w:r>
      <w:r w:rsidR="0023300A" w:rsidRPr="001A5990">
        <w:t>by heavy</w:t>
      </w:r>
      <w:r w:rsidR="003009E0" w:rsidRPr="001A5990">
        <w:t xml:space="preserve"> workload and inadequate knowledge </w:t>
      </w:r>
      <w:r w:rsidR="003825FA" w:rsidRPr="001A5990">
        <w:t xml:space="preserve">and skills </w:t>
      </w:r>
      <w:r w:rsidR="003009E0" w:rsidRPr="001A5990">
        <w:t>in dealing with COVID-19 victims.</w:t>
      </w:r>
    </w:p>
    <w:p w14:paraId="4EBAE70B" w14:textId="77777777" w:rsidR="00ED21AC" w:rsidRPr="001A5990" w:rsidRDefault="00ED21AC" w:rsidP="001A5990">
      <w:pPr>
        <w:spacing w:line="480" w:lineRule="auto"/>
        <w:jc w:val="both"/>
      </w:pPr>
    </w:p>
    <w:p w14:paraId="2EA1994F" w14:textId="77777777" w:rsidR="003009E0" w:rsidRPr="001A5990" w:rsidRDefault="003009E0" w:rsidP="001A5990">
      <w:pPr>
        <w:pStyle w:val="Heading3"/>
        <w:spacing w:before="0" w:after="0" w:line="480" w:lineRule="auto"/>
      </w:pPr>
      <w:bookmarkStart w:id="608" w:name="_Toc4340"/>
      <w:bookmarkStart w:id="609" w:name="_Toc90287339"/>
      <w:bookmarkStart w:id="610" w:name="_Toc150670421"/>
      <w:bookmarkStart w:id="611" w:name="_Toc150670621"/>
      <w:r w:rsidRPr="001A5990">
        <w:t>6.2 Conclusion</w:t>
      </w:r>
      <w:bookmarkStart w:id="612" w:name="_Toc81672495"/>
      <w:bookmarkEnd w:id="606"/>
      <w:bookmarkEnd w:id="607"/>
      <w:bookmarkEnd w:id="608"/>
      <w:bookmarkEnd w:id="609"/>
      <w:bookmarkEnd w:id="610"/>
      <w:bookmarkEnd w:id="611"/>
      <w:r w:rsidRPr="001A5990">
        <w:fldChar w:fldCharType="begin"/>
      </w:r>
      <w:r w:rsidRPr="001A5990">
        <w:instrText xml:space="preserve"> TC "</w:instrText>
      </w:r>
      <w:bookmarkStart w:id="613" w:name="_Toc150667931"/>
      <w:bookmarkStart w:id="614" w:name="_Toc150934054"/>
      <w:bookmarkStart w:id="615" w:name="_Toc150935893"/>
      <w:r w:rsidRPr="001A5990">
        <w:instrText>6.2 Conclusion</w:instrText>
      </w:r>
      <w:bookmarkEnd w:id="613"/>
      <w:bookmarkEnd w:id="614"/>
      <w:bookmarkEnd w:id="615"/>
      <w:r w:rsidRPr="001A5990">
        <w:instrText xml:space="preserve">" \f C \l "1" </w:instrText>
      </w:r>
      <w:r w:rsidRPr="001A5990">
        <w:fldChar w:fldCharType="end"/>
      </w:r>
    </w:p>
    <w:p w14:paraId="6B3364F9" w14:textId="5A29E3F2" w:rsidR="00E51E5A" w:rsidRPr="001A5990" w:rsidRDefault="001C4F1C" w:rsidP="001A5990">
      <w:pPr>
        <w:spacing w:line="480" w:lineRule="auto"/>
        <w:jc w:val="both"/>
      </w:pPr>
      <w:r w:rsidRPr="001A5990">
        <w:t>In general terms,</w:t>
      </w:r>
      <w:r w:rsidR="003009E0" w:rsidRPr="001A5990">
        <w:t xml:space="preserve"> COVID-19 </w:t>
      </w:r>
      <w:r w:rsidR="00487E92" w:rsidRPr="001A5990">
        <w:t xml:space="preserve">pandemic </w:t>
      </w:r>
      <w:r w:rsidR="00FE2474" w:rsidRPr="001A5990">
        <w:t>created several</w:t>
      </w:r>
      <w:r w:rsidR="003009E0" w:rsidRPr="001A5990">
        <w:t xml:space="preserve"> challenges for healthcare workers </w:t>
      </w:r>
      <w:r w:rsidRPr="001A5990">
        <w:t xml:space="preserve">nationally and </w:t>
      </w:r>
      <w:r w:rsidR="003009E0" w:rsidRPr="001A5990">
        <w:t>globally</w:t>
      </w:r>
      <w:r w:rsidRPr="001A5990">
        <w:t xml:space="preserve"> since healthcare workers are </w:t>
      </w:r>
      <w:r w:rsidR="0023300A" w:rsidRPr="001A5990">
        <w:t>always in</w:t>
      </w:r>
      <w:r w:rsidRPr="001A5990">
        <w:t xml:space="preserve"> the</w:t>
      </w:r>
      <w:r w:rsidR="003009E0" w:rsidRPr="001A5990">
        <w:t xml:space="preserve"> </w:t>
      </w:r>
      <w:r w:rsidR="003009E0" w:rsidRPr="001A5990">
        <w:rPr>
          <w:lang w:val="en-US"/>
        </w:rPr>
        <w:t>front line</w:t>
      </w:r>
      <w:r w:rsidR="003009E0" w:rsidRPr="001A5990">
        <w:t xml:space="preserve"> </w:t>
      </w:r>
      <w:r w:rsidRPr="001A5990">
        <w:t>to</w:t>
      </w:r>
      <w:r w:rsidR="003009E0" w:rsidRPr="001A5990">
        <w:t xml:space="preserve"> prevent and </w:t>
      </w:r>
      <w:r w:rsidR="006C5AC2" w:rsidRPr="001A5990">
        <w:t>controls disease</w:t>
      </w:r>
      <w:r w:rsidR="003009E0" w:rsidRPr="001A5990">
        <w:t xml:space="preserve"> transmission</w:t>
      </w:r>
      <w:r w:rsidRPr="001A5990">
        <w:t xml:space="preserve"> and the spread of infection</w:t>
      </w:r>
      <w:r w:rsidR="003009E0" w:rsidRPr="001A5990">
        <w:t xml:space="preserve">.  Corona-virus was declared by </w:t>
      </w:r>
      <w:r w:rsidRPr="001A5990">
        <w:t xml:space="preserve">the </w:t>
      </w:r>
      <w:r w:rsidR="003009E0" w:rsidRPr="001A5990">
        <w:t xml:space="preserve">WHO in 2019 as </w:t>
      </w:r>
      <w:r w:rsidRPr="001A5990">
        <w:t>a</w:t>
      </w:r>
      <w:r w:rsidR="003009E0" w:rsidRPr="001A5990">
        <w:t xml:space="preserve"> dangerous virus that spreads </w:t>
      </w:r>
      <w:r w:rsidR="006031B5" w:rsidRPr="001A5990">
        <w:t>at very</w:t>
      </w:r>
      <w:r w:rsidR="003009E0" w:rsidRPr="001A5990">
        <w:t xml:space="preserve"> high speed from one person to another. Therefore, in order to control the </w:t>
      </w:r>
      <w:r w:rsidRPr="001A5990">
        <w:t>wide spread of infection</w:t>
      </w:r>
      <w:r w:rsidR="003009E0" w:rsidRPr="001A5990">
        <w:t xml:space="preserve"> of </w:t>
      </w:r>
      <w:r w:rsidR="006031B5" w:rsidRPr="001A5990">
        <w:t>the virus</w:t>
      </w:r>
      <w:r w:rsidR="003009E0" w:rsidRPr="001A5990">
        <w:t xml:space="preserve"> different measures were recommended including wearing of mask</w:t>
      </w:r>
      <w:r w:rsidRPr="001A5990">
        <w:t>s</w:t>
      </w:r>
      <w:r w:rsidR="003009E0" w:rsidRPr="001A5990">
        <w:t xml:space="preserve"> (Barakoa), hand washing with sanitizer or clean water </w:t>
      </w:r>
      <w:r w:rsidR="006031B5" w:rsidRPr="001A5990">
        <w:t>and soap</w:t>
      </w:r>
      <w:r w:rsidR="003009E0" w:rsidRPr="001A5990">
        <w:t>.</w:t>
      </w:r>
    </w:p>
    <w:p w14:paraId="66016130" w14:textId="0A3AC122" w:rsidR="00DE40BA" w:rsidRDefault="00DE40BA" w:rsidP="001A5990">
      <w:pPr>
        <w:spacing w:line="480" w:lineRule="auto"/>
        <w:jc w:val="both"/>
      </w:pPr>
      <w:r w:rsidRPr="001A5990">
        <w:t>This study used a mixed-methods approach to investigate the occupational and psychological challenges faced by healthcare workers at Muhimbili National Hospital during the COVID-19 pandemic. The study found that healthcare workers faced a number of challenges, including heavy workload, lack of allowances and motivations, insufficient equipment for treatment and diagnosis, inadequate training, post-traumatic stress, burnout, depression, and anxiety.</w:t>
      </w:r>
    </w:p>
    <w:p w14:paraId="0FA88269" w14:textId="77777777" w:rsidR="00ED21AC" w:rsidRPr="001A5990" w:rsidRDefault="00ED21AC" w:rsidP="001A5990">
      <w:pPr>
        <w:spacing w:line="480" w:lineRule="auto"/>
        <w:jc w:val="both"/>
      </w:pPr>
    </w:p>
    <w:p w14:paraId="08641373" w14:textId="0A2CF78A" w:rsidR="00501831" w:rsidRDefault="00501831" w:rsidP="001A5990">
      <w:pPr>
        <w:spacing w:line="480" w:lineRule="auto"/>
        <w:jc w:val="both"/>
        <w:rPr>
          <w:bCs/>
        </w:rPr>
      </w:pPr>
      <w:r w:rsidRPr="001A5990">
        <w:rPr>
          <w:bCs/>
        </w:rPr>
        <w:t>The study also found that younger healthcare workers were more likely to experience post-traumatic stress and anxiety, while older healthcare workers were more likely to report burnout and depression. Healthcare workers with higher levels of education were more likely to be aware of the occupational and psychological challenges faced by their colleagues, and were also more likely to support interventions to address these challenges.</w:t>
      </w:r>
    </w:p>
    <w:p w14:paraId="4E9FAB45" w14:textId="77777777" w:rsidR="00ED21AC" w:rsidRPr="001A5990" w:rsidRDefault="00ED21AC" w:rsidP="001A5990">
      <w:pPr>
        <w:spacing w:line="480" w:lineRule="auto"/>
        <w:jc w:val="both"/>
        <w:rPr>
          <w:bCs/>
        </w:rPr>
      </w:pPr>
    </w:p>
    <w:p w14:paraId="679C1F52" w14:textId="5CF6E4B2" w:rsidR="00741E76" w:rsidRDefault="00642476" w:rsidP="001A5990">
      <w:pPr>
        <w:spacing w:line="480" w:lineRule="auto"/>
        <w:jc w:val="both"/>
      </w:pPr>
      <w:r w:rsidRPr="001A5990">
        <w:t>This study's conclusions have important implications for theory, practice, and policy. First, the study provides empirical evidence for the theory that during pandemics, healthcare personnel are more likely to face occupational and psychological challenges. Second, the study emphasizes the necessity of providing proper training, resources, and support to healthcare personnel. Third, the study advises that governments and healthcare organizations create policies to support healthcare workers' mental health.</w:t>
      </w:r>
    </w:p>
    <w:p w14:paraId="5E7A4796" w14:textId="77777777" w:rsidR="00ED21AC" w:rsidRPr="001A5990" w:rsidRDefault="00ED21AC" w:rsidP="001A5990">
      <w:pPr>
        <w:spacing w:line="480" w:lineRule="auto"/>
        <w:jc w:val="both"/>
      </w:pPr>
    </w:p>
    <w:p w14:paraId="3AC3230C" w14:textId="77777777" w:rsidR="003009E0" w:rsidRPr="001A5990" w:rsidRDefault="003009E0" w:rsidP="001A5990">
      <w:pPr>
        <w:pStyle w:val="Heading3"/>
        <w:spacing w:before="0" w:after="0" w:line="480" w:lineRule="auto"/>
      </w:pPr>
      <w:bookmarkStart w:id="616" w:name="_Toc90287340"/>
      <w:bookmarkStart w:id="617" w:name="_Toc6424"/>
      <w:bookmarkStart w:id="618" w:name="_Toc83316877"/>
      <w:bookmarkStart w:id="619" w:name="_Toc150670422"/>
      <w:bookmarkStart w:id="620" w:name="_Toc150670622"/>
      <w:r w:rsidRPr="001A5990">
        <w:t>6.3 Recommendations</w:t>
      </w:r>
      <w:bookmarkEnd w:id="612"/>
      <w:bookmarkEnd w:id="616"/>
      <w:bookmarkEnd w:id="617"/>
      <w:bookmarkEnd w:id="618"/>
      <w:bookmarkEnd w:id="619"/>
      <w:bookmarkEnd w:id="620"/>
      <w:r w:rsidRPr="001A5990">
        <w:fldChar w:fldCharType="begin"/>
      </w:r>
      <w:r w:rsidRPr="001A5990">
        <w:instrText xml:space="preserve"> TC "</w:instrText>
      </w:r>
      <w:bookmarkStart w:id="621" w:name="_Toc150667932"/>
      <w:bookmarkStart w:id="622" w:name="_Toc150934055"/>
      <w:bookmarkStart w:id="623" w:name="_Toc150935894"/>
      <w:r w:rsidRPr="001A5990">
        <w:instrText>6.3 Recommendations</w:instrText>
      </w:r>
      <w:bookmarkEnd w:id="621"/>
      <w:bookmarkEnd w:id="622"/>
      <w:bookmarkEnd w:id="623"/>
      <w:r w:rsidRPr="001A5990">
        <w:instrText xml:space="preserve">" \f C \l "1" </w:instrText>
      </w:r>
      <w:r w:rsidRPr="001A5990">
        <w:fldChar w:fldCharType="end"/>
      </w:r>
    </w:p>
    <w:p w14:paraId="6B244944" w14:textId="3D15634F" w:rsidR="003009E0" w:rsidRPr="001A5990" w:rsidRDefault="00E35D5B" w:rsidP="001A5990">
      <w:pPr>
        <w:spacing w:line="480" w:lineRule="auto"/>
        <w:jc w:val="both"/>
        <w:rPr>
          <w:lang w:val="en-US" w:bidi="en-US"/>
        </w:rPr>
      </w:pPr>
      <w:r w:rsidRPr="001A5990">
        <w:rPr>
          <w:lang w:val="en-US" w:bidi="en-US"/>
        </w:rPr>
        <w:t xml:space="preserve">Ministry of Health and Muhimbili National Hospital spent resources and time on training and preparedness for healthcare workers during the COVID-19 pandemic. </w:t>
      </w:r>
      <w:r w:rsidR="00804C48" w:rsidRPr="001A5990">
        <w:rPr>
          <w:lang w:val="en-US" w:bidi="en-US"/>
        </w:rPr>
        <w:t>T</w:t>
      </w:r>
      <w:r w:rsidRPr="001A5990">
        <w:rPr>
          <w:lang w:val="en-US" w:bidi="en-US"/>
        </w:rPr>
        <w:t>hey did</w:t>
      </w:r>
      <w:r w:rsidR="00804C48" w:rsidRPr="001A5990">
        <w:rPr>
          <w:lang w:val="en-US" w:bidi="en-US"/>
        </w:rPr>
        <w:t xml:space="preserve"> it</w:t>
      </w:r>
      <w:r w:rsidRPr="001A5990">
        <w:rPr>
          <w:lang w:val="en-US" w:bidi="en-US"/>
        </w:rPr>
        <w:t>, but it is also possible that more could have been done.</w:t>
      </w:r>
      <w:r w:rsidR="00C816BC" w:rsidRPr="001A5990">
        <w:rPr>
          <w:lang w:val="en-US" w:bidi="en-US"/>
        </w:rPr>
        <w:t xml:space="preserve"> </w:t>
      </w:r>
      <w:r w:rsidR="00372693" w:rsidRPr="001A5990">
        <w:rPr>
          <w:lang w:val="en-US" w:bidi="en-US"/>
        </w:rPr>
        <w:t>In cases of any outbreaks of infectious diseases</w:t>
      </w:r>
      <w:r w:rsidR="003009E0" w:rsidRPr="001A5990">
        <w:rPr>
          <w:lang w:val="en-US" w:bidi="en-US"/>
        </w:rPr>
        <w:t xml:space="preserve"> </w:t>
      </w:r>
      <w:r w:rsidR="00E9762B" w:rsidRPr="001A5990">
        <w:rPr>
          <w:lang w:val="en-US" w:bidi="en-US"/>
        </w:rPr>
        <w:t>healthcare personnel</w:t>
      </w:r>
      <w:r w:rsidR="003009E0" w:rsidRPr="001A5990">
        <w:rPr>
          <w:lang w:val="en-US" w:bidi="en-US"/>
        </w:rPr>
        <w:t xml:space="preserve"> </w:t>
      </w:r>
      <w:r w:rsidR="0023300A" w:rsidRPr="001A5990">
        <w:rPr>
          <w:lang w:val="en-US" w:bidi="en-US"/>
        </w:rPr>
        <w:t>such specialist</w:t>
      </w:r>
      <w:r w:rsidR="00372693" w:rsidRPr="001A5990">
        <w:rPr>
          <w:lang w:val="en-US" w:bidi="en-US"/>
        </w:rPr>
        <w:t xml:space="preserve"> doctors</w:t>
      </w:r>
      <w:r w:rsidR="003009E0" w:rsidRPr="001A5990">
        <w:rPr>
          <w:lang w:val="en-US" w:bidi="en-US"/>
        </w:rPr>
        <w:t>, nurses, pharmacist</w:t>
      </w:r>
      <w:r w:rsidR="00372693" w:rsidRPr="001A5990">
        <w:rPr>
          <w:lang w:val="en-US" w:bidi="en-US"/>
        </w:rPr>
        <w:t>s</w:t>
      </w:r>
      <w:r w:rsidR="003009E0" w:rsidRPr="001A5990">
        <w:rPr>
          <w:lang w:val="en-US" w:bidi="en-US"/>
        </w:rPr>
        <w:t>, therapists, medical laboratory specialist</w:t>
      </w:r>
      <w:r w:rsidR="00372693" w:rsidRPr="001A5990">
        <w:rPr>
          <w:lang w:val="en-US" w:bidi="en-US"/>
        </w:rPr>
        <w:t xml:space="preserve">s and support </w:t>
      </w:r>
      <w:r w:rsidR="0023300A" w:rsidRPr="001A5990">
        <w:rPr>
          <w:lang w:val="en-US" w:bidi="en-US"/>
        </w:rPr>
        <w:t xml:space="preserve">staff </w:t>
      </w:r>
      <w:r w:rsidR="006C5AC2" w:rsidRPr="001A5990">
        <w:rPr>
          <w:lang w:val="en-US" w:bidi="en-US"/>
        </w:rPr>
        <w:t>should immediately</w:t>
      </w:r>
      <w:r w:rsidR="003009E0" w:rsidRPr="001A5990">
        <w:rPr>
          <w:lang w:val="en-US" w:bidi="en-US"/>
        </w:rPr>
        <w:t xml:space="preserve"> </w:t>
      </w:r>
      <w:r w:rsidR="00372693" w:rsidRPr="001A5990">
        <w:rPr>
          <w:lang w:val="en-US" w:bidi="en-US"/>
        </w:rPr>
        <w:t xml:space="preserve">be given relevant and focused </w:t>
      </w:r>
      <w:r w:rsidR="003009E0" w:rsidRPr="001A5990">
        <w:rPr>
          <w:lang w:val="en-US" w:bidi="en-US"/>
        </w:rPr>
        <w:t>train</w:t>
      </w:r>
      <w:r w:rsidR="00372693" w:rsidRPr="001A5990">
        <w:rPr>
          <w:lang w:val="en-US" w:bidi="en-US"/>
        </w:rPr>
        <w:t xml:space="preserve">ing </w:t>
      </w:r>
      <w:r w:rsidR="00365761" w:rsidRPr="001A5990">
        <w:rPr>
          <w:lang w:val="en-US" w:bidi="en-US"/>
        </w:rPr>
        <w:t>in relevant</w:t>
      </w:r>
      <w:r w:rsidR="003009E0" w:rsidRPr="001A5990">
        <w:rPr>
          <w:lang w:val="en-US" w:bidi="en-US"/>
        </w:rPr>
        <w:t xml:space="preserve"> knowledge and skills </w:t>
      </w:r>
      <w:r w:rsidR="00372693" w:rsidRPr="001A5990">
        <w:rPr>
          <w:lang w:val="en-US" w:bidi="en-US"/>
        </w:rPr>
        <w:t xml:space="preserve">to protect themselves and their family members and close friends from contracting the infections as they treat patients. </w:t>
      </w:r>
      <w:r w:rsidR="003009E0" w:rsidRPr="001A5990">
        <w:rPr>
          <w:lang w:val="en-US" w:bidi="en-US"/>
        </w:rPr>
        <w:t xml:space="preserve"> The training will </w:t>
      </w:r>
      <w:r w:rsidR="00372693" w:rsidRPr="001A5990">
        <w:rPr>
          <w:lang w:val="en-US" w:bidi="en-US"/>
        </w:rPr>
        <w:t>prepare</w:t>
      </w:r>
      <w:r w:rsidR="003009E0" w:rsidRPr="001A5990">
        <w:rPr>
          <w:lang w:val="en-US" w:bidi="en-US"/>
        </w:rPr>
        <w:t xml:space="preserve"> healthcare workers to cope with different psychological </w:t>
      </w:r>
      <w:r w:rsidR="00372693" w:rsidRPr="001A5990">
        <w:rPr>
          <w:lang w:val="en-US" w:bidi="en-US"/>
        </w:rPr>
        <w:t xml:space="preserve">and other </w:t>
      </w:r>
      <w:r w:rsidR="003009E0" w:rsidRPr="001A5990">
        <w:rPr>
          <w:lang w:val="en-US" w:bidi="en-US"/>
        </w:rPr>
        <w:t xml:space="preserve">challenges, including anxiety, depression, insomnia, and fear of infection </w:t>
      </w:r>
      <w:r w:rsidR="00052863" w:rsidRPr="001A5990">
        <w:rPr>
          <w:lang w:val="en-US" w:bidi="en-US"/>
        </w:rPr>
        <w:t>and will attend to patients with due concentration and confidence.</w:t>
      </w:r>
      <w:r w:rsidR="0044344E" w:rsidRPr="001A5990">
        <w:rPr>
          <w:lang w:val="en-US" w:bidi="en-US"/>
        </w:rPr>
        <w:t xml:space="preserve"> This training should be provided on a regular basis and should be updated to reflect the latest scientific evidence and best practices.</w:t>
      </w:r>
    </w:p>
    <w:p w14:paraId="6A1BA199" w14:textId="77777777" w:rsidR="003009E0" w:rsidRPr="001A5990" w:rsidRDefault="003009E0" w:rsidP="001A5990">
      <w:pPr>
        <w:spacing w:line="480" w:lineRule="auto"/>
        <w:jc w:val="both"/>
        <w:rPr>
          <w:lang w:val="en-US" w:bidi="en-US"/>
        </w:rPr>
      </w:pPr>
    </w:p>
    <w:p w14:paraId="03DBA1B2" w14:textId="4AD33F6D" w:rsidR="00A87726" w:rsidRPr="001A5990" w:rsidRDefault="003009E0" w:rsidP="001A5990">
      <w:pPr>
        <w:spacing w:line="480" w:lineRule="auto"/>
        <w:jc w:val="both"/>
        <w:rPr>
          <w:lang w:val="en-US" w:bidi="en-US"/>
        </w:rPr>
      </w:pPr>
      <w:r w:rsidRPr="001A5990">
        <w:rPr>
          <w:lang w:val="en-US" w:bidi="en-US"/>
        </w:rPr>
        <w:t>The</w:t>
      </w:r>
      <w:r w:rsidR="00052863" w:rsidRPr="001A5990">
        <w:rPr>
          <w:lang w:val="en-US" w:bidi="en-US"/>
        </w:rPr>
        <w:t xml:space="preserve"> government should ensure arrangements for </w:t>
      </w:r>
      <w:r w:rsidR="00E019A6" w:rsidRPr="001A5990">
        <w:rPr>
          <w:lang w:val="en-US" w:bidi="en-US"/>
        </w:rPr>
        <w:t xml:space="preserve">smooth </w:t>
      </w:r>
      <w:r w:rsidR="0023300A" w:rsidRPr="001A5990">
        <w:rPr>
          <w:lang w:val="en-US" w:bidi="en-US"/>
        </w:rPr>
        <w:t>coordination of</w:t>
      </w:r>
      <w:r w:rsidR="00052863" w:rsidRPr="001A5990">
        <w:rPr>
          <w:lang w:val="en-US" w:bidi="en-US"/>
        </w:rPr>
        <w:t xml:space="preserve"> efforts and guidelines issued </w:t>
      </w:r>
      <w:r w:rsidR="0023300A" w:rsidRPr="001A5990">
        <w:rPr>
          <w:lang w:val="en-US" w:bidi="en-US"/>
        </w:rPr>
        <w:t>by the</w:t>
      </w:r>
      <w:r w:rsidRPr="001A5990">
        <w:rPr>
          <w:lang w:val="en-US" w:bidi="en-US"/>
        </w:rPr>
        <w:t xml:space="preserve"> WHO and </w:t>
      </w:r>
      <w:r w:rsidR="00052863" w:rsidRPr="001A5990">
        <w:rPr>
          <w:lang w:val="en-US" w:bidi="en-US"/>
        </w:rPr>
        <w:t>the</w:t>
      </w:r>
      <w:r w:rsidRPr="001A5990">
        <w:rPr>
          <w:lang w:val="en-US" w:bidi="en-US"/>
        </w:rPr>
        <w:t xml:space="preserve"> government </w:t>
      </w:r>
      <w:r w:rsidR="00052863" w:rsidRPr="001A5990">
        <w:rPr>
          <w:lang w:val="en-US" w:bidi="en-US"/>
        </w:rPr>
        <w:t xml:space="preserve">in the effort </w:t>
      </w:r>
      <w:r w:rsidR="006C5AC2" w:rsidRPr="001A5990">
        <w:rPr>
          <w:lang w:val="en-US" w:bidi="en-US"/>
        </w:rPr>
        <w:t>to share</w:t>
      </w:r>
      <w:r w:rsidRPr="001A5990">
        <w:rPr>
          <w:lang w:val="en-US" w:bidi="en-US"/>
        </w:rPr>
        <w:t xml:space="preserve"> </w:t>
      </w:r>
      <w:r w:rsidR="00A61BF0" w:rsidRPr="001A5990">
        <w:rPr>
          <w:lang w:val="en-US" w:bidi="en-US"/>
        </w:rPr>
        <w:t>relevant knowledge</w:t>
      </w:r>
      <w:r w:rsidR="00052863" w:rsidRPr="001A5990">
        <w:rPr>
          <w:lang w:val="en-US" w:bidi="en-US"/>
        </w:rPr>
        <w:t>,</w:t>
      </w:r>
      <w:r w:rsidRPr="001A5990">
        <w:rPr>
          <w:lang w:val="en-US" w:bidi="en-US"/>
        </w:rPr>
        <w:t xml:space="preserve"> skills </w:t>
      </w:r>
      <w:r w:rsidR="00052863" w:rsidRPr="001A5990">
        <w:rPr>
          <w:lang w:val="en-US" w:bidi="en-US"/>
        </w:rPr>
        <w:t>and experiences in</w:t>
      </w:r>
      <w:r w:rsidRPr="001A5990">
        <w:rPr>
          <w:lang w:val="en-US" w:bidi="en-US"/>
        </w:rPr>
        <w:t xml:space="preserve"> dealing with pandemic outbreak like COVID-19</w:t>
      </w:r>
      <w:r w:rsidR="00052863" w:rsidRPr="001A5990">
        <w:rPr>
          <w:lang w:val="en-US" w:bidi="en-US"/>
        </w:rPr>
        <w:t xml:space="preserve">. </w:t>
      </w:r>
      <w:r w:rsidRPr="001A5990">
        <w:rPr>
          <w:lang w:val="en-US" w:bidi="en-US"/>
        </w:rPr>
        <w:t xml:space="preserve"> </w:t>
      </w:r>
      <w:r w:rsidR="00052863" w:rsidRPr="001A5990">
        <w:rPr>
          <w:lang w:val="en-US" w:bidi="en-US"/>
        </w:rPr>
        <w:t>Such preparedness will</w:t>
      </w:r>
      <w:r w:rsidRPr="001A5990">
        <w:rPr>
          <w:lang w:val="en-US" w:bidi="en-US"/>
        </w:rPr>
        <w:t xml:space="preserve"> reduce uncertaint</w:t>
      </w:r>
      <w:r w:rsidR="00052863" w:rsidRPr="001A5990">
        <w:rPr>
          <w:lang w:val="en-US" w:bidi="en-US"/>
        </w:rPr>
        <w:t>ies</w:t>
      </w:r>
      <w:r w:rsidRPr="001A5990">
        <w:rPr>
          <w:lang w:val="en-US" w:bidi="en-US"/>
        </w:rPr>
        <w:t xml:space="preserve"> and tension</w:t>
      </w:r>
      <w:r w:rsidR="00052863" w:rsidRPr="001A5990">
        <w:rPr>
          <w:lang w:val="en-US" w:bidi="en-US"/>
        </w:rPr>
        <w:t xml:space="preserve">s among medical staff and family members as they </w:t>
      </w:r>
      <w:r w:rsidR="00B77FA6" w:rsidRPr="001A5990">
        <w:rPr>
          <w:lang w:val="en-US" w:bidi="en-US"/>
        </w:rPr>
        <w:t>endeavor</w:t>
      </w:r>
      <w:r w:rsidR="00052863" w:rsidRPr="001A5990">
        <w:rPr>
          <w:lang w:val="en-US" w:bidi="en-US"/>
        </w:rPr>
        <w:t xml:space="preserve"> to help and support patients while at the same time ensuring that they are safe from contracting the infections. </w:t>
      </w:r>
      <w:r w:rsidR="00A87726" w:rsidRPr="001A5990">
        <w:rPr>
          <w:lang w:val="en-US" w:bidi="en-US"/>
        </w:rPr>
        <w:t>The Ministry of Health should develop and implement a comprehensive preparedness plan for future outbreaks of infectious diseases. This plan should include provisions for training healthcare workers, stockpiling supplies, and coordinating with other agencies.</w:t>
      </w:r>
    </w:p>
    <w:p w14:paraId="1E708FAA" w14:textId="77777777" w:rsidR="003009E0" w:rsidRPr="001A5990" w:rsidRDefault="003009E0" w:rsidP="001A5990">
      <w:pPr>
        <w:spacing w:line="480" w:lineRule="auto"/>
        <w:jc w:val="both"/>
        <w:rPr>
          <w:lang w:val="en-US" w:bidi="en-US"/>
        </w:rPr>
      </w:pPr>
    </w:p>
    <w:p w14:paraId="53E02C1B" w14:textId="6C0F30B7" w:rsidR="003009E0" w:rsidRDefault="00052863" w:rsidP="001A5990">
      <w:pPr>
        <w:spacing w:line="480" w:lineRule="auto"/>
        <w:jc w:val="both"/>
        <w:rPr>
          <w:lang w:val="en-US" w:bidi="en-US"/>
        </w:rPr>
      </w:pPr>
      <w:r w:rsidRPr="001A5990">
        <w:rPr>
          <w:lang w:val="en-US" w:bidi="en-US"/>
        </w:rPr>
        <w:t>In the effort to retain qualified staff dealing with pandemics, the government should ensure and s</w:t>
      </w:r>
      <w:r w:rsidR="003009E0" w:rsidRPr="001A5990">
        <w:rPr>
          <w:lang w:val="en-US" w:bidi="en-US"/>
        </w:rPr>
        <w:t xml:space="preserve">hould provide incentives to healthcare workers </w:t>
      </w:r>
      <w:r w:rsidRPr="001A5990">
        <w:rPr>
          <w:lang w:val="en-US" w:bidi="en-US"/>
        </w:rPr>
        <w:t xml:space="preserve">involved </w:t>
      </w:r>
      <w:r w:rsidR="00BC546C" w:rsidRPr="001A5990">
        <w:rPr>
          <w:lang w:val="en-US" w:bidi="en-US"/>
        </w:rPr>
        <w:t>in outbreaks</w:t>
      </w:r>
      <w:r w:rsidR="003009E0" w:rsidRPr="001A5990">
        <w:rPr>
          <w:lang w:val="en-US" w:bidi="en-US"/>
        </w:rPr>
        <w:t xml:space="preserve"> like COVID-19</w:t>
      </w:r>
      <w:r w:rsidRPr="001A5990">
        <w:rPr>
          <w:lang w:val="en-US" w:bidi="en-US"/>
        </w:rPr>
        <w:t xml:space="preserve">. The incentives will serve </w:t>
      </w:r>
      <w:r w:rsidR="00BC546C" w:rsidRPr="001A5990">
        <w:rPr>
          <w:lang w:val="en-US" w:bidi="en-US"/>
        </w:rPr>
        <w:t>as a</w:t>
      </w:r>
      <w:r w:rsidR="003009E0" w:rsidRPr="001A5990">
        <w:rPr>
          <w:lang w:val="en-US" w:bidi="en-US"/>
        </w:rPr>
        <w:t xml:space="preserve"> </w:t>
      </w:r>
      <w:r w:rsidR="008550E3" w:rsidRPr="001A5990">
        <w:rPr>
          <w:lang w:val="en-US" w:bidi="en-US"/>
        </w:rPr>
        <w:t>motivation to</w:t>
      </w:r>
      <w:r w:rsidR="003009E0" w:rsidRPr="001A5990">
        <w:rPr>
          <w:lang w:val="en-US" w:bidi="en-US"/>
        </w:rPr>
        <w:t xml:space="preserve"> encourage the</w:t>
      </w:r>
      <w:r w:rsidRPr="001A5990">
        <w:rPr>
          <w:lang w:val="en-US" w:bidi="en-US"/>
        </w:rPr>
        <w:t xml:space="preserve"> workers</w:t>
      </w:r>
      <w:r w:rsidR="003009E0" w:rsidRPr="001A5990">
        <w:rPr>
          <w:lang w:val="en-US" w:bidi="en-US"/>
        </w:rPr>
        <w:t xml:space="preserve"> to work hard and save the lives </w:t>
      </w:r>
      <w:r w:rsidRPr="001A5990">
        <w:rPr>
          <w:lang w:val="en-US" w:bidi="en-US"/>
        </w:rPr>
        <w:t>in pandemic situations</w:t>
      </w:r>
      <w:r w:rsidR="003009E0" w:rsidRPr="001A5990">
        <w:rPr>
          <w:lang w:val="en-US" w:bidi="en-US"/>
        </w:rPr>
        <w:t>.</w:t>
      </w:r>
      <w:r w:rsidR="00B50892" w:rsidRPr="001A5990">
        <w:rPr>
          <w:lang w:val="en-US" w:bidi="en-US"/>
        </w:rPr>
        <w:t xml:space="preserve"> </w:t>
      </w:r>
      <w:r w:rsidR="00131CAF" w:rsidRPr="001A5990">
        <w:rPr>
          <w:lang w:val="en-US" w:bidi="en-US"/>
        </w:rPr>
        <w:t xml:space="preserve">The Ministry of Health should consider providing financial and non-financial incentives to healthcare workers who are involved in the treatment of patients with infectious diseases. This could include things like </w:t>
      </w:r>
      <w:r w:rsidR="00FE12EE" w:rsidRPr="001A5990">
        <w:rPr>
          <w:lang w:val="en-US" w:bidi="en-US"/>
        </w:rPr>
        <w:t xml:space="preserve">tax break, </w:t>
      </w:r>
      <w:r w:rsidR="00C152BD" w:rsidRPr="001A5990">
        <w:rPr>
          <w:lang w:val="en-US" w:bidi="en-US"/>
        </w:rPr>
        <w:t xml:space="preserve">risk allowance, </w:t>
      </w:r>
      <w:r w:rsidR="00131CAF" w:rsidRPr="001A5990">
        <w:rPr>
          <w:lang w:val="en-US" w:bidi="en-US"/>
        </w:rPr>
        <w:t xml:space="preserve">hazard pay, bonuses, </w:t>
      </w:r>
      <w:r w:rsidR="00D95A88" w:rsidRPr="001A5990">
        <w:rPr>
          <w:lang w:val="en-US" w:bidi="en-US"/>
        </w:rPr>
        <w:t>Loan forgiveness</w:t>
      </w:r>
      <w:r w:rsidR="00233EAC" w:rsidRPr="001A5990">
        <w:rPr>
          <w:lang w:val="en-US" w:bidi="en-US"/>
        </w:rPr>
        <w:t>,</w:t>
      </w:r>
      <w:r w:rsidR="00233EAC" w:rsidRPr="001A5990">
        <w:t xml:space="preserve"> </w:t>
      </w:r>
      <w:r w:rsidR="004903BA" w:rsidRPr="001A5990">
        <w:rPr>
          <w:lang w:val="en-US" w:bidi="en-US"/>
        </w:rPr>
        <w:t>mental</w:t>
      </w:r>
      <w:r w:rsidR="00233EAC" w:rsidRPr="001A5990">
        <w:rPr>
          <w:lang w:val="en-US" w:bidi="en-US"/>
        </w:rPr>
        <w:t xml:space="preserve"> health support and</w:t>
      </w:r>
      <w:r w:rsidR="00131CAF" w:rsidRPr="001A5990">
        <w:rPr>
          <w:lang w:val="en-US" w:bidi="en-US"/>
        </w:rPr>
        <w:t xml:space="preserve"> paid time off.</w:t>
      </w:r>
      <w:r w:rsidR="00233EAC" w:rsidRPr="001A5990">
        <w:rPr>
          <w:lang w:val="en-US" w:bidi="en-US"/>
        </w:rPr>
        <w:t xml:space="preserve"> Furthermore, </w:t>
      </w:r>
      <w:r w:rsidR="00F339B6" w:rsidRPr="001A5990">
        <w:rPr>
          <w:lang w:val="en-US" w:bidi="en-US"/>
        </w:rPr>
        <w:t xml:space="preserve">those health institutes can implement </w:t>
      </w:r>
      <w:r w:rsidR="007B5C34" w:rsidRPr="001A5990">
        <w:rPr>
          <w:lang w:val="en-US" w:bidi="en-US"/>
        </w:rPr>
        <w:t>system that will</w:t>
      </w:r>
      <w:r w:rsidR="00F339B6" w:rsidRPr="001A5990">
        <w:rPr>
          <w:lang w:val="en-US" w:bidi="en-US"/>
        </w:rPr>
        <w:t xml:space="preserve"> t</w:t>
      </w:r>
      <w:r w:rsidR="00F4394A" w:rsidRPr="001A5990">
        <w:rPr>
          <w:lang w:val="en-US" w:bidi="en-US"/>
        </w:rPr>
        <w:t>hat will allow them</w:t>
      </w:r>
      <w:r w:rsidR="00F339B6" w:rsidRPr="001A5990">
        <w:rPr>
          <w:lang w:val="en-US" w:bidi="en-US"/>
        </w:rPr>
        <w:t xml:space="preserve"> </w:t>
      </w:r>
      <w:r w:rsidR="00F4394A" w:rsidRPr="001A5990">
        <w:rPr>
          <w:lang w:val="en-US" w:bidi="en-US"/>
        </w:rPr>
        <w:t>to</w:t>
      </w:r>
      <w:r w:rsidR="00233EAC" w:rsidRPr="001A5990">
        <w:rPr>
          <w:lang w:val="en-US" w:bidi="en-US"/>
        </w:rPr>
        <w:t xml:space="preserve"> Recognizing and rewarding</w:t>
      </w:r>
      <w:r w:rsidR="00F4394A" w:rsidRPr="001A5990">
        <w:rPr>
          <w:lang w:val="en-US" w:bidi="en-US"/>
        </w:rPr>
        <w:t xml:space="preserve"> health workers</w:t>
      </w:r>
      <w:r w:rsidR="00C816BC" w:rsidRPr="001A5990">
        <w:rPr>
          <w:lang w:val="en-US" w:bidi="en-US"/>
        </w:rPr>
        <w:t xml:space="preserve"> for</w:t>
      </w:r>
      <w:r w:rsidR="00233EAC" w:rsidRPr="001A5990">
        <w:rPr>
          <w:lang w:val="en-US" w:bidi="en-US"/>
        </w:rPr>
        <w:t xml:space="preserve"> their contributions through awards and other forms of public recognition. </w:t>
      </w:r>
      <w:r w:rsidR="00C816BC" w:rsidRPr="001A5990">
        <w:rPr>
          <w:lang w:val="en-US" w:bidi="en-US"/>
        </w:rPr>
        <w:t>This might play a huge role on helping them to face most of the challenges that they face during this kind of situations.</w:t>
      </w:r>
    </w:p>
    <w:p w14:paraId="1D751B16" w14:textId="77777777" w:rsidR="004E2B6A" w:rsidRPr="001A5990" w:rsidRDefault="004E2B6A" w:rsidP="001A5990">
      <w:pPr>
        <w:spacing w:line="480" w:lineRule="auto"/>
        <w:jc w:val="both"/>
        <w:rPr>
          <w:lang w:val="en-US" w:bidi="en-US"/>
        </w:rPr>
      </w:pPr>
    </w:p>
    <w:p w14:paraId="5A08E924" w14:textId="77777777" w:rsidR="003009E0" w:rsidRPr="001A5990" w:rsidRDefault="003009E0" w:rsidP="001A5990">
      <w:pPr>
        <w:pStyle w:val="Heading3"/>
        <w:spacing w:before="0" w:after="0" w:line="480" w:lineRule="auto"/>
      </w:pPr>
      <w:bookmarkStart w:id="624" w:name="_Toc83316878"/>
      <w:bookmarkStart w:id="625" w:name="_Toc90287341"/>
      <w:bookmarkStart w:id="626" w:name="_Toc81672496"/>
      <w:bookmarkStart w:id="627" w:name="_Toc30991"/>
      <w:bookmarkStart w:id="628" w:name="_Toc150670423"/>
      <w:bookmarkStart w:id="629" w:name="_Toc150670623"/>
      <w:r w:rsidRPr="001A5990">
        <w:t xml:space="preserve">6.4 Suggestions for </w:t>
      </w:r>
      <w:r w:rsidR="0010239F" w:rsidRPr="001A5990">
        <w:t>further studies</w:t>
      </w:r>
      <w:bookmarkEnd w:id="624"/>
      <w:bookmarkEnd w:id="625"/>
      <w:bookmarkEnd w:id="626"/>
      <w:bookmarkEnd w:id="627"/>
      <w:bookmarkEnd w:id="628"/>
      <w:bookmarkEnd w:id="629"/>
      <w:r w:rsidRPr="001A5990">
        <w:fldChar w:fldCharType="begin"/>
      </w:r>
      <w:r w:rsidRPr="001A5990">
        <w:instrText xml:space="preserve"> TC "</w:instrText>
      </w:r>
      <w:bookmarkStart w:id="630" w:name="_Toc150667933"/>
      <w:bookmarkStart w:id="631" w:name="_Toc150934056"/>
      <w:bookmarkStart w:id="632" w:name="_Toc150935895"/>
      <w:r w:rsidRPr="001A5990">
        <w:instrText>6.4 Suggestions for Further Studies</w:instrText>
      </w:r>
      <w:bookmarkEnd w:id="630"/>
      <w:bookmarkEnd w:id="631"/>
      <w:bookmarkEnd w:id="632"/>
      <w:r w:rsidRPr="001A5990">
        <w:instrText xml:space="preserve">" \f C \l "1" </w:instrText>
      </w:r>
      <w:r w:rsidRPr="001A5990">
        <w:fldChar w:fldCharType="end"/>
      </w:r>
    </w:p>
    <w:p w14:paraId="22E4E20C" w14:textId="77777777" w:rsidR="00D24A1D" w:rsidRPr="001A5990" w:rsidRDefault="003009E0" w:rsidP="001A5990">
      <w:pPr>
        <w:spacing w:line="480" w:lineRule="auto"/>
        <w:jc w:val="both"/>
        <w:rPr>
          <w:bCs/>
          <w:lang w:eastAsia="ru-RU"/>
        </w:rPr>
      </w:pPr>
      <w:r w:rsidRPr="001A5990">
        <w:t>Th</w:t>
      </w:r>
      <w:r w:rsidR="003A78E2" w:rsidRPr="001A5990">
        <w:t>is</w:t>
      </w:r>
      <w:r w:rsidRPr="001A5990">
        <w:t xml:space="preserve"> study </w:t>
      </w:r>
      <w:r w:rsidR="00074411" w:rsidRPr="001A5990">
        <w:t xml:space="preserve">investigated </w:t>
      </w:r>
      <w:r w:rsidR="00074411" w:rsidRPr="001A5990">
        <w:rPr>
          <w:bCs/>
          <w:lang w:eastAsia="ru-RU"/>
        </w:rPr>
        <w:t>occupational</w:t>
      </w:r>
      <w:r w:rsidRPr="001A5990">
        <w:rPr>
          <w:bCs/>
          <w:lang w:eastAsia="ru-RU"/>
        </w:rPr>
        <w:t xml:space="preserve"> and psychological challenges facing healthcare workers </w:t>
      </w:r>
      <w:r w:rsidR="00D556E7" w:rsidRPr="001A5990">
        <w:rPr>
          <w:bCs/>
          <w:lang w:eastAsia="ru-RU"/>
        </w:rPr>
        <w:t xml:space="preserve">as they </w:t>
      </w:r>
      <w:r w:rsidRPr="001A5990">
        <w:rPr>
          <w:bCs/>
          <w:lang w:eastAsia="ru-RU"/>
        </w:rPr>
        <w:t>assist patients Covid-19</w:t>
      </w:r>
      <w:r w:rsidR="00D556E7" w:rsidRPr="001A5990">
        <w:rPr>
          <w:bCs/>
          <w:lang w:eastAsia="ru-RU"/>
        </w:rPr>
        <w:t>. It took Muhimbili National Hospital Dar Es Salaam, Tanzania</w:t>
      </w:r>
      <w:r w:rsidR="00D556E7" w:rsidRPr="001A5990">
        <w:rPr>
          <w:bCs/>
          <w:kern w:val="36"/>
        </w:rPr>
        <w:t xml:space="preserve"> as</w:t>
      </w:r>
      <w:r w:rsidRPr="001A5990">
        <w:rPr>
          <w:bCs/>
          <w:kern w:val="36"/>
        </w:rPr>
        <w:t xml:space="preserve"> the case of</w:t>
      </w:r>
      <w:r w:rsidR="00D556E7" w:rsidRPr="001A5990">
        <w:rPr>
          <w:bCs/>
          <w:kern w:val="36"/>
        </w:rPr>
        <w:t xml:space="preserve"> focus</w:t>
      </w:r>
      <w:r w:rsidRPr="001A5990">
        <w:t xml:space="preserve">. The study </w:t>
      </w:r>
      <w:r w:rsidR="00D556E7" w:rsidRPr="001A5990">
        <w:t xml:space="preserve">established </w:t>
      </w:r>
      <w:r w:rsidRPr="001A5990">
        <w:t xml:space="preserve">insights which are believed to </w:t>
      </w:r>
      <w:r w:rsidR="00D556E7" w:rsidRPr="001A5990">
        <w:t xml:space="preserve">stand </w:t>
      </w:r>
      <w:r w:rsidR="00074411" w:rsidRPr="001A5990">
        <w:t>as useful</w:t>
      </w:r>
      <w:r w:rsidRPr="001A5990">
        <w:t xml:space="preserve"> </w:t>
      </w:r>
      <w:r w:rsidR="00074411" w:rsidRPr="001A5990">
        <w:t xml:space="preserve">contributions </w:t>
      </w:r>
      <w:r w:rsidR="0023300A" w:rsidRPr="001A5990">
        <w:t>that healthcare</w:t>
      </w:r>
      <w:r w:rsidRPr="001A5990">
        <w:rPr>
          <w:bCs/>
          <w:lang w:eastAsia="ru-RU"/>
        </w:rPr>
        <w:t xml:space="preserve"> workers </w:t>
      </w:r>
      <w:r w:rsidR="006E2AA4" w:rsidRPr="001A5990">
        <w:rPr>
          <w:bCs/>
          <w:lang w:eastAsia="ru-RU"/>
        </w:rPr>
        <w:t xml:space="preserve">should consider </w:t>
      </w:r>
      <w:r w:rsidR="00D556E7" w:rsidRPr="001A5990">
        <w:rPr>
          <w:bCs/>
          <w:lang w:eastAsia="ru-RU"/>
        </w:rPr>
        <w:t xml:space="preserve">in their future engagement </w:t>
      </w:r>
      <w:r w:rsidR="0023300A" w:rsidRPr="001A5990">
        <w:rPr>
          <w:bCs/>
          <w:lang w:eastAsia="ru-RU"/>
        </w:rPr>
        <w:t>with pandemics</w:t>
      </w:r>
      <w:r w:rsidR="00D556E7" w:rsidRPr="001A5990">
        <w:rPr>
          <w:bCs/>
          <w:lang w:eastAsia="ru-RU"/>
        </w:rPr>
        <w:t xml:space="preserve"> </w:t>
      </w:r>
      <w:r w:rsidR="006E2AA4" w:rsidRPr="001A5990">
        <w:rPr>
          <w:bCs/>
          <w:lang w:eastAsia="ru-RU"/>
        </w:rPr>
        <w:t xml:space="preserve">if they are </w:t>
      </w:r>
      <w:r w:rsidR="0023300A" w:rsidRPr="001A5990">
        <w:rPr>
          <w:bCs/>
          <w:lang w:eastAsia="ru-RU"/>
        </w:rPr>
        <w:t xml:space="preserve">to </w:t>
      </w:r>
      <w:r w:rsidR="006C5AC2" w:rsidRPr="001A5990">
        <w:rPr>
          <w:bCs/>
          <w:lang w:eastAsia="ru-RU"/>
        </w:rPr>
        <w:t>reduce possibilities</w:t>
      </w:r>
      <w:r w:rsidR="006E2AA4" w:rsidRPr="001A5990">
        <w:rPr>
          <w:bCs/>
          <w:lang w:eastAsia="ru-RU"/>
        </w:rPr>
        <w:t xml:space="preserve"> for </w:t>
      </w:r>
      <w:r w:rsidRPr="001A5990">
        <w:rPr>
          <w:bCs/>
          <w:lang w:eastAsia="ru-RU"/>
        </w:rPr>
        <w:t xml:space="preserve">occupational and psychological challenges </w:t>
      </w:r>
      <w:r w:rsidR="00D556E7" w:rsidRPr="001A5990">
        <w:rPr>
          <w:bCs/>
          <w:lang w:eastAsia="ru-RU"/>
        </w:rPr>
        <w:t>such as have impacted medical staff in the past.</w:t>
      </w:r>
    </w:p>
    <w:p w14:paraId="41C0A347" w14:textId="77777777" w:rsidR="00D24A1D" w:rsidRPr="001A5990" w:rsidRDefault="00D24A1D" w:rsidP="001A5990">
      <w:pPr>
        <w:spacing w:line="480" w:lineRule="auto"/>
        <w:jc w:val="both"/>
        <w:rPr>
          <w:bCs/>
          <w:lang w:eastAsia="ru-RU"/>
        </w:rPr>
      </w:pPr>
    </w:p>
    <w:p w14:paraId="1644A81F" w14:textId="77777777" w:rsidR="0023300A" w:rsidRPr="001A5990" w:rsidRDefault="006E2AA4" w:rsidP="001A5990">
      <w:pPr>
        <w:spacing w:line="480" w:lineRule="auto"/>
        <w:jc w:val="both"/>
      </w:pPr>
      <w:r w:rsidRPr="001A5990">
        <w:t xml:space="preserve">There are, </w:t>
      </w:r>
      <w:r w:rsidR="00D24A1D" w:rsidRPr="001A5990">
        <w:t>however, other</w:t>
      </w:r>
      <w:r w:rsidR="003009E0" w:rsidRPr="001A5990">
        <w:t xml:space="preserve"> </w:t>
      </w:r>
      <w:r w:rsidR="000A0767" w:rsidRPr="001A5990">
        <w:t>areas for</w:t>
      </w:r>
      <w:r w:rsidR="003009E0" w:rsidRPr="001A5990">
        <w:t xml:space="preserve"> further research in the </w:t>
      </w:r>
      <w:r w:rsidRPr="001A5990">
        <w:t>area of pandemics</w:t>
      </w:r>
      <w:r w:rsidR="003009E0" w:rsidRPr="001A5990">
        <w:t xml:space="preserve">. </w:t>
      </w:r>
      <w:r w:rsidRPr="001A5990">
        <w:t xml:space="preserve">Whereas this </w:t>
      </w:r>
      <w:r w:rsidR="00D24A1D" w:rsidRPr="001A5990">
        <w:t>study focused</w:t>
      </w:r>
      <w:r w:rsidR="003009E0" w:rsidRPr="001A5990">
        <w:t xml:space="preserve"> only </w:t>
      </w:r>
      <w:r w:rsidR="00D24A1D" w:rsidRPr="001A5990">
        <w:t xml:space="preserve">on </w:t>
      </w:r>
      <w:r w:rsidR="00D24A1D" w:rsidRPr="001A5990">
        <w:rPr>
          <w:bCs/>
          <w:lang w:eastAsia="ru-RU"/>
        </w:rPr>
        <w:t>occupational</w:t>
      </w:r>
      <w:r w:rsidR="003009E0" w:rsidRPr="001A5990">
        <w:rPr>
          <w:bCs/>
          <w:lang w:eastAsia="ru-RU"/>
        </w:rPr>
        <w:t xml:space="preserve"> and psychological challenges</w:t>
      </w:r>
      <w:r w:rsidRPr="001A5990">
        <w:rPr>
          <w:bCs/>
          <w:lang w:eastAsia="ru-RU"/>
        </w:rPr>
        <w:t xml:space="preserve"> and practices that challenge</w:t>
      </w:r>
      <w:r w:rsidR="003009E0" w:rsidRPr="001A5990">
        <w:rPr>
          <w:bCs/>
          <w:lang w:eastAsia="ru-RU"/>
        </w:rPr>
        <w:t xml:space="preserve"> healthcare workers in </w:t>
      </w:r>
      <w:r w:rsidRPr="001A5990">
        <w:rPr>
          <w:bCs/>
          <w:lang w:eastAsia="ru-RU"/>
        </w:rPr>
        <w:t xml:space="preserve">dealing </w:t>
      </w:r>
      <w:r w:rsidR="000A0767" w:rsidRPr="001A5990">
        <w:rPr>
          <w:bCs/>
          <w:lang w:eastAsia="ru-RU"/>
        </w:rPr>
        <w:t>with patients</w:t>
      </w:r>
      <w:r w:rsidR="003009E0" w:rsidRPr="001A5990">
        <w:rPr>
          <w:bCs/>
          <w:lang w:eastAsia="ru-RU"/>
        </w:rPr>
        <w:t xml:space="preserve"> </w:t>
      </w:r>
      <w:r w:rsidRPr="001A5990">
        <w:rPr>
          <w:bCs/>
          <w:lang w:eastAsia="ru-RU"/>
        </w:rPr>
        <w:t xml:space="preserve">of </w:t>
      </w:r>
      <w:r w:rsidR="003009E0" w:rsidRPr="001A5990">
        <w:rPr>
          <w:bCs/>
          <w:lang w:eastAsia="ru-RU"/>
        </w:rPr>
        <w:t>Covid-19</w:t>
      </w:r>
      <w:r w:rsidR="003009E0" w:rsidRPr="001A5990">
        <w:rPr>
          <w:bCs/>
          <w:kern w:val="36"/>
        </w:rPr>
        <w:t xml:space="preserve">, </w:t>
      </w:r>
      <w:r w:rsidRPr="001A5990">
        <w:rPr>
          <w:bCs/>
          <w:kern w:val="36"/>
        </w:rPr>
        <w:t xml:space="preserve">with a focus on one </w:t>
      </w:r>
      <w:r w:rsidR="000A0767" w:rsidRPr="001A5990">
        <w:rPr>
          <w:bCs/>
          <w:kern w:val="36"/>
        </w:rPr>
        <w:t xml:space="preserve">hospital, </w:t>
      </w:r>
      <w:r w:rsidR="000A0767" w:rsidRPr="001A5990">
        <w:t>the</w:t>
      </w:r>
      <w:r w:rsidRPr="001A5990">
        <w:t xml:space="preserve"> r</w:t>
      </w:r>
      <w:r w:rsidR="003009E0" w:rsidRPr="001A5990">
        <w:t xml:space="preserve">esearcher believes </w:t>
      </w:r>
      <w:r w:rsidR="0023300A" w:rsidRPr="001A5990">
        <w:t>that more</w:t>
      </w:r>
      <w:r w:rsidR="003009E0" w:rsidRPr="001A5990">
        <w:t xml:space="preserve"> researches </w:t>
      </w:r>
      <w:r w:rsidRPr="001A5990">
        <w:t xml:space="preserve">is </w:t>
      </w:r>
      <w:r w:rsidR="0023300A" w:rsidRPr="001A5990">
        <w:t>needed on</w:t>
      </w:r>
      <w:r w:rsidR="003009E0" w:rsidRPr="001A5990">
        <w:t xml:space="preserve"> the same </w:t>
      </w:r>
      <w:r w:rsidRPr="001A5990">
        <w:t xml:space="preserve">theme and related areas of </w:t>
      </w:r>
      <w:r w:rsidR="00D24A1D" w:rsidRPr="001A5990">
        <w:t>engagement</w:t>
      </w:r>
      <w:r w:rsidRPr="001A5990">
        <w:t xml:space="preserve"> by medical </w:t>
      </w:r>
      <w:r w:rsidR="006C5AC2" w:rsidRPr="001A5990">
        <w:t>personnel in</w:t>
      </w:r>
      <w:r w:rsidRPr="001A5990">
        <w:t xml:space="preserve"> other parts of the country and other hospitals such as health centres</w:t>
      </w:r>
      <w:r w:rsidR="00372693" w:rsidRPr="001A5990">
        <w:t>,</w:t>
      </w:r>
      <w:r w:rsidRPr="001A5990">
        <w:t xml:space="preserve"> regional referral hospitals</w:t>
      </w:r>
      <w:r w:rsidR="00372693" w:rsidRPr="001A5990">
        <w:t xml:space="preserve"> and indeed private polyclinics and </w:t>
      </w:r>
      <w:r w:rsidR="00365761" w:rsidRPr="001A5990">
        <w:t>privately-run</w:t>
      </w:r>
      <w:r w:rsidR="00372693" w:rsidRPr="001A5990">
        <w:t xml:space="preserve"> hospitals. From such studies the nation can discern issues to guide policy changes for the future confidence building protection frameworks and guidelines for all healthcare workers called upon to deal with, assist and guide victims of pandemics and their loved ones</w:t>
      </w:r>
      <w:r w:rsidRPr="001A5990">
        <w:t>.</w:t>
      </w:r>
      <w:bookmarkStart w:id="633" w:name="_Toc30068"/>
    </w:p>
    <w:p w14:paraId="75C3959D" w14:textId="77777777" w:rsidR="000E2F58" w:rsidRPr="001A5990" w:rsidRDefault="000E2F58" w:rsidP="001A5990">
      <w:pPr>
        <w:spacing w:line="480" w:lineRule="auto"/>
        <w:jc w:val="both"/>
        <w:rPr>
          <w:rStyle w:val="Heading1Char"/>
        </w:rPr>
        <w:sectPr w:rsidR="000E2F58" w:rsidRPr="001A5990" w:rsidSect="001A5990">
          <w:pgSz w:w="11907" w:h="16839" w:code="9"/>
          <w:pgMar w:top="2268" w:right="1418" w:bottom="1418" w:left="2268" w:header="720" w:footer="720" w:gutter="0"/>
          <w:pgNumType w:start="1"/>
          <w:cols w:space="720"/>
          <w:docGrid w:linePitch="360"/>
        </w:sectPr>
      </w:pPr>
    </w:p>
    <w:p w14:paraId="62F2721E" w14:textId="77777777" w:rsidR="003009E0" w:rsidRPr="001A5990" w:rsidRDefault="003009E0" w:rsidP="00401557">
      <w:pPr>
        <w:pStyle w:val="Heading1"/>
        <w:rPr>
          <w:lang w:eastAsia="ru-RU"/>
        </w:rPr>
      </w:pPr>
      <w:bookmarkStart w:id="634" w:name="_Toc150670424"/>
      <w:bookmarkStart w:id="635" w:name="_Toc150670624"/>
      <w:r w:rsidRPr="001A5990">
        <w:rPr>
          <w:rStyle w:val="Heading1Char"/>
          <w:b/>
          <w:bCs/>
        </w:rPr>
        <w:t>REFERENCES</w:t>
      </w:r>
      <w:bookmarkEnd w:id="419"/>
      <w:bookmarkEnd w:id="420"/>
      <w:bookmarkEnd w:id="421"/>
      <w:bookmarkEnd w:id="422"/>
      <w:bookmarkEnd w:id="423"/>
      <w:bookmarkEnd w:id="424"/>
      <w:bookmarkEnd w:id="425"/>
      <w:bookmarkEnd w:id="633"/>
      <w:bookmarkEnd w:id="634"/>
      <w:bookmarkEnd w:id="635"/>
      <w:r w:rsidRPr="001A5990">
        <w:fldChar w:fldCharType="begin"/>
      </w:r>
      <w:r w:rsidRPr="001A5990">
        <w:instrText xml:space="preserve"> TC "</w:instrText>
      </w:r>
      <w:bookmarkStart w:id="636" w:name="_Toc150667934"/>
      <w:bookmarkStart w:id="637" w:name="_Toc150934057"/>
      <w:bookmarkStart w:id="638" w:name="_Toc150935896"/>
      <w:r w:rsidRPr="001A5990">
        <w:instrText>REFERENCES</w:instrText>
      </w:r>
      <w:bookmarkEnd w:id="636"/>
      <w:bookmarkEnd w:id="637"/>
      <w:bookmarkEnd w:id="638"/>
      <w:r w:rsidRPr="001A5990">
        <w:instrText xml:space="preserve">" \f C \l "1" </w:instrText>
      </w:r>
      <w:r w:rsidRPr="001A5990">
        <w:fldChar w:fldCharType="end"/>
      </w:r>
    </w:p>
    <w:p w14:paraId="0A10E655" w14:textId="77777777" w:rsidR="009E54E8" w:rsidRPr="001A5990" w:rsidRDefault="009E54E8" w:rsidP="001A5990">
      <w:pPr>
        <w:spacing w:line="480" w:lineRule="auto"/>
        <w:ind w:left="720" w:hanging="720"/>
        <w:jc w:val="both"/>
      </w:pPr>
      <w:proofErr w:type="gramStart"/>
      <w:r w:rsidRPr="001A5990">
        <w:t>Adam, J &amp; Kamuzora, F. (2008).</w:t>
      </w:r>
      <w:proofErr w:type="gramEnd"/>
      <w:r w:rsidRPr="001A5990">
        <w:t xml:space="preserve"> </w:t>
      </w:r>
      <w:r w:rsidRPr="001A5990">
        <w:rPr>
          <w:i/>
        </w:rPr>
        <w:t>Research Methods for Business and Social Studies</w:t>
      </w:r>
      <w:r w:rsidRPr="001A5990">
        <w:t>, Morogoro: Mzumbe Book Project.</w:t>
      </w:r>
    </w:p>
    <w:p w14:paraId="456100E7" w14:textId="77777777" w:rsidR="009E54E8" w:rsidRPr="001A5990" w:rsidRDefault="009E54E8" w:rsidP="001A5990">
      <w:pPr>
        <w:spacing w:line="480" w:lineRule="auto"/>
        <w:ind w:left="720" w:hanging="720"/>
        <w:jc w:val="both"/>
      </w:pPr>
      <w:proofErr w:type="gramStart"/>
      <w:r w:rsidRPr="001A5990">
        <w:t>Adams, J.G., &amp; Walls, R.M. (2020).</w:t>
      </w:r>
      <w:proofErr w:type="gramEnd"/>
      <w:r w:rsidRPr="001A5990">
        <w:t xml:space="preserve"> </w:t>
      </w:r>
      <w:proofErr w:type="gramStart"/>
      <w:r w:rsidRPr="001A5990">
        <w:t>Supporting health care workforce during the COVID-19 global epidemic.</w:t>
      </w:r>
      <w:proofErr w:type="gramEnd"/>
      <w:r w:rsidRPr="001A5990">
        <w:t xml:space="preserve"> </w:t>
      </w:r>
      <w:proofErr w:type="gramStart"/>
      <w:r w:rsidRPr="001A5990">
        <w:rPr>
          <w:i/>
        </w:rPr>
        <w:t>Journal of the American Medical Association (JAMA).</w:t>
      </w:r>
      <w:proofErr w:type="gramEnd"/>
      <w:r w:rsidRPr="001A5990">
        <w:t xml:space="preserve"> 2020; (published online March 12.)DOI:10.1001/jama.2020.3972</w:t>
      </w:r>
    </w:p>
    <w:p w14:paraId="276844A4" w14:textId="5EF61F81" w:rsidR="00F513E0" w:rsidRPr="001A5990" w:rsidRDefault="00F513E0" w:rsidP="001A5990">
      <w:pPr>
        <w:spacing w:line="480" w:lineRule="auto"/>
        <w:ind w:left="720" w:hanging="720"/>
        <w:jc w:val="both"/>
      </w:pPr>
      <w:bookmarkStart w:id="639" w:name="_Hlk102723460"/>
      <w:proofErr w:type="gramStart"/>
      <w:r w:rsidRPr="001A5990">
        <w:t>Antonia, H., Climent-Rodríguez, Q., Proto, E., Zhang, A., Battisti, M., Lee, I., Hunt, J., Morgantini, L. &amp; Kock, J. (2022).</w:t>
      </w:r>
      <w:proofErr w:type="gramEnd"/>
      <w:r w:rsidRPr="001A5990">
        <w:t xml:space="preserve"> How has the pandemic affected the mental health of healthcare workers? </w:t>
      </w:r>
      <w:proofErr w:type="gramStart"/>
      <w:r w:rsidRPr="001A5990">
        <w:t>A systematic review.</w:t>
      </w:r>
      <w:proofErr w:type="gramEnd"/>
      <w:r w:rsidRPr="001A5990">
        <w:t xml:space="preserve"> </w:t>
      </w:r>
      <w:proofErr w:type="gramStart"/>
      <w:r w:rsidRPr="001A5990">
        <w:t>Economics Observatory.</w:t>
      </w:r>
      <w:proofErr w:type="gramEnd"/>
      <w:r w:rsidRPr="001A5990">
        <w:t xml:space="preserve"> </w:t>
      </w:r>
      <w:hyperlink r:id="rId14" w:history="1">
        <w:r w:rsidR="00D503C7" w:rsidRPr="001A5990">
          <w:rPr>
            <w:rStyle w:val="Hyperlink"/>
            <w:color w:val="auto"/>
          </w:rPr>
          <w:t>https://www.economicsobservatory.com/how-has-the-pandemic-affected-the-mental-health-of-healthcare-workers</w:t>
        </w:r>
      </w:hyperlink>
      <w:r w:rsidR="00D503C7" w:rsidRPr="001A5990">
        <w:t xml:space="preserve"> Retrieved 05 November 2023.</w:t>
      </w:r>
    </w:p>
    <w:p w14:paraId="1D04819C" w14:textId="6833D466" w:rsidR="009E54E8" w:rsidRPr="001A5990" w:rsidRDefault="009E54E8" w:rsidP="001A5990">
      <w:pPr>
        <w:spacing w:line="480" w:lineRule="auto"/>
        <w:ind w:left="720" w:hanging="720"/>
        <w:jc w:val="both"/>
      </w:pPr>
      <w:r w:rsidRPr="001A5990">
        <w:t>Botchway S, &amp; Fazel, S</w:t>
      </w:r>
      <w:proofErr w:type="gramStart"/>
      <w:r w:rsidRPr="001A5990">
        <w:t>.(</w:t>
      </w:r>
      <w:proofErr w:type="gramEnd"/>
      <w:r w:rsidRPr="001A5990">
        <w:t xml:space="preserve">2021). </w:t>
      </w:r>
      <w:bookmarkEnd w:id="639"/>
      <w:proofErr w:type="gramStart"/>
      <w:r w:rsidRPr="001A5990">
        <w:t>Remaining vigilant about COVID-19 and suicide.</w:t>
      </w:r>
      <w:proofErr w:type="gramEnd"/>
      <w:r w:rsidRPr="001A5990">
        <w:t xml:space="preserve"> </w:t>
      </w:r>
      <w:proofErr w:type="gramStart"/>
      <w:r w:rsidRPr="001A5990">
        <w:rPr>
          <w:i/>
        </w:rPr>
        <w:t>Lancet Psychiatry.</w:t>
      </w:r>
      <w:proofErr w:type="gramEnd"/>
      <w:r w:rsidRPr="001A5990">
        <w:rPr>
          <w:i/>
        </w:rPr>
        <w:t xml:space="preserve"> </w:t>
      </w:r>
      <w:r w:rsidRPr="001A5990">
        <w:t>8:552–3. 10.1016/S2215-0366(21)00117-6</w:t>
      </w:r>
    </w:p>
    <w:p w14:paraId="50ECF245" w14:textId="77777777" w:rsidR="009E54E8" w:rsidRPr="001A5990" w:rsidRDefault="009E54E8" w:rsidP="001A5990">
      <w:pPr>
        <w:spacing w:line="480" w:lineRule="auto"/>
        <w:ind w:left="720" w:hanging="720"/>
        <w:jc w:val="both"/>
      </w:pPr>
      <w:r w:rsidRPr="001A5990">
        <w:t xml:space="preserve">Bryman, A. (2004). </w:t>
      </w:r>
      <w:proofErr w:type="gramStart"/>
      <w:r w:rsidRPr="001A5990">
        <w:rPr>
          <w:i/>
        </w:rPr>
        <w:t>Social Research Methodology</w:t>
      </w:r>
      <w:r w:rsidRPr="001A5990">
        <w:t>.</w:t>
      </w:r>
      <w:proofErr w:type="gramEnd"/>
      <w:r w:rsidRPr="001A5990">
        <w:t xml:space="preserve"> Oxford: Oxford University Press</w:t>
      </w:r>
    </w:p>
    <w:p w14:paraId="2D172E8A" w14:textId="77777777" w:rsidR="009E54E8" w:rsidRPr="001A5990" w:rsidRDefault="009E54E8" w:rsidP="001A5990">
      <w:pPr>
        <w:spacing w:line="480" w:lineRule="auto"/>
        <w:ind w:left="720" w:hanging="720"/>
        <w:jc w:val="both"/>
      </w:pPr>
      <w:proofErr w:type="gramStart"/>
      <w:r w:rsidRPr="001A5990">
        <w:t>CDC (2020).</w:t>
      </w:r>
      <w:proofErr w:type="gramEnd"/>
      <w:r w:rsidRPr="001A5990">
        <w:t xml:space="preserve"> "</w:t>
      </w:r>
      <w:r w:rsidRPr="001A5990">
        <w:rPr>
          <w:i/>
        </w:rPr>
        <w:t xml:space="preserve">Coronavirus Disease 2019 (COVID-19)". </w:t>
      </w:r>
      <w:proofErr w:type="gramStart"/>
      <w:r w:rsidRPr="001A5990">
        <w:rPr>
          <w:i/>
        </w:rPr>
        <w:t>Centers for Disease Control and Prevention</w:t>
      </w:r>
      <w:r w:rsidRPr="001A5990">
        <w:t>.</w:t>
      </w:r>
      <w:proofErr w:type="gramEnd"/>
      <w:r w:rsidRPr="001A5990">
        <w:t xml:space="preserve"> </w:t>
      </w:r>
      <w:proofErr w:type="gramStart"/>
      <w:r w:rsidRPr="001A5990">
        <w:t xml:space="preserve">Available at </w:t>
      </w:r>
      <w:hyperlink r:id="rId15" w:history="1">
        <w:r w:rsidRPr="001A5990">
          <w:rPr>
            <w:rStyle w:val="Hyperlink"/>
            <w:color w:val="auto"/>
          </w:rPr>
          <w:t>https://www.reuters.com/world/us/us-reports-lowest-number-new-covid-19-cases-nearly-year-2021-05-24/</w:t>
        </w:r>
      </w:hyperlink>
      <w:r w:rsidRPr="001A5990">
        <w:t>, Retrieved 20 July 2021.</w:t>
      </w:r>
      <w:proofErr w:type="gramEnd"/>
    </w:p>
    <w:p w14:paraId="6D612611" w14:textId="77777777" w:rsidR="009E54E8" w:rsidRPr="001A5990" w:rsidRDefault="009E54E8" w:rsidP="001A5990">
      <w:pPr>
        <w:spacing w:line="480" w:lineRule="auto"/>
        <w:ind w:left="720" w:hanging="720"/>
        <w:jc w:val="both"/>
      </w:pPr>
      <w:r w:rsidRPr="001A5990">
        <w:t xml:space="preserve">Center for Disease Control and </w:t>
      </w:r>
      <w:proofErr w:type="gramStart"/>
      <w:r w:rsidRPr="001A5990">
        <w:t>Prevention .(</w:t>
      </w:r>
      <w:proofErr w:type="gramEnd"/>
      <w:r w:rsidRPr="001A5990">
        <w:t xml:space="preserve">2019). </w:t>
      </w:r>
      <w:proofErr w:type="gramStart"/>
      <w:r w:rsidRPr="001A5990">
        <w:rPr>
          <w:i/>
        </w:rPr>
        <w:t>Interim infection prevention and control recommendations for patients with confirmed coronavirus disease (COVID-19) or persons under investigation for COVID-19 in healthcare settings.</w:t>
      </w:r>
      <w:proofErr w:type="gramEnd"/>
      <w:r w:rsidRPr="001A5990">
        <w:t xml:space="preserve"> </w:t>
      </w:r>
      <w:hyperlink r:id="rId16" w:history="1">
        <w:proofErr w:type="gramStart"/>
        <w:r w:rsidRPr="001A5990">
          <w:rPr>
            <w:rStyle w:val="Hyperlink"/>
            <w:color w:val="auto"/>
          </w:rPr>
          <w:t>https://www.cdc.gov/coronavirus/2019-ncov/infection-control/control recommendations.html</w:t>
        </w:r>
      </w:hyperlink>
      <w:r w:rsidRPr="001A5990">
        <w:t>, Retrieved, February, 2022.</w:t>
      </w:r>
      <w:proofErr w:type="gramEnd"/>
    </w:p>
    <w:p w14:paraId="14E246C6" w14:textId="77777777" w:rsidR="0003176C" w:rsidRPr="001A5990" w:rsidRDefault="0003176C" w:rsidP="001A5990">
      <w:pPr>
        <w:spacing w:line="480" w:lineRule="auto"/>
        <w:ind w:left="720" w:hanging="720"/>
        <w:jc w:val="left"/>
      </w:pPr>
      <w:r w:rsidRPr="001A5990">
        <w:t xml:space="preserve">Chen, Q., Quan, B., Li, X., Gao, G., Zheng, W., Zhang, J., Zhang, Z., Liu, C., Li, L., Wang, C., Zhang, G., Li, J., Dai, Y., Yang, J., &amp; Han, W. (2020). </w:t>
      </w:r>
      <w:proofErr w:type="gramStart"/>
      <w:r w:rsidRPr="001A5990">
        <w:t>A report of clinical diagnosis and treatment of nine cases of coronavirus disease 2019.</w:t>
      </w:r>
      <w:proofErr w:type="gramEnd"/>
      <w:r w:rsidRPr="001A5990">
        <w:t xml:space="preserve"> </w:t>
      </w:r>
      <w:proofErr w:type="gramStart"/>
      <w:r w:rsidRPr="001A5990">
        <w:rPr>
          <w:i/>
          <w:iCs/>
        </w:rPr>
        <w:t>Journal of medical virology</w:t>
      </w:r>
      <w:r w:rsidRPr="001A5990">
        <w:t>, 92(6), 683–687.</w:t>
      </w:r>
      <w:proofErr w:type="gramEnd"/>
      <w:r w:rsidRPr="001A5990">
        <w:t xml:space="preserve"> </w:t>
      </w:r>
      <w:hyperlink r:id="rId17" w:history="1">
        <w:r w:rsidRPr="001A5990">
          <w:rPr>
            <w:rStyle w:val="Hyperlink"/>
            <w:color w:val="auto"/>
          </w:rPr>
          <w:t>https://doi.org/10.1002/jmv.25755</w:t>
        </w:r>
      </w:hyperlink>
      <w:r w:rsidRPr="001A5990">
        <w:t xml:space="preserve"> </w:t>
      </w:r>
    </w:p>
    <w:p w14:paraId="31F81755" w14:textId="77777777" w:rsidR="009E54E8" w:rsidRPr="001A5990" w:rsidRDefault="009E54E8" w:rsidP="001A5990">
      <w:pPr>
        <w:spacing w:line="480" w:lineRule="auto"/>
        <w:ind w:left="720" w:hanging="720"/>
        <w:jc w:val="both"/>
      </w:pPr>
      <w:r w:rsidRPr="001A5990">
        <w:t>Cho, H</w:t>
      </w:r>
      <w:r w:rsidRPr="001A5990">
        <w:rPr>
          <w:lang w:val="en-US"/>
        </w:rPr>
        <w:t>.,</w:t>
      </w:r>
      <w:r w:rsidRPr="001A5990">
        <w:t xml:space="preserve"> Pavek, K</w:t>
      </w:r>
      <w:r w:rsidRPr="001A5990">
        <w:rPr>
          <w:lang w:val="en-US"/>
        </w:rPr>
        <w:t>., and</w:t>
      </w:r>
      <w:r w:rsidRPr="001A5990">
        <w:t xml:space="preserve"> Steege, L</w:t>
      </w:r>
      <w:proofErr w:type="gramStart"/>
      <w:r w:rsidRPr="001A5990">
        <w:rPr>
          <w:lang w:val="en-US"/>
        </w:rPr>
        <w:t>.</w:t>
      </w:r>
      <w:r w:rsidRPr="001A5990">
        <w:t>(</w:t>
      </w:r>
      <w:proofErr w:type="gramEnd"/>
      <w:r w:rsidRPr="001A5990">
        <w:t>2020). "Workplace verbal abuse, nurse</w:t>
      </w:r>
      <w:r w:rsidRPr="001A5990">
        <w:rPr>
          <w:rFonts w:ascii="Cambria Math" w:hAnsi="Cambria Math" w:cs="Cambria Math"/>
        </w:rPr>
        <w:t>‐</w:t>
      </w:r>
      <w:r w:rsidRPr="001A5990">
        <w:t>reported quality of care and patient safety outcomes among early</w:t>
      </w:r>
      <w:r w:rsidRPr="001A5990">
        <w:rPr>
          <w:rFonts w:ascii="Cambria Math" w:hAnsi="Cambria Math" w:cs="Cambria Math"/>
        </w:rPr>
        <w:t>‐</w:t>
      </w:r>
      <w:r w:rsidRPr="001A5990">
        <w:t xml:space="preserve">career hospital nurses". </w:t>
      </w:r>
      <w:proofErr w:type="gramStart"/>
      <w:r w:rsidRPr="001A5990">
        <w:rPr>
          <w:i/>
          <w:iCs/>
        </w:rPr>
        <w:t>Journal of Nursing Management</w:t>
      </w:r>
      <w:r w:rsidRPr="001A5990">
        <w:t>.</w:t>
      </w:r>
      <w:proofErr w:type="gramEnd"/>
      <w:r w:rsidRPr="001A5990">
        <w:t xml:space="preserve"> 28 (6): 1250–1258. doi:10.1111/jonm.13071. </w:t>
      </w:r>
      <w:proofErr w:type="gramStart"/>
      <w:r w:rsidRPr="001A5990">
        <w:t>ISSN 0966-0429.</w:t>
      </w:r>
      <w:proofErr w:type="gramEnd"/>
      <w:r w:rsidRPr="001A5990">
        <w:t xml:space="preserve"> </w:t>
      </w:r>
      <w:proofErr w:type="gramStart"/>
      <w:r w:rsidRPr="001A5990">
        <w:t>PMID 32564407.</w:t>
      </w:r>
      <w:proofErr w:type="gramEnd"/>
      <w:r w:rsidRPr="001A5990">
        <w:t xml:space="preserve"> S2CID 219972442</w:t>
      </w:r>
    </w:p>
    <w:p w14:paraId="15A3E8A8" w14:textId="77777777" w:rsidR="009E54E8" w:rsidRPr="001A5990" w:rsidRDefault="009E54E8" w:rsidP="001A5990">
      <w:pPr>
        <w:spacing w:line="480" w:lineRule="auto"/>
        <w:ind w:left="720" w:hanging="720"/>
        <w:jc w:val="both"/>
      </w:pPr>
      <w:r w:rsidRPr="001A5990">
        <w:t xml:space="preserve">Creswell, J. W. (2012). </w:t>
      </w:r>
      <w:r w:rsidRPr="001A5990">
        <w:rPr>
          <w:i/>
        </w:rPr>
        <w:t>Research Design: Qualitative and Quantitative Approaches</w:t>
      </w:r>
      <w:r w:rsidRPr="001A5990">
        <w:t>.  London: Sage Publications Inc.</w:t>
      </w:r>
    </w:p>
    <w:p w14:paraId="4C21212A" w14:textId="77777777" w:rsidR="009E54E8" w:rsidRPr="001A5990" w:rsidRDefault="009E54E8" w:rsidP="001A5990">
      <w:pPr>
        <w:spacing w:line="480" w:lineRule="auto"/>
        <w:ind w:left="720" w:hanging="720"/>
        <w:jc w:val="both"/>
      </w:pPr>
      <w:proofErr w:type="gramStart"/>
      <w:r w:rsidRPr="001A5990">
        <w:t>Desai T., Ali S., Fang X., Thompson W., Jawa P. &amp; Vachharajani T. (2016).</w:t>
      </w:r>
      <w:proofErr w:type="gramEnd"/>
      <w:r w:rsidRPr="001A5990">
        <w:t xml:space="preserve"> Equal work for unequal pay: the gender reimbursement gap for healthcare providers in the United States. </w:t>
      </w:r>
      <w:r w:rsidRPr="001A5990">
        <w:rPr>
          <w:i/>
        </w:rPr>
        <w:t>Postgraduate Medical Journal.</w:t>
      </w:r>
      <w:proofErr w:type="gramStart"/>
      <w:r w:rsidRPr="001A5990">
        <w:rPr>
          <w:i/>
        </w:rPr>
        <w:t>;</w:t>
      </w:r>
      <w:r w:rsidRPr="001A5990">
        <w:t>92</w:t>
      </w:r>
      <w:proofErr w:type="gramEnd"/>
      <w:r w:rsidRPr="001A5990">
        <w:t xml:space="preserve">(1092):571–575. </w:t>
      </w:r>
      <w:proofErr w:type="gramStart"/>
      <w:r w:rsidRPr="001A5990">
        <w:t>doi:</w:t>
      </w:r>
      <w:proofErr w:type="gramEnd"/>
      <w:r w:rsidRPr="001A5990">
        <w:t>10.1136/postgradmedj-2016-134094</w:t>
      </w:r>
    </w:p>
    <w:p w14:paraId="2E022193" w14:textId="77777777" w:rsidR="009E54E8" w:rsidRPr="001A5990" w:rsidRDefault="009E54E8" w:rsidP="001A5990">
      <w:pPr>
        <w:spacing w:line="480" w:lineRule="auto"/>
        <w:ind w:left="720" w:hanging="720"/>
        <w:jc w:val="both"/>
        <w:rPr>
          <w:i/>
        </w:rPr>
      </w:pPr>
      <w:r w:rsidRPr="001A5990">
        <w:t xml:space="preserve">Du, Z., You, H., Zhou, H., Wang, X., Xu, J., Li, Y., Li, S., Ma, L., </w:t>
      </w:r>
      <w:proofErr w:type="gramStart"/>
      <w:r w:rsidRPr="001A5990">
        <w:t>Gu</w:t>
      </w:r>
      <w:proofErr w:type="gramEnd"/>
      <w:r w:rsidRPr="001A5990">
        <w:t xml:space="preserve">, J &amp; Hao, Y. (2021). Difficulties encountered by public health workers in COVID-19 outbreak: a cross-sectional study based on five provinces, </w:t>
      </w:r>
      <w:r w:rsidRPr="001A5990">
        <w:rPr>
          <w:i/>
        </w:rPr>
        <w:t xml:space="preserve">BMC Health Services Research 21, Article number: 656 (2021) </w:t>
      </w:r>
      <w:r w:rsidRPr="001A5990">
        <w:rPr>
          <w:iCs/>
        </w:rPr>
        <w:t>Published: 05 July 2021, Available at https://bmchealthservres.biomedcentral.com/articles/10.1186/s12913-021-06699-4</w:t>
      </w:r>
    </w:p>
    <w:p w14:paraId="22CECBA9" w14:textId="77777777" w:rsidR="009E54E8" w:rsidRPr="001A5990" w:rsidRDefault="009E54E8" w:rsidP="001A5990">
      <w:pPr>
        <w:spacing w:line="480" w:lineRule="auto"/>
        <w:ind w:left="720" w:hanging="720"/>
        <w:jc w:val="both"/>
      </w:pPr>
      <w:proofErr w:type="gramStart"/>
      <w:r w:rsidRPr="001A5990">
        <w:t>Feldman</w:t>
      </w:r>
      <w:r w:rsidRPr="001A5990">
        <w:rPr>
          <w:lang w:val="en-US"/>
        </w:rPr>
        <w:t>,</w:t>
      </w:r>
      <w:r w:rsidRPr="001A5990">
        <w:t xml:space="preserve"> M</w:t>
      </w:r>
      <w:r w:rsidRPr="001A5990">
        <w:rPr>
          <w:lang w:val="en-US"/>
        </w:rPr>
        <w:t>.</w:t>
      </w:r>
      <w:r w:rsidRPr="001A5990">
        <w:t>, Lacey K</w:t>
      </w:r>
      <w:r w:rsidRPr="001A5990">
        <w:rPr>
          <w:lang w:val="en-US"/>
        </w:rPr>
        <w:t>.</w:t>
      </w:r>
      <w:r w:rsidRPr="001A5990">
        <w:t>V, Farrow</w:t>
      </w:r>
      <w:r w:rsidRPr="001A5990">
        <w:rPr>
          <w:lang w:val="en-US"/>
        </w:rPr>
        <w:t>,</w:t>
      </w:r>
      <w:r w:rsidRPr="001A5990">
        <w:t xml:space="preserve"> P</w:t>
      </w:r>
      <w:r w:rsidRPr="001A5990">
        <w:rPr>
          <w:lang w:val="en-US"/>
        </w:rPr>
        <w:t>.</w:t>
      </w:r>
      <w:r w:rsidRPr="001A5990">
        <w:t>, Donovan</w:t>
      </w:r>
      <w:r w:rsidRPr="001A5990">
        <w:rPr>
          <w:lang w:val="en-US"/>
        </w:rPr>
        <w:t>,</w:t>
      </w:r>
      <w:r w:rsidRPr="001A5990">
        <w:t xml:space="preserve"> L</w:t>
      </w:r>
      <w:r w:rsidRPr="001A5990">
        <w:rPr>
          <w:lang w:val="en-US"/>
        </w:rPr>
        <w:t>.</w:t>
      </w:r>
      <w:r w:rsidRPr="001A5990">
        <w:t>, Zandamela</w:t>
      </w:r>
      <w:r w:rsidRPr="001A5990">
        <w:rPr>
          <w:lang w:val="en-US"/>
        </w:rPr>
        <w:t>,</w:t>
      </w:r>
      <w:r w:rsidRPr="001A5990">
        <w:t xml:space="preserve"> E</w:t>
      </w:r>
      <w:r w:rsidRPr="001A5990">
        <w:rPr>
          <w:lang w:val="en-US"/>
        </w:rPr>
        <w:t>.</w:t>
      </w:r>
      <w:r w:rsidRPr="001A5990">
        <w:t>, Rebelo</w:t>
      </w:r>
      <w:r w:rsidRPr="001A5990">
        <w:rPr>
          <w:lang w:val="en-US"/>
        </w:rPr>
        <w:t>,</w:t>
      </w:r>
      <w:r w:rsidRPr="001A5990">
        <w:t xml:space="preserve"> J. (2021)</w:t>
      </w:r>
      <w:r w:rsidRPr="001A5990">
        <w:rPr>
          <w:lang w:val="en-US"/>
        </w:rPr>
        <w:t>.</w:t>
      </w:r>
      <w:proofErr w:type="gramEnd"/>
      <w:r w:rsidRPr="001A5990">
        <w:t xml:space="preserve"> Community health worker knowledge, attitudes and practices towards COVID-19: Learnings from an online cross-sectional survey using a digital health platform, UpSCALE, in Mozambique. PLoS ONE 16(2): e0244924. </w:t>
      </w:r>
      <w:hyperlink r:id="rId18" w:history="1">
        <w:r w:rsidRPr="001A5990">
          <w:rPr>
            <w:rStyle w:val="Hyperlink"/>
            <w:color w:val="auto"/>
          </w:rPr>
          <w:t>https://doi.org/10.1371/journal.pone.0244924</w:t>
        </w:r>
      </w:hyperlink>
    </w:p>
    <w:p w14:paraId="7267E244" w14:textId="77777777" w:rsidR="009E54E8" w:rsidRPr="001A5990" w:rsidRDefault="009E54E8" w:rsidP="001A5990">
      <w:pPr>
        <w:spacing w:line="480" w:lineRule="auto"/>
        <w:ind w:left="720" w:hanging="720"/>
        <w:jc w:val="both"/>
      </w:pPr>
      <w:r w:rsidRPr="001A5990">
        <w:t xml:space="preserve">Gershman </w:t>
      </w:r>
      <w:proofErr w:type="gramStart"/>
      <w:r w:rsidRPr="001A5990">
        <w:t>J .(</w:t>
      </w:r>
      <w:proofErr w:type="gramEnd"/>
      <w:r w:rsidRPr="001A5990">
        <w:t>2020</w:t>
      </w:r>
      <w:r w:rsidRPr="001A5990">
        <w:rPr>
          <w:i/>
        </w:rPr>
        <w:t xml:space="preserve">). </w:t>
      </w:r>
      <w:proofErr w:type="gramStart"/>
      <w:r w:rsidRPr="001A5990">
        <w:t>A Guide to State Corona-virus Re-openings and Lockdowns.</w:t>
      </w:r>
      <w:proofErr w:type="gramEnd"/>
      <w:r w:rsidRPr="001A5990">
        <w:t xml:space="preserve">  </w:t>
      </w:r>
      <w:proofErr w:type="gramStart"/>
      <w:r w:rsidRPr="001A5990">
        <w:t>The</w:t>
      </w:r>
      <w:r w:rsidRPr="001A5990">
        <w:rPr>
          <w:i/>
        </w:rPr>
        <w:t xml:space="preserve"> Wall Street Journal, Dow Jones&amp; Company.</w:t>
      </w:r>
      <w:proofErr w:type="gramEnd"/>
      <w:r w:rsidRPr="001A5990">
        <w:rPr>
          <w:i/>
        </w:rPr>
        <w:t xml:space="preserve"> </w:t>
      </w:r>
      <w:r w:rsidRPr="001A5990">
        <w:t>May 8, 2020; (Published) www.wsj.com/articles/a-state-by-state-guide-to-coronavirus-lockdowns-11584749351</w:t>
      </w:r>
    </w:p>
    <w:p w14:paraId="16603CAC" w14:textId="77777777" w:rsidR="009E54E8" w:rsidRPr="001A5990" w:rsidRDefault="009E54E8" w:rsidP="001A5990">
      <w:pPr>
        <w:spacing w:line="480" w:lineRule="auto"/>
        <w:ind w:left="720" w:hanging="720"/>
        <w:jc w:val="both"/>
      </w:pPr>
      <w:proofErr w:type="gramStart"/>
      <w:r w:rsidRPr="001A5990">
        <w:t>Glenton, C., Lewin, S., Munabi</w:t>
      </w:r>
      <w:r w:rsidRPr="001A5990">
        <w:rPr>
          <w:rFonts w:ascii="Cambria Math" w:hAnsi="Cambria Math" w:cs="Cambria Math"/>
        </w:rPr>
        <w:t>‐</w:t>
      </w:r>
      <w:r w:rsidRPr="001A5990">
        <w:t>Babigumira, S., Daniels, K. Bosch</w:t>
      </w:r>
      <w:r w:rsidRPr="001A5990">
        <w:rPr>
          <w:rFonts w:ascii="Cambria Math" w:hAnsi="Cambria Math" w:cs="Cambria Math"/>
        </w:rPr>
        <w:t>‐</w:t>
      </w:r>
      <w:r w:rsidRPr="001A5990">
        <w:t>Capblanch, X. Wyk, B.E.</w:t>
      </w:r>
      <w:proofErr w:type="gramEnd"/>
      <w:r w:rsidRPr="001A5990">
        <w:t xml:space="preserve">  </w:t>
      </w:r>
      <w:proofErr w:type="gramStart"/>
      <w:r w:rsidRPr="001A5990">
        <w:t>Johansen, M., Aja G.N., Zwarenstein, M. &amp; Scheel, I.B. (2020).</w:t>
      </w:r>
      <w:proofErr w:type="gramEnd"/>
      <w:r w:rsidRPr="001A5990">
        <w:t xml:space="preserve"> Lay health workers in primary and community health care for maternal and child health and the management of infectious diseases. </w:t>
      </w:r>
      <w:proofErr w:type="gramStart"/>
      <w:r w:rsidRPr="001A5990">
        <w:rPr>
          <w:i/>
        </w:rPr>
        <w:t>The Cochrane Library</w:t>
      </w:r>
      <w:r w:rsidRPr="001A5990">
        <w:t>.</w:t>
      </w:r>
      <w:proofErr w:type="gramEnd"/>
      <w:r w:rsidRPr="001A5990">
        <w:t xml:space="preserve"> </w:t>
      </w:r>
      <w:proofErr w:type="gramStart"/>
      <w:r w:rsidRPr="001A5990">
        <w:t>Issue 3.</w:t>
      </w:r>
      <w:proofErr w:type="gramEnd"/>
      <w:r w:rsidRPr="001A5990">
        <w:t xml:space="preserve"> </w:t>
      </w:r>
      <w:proofErr w:type="gramStart"/>
      <w:r w:rsidRPr="001A5990">
        <w:t>2010:209.</w:t>
      </w:r>
      <w:proofErr w:type="gramEnd"/>
    </w:p>
    <w:p w14:paraId="61AF40F9" w14:textId="77777777" w:rsidR="00B02B0E" w:rsidRPr="001A5990" w:rsidRDefault="00B02B0E" w:rsidP="001A5990">
      <w:pPr>
        <w:spacing w:line="480" w:lineRule="auto"/>
        <w:ind w:left="720" w:hanging="720"/>
        <w:jc w:val="both"/>
      </w:pPr>
      <w:bookmarkStart w:id="640" w:name="_Hlk102715781"/>
      <w:proofErr w:type="gramStart"/>
      <w:r w:rsidRPr="001A5990">
        <w:t>Gupta, N., Castillo-Laborde, C. &amp; Landry, M.D. (2012).</w:t>
      </w:r>
      <w:proofErr w:type="gramEnd"/>
      <w:r w:rsidRPr="001A5990">
        <w:t xml:space="preserve"> "Health-related rehabilitation services: assessing the global supply of and need for human resources." Archived 2012-07-20 at the Way back Machine BMC Health Services Research, 2011, 11:276. </w:t>
      </w:r>
      <w:proofErr w:type="gramStart"/>
      <w:r w:rsidRPr="001A5990">
        <w:t>Published on 17 October 2011.</w:t>
      </w:r>
      <w:proofErr w:type="gramEnd"/>
      <w:r w:rsidRPr="001A5990">
        <w:t xml:space="preserve"> </w:t>
      </w:r>
      <w:r w:rsidRPr="001A5990">
        <w:rPr>
          <w:u w:val="single"/>
        </w:rPr>
        <w:t>https://doi.org/10.1186/1472-6963-11-</w:t>
      </w:r>
      <w:proofErr w:type="gramStart"/>
      <w:r w:rsidRPr="001A5990">
        <w:rPr>
          <w:u w:val="single"/>
        </w:rPr>
        <w:t>276</w:t>
      </w:r>
      <w:r w:rsidRPr="001A5990">
        <w:t xml:space="preserve"> .</w:t>
      </w:r>
      <w:proofErr w:type="gramEnd"/>
      <w:r w:rsidRPr="001A5990">
        <w:t xml:space="preserve"> </w:t>
      </w:r>
      <w:proofErr w:type="gramStart"/>
      <w:r w:rsidRPr="001A5990">
        <w:t>Retrieved on 20 October 2011.</w:t>
      </w:r>
      <w:proofErr w:type="gramEnd"/>
    </w:p>
    <w:p w14:paraId="1194EDAE" w14:textId="6A51DD9A" w:rsidR="009E54E8" w:rsidRPr="001A5990" w:rsidRDefault="009E54E8" w:rsidP="001A5990">
      <w:pPr>
        <w:spacing w:line="480" w:lineRule="auto"/>
        <w:ind w:left="720" w:hanging="720"/>
        <w:jc w:val="both"/>
      </w:pPr>
      <w:proofErr w:type="gramStart"/>
      <w:r w:rsidRPr="001A5990">
        <w:t>Islam</w:t>
      </w:r>
      <w:bookmarkEnd w:id="640"/>
      <w:r w:rsidRPr="001A5990">
        <w:t xml:space="preserve"> M.T, Talukder A.K, Siddiqui M.N, Islam, T. (2020).</w:t>
      </w:r>
      <w:proofErr w:type="gramEnd"/>
      <w:r w:rsidRPr="001A5990">
        <w:t xml:space="preserve"> </w:t>
      </w:r>
      <w:bookmarkStart w:id="641" w:name="_Hlk102715839"/>
      <w:proofErr w:type="gramStart"/>
      <w:r w:rsidRPr="001A5990">
        <w:t>Tackling the COVID-19 pandemic</w:t>
      </w:r>
      <w:bookmarkEnd w:id="641"/>
      <w:r w:rsidRPr="001A5990">
        <w:t>: The Bangladesh perspective.</w:t>
      </w:r>
      <w:proofErr w:type="gramEnd"/>
      <w:r w:rsidRPr="001A5990">
        <w:t xml:space="preserve"> </w:t>
      </w:r>
      <w:proofErr w:type="gramStart"/>
      <w:r w:rsidRPr="001A5990">
        <w:t>Journal Public health Res. (2020) 9:1794–1794.</w:t>
      </w:r>
      <w:proofErr w:type="gramEnd"/>
      <w:r w:rsidRPr="001A5990">
        <w:t xml:space="preserve"> 10.4081/jphr.2020.1794 </w:t>
      </w:r>
    </w:p>
    <w:p w14:paraId="196ED580" w14:textId="77777777" w:rsidR="009E54E8" w:rsidRPr="001A5990" w:rsidRDefault="009E54E8" w:rsidP="001A5990">
      <w:pPr>
        <w:spacing w:line="480" w:lineRule="auto"/>
        <w:ind w:left="720" w:hanging="720"/>
        <w:jc w:val="both"/>
      </w:pPr>
      <w:proofErr w:type="gramStart"/>
      <w:r w:rsidRPr="001A5990">
        <w:t>Jaeger, M.M &amp; Blaabaek, E.H. (2020).</w:t>
      </w:r>
      <w:proofErr w:type="gramEnd"/>
      <w:r w:rsidRPr="001A5990">
        <w:t xml:space="preserve"> Inequality in learning opportunities during Covid-19: Evidence from library takeout.” </w:t>
      </w:r>
      <w:r w:rsidRPr="001A5990">
        <w:rPr>
          <w:i/>
        </w:rPr>
        <w:t xml:space="preserve">Research in social stratification and mobility </w:t>
      </w:r>
      <w:r w:rsidRPr="001A5990">
        <w:t xml:space="preserve">vol. 68 (2020): 100524. </w:t>
      </w:r>
      <w:proofErr w:type="gramStart"/>
      <w:r w:rsidRPr="001A5990">
        <w:t>doi</w:t>
      </w:r>
      <w:proofErr w:type="gramEnd"/>
      <w:r w:rsidRPr="001A5990">
        <w:t>: 10.1016/j.rssm.2020.100524.</w:t>
      </w:r>
    </w:p>
    <w:p w14:paraId="4C014632" w14:textId="77777777" w:rsidR="009E54E8" w:rsidRPr="001A5990" w:rsidRDefault="009E54E8" w:rsidP="001A5990">
      <w:pPr>
        <w:spacing w:line="480" w:lineRule="auto"/>
        <w:ind w:left="720" w:hanging="720"/>
        <w:jc w:val="both"/>
      </w:pPr>
      <w:bookmarkStart w:id="642" w:name="_Hlk128931926"/>
      <w:r w:rsidRPr="001A5990">
        <w:t>Jeleff</w:t>
      </w:r>
      <w:bookmarkEnd w:id="642"/>
      <w:r w:rsidRPr="001A5990">
        <w:t xml:space="preserve"> M, Traugott M, Jirovsky-Platter E, Jordakieva G, Kutalek R.(2022). Occupational challenges of healthcare workers during the COVID-19 pandemic: a qualitative study. </w:t>
      </w:r>
      <w:proofErr w:type="gramStart"/>
      <w:r w:rsidRPr="001A5990">
        <w:t>BMJ Open.</w:t>
      </w:r>
      <w:proofErr w:type="gramEnd"/>
      <w:r w:rsidRPr="001A5990">
        <w:t xml:space="preserve"> 2022 Mar 7</w:t>
      </w:r>
      <w:proofErr w:type="gramStart"/>
      <w:r w:rsidRPr="001A5990">
        <w:t>;12</w:t>
      </w:r>
      <w:proofErr w:type="gramEnd"/>
      <w:r w:rsidRPr="001A5990">
        <w:t xml:space="preserve">(3):e054516. </w:t>
      </w:r>
      <w:proofErr w:type="gramStart"/>
      <w:r w:rsidRPr="001A5990">
        <w:t>doi</w:t>
      </w:r>
      <w:proofErr w:type="gramEnd"/>
      <w:r w:rsidRPr="001A5990">
        <w:t>: 10.1136/bmjopen-2021-054516. PMID: 35256442; PMCID: PMC8905413.</w:t>
      </w:r>
    </w:p>
    <w:p w14:paraId="67EEDCEE" w14:textId="77777777" w:rsidR="009E54E8" w:rsidRPr="001A5990" w:rsidRDefault="009E54E8" w:rsidP="001A5990">
      <w:pPr>
        <w:spacing w:line="480" w:lineRule="auto"/>
        <w:ind w:left="720" w:hanging="720"/>
        <w:jc w:val="both"/>
      </w:pPr>
      <w:proofErr w:type="gramStart"/>
      <w:r w:rsidRPr="001A5990">
        <w:t>Kombo, D.S., &amp; Tromp, D.L. (2006).</w:t>
      </w:r>
      <w:proofErr w:type="gramEnd"/>
      <w:r w:rsidRPr="001A5990">
        <w:t xml:space="preserve"> </w:t>
      </w:r>
      <w:proofErr w:type="gramStart"/>
      <w:r w:rsidRPr="001A5990">
        <w:rPr>
          <w:i/>
        </w:rPr>
        <w:t>Proposal and Thesis Writing.</w:t>
      </w:r>
      <w:proofErr w:type="gramEnd"/>
      <w:r w:rsidRPr="001A5990">
        <w:rPr>
          <w:i/>
        </w:rPr>
        <w:t xml:space="preserve"> </w:t>
      </w:r>
      <w:proofErr w:type="gramStart"/>
      <w:r w:rsidRPr="001A5990">
        <w:rPr>
          <w:i/>
        </w:rPr>
        <w:t>An Introduction</w:t>
      </w:r>
      <w:r w:rsidRPr="001A5990">
        <w:t>.</w:t>
      </w:r>
      <w:proofErr w:type="gramEnd"/>
      <w:r w:rsidRPr="001A5990">
        <w:t xml:space="preserve"> Nairobi: Paulines Publications Africa.</w:t>
      </w:r>
    </w:p>
    <w:p w14:paraId="519E7E76" w14:textId="419523B1" w:rsidR="009E54E8" w:rsidRPr="001A5990" w:rsidRDefault="009E54E8" w:rsidP="001A5990">
      <w:pPr>
        <w:spacing w:line="480" w:lineRule="auto"/>
        <w:ind w:left="720" w:hanging="720"/>
        <w:jc w:val="both"/>
      </w:pPr>
      <w:r w:rsidRPr="001A5990">
        <w:t xml:space="preserve">Kothari, C. K. (2014). </w:t>
      </w:r>
      <w:proofErr w:type="gramStart"/>
      <w:r w:rsidRPr="001A5990">
        <w:rPr>
          <w:i/>
        </w:rPr>
        <w:t>Research methodology; methods and techniques, second revised edition</w:t>
      </w:r>
      <w:r w:rsidRPr="001A5990">
        <w:t>.</w:t>
      </w:r>
      <w:proofErr w:type="gramEnd"/>
      <w:r w:rsidRPr="001A5990">
        <w:t xml:space="preserve"> New age International (P) Limited</w:t>
      </w:r>
      <w:r w:rsidR="004723DF" w:rsidRPr="001A5990">
        <w:rPr>
          <w:i/>
        </w:rPr>
        <w:t>.</w:t>
      </w:r>
      <w:r w:rsidR="004723DF" w:rsidRPr="001A5990">
        <w:t xml:space="preserve"> New Delhi</w:t>
      </w:r>
    </w:p>
    <w:p w14:paraId="48665334" w14:textId="77777777" w:rsidR="009E54E8" w:rsidRPr="001A5990" w:rsidRDefault="009E54E8" w:rsidP="001A5990">
      <w:pPr>
        <w:widowControl w:val="0"/>
        <w:spacing w:line="480" w:lineRule="auto"/>
        <w:ind w:left="720" w:hanging="720"/>
        <w:jc w:val="both"/>
      </w:pPr>
      <w:r w:rsidRPr="001A5990">
        <w:t xml:space="preserve">Kothari, C.R. (2019). </w:t>
      </w:r>
      <w:r w:rsidRPr="001A5990">
        <w:rPr>
          <w:i/>
        </w:rPr>
        <w:t>Research Methodology: Methods and Techniques. 4th Edition</w:t>
      </w:r>
      <w:r w:rsidRPr="001A5990">
        <w:t xml:space="preserve">, New Age International Publishers, New Delhi. </w:t>
      </w:r>
    </w:p>
    <w:p w14:paraId="1892BFAB" w14:textId="77777777" w:rsidR="009E54E8" w:rsidRPr="001A5990" w:rsidRDefault="009E54E8" w:rsidP="001A5990">
      <w:pPr>
        <w:spacing w:line="480" w:lineRule="auto"/>
        <w:ind w:left="720" w:hanging="720"/>
        <w:jc w:val="both"/>
      </w:pPr>
      <w:r w:rsidRPr="001A5990">
        <w:t xml:space="preserve">Kuo, L. (2020). </w:t>
      </w:r>
      <w:r w:rsidRPr="001A5990">
        <w:rPr>
          <w:i/>
        </w:rPr>
        <w:t>Life after lockdown:</w:t>
      </w:r>
      <w:r w:rsidRPr="001A5990">
        <w:t xml:space="preserve"> has China really beaten the coronavirus? Residents and analysts doubt the near-zero transmission rate as restrictions are eased, Available at </w:t>
      </w:r>
      <w:hyperlink r:id="rId19" w:history="1">
        <w:r w:rsidRPr="001A5990">
          <w:rPr>
            <w:rStyle w:val="Hyperlink"/>
            <w:color w:val="auto"/>
          </w:rPr>
          <w:t>https://www.theguardian.com/world/2020/mar/23/life-after-lockdown-has-china-really-beaten-coronavirus</w:t>
        </w:r>
      </w:hyperlink>
      <w:r w:rsidRPr="001A5990">
        <w:t>, Released on Monday 23 March, 2020.</w:t>
      </w:r>
    </w:p>
    <w:p w14:paraId="50CFCB6D" w14:textId="77777777" w:rsidR="009E54E8" w:rsidRPr="001A5990" w:rsidRDefault="009E54E8" w:rsidP="001A5990">
      <w:pPr>
        <w:spacing w:line="480" w:lineRule="auto"/>
        <w:ind w:left="720" w:hanging="720"/>
        <w:jc w:val="both"/>
      </w:pPr>
      <w:proofErr w:type="gramStart"/>
      <w:r w:rsidRPr="001A5990">
        <w:t>Le, TT, Cramer JP, Chen R, &amp; Mayhew.</w:t>
      </w:r>
      <w:proofErr w:type="gramEnd"/>
      <w:r w:rsidRPr="001A5990">
        <w:t xml:space="preserve"> </w:t>
      </w:r>
      <w:proofErr w:type="gramStart"/>
      <w:r w:rsidRPr="001A5990">
        <w:t>S.(</w:t>
      </w:r>
      <w:proofErr w:type="gramEnd"/>
      <w:r w:rsidRPr="001A5990">
        <w:t xml:space="preserve"> 2020). </w:t>
      </w:r>
      <w:proofErr w:type="gramStart"/>
      <w:r w:rsidRPr="001A5990">
        <w:rPr>
          <w:i/>
        </w:rPr>
        <w:t>Evolution of the COVID-19 vaccine development landscape.</w:t>
      </w:r>
      <w:proofErr w:type="gramEnd"/>
      <w:r w:rsidRPr="001A5990">
        <w:rPr>
          <w:i/>
        </w:rPr>
        <w:t xml:space="preserve"> Nature Reviews. </w:t>
      </w:r>
      <w:proofErr w:type="gramStart"/>
      <w:r w:rsidRPr="001A5990">
        <w:rPr>
          <w:i/>
        </w:rPr>
        <w:t>Drug Discovery</w:t>
      </w:r>
      <w:r w:rsidRPr="001A5990">
        <w:t>.</w:t>
      </w:r>
      <w:proofErr w:type="gramEnd"/>
      <w:r w:rsidRPr="001A5990">
        <w:t xml:space="preserve"> 19 (10): 667–68. </w:t>
      </w:r>
      <w:proofErr w:type="gramStart"/>
      <w:r w:rsidRPr="001A5990">
        <w:t>doi:</w:t>
      </w:r>
      <w:proofErr w:type="gramEnd"/>
      <w:r w:rsidRPr="001A5990">
        <w:t xml:space="preserve">10.1038/d41573-020-00151-8. </w:t>
      </w:r>
      <w:proofErr w:type="gramStart"/>
      <w:r w:rsidRPr="001A5990">
        <w:t>PMID 32887942.</w:t>
      </w:r>
      <w:proofErr w:type="gramEnd"/>
      <w:r w:rsidRPr="001A5990">
        <w:t xml:space="preserve"> </w:t>
      </w:r>
      <w:proofErr w:type="gramStart"/>
      <w:r w:rsidRPr="001A5990">
        <w:t>S2CID 221503034.</w:t>
      </w:r>
      <w:proofErr w:type="gramEnd"/>
    </w:p>
    <w:p w14:paraId="4EBBF94D" w14:textId="77777777" w:rsidR="009E54E8" w:rsidRPr="001A5990" w:rsidRDefault="009E54E8" w:rsidP="001A5990">
      <w:pPr>
        <w:spacing w:line="480" w:lineRule="auto"/>
        <w:ind w:left="720" w:hanging="720"/>
        <w:jc w:val="both"/>
      </w:pPr>
      <w:r w:rsidRPr="001A5990">
        <w:t xml:space="preserve">Lee D, Brooks-Gunn J, McLanahan SS, Notterman D, &amp; Garfnkel </w:t>
      </w:r>
      <w:proofErr w:type="gramStart"/>
      <w:r w:rsidRPr="001A5990">
        <w:t>I(</w:t>
      </w:r>
      <w:proofErr w:type="gramEnd"/>
      <w:r w:rsidRPr="001A5990">
        <w:t xml:space="preserve">2013). </w:t>
      </w:r>
      <w:proofErr w:type="gramStart"/>
      <w:r w:rsidRPr="001A5990">
        <w:rPr>
          <w:i/>
        </w:rPr>
        <w:t>The Great Recession, genetic sensitivity, and maternal harsh parenting.</w:t>
      </w:r>
      <w:proofErr w:type="gramEnd"/>
      <w:r w:rsidRPr="001A5990">
        <w:t xml:space="preserve"> </w:t>
      </w:r>
      <w:proofErr w:type="gramStart"/>
      <w:r w:rsidRPr="001A5990">
        <w:t>Proceedings of the National Academy of Sciences of the United States of America.</w:t>
      </w:r>
      <w:proofErr w:type="gramEnd"/>
      <w:r w:rsidRPr="001A5990">
        <w:t xml:space="preserve"> 2013</w:t>
      </w:r>
      <w:proofErr w:type="gramStart"/>
      <w:r w:rsidRPr="001A5990">
        <w:t>;110</w:t>
      </w:r>
      <w:proofErr w:type="gramEnd"/>
      <w:r w:rsidRPr="001A5990">
        <w:t>(34):13780–4.</w:t>
      </w:r>
    </w:p>
    <w:p w14:paraId="1C57DD9C" w14:textId="77777777" w:rsidR="009E54E8" w:rsidRPr="001A5990" w:rsidRDefault="009E54E8" w:rsidP="001A5990">
      <w:pPr>
        <w:spacing w:line="480" w:lineRule="auto"/>
        <w:ind w:left="720" w:hanging="720"/>
        <w:jc w:val="both"/>
      </w:pPr>
      <w:proofErr w:type="gramStart"/>
      <w:r w:rsidRPr="001A5990">
        <w:t>Li, L., Xv, Q. &amp; Yan J. (2020).</w:t>
      </w:r>
      <w:proofErr w:type="gramEnd"/>
      <w:r w:rsidRPr="001A5990">
        <w:t xml:space="preserve"> COVID-19: The need for continuous medical education and training. </w:t>
      </w:r>
      <w:proofErr w:type="gramStart"/>
      <w:r w:rsidRPr="001A5990">
        <w:rPr>
          <w:i/>
          <w:iCs/>
        </w:rPr>
        <w:t>Lancet Respiratory Medicine</w:t>
      </w:r>
      <w:r w:rsidRPr="001A5990">
        <w:t xml:space="preserve"> 2020; (published online March 16.)</w:t>
      </w:r>
      <w:proofErr w:type="gramEnd"/>
      <w:r w:rsidRPr="001A5990">
        <w:t xml:space="preserve"> DOI: 10.1016/S2213-2600(20)30125-9</w:t>
      </w:r>
    </w:p>
    <w:p w14:paraId="71DD6CF4" w14:textId="77777777" w:rsidR="009E54E8" w:rsidRPr="001A5990" w:rsidRDefault="009E54E8" w:rsidP="001A5990">
      <w:pPr>
        <w:spacing w:line="480" w:lineRule="auto"/>
        <w:ind w:left="720" w:hanging="720"/>
        <w:jc w:val="both"/>
      </w:pPr>
      <w:r w:rsidRPr="001A5990">
        <w:t xml:space="preserve">Mahmood SU, Crimbly F, Khan S, Choudry E, &amp; Mehwish S.(2020). </w:t>
      </w:r>
      <w:proofErr w:type="gramStart"/>
      <w:r w:rsidRPr="001A5990">
        <w:rPr>
          <w:i/>
        </w:rPr>
        <w:t>Strategies for rational use of personal protective equipment (PPE) among healthcare providers during the COVID-19 crisis.</w:t>
      </w:r>
      <w:proofErr w:type="gramEnd"/>
      <w:r w:rsidRPr="001A5990">
        <w:rPr>
          <w:i/>
        </w:rPr>
        <w:t xml:space="preserve"> </w:t>
      </w:r>
      <w:proofErr w:type="gramStart"/>
      <w:r w:rsidRPr="001A5990">
        <w:rPr>
          <w:i/>
        </w:rPr>
        <w:t>Cureus.</w:t>
      </w:r>
      <w:proofErr w:type="gramEnd"/>
      <w:r w:rsidRPr="001A5990">
        <w:rPr>
          <w:i/>
        </w:rPr>
        <w:t xml:space="preserve"> (</w:t>
      </w:r>
      <w:r w:rsidRPr="001A5990">
        <w:t>2020) 12:e82482e8248. 10.7759/cureus.8248</w:t>
      </w:r>
    </w:p>
    <w:p w14:paraId="56A9D130" w14:textId="77777777" w:rsidR="009E54E8" w:rsidRPr="001A5990" w:rsidRDefault="009E54E8" w:rsidP="001A5990">
      <w:pPr>
        <w:spacing w:line="480" w:lineRule="auto"/>
        <w:ind w:left="720" w:hanging="720"/>
        <w:jc w:val="both"/>
      </w:pPr>
      <w:proofErr w:type="gramStart"/>
      <w:r w:rsidRPr="001A5990">
        <w:t>Marjanovic Z., Greenglass E.R. &amp; Coffey, S. (2007).</w:t>
      </w:r>
      <w:proofErr w:type="gramEnd"/>
      <w:r w:rsidRPr="001A5990">
        <w:t xml:space="preserve"> The relevance of psychosocial variables and working conditions in predicting nurses' coping strategies during the SARS crisis: an online questionnaire survey. </w:t>
      </w:r>
      <w:r w:rsidRPr="001A5990">
        <w:rPr>
          <w:i/>
        </w:rPr>
        <w:t>International Journal of Nursing Studies</w:t>
      </w:r>
      <w:r w:rsidRPr="001A5990">
        <w:t xml:space="preserve"> 2007; 44: 991-998</w:t>
      </w:r>
    </w:p>
    <w:p w14:paraId="4BCB04B7" w14:textId="77777777" w:rsidR="009E54E8" w:rsidRPr="001A5990" w:rsidRDefault="009E54E8" w:rsidP="001A5990">
      <w:pPr>
        <w:spacing w:line="480" w:lineRule="auto"/>
        <w:ind w:left="720" w:hanging="720"/>
        <w:jc w:val="both"/>
      </w:pPr>
      <w:r w:rsidRPr="001A5990">
        <w:t>Martínez-López, J.A., Lázaro-Pérez, C., Gómez-Galán, J., &amp; Fernández-Martínez, M.D</w:t>
      </w:r>
      <w:proofErr w:type="gramStart"/>
      <w:r w:rsidRPr="001A5990">
        <w:t>.(</w:t>
      </w:r>
      <w:proofErr w:type="gramEnd"/>
      <w:r w:rsidRPr="001A5990">
        <w:t xml:space="preserve">2020). Psychological Impact of COVID-19 Emergency on Health Professionals: Burnout Incidence at the Most Critical Period in Spain, </w:t>
      </w:r>
      <w:r w:rsidRPr="001A5990">
        <w:rPr>
          <w:i/>
          <w:iCs/>
        </w:rPr>
        <w:t>Journal of Clinical</w:t>
      </w:r>
      <w:r w:rsidRPr="001A5990">
        <w:rPr>
          <w:i/>
        </w:rPr>
        <w:t xml:space="preserve"> Medicine</w:t>
      </w:r>
      <w:r w:rsidRPr="001A5990">
        <w:t xml:space="preserve">. </w:t>
      </w:r>
      <w:proofErr w:type="gramStart"/>
      <w:r w:rsidRPr="001A5990">
        <w:t>2020, 9(9), 3029; https://doi.org/10.3390/jcm9093029.</w:t>
      </w:r>
      <w:proofErr w:type="gramEnd"/>
    </w:p>
    <w:p w14:paraId="4680B7FF" w14:textId="77777777" w:rsidR="009E54E8" w:rsidRPr="001A5990" w:rsidRDefault="009E54E8" w:rsidP="001A5990">
      <w:pPr>
        <w:spacing w:line="480" w:lineRule="auto"/>
        <w:ind w:left="720" w:hanging="720"/>
        <w:jc w:val="both"/>
      </w:pPr>
      <w:r w:rsidRPr="001A5990">
        <w:t xml:space="preserve">Mcewen, </w:t>
      </w:r>
      <w:proofErr w:type="gramStart"/>
      <w:r w:rsidRPr="001A5990">
        <w:t>M .(</w:t>
      </w:r>
      <w:proofErr w:type="gramEnd"/>
      <w:r w:rsidRPr="001A5990">
        <w:t xml:space="preserve">2016). </w:t>
      </w:r>
      <w:proofErr w:type="gramStart"/>
      <w:r w:rsidRPr="001A5990">
        <w:t>Bases Teóricas de enfermagem.</w:t>
      </w:r>
      <w:proofErr w:type="gramEnd"/>
      <w:r w:rsidRPr="001A5990">
        <w:t xml:space="preserve"> Porto Alegre: Artmed; 2016. 608p.</w:t>
      </w:r>
    </w:p>
    <w:p w14:paraId="531F9178" w14:textId="77777777" w:rsidR="009E54E8" w:rsidRPr="001A5990" w:rsidRDefault="009E54E8" w:rsidP="001A5990">
      <w:pPr>
        <w:spacing w:line="480" w:lineRule="auto"/>
        <w:ind w:left="720" w:hanging="720"/>
        <w:jc w:val="both"/>
      </w:pPr>
      <w:r w:rsidRPr="001A5990">
        <w:t>McGillis H.L., &amp; Kashin</w:t>
      </w:r>
      <w:proofErr w:type="gramStart"/>
      <w:r w:rsidRPr="001A5990">
        <w:t>,  J</w:t>
      </w:r>
      <w:proofErr w:type="gramEnd"/>
      <w:r w:rsidRPr="001A5990">
        <w:t xml:space="preserve">.(2016). </w:t>
      </w:r>
      <w:proofErr w:type="gramStart"/>
      <w:r w:rsidRPr="001A5990">
        <w:t>Public understanding of the role of nurses during Ebola.</w:t>
      </w:r>
      <w:proofErr w:type="gramEnd"/>
      <w:r w:rsidRPr="001A5990">
        <w:t xml:space="preserve"> </w:t>
      </w:r>
      <w:proofErr w:type="gramStart"/>
      <w:r w:rsidRPr="001A5990">
        <w:rPr>
          <w:i/>
        </w:rPr>
        <w:t>Journal of Nursing Scholars</w:t>
      </w:r>
      <w:r w:rsidRPr="001A5990">
        <w:t>.</w:t>
      </w:r>
      <w:proofErr w:type="gramEnd"/>
      <w:r w:rsidRPr="001A5990">
        <w:t xml:space="preserve"> 2016; 48: 91-97</w:t>
      </w:r>
    </w:p>
    <w:p w14:paraId="7D1C8EA5" w14:textId="77777777" w:rsidR="009E54E8" w:rsidRPr="001A5990" w:rsidRDefault="009E54E8" w:rsidP="001A5990">
      <w:pPr>
        <w:spacing w:line="480" w:lineRule="auto"/>
        <w:ind w:left="720" w:hanging="720"/>
        <w:jc w:val="both"/>
      </w:pPr>
      <w:proofErr w:type="gramStart"/>
      <w:r w:rsidRPr="001A5990">
        <w:t>MNH profile, 2021.</w:t>
      </w:r>
      <w:proofErr w:type="gramEnd"/>
      <w:r w:rsidRPr="001A5990">
        <w:t xml:space="preserve"> Available at http://www.mnh.or.tz/index.php/our-profile</w:t>
      </w:r>
    </w:p>
    <w:p w14:paraId="4B9938EA" w14:textId="77777777" w:rsidR="009E54E8" w:rsidRPr="001A5990" w:rsidRDefault="009E54E8" w:rsidP="001A5990">
      <w:pPr>
        <w:spacing w:line="480" w:lineRule="auto"/>
        <w:ind w:left="720" w:hanging="720"/>
        <w:jc w:val="both"/>
      </w:pPr>
      <w:proofErr w:type="gramStart"/>
      <w:r w:rsidRPr="001A5990">
        <w:t>Mold, A., &amp; Mveyange, A. (2020).</w:t>
      </w:r>
      <w:proofErr w:type="gramEnd"/>
      <w:r w:rsidRPr="001A5990">
        <w:rPr>
          <w:i/>
        </w:rPr>
        <w:t xml:space="preserve"> The Impact of the COVID-19 Crisis on Trade: Recent Evidence from East Africa. </w:t>
      </w:r>
      <w:r w:rsidRPr="001A5990">
        <w:t>Washington D.C., United States: Brookings Institution.</w:t>
      </w:r>
    </w:p>
    <w:p w14:paraId="50295547" w14:textId="77777777" w:rsidR="009E54E8" w:rsidRPr="001A5990" w:rsidRDefault="009E54E8" w:rsidP="001A5990">
      <w:pPr>
        <w:spacing w:line="480" w:lineRule="auto"/>
        <w:ind w:left="720" w:hanging="720"/>
        <w:jc w:val="both"/>
      </w:pPr>
      <w:proofErr w:type="gramStart"/>
      <w:r w:rsidRPr="001A5990">
        <w:t>Morgan, O.W., Aguilera, X., &amp; Ammon, A. (2021).</w:t>
      </w:r>
      <w:proofErr w:type="gramEnd"/>
      <w:r w:rsidRPr="001A5990">
        <w:t xml:space="preserve"> Disease surveillance for the COVID-19 era: time for bold changes. </w:t>
      </w:r>
      <w:r w:rsidRPr="001A5990">
        <w:rPr>
          <w:i/>
        </w:rPr>
        <w:t>Lancet</w:t>
      </w:r>
      <w:r w:rsidRPr="001A5990">
        <w:t>; (published online May 14.) https://doi.org/10.1016/S0140-</w:t>
      </w:r>
      <w:proofErr w:type="gramStart"/>
      <w:r w:rsidRPr="001A5990">
        <w:t>6736(</w:t>
      </w:r>
      <w:proofErr w:type="gramEnd"/>
      <w:r w:rsidRPr="001A5990">
        <w:t>21)01096-5.</w:t>
      </w:r>
    </w:p>
    <w:p w14:paraId="5CB970B0" w14:textId="77777777" w:rsidR="009E54E8" w:rsidRPr="001A5990" w:rsidRDefault="009E54E8" w:rsidP="001A5990">
      <w:pPr>
        <w:spacing w:line="480" w:lineRule="auto"/>
        <w:ind w:left="720" w:hanging="720"/>
        <w:jc w:val="both"/>
      </w:pPr>
      <w:proofErr w:type="gramStart"/>
      <w:r w:rsidRPr="001A5990">
        <w:t>Morgantini ,</w:t>
      </w:r>
      <w:proofErr w:type="gramEnd"/>
      <w:r w:rsidRPr="001A5990">
        <w:t xml:space="preserve"> L.A., Naha, U., Wang, H., Francavilla, S., Acar, O, Flores, J.M.,  Crivellaro, S.,  Moreira, D., Abern, M., Eklund, M., Vigneswaran, H.T., &amp; Weine, S.M.(2020). Factors Contributing to Healthcare Professional Burnout </w:t>
      </w:r>
      <w:proofErr w:type="gramStart"/>
      <w:r w:rsidRPr="001A5990">
        <w:t>During</w:t>
      </w:r>
      <w:proofErr w:type="gramEnd"/>
      <w:r w:rsidRPr="001A5990">
        <w:t xml:space="preserve"> the COVID-19 Pandemic: </w:t>
      </w:r>
      <w:r w:rsidRPr="001A5990">
        <w:rPr>
          <w:i/>
          <w:iCs/>
        </w:rPr>
        <w:t xml:space="preserve">A Rapid Turnaround Global Survey. </w:t>
      </w:r>
      <w:proofErr w:type="gramStart"/>
      <w:r w:rsidRPr="001A5990">
        <w:rPr>
          <w:i/>
          <w:iCs/>
        </w:rPr>
        <w:t>PLoS One</w:t>
      </w:r>
      <w:r w:rsidRPr="001A5990">
        <w:t>.</w:t>
      </w:r>
      <w:proofErr w:type="gramEnd"/>
      <w:r w:rsidRPr="001A5990">
        <w:t xml:space="preserve"> </w:t>
      </w:r>
      <w:proofErr w:type="gramStart"/>
      <w:r w:rsidRPr="001A5990">
        <w:t>2020 Sep 3.</w:t>
      </w:r>
      <w:proofErr w:type="gramEnd"/>
      <w:r w:rsidRPr="001A5990">
        <w:t xml:space="preserve"> </w:t>
      </w:r>
      <w:proofErr w:type="gramStart"/>
      <w:r w:rsidRPr="001A5990">
        <w:t>doi</w:t>
      </w:r>
      <w:proofErr w:type="gramEnd"/>
      <w:r w:rsidRPr="001A5990">
        <w:t>: 10.1371/journal.pone.0238217. PMID: 32881887; PMCID: PMC7470306.</w:t>
      </w:r>
    </w:p>
    <w:p w14:paraId="5124FF5B" w14:textId="77777777" w:rsidR="009E54E8" w:rsidRPr="001A5990" w:rsidRDefault="009E54E8" w:rsidP="001A5990">
      <w:pPr>
        <w:spacing w:line="480" w:lineRule="auto"/>
        <w:ind w:left="720" w:hanging="720"/>
        <w:jc w:val="both"/>
      </w:pPr>
      <w:proofErr w:type="gramStart"/>
      <w:r w:rsidRPr="001A5990">
        <w:t>Olum, R., Chekwech, G., Wekha, G., Nassozi, D.R. &amp; Bongomin, F. (2019).</w:t>
      </w:r>
      <w:proofErr w:type="gramEnd"/>
      <w:r w:rsidRPr="001A5990">
        <w:t xml:space="preserve"> </w:t>
      </w:r>
      <w:r w:rsidRPr="001A5990">
        <w:rPr>
          <w:i/>
        </w:rPr>
        <w:t>Coronavirus Disease-2019: Knowledge, Attitude, and Practices of Health Care Workers at Makerere University Teaching Hospitals,</w:t>
      </w:r>
      <w:r w:rsidRPr="001A5990">
        <w:t xml:space="preserve"> Uganda. Front Public Health. </w:t>
      </w:r>
      <w:proofErr w:type="gramStart"/>
      <w:r w:rsidRPr="001A5990">
        <w:t>2020; 8:181.</w:t>
      </w:r>
      <w:proofErr w:type="gramEnd"/>
      <w:r w:rsidRPr="001A5990">
        <w:t xml:space="preserve"> https://doi.org/10.3389/fpubh.2020.00181 PMID: 32426320</w:t>
      </w:r>
    </w:p>
    <w:p w14:paraId="136523B9" w14:textId="77777777" w:rsidR="009E54E8" w:rsidRPr="001A5990" w:rsidRDefault="009E54E8" w:rsidP="001A5990">
      <w:pPr>
        <w:spacing w:line="480" w:lineRule="auto"/>
        <w:ind w:left="720" w:hanging="720"/>
        <w:jc w:val="both"/>
      </w:pPr>
      <w:r w:rsidRPr="001A5990">
        <w:t>Ong</w:t>
      </w:r>
      <w:proofErr w:type="gramStart"/>
      <w:r w:rsidRPr="001A5990">
        <w:t>,  S.W.X</w:t>
      </w:r>
      <w:proofErr w:type="gramEnd"/>
      <w:r w:rsidRPr="001A5990">
        <w:t xml:space="preserve">﻿, Tan,  Y.K﻿, &amp; Chia,  P.Y﻿.(2020). </w:t>
      </w:r>
      <w:r w:rsidRPr="001A5990">
        <w:rPr>
          <w:iCs/>
        </w:rPr>
        <w:t xml:space="preserve"> </w:t>
      </w:r>
      <w:proofErr w:type="gramStart"/>
      <w:r w:rsidRPr="001A5990">
        <w:rPr>
          <w:iCs/>
        </w:rPr>
        <w:t>Air, surface environmental, and personal protective equipment contamination by severe acute respiratory syndrome coronavirus 2 (SARS-CoV-2) from a symptomatic patient</w:t>
      </w:r>
      <w:r w:rsidRPr="001A5990">
        <w:rPr>
          <w:i/>
        </w:rPr>
        <w:t>.</w:t>
      </w:r>
      <w:proofErr w:type="gramEnd"/>
      <w:r w:rsidRPr="001A5990">
        <w:rPr>
          <w:i/>
        </w:rPr>
        <w:t xml:space="preserve"> ﻿ Journal of the American Medical Association (JAMA</w:t>
      </w:r>
      <w:proofErr w:type="gramStart"/>
      <w:r w:rsidRPr="001A5990">
        <w:rPr>
          <w:i/>
        </w:rPr>
        <w:t xml:space="preserve">) </w:t>
      </w:r>
      <w:r w:rsidRPr="001A5990">
        <w:t>.</w:t>
      </w:r>
      <w:proofErr w:type="gramEnd"/>
      <w:r w:rsidRPr="001A5990">
        <w:t xml:space="preserve"> </w:t>
      </w:r>
      <w:proofErr w:type="gramStart"/>
      <w:r w:rsidRPr="001A5990">
        <w:t>Published online March 4, 2020.</w:t>
      </w:r>
      <w:proofErr w:type="gramEnd"/>
      <w:r w:rsidRPr="001A5990">
        <w:t xml:space="preserve"> doi:10.1001/jama.2020.3227.</w:t>
      </w:r>
    </w:p>
    <w:p w14:paraId="2A1825A2" w14:textId="77777777" w:rsidR="009E54E8" w:rsidRPr="001A5990" w:rsidRDefault="009E54E8" w:rsidP="001A5990">
      <w:pPr>
        <w:spacing w:line="480" w:lineRule="auto"/>
        <w:ind w:left="720" w:hanging="720"/>
        <w:jc w:val="both"/>
      </w:pPr>
      <w:r w:rsidRPr="001A5990">
        <w:t>Oran D.P &amp; Topol, E.J</w:t>
      </w:r>
      <w:proofErr w:type="gramStart"/>
      <w:r w:rsidRPr="001A5990">
        <w:t>.(</w:t>
      </w:r>
      <w:proofErr w:type="gramEnd"/>
      <w:r w:rsidRPr="001A5990">
        <w:t xml:space="preserve">2020). Prevalence of asymptomatic SARS-CoV-2 infection: a narrative review. </w:t>
      </w:r>
      <w:r w:rsidRPr="001A5990">
        <w:rPr>
          <w:i/>
        </w:rPr>
        <w:t xml:space="preserve"> </w:t>
      </w:r>
      <w:proofErr w:type="gramStart"/>
      <w:r w:rsidRPr="001A5990">
        <w:rPr>
          <w:i/>
        </w:rPr>
        <w:t>Annals of internal medicine</w:t>
      </w:r>
      <w:r w:rsidRPr="001A5990">
        <w:t>.</w:t>
      </w:r>
      <w:proofErr w:type="gramEnd"/>
      <w:r w:rsidRPr="001A5990">
        <w:t xml:space="preserve"> </w:t>
      </w:r>
      <w:proofErr w:type="gramStart"/>
      <w:r w:rsidRPr="001A5990">
        <w:t>2020; 173:362–367.</w:t>
      </w:r>
      <w:proofErr w:type="gramEnd"/>
      <w:r w:rsidRPr="001A5990">
        <w:t xml:space="preserve"> </w:t>
      </w:r>
      <w:proofErr w:type="gramStart"/>
      <w:r w:rsidRPr="001A5990">
        <w:t>doi:</w:t>
      </w:r>
      <w:proofErr w:type="gramEnd"/>
      <w:r w:rsidRPr="001A5990">
        <w:t>10.7326/M20-3012.</w:t>
      </w:r>
    </w:p>
    <w:p w14:paraId="7B687EE1" w14:textId="77777777" w:rsidR="009E54E8" w:rsidRPr="001A5990" w:rsidRDefault="009E54E8" w:rsidP="001A5990">
      <w:pPr>
        <w:spacing w:line="480" w:lineRule="auto"/>
        <w:ind w:left="720" w:hanging="720"/>
        <w:jc w:val="both"/>
      </w:pPr>
      <w:r w:rsidRPr="001A5990">
        <w:t xml:space="preserve">Orem </w:t>
      </w:r>
      <w:proofErr w:type="gramStart"/>
      <w:r w:rsidRPr="001A5990">
        <w:t>D.E .(</w:t>
      </w:r>
      <w:proofErr w:type="gramEnd"/>
      <w:r w:rsidRPr="001A5990">
        <w:t xml:space="preserve">2001). </w:t>
      </w:r>
      <w:proofErr w:type="gramStart"/>
      <w:r w:rsidRPr="001A5990">
        <w:t>Nursing: concepts of practice.</w:t>
      </w:r>
      <w:proofErr w:type="gramEnd"/>
      <w:r w:rsidRPr="001A5990">
        <w:t xml:space="preserve"> Saint Louis: Mosby; 2001. 542p. Available at Healey Library, Main Stacks (RT84.5 .O73 2001)</w:t>
      </w:r>
    </w:p>
    <w:p w14:paraId="72D8856E" w14:textId="77777777" w:rsidR="009E54E8" w:rsidRPr="001A5990" w:rsidRDefault="009E54E8" w:rsidP="001A5990">
      <w:pPr>
        <w:spacing w:line="480" w:lineRule="auto"/>
        <w:ind w:left="720" w:hanging="720"/>
        <w:jc w:val="both"/>
      </w:pPr>
      <w:r w:rsidRPr="001A5990">
        <w:t>Pratiwi, I.N</w:t>
      </w:r>
      <w:proofErr w:type="gramStart"/>
      <w:r w:rsidRPr="001A5990">
        <w:t>.(</w:t>
      </w:r>
      <w:proofErr w:type="gramEnd"/>
      <w:r w:rsidRPr="001A5990">
        <w:t>2021).</w:t>
      </w:r>
      <w:r w:rsidRPr="001A5990">
        <w:rPr>
          <w:iCs/>
        </w:rPr>
        <w:t>Challenges for Healthcare Workers Caring for COVID-19 Patients in Indonesia: A Qualitative Study</w:t>
      </w:r>
      <w:r w:rsidRPr="001A5990">
        <w:rPr>
          <w:i/>
        </w:rPr>
        <w:t xml:space="preserve">. The Journal of Health Care Organization, Provision, and Financing Volume 58: 1–13, </w:t>
      </w:r>
      <w:r w:rsidRPr="001A5990">
        <w:rPr>
          <w:iCs/>
        </w:rPr>
        <w:t>DOI: 10.1177/00469580211060291</w:t>
      </w:r>
    </w:p>
    <w:p w14:paraId="7783CB5D" w14:textId="77777777" w:rsidR="009E54E8" w:rsidRPr="001A5990" w:rsidRDefault="009E54E8" w:rsidP="001A5990">
      <w:pPr>
        <w:spacing w:line="480" w:lineRule="auto"/>
        <w:ind w:left="720" w:hanging="720"/>
        <w:jc w:val="both"/>
      </w:pPr>
      <w:r w:rsidRPr="001A5990">
        <w:t>Raven, J., Wurie, H., &amp; Witter, S</w:t>
      </w:r>
      <w:proofErr w:type="gramStart"/>
      <w:r w:rsidRPr="001A5990">
        <w:t>.(</w:t>
      </w:r>
      <w:proofErr w:type="gramEnd"/>
      <w:r w:rsidRPr="001A5990">
        <w:t xml:space="preserve">2018). Health workers’ experiences of coping with the Ebola epidemic in Sierra Leone’s health system: a qualitative study. </w:t>
      </w:r>
      <w:proofErr w:type="gramStart"/>
      <w:r w:rsidRPr="001A5990">
        <w:rPr>
          <w:i/>
          <w:iCs/>
        </w:rPr>
        <w:t>BMC Health Service Research</w:t>
      </w:r>
      <w:r w:rsidRPr="001A5990">
        <w:t>.</w:t>
      </w:r>
      <w:proofErr w:type="gramEnd"/>
      <w:r w:rsidRPr="001A5990">
        <w:t xml:space="preserve"> </w:t>
      </w:r>
      <w:proofErr w:type="gramStart"/>
      <w:r w:rsidRPr="001A5990">
        <w:t>2018; 18:251.</w:t>
      </w:r>
      <w:proofErr w:type="gramEnd"/>
      <w:r w:rsidRPr="001A5990">
        <w:t xml:space="preserve"> Published: 05 April 2018, Available at </w:t>
      </w:r>
      <w:hyperlink r:id="rId20" w:history="1">
        <w:r w:rsidRPr="001A5990">
          <w:rPr>
            <w:rStyle w:val="Hyperlink"/>
            <w:color w:val="auto"/>
          </w:rPr>
          <w:t>https://bmchealthservres.biomedcentral.com/articles/10.1186/s12913-018-3072-3</w:t>
        </w:r>
      </w:hyperlink>
    </w:p>
    <w:p w14:paraId="161D991C" w14:textId="77777777" w:rsidR="009E54E8" w:rsidRPr="001A5990" w:rsidRDefault="009E54E8" w:rsidP="001A5990">
      <w:pPr>
        <w:spacing w:line="480" w:lineRule="auto"/>
        <w:ind w:left="720" w:hanging="720"/>
        <w:jc w:val="both"/>
        <w:rPr>
          <w:iCs/>
        </w:rPr>
      </w:pPr>
      <w:r w:rsidRPr="001A5990">
        <w:t xml:space="preserve">Razu, S.R., </w:t>
      </w:r>
      <w:proofErr w:type="gramStart"/>
      <w:r w:rsidRPr="001A5990">
        <w:t>Yasmin.,</w:t>
      </w:r>
      <w:proofErr w:type="gramEnd"/>
      <w:r w:rsidRPr="001A5990">
        <w:t xml:space="preserve"> T., Arif, T.B., Islam, M.S., Islam, S.S.M., Gesesew, H.A., &amp; Ward, P. (2021).</w:t>
      </w:r>
      <w:r w:rsidRPr="001A5990">
        <w:rPr>
          <w:i/>
        </w:rPr>
        <w:t xml:space="preserve"> Challenges Faced by Healthcare Professionals </w:t>
      </w:r>
      <w:proofErr w:type="gramStart"/>
      <w:r w:rsidRPr="001A5990">
        <w:rPr>
          <w:i/>
        </w:rPr>
        <w:t>During</w:t>
      </w:r>
      <w:proofErr w:type="gramEnd"/>
      <w:r w:rsidRPr="001A5990">
        <w:rPr>
          <w:i/>
        </w:rPr>
        <w:t xml:space="preserve"> the COVID-19 Pandemic: A Qualitative Inquiry, </w:t>
      </w:r>
      <w:r w:rsidRPr="001A5990">
        <w:rPr>
          <w:iCs/>
        </w:rPr>
        <w:t xml:space="preserve">From Bangladesh Public Health, Retrieved on 10 August 2021 | </w:t>
      </w:r>
      <w:hyperlink r:id="rId21" w:history="1">
        <w:r w:rsidRPr="001A5990">
          <w:rPr>
            <w:rStyle w:val="Hyperlink"/>
            <w:iCs/>
            <w:color w:val="auto"/>
          </w:rPr>
          <w:t>https://doi.org/10.3389/fpubh.2021.647315</w:t>
        </w:r>
      </w:hyperlink>
    </w:p>
    <w:p w14:paraId="0887976C" w14:textId="77777777" w:rsidR="009E54E8" w:rsidRPr="001A5990" w:rsidRDefault="009E54E8" w:rsidP="001A5990">
      <w:pPr>
        <w:spacing w:line="480" w:lineRule="auto"/>
        <w:ind w:left="720" w:hanging="720"/>
        <w:jc w:val="both"/>
      </w:pPr>
      <w:r w:rsidRPr="001A5990">
        <w:t xml:space="preserve">Regly E. (2020). </w:t>
      </w:r>
      <w:r w:rsidRPr="001A5990">
        <w:rPr>
          <w:i/>
        </w:rPr>
        <w:t>Italian doctors’ fatalities reach tragic levels as they fight COVID-19 in overburdened hospitals</w:t>
      </w:r>
      <w:r w:rsidRPr="001A5990">
        <w:t xml:space="preserve">. </w:t>
      </w:r>
      <w:proofErr w:type="gramStart"/>
      <w:r w:rsidRPr="001A5990">
        <w:t>The Globe and Mail.</w:t>
      </w:r>
      <w:proofErr w:type="gramEnd"/>
      <w:r w:rsidRPr="001A5990">
        <w:t xml:space="preserve"> 2020; </w:t>
      </w:r>
      <w:hyperlink r:id="rId22" w:history="1">
        <w:r w:rsidRPr="001A5990">
          <w:rPr>
            <w:rStyle w:val="Hyperlink"/>
            <w:color w:val="auto"/>
          </w:rPr>
          <w:t>https://www.theglobeandmail.com/world/article-italian-doctors-fatalities-reach-tragic</w:t>
        </w:r>
      </w:hyperlink>
      <w:r w:rsidRPr="001A5990">
        <w:t xml:space="preserve"> levels-as-they-fight-covid-1/   Published April 3, 2020</w:t>
      </w:r>
    </w:p>
    <w:p w14:paraId="54C8D250" w14:textId="77777777" w:rsidR="009E54E8" w:rsidRPr="001A5990" w:rsidRDefault="009E54E8" w:rsidP="001A5990">
      <w:pPr>
        <w:spacing w:line="480" w:lineRule="auto"/>
        <w:ind w:left="720" w:hanging="720"/>
        <w:jc w:val="both"/>
      </w:pPr>
      <w:r w:rsidRPr="001A5990">
        <w:t>Reuben</w:t>
      </w:r>
      <w:r w:rsidRPr="001A5990">
        <w:rPr>
          <w:lang w:val="en-US"/>
        </w:rPr>
        <w:t>,</w:t>
      </w:r>
      <w:r w:rsidRPr="001A5990">
        <w:t xml:space="preserve"> R</w:t>
      </w:r>
      <w:r w:rsidRPr="001A5990">
        <w:rPr>
          <w:lang w:val="en-US"/>
        </w:rPr>
        <w:t>.</w:t>
      </w:r>
      <w:r w:rsidRPr="001A5990">
        <w:t>C</w:t>
      </w:r>
      <w:r w:rsidRPr="001A5990">
        <w:rPr>
          <w:lang w:val="en-US"/>
        </w:rPr>
        <w:t>.</w:t>
      </w:r>
      <w:r w:rsidRPr="001A5990">
        <w:t>, Danladi</w:t>
      </w:r>
      <w:r w:rsidRPr="001A5990">
        <w:rPr>
          <w:lang w:val="en-US"/>
        </w:rPr>
        <w:t>,</w:t>
      </w:r>
      <w:r w:rsidRPr="001A5990">
        <w:t xml:space="preserve"> M</w:t>
      </w:r>
      <w:r w:rsidRPr="001A5990">
        <w:rPr>
          <w:lang w:val="en-US"/>
        </w:rPr>
        <w:t>.</w:t>
      </w:r>
      <w:r w:rsidRPr="001A5990">
        <w:t>M</w:t>
      </w:r>
      <w:r w:rsidRPr="001A5990">
        <w:rPr>
          <w:lang w:val="en-US"/>
        </w:rPr>
        <w:t>.</w:t>
      </w:r>
      <w:r w:rsidRPr="001A5990">
        <w:t>A</w:t>
      </w:r>
      <w:r w:rsidRPr="001A5990">
        <w:rPr>
          <w:lang w:val="en-US"/>
        </w:rPr>
        <w:t>.</w:t>
      </w:r>
      <w:r w:rsidRPr="001A5990">
        <w:t>, Saleh D</w:t>
      </w:r>
      <w:r w:rsidRPr="001A5990">
        <w:rPr>
          <w:lang w:val="en-US"/>
        </w:rPr>
        <w:t>.</w:t>
      </w:r>
      <w:r w:rsidRPr="001A5990">
        <w:t>A</w:t>
      </w:r>
      <w:r w:rsidRPr="001A5990">
        <w:rPr>
          <w:lang w:val="en-US"/>
        </w:rPr>
        <w:t>.</w:t>
      </w:r>
      <w:r w:rsidRPr="001A5990">
        <w:t>, Ejembi P</w:t>
      </w:r>
      <w:r w:rsidRPr="001A5990">
        <w:rPr>
          <w:lang w:val="en-US"/>
        </w:rPr>
        <w:t>.</w:t>
      </w:r>
      <w:r w:rsidRPr="001A5990">
        <w:t>E</w:t>
      </w:r>
      <w:proofErr w:type="gramStart"/>
      <w:r w:rsidRPr="001A5990">
        <w:rPr>
          <w:lang w:val="en-US"/>
        </w:rPr>
        <w:t>.(</w:t>
      </w:r>
      <w:proofErr w:type="gramEnd"/>
      <w:r w:rsidRPr="001A5990">
        <w:rPr>
          <w:lang w:val="en-US"/>
        </w:rPr>
        <w:t>2020)</w:t>
      </w:r>
      <w:r w:rsidRPr="001A5990">
        <w:t xml:space="preserve">. Knowledge, Attitudes and Practices </w:t>
      </w:r>
      <w:proofErr w:type="gramStart"/>
      <w:r w:rsidRPr="001A5990">
        <w:t>Towards</w:t>
      </w:r>
      <w:proofErr w:type="gramEnd"/>
      <w:r w:rsidRPr="001A5990">
        <w:t xml:space="preserve"> COVID-19: An Epidemiological Survey in North-Central Nigeria. </w:t>
      </w:r>
      <w:proofErr w:type="gramStart"/>
      <w:r w:rsidRPr="001A5990">
        <w:rPr>
          <w:i/>
          <w:iCs/>
        </w:rPr>
        <w:t>J</w:t>
      </w:r>
      <w:r w:rsidRPr="001A5990">
        <w:rPr>
          <w:i/>
          <w:iCs/>
          <w:lang w:val="en-US"/>
        </w:rPr>
        <w:t xml:space="preserve">ournal of </w:t>
      </w:r>
      <w:r w:rsidRPr="001A5990">
        <w:rPr>
          <w:i/>
          <w:iCs/>
        </w:rPr>
        <w:t>Community Health</w:t>
      </w:r>
      <w:r w:rsidRPr="001A5990">
        <w:t>.</w:t>
      </w:r>
      <w:proofErr w:type="gramEnd"/>
      <w:r w:rsidRPr="001A5990">
        <w:t xml:space="preserve"> 2020:1–14. </w:t>
      </w:r>
      <w:proofErr w:type="gramStart"/>
      <w:r w:rsidRPr="001A5990">
        <w:t>pmid:</w:t>
      </w:r>
      <w:proofErr w:type="gramEnd"/>
      <w:r w:rsidRPr="001A5990">
        <w:t xml:space="preserve">31372797 </w:t>
      </w:r>
    </w:p>
    <w:p w14:paraId="37393D3A" w14:textId="19515143" w:rsidR="009E54E8" w:rsidRPr="001A5990" w:rsidRDefault="00583822" w:rsidP="001A5990">
      <w:pPr>
        <w:spacing w:line="480" w:lineRule="auto"/>
        <w:ind w:left="720" w:hanging="720"/>
        <w:jc w:val="both"/>
      </w:pPr>
      <w:proofErr w:type="gramStart"/>
      <w:r w:rsidRPr="001A5990">
        <w:t>Rugarabamu, S., Byanaku, A., &amp; Ibrahim, M. (2020).</w:t>
      </w:r>
      <w:proofErr w:type="gramEnd"/>
      <w:r w:rsidRPr="001A5990">
        <w:t xml:space="preserve"> Knowledge, attitudes, and practices (KAP) towards COVID-19: A quick online cross-sectional survey among Tanzanian residents. </w:t>
      </w:r>
      <w:proofErr w:type="gramStart"/>
      <w:r w:rsidRPr="001A5990">
        <w:t>medRxiv</w:t>
      </w:r>
      <w:proofErr w:type="gramEnd"/>
      <w:r w:rsidRPr="001A5990">
        <w:t xml:space="preserve"> 2020.04.26.20080820; doi: Article Retrieved August 2023  https://doi.org/10.1101/2020.04.26.20080820</w:t>
      </w:r>
      <w:r w:rsidR="009E54E8" w:rsidRPr="001A5990">
        <w:t>.</w:t>
      </w:r>
    </w:p>
    <w:p w14:paraId="29EE9EB5" w14:textId="77777777" w:rsidR="009E54E8" w:rsidRPr="001A5990" w:rsidRDefault="009E54E8" w:rsidP="001A5990">
      <w:pPr>
        <w:spacing w:line="480" w:lineRule="auto"/>
        <w:jc w:val="both"/>
      </w:pPr>
      <w:proofErr w:type="gramStart"/>
      <w:r w:rsidRPr="001A5990">
        <w:t>Roy, S.C. &amp; Andrews, H.A. (2008).</w:t>
      </w:r>
      <w:proofErr w:type="gramEnd"/>
      <w:r w:rsidRPr="001A5990">
        <w:t xml:space="preserve"> </w:t>
      </w:r>
      <w:proofErr w:type="gramStart"/>
      <w:r w:rsidRPr="001A5990">
        <w:t>The Roy adaptation model.</w:t>
      </w:r>
      <w:proofErr w:type="gramEnd"/>
      <w:r w:rsidRPr="001A5990">
        <w:t xml:space="preserve"> Londres: Pearson; 2008. 576p.</w:t>
      </w:r>
    </w:p>
    <w:p w14:paraId="424B47EA" w14:textId="77777777" w:rsidR="009E54E8" w:rsidRPr="001A5990" w:rsidRDefault="009E54E8" w:rsidP="001A5990">
      <w:pPr>
        <w:spacing w:line="480" w:lineRule="auto"/>
        <w:ind w:left="720" w:hanging="720"/>
        <w:jc w:val="both"/>
      </w:pPr>
      <w:proofErr w:type="gramStart"/>
      <w:r w:rsidRPr="001A5990">
        <w:t>Rugarabamu, S., Byanaku, A., &amp; Ibrahim, M. (2020).</w:t>
      </w:r>
      <w:proofErr w:type="gramEnd"/>
      <w:r w:rsidRPr="001A5990">
        <w:t xml:space="preserve"> </w:t>
      </w:r>
      <w:r w:rsidRPr="001A5990">
        <w:rPr>
          <w:i/>
        </w:rPr>
        <w:t>Knowledge, attitudes, and practices (KAP) towards COVID-19: A quick online cross-sectional survey among Tanzanian residents.</w:t>
      </w:r>
      <w:r w:rsidRPr="001A5990">
        <w:t xml:space="preserve"> Modernized Enterprise Data Reporting, doi: https://doi.org/10.1101/2020.04.26.20080820</w:t>
      </w:r>
    </w:p>
    <w:p w14:paraId="5D12C4C2" w14:textId="77777777" w:rsidR="009E54E8" w:rsidRPr="001A5990" w:rsidRDefault="009E54E8" w:rsidP="001A5990">
      <w:pPr>
        <w:spacing w:line="480" w:lineRule="auto"/>
        <w:ind w:left="720" w:hanging="720"/>
        <w:jc w:val="both"/>
      </w:pPr>
      <w:r w:rsidRPr="001A5990">
        <w:t xml:space="preserve">Ruiz-Fernández, M.D., Ramos-Pichardo J.D., Ibáñez-Masero, O., Cabrera-Troya, J., Carmona-Rega, M.I., &amp; Ortega-Galán, A.M. (2020). Compassion fatigue, burnout, compassion satisfaction and perceived stress in healthcare professionals during the COVID-19 health crisis in Spain, </w:t>
      </w:r>
      <w:r w:rsidRPr="001A5990">
        <w:rPr>
          <w:i/>
          <w:iCs/>
        </w:rPr>
        <w:t>Journal of Clinical Nursing</w:t>
      </w:r>
      <w:r w:rsidRPr="001A5990">
        <w:t xml:space="preserve"> 2020 Nov</w:t>
      </w:r>
      <w:proofErr w:type="gramStart"/>
      <w:r w:rsidRPr="001A5990">
        <w:t>;29</w:t>
      </w:r>
      <w:proofErr w:type="gramEnd"/>
      <w:r w:rsidRPr="001A5990">
        <w:t xml:space="preserve">(21-22):4321-4330. </w:t>
      </w:r>
      <w:proofErr w:type="gramStart"/>
      <w:r w:rsidRPr="001A5990">
        <w:t>doi</w:t>
      </w:r>
      <w:proofErr w:type="gramEnd"/>
      <w:r w:rsidRPr="001A5990">
        <w:t>: 10.1111/jocn.15469. Epub 2020 Sep 15.</w:t>
      </w:r>
    </w:p>
    <w:p w14:paraId="34131DC5" w14:textId="77777777" w:rsidR="009E54E8" w:rsidRPr="001A5990" w:rsidRDefault="009E54E8" w:rsidP="001A5990">
      <w:pPr>
        <w:spacing w:line="480" w:lineRule="auto"/>
        <w:ind w:left="720" w:hanging="720"/>
        <w:jc w:val="both"/>
      </w:pPr>
      <w:proofErr w:type="gramStart"/>
      <w:r w:rsidRPr="001A5990">
        <w:t>Salehi S., Abedi, A., Balakrishnan, S. &amp; Gholamrezanezhad, A. (2020).</w:t>
      </w:r>
      <w:proofErr w:type="gramEnd"/>
      <w:r w:rsidRPr="001A5990">
        <w:t xml:space="preserve"> "Coronavirus Disease 2019 (COVID-19): </w:t>
      </w:r>
      <w:r w:rsidRPr="001A5990">
        <w:rPr>
          <w:iCs/>
        </w:rPr>
        <w:t>A Systematic Review of Imaging Findings in 919 Patients".</w:t>
      </w:r>
      <w:r w:rsidRPr="001A5990">
        <w:t xml:space="preserve"> </w:t>
      </w:r>
      <w:proofErr w:type="gramStart"/>
      <w:r w:rsidRPr="001A5990">
        <w:rPr>
          <w:i/>
        </w:rPr>
        <w:t>American Journal of Roentgenology.</w:t>
      </w:r>
      <w:proofErr w:type="gramEnd"/>
      <w:r w:rsidRPr="001A5990">
        <w:t xml:space="preserve"> 215 (1): 87–93. doi:10.2214/AJR.20.23034. </w:t>
      </w:r>
      <w:proofErr w:type="gramStart"/>
      <w:r w:rsidRPr="001A5990">
        <w:t>PMID 32174129.</w:t>
      </w:r>
      <w:proofErr w:type="gramEnd"/>
    </w:p>
    <w:p w14:paraId="5C69D97E" w14:textId="77777777" w:rsidR="009E54E8" w:rsidRPr="001A5990" w:rsidRDefault="009E54E8" w:rsidP="001A5990">
      <w:pPr>
        <w:spacing w:line="480" w:lineRule="auto"/>
        <w:ind w:left="720" w:hanging="720"/>
        <w:jc w:val="both"/>
      </w:pPr>
      <w:proofErr w:type="gramStart"/>
      <w:r w:rsidRPr="001A5990">
        <w:t>Saqlain, M., Munir, M.M., Rehman, S.U., Gulzar, A., Naz, S., &amp; Ahmed, Z.</w:t>
      </w:r>
      <w:proofErr w:type="gramEnd"/>
      <w:r w:rsidRPr="001A5990">
        <w:t xml:space="preserve">  (2020). Knowledge, attitude, practice and perceived barriers among healthcare workers regarding COVID-19: a cross-sectional survey from Pakistan. </w:t>
      </w:r>
      <w:proofErr w:type="gramStart"/>
      <w:r w:rsidRPr="001A5990">
        <w:rPr>
          <w:i/>
        </w:rPr>
        <w:t>Journal of Hospital Infection</w:t>
      </w:r>
      <w:r w:rsidRPr="001A5990">
        <w:t>.</w:t>
      </w:r>
      <w:proofErr w:type="gramEnd"/>
      <w:r w:rsidRPr="001A5990">
        <w:t xml:space="preserve"> 2020; 105(3):419–23. https://doi.org/10.1016/j.jhin.2020.05.007 PMID: 32437822</w:t>
      </w:r>
    </w:p>
    <w:p w14:paraId="63C9A930" w14:textId="77777777" w:rsidR="009E54E8" w:rsidRPr="001A5990" w:rsidRDefault="009E54E8" w:rsidP="001A5990">
      <w:pPr>
        <w:spacing w:line="480" w:lineRule="auto"/>
        <w:ind w:left="720" w:hanging="720"/>
        <w:jc w:val="both"/>
      </w:pPr>
      <w:proofErr w:type="gramStart"/>
      <w:r w:rsidRPr="001A5990">
        <w:t>Saris, W. E. &amp; Gallhofer, I. N. (2014).</w:t>
      </w:r>
      <w:proofErr w:type="gramEnd"/>
      <w:r w:rsidRPr="001A5990">
        <w:t xml:space="preserve"> </w:t>
      </w:r>
      <w:proofErr w:type="gramStart"/>
      <w:r w:rsidRPr="001A5990">
        <w:rPr>
          <w:i/>
        </w:rPr>
        <w:t>Design, evaluation, and analysis of questionnaires for survey research.</w:t>
      </w:r>
      <w:proofErr w:type="gramEnd"/>
      <w:r w:rsidRPr="001A5990">
        <w:rPr>
          <w:i/>
        </w:rPr>
        <w:t xml:space="preserve"> </w:t>
      </w:r>
      <w:proofErr w:type="gramStart"/>
      <w:r w:rsidRPr="001A5990">
        <w:rPr>
          <w:i/>
        </w:rPr>
        <w:t>Second Edition</w:t>
      </w:r>
      <w:r w:rsidRPr="001A5990">
        <w:t>.</w:t>
      </w:r>
      <w:proofErr w:type="gramEnd"/>
      <w:r w:rsidRPr="001A5990">
        <w:t xml:space="preserve"> Hoboken,</w:t>
      </w:r>
    </w:p>
    <w:p w14:paraId="4A6C7E4A" w14:textId="77777777" w:rsidR="009E54E8" w:rsidRPr="001A5990" w:rsidRDefault="009E54E8" w:rsidP="001A5990">
      <w:pPr>
        <w:widowControl w:val="0"/>
        <w:spacing w:line="480" w:lineRule="auto"/>
        <w:ind w:left="720" w:hanging="720"/>
        <w:jc w:val="both"/>
        <w:rPr>
          <w:i/>
        </w:rPr>
      </w:pPr>
      <w:r w:rsidRPr="001A5990">
        <w:t xml:space="preserve">Schindler, P.  </w:t>
      </w:r>
      <w:proofErr w:type="gramStart"/>
      <w:r w:rsidRPr="001A5990">
        <w:t>S., &amp; Cooper, D.</w:t>
      </w:r>
      <w:proofErr w:type="gramEnd"/>
      <w:r w:rsidRPr="001A5990">
        <w:t xml:space="preserve">  </w:t>
      </w:r>
      <w:proofErr w:type="gramStart"/>
      <w:r w:rsidRPr="001A5990">
        <w:t>R. (2011).</w:t>
      </w:r>
      <w:proofErr w:type="gramEnd"/>
      <w:r w:rsidRPr="001A5990">
        <w:t xml:space="preserve">  </w:t>
      </w:r>
      <w:proofErr w:type="gramStart"/>
      <w:r w:rsidRPr="001A5990">
        <w:rPr>
          <w:i/>
        </w:rPr>
        <w:t>Business Research Methods.</w:t>
      </w:r>
      <w:proofErr w:type="gramEnd"/>
      <w:r w:rsidRPr="001A5990">
        <w:rPr>
          <w:i/>
        </w:rPr>
        <w:t xml:space="preserve"> Singapore: McGraw-</w:t>
      </w:r>
      <w:r w:rsidRPr="001A5990">
        <w:rPr>
          <w:i/>
        </w:rPr>
        <w:tab/>
        <w:t>Hill.</w:t>
      </w:r>
    </w:p>
    <w:p w14:paraId="3F35AD48" w14:textId="77777777" w:rsidR="009E54E8" w:rsidRPr="001A5990" w:rsidRDefault="009E54E8" w:rsidP="001A5990">
      <w:pPr>
        <w:spacing w:line="480" w:lineRule="auto"/>
        <w:ind w:left="720" w:hanging="720"/>
        <w:jc w:val="both"/>
      </w:pPr>
      <w:proofErr w:type="gramStart"/>
      <w:r w:rsidRPr="001A5990">
        <w:t>Statista.com. (2021).</w:t>
      </w:r>
      <w:proofErr w:type="gramEnd"/>
      <w:r w:rsidRPr="001A5990">
        <w:t xml:space="preserve"> </w:t>
      </w:r>
      <w:r w:rsidRPr="001A5990">
        <w:rPr>
          <w:i/>
        </w:rPr>
        <w:t xml:space="preserve">Coronavirus cases in Africa as of June 2, 2021, by country. </w:t>
      </w:r>
      <w:r w:rsidRPr="001A5990">
        <w:rPr>
          <w:iCs/>
        </w:rPr>
        <w:t xml:space="preserve">Published by Saifaddin Galal, </w:t>
      </w:r>
      <w:r w:rsidRPr="001A5990">
        <w:t>Retrieved on June 3, 2021 Available https://www.statista.com/statistics/1170463/coronavirus-cases-in-africa/</w:t>
      </w:r>
    </w:p>
    <w:p w14:paraId="0945792D" w14:textId="77777777" w:rsidR="009E54E8" w:rsidRPr="001A5990" w:rsidRDefault="009E54E8" w:rsidP="001A5990">
      <w:pPr>
        <w:spacing w:line="480" w:lineRule="auto"/>
        <w:ind w:left="720" w:hanging="720"/>
        <w:jc w:val="both"/>
      </w:pPr>
      <w:bookmarkStart w:id="643" w:name="_Hlk102727729"/>
      <w:r w:rsidRPr="001A5990">
        <w:t xml:space="preserve">Sun N, Wei L, Shi S, Jiao D, Song R, &amp; Ma L, et al. (2020).  </w:t>
      </w:r>
      <w:bookmarkStart w:id="644" w:name="_Hlk102722535"/>
      <w:bookmarkEnd w:id="643"/>
      <w:proofErr w:type="gramStart"/>
      <w:r w:rsidRPr="001A5990">
        <w:t>A qualitative study on the psychological experience of caregivers of COVID-19 patients.</w:t>
      </w:r>
      <w:proofErr w:type="gramEnd"/>
      <w:r w:rsidRPr="001A5990">
        <w:t xml:space="preserve"> </w:t>
      </w:r>
      <w:bookmarkEnd w:id="644"/>
      <w:proofErr w:type="gramStart"/>
      <w:r w:rsidRPr="001A5990">
        <w:rPr>
          <w:i/>
        </w:rPr>
        <w:t>A Journal of Infection Control</w:t>
      </w:r>
      <w:r w:rsidRPr="001A5990">
        <w:t>.</w:t>
      </w:r>
      <w:proofErr w:type="gramEnd"/>
      <w:r w:rsidRPr="001A5990">
        <w:t xml:space="preserve"> 48:592ect Controld1016/j.ajic.2020.03.018</w:t>
      </w:r>
    </w:p>
    <w:p w14:paraId="49467AE7" w14:textId="77777777" w:rsidR="009E54E8" w:rsidRPr="001A5990" w:rsidRDefault="009E54E8" w:rsidP="001A5990">
      <w:pPr>
        <w:spacing w:line="480" w:lineRule="auto"/>
        <w:ind w:left="720" w:hanging="720"/>
        <w:jc w:val="both"/>
      </w:pPr>
      <w:r w:rsidRPr="001A5990">
        <w:t xml:space="preserve">Talha, B. (2020). </w:t>
      </w:r>
      <w:proofErr w:type="gramStart"/>
      <w:r w:rsidRPr="001A5990">
        <w:t>"China's successful control of COVID-19".</w:t>
      </w:r>
      <w:proofErr w:type="gramEnd"/>
      <w:r w:rsidRPr="001A5990">
        <w:t xml:space="preserve"> </w:t>
      </w:r>
      <w:proofErr w:type="gramStart"/>
      <w:r w:rsidRPr="001A5990">
        <w:rPr>
          <w:i/>
        </w:rPr>
        <w:t>The Lancet Infectious Diseases.</w:t>
      </w:r>
      <w:proofErr w:type="gramEnd"/>
      <w:r w:rsidRPr="001A5990">
        <w:t xml:space="preserve"> 20 (11): 1240–1241. Doi: 10.1016/S1473-3099(20)30800-8. </w:t>
      </w:r>
      <w:proofErr w:type="gramStart"/>
      <w:r w:rsidRPr="001A5990">
        <w:t>ISSN 1473-3099.</w:t>
      </w:r>
      <w:proofErr w:type="gramEnd"/>
      <w:r w:rsidRPr="001A5990">
        <w:t xml:space="preserve"> </w:t>
      </w:r>
      <w:proofErr w:type="gramStart"/>
      <w:r w:rsidRPr="001A5990">
        <w:t>PMC 7544475.</w:t>
      </w:r>
      <w:proofErr w:type="gramEnd"/>
      <w:r w:rsidRPr="001A5990">
        <w:t xml:space="preserve"> </w:t>
      </w:r>
      <w:proofErr w:type="gramStart"/>
      <w:r w:rsidRPr="001A5990">
        <w:t>PMID 33038941.</w:t>
      </w:r>
      <w:proofErr w:type="gramEnd"/>
    </w:p>
    <w:p w14:paraId="2FE5DBAB" w14:textId="0368E458" w:rsidR="009E54E8" w:rsidRPr="001A5990" w:rsidRDefault="009E54E8" w:rsidP="001A5990">
      <w:pPr>
        <w:spacing w:line="480" w:lineRule="auto"/>
        <w:ind w:left="720" w:hanging="720"/>
        <w:jc w:val="both"/>
      </w:pPr>
      <w:r w:rsidRPr="001A5990">
        <w:t>Tanim A.</w:t>
      </w:r>
      <w:r w:rsidR="00A90E1C" w:rsidRPr="001A5990">
        <w:t xml:space="preserve"> </w:t>
      </w:r>
      <w:r w:rsidRPr="001A5990">
        <w:t xml:space="preserve">(2020). </w:t>
      </w:r>
      <w:proofErr w:type="gramStart"/>
      <w:r w:rsidRPr="001A5990">
        <w:t>Ensuring quality of PPE and other protective components.</w:t>
      </w:r>
      <w:proofErr w:type="gramEnd"/>
      <w:r w:rsidRPr="001A5990">
        <w:t xml:space="preserve"> The Financial Express Retrieved from: </w:t>
      </w:r>
      <w:hyperlink r:id="rId23" w:history="1">
        <w:r w:rsidRPr="001A5990">
          <w:rPr>
            <w:rStyle w:val="Hyperlink"/>
            <w:color w:val="auto"/>
          </w:rPr>
          <w:t>https://thefinancialexpress.com.bd/views/ensuring-quality-of-ppe-and-other-protective-components-1587744428</w:t>
        </w:r>
      </w:hyperlink>
    </w:p>
    <w:p w14:paraId="2028EA3E" w14:textId="77777777" w:rsidR="009E54E8" w:rsidRPr="001A5990" w:rsidRDefault="009E54E8" w:rsidP="001A5990">
      <w:pPr>
        <w:spacing w:line="480" w:lineRule="auto"/>
        <w:ind w:left="720" w:hanging="720"/>
        <w:jc w:val="both"/>
      </w:pPr>
      <w:r w:rsidRPr="001A5990">
        <w:t xml:space="preserve">Wilson A. (2020). </w:t>
      </w:r>
      <w:proofErr w:type="gramStart"/>
      <w:r w:rsidRPr="001A5990">
        <w:rPr>
          <w:i/>
        </w:rPr>
        <w:t>The Countries That Are Succeeding at Flattening the Curve</w:t>
      </w:r>
      <w:r w:rsidRPr="001A5990">
        <w:t>.</w:t>
      </w:r>
      <w:proofErr w:type="gramEnd"/>
      <w:r w:rsidRPr="001A5990">
        <w:t xml:space="preserve"> Available at </w:t>
      </w:r>
      <w:hyperlink r:id="rId24" w:history="1">
        <w:r w:rsidRPr="001A5990">
          <w:rPr>
            <w:rStyle w:val="Hyperlink"/>
            <w:color w:val="auto"/>
          </w:rPr>
          <w:t>https://foreignpolicy.com/2020/04/02/countries-succeeding-flattening-curve-coronavirus-testing-quarantine/</w:t>
        </w:r>
      </w:hyperlink>
      <w:proofErr w:type="gramStart"/>
      <w:r w:rsidRPr="001A5990">
        <w:t>,  Retrieved</w:t>
      </w:r>
      <w:proofErr w:type="gramEnd"/>
      <w:r w:rsidRPr="001A5990">
        <w:t xml:space="preserve"> on  April 2, 2020, 12:09 PM</w:t>
      </w:r>
    </w:p>
    <w:p w14:paraId="5CAF0C10" w14:textId="77777777" w:rsidR="009E54E8" w:rsidRPr="001A5990" w:rsidRDefault="009E54E8" w:rsidP="001A5990">
      <w:pPr>
        <w:spacing w:line="480" w:lineRule="auto"/>
        <w:ind w:left="720" w:hanging="720"/>
        <w:jc w:val="both"/>
      </w:pPr>
      <w:r w:rsidRPr="001A5990">
        <w:t xml:space="preserve">Wong, G.; Bi, Y. H.; Wang, Q. H.; Chen, X. W.; Zhang, Z. G.; &amp; Yao, Y. G. (2020). "Zoonotic origins of human corona-virus 2019 (HCoV-19 / SARS-CoV-2): Why is this work important?” </w:t>
      </w:r>
      <w:proofErr w:type="gramStart"/>
      <w:r w:rsidRPr="001A5990">
        <w:rPr>
          <w:i/>
        </w:rPr>
        <w:t>Zoological Research</w:t>
      </w:r>
      <w:r w:rsidRPr="001A5990">
        <w:t>.</w:t>
      </w:r>
      <w:proofErr w:type="gramEnd"/>
      <w:r w:rsidRPr="001A5990">
        <w:t xml:space="preserve"> 41 (3): 213–219. </w:t>
      </w:r>
      <w:proofErr w:type="gramStart"/>
      <w:r w:rsidRPr="001A5990">
        <w:t>doi</w:t>
      </w:r>
      <w:proofErr w:type="gramEnd"/>
      <w:r w:rsidRPr="001A5990">
        <w:t xml:space="preserve">: 10.24272/j.issn.2095-8137.2020.031. </w:t>
      </w:r>
      <w:proofErr w:type="gramStart"/>
      <w:r w:rsidRPr="001A5990">
        <w:t>PMC 7231470.</w:t>
      </w:r>
      <w:proofErr w:type="gramEnd"/>
      <w:r w:rsidRPr="001A5990">
        <w:t xml:space="preserve"> </w:t>
      </w:r>
      <w:proofErr w:type="gramStart"/>
      <w:r w:rsidRPr="001A5990">
        <w:t>PMID 32314559.</w:t>
      </w:r>
      <w:proofErr w:type="gramEnd"/>
    </w:p>
    <w:p w14:paraId="426E9CDA" w14:textId="77777777" w:rsidR="009E54E8" w:rsidRPr="001A5990" w:rsidRDefault="009E54E8" w:rsidP="001A5990">
      <w:pPr>
        <w:spacing w:line="480" w:lineRule="auto"/>
        <w:ind w:left="720" w:hanging="720"/>
        <w:jc w:val="both"/>
      </w:pPr>
      <w:proofErr w:type="gramStart"/>
      <w:r w:rsidRPr="001A5990">
        <w:t>World Bank (2020).</w:t>
      </w:r>
      <w:proofErr w:type="gramEnd"/>
      <w:r w:rsidRPr="001A5990">
        <w:t xml:space="preserve"> Awareness Campaigns Help Prevent </w:t>
      </w:r>
      <w:proofErr w:type="gramStart"/>
      <w:r w:rsidRPr="001A5990">
        <w:t>Against</w:t>
      </w:r>
      <w:proofErr w:type="gramEnd"/>
      <w:r w:rsidRPr="001A5990">
        <w:t xml:space="preserve"> COVID-19 in Afghanistan available at: </w:t>
      </w:r>
      <w:hyperlink r:id="rId25" w:history="1">
        <w:r w:rsidRPr="001A5990">
          <w:rPr>
            <w:rStyle w:val="Hyperlink"/>
            <w:color w:val="auto"/>
          </w:rPr>
          <w:t>https://www.worldbank.org/en/news/feature/2020/06/28/awareness-campaigns-help-prevent-against-covid-19-in-afghanistan</w:t>
        </w:r>
      </w:hyperlink>
      <w:r w:rsidRPr="001A5990">
        <w:t xml:space="preserve">  Retrieved on June 28, 2020</w:t>
      </w:r>
    </w:p>
    <w:p w14:paraId="28842546" w14:textId="77777777" w:rsidR="009E54E8" w:rsidRPr="001A5990" w:rsidRDefault="009E54E8" w:rsidP="001A5990">
      <w:pPr>
        <w:spacing w:line="480" w:lineRule="auto"/>
        <w:ind w:left="720" w:hanging="720"/>
        <w:jc w:val="both"/>
      </w:pPr>
      <w:proofErr w:type="gramStart"/>
      <w:r w:rsidRPr="001A5990">
        <w:t>World Health Organization</w:t>
      </w:r>
      <w:r w:rsidRPr="001A5990">
        <w:rPr>
          <w:lang w:val="en-US"/>
        </w:rPr>
        <w:t>.</w:t>
      </w:r>
      <w:proofErr w:type="gramEnd"/>
      <w:r w:rsidRPr="001A5990">
        <w:rPr>
          <w:lang w:val="en-US"/>
        </w:rPr>
        <w:t xml:space="preserve"> (</w:t>
      </w:r>
      <w:r w:rsidRPr="001A5990">
        <w:t>2010</w:t>
      </w:r>
      <w:r w:rsidRPr="001A5990">
        <w:rPr>
          <w:lang w:val="en-US"/>
        </w:rPr>
        <w:t>)</w:t>
      </w:r>
      <w:r w:rsidRPr="001A5990">
        <w:t xml:space="preserve">. Classifying health workers. Geneva "Archived copy" (PDF). Archived (PDF) from the original on 2015-08-16. </w:t>
      </w:r>
      <w:proofErr w:type="gramStart"/>
      <w:r w:rsidRPr="001A5990">
        <w:t>Retrieved 2016-02-13.</w:t>
      </w:r>
      <w:proofErr w:type="gramEnd"/>
    </w:p>
    <w:p w14:paraId="7096AC3E" w14:textId="77777777" w:rsidR="009E54E8" w:rsidRPr="001A5990" w:rsidRDefault="009E54E8" w:rsidP="001A5990">
      <w:pPr>
        <w:spacing w:line="480" w:lineRule="auto"/>
        <w:ind w:left="720" w:hanging="720"/>
        <w:jc w:val="both"/>
      </w:pPr>
      <w:r w:rsidRPr="001A5990">
        <w:t xml:space="preserve"> </w:t>
      </w:r>
      <w:proofErr w:type="gramStart"/>
      <w:r w:rsidRPr="001A5990">
        <w:t>World Health Organization.</w:t>
      </w:r>
      <w:proofErr w:type="gramEnd"/>
      <w:r w:rsidRPr="001A5990">
        <w:t xml:space="preserve"> (2018). </w:t>
      </w:r>
      <w:proofErr w:type="gramStart"/>
      <w:r w:rsidRPr="001A5990">
        <w:rPr>
          <w:i/>
        </w:rPr>
        <w:t>The</w:t>
      </w:r>
      <w:proofErr w:type="gramEnd"/>
      <w:r w:rsidRPr="001A5990">
        <w:rPr>
          <w:i/>
        </w:rPr>
        <w:t xml:space="preserve"> 2018 update, Global Health Workforce Statistics, World Health Organization, Geneva </w:t>
      </w:r>
      <w:r w:rsidRPr="001A5990">
        <w:t>(</w:t>
      </w:r>
      <w:hyperlink r:id="rId26" w:history="1">
        <w:r w:rsidRPr="001A5990">
          <w:rPr>
            <w:rStyle w:val="Hyperlink"/>
            <w:color w:val="auto"/>
          </w:rPr>
          <w:t>http://www.who.int/hrh/statistics/hwfstats/</w:t>
        </w:r>
      </w:hyperlink>
      <w:r w:rsidRPr="001A5990">
        <w:t xml:space="preserve">). </w:t>
      </w:r>
      <w:proofErr w:type="gramStart"/>
      <w:r w:rsidRPr="001A5990">
        <w:t>Retrieved on 6 June, 2018.</w:t>
      </w:r>
      <w:proofErr w:type="gramEnd"/>
    </w:p>
    <w:p w14:paraId="5F5AC11B" w14:textId="77777777" w:rsidR="009E54E8" w:rsidRPr="001A5990" w:rsidRDefault="009E54E8" w:rsidP="001A5990">
      <w:pPr>
        <w:spacing w:line="480" w:lineRule="auto"/>
        <w:ind w:left="720" w:hanging="720"/>
        <w:jc w:val="both"/>
      </w:pPr>
      <w:proofErr w:type="gramStart"/>
      <w:r w:rsidRPr="001A5990">
        <w:t>World Health Organization.</w:t>
      </w:r>
      <w:proofErr w:type="gramEnd"/>
      <w:r w:rsidRPr="001A5990">
        <w:t xml:space="preserve"> (2020a). COVID-19 Public Health Emergency of International Concern (PHEIC) Global Research and Innovation Forum: Towards a Research Roadmap R&amp;D Blueprint: </w:t>
      </w:r>
      <w:r w:rsidRPr="001A5990">
        <w:rPr>
          <w:i/>
        </w:rPr>
        <w:t xml:space="preserve">World Health Organization </w:t>
      </w:r>
      <w:r w:rsidRPr="001A5990">
        <w:t>(2020), pp. 1-7, Retrieved 12, February 2020</w:t>
      </w:r>
    </w:p>
    <w:p w14:paraId="37AF08F1" w14:textId="77777777" w:rsidR="009E54E8" w:rsidRPr="001A5990" w:rsidRDefault="009E54E8" w:rsidP="001A5990">
      <w:pPr>
        <w:spacing w:line="480" w:lineRule="auto"/>
        <w:ind w:left="720" w:hanging="720"/>
        <w:jc w:val="both"/>
      </w:pPr>
      <w:proofErr w:type="gramStart"/>
      <w:r w:rsidRPr="001A5990">
        <w:t>World Health Organization.</w:t>
      </w:r>
      <w:proofErr w:type="gramEnd"/>
      <w:r w:rsidRPr="001A5990">
        <w:t xml:space="preserve"> </w:t>
      </w:r>
      <w:proofErr w:type="gramStart"/>
      <w:r w:rsidRPr="001A5990">
        <w:t xml:space="preserve">(2020b). </w:t>
      </w:r>
      <w:r w:rsidRPr="001A5990">
        <w:rPr>
          <w:i/>
        </w:rPr>
        <w:t>Mental health and psychosocial considerations during the COVID-19 outbreak</w:t>
      </w:r>
      <w:r w:rsidRPr="001A5990">
        <w:t>.</w:t>
      </w:r>
      <w:proofErr w:type="gramEnd"/>
      <w:r w:rsidRPr="001A5990">
        <w:t xml:space="preserve"> Switzerland: World Health Institution Geneva; </w:t>
      </w:r>
    </w:p>
    <w:p w14:paraId="50F6E11D" w14:textId="77777777" w:rsidR="009E54E8" w:rsidRPr="001A5990" w:rsidRDefault="009E54E8" w:rsidP="001A5990">
      <w:pPr>
        <w:spacing w:line="480" w:lineRule="auto"/>
        <w:ind w:left="720" w:hanging="720"/>
        <w:jc w:val="both"/>
      </w:pPr>
      <w:proofErr w:type="gramStart"/>
      <w:r w:rsidRPr="001A5990">
        <w:t>World Health Organization.</w:t>
      </w:r>
      <w:proofErr w:type="gramEnd"/>
      <w:r w:rsidRPr="001A5990">
        <w:t xml:space="preserve"> (2021a). </w:t>
      </w:r>
      <w:r w:rsidRPr="001A5990">
        <w:rPr>
          <w:i/>
        </w:rPr>
        <w:t xml:space="preserve">Regional Office for E. Survey tool and guidance: rapid, simple, flexible behavioural insights on COVID-19: </w:t>
      </w:r>
      <w:r w:rsidRPr="001A5990">
        <w:rPr>
          <w:iCs/>
        </w:rPr>
        <w:t>Retrieved on 29 July 2020</w:t>
      </w:r>
      <w:r w:rsidRPr="001A5990">
        <w:t xml:space="preserve">. </w:t>
      </w:r>
      <w:proofErr w:type="gramStart"/>
      <w:r w:rsidRPr="001A5990">
        <w:t>Copenhagen; 2020 2020.</w:t>
      </w:r>
      <w:proofErr w:type="gramEnd"/>
      <w:r w:rsidRPr="001A5990">
        <w:t xml:space="preserve"> Contract No.: WHO/EURO: 2020-696-40431-54222</w:t>
      </w:r>
    </w:p>
    <w:p w14:paraId="2A26EE07" w14:textId="77777777" w:rsidR="009E54E8" w:rsidRPr="001A5990" w:rsidRDefault="009E54E8" w:rsidP="001A5990">
      <w:pPr>
        <w:spacing w:line="480" w:lineRule="auto"/>
        <w:ind w:left="720" w:hanging="720"/>
        <w:jc w:val="both"/>
      </w:pPr>
      <w:proofErr w:type="gramStart"/>
      <w:r w:rsidRPr="001A5990">
        <w:t>World Health Organization.</w:t>
      </w:r>
      <w:proofErr w:type="gramEnd"/>
      <w:r w:rsidRPr="001A5990">
        <w:t xml:space="preserve"> (2021b). Rolling updates on coronavirus disease (COVID-19). 2020.</w:t>
      </w:r>
    </w:p>
    <w:p w14:paraId="328649E0" w14:textId="3CF06067" w:rsidR="009E54E8" w:rsidRPr="001A5990" w:rsidRDefault="009E54E8" w:rsidP="001A5990">
      <w:pPr>
        <w:spacing w:line="480" w:lineRule="auto"/>
        <w:ind w:left="720" w:hanging="720"/>
        <w:jc w:val="both"/>
      </w:pPr>
      <w:proofErr w:type="gramStart"/>
      <w:r w:rsidRPr="001A5990">
        <w:t>Xiao, J, Fang, M.</w:t>
      </w:r>
      <w:r w:rsidR="009158B5" w:rsidRPr="001A5990">
        <w:t>, Chen</w:t>
      </w:r>
      <w:r w:rsidRPr="001A5990">
        <w:t xml:space="preserve">, Q., </w:t>
      </w:r>
      <w:r w:rsidR="009158B5" w:rsidRPr="001A5990">
        <w:t>&amp; H</w:t>
      </w:r>
      <w:r w:rsidRPr="001A5990">
        <w:t>, B., 2020).</w:t>
      </w:r>
      <w:proofErr w:type="gramEnd"/>
      <w:r w:rsidRPr="001A5990">
        <w:t xml:space="preserve"> SARS, MERS and COVID-19 among healthcare workers: </w:t>
      </w:r>
      <w:r w:rsidRPr="001A5990">
        <w:rPr>
          <w:i/>
        </w:rPr>
        <w:t xml:space="preserve">a narrative review Journal Infection and Public Health, </w:t>
      </w:r>
      <w:r w:rsidRPr="001A5990">
        <w:rPr>
          <w:iCs/>
        </w:rPr>
        <w:t>2020 Jun</w:t>
      </w:r>
      <w:proofErr w:type="gramStart"/>
      <w:r w:rsidRPr="001A5990">
        <w:rPr>
          <w:iCs/>
        </w:rPr>
        <w:t>;13</w:t>
      </w:r>
      <w:proofErr w:type="gramEnd"/>
      <w:r w:rsidRPr="001A5990">
        <w:rPr>
          <w:iCs/>
        </w:rPr>
        <w:t xml:space="preserve">(6):843-848. </w:t>
      </w:r>
      <w:proofErr w:type="gramStart"/>
      <w:r w:rsidRPr="001A5990">
        <w:rPr>
          <w:iCs/>
        </w:rPr>
        <w:t>doi</w:t>
      </w:r>
      <w:proofErr w:type="gramEnd"/>
      <w:r w:rsidRPr="001A5990">
        <w:rPr>
          <w:iCs/>
        </w:rPr>
        <w:t>: 10.1016/j.jiph.2020.05.019 [</w:t>
      </w:r>
      <w:r w:rsidRPr="001A5990">
        <w:t>published Online First: 2020/05/27]</w:t>
      </w:r>
    </w:p>
    <w:p w14:paraId="24B544D4" w14:textId="77777777" w:rsidR="009E54E8" w:rsidRPr="001A5990" w:rsidRDefault="009E54E8" w:rsidP="001A5990">
      <w:pPr>
        <w:spacing w:line="480" w:lineRule="auto"/>
        <w:ind w:left="720" w:hanging="720"/>
        <w:jc w:val="both"/>
      </w:pPr>
      <w:proofErr w:type="gramStart"/>
      <w:r w:rsidRPr="001A5990">
        <w:t>Zhang L., Zhou, M., Tang, F., Wang, Y., Nie, H., &amp; You, G. (2020).</w:t>
      </w:r>
      <w:proofErr w:type="gramEnd"/>
      <w:r w:rsidRPr="001A5990">
        <w:t xml:space="preserve"> </w:t>
      </w:r>
      <w:proofErr w:type="gramStart"/>
      <w:r w:rsidRPr="001A5990">
        <w:t>Knowledge, attitude, and practice regarding COVID-19 among healthcare workers in Henan, China.</w:t>
      </w:r>
      <w:proofErr w:type="gramEnd"/>
      <w:r w:rsidRPr="001A5990">
        <w:t xml:space="preserve"> </w:t>
      </w:r>
      <w:proofErr w:type="gramStart"/>
      <w:r w:rsidRPr="001A5990">
        <w:rPr>
          <w:i/>
        </w:rPr>
        <w:t>Journal of Hospital Infection</w:t>
      </w:r>
      <w:r w:rsidRPr="001A5990">
        <w:t>.</w:t>
      </w:r>
      <w:proofErr w:type="gramEnd"/>
      <w:r w:rsidRPr="001A5990">
        <w:t xml:space="preserve"> 2020 Jun</w:t>
      </w:r>
      <w:proofErr w:type="gramStart"/>
      <w:r w:rsidRPr="001A5990">
        <w:t>;105</w:t>
      </w:r>
      <w:proofErr w:type="gramEnd"/>
      <w:r w:rsidRPr="001A5990">
        <w:t xml:space="preserve">(2):183-187. </w:t>
      </w:r>
      <w:proofErr w:type="gramStart"/>
      <w:r w:rsidRPr="001A5990">
        <w:t>doi</w:t>
      </w:r>
      <w:proofErr w:type="gramEnd"/>
      <w:r w:rsidRPr="001A5990">
        <w:t>: 10.1016/j.jhin.2020.04.012. Epub 2020 Apr 9.</w:t>
      </w:r>
    </w:p>
    <w:p w14:paraId="591E376E" w14:textId="77777777" w:rsidR="00DE1936" w:rsidRPr="001A5990" w:rsidRDefault="00DE1936" w:rsidP="001A5990">
      <w:pPr>
        <w:spacing w:line="480" w:lineRule="auto"/>
        <w:ind w:left="720" w:hanging="720"/>
        <w:jc w:val="both"/>
      </w:pPr>
      <w:bookmarkStart w:id="645" w:name="_Toc23323"/>
      <w:bookmarkStart w:id="646" w:name="_Toc81672499"/>
      <w:bookmarkStart w:id="647" w:name="_Toc73949161"/>
    </w:p>
    <w:p w14:paraId="77415C90" w14:textId="77777777" w:rsidR="003009E0" w:rsidRPr="001A5990" w:rsidRDefault="0019058E" w:rsidP="00401557">
      <w:pPr>
        <w:pStyle w:val="Heading1"/>
      </w:pPr>
      <w:r w:rsidRPr="001A5990">
        <w:br w:type="page"/>
      </w:r>
      <w:bookmarkStart w:id="648" w:name="_Toc150670425"/>
      <w:bookmarkStart w:id="649" w:name="_Toc150670625"/>
      <w:r w:rsidR="003009E0" w:rsidRPr="001A5990">
        <w:t>APPENDICES</w:t>
      </w:r>
      <w:bookmarkEnd w:id="645"/>
      <w:bookmarkEnd w:id="648"/>
      <w:bookmarkEnd w:id="649"/>
      <w:r w:rsidR="003009E0" w:rsidRPr="001A5990">
        <w:fldChar w:fldCharType="begin"/>
      </w:r>
      <w:r w:rsidR="003009E0" w:rsidRPr="001A5990">
        <w:instrText xml:space="preserve"> TC "</w:instrText>
      </w:r>
      <w:bookmarkStart w:id="650" w:name="_Toc150667935"/>
      <w:bookmarkStart w:id="651" w:name="_Toc150934058"/>
      <w:bookmarkStart w:id="652" w:name="_Toc150935897"/>
      <w:r w:rsidR="003009E0" w:rsidRPr="001A5990">
        <w:instrText>APPENDICES</w:instrText>
      </w:r>
      <w:bookmarkEnd w:id="650"/>
      <w:bookmarkEnd w:id="651"/>
      <w:bookmarkEnd w:id="652"/>
      <w:r w:rsidR="003009E0" w:rsidRPr="001A5990">
        <w:instrText xml:space="preserve">" \f C \l "1" </w:instrText>
      </w:r>
      <w:r w:rsidR="003009E0" w:rsidRPr="001A5990">
        <w:fldChar w:fldCharType="end"/>
      </w:r>
    </w:p>
    <w:p w14:paraId="2188E5D8" w14:textId="77777777" w:rsidR="003009E0" w:rsidRPr="001A5990" w:rsidRDefault="003009E0" w:rsidP="00401557">
      <w:pPr>
        <w:pStyle w:val="Heading1"/>
      </w:pPr>
      <w:bookmarkStart w:id="653" w:name="_Toc19087"/>
      <w:bookmarkStart w:id="654" w:name="_Toc150670426"/>
      <w:bookmarkStart w:id="655" w:name="_Toc150670626"/>
      <w:r w:rsidRPr="001A5990">
        <w:rPr>
          <w:rFonts w:eastAsia="Tahoma"/>
        </w:rPr>
        <w:t xml:space="preserve">APPENDIX </w:t>
      </w:r>
      <w:bookmarkEnd w:id="646"/>
      <w:bookmarkEnd w:id="647"/>
      <w:bookmarkEnd w:id="653"/>
      <w:r w:rsidRPr="001A5990">
        <w:rPr>
          <w:rFonts w:eastAsia="Tahoma"/>
        </w:rPr>
        <w:t>I:</w:t>
      </w:r>
      <w:r w:rsidRPr="001A5990">
        <w:rPr>
          <w:lang w:val="sw-KE"/>
        </w:rPr>
        <w:t xml:space="preserve"> QUESTIONNAIRES</w:t>
      </w:r>
      <w:bookmarkEnd w:id="654"/>
      <w:bookmarkEnd w:id="655"/>
      <w:r w:rsidRPr="001A5990">
        <w:rPr>
          <w:lang w:val="sw-KE"/>
        </w:rPr>
        <w:t xml:space="preserve"> </w:t>
      </w:r>
    </w:p>
    <w:p w14:paraId="1BE647BE" w14:textId="77777777" w:rsidR="003009E0" w:rsidRPr="001A5990" w:rsidRDefault="003009E0" w:rsidP="001A5990">
      <w:pPr>
        <w:spacing w:line="480" w:lineRule="auto"/>
        <w:jc w:val="both"/>
        <w:rPr>
          <w:b/>
          <w:lang w:val="sw-KE"/>
        </w:rPr>
      </w:pPr>
      <w:r w:rsidRPr="001A5990">
        <w:rPr>
          <w:b/>
          <w:lang w:val="sw-KE"/>
        </w:rPr>
        <w:t>SECTION A: GENERAL INFORMATION OF THE RESPONDENTS</w:t>
      </w:r>
    </w:p>
    <w:p w14:paraId="6C5B074F" w14:textId="77777777" w:rsidR="003009E0" w:rsidRPr="001A5990" w:rsidRDefault="003009E0" w:rsidP="001A5990">
      <w:pPr>
        <w:spacing w:line="480" w:lineRule="auto"/>
        <w:jc w:val="both"/>
        <w:rPr>
          <w:lang w:val="sw-KE"/>
        </w:rPr>
      </w:pPr>
      <w:r w:rsidRPr="001A5990">
        <w:rPr>
          <w:lang w:val="sw-KE"/>
        </w:rPr>
        <w:t xml:space="preserve">Please put a tick </w:t>
      </w:r>
      <w:r w:rsidR="00703903" w:rsidRPr="001A5990">
        <w:rPr>
          <w:lang w:val="sw-KE"/>
        </w:rPr>
        <w:t>i</w:t>
      </w:r>
      <w:r w:rsidRPr="001A5990">
        <w:rPr>
          <w:lang w:val="sw-KE"/>
        </w:rPr>
        <w:t>n the appropriate space</w:t>
      </w:r>
    </w:p>
    <w:p w14:paraId="7B343FE1" w14:textId="77777777" w:rsidR="003009E0" w:rsidRPr="001A5990" w:rsidRDefault="003009E0" w:rsidP="001A5990">
      <w:pPr>
        <w:spacing w:line="480" w:lineRule="auto"/>
        <w:jc w:val="both"/>
        <w:rPr>
          <w:lang w:val="sw-KE"/>
        </w:rPr>
      </w:pPr>
      <w:r w:rsidRPr="001A5990">
        <w:rPr>
          <w:lang w:val="sw-KE"/>
        </w:rPr>
        <w:t>1. Sex: Male (            ), Female (            )</w:t>
      </w:r>
    </w:p>
    <w:p w14:paraId="1E83A762" w14:textId="77777777" w:rsidR="003009E0" w:rsidRPr="001A5990" w:rsidRDefault="003009E0" w:rsidP="001A5990">
      <w:pPr>
        <w:spacing w:line="480" w:lineRule="auto"/>
        <w:jc w:val="both"/>
        <w:rPr>
          <w:lang w:val="sw-KE"/>
        </w:rPr>
      </w:pPr>
      <w:r w:rsidRPr="001A5990">
        <w:rPr>
          <w:lang w:val="sw-KE"/>
        </w:rPr>
        <w:t>2. Age: (a) Below 25 (            ), (b) 26-35 (            ), (c ) 36-45 (            ), (d) 46-55 (            ), ( e) Above 55 (            ),</w:t>
      </w:r>
    </w:p>
    <w:p w14:paraId="3BB90BD4" w14:textId="77777777" w:rsidR="003009E0" w:rsidRPr="001A5990" w:rsidRDefault="003009E0" w:rsidP="001A5990">
      <w:pPr>
        <w:spacing w:line="480" w:lineRule="auto"/>
        <w:jc w:val="both"/>
        <w:rPr>
          <w:lang w:val="sw-KE"/>
        </w:rPr>
      </w:pPr>
      <w:r w:rsidRPr="001A5990">
        <w:rPr>
          <w:lang w:val="sw-KE"/>
        </w:rPr>
        <w:t>3. Level of education: (a) Certificate holder (      ) (b ) Diploma holder (       ) (</w:t>
      </w:r>
    </w:p>
    <w:p w14:paraId="4507AAD1" w14:textId="77777777" w:rsidR="003009E0" w:rsidRPr="001A5990" w:rsidRDefault="003009E0" w:rsidP="001A5990">
      <w:pPr>
        <w:spacing w:line="480" w:lineRule="auto"/>
        <w:jc w:val="both"/>
        <w:rPr>
          <w:lang w:val="sw-KE"/>
        </w:rPr>
      </w:pPr>
      <w:r w:rsidRPr="001A5990">
        <w:rPr>
          <w:lang w:val="sw-KE"/>
        </w:rPr>
        <w:t>c ) Degree holder(          ) ( d ) Degree holders  above</w:t>
      </w:r>
      <w:r w:rsidR="00B80B60" w:rsidRPr="001A5990">
        <w:rPr>
          <w:lang w:val="sw-KE"/>
        </w:rPr>
        <w:t xml:space="preserve"> first degree</w:t>
      </w:r>
      <w:r w:rsidRPr="001A5990">
        <w:rPr>
          <w:lang w:val="sw-KE"/>
        </w:rPr>
        <w:t xml:space="preserve"> (      )  ( d ) PHD  holders (     )</w:t>
      </w:r>
    </w:p>
    <w:p w14:paraId="5230F5DB" w14:textId="77777777" w:rsidR="003009E0" w:rsidRPr="001A5990" w:rsidRDefault="003009E0" w:rsidP="001A5990">
      <w:pPr>
        <w:spacing w:line="480" w:lineRule="auto"/>
        <w:jc w:val="both"/>
      </w:pPr>
      <w:r w:rsidRPr="001A5990">
        <w:rPr>
          <w:lang w:val="sw-KE"/>
        </w:rPr>
        <w:t xml:space="preserve">4. What is your </w:t>
      </w:r>
      <w:r w:rsidR="00B80B60" w:rsidRPr="001A5990">
        <w:rPr>
          <w:lang w:val="sw-KE"/>
        </w:rPr>
        <w:t xml:space="preserve">job </w:t>
      </w:r>
      <w:r w:rsidRPr="001A5990">
        <w:rPr>
          <w:lang w:val="sw-KE"/>
        </w:rPr>
        <w:t xml:space="preserve">title at </w:t>
      </w:r>
      <w:r w:rsidR="00B80B60" w:rsidRPr="001A5990">
        <w:rPr>
          <w:lang w:val="sw-KE"/>
        </w:rPr>
        <w:t xml:space="preserve">the </w:t>
      </w:r>
      <w:r w:rsidRPr="001A5990">
        <w:rPr>
          <w:lang w:val="sw-KE"/>
        </w:rPr>
        <w:t>MNH?</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5"/>
        <w:gridCol w:w="1904"/>
      </w:tblGrid>
      <w:tr w:rsidR="00B12563" w:rsidRPr="001A5990" w14:paraId="37A0D654" w14:textId="77777777">
        <w:trPr>
          <w:trHeight w:val="327"/>
        </w:trPr>
        <w:tc>
          <w:tcPr>
            <w:tcW w:w="6680" w:type="dxa"/>
          </w:tcPr>
          <w:p w14:paraId="3B54BBE9" w14:textId="77777777" w:rsidR="003009E0" w:rsidRPr="001A5990" w:rsidRDefault="003009E0" w:rsidP="004903BA">
            <w:pPr>
              <w:autoSpaceDE w:val="0"/>
              <w:autoSpaceDN w:val="0"/>
              <w:adjustRightInd w:val="0"/>
              <w:jc w:val="both"/>
              <w:rPr>
                <w:b/>
              </w:rPr>
            </w:pPr>
          </w:p>
        </w:tc>
        <w:tc>
          <w:tcPr>
            <w:tcW w:w="1989" w:type="dxa"/>
          </w:tcPr>
          <w:p w14:paraId="3CB99BF5" w14:textId="77777777" w:rsidR="003009E0" w:rsidRPr="001A5990" w:rsidRDefault="003009E0" w:rsidP="004903BA">
            <w:pPr>
              <w:autoSpaceDE w:val="0"/>
              <w:autoSpaceDN w:val="0"/>
              <w:adjustRightInd w:val="0"/>
              <w:jc w:val="both"/>
            </w:pPr>
            <w:r w:rsidRPr="001A5990">
              <w:t>Tick</w:t>
            </w:r>
          </w:p>
        </w:tc>
      </w:tr>
      <w:tr w:rsidR="003009E0" w:rsidRPr="001A5990" w14:paraId="175E9112" w14:textId="77777777">
        <w:trPr>
          <w:trHeight w:val="400"/>
        </w:trPr>
        <w:tc>
          <w:tcPr>
            <w:tcW w:w="6680" w:type="dxa"/>
          </w:tcPr>
          <w:p w14:paraId="304B2391" w14:textId="77777777" w:rsidR="003009E0" w:rsidRPr="001A5990" w:rsidRDefault="003009E0" w:rsidP="004903BA">
            <w:pPr>
              <w:jc w:val="both"/>
              <w:rPr>
                <w:b/>
              </w:rPr>
            </w:pPr>
            <w:r w:rsidRPr="001A5990">
              <w:rPr>
                <w:lang w:val="sw-KE"/>
              </w:rPr>
              <w:t>Doctor</w:t>
            </w:r>
          </w:p>
        </w:tc>
        <w:tc>
          <w:tcPr>
            <w:tcW w:w="1989" w:type="dxa"/>
          </w:tcPr>
          <w:p w14:paraId="4DA03D5A" w14:textId="77777777" w:rsidR="003009E0" w:rsidRPr="001A5990" w:rsidRDefault="003009E0" w:rsidP="004903BA">
            <w:pPr>
              <w:autoSpaceDE w:val="0"/>
              <w:autoSpaceDN w:val="0"/>
              <w:adjustRightInd w:val="0"/>
              <w:jc w:val="both"/>
              <w:rPr>
                <w:b/>
              </w:rPr>
            </w:pPr>
          </w:p>
        </w:tc>
      </w:tr>
      <w:tr w:rsidR="003009E0" w:rsidRPr="001A5990" w14:paraId="2C5510BA" w14:textId="77777777">
        <w:trPr>
          <w:trHeight w:val="400"/>
        </w:trPr>
        <w:tc>
          <w:tcPr>
            <w:tcW w:w="6680" w:type="dxa"/>
          </w:tcPr>
          <w:p w14:paraId="21F01E2E" w14:textId="77777777" w:rsidR="003009E0" w:rsidRPr="001A5990" w:rsidRDefault="00B80B60" w:rsidP="004903BA">
            <w:pPr>
              <w:jc w:val="both"/>
              <w:rPr>
                <w:b/>
              </w:rPr>
            </w:pPr>
            <w:r w:rsidRPr="001A5990">
              <w:rPr>
                <w:lang w:val="sw-KE"/>
              </w:rPr>
              <w:t xml:space="preserve">Health </w:t>
            </w:r>
            <w:r w:rsidR="003009E0" w:rsidRPr="001A5990">
              <w:rPr>
                <w:lang w:val="sw-KE"/>
              </w:rPr>
              <w:t>Specialist</w:t>
            </w:r>
          </w:p>
        </w:tc>
        <w:tc>
          <w:tcPr>
            <w:tcW w:w="1989" w:type="dxa"/>
          </w:tcPr>
          <w:p w14:paraId="13C29EDC" w14:textId="77777777" w:rsidR="003009E0" w:rsidRPr="001A5990" w:rsidRDefault="003009E0" w:rsidP="004903BA">
            <w:pPr>
              <w:autoSpaceDE w:val="0"/>
              <w:autoSpaceDN w:val="0"/>
              <w:adjustRightInd w:val="0"/>
              <w:jc w:val="both"/>
              <w:rPr>
                <w:b/>
              </w:rPr>
            </w:pPr>
          </w:p>
        </w:tc>
      </w:tr>
      <w:tr w:rsidR="003009E0" w:rsidRPr="001A5990" w14:paraId="2AD170C5" w14:textId="77777777">
        <w:trPr>
          <w:trHeight w:val="363"/>
        </w:trPr>
        <w:tc>
          <w:tcPr>
            <w:tcW w:w="6680" w:type="dxa"/>
          </w:tcPr>
          <w:p w14:paraId="566F68E4" w14:textId="77777777" w:rsidR="003009E0" w:rsidRPr="001A5990" w:rsidRDefault="003009E0" w:rsidP="004903BA">
            <w:pPr>
              <w:jc w:val="both"/>
            </w:pPr>
            <w:r w:rsidRPr="001A5990">
              <w:rPr>
                <w:lang w:val="sw-KE"/>
              </w:rPr>
              <w:t>Laboratory technician</w:t>
            </w:r>
          </w:p>
        </w:tc>
        <w:tc>
          <w:tcPr>
            <w:tcW w:w="1989" w:type="dxa"/>
          </w:tcPr>
          <w:p w14:paraId="0B17CAF3" w14:textId="77777777" w:rsidR="003009E0" w:rsidRPr="001A5990" w:rsidRDefault="003009E0" w:rsidP="004903BA">
            <w:pPr>
              <w:autoSpaceDE w:val="0"/>
              <w:autoSpaceDN w:val="0"/>
              <w:adjustRightInd w:val="0"/>
              <w:jc w:val="both"/>
              <w:rPr>
                <w:b/>
              </w:rPr>
            </w:pPr>
          </w:p>
        </w:tc>
      </w:tr>
      <w:tr w:rsidR="003009E0" w:rsidRPr="001A5990" w14:paraId="1C87D9D2" w14:textId="77777777">
        <w:trPr>
          <w:trHeight w:val="363"/>
        </w:trPr>
        <w:tc>
          <w:tcPr>
            <w:tcW w:w="6680" w:type="dxa"/>
          </w:tcPr>
          <w:p w14:paraId="3FDFFAA7" w14:textId="77777777" w:rsidR="003009E0" w:rsidRPr="001A5990" w:rsidRDefault="003009E0" w:rsidP="004903BA">
            <w:pPr>
              <w:jc w:val="both"/>
            </w:pPr>
            <w:r w:rsidRPr="001A5990">
              <w:rPr>
                <w:lang w:val="sw-KE"/>
              </w:rPr>
              <w:t>Nurse</w:t>
            </w:r>
          </w:p>
        </w:tc>
        <w:tc>
          <w:tcPr>
            <w:tcW w:w="1989" w:type="dxa"/>
          </w:tcPr>
          <w:p w14:paraId="0E9F9E48" w14:textId="77777777" w:rsidR="003009E0" w:rsidRPr="001A5990" w:rsidRDefault="003009E0" w:rsidP="004903BA">
            <w:pPr>
              <w:autoSpaceDE w:val="0"/>
              <w:autoSpaceDN w:val="0"/>
              <w:adjustRightInd w:val="0"/>
              <w:jc w:val="both"/>
              <w:rPr>
                <w:b/>
              </w:rPr>
            </w:pPr>
          </w:p>
        </w:tc>
      </w:tr>
    </w:tbl>
    <w:p w14:paraId="22BC0078" w14:textId="77777777" w:rsidR="003009E0" w:rsidRPr="001A5990" w:rsidRDefault="003009E0" w:rsidP="001A5990">
      <w:pPr>
        <w:spacing w:line="480" w:lineRule="auto"/>
        <w:jc w:val="both"/>
        <w:rPr>
          <w:lang w:val="sw-KE"/>
        </w:rPr>
      </w:pPr>
    </w:p>
    <w:p w14:paraId="216AB165" w14:textId="77777777" w:rsidR="003009E0" w:rsidRPr="001A5990" w:rsidRDefault="003009E0" w:rsidP="001A5990">
      <w:pPr>
        <w:spacing w:line="480" w:lineRule="auto"/>
        <w:jc w:val="both"/>
        <w:rPr>
          <w:lang w:val="sw-KE"/>
        </w:rPr>
      </w:pPr>
      <w:r w:rsidRPr="001A5990">
        <w:rPr>
          <w:lang w:val="sw-KE"/>
        </w:rPr>
        <w:t>5. How long have you been working at</w:t>
      </w:r>
      <w:r w:rsidR="00B80B60" w:rsidRPr="001A5990">
        <w:rPr>
          <w:lang w:val="sw-KE"/>
        </w:rPr>
        <w:t xml:space="preserve"> the </w:t>
      </w:r>
      <w:r w:rsidRPr="001A5990">
        <w:rPr>
          <w:lang w:val="sw-KE"/>
        </w:rPr>
        <w:t xml:space="preserve"> MNH?</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0"/>
        <w:gridCol w:w="2129"/>
      </w:tblGrid>
      <w:tr w:rsidR="00B12563" w:rsidRPr="001A5990" w14:paraId="601C6D3C" w14:textId="77777777">
        <w:trPr>
          <w:trHeight w:val="454"/>
        </w:trPr>
        <w:tc>
          <w:tcPr>
            <w:tcW w:w="6210" w:type="dxa"/>
          </w:tcPr>
          <w:p w14:paraId="15243334" w14:textId="77777777" w:rsidR="003009E0" w:rsidRPr="001A5990" w:rsidRDefault="003009E0" w:rsidP="004903BA">
            <w:pPr>
              <w:autoSpaceDE w:val="0"/>
              <w:autoSpaceDN w:val="0"/>
              <w:adjustRightInd w:val="0"/>
              <w:jc w:val="both"/>
              <w:rPr>
                <w:b/>
              </w:rPr>
            </w:pPr>
            <w:r w:rsidRPr="001A5990">
              <w:rPr>
                <w:b/>
              </w:rPr>
              <w:t>Experience of respondents</w:t>
            </w:r>
          </w:p>
        </w:tc>
        <w:tc>
          <w:tcPr>
            <w:tcW w:w="2160" w:type="dxa"/>
          </w:tcPr>
          <w:p w14:paraId="28CD1E9E" w14:textId="77777777" w:rsidR="003009E0" w:rsidRPr="001A5990" w:rsidRDefault="003009E0" w:rsidP="004903BA">
            <w:pPr>
              <w:autoSpaceDE w:val="0"/>
              <w:autoSpaceDN w:val="0"/>
              <w:adjustRightInd w:val="0"/>
              <w:jc w:val="both"/>
            </w:pPr>
            <w:r w:rsidRPr="001A5990">
              <w:t>Tick</w:t>
            </w:r>
          </w:p>
        </w:tc>
      </w:tr>
      <w:tr w:rsidR="003009E0" w:rsidRPr="001A5990" w14:paraId="515A05CA" w14:textId="77777777">
        <w:trPr>
          <w:trHeight w:val="555"/>
        </w:trPr>
        <w:tc>
          <w:tcPr>
            <w:tcW w:w="6210" w:type="dxa"/>
          </w:tcPr>
          <w:p w14:paraId="3D978ED5" w14:textId="77777777" w:rsidR="003009E0" w:rsidRPr="001A5990" w:rsidRDefault="003009E0" w:rsidP="004903BA">
            <w:pPr>
              <w:autoSpaceDE w:val="0"/>
              <w:autoSpaceDN w:val="0"/>
              <w:adjustRightInd w:val="0"/>
              <w:jc w:val="both"/>
              <w:rPr>
                <w:b/>
              </w:rPr>
            </w:pPr>
            <w:r w:rsidRPr="001A5990">
              <w:rPr>
                <w:lang w:val="sw-KE"/>
              </w:rPr>
              <w:t xml:space="preserve">0-3 years   </w:t>
            </w:r>
          </w:p>
        </w:tc>
        <w:tc>
          <w:tcPr>
            <w:tcW w:w="2160" w:type="dxa"/>
          </w:tcPr>
          <w:p w14:paraId="7A4F5AC4" w14:textId="77777777" w:rsidR="003009E0" w:rsidRPr="001A5990" w:rsidRDefault="003009E0" w:rsidP="004903BA">
            <w:pPr>
              <w:autoSpaceDE w:val="0"/>
              <w:autoSpaceDN w:val="0"/>
              <w:adjustRightInd w:val="0"/>
              <w:jc w:val="both"/>
              <w:rPr>
                <w:b/>
              </w:rPr>
            </w:pPr>
          </w:p>
        </w:tc>
      </w:tr>
      <w:tr w:rsidR="003009E0" w:rsidRPr="001A5990" w14:paraId="040C4335" w14:textId="77777777">
        <w:trPr>
          <w:trHeight w:val="555"/>
        </w:trPr>
        <w:tc>
          <w:tcPr>
            <w:tcW w:w="6210" w:type="dxa"/>
          </w:tcPr>
          <w:p w14:paraId="059D0881" w14:textId="77777777" w:rsidR="003009E0" w:rsidRPr="001A5990" w:rsidRDefault="003009E0" w:rsidP="004903BA">
            <w:pPr>
              <w:autoSpaceDE w:val="0"/>
              <w:autoSpaceDN w:val="0"/>
              <w:adjustRightInd w:val="0"/>
              <w:jc w:val="both"/>
              <w:rPr>
                <w:b/>
              </w:rPr>
            </w:pPr>
            <w:r w:rsidRPr="001A5990">
              <w:rPr>
                <w:lang w:val="sw-KE"/>
              </w:rPr>
              <w:t xml:space="preserve">4-10 years  </w:t>
            </w:r>
          </w:p>
        </w:tc>
        <w:tc>
          <w:tcPr>
            <w:tcW w:w="2160" w:type="dxa"/>
          </w:tcPr>
          <w:p w14:paraId="745BE279" w14:textId="77777777" w:rsidR="003009E0" w:rsidRPr="001A5990" w:rsidRDefault="003009E0" w:rsidP="004903BA">
            <w:pPr>
              <w:autoSpaceDE w:val="0"/>
              <w:autoSpaceDN w:val="0"/>
              <w:adjustRightInd w:val="0"/>
              <w:jc w:val="both"/>
              <w:rPr>
                <w:b/>
              </w:rPr>
            </w:pPr>
          </w:p>
        </w:tc>
      </w:tr>
      <w:tr w:rsidR="003009E0" w:rsidRPr="001A5990" w14:paraId="1F814D5B" w14:textId="77777777">
        <w:trPr>
          <w:trHeight w:val="384"/>
        </w:trPr>
        <w:tc>
          <w:tcPr>
            <w:tcW w:w="6210" w:type="dxa"/>
          </w:tcPr>
          <w:p w14:paraId="657AF67C" w14:textId="77777777" w:rsidR="003009E0" w:rsidRPr="001A5990" w:rsidRDefault="003009E0" w:rsidP="004903BA">
            <w:pPr>
              <w:autoSpaceDE w:val="0"/>
              <w:autoSpaceDN w:val="0"/>
              <w:adjustRightInd w:val="0"/>
              <w:jc w:val="both"/>
            </w:pPr>
            <w:r w:rsidRPr="001A5990">
              <w:rPr>
                <w:lang w:val="sw-KE"/>
              </w:rPr>
              <w:t xml:space="preserve">10 and above  </w:t>
            </w:r>
          </w:p>
        </w:tc>
        <w:tc>
          <w:tcPr>
            <w:tcW w:w="2160" w:type="dxa"/>
          </w:tcPr>
          <w:p w14:paraId="394ECFA9" w14:textId="77777777" w:rsidR="003009E0" w:rsidRPr="001A5990" w:rsidRDefault="003009E0" w:rsidP="004903BA">
            <w:pPr>
              <w:autoSpaceDE w:val="0"/>
              <w:autoSpaceDN w:val="0"/>
              <w:adjustRightInd w:val="0"/>
              <w:jc w:val="both"/>
              <w:rPr>
                <w:b/>
              </w:rPr>
            </w:pPr>
          </w:p>
        </w:tc>
      </w:tr>
    </w:tbl>
    <w:p w14:paraId="3E81500F" w14:textId="77777777" w:rsidR="003009E0" w:rsidRPr="001A5990" w:rsidRDefault="003009E0" w:rsidP="001A5990">
      <w:pPr>
        <w:spacing w:line="480" w:lineRule="auto"/>
        <w:jc w:val="both"/>
        <w:rPr>
          <w:b/>
        </w:rPr>
      </w:pPr>
    </w:p>
    <w:p w14:paraId="01E92B8A" w14:textId="77777777" w:rsidR="003009E0" w:rsidRPr="001A5990" w:rsidRDefault="003009E0" w:rsidP="001A5990">
      <w:pPr>
        <w:spacing w:line="480" w:lineRule="auto"/>
        <w:jc w:val="both"/>
        <w:rPr>
          <w:b/>
        </w:rPr>
      </w:pPr>
      <w:r w:rsidRPr="001A5990">
        <w:rPr>
          <w:b/>
        </w:rPr>
        <w:t xml:space="preserve">Section B: </w:t>
      </w:r>
      <w:r w:rsidR="00B80B60" w:rsidRPr="001A5990">
        <w:rPr>
          <w:b/>
        </w:rPr>
        <w:t>P</w:t>
      </w:r>
      <w:r w:rsidRPr="001A5990">
        <w:rPr>
          <w:b/>
        </w:rPr>
        <w:t xml:space="preserve">ractices </w:t>
      </w:r>
      <w:r w:rsidR="009A26BB" w:rsidRPr="001A5990">
        <w:rPr>
          <w:b/>
        </w:rPr>
        <w:t>applied in</w:t>
      </w:r>
      <w:r w:rsidRPr="001A5990">
        <w:rPr>
          <w:b/>
        </w:rPr>
        <w:t xml:space="preserve"> assisting COVID-19 patients </w:t>
      </w:r>
    </w:p>
    <w:p w14:paraId="693809AC" w14:textId="77777777" w:rsidR="003009E0" w:rsidRPr="001A5990" w:rsidRDefault="003009E0" w:rsidP="001A5990">
      <w:pPr>
        <w:spacing w:line="480" w:lineRule="auto"/>
        <w:jc w:val="both"/>
      </w:pPr>
      <w:r w:rsidRPr="001A5990">
        <w:t>6. Do healthcare workers knowledge</w:t>
      </w:r>
      <w:r w:rsidR="00B80B60" w:rsidRPr="001A5990">
        <w:t>,</w:t>
      </w:r>
      <w:r w:rsidRPr="001A5990">
        <w:t xml:space="preserve"> attitudes and practice</w:t>
      </w:r>
      <w:r w:rsidR="00B80B60" w:rsidRPr="001A5990">
        <w:t>s</w:t>
      </w:r>
      <w:r w:rsidRPr="001A5990">
        <w:t xml:space="preserve"> play any role </w:t>
      </w:r>
      <w:r w:rsidR="00B80B60" w:rsidRPr="001A5990">
        <w:t xml:space="preserve">in </w:t>
      </w:r>
      <w:r w:rsidRPr="001A5990">
        <w:t>assist</w:t>
      </w:r>
      <w:r w:rsidR="00B80B60" w:rsidRPr="001A5990">
        <w:t>ing</w:t>
      </w:r>
      <w:r w:rsidRPr="001A5990">
        <w:t xml:space="preserve"> COVID-19 pandemic </w:t>
      </w:r>
      <w:proofErr w:type="gramStart"/>
      <w:r w:rsidRPr="001A5990">
        <w:t>victims</w:t>
      </w:r>
      <w:proofErr w:type="gramEnd"/>
    </w:p>
    <w:p w14:paraId="25D802B3" w14:textId="77777777" w:rsidR="003009E0" w:rsidRPr="001A5990" w:rsidRDefault="003009E0" w:rsidP="001A5990">
      <w:pPr>
        <w:numPr>
          <w:ilvl w:val="0"/>
          <w:numId w:val="7"/>
        </w:numPr>
        <w:spacing w:line="480" w:lineRule="auto"/>
        <w:jc w:val="both"/>
      </w:pPr>
      <w:r w:rsidRPr="001A5990">
        <w:t>Yes (       )</w:t>
      </w:r>
    </w:p>
    <w:p w14:paraId="6AEC5721" w14:textId="77777777" w:rsidR="003009E0" w:rsidRPr="001A5990" w:rsidRDefault="003009E0" w:rsidP="001A5990">
      <w:pPr>
        <w:numPr>
          <w:ilvl w:val="0"/>
          <w:numId w:val="7"/>
        </w:numPr>
        <w:spacing w:line="480" w:lineRule="auto"/>
        <w:jc w:val="both"/>
      </w:pPr>
      <w:r w:rsidRPr="001A5990">
        <w:t>No (         )</w:t>
      </w:r>
    </w:p>
    <w:p w14:paraId="07D77F7C" w14:textId="77777777" w:rsidR="003009E0" w:rsidRPr="001A5990" w:rsidRDefault="003009E0" w:rsidP="001A5990">
      <w:pPr>
        <w:spacing w:line="480" w:lineRule="auto"/>
        <w:jc w:val="both"/>
      </w:pPr>
      <w:r w:rsidRPr="001A5990">
        <w:t>7. What effective practises have you applied to control the transmission of COVID-19 pandemic at MNH?</w:t>
      </w:r>
    </w:p>
    <w:p w14:paraId="71425A23" w14:textId="77777777" w:rsidR="003009E0" w:rsidRPr="001A5990" w:rsidRDefault="003009E0" w:rsidP="001A5990">
      <w:pPr>
        <w:numPr>
          <w:ilvl w:val="0"/>
          <w:numId w:val="8"/>
        </w:numPr>
        <w:spacing w:line="480" w:lineRule="auto"/>
        <w:jc w:val="both"/>
      </w:pPr>
      <w:r w:rsidRPr="001A5990">
        <w:t>Wearing of mask</w:t>
      </w:r>
      <w:r w:rsidR="00FB7FD9" w:rsidRPr="001A5990">
        <w:t xml:space="preserve">s </w:t>
      </w:r>
      <w:r w:rsidRPr="001A5990">
        <w:t>(</w:t>
      </w:r>
      <w:r w:rsidRPr="001A5990">
        <w:rPr>
          <w:i/>
        </w:rPr>
        <w:t>Barakoa</w:t>
      </w:r>
      <w:r w:rsidRPr="001A5990">
        <w:t>) (       )</w:t>
      </w:r>
    </w:p>
    <w:p w14:paraId="1988E35C" w14:textId="77777777" w:rsidR="003009E0" w:rsidRPr="001A5990" w:rsidRDefault="003009E0" w:rsidP="001A5990">
      <w:pPr>
        <w:numPr>
          <w:ilvl w:val="0"/>
          <w:numId w:val="8"/>
        </w:numPr>
        <w:spacing w:line="480" w:lineRule="auto"/>
        <w:jc w:val="both"/>
      </w:pPr>
      <w:r w:rsidRPr="001A5990">
        <w:t>Having bucket</w:t>
      </w:r>
      <w:r w:rsidR="00FB7FD9" w:rsidRPr="001A5990">
        <w:t>s</w:t>
      </w:r>
      <w:r w:rsidRPr="001A5990">
        <w:t xml:space="preserve"> of water with </w:t>
      </w:r>
      <w:r w:rsidR="00FB7FD9" w:rsidRPr="001A5990">
        <w:t xml:space="preserve">soap and or </w:t>
      </w:r>
      <w:r w:rsidRPr="001A5990">
        <w:t>sanitizer in the main entry gate</w:t>
      </w:r>
      <w:r w:rsidR="00FB7FD9" w:rsidRPr="001A5990">
        <w:t>s</w:t>
      </w:r>
      <w:r w:rsidRPr="001A5990">
        <w:t xml:space="preserve"> for hands washing (   )</w:t>
      </w:r>
    </w:p>
    <w:p w14:paraId="3386F09A" w14:textId="77777777" w:rsidR="003009E0" w:rsidRPr="001A5990" w:rsidRDefault="003009E0" w:rsidP="001A5990">
      <w:pPr>
        <w:numPr>
          <w:ilvl w:val="0"/>
          <w:numId w:val="8"/>
        </w:numPr>
        <w:spacing w:line="480" w:lineRule="auto"/>
        <w:jc w:val="both"/>
      </w:pPr>
      <w:r w:rsidRPr="001A5990">
        <w:t>Providing education to the community attending at MNH (      )</w:t>
      </w:r>
    </w:p>
    <w:p w14:paraId="5AC915EA" w14:textId="77777777" w:rsidR="003009E0" w:rsidRPr="001A5990" w:rsidRDefault="003009E0" w:rsidP="001A5990">
      <w:pPr>
        <w:numPr>
          <w:ilvl w:val="0"/>
          <w:numId w:val="8"/>
        </w:numPr>
        <w:spacing w:line="480" w:lineRule="auto"/>
        <w:jc w:val="both"/>
      </w:pPr>
      <w:r w:rsidRPr="001A5990">
        <w:t>Preparing a special therapy  area for smoking</w:t>
      </w:r>
      <w:r w:rsidR="00FB7FD9" w:rsidRPr="001A5990">
        <w:t xml:space="preserve"> </w:t>
      </w:r>
      <w:r w:rsidRPr="001A5990">
        <w:t>(     )</w:t>
      </w:r>
    </w:p>
    <w:p w14:paraId="6F5AA745" w14:textId="77777777" w:rsidR="003009E0" w:rsidRPr="001A5990" w:rsidRDefault="003009E0" w:rsidP="001A5990">
      <w:pPr>
        <w:numPr>
          <w:ilvl w:val="0"/>
          <w:numId w:val="8"/>
        </w:numPr>
        <w:spacing w:line="480" w:lineRule="auto"/>
        <w:jc w:val="both"/>
      </w:pPr>
      <w:r w:rsidRPr="001A5990">
        <w:t xml:space="preserve">Others specify </w:t>
      </w:r>
    </w:p>
    <w:p w14:paraId="03CFE62D" w14:textId="461A579C" w:rsidR="003009E0" w:rsidRPr="001A5990" w:rsidRDefault="003009E0" w:rsidP="001A5990">
      <w:pPr>
        <w:spacing w:line="480" w:lineRule="auto"/>
        <w:ind w:left="720"/>
        <w:jc w:val="both"/>
      </w:pPr>
      <w:r w:rsidRPr="001A5990">
        <w:t>……………………………………………………………………………………………………………………………………………………………………</w:t>
      </w:r>
    </w:p>
    <w:p w14:paraId="6729290D" w14:textId="77777777" w:rsidR="003009E0" w:rsidRPr="001A5990" w:rsidRDefault="003009E0" w:rsidP="001A5990">
      <w:pPr>
        <w:spacing w:line="480" w:lineRule="auto"/>
        <w:jc w:val="both"/>
      </w:pPr>
      <w:r w:rsidRPr="001A5990">
        <w:t xml:space="preserve">8. What </w:t>
      </w:r>
      <w:r w:rsidR="00AF7538" w:rsidRPr="001A5990">
        <w:t>strategies and</w:t>
      </w:r>
      <w:r w:rsidRPr="001A5990">
        <w:t xml:space="preserve"> kind</w:t>
      </w:r>
      <w:r w:rsidR="00FB7FD9" w:rsidRPr="001A5990">
        <w:t>s</w:t>
      </w:r>
      <w:r w:rsidRPr="001A5990">
        <w:t xml:space="preserve"> of treatments have you applied to ensure that COVID-19 patients recover from illness?</w:t>
      </w:r>
    </w:p>
    <w:p w14:paraId="3118B2E9" w14:textId="77777777" w:rsidR="003009E0" w:rsidRPr="001A5990" w:rsidRDefault="003009E0" w:rsidP="001A5990">
      <w:pPr>
        <w:numPr>
          <w:ilvl w:val="0"/>
          <w:numId w:val="9"/>
        </w:numPr>
        <w:spacing w:line="480" w:lineRule="auto"/>
        <w:jc w:val="both"/>
        <w:rPr>
          <w:lang w:val="en-US"/>
        </w:rPr>
      </w:pPr>
      <w:r w:rsidRPr="001A5990">
        <w:rPr>
          <w:lang w:val="en-US"/>
        </w:rPr>
        <w:t>Comprehensive monitoring and evaluation (        )</w:t>
      </w:r>
    </w:p>
    <w:p w14:paraId="1B9470A9" w14:textId="77777777" w:rsidR="003009E0" w:rsidRPr="001A5990" w:rsidRDefault="003009E0" w:rsidP="001A5990">
      <w:pPr>
        <w:numPr>
          <w:ilvl w:val="0"/>
          <w:numId w:val="9"/>
        </w:numPr>
        <w:spacing w:line="480" w:lineRule="auto"/>
        <w:jc w:val="both"/>
        <w:rPr>
          <w:lang w:val="en-US"/>
        </w:rPr>
      </w:pPr>
      <w:r w:rsidRPr="001A5990">
        <w:rPr>
          <w:lang w:val="en-US"/>
        </w:rPr>
        <w:t xml:space="preserve">Quick </w:t>
      </w:r>
      <w:r w:rsidR="00FB7FD9" w:rsidRPr="001A5990">
        <w:rPr>
          <w:lang w:val="en-US"/>
        </w:rPr>
        <w:t xml:space="preserve">medical </w:t>
      </w:r>
      <w:r w:rsidRPr="001A5990">
        <w:rPr>
          <w:lang w:val="en-US"/>
        </w:rPr>
        <w:t xml:space="preserve">recognition and </w:t>
      </w:r>
      <w:r w:rsidR="00AB5634" w:rsidRPr="001A5990">
        <w:rPr>
          <w:lang w:val="en-US"/>
        </w:rPr>
        <w:t>response treatment</w:t>
      </w:r>
      <w:r w:rsidRPr="001A5990">
        <w:rPr>
          <w:lang w:val="en-US"/>
        </w:rPr>
        <w:t xml:space="preserve"> (      )</w:t>
      </w:r>
    </w:p>
    <w:p w14:paraId="28B2B8F8" w14:textId="77777777" w:rsidR="003009E0" w:rsidRPr="001A5990" w:rsidRDefault="003009E0" w:rsidP="001A5990">
      <w:pPr>
        <w:numPr>
          <w:ilvl w:val="0"/>
          <w:numId w:val="9"/>
        </w:numPr>
        <w:spacing w:line="480" w:lineRule="auto"/>
        <w:jc w:val="both"/>
        <w:rPr>
          <w:lang w:val="en-US"/>
        </w:rPr>
      </w:pPr>
      <w:r w:rsidRPr="001A5990">
        <w:rPr>
          <w:lang w:val="en-US"/>
        </w:rPr>
        <w:t>Close communication and collaboration with medical experts (       )</w:t>
      </w:r>
    </w:p>
    <w:p w14:paraId="6B6ED70F" w14:textId="77777777" w:rsidR="003009E0" w:rsidRPr="001A5990" w:rsidRDefault="003009E0" w:rsidP="001A5990">
      <w:pPr>
        <w:numPr>
          <w:ilvl w:val="0"/>
          <w:numId w:val="9"/>
        </w:numPr>
        <w:spacing w:line="480" w:lineRule="auto"/>
        <w:jc w:val="both"/>
        <w:rPr>
          <w:lang w:val="en-US"/>
        </w:rPr>
      </w:pPr>
      <w:r w:rsidRPr="001A5990">
        <w:rPr>
          <w:lang w:val="en-US"/>
        </w:rPr>
        <w:t>Symptomatic and psychological care (        )</w:t>
      </w:r>
    </w:p>
    <w:p w14:paraId="163D59E8" w14:textId="77777777" w:rsidR="003009E0" w:rsidRPr="001A5990" w:rsidRDefault="003009E0" w:rsidP="001A5990">
      <w:pPr>
        <w:numPr>
          <w:ilvl w:val="0"/>
          <w:numId w:val="9"/>
        </w:numPr>
        <w:spacing w:line="480" w:lineRule="auto"/>
        <w:jc w:val="both"/>
      </w:pPr>
      <w:r w:rsidRPr="001A5990">
        <w:rPr>
          <w:lang w:val="en-US"/>
        </w:rPr>
        <w:t>Prevention of  possible complications (          )</w:t>
      </w:r>
    </w:p>
    <w:p w14:paraId="4AAECBB5" w14:textId="77777777" w:rsidR="0019058E" w:rsidRPr="001A5990" w:rsidRDefault="0019058E" w:rsidP="001A5990">
      <w:pPr>
        <w:spacing w:line="480" w:lineRule="auto"/>
        <w:ind w:left="360"/>
        <w:jc w:val="both"/>
      </w:pPr>
    </w:p>
    <w:p w14:paraId="2EC9C1F6" w14:textId="77777777" w:rsidR="003009E0" w:rsidRPr="001A5990" w:rsidRDefault="003009E0" w:rsidP="001A5990">
      <w:pPr>
        <w:spacing w:line="480" w:lineRule="auto"/>
        <w:jc w:val="both"/>
        <w:rPr>
          <w:b/>
        </w:rPr>
      </w:pPr>
      <w:r w:rsidRPr="001A5990">
        <w:rPr>
          <w:b/>
        </w:rPr>
        <w:t xml:space="preserve">Section C: </w:t>
      </w:r>
      <w:r w:rsidR="00FB7FD9" w:rsidRPr="001A5990">
        <w:rPr>
          <w:b/>
        </w:rPr>
        <w:t>O</w:t>
      </w:r>
      <w:r w:rsidRPr="001A5990">
        <w:rPr>
          <w:b/>
        </w:rPr>
        <w:t>ccupational challenges fac</w:t>
      </w:r>
      <w:r w:rsidR="00FB7FD9" w:rsidRPr="001A5990">
        <w:rPr>
          <w:b/>
        </w:rPr>
        <w:t xml:space="preserve">ed </w:t>
      </w:r>
      <w:r w:rsidR="0019058E" w:rsidRPr="001A5990">
        <w:rPr>
          <w:b/>
        </w:rPr>
        <w:t>by health</w:t>
      </w:r>
      <w:r w:rsidRPr="001A5990">
        <w:rPr>
          <w:b/>
        </w:rPr>
        <w:t xml:space="preserve"> workers during </w:t>
      </w:r>
      <w:r w:rsidR="00FB7FD9" w:rsidRPr="001A5990">
        <w:rPr>
          <w:b/>
        </w:rPr>
        <w:t xml:space="preserve">their </w:t>
      </w:r>
      <w:r w:rsidRPr="001A5990">
        <w:rPr>
          <w:b/>
        </w:rPr>
        <w:t xml:space="preserve">provision of assistance to COVID-19 patients </w:t>
      </w:r>
    </w:p>
    <w:p w14:paraId="0D22C0BA" w14:textId="77777777" w:rsidR="003009E0" w:rsidRPr="001A5990" w:rsidRDefault="003009E0" w:rsidP="001A5990">
      <w:pPr>
        <w:spacing w:line="480" w:lineRule="auto"/>
        <w:jc w:val="both"/>
      </w:pPr>
      <w:r w:rsidRPr="001A5990">
        <w:t xml:space="preserve">9. How many patients of COVID-19 pandemic </w:t>
      </w:r>
      <w:r w:rsidR="00FB7FD9" w:rsidRPr="001A5990">
        <w:t xml:space="preserve">did </w:t>
      </w:r>
      <w:r w:rsidR="0019058E" w:rsidRPr="001A5990">
        <w:t xml:space="preserve">you </w:t>
      </w:r>
      <w:r w:rsidR="005B2E62" w:rsidRPr="001A5990">
        <w:t>receive per</w:t>
      </w:r>
      <w:r w:rsidRPr="001A5990">
        <w:t xml:space="preserve"> day</w:t>
      </w:r>
      <w:r w:rsidR="00FB7FD9" w:rsidRPr="001A5990">
        <w:t xml:space="preserve"> on average</w:t>
      </w:r>
      <w:r w:rsidRPr="001A5990">
        <w:t xml:space="preserve">? </w:t>
      </w:r>
    </w:p>
    <w:p w14:paraId="0948688E" w14:textId="77777777" w:rsidR="003009E0" w:rsidRPr="001A5990" w:rsidRDefault="003009E0" w:rsidP="001A5990">
      <w:pPr>
        <w:numPr>
          <w:ilvl w:val="0"/>
          <w:numId w:val="10"/>
        </w:numPr>
        <w:spacing w:line="480" w:lineRule="auto"/>
        <w:jc w:val="both"/>
      </w:pPr>
      <w:r w:rsidRPr="001A5990">
        <w:t>Less than five 5  (           )</w:t>
      </w:r>
    </w:p>
    <w:p w14:paraId="39DFBFEA" w14:textId="77777777" w:rsidR="003009E0" w:rsidRPr="001A5990" w:rsidRDefault="003009E0" w:rsidP="001A5990">
      <w:pPr>
        <w:numPr>
          <w:ilvl w:val="0"/>
          <w:numId w:val="10"/>
        </w:numPr>
        <w:spacing w:line="480" w:lineRule="auto"/>
        <w:jc w:val="both"/>
      </w:pPr>
      <w:r w:rsidRPr="001A5990">
        <w:t>More than five (            )</w:t>
      </w:r>
    </w:p>
    <w:p w14:paraId="57D253EA" w14:textId="77777777" w:rsidR="003009E0" w:rsidRPr="001A5990" w:rsidRDefault="003009E0" w:rsidP="001A5990">
      <w:pPr>
        <w:numPr>
          <w:ilvl w:val="0"/>
          <w:numId w:val="10"/>
        </w:numPr>
        <w:spacing w:line="480" w:lineRule="auto"/>
        <w:jc w:val="both"/>
      </w:pPr>
      <w:r w:rsidRPr="001A5990">
        <w:t>More than 10 (            )</w:t>
      </w:r>
    </w:p>
    <w:p w14:paraId="3AEA2507" w14:textId="77777777" w:rsidR="003009E0" w:rsidRPr="001A5990" w:rsidRDefault="003009E0" w:rsidP="001A5990">
      <w:pPr>
        <w:numPr>
          <w:ilvl w:val="0"/>
          <w:numId w:val="10"/>
        </w:numPr>
        <w:spacing w:line="480" w:lineRule="auto"/>
        <w:jc w:val="both"/>
      </w:pPr>
      <w:r w:rsidRPr="001A5990">
        <w:t>More than 20 (            )</w:t>
      </w:r>
    </w:p>
    <w:p w14:paraId="439B6266" w14:textId="77777777" w:rsidR="003009E0" w:rsidRPr="001A5990" w:rsidRDefault="003009E0" w:rsidP="001A5990">
      <w:pPr>
        <w:spacing w:line="480" w:lineRule="auto"/>
        <w:ind w:left="720"/>
        <w:jc w:val="both"/>
      </w:pPr>
    </w:p>
    <w:p w14:paraId="3B1AA943" w14:textId="77777777" w:rsidR="003009E0" w:rsidRPr="001A5990" w:rsidRDefault="003009E0" w:rsidP="001A5990">
      <w:pPr>
        <w:spacing w:line="480" w:lineRule="auto"/>
        <w:jc w:val="both"/>
      </w:pPr>
      <w:r w:rsidRPr="001A5990">
        <w:t xml:space="preserve">10. Can you </w:t>
      </w:r>
      <w:r w:rsidR="004A59AB" w:rsidRPr="001A5990">
        <w:t>tell what</w:t>
      </w:r>
      <w:r w:rsidRPr="001A5990">
        <w:t xml:space="preserve"> safety and security risks health workers </w:t>
      </w:r>
      <w:r w:rsidR="00FB7FD9" w:rsidRPr="001A5990">
        <w:t xml:space="preserve">faced </w:t>
      </w:r>
      <w:r w:rsidRPr="001A5990">
        <w:t>during the COVID-19 pandemic?</w:t>
      </w:r>
    </w:p>
    <w:p w14:paraId="08DC50C0" w14:textId="7B9FD7C1" w:rsidR="003009E0" w:rsidRPr="001A5990" w:rsidRDefault="003009E0" w:rsidP="001A5990">
      <w:pPr>
        <w:spacing w:line="480" w:lineRule="auto"/>
        <w:jc w:val="both"/>
      </w:pPr>
      <w:r w:rsidRPr="001A5990">
        <w:t>……………………………………………………………………………………………………………………………………………………………………………………</w:t>
      </w:r>
    </w:p>
    <w:p w14:paraId="6DEABEF2" w14:textId="77777777" w:rsidR="003009E0" w:rsidRPr="001A5990" w:rsidRDefault="003009E0" w:rsidP="001A5990">
      <w:pPr>
        <w:spacing w:line="480" w:lineRule="auto"/>
        <w:jc w:val="both"/>
      </w:pPr>
      <w:r w:rsidRPr="001A5990">
        <w:t xml:space="preserve">11. What challenges </w:t>
      </w:r>
      <w:r w:rsidR="00FB7FD9" w:rsidRPr="001A5990">
        <w:t xml:space="preserve">often </w:t>
      </w:r>
      <w:r w:rsidRPr="001A5990">
        <w:t xml:space="preserve">hindered </w:t>
      </w:r>
      <w:r w:rsidR="00FB7FD9" w:rsidRPr="001A5990">
        <w:t xml:space="preserve">the </w:t>
      </w:r>
      <w:r w:rsidRPr="001A5990">
        <w:t>provision of healthcare to COVID-19 victims?</w:t>
      </w:r>
    </w:p>
    <w:p w14:paraId="61AC3DFA" w14:textId="77777777" w:rsidR="003009E0" w:rsidRPr="001A5990" w:rsidRDefault="003009E0" w:rsidP="001A5990">
      <w:pPr>
        <w:numPr>
          <w:ilvl w:val="0"/>
          <w:numId w:val="11"/>
        </w:numPr>
        <w:spacing w:line="480" w:lineRule="auto"/>
        <w:jc w:val="both"/>
      </w:pPr>
      <w:r w:rsidRPr="001A5990">
        <w:t>Bad governance</w:t>
      </w:r>
    </w:p>
    <w:p w14:paraId="27D28799" w14:textId="77777777" w:rsidR="003009E0" w:rsidRPr="001A5990" w:rsidRDefault="003009E0" w:rsidP="001A5990">
      <w:pPr>
        <w:numPr>
          <w:ilvl w:val="0"/>
          <w:numId w:val="11"/>
        </w:numPr>
        <w:spacing w:line="480" w:lineRule="auto"/>
        <w:jc w:val="both"/>
      </w:pPr>
      <w:r w:rsidRPr="001A5990">
        <w:t>Insufficient equipment for treatment and diagnosis</w:t>
      </w:r>
    </w:p>
    <w:p w14:paraId="52A8C203" w14:textId="77777777" w:rsidR="003009E0" w:rsidRPr="001A5990" w:rsidRDefault="003009E0" w:rsidP="001A5990">
      <w:pPr>
        <w:numPr>
          <w:ilvl w:val="0"/>
          <w:numId w:val="11"/>
        </w:numPr>
        <w:spacing w:line="480" w:lineRule="auto"/>
        <w:jc w:val="both"/>
      </w:pPr>
      <w:r w:rsidRPr="001A5990">
        <w:t>Inadequate training</w:t>
      </w:r>
      <w:r w:rsidR="00FB7FD9" w:rsidRPr="001A5990">
        <w:t xml:space="preserve"> of staff</w:t>
      </w:r>
    </w:p>
    <w:p w14:paraId="2F27C73B" w14:textId="77777777" w:rsidR="003009E0" w:rsidRPr="001A5990" w:rsidRDefault="003009E0" w:rsidP="001A5990">
      <w:pPr>
        <w:numPr>
          <w:ilvl w:val="0"/>
          <w:numId w:val="11"/>
        </w:numPr>
        <w:spacing w:line="480" w:lineRule="auto"/>
        <w:jc w:val="both"/>
      </w:pPr>
      <w:r w:rsidRPr="001A5990">
        <w:t xml:space="preserve">Lack of allowance and </w:t>
      </w:r>
      <w:r w:rsidR="00FB7FD9" w:rsidRPr="001A5990">
        <w:t xml:space="preserve">staff </w:t>
      </w:r>
      <w:r w:rsidRPr="001A5990">
        <w:t>motivation</w:t>
      </w:r>
    </w:p>
    <w:p w14:paraId="2412E99E" w14:textId="77777777" w:rsidR="003009E0" w:rsidRPr="001A5990" w:rsidRDefault="003009E0" w:rsidP="001A5990">
      <w:pPr>
        <w:spacing w:line="480" w:lineRule="auto"/>
        <w:ind w:left="720" w:hanging="720"/>
        <w:jc w:val="both"/>
      </w:pPr>
      <w:r w:rsidRPr="001A5990">
        <w:t xml:space="preserve">12. </w:t>
      </w:r>
      <w:r w:rsidR="00FB7FD9" w:rsidRPr="001A5990">
        <w:t xml:space="preserve">It is argued </w:t>
      </w:r>
      <w:proofErr w:type="gramStart"/>
      <w:r w:rsidR="00FB7FD9" w:rsidRPr="001A5990">
        <w:t xml:space="preserve">that </w:t>
      </w:r>
      <w:r w:rsidRPr="001A5990">
        <w:t xml:space="preserve"> education</w:t>
      </w:r>
      <w:proofErr w:type="gramEnd"/>
      <w:r w:rsidRPr="001A5990">
        <w:t xml:space="preserve"> and mass awareness campaign provided by MNH healthcare reduced </w:t>
      </w:r>
      <w:r w:rsidR="00FB7FD9" w:rsidRPr="001A5990">
        <w:t>the the</w:t>
      </w:r>
      <w:r w:rsidRPr="001A5990">
        <w:t xml:space="preserve"> consequences of </w:t>
      </w:r>
      <w:r w:rsidR="00FB7FD9" w:rsidRPr="001A5990">
        <w:t xml:space="preserve">o </w:t>
      </w:r>
      <w:r w:rsidRPr="001A5990">
        <w:t xml:space="preserve">COVID-19 </w:t>
      </w:r>
      <w:r w:rsidR="00FB7FD9" w:rsidRPr="001A5990">
        <w:t xml:space="preserve"> infection. Do you agree</w:t>
      </w:r>
      <w:r w:rsidRPr="001A5990">
        <w:t>?</w:t>
      </w:r>
    </w:p>
    <w:p w14:paraId="04991B4F" w14:textId="77777777" w:rsidR="003009E0" w:rsidRPr="001A5990" w:rsidRDefault="003009E0" w:rsidP="001A5990">
      <w:pPr>
        <w:spacing w:line="480" w:lineRule="auto"/>
        <w:ind w:left="720" w:hanging="720"/>
        <w:jc w:val="both"/>
      </w:pPr>
      <w:r w:rsidRPr="001A5990">
        <w:t xml:space="preserve">i. Agree (          ) ii. Strongly agree (         ) iii. </w:t>
      </w:r>
      <w:r w:rsidRPr="001A5990">
        <w:rPr>
          <w:lang w:val="sw-KE"/>
        </w:rPr>
        <w:t>Slightly agree (          )</w:t>
      </w:r>
      <w:r w:rsidRPr="001A5990">
        <w:t xml:space="preserve"> iv. Disagree (            ) v. strongly disagree (           )</w:t>
      </w:r>
    </w:p>
    <w:p w14:paraId="00B94F10" w14:textId="77777777" w:rsidR="003009E0" w:rsidRPr="001A5990" w:rsidRDefault="003009E0" w:rsidP="001A5990">
      <w:pPr>
        <w:spacing w:line="480" w:lineRule="auto"/>
        <w:jc w:val="both"/>
      </w:pPr>
    </w:p>
    <w:p w14:paraId="601AD67A" w14:textId="77777777" w:rsidR="003009E0" w:rsidRPr="001A5990" w:rsidRDefault="003009E0" w:rsidP="001A5990">
      <w:pPr>
        <w:spacing w:line="480" w:lineRule="auto"/>
        <w:ind w:left="720" w:hanging="720"/>
        <w:jc w:val="both"/>
        <w:rPr>
          <w:b/>
        </w:rPr>
      </w:pPr>
      <w:r w:rsidRPr="001A5990">
        <w:rPr>
          <w:b/>
        </w:rPr>
        <w:t xml:space="preserve">Section D: </w:t>
      </w:r>
      <w:r w:rsidR="00FB7FD9" w:rsidRPr="001A5990">
        <w:rPr>
          <w:b/>
        </w:rPr>
        <w:t>P</w:t>
      </w:r>
      <w:r w:rsidRPr="001A5990">
        <w:rPr>
          <w:b/>
        </w:rPr>
        <w:t>sychological challenges faced by health workers during the COVID-19 pandemic</w:t>
      </w:r>
    </w:p>
    <w:p w14:paraId="00A2F2F9" w14:textId="77777777" w:rsidR="003009E0" w:rsidRPr="001A5990" w:rsidRDefault="003009E0" w:rsidP="001A5990">
      <w:pPr>
        <w:spacing w:line="480" w:lineRule="auto"/>
        <w:ind w:left="720" w:hanging="720"/>
        <w:jc w:val="both"/>
      </w:pPr>
      <w:r w:rsidRPr="001A5990">
        <w:t xml:space="preserve">13. </w:t>
      </w:r>
      <w:r w:rsidR="0023300A" w:rsidRPr="001A5990">
        <w:t>What different</w:t>
      </w:r>
      <w:r w:rsidRPr="001A5990">
        <w:t xml:space="preserve"> psychological challenges </w:t>
      </w:r>
      <w:r w:rsidR="00FB7FD9" w:rsidRPr="001A5990">
        <w:t xml:space="preserve">did </w:t>
      </w:r>
      <w:r w:rsidR="0023300A" w:rsidRPr="001A5990">
        <w:t>face healthcare</w:t>
      </w:r>
      <w:r w:rsidRPr="001A5990">
        <w:t xml:space="preserve"> workers during the</w:t>
      </w:r>
      <w:r w:rsidR="00FB7FD9" w:rsidRPr="001A5990">
        <w:t>ir</w:t>
      </w:r>
      <w:r w:rsidRPr="001A5990">
        <w:t xml:space="preserve"> provision of health assistance to COVID-19 pandemic?</w:t>
      </w:r>
      <w:r w:rsidR="00FB7FD9" w:rsidRPr="001A5990">
        <w:t xml:space="preserve"> (</w:t>
      </w:r>
      <w:proofErr w:type="gramStart"/>
      <w:r w:rsidR="00FB7FD9" w:rsidRPr="001A5990">
        <w:t>tick</w:t>
      </w:r>
      <w:proofErr w:type="gramEnd"/>
      <w:r w:rsidR="00FB7FD9" w:rsidRPr="001A5990">
        <w:t xml:space="preserve"> as applicable)</w:t>
      </w:r>
    </w:p>
    <w:p w14:paraId="064FE193" w14:textId="77777777" w:rsidR="003009E0" w:rsidRPr="001A5990" w:rsidRDefault="003009E0" w:rsidP="001A5990">
      <w:pPr>
        <w:numPr>
          <w:ilvl w:val="0"/>
          <w:numId w:val="12"/>
        </w:numPr>
        <w:spacing w:line="480" w:lineRule="auto"/>
        <w:jc w:val="both"/>
      </w:pPr>
      <w:r w:rsidRPr="001A5990">
        <w:t>Post-traumatic stress</w:t>
      </w:r>
    </w:p>
    <w:p w14:paraId="418D70D6" w14:textId="77777777" w:rsidR="003009E0" w:rsidRPr="001A5990" w:rsidRDefault="003009E0" w:rsidP="001A5990">
      <w:pPr>
        <w:numPr>
          <w:ilvl w:val="0"/>
          <w:numId w:val="12"/>
        </w:numPr>
        <w:spacing w:line="480" w:lineRule="auto"/>
        <w:jc w:val="both"/>
      </w:pPr>
      <w:r w:rsidRPr="001A5990">
        <w:t xml:space="preserve">Burnout </w:t>
      </w:r>
    </w:p>
    <w:p w14:paraId="6A2E9C10" w14:textId="77777777" w:rsidR="003009E0" w:rsidRPr="001A5990" w:rsidRDefault="003009E0" w:rsidP="001A5990">
      <w:pPr>
        <w:numPr>
          <w:ilvl w:val="0"/>
          <w:numId w:val="12"/>
        </w:numPr>
        <w:spacing w:line="480" w:lineRule="auto"/>
        <w:jc w:val="both"/>
      </w:pPr>
      <w:r w:rsidRPr="001A5990">
        <w:t xml:space="preserve">Depression </w:t>
      </w:r>
    </w:p>
    <w:p w14:paraId="1925F5FF" w14:textId="77777777" w:rsidR="003009E0" w:rsidRPr="001A5990" w:rsidRDefault="003009E0" w:rsidP="001A5990">
      <w:pPr>
        <w:numPr>
          <w:ilvl w:val="0"/>
          <w:numId w:val="12"/>
        </w:numPr>
        <w:spacing w:line="480" w:lineRule="auto"/>
        <w:jc w:val="both"/>
      </w:pPr>
      <w:r w:rsidRPr="001A5990">
        <w:t xml:space="preserve">Anxiety </w:t>
      </w:r>
    </w:p>
    <w:p w14:paraId="605AE57E" w14:textId="77777777" w:rsidR="003009E0" w:rsidRPr="001A5990" w:rsidRDefault="003009E0" w:rsidP="001A5990">
      <w:pPr>
        <w:numPr>
          <w:ilvl w:val="0"/>
          <w:numId w:val="12"/>
        </w:numPr>
        <w:spacing w:line="480" w:lineRule="auto"/>
        <w:jc w:val="both"/>
      </w:pPr>
      <w:r w:rsidRPr="001A5990">
        <w:t xml:space="preserve">Others </w:t>
      </w:r>
      <w:r w:rsidR="00FB7FD9" w:rsidRPr="001A5990">
        <w:t>(specify)</w:t>
      </w:r>
      <w:r w:rsidRPr="001A5990">
        <w:t xml:space="preserve"> </w:t>
      </w:r>
    </w:p>
    <w:p w14:paraId="1A22F2E9" w14:textId="3E251062" w:rsidR="003009E0" w:rsidRPr="001A5990" w:rsidRDefault="003009E0" w:rsidP="001A5990">
      <w:pPr>
        <w:spacing w:line="480" w:lineRule="auto"/>
        <w:jc w:val="both"/>
      </w:pPr>
      <w:r w:rsidRPr="001A5990">
        <w:t xml:space="preserve">…………………………………………………………………………………………………………………………………………………………………………………… </w:t>
      </w:r>
    </w:p>
    <w:p w14:paraId="49CD89D8" w14:textId="77777777" w:rsidR="003009E0" w:rsidRPr="001A5990" w:rsidRDefault="003009E0" w:rsidP="001A5990">
      <w:pPr>
        <w:spacing w:line="480" w:lineRule="auto"/>
        <w:ind w:left="720" w:hanging="720"/>
        <w:jc w:val="both"/>
      </w:pPr>
      <w:r w:rsidRPr="001A5990">
        <w:t>14. Does post-traumatic stress, burnout, depression and anxiety during the COVID-19 pandemic reduce the moral</w:t>
      </w:r>
      <w:r w:rsidR="008F7F3F" w:rsidRPr="001A5990">
        <w:t>e</w:t>
      </w:r>
      <w:r w:rsidRPr="001A5990">
        <w:t xml:space="preserve"> of healthcare workers in </w:t>
      </w:r>
      <w:r w:rsidR="0023300A" w:rsidRPr="001A5990">
        <w:t>aiding</w:t>
      </w:r>
      <w:r w:rsidRPr="001A5990">
        <w:t xml:space="preserve"> COVID-19 </w:t>
      </w:r>
      <w:proofErr w:type="gramStart"/>
      <w:r w:rsidRPr="001A5990">
        <w:t>victims</w:t>
      </w:r>
      <w:proofErr w:type="gramEnd"/>
    </w:p>
    <w:p w14:paraId="6D2DFBF5" w14:textId="77777777" w:rsidR="003009E0" w:rsidRPr="001A5990" w:rsidRDefault="003009E0" w:rsidP="001A5990">
      <w:pPr>
        <w:spacing w:line="480" w:lineRule="auto"/>
        <w:ind w:left="720" w:hanging="720"/>
        <w:jc w:val="both"/>
      </w:pPr>
      <w:r w:rsidRPr="001A5990">
        <w:t xml:space="preserve">     i.   Yes (       )        ii. No (        )       iii. </w:t>
      </w:r>
      <w:r w:rsidRPr="001A5990">
        <w:rPr>
          <w:lang w:val="sw-KE"/>
        </w:rPr>
        <w:t>Somehow (        )</w:t>
      </w:r>
      <w:r w:rsidRPr="001A5990">
        <w:t xml:space="preserve"> </w:t>
      </w:r>
    </w:p>
    <w:p w14:paraId="1827D3B4" w14:textId="77777777" w:rsidR="003009E0" w:rsidRPr="001A5990" w:rsidRDefault="003009E0" w:rsidP="001A5990">
      <w:pPr>
        <w:spacing w:line="480" w:lineRule="auto"/>
        <w:jc w:val="both"/>
        <w:rPr>
          <w:b/>
          <w:lang w:val="sw-KE"/>
        </w:rPr>
      </w:pPr>
      <w:r w:rsidRPr="001A5990">
        <w:rPr>
          <w:b/>
        </w:rPr>
        <w:br w:type="page"/>
        <w:t xml:space="preserve">APPENDIX II:   </w:t>
      </w:r>
      <w:r w:rsidRPr="001A5990">
        <w:rPr>
          <w:b/>
          <w:lang w:val="sw-KE"/>
        </w:rPr>
        <w:t xml:space="preserve">INTERVIEW GUIDE </w:t>
      </w:r>
    </w:p>
    <w:p w14:paraId="4AF150DE" w14:textId="77777777" w:rsidR="003009E0" w:rsidRPr="001A5990" w:rsidRDefault="00703903" w:rsidP="001A5990">
      <w:pPr>
        <w:numPr>
          <w:ilvl w:val="0"/>
          <w:numId w:val="13"/>
        </w:numPr>
        <w:spacing w:line="480" w:lineRule="auto"/>
        <w:jc w:val="both"/>
      </w:pPr>
      <w:r w:rsidRPr="001A5990">
        <w:t>Do h</w:t>
      </w:r>
      <w:r w:rsidR="003009E0" w:rsidRPr="001A5990">
        <w:t>ealthcare workers</w:t>
      </w:r>
      <w:r w:rsidRPr="001A5990">
        <w:t>’</w:t>
      </w:r>
      <w:r w:rsidR="003009E0" w:rsidRPr="001A5990">
        <w:t xml:space="preserve"> knowledge</w:t>
      </w:r>
      <w:r w:rsidRPr="001A5990">
        <w:t xml:space="preserve"> levels,</w:t>
      </w:r>
      <w:r w:rsidR="003009E0" w:rsidRPr="001A5990">
        <w:t xml:space="preserve"> attitudes and practice</w:t>
      </w:r>
      <w:r w:rsidRPr="001A5990">
        <w:t>s</w:t>
      </w:r>
      <w:r w:rsidR="003009E0" w:rsidRPr="001A5990">
        <w:t xml:space="preserve"> play any role for assist COVID-19 pandemic victims?</w:t>
      </w:r>
    </w:p>
    <w:p w14:paraId="26B8427F" w14:textId="77777777" w:rsidR="003009E0" w:rsidRPr="001A5990" w:rsidRDefault="003009E0" w:rsidP="001A5990">
      <w:pPr>
        <w:numPr>
          <w:ilvl w:val="0"/>
          <w:numId w:val="13"/>
        </w:numPr>
        <w:spacing w:line="480" w:lineRule="auto"/>
        <w:jc w:val="both"/>
      </w:pPr>
      <w:r w:rsidRPr="001A5990">
        <w:t>What effective measures have you applied to control the transmission of COVID-19 pandemic at MNH?</w:t>
      </w:r>
    </w:p>
    <w:p w14:paraId="05DBC08E" w14:textId="77777777" w:rsidR="003009E0" w:rsidRPr="001A5990" w:rsidRDefault="003009E0" w:rsidP="001A5990">
      <w:pPr>
        <w:numPr>
          <w:ilvl w:val="0"/>
          <w:numId w:val="13"/>
        </w:numPr>
        <w:spacing w:line="480" w:lineRule="auto"/>
        <w:jc w:val="both"/>
      </w:pPr>
      <w:proofErr w:type="gramStart"/>
      <w:r w:rsidRPr="001A5990">
        <w:t>What  occupational</w:t>
      </w:r>
      <w:proofErr w:type="gramEnd"/>
      <w:r w:rsidRPr="001A5990">
        <w:t xml:space="preserve"> challenges </w:t>
      </w:r>
      <w:r w:rsidR="00703903" w:rsidRPr="001A5990">
        <w:t>often  f</w:t>
      </w:r>
      <w:r w:rsidRPr="001A5990">
        <w:t>ac</w:t>
      </w:r>
      <w:r w:rsidR="00703903" w:rsidRPr="001A5990">
        <w:t>e</w:t>
      </w:r>
      <w:r w:rsidRPr="001A5990">
        <w:t xml:space="preserve"> healthcare workers </w:t>
      </w:r>
      <w:r w:rsidR="00703903" w:rsidRPr="001A5990">
        <w:t xml:space="preserve">as they </w:t>
      </w:r>
      <w:r w:rsidRPr="001A5990">
        <w:t xml:space="preserve"> provi</w:t>
      </w:r>
      <w:r w:rsidR="00703903" w:rsidRPr="001A5990">
        <w:t>de</w:t>
      </w:r>
      <w:r w:rsidRPr="001A5990">
        <w:t xml:space="preserve"> assistance to COVID-19 patients?</w:t>
      </w:r>
    </w:p>
    <w:p w14:paraId="5A76C6D3" w14:textId="77777777" w:rsidR="003009E0" w:rsidRPr="001A5990" w:rsidRDefault="003009E0" w:rsidP="001A5990">
      <w:pPr>
        <w:numPr>
          <w:ilvl w:val="0"/>
          <w:numId w:val="13"/>
        </w:numPr>
        <w:spacing w:line="480" w:lineRule="auto"/>
        <w:jc w:val="both"/>
      </w:pPr>
      <w:proofErr w:type="gramStart"/>
      <w:r w:rsidRPr="001A5990">
        <w:t>What  psychological</w:t>
      </w:r>
      <w:proofErr w:type="gramEnd"/>
      <w:r w:rsidRPr="001A5990">
        <w:t xml:space="preserve"> challenges</w:t>
      </w:r>
      <w:r w:rsidR="00703903" w:rsidRPr="001A5990">
        <w:t xml:space="preserve">, if any, often </w:t>
      </w:r>
      <w:r w:rsidRPr="001A5990">
        <w:t>hinder healthcare workers</w:t>
      </w:r>
      <w:r w:rsidR="00703903" w:rsidRPr="001A5990">
        <w:t>’</w:t>
      </w:r>
      <w:r w:rsidRPr="001A5990">
        <w:t xml:space="preserve"> provision of health assistance to COVID-19 patients?</w:t>
      </w:r>
    </w:p>
    <w:p w14:paraId="19B6722F" w14:textId="77777777" w:rsidR="003009E0" w:rsidRPr="001A5990" w:rsidRDefault="003009E0" w:rsidP="001A5990">
      <w:pPr>
        <w:spacing w:line="480" w:lineRule="auto"/>
      </w:pPr>
    </w:p>
    <w:p w14:paraId="07472D46" w14:textId="77777777" w:rsidR="003009E0" w:rsidRPr="001A5990" w:rsidRDefault="003009E0" w:rsidP="001A5990">
      <w:pPr>
        <w:spacing w:line="480" w:lineRule="auto"/>
      </w:pPr>
    </w:p>
    <w:p w14:paraId="50A092BF" w14:textId="77777777" w:rsidR="003009E0" w:rsidRPr="001A5990" w:rsidRDefault="003009E0" w:rsidP="001A5990">
      <w:pPr>
        <w:spacing w:line="480" w:lineRule="auto"/>
      </w:pPr>
    </w:p>
    <w:p w14:paraId="3B2A8BB1" w14:textId="77777777" w:rsidR="003009E0" w:rsidRPr="001A5990" w:rsidRDefault="003009E0" w:rsidP="001A5990">
      <w:pPr>
        <w:spacing w:line="480" w:lineRule="auto"/>
      </w:pPr>
    </w:p>
    <w:p w14:paraId="6A3DEB20" w14:textId="77777777" w:rsidR="003009E0" w:rsidRPr="001A5990" w:rsidRDefault="003009E0" w:rsidP="001A5990">
      <w:pPr>
        <w:spacing w:line="480" w:lineRule="auto"/>
      </w:pPr>
    </w:p>
    <w:p w14:paraId="6472250E" w14:textId="77777777" w:rsidR="003009E0" w:rsidRPr="001A5990" w:rsidRDefault="003009E0" w:rsidP="001A5990">
      <w:pPr>
        <w:spacing w:line="480" w:lineRule="auto"/>
      </w:pPr>
    </w:p>
    <w:p w14:paraId="0A0482A6" w14:textId="77777777" w:rsidR="003009E0" w:rsidRPr="001A5990" w:rsidRDefault="003009E0" w:rsidP="001A5990">
      <w:pPr>
        <w:spacing w:line="480" w:lineRule="auto"/>
        <w:jc w:val="both"/>
      </w:pPr>
    </w:p>
    <w:p w14:paraId="6A14D7BE" w14:textId="77777777" w:rsidR="003009E0" w:rsidRPr="001A5990" w:rsidRDefault="003009E0" w:rsidP="001A5990">
      <w:pPr>
        <w:spacing w:line="480" w:lineRule="auto"/>
      </w:pPr>
    </w:p>
    <w:p w14:paraId="3CA59221" w14:textId="77777777" w:rsidR="003009E0" w:rsidRPr="001A5990" w:rsidRDefault="003009E0" w:rsidP="001A5990">
      <w:pPr>
        <w:spacing w:line="480" w:lineRule="auto"/>
      </w:pPr>
    </w:p>
    <w:p w14:paraId="36E3CA5D" w14:textId="77777777" w:rsidR="003009E0" w:rsidRPr="001A5990" w:rsidRDefault="003009E0" w:rsidP="001A5990">
      <w:pPr>
        <w:spacing w:line="480" w:lineRule="auto"/>
      </w:pPr>
    </w:p>
    <w:p w14:paraId="5BD72B79" w14:textId="77777777" w:rsidR="003009E0" w:rsidRPr="001A5990" w:rsidRDefault="003009E0" w:rsidP="001A5990">
      <w:pPr>
        <w:spacing w:line="480" w:lineRule="auto"/>
      </w:pPr>
    </w:p>
    <w:p w14:paraId="68ABAB0E" w14:textId="77777777" w:rsidR="003009E0" w:rsidRPr="001A5990" w:rsidRDefault="003009E0" w:rsidP="001A5990">
      <w:pPr>
        <w:tabs>
          <w:tab w:val="left" w:pos="285"/>
        </w:tabs>
        <w:spacing w:line="480" w:lineRule="auto"/>
        <w:jc w:val="left"/>
      </w:pPr>
      <w:r w:rsidRPr="001A5990">
        <w:tab/>
      </w:r>
    </w:p>
    <w:p w14:paraId="1CCE19B8" w14:textId="77777777" w:rsidR="003009E0" w:rsidRPr="001A5990" w:rsidRDefault="003009E0" w:rsidP="001A5990">
      <w:pPr>
        <w:tabs>
          <w:tab w:val="left" w:pos="285"/>
        </w:tabs>
        <w:spacing w:line="480" w:lineRule="auto"/>
        <w:jc w:val="left"/>
      </w:pPr>
    </w:p>
    <w:p w14:paraId="29BD7552" w14:textId="77777777" w:rsidR="003009E0" w:rsidRPr="001A5990" w:rsidRDefault="003009E0" w:rsidP="001A5990">
      <w:pPr>
        <w:tabs>
          <w:tab w:val="left" w:pos="285"/>
        </w:tabs>
        <w:spacing w:line="480" w:lineRule="auto"/>
        <w:jc w:val="left"/>
      </w:pPr>
    </w:p>
    <w:p w14:paraId="644A9D95" w14:textId="77777777" w:rsidR="003009E0" w:rsidRPr="001A5990" w:rsidRDefault="003009E0" w:rsidP="001A5990">
      <w:pPr>
        <w:tabs>
          <w:tab w:val="left" w:pos="285"/>
        </w:tabs>
        <w:spacing w:line="480" w:lineRule="auto"/>
        <w:jc w:val="left"/>
      </w:pPr>
    </w:p>
    <w:p w14:paraId="1D8C5252" w14:textId="51416BD0" w:rsidR="003009E0" w:rsidRPr="001A5990" w:rsidRDefault="00BB55E4" w:rsidP="001A5990">
      <w:pPr>
        <w:tabs>
          <w:tab w:val="left" w:pos="285"/>
        </w:tabs>
        <w:spacing w:line="480" w:lineRule="auto"/>
        <w:jc w:val="left"/>
      </w:pPr>
      <w:r w:rsidRPr="001A5990">
        <w:rPr>
          <w:noProof/>
          <w:lang w:val="en-US"/>
        </w:rPr>
        <w:drawing>
          <wp:inline distT="0" distB="0" distL="0" distR="0" wp14:anchorId="42DA7A0C" wp14:editId="4BA9A4C0">
            <wp:extent cx="5210175" cy="7839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3554" cy="7844159"/>
                    </a:xfrm>
                    <a:prstGeom prst="rect">
                      <a:avLst/>
                    </a:prstGeom>
                    <a:noFill/>
                    <a:ln>
                      <a:noFill/>
                    </a:ln>
                  </pic:spPr>
                </pic:pic>
              </a:graphicData>
            </a:graphic>
          </wp:inline>
        </w:drawing>
      </w:r>
    </w:p>
    <w:sectPr w:rsidR="003009E0" w:rsidRPr="001A5990" w:rsidSect="001A5990">
      <w:pgSz w:w="11907" w:h="16839"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A215E" w14:textId="77777777" w:rsidR="00517404" w:rsidRDefault="00517404">
      <w:r>
        <w:separator/>
      </w:r>
    </w:p>
  </w:endnote>
  <w:endnote w:type="continuationSeparator" w:id="0">
    <w:p w14:paraId="4B247583" w14:textId="77777777" w:rsidR="00517404" w:rsidRDefault="0051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NMHKJJ+Arial">
    <w:altName w:val="Arial"/>
    <w:charset w:val="00"/>
    <w:family w:val="swiss"/>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BD68E" w14:textId="77777777" w:rsidR="0073116A" w:rsidRDefault="007311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C3B1B" w14:textId="77777777" w:rsidR="00517404" w:rsidRDefault="00517404">
      <w:r>
        <w:separator/>
      </w:r>
    </w:p>
  </w:footnote>
  <w:footnote w:type="continuationSeparator" w:id="0">
    <w:p w14:paraId="38B2D588" w14:textId="77777777" w:rsidR="00517404" w:rsidRDefault="00517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BF44" w14:textId="77777777" w:rsidR="0073116A" w:rsidRDefault="0073116A">
    <w:pPr>
      <w:pStyle w:val="Header"/>
      <w:jc w:val="center"/>
    </w:pPr>
    <w:r>
      <w:fldChar w:fldCharType="begin"/>
    </w:r>
    <w:r>
      <w:instrText xml:space="preserve"> PAGE   \* MERGEFORMAT </w:instrText>
    </w:r>
    <w:r>
      <w:fldChar w:fldCharType="separate"/>
    </w:r>
    <w:r w:rsidR="00920B21" w:rsidRPr="00920B21">
      <w:rPr>
        <w:noProof/>
        <w:lang w:val="en-US"/>
      </w:rPr>
      <w:t>ii</w:t>
    </w:r>
    <w:r>
      <w:rPr>
        <w:lang w:val="en-US"/>
      </w:rPr>
      <w:fldChar w:fldCharType="end"/>
    </w:r>
  </w:p>
  <w:p w14:paraId="722D526A" w14:textId="77777777" w:rsidR="0073116A" w:rsidRDefault="0073116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27198" w14:textId="77777777" w:rsidR="0073116A" w:rsidRDefault="0073116A">
    <w:pPr>
      <w:pStyle w:val="Header"/>
      <w:jc w:val="center"/>
    </w:pPr>
    <w:r>
      <w:fldChar w:fldCharType="begin"/>
    </w:r>
    <w:r>
      <w:instrText xml:space="preserve"> PAGE   \* MERGEFORMAT </w:instrText>
    </w:r>
    <w:r>
      <w:fldChar w:fldCharType="separate"/>
    </w:r>
    <w:r w:rsidR="00920B21" w:rsidRPr="00920B21">
      <w:rPr>
        <w:noProof/>
        <w:lang w:val="en-US"/>
      </w:rPr>
      <w:t>xiv</w:t>
    </w:r>
    <w:r>
      <w:rPr>
        <w:lang w:val="en-US"/>
      </w:rPr>
      <w:fldChar w:fldCharType="end"/>
    </w:r>
  </w:p>
  <w:p w14:paraId="324C8DEA" w14:textId="77777777" w:rsidR="0073116A" w:rsidRDefault="0073116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56E32"/>
    <w:multiLevelType w:val="hybridMultilevel"/>
    <w:tmpl w:val="BCE6761E"/>
    <w:lvl w:ilvl="0" w:tplc="04090013">
      <w:start w:val="1"/>
      <w:numFmt w:val="upperRoman"/>
      <w:lvlText w:val="%1."/>
      <w:lvlJc w:val="righ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
    <w:nsid w:val="124B7D9E"/>
    <w:multiLevelType w:val="multilevel"/>
    <w:tmpl w:val="124B7D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F3F65C2"/>
    <w:multiLevelType w:val="hybridMultilevel"/>
    <w:tmpl w:val="0E88F1C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2B2740E9"/>
    <w:multiLevelType w:val="multilevel"/>
    <w:tmpl w:val="2B2740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0B13A1"/>
    <w:multiLevelType w:val="multilevel"/>
    <w:tmpl w:val="320B13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E00262"/>
    <w:multiLevelType w:val="multilevel"/>
    <w:tmpl w:val="32E00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6A1C77"/>
    <w:multiLevelType w:val="multilevel"/>
    <w:tmpl w:val="426A1C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ED755DA"/>
    <w:multiLevelType w:val="multilevel"/>
    <w:tmpl w:val="4ED755D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519D3FF6"/>
    <w:multiLevelType w:val="multilevel"/>
    <w:tmpl w:val="519D3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6F33E51"/>
    <w:multiLevelType w:val="multilevel"/>
    <w:tmpl w:val="66F33E51"/>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BA570DF"/>
    <w:multiLevelType w:val="multilevel"/>
    <w:tmpl w:val="6BA570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6FF42757"/>
    <w:multiLevelType w:val="multilevel"/>
    <w:tmpl w:val="6FF4275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40523B2"/>
    <w:multiLevelType w:val="multilevel"/>
    <w:tmpl w:val="74052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2B4DD4"/>
    <w:multiLevelType w:val="multilevel"/>
    <w:tmpl w:val="782B4DD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BFC38A5"/>
    <w:multiLevelType w:val="multilevel"/>
    <w:tmpl w:val="7BFC38A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8"/>
  </w:num>
  <w:num w:numId="4">
    <w:abstractNumId w:val="1"/>
  </w:num>
  <w:num w:numId="5">
    <w:abstractNumId w:val="10"/>
  </w:num>
  <w:num w:numId="6">
    <w:abstractNumId w:val="13"/>
  </w:num>
  <w:num w:numId="7">
    <w:abstractNumId w:val="14"/>
  </w:num>
  <w:num w:numId="8">
    <w:abstractNumId w:val="11"/>
  </w:num>
  <w:num w:numId="9">
    <w:abstractNumId w:val="4"/>
  </w:num>
  <w:num w:numId="10">
    <w:abstractNumId w:val="12"/>
  </w:num>
  <w:num w:numId="11">
    <w:abstractNumId w:val="5"/>
  </w:num>
  <w:num w:numId="12">
    <w:abstractNumId w:val="6"/>
  </w:num>
  <w:num w:numId="13">
    <w:abstractNumId w:val="3"/>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179"/>
    <w:rsid w:val="00000050"/>
    <w:rsid w:val="00000209"/>
    <w:rsid w:val="000002D5"/>
    <w:rsid w:val="00000334"/>
    <w:rsid w:val="000004C1"/>
    <w:rsid w:val="00000560"/>
    <w:rsid w:val="00001AC5"/>
    <w:rsid w:val="000023FA"/>
    <w:rsid w:val="0000248A"/>
    <w:rsid w:val="0000248E"/>
    <w:rsid w:val="00002517"/>
    <w:rsid w:val="00002610"/>
    <w:rsid w:val="00002BBF"/>
    <w:rsid w:val="00002E4C"/>
    <w:rsid w:val="00003657"/>
    <w:rsid w:val="000037BA"/>
    <w:rsid w:val="00003AEE"/>
    <w:rsid w:val="000043FB"/>
    <w:rsid w:val="000044B8"/>
    <w:rsid w:val="00005189"/>
    <w:rsid w:val="00005202"/>
    <w:rsid w:val="000058AD"/>
    <w:rsid w:val="00005924"/>
    <w:rsid w:val="00005D7D"/>
    <w:rsid w:val="00005E70"/>
    <w:rsid w:val="00005F28"/>
    <w:rsid w:val="0000625E"/>
    <w:rsid w:val="000063B5"/>
    <w:rsid w:val="0000660E"/>
    <w:rsid w:val="00006AD5"/>
    <w:rsid w:val="00006ADC"/>
    <w:rsid w:val="00007167"/>
    <w:rsid w:val="000078AE"/>
    <w:rsid w:val="00007946"/>
    <w:rsid w:val="00007CDB"/>
    <w:rsid w:val="00007D38"/>
    <w:rsid w:val="00007ED3"/>
    <w:rsid w:val="00007EF1"/>
    <w:rsid w:val="00007F70"/>
    <w:rsid w:val="00010460"/>
    <w:rsid w:val="000105CE"/>
    <w:rsid w:val="00010937"/>
    <w:rsid w:val="000109FE"/>
    <w:rsid w:val="00010CBC"/>
    <w:rsid w:val="00010EA1"/>
    <w:rsid w:val="00010EE0"/>
    <w:rsid w:val="00011001"/>
    <w:rsid w:val="0001140D"/>
    <w:rsid w:val="000114BD"/>
    <w:rsid w:val="00011987"/>
    <w:rsid w:val="00011C75"/>
    <w:rsid w:val="000121B2"/>
    <w:rsid w:val="0001292F"/>
    <w:rsid w:val="00012E3D"/>
    <w:rsid w:val="00012F19"/>
    <w:rsid w:val="00012F6E"/>
    <w:rsid w:val="000130A7"/>
    <w:rsid w:val="000130AB"/>
    <w:rsid w:val="000130ED"/>
    <w:rsid w:val="00013196"/>
    <w:rsid w:val="0001320A"/>
    <w:rsid w:val="00013587"/>
    <w:rsid w:val="0001360D"/>
    <w:rsid w:val="0001369E"/>
    <w:rsid w:val="0001395F"/>
    <w:rsid w:val="00013C6F"/>
    <w:rsid w:val="00013CC4"/>
    <w:rsid w:val="00014575"/>
    <w:rsid w:val="00014721"/>
    <w:rsid w:val="00014D6D"/>
    <w:rsid w:val="00014F3E"/>
    <w:rsid w:val="00015406"/>
    <w:rsid w:val="000154F7"/>
    <w:rsid w:val="000161F0"/>
    <w:rsid w:val="0001635F"/>
    <w:rsid w:val="000165FA"/>
    <w:rsid w:val="00016BB4"/>
    <w:rsid w:val="00016F5D"/>
    <w:rsid w:val="00016FFC"/>
    <w:rsid w:val="000171B0"/>
    <w:rsid w:val="00017222"/>
    <w:rsid w:val="0001725F"/>
    <w:rsid w:val="0001767D"/>
    <w:rsid w:val="000176DA"/>
    <w:rsid w:val="000176F9"/>
    <w:rsid w:val="00017BDC"/>
    <w:rsid w:val="00017FD0"/>
    <w:rsid w:val="000201A5"/>
    <w:rsid w:val="000201D1"/>
    <w:rsid w:val="00020354"/>
    <w:rsid w:val="000209D5"/>
    <w:rsid w:val="00020A97"/>
    <w:rsid w:val="00020D73"/>
    <w:rsid w:val="00020D79"/>
    <w:rsid w:val="00020FFC"/>
    <w:rsid w:val="000210A2"/>
    <w:rsid w:val="0002158B"/>
    <w:rsid w:val="00021AD6"/>
    <w:rsid w:val="00021DCC"/>
    <w:rsid w:val="00021FF6"/>
    <w:rsid w:val="00022409"/>
    <w:rsid w:val="00022658"/>
    <w:rsid w:val="00022A4E"/>
    <w:rsid w:val="00022AC6"/>
    <w:rsid w:val="00022D10"/>
    <w:rsid w:val="00023336"/>
    <w:rsid w:val="0002339E"/>
    <w:rsid w:val="000233E8"/>
    <w:rsid w:val="00023536"/>
    <w:rsid w:val="00023723"/>
    <w:rsid w:val="0002380F"/>
    <w:rsid w:val="000239C7"/>
    <w:rsid w:val="00024869"/>
    <w:rsid w:val="00025817"/>
    <w:rsid w:val="00025854"/>
    <w:rsid w:val="0002587F"/>
    <w:rsid w:val="00025952"/>
    <w:rsid w:val="00026579"/>
    <w:rsid w:val="00026C43"/>
    <w:rsid w:val="000270D8"/>
    <w:rsid w:val="00027300"/>
    <w:rsid w:val="00027692"/>
    <w:rsid w:val="00027CBD"/>
    <w:rsid w:val="00027E5E"/>
    <w:rsid w:val="00027FC2"/>
    <w:rsid w:val="0003043A"/>
    <w:rsid w:val="00030912"/>
    <w:rsid w:val="00030ED0"/>
    <w:rsid w:val="000313D6"/>
    <w:rsid w:val="000314D1"/>
    <w:rsid w:val="000315D8"/>
    <w:rsid w:val="0003163F"/>
    <w:rsid w:val="00031745"/>
    <w:rsid w:val="0003176C"/>
    <w:rsid w:val="000318AF"/>
    <w:rsid w:val="00031CB3"/>
    <w:rsid w:val="000320F3"/>
    <w:rsid w:val="00032455"/>
    <w:rsid w:val="0003272F"/>
    <w:rsid w:val="00032872"/>
    <w:rsid w:val="0003290A"/>
    <w:rsid w:val="0003295D"/>
    <w:rsid w:val="00032AA2"/>
    <w:rsid w:val="00032C24"/>
    <w:rsid w:val="00032F61"/>
    <w:rsid w:val="00032FE6"/>
    <w:rsid w:val="00033345"/>
    <w:rsid w:val="0003363C"/>
    <w:rsid w:val="00033804"/>
    <w:rsid w:val="0003413B"/>
    <w:rsid w:val="00034A01"/>
    <w:rsid w:val="00034A83"/>
    <w:rsid w:val="0003514B"/>
    <w:rsid w:val="0003562F"/>
    <w:rsid w:val="0003595F"/>
    <w:rsid w:val="00035B30"/>
    <w:rsid w:val="00035C2B"/>
    <w:rsid w:val="00035E21"/>
    <w:rsid w:val="00035EDC"/>
    <w:rsid w:val="000361DD"/>
    <w:rsid w:val="000363D0"/>
    <w:rsid w:val="0003689A"/>
    <w:rsid w:val="000368B4"/>
    <w:rsid w:val="00036D13"/>
    <w:rsid w:val="00036D5E"/>
    <w:rsid w:val="00036F0A"/>
    <w:rsid w:val="00036F7B"/>
    <w:rsid w:val="000370BA"/>
    <w:rsid w:val="00037181"/>
    <w:rsid w:val="000374A9"/>
    <w:rsid w:val="000375D8"/>
    <w:rsid w:val="00037CCD"/>
    <w:rsid w:val="00037DD0"/>
    <w:rsid w:val="000406BD"/>
    <w:rsid w:val="000407C8"/>
    <w:rsid w:val="00040BFA"/>
    <w:rsid w:val="00040CE1"/>
    <w:rsid w:val="00040D78"/>
    <w:rsid w:val="00041629"/>
    <w:rsid w:val="000417C1"/>
    <w:rsid w:val="00041879"/>
    <w:rsid w:val="00041CE0"/>
    <w:rsid w:val="00041EF6"/>
    <w:rsid w:val="000421C3"/>
    <w:rsid w:val="000421DB"/>
    <w:rsid w:val="00042536"/>
    <w:rsid w:val="00042602"/>
    <w:rsid w:val="00042968"/>
    <w:rsid w:val="00042CE2"/>
    <w:rsid w:val="00042D10"/>
    <w:rsid w:val="00042FD9"/>
    <w:rsid w:val="00043107"/>
    <w:rsid w:val="00043505"/>
    <w:rsid w:val="000435D3"/>
    <w:rsid w:val="000435D7"/>
    <w:rsid w:val="00043657"/>
    <w:rsid w:val="00043697"/>
    <w:rsid w:val="00043757"/>
    <w:rsid w:val="000439F9"/>
    <w:rsid w:val="000440AB"/>
    <w:rsid w:val="000441C9"/>
    <w:rsid w:val="0004533B"/>
    <w:rsid w:val="00045737"/>
    <w:rsid w:val="00045C20"/>
    <w:rsid w:val="00045E6E"/>
    <w:rsid w:val="0004634D"/>
    <w:rsid w:val="000464D9"/>
    <w:rsid w:val="00046720"/>
    <w:rsid w:val="00046E03"/>
    <w:rsid w:val="00046ECA"/>
    <w:rsid w:val="0004716C"/>
    <w:rsid w:val="0004754F"/>
    <w:rsid w:val="00050591"/>
    <w:rsid w:val="000505E6"/>
    <w:rsid w:val="0005064E"/>
    <w:rsid w:val="00050BA7"/>
    <w:rsid w:val="00050D2A"/>
    <w:rsid w:val="00050E2B"/>
    <w:rsid w:val="00050FF2"/>
    <w:rsid w:val="000516E8"/>
    <w:rsid w:val="000524CA"/>
    <w:rsid w:val="00052863"/>
    <w:rsid w:val="00052A2A"/>
    <w:rsid w:val="00052D77"/>
    <w:rsid w:val="00052ECD"/>
    <w:rsid w:val="00052F69"/>
    <w:rsid w:val="000530F9"/>
    <w:rsid w:val="000533AE"/>
    <w:rsid w:val="000535B1"/>
    <w:rsid w:val="00053D2C"/>
    <w:rsid w:val="00053F9D"/>
    <w:rsid w:val="000541EC"/>
    <w:rsid w:val="00054785"/>
    <w:rsid w:val="00054A0B"/>
    <w:rsid w:val="00054AD3"/>
    <w:rsid w:val="000550D6"/>
    <w:rsid w:val="00055346"/>
    <w:rsid w:val="00055679"/>
    <w:rsid w:val="00055A39"/>
    <w:rsid w:val="00055ADE"/>
    <w:rsid w:val="00055D17"/>
    <w:rsid w:val="00055F39"/>
    <w:rsid w:val="00055FA3"/>
    <w:rsid w:val="00056137"/>
    <w:rsid w:val="00056837"/>
    <w:rsid w:val="00056A3B"/>
    <w:rsid w:val="00056ADC"/>
    <w:rsid w:val="00056CFA"/>
    <w:rsid w:val="00057715"/>
    <w:rsid w:val="00057857"/>
    <w:rsid w:val="0005799A"/>
    <w:rsid w:val="000604C0"/>
    <w:rsid w:val="00060FEE"/>
    <w:rsid w:val="0006127F"/>
    <w:rsid w:val="0006128B"/>
    <w:rsid w:val="000618BE"/>
    <w:rsid w:val="00061C05"/>
    <w:rsid w:val="0006211D"/>
    <w:rsid w:val="0006230F"/>
    <w:rsid w:val="000627A5"/>
    <w:rsid w:val="00062AFE"/>
    <w:rsid w:val="00062B4B"/>
    <w:rsid w:val="0006328E"/>
    <w:rsid w:val="00063407"/>
    <w:rsid w:val="000636CC"/>
    <w:rsid w:val="00063795"/>
    <w:rsid w:val="00063B72"/>
    <w:rsid w:val="00063F85"/>
    <w:rsid w:val="000641C7"/>
    <w:rsid w:val="000644CB"/>
    <w:rsid w:val="00064626"/>
    <w:rsid w:val="0006477C"/>
    <w:rsid w:val="000648DE"/>
    <w:rsid w:val="00064A81"/>
    <w:rsid w:val="00064D4D"/>
    <w:rsid w:val="00064F19"/>
    <w:rsid w:val="000650EE"/>
    <w:rsid w:val="000653D4"/>
    <w:rsid w:val="00065448"/>
    <w:rsid w:val="00065D04"/>
    <w:rsid w:val="00066278"/>
    <w:rsid w:val="00066404"/>
    <w:rsid w:val="00067143"/>
    <w:rsid w:val="00067B40"/>
    <w:rsid w:val="00067E6F"/>
    <w:rsid w:val="00067E96"/>
    <w:rsid w:val="0007059E"/>
    <w:rsid w:val="0007065B"/>
    <w:rsid w:val="00070E4C"/>
    <w:rsid w:val="00070FAD"/>
    <w:rsid w:val="000711B2"/>
    <w:rsid w:val="00071F27"/>
    <w:rsid w:val="00071FDB"/>
    <w:rsid w:val="0007224A"/>
    <w:rsid w:val="0007229D"/>
    <w:rsid w:val="000725DE"/>
    <w:rsid w:val="00072EA8"/>
    <w:rsid w:val="000730DD"/>
    <w:rsid w:val="00073242"/>
    <w:rsid w:val="000736B5"/>
    <w:rsid w:val="0007380B"/>
    <w:rsid w:val="00073F09"/>
    <w:rsid w:val="00074411"/>
    <w:rsid w:val="0007462E"/>
    <w:rsid w:val="00074875"/>
    <w:rsid w:val="000749E9"/>
    <w:rsid w:val="00074D59"/>
    <w:rsid w:val="00075259"/>
    <w:rsid w:val="000757BE"/>
    <w:rsid w:val="00075E47"/>
    <w:rsid w:val="00075F4A"/>
    <w:rsid w:val="00075F89"/>
    <w:rsid w:val="00076040"/>
    <w:rsid w:val="0007620C"/>
    <w:rsid w:val="00076459"/>
    <w:rsid w:val="00076531"/>
    <w:rsid w:val="00076D4E"/>
    <w:rsid w:val="00077193"/>
    <w:rsid w:val="00077582"/>
    <w:rsid w:val="00077B65"/>
    <w:rsid w:val="00077BC2"/>
    <w:rsid w:val="00077C29"/>
    <w:rsid w:val="00077EA9"/>
    <w:rsid w:val="00080008"/>
    <w:rsid w:val="00080060"/>
    <w:rsid w:val="00080268"/>
    <w:rsid w:val="000803BD"/>
    <w:rsid w:val="000807BE"/>
    <w:rsid w:val="00080D09"/>
    <w:rsid w:val="00080D46"/>
    <w:rsid w:val="00081359"/>
    <w:rsid w:val="00081779"/>
    <w:rsid w:val="00081D8F"/>
    <w:rsid w:val="00081E8B"/>
    <w:rsid w:val="00081EAA"/>
    <w:rsid w:val="000825D3"/>
    <w:rsid w:val="000832EE"/>
    <w:rsid w:val="00083682"/>
    <w:rsid w:val="00083B00"/>
    <w:rsid w:val="0008401A"/>
    <w:rsid w:val="00084131"/>
    <w:rsid w:val="0008462E"/>
    <w:rsid w:val="000846EB"/>
    <w:rsid w:val="00084FFF"/>
    <w:rsid w:val="00086092"/>
    <w:rsid w:val="00086A0C"/>
    <w:rsid w:val="00086A5F"/>
    <w:rsid w:val="00086D12"/>
    <w:rsid w:val="00086F0C"/>
    <w:rsid w:val="00086FE5"/>
    <w:rsid w:val="0008714A"/>
    <w:rsid w:val="0008742B"/>
    <w:rsid w:val="000875B5"/>
    <w:rsid w:val="00087D6A"/>
    <w:rsid w:val="00087E34"/>
    <w:rsid w:val="00090C92"/>
    <w:rsid w:val="00090D31"/>
    <w:rsid w:val="00091404"/>
    <w:rsid w:val="00091896"/>
    <w:rsid w:val="00092014"/>
    <w:rsid w:val="000920C1"/>
    <w:rsid w:val="000920DA"/>
    <w:rsid w:val="00092198"/>
    <w:rsid w:val="00092774"/>
    <w:rsid w:val="000927AF"/>
    <w:rsid w:val="00092983"/>
    <w:rsid w:val="00093226"/>
    <w:rsid w:val="00093515"/>
    <w:rsid w:val="00093883"/>
    <w:rsid w:val="00093B09"/>
    <w:rsid w:val="0009417C"/>
    <w:rsid w:val="00094685"/>
    <w:rsid w:val="000948FA"/>
    <w:rsid w:val="00094CBD"/>
    <w:rsid w:val="00094FB9"/>
    <w:rsid w:val="0009513A"/>
    <w:rsid w:val="0009544E"/>
    <w:rsid w:val="00095748"/>
    <w:rsid w:val="0009577C"/>
    <w:rsid w:val="00095D71"/>
    <w:rsid w:val="000963A1"/>
    <w:rsid w:val="000966D3"/>
    <w:rsid w:val="00096789"/>
    <w:rsid w:val="00096AF2"/>
    <w:rsid w:val="000970F9"/>
    <w:rsid w:val="0009742F"/>
    <w:rsid w:val="00097510"/>
    <w:rsid w:val="00097758"/>
    <w:rsid w:val="00097C51"/>
    <w:rsid w:val="000A0027"/>
    <w:rsid w:val="000A0066"/>
    <w:rsid w:val="000A0373"/>
    <w:rsid w:val="000A0767"/>
    <w:rsid w:val="000A0784"/>
    <w:rsid w:val="000A0903"/>
    <w:rsid w:val="000A0A25"/>
    <w:rsid w:val="000A0BA0"/>
    <w:rsid w:val="000A1C10"/>
    <w:rsid w:val="000A1ECA"/>
    <w:rsid w:val="000A232A"/>
    <w:rsid w:val="000A2694"/>
    <w:rsid w:val="000A2B60"/>
    <w:rsid w:val="000A2B6B"/>
    <w:rsid w:val="000A2D8F"/>
    <w:rsid w:val="000A3145"/>
    <w:rsid w:val="000A34EE"/>
    <w:rsid w:val="000A42D2"/>
    <w:rsid w:val="000A4BC0"/>
    <w:rsid w:val="000A4EDD"/>
    <w:rsid w:val="000A52C1"/>
    <w:rsid w:val="000A5691"/>
    <w:rsid w:val="000A5B5E"/>
    <w:rsid w:val="000A5E6D"/>
    <w:rsid w:val="000A6728"/>
    <w:rsid w:val="000A6D6C"/>
    <w:rsid w:val="000A715D"/>
    <w:rsid w:val="000A7297"/>
    <w:rsid w:val="000A7573"/>
    <w:rsid w:val="000A78B4"/>
    <w:rsid w:val="000A7A1B"/>
    <w:rsid w:val="000A7B6F"/>
    <w:rsid w:val="000A7E6D"/>
    <w:rsid w:val="000B06F6"/>
    <w:rsid w:val="000B0824"/>
    <w:rsid w:val="000B0AB9"/>
    <w:rsid w:val="000B0B3E"/>
    <w:rsid w:val="000B0B7C"/>
    <w:rsid w:val="000B0DDD"/>
    <w:rsid w:val="000B135D"/>
    <w:rsid w:val="000B169E"/>
    <w:rsid w:val="000B170E"/>
    <w:rsid w:val="000B17BD"/>
    <w:rsid w:val="000B1819"/>
    <w:rsid w:val="000B19FF"/>
    <w:rsid w:val="000B1DDA"/>
    <w:rsid w:val="000B1EDC"/>
    <w:rsid w:val="000B2023"/>
    <w:rsid w:val="000B29E0"/>
    <w:rsid w:val="000B2B67"/>
    <w:rsid w:val="000B2C7A"/>
    <w:rsid w:val="000B2EAE"/>
    <w:rsid w:val="000B314F"/>
    <w:rsid w:val="000B3184"/>
    <w:rsid w:val="000B3A5C"/>
    <w:rsid w:val="000B3C21"/>
    <w:rsid w:val="000B404B"/>
    <w:rsid w:val="000B42CE"/>
    <w:rsid w:val="000B4A3D"/>
    <w:rsid w:val="000B4B49"/>
    <w:rsid w:val="000B4B85"/>
    <w:rsid w:val="000B4E54"/>
    <w:rsid w:val="000B5198"/>
    <w:rsid w:val="000B55BE"/>
    <w:rsid w:val="000B57EA"/>
    <w:rsid w:val="000B5889"/>
    <w:rsid w:val="000B5BD8"/>
    <w:rsid w:val="000B5DDB"/>
    <w:rsid w:val="000B602B"/>
    <w:rsid w:val="000B7479"/>
    <w:rsid w:val="000B7799"/>
    <w:rsid w:val="000B7C97"/>
    <w:rsid w:val="000B7CF0"/>
    <w:rsid w:val="000B7E85"/>
    <w:rsid w:val="000C0692"/>
    <w:rsid w:val="000C0A6A"/>
    <w:rsid w:val="000C0BEF"/>
    <w:rsid w:val="000C1369"/>
    <w:rsid w:val="000C141C"/>
    <w:rsid w:val="000C14B8"/>
    <w:rsid w:val="000C19FE"/>
    <w:rsid w:val="000C1D37"/>
    <w:rsid w:val="000C2050"/>
    <w:rsid w:val="000C216F"/>
    <w:rsid w:val="000C2306"/>
    <w:rsid w:val="000C2842"/>
    <w:rsid w:val="000C2993"/>
    <w:rsid w:val="000C2A74"/>
    <w:rsid w:val="000C3012"/>
    <w:rsid w:val="000C3500"/>
    <w:rsid w:val="000C39D5"/>
    <w:rsid w:val="000C3AB9"/>
    <w:rsid w:val="000C3ACF"/>
    <w:rsid w:val="000C3F36"/>
    <w:rsid w:val="000C437B"/>
    <w:rsid w:val="000C4D66"/>
    <w:rsid w:val="000C5142"/>
    <w:rsid w:val="000C5A96"/>
    <w:rsid w:val="000C5C50"/>
    <w:rsid w:val="000C5E0A"/>
    <w:rsid w:val="000C60F5"/>
    <w:rsid w:val="000C68CB"/>
    <w:rsid w:val="000C6933"/>
    <w:rsid w:val="000C726E"/>
    <w:rsid w:val="000C72AA"/>
    <w:rsid w:val="000C7345"/>
    <w:rsid w:val="000C7359"/>
    <w:rsid w:val="000C73D3"/>
    <w:rsid w:val="000C7503"/>
    <w:rsid w:val="000C7682"/>
    <w:rsid w:val="000C7809"/>
    <w:rsid w:val="000D00BB"/>
    <w:rsid w:val="000D0160"/>
    <w:rsid w:val="000D01E2"/>
    <w:rsid w:val="000D05EA"/>
    <w:rsid w:val="000D05F7"/>
    <w:rsid w:val="000D0A04"/>
    <w:rsid w:val="000D0D41"/>
    <w:rsid w:val="000D0DC0"/>
    <w:rsid w:val="000D11D6"/>
    <w:rsid w:val="000D1349"/>
    <w:rsid w:val="000D14BD"/>
    <w:rsid w:val="000D1996"/>
    <w:rsid w:val="000D228D"/>
    <w:rsid w:val="000D23BB"/>
    <w:rsid w:val="000D2538"/>
    <w:rsid w:val="000D265E"/>
    <w:rsid w:val="000D269D"/>
    <w:rsid w:val="000D26D5"/>
    <w:rsid w:val="000D2AF8"/>
    <w:rsid w:val="000D2F64"/>
    <w:rsid w:val="000D309B"/>
    <w:rsid w:val="000D323A"/>
    <w:rsid w:val="000D3264"/>
    <w:rsid w:val="000D3AF6"/>
    <w:rsid w:val="000D3E65"/>
    <w:rsid w:val="000D43DD"/>
    <w:rsid w:val="000D4453"/>
    <w:rsid w:val="000D4BF6"/>
    <w:rsid w:val="000D4F3E"/>
    <w:rsid w:val="000D4F9A"/>
    <w:rsid w:val="000D5008"/>
    <w:rsid w:val="000D5020"/>
    <w:rsid w:val="000D5341"/>
    <w:rsid w:val="000D584F"/>
    <w:rsid w:val="000D59CE"/>
    <w:rsid w:val="000D5E77"/>
    <w:rsid w:val="000D601E"/>
    <w:rsid w:val="000D691D"/>
    <w:rsid w:val="000D7133"/>
    <w:rsid w:val="000D73AD"/>
    <w:rsid w:val="000D768A"/>
    <w:rsid w:val="000D7A9E"/>
    <w:rsid w:val="000D7BCA"/>
    <w:rsid w:val="000D7CC9"/>
    <w:rsid w:val="000D7F83"/>
    <w:rsid w:val="000E0C93"/>
    <w:rsid w:val="000E0E68"/>
    <w:rsid w:val="000E13EF"/>
    <w:rsid w:val="000E14B2"/>
    <w:rsid w:val="000E16A0"/>
    <w:rsid w:val="000E1976"/>
    <w:rsid w:val="000E1E73"/>
    <w:rsid w:val="000E1FEA"/>
    <w:rsid w:val="000E204A"/>
    <w:rsid w:val="000E205E"/>
    <w:rsid w:val="000E237C"/>
    <w:rsid w:val="000E28C7"/>
    <w:rsid w:val="000E2F58"/>
    <w:rsid w:val="000E3131"/>
    <w:rsid w:val="000E327D"/>
    <w:rsid w:val="000E33CB"/>
    <w:rsid w:val="000E3447"/>
    <w:rsid w:val="000E3C22"/>
    <w:rsid w:val="000E42B0"/>
    <w:rsid w:val="000E4CD1"/>
    <w:rsid w:val="000E55E2"/>
    <w:rsid w:val="000E56C2"/>
    <w:rsid w:val="000E580D"/>
    <w:rsid w:val="000E5C84"/>
    <w:rsid w:val="000E5D0B"/>
    <w:rsid w:val="000E5E1D"/>
    <w:rsid w:val="000E5FAB"/>
    <w:rsid w:val="000E65AD"/>
    <w:rsid w:val="000E6A83"/>
    <w:rsid w:val="000E70E2"/>
    <w:rsid w:val="000E764B"/>
    <w:rsid w:val="000E785D"/>
    <w:rsid w:val="000E7CB1"/>
    <w:rsid w:val="000E7E0F"/>
    <w:rsid w:val="000F013D"/>
    <w:rsid w:val="000F0303"/>
    <w:rsid w:val="000F07AB"/>
    <w:rsid w:val="000F0919"/>
    <w:rsid w:val="000F09F1"/>
    <w:rsid w:val="000F0A7B"/>
    <w:rsid w:val="000F0F83"/>
    <w:rsid w:val="000F1F9F"/>
    <w:rsid w:val="000F205A"/>
    <w:rsid w:val="000F2297"/>
    <w:rsid w:val="000F2380"/>
    <w:rsid w:val="000F23A7"/>
    <w:rsid w:val="000F26A7"/>
    <w:rsid w:val="000F28DE"/>
    <w:rsid w:val="000F2E54"/>
    <w:rsid w:val="000F2E57"/>
    <w:rsid w:val="000F3A9A"/>
    <w:rsid w:val="000F3C55"/>
    <w:rsid w:val="000F3D39"/>
    <w:rsid w:val="000F3EB9"/>
    <w:rsid w:val="000F4046"/>
    <w:rsid w:val="000F41F2"/>
    <w:rsid w:val="000F4425"/>
    <w:rsid w:val="000F4E2E"/>
    <w:rsid w:val="000F53B1"/>
    <w:rsid w:val="000F549B"/>
    <w:rsid w:val="000F5794"/>
    <w:rsid w:val="000F6003"/>
    <w:rsid w:val="000F63A3"/>
    <w:rsid w:val="000F66AD"/>
    <w:rsid w:val="000F6BB9"/>
    <w:rsid w:val="000F7694"/>
    <w:rsid w:val="000F7A86"/>
    <w:rsid w:val="000F7B5C"/>
    <w:rsid w:val="000F7CAA"/>
    <w:rsid w:val="0010009E"/>
    <w:rsid w:val="0010062F"/>
    <w:rsid w:val="00100EC5"/>
    <w:rsid w:val="0010107E"/>
    <w:rsid w:val="00101712"/>
    <w:rsid w:val="00101C53"/>
    <w:rsid w:val="0010239F"/>
    <w:rsid w:val="001028A0"/>
    <w:rsid w:val="00102B22"/>
    <w:rsid w:val="00102ED9"/>
    <w:rsid w:val="00102FCA"/>
    <w:rsid w:val="0010311C"/>
    <w:rsid w:val="00103321"/>
    <w:rsid w:val="00103431"/>
    <w:rsid w:val="001035E9"/>
    <w:rsid w:val="0010373C"/>
    <w:rsid w:val="001039D8"/>
    <w:rsid w:val="00103E20"/>
    <w:rsid w:val="00104295"/>
    <w:rsid w:val="00104314"/>
    <w:rsid w:val="0010470C"/>
    <w:rsid w:val="00104784"/>
    <w:rsid w:val="00105252"/>
    <w:rsid w:val="00105B3D"/>
    <w:rsid w:val="00105DB0"/>
    <w:rsid w:val="00106307"/>
    <w:rsid w:val="0010648E"/>
    <w:rsid w:val="001065D7"/>
    <w:rsid w:val="00106663"/>
    <w:rsid w:val="001066D5"/>
    <w:rsid w:val="001068CB"/>
    <w:rsid w:val="00106CD3"/>
    <w:rsid w:val="00106D32"/>
    <w:rsid w:val="001073D5"/>
    <w:rsid w:val="001077B7"/>
    <w:rsid w:val="001078E4"/>
    <w:rsid w:val="00107B64"/>
    <w:rsid w:val="00107C3B"/>
    <w:rsid w:val="00110A8E"/>
    <w:rsid w:val="00111057"/>
    <w:rsid w:val="00111141"/>
    <w:rsid w:val="001112D4"/>
    <w:rsid w:val="001117E8"/>
    <w:rsid w:val="00111C8E"/>
    <w:rsid w:val="00111D00"/>
    <w:rsid w:val="00112303"/>
    <w:rsid w:val="001124CC"/>
    <w:rsid w:val="00112F0B"/>
    <w:rsid w:val="0011303B"/>
    <w:rsid w:val="001130A9"/>
    <w:rsid w:val="001133DD"/>
    <w:rsid w:val="00113498"/>
    <w:rsid w:val="00113FB1"/>
    <w:rsid w:val="001144A2"/>
    <w:rsid w:val="00114570"/>
    <w:rsid w:val="001145AA"/>
    <w:rsid w:val="00114A6A"/>
    <w:rsid w:val="001151A7"/>
    <w:rsid w:val="0011533E"/>
    <w:rsid w:val="0011635C"/>
    <w:rsid w:val="00116E36"/>
    <w:rsid w:val="00116F95"/>
    <w:rsid w:val="00117120"/>
    <w:rsid w:val="0011725A"/>
    <w:rsid w:val="00117308"/>
    <w:rsid w:val="0011731C"/>
    <w:rsid w:val="00117361"/>
    <w:rsid w:val="0011763C"/>
    <w:rsid w:val="001177C2"/>
    <w:rsid w:val="00117E84"/>
    <w:rsid w:val="001200EE"/>
    <w:rsid w:val="0012031C"/>
    <w:rsid w:val="001209F7"/>
    <w:rsid w:val="00120A46"/>
    <w:rsid w:val="00120CFF"/>
    <w:rsid w:val="001211A9"/>
    <w:rsid w:val="001213A1"/>
    <w:rsid w:val="001216F6"/>
    <w:rsid w:val="00122177"/>
    <w:rsid w:val="00122188"/>
    <w:rsid w:val="00122527"/>
    <w:rsid w:val="001228B2"/>
    <w:rsid w:val="00122D2F"/>
    <w:rsid w:val="00123292"/>
    <w:rsid w:val="00123476"/>
    <w:rsid w:val="001239C9"/>
    <w:rsid w:val="00123FEA"/>
    <w:rsid w:val="00124047"/>
    <w:rsid w:val="001245AC"/>
    <w:rsid w:val="001245C6"/>
    <w:rsid w:val="001248FF"/>
    <w:rsid w:val="001256E8"/>
    <w:rsid w:val="001258F2"/>
    <w:rsid w:val="00126427"/>
    <w:rsid w:val="001265D8"/>
    <w:rsid w:val="00126846"/>
    <w:rsid w:val="001269FB"/>
    <w:rsid w:val="00126AEC"/>
    <w:rsid w:val="00126CBA"/>
    <w:rsid w:val="00126D24"/>
    <w:rsid w:val="00126D97"/>
    <w:rsid w:val="00126EB6"/>
    <w:rsid w:val="00126F3B"/>
    <w:rsid w:val="001273F3"/>
    <w:rsid w:val="001275A9"/>
    <w:rsid w:val="001277A1"/>
    <w:rsid w:val="00130368"/>
    <w:rsid w:val="00130B8B"/>
    <w:rsid w:val="0013194C"/>
    <w:rsid w:val="00131AC8"/>
    <w:rsid w:val="00131CAF"/>
    <w:rsid w:val="001320C5"/>
    <w:rsid w:val="001329C6"/>
    <w:rsid w:val="00132DA9"/>
    <w:rsid w:val="001330C2"/>
    <w:rsid w:val="00133508"/>
    <w:rsid w:val="0013375A"/>
    <w:rsid w:val="00133D5D"/>
    <w:rsid w:val="00133DC4"/>
    <w:rsid w:val="00133F95"/>
    <w:rsid w:val="001349B2"/>
    <w:rsid w:val="0013514E"/>
    <w:rsid w:val="001356AC"/>
    <w:rsid w:val="0013579A"/>
    <w:rsid w:val="001358B9"/>
    <w:rsid w:val="00136187"/>
    <w:rsid w:val="00136601"/>
    <w:rsid w:val="0013689E"/>
    <w:rsid w:val="00136B95"/>
    <w:rsid w:val="00136C3E"/>
    <w:rsid w:val="00136E75"/>
    <w:rsid w:val="00136F38"/>
    <w:rsid w:val="00137015"/>
    <w:rsid w:val="00137336"/>
    <w:rsid w:val="001374AE"/>
    <w:rsid w:val="001378DC"/>
    <w:rsid w:val="00137B62"/>
    <w:rsid w:val="00140555"/>
    <w:rsid w:val="00140621"/>
    <w:rsid w:val="00140934"/>
    <w:rsid w:val="001409AB"/>
    <w:rsid w:val="00140C26"/>
    <w:rsid w:val="00140C52"/>
    <w:rsid w:val="001417DA"/>
    <w:rsid w:val="00141A3E"/>
    <w:rsid w:val="00141C1E"/>
    <w:rsid w:val="00141C4F"/>
    <w:rsid w:val="001420C1"/>
    <w:rsid w:val="001421B9"/>
    <w:rsid w:val="00142572"/>
    <w:rsid w:val="001425A8"/>
    <w:rsid w:val="00142891"/>
    <w:rsid w:val="00142CDC"/>
    <w:rsid w:val="00143073"/>
    <w:rsid w:val="00143275"/>
    <w:rsid w:val="00143939"/>
    <w:rsid w:val="00143AC7"/>
    <w:rsid w:val="00143B7E"/>
    <w:rsid w:val="00143C6F"/>
    <w:rsid w:val="00144851"/>
    <w:rsid w:val="00144A75"/>
    <w:rsid w:val="00144F83"/>
    <w:rsid w:val="0014531A"/>
    <w:rsid w:val="0014536A"/>
    <w:rsid w:val="0014562D"/>
    <w:rsid w:val="0014563D"/>
    <w:rsid w:val="001459E5"/>
    <w:rsid w:val="00146321"/>
    <w:rsid w:val="00146686"/>
    <w:rsid w:val="0014687B"/>
    <w:rsid w:val="00146D34"/>
    <w:rsid w:val="00146D93"/>
    <w:rsid w:val="001470D8"/>
    <w:rsid w:val="001475C3"/>
    <w:rsid w:val="00147AE4"/>
    <w:rsid w:val="00147C0B"/>
    <w:rsid w:val="00150163"/>
    <w:rsid w:val="001506AD"/>
    <w:rsid w:val="00150BEB"/>
    <w:rsid w:val="0015187F"/>
    <w:rsid w:val="001519EE"/>
    <w:rsid w:val="00151C63"/>
    <w:rsid w:val="00151F33"/>
    <w:rsid w:val="00152140"/>
    <w:rsid w:val="001524AE"/>
    <w:rsid w:val="0015265F"/>
    <w:rsid w:val="00152FBF"/>
    <w:rsid w:val="00152FDD"/>
    <w:rsid w:val="0015301B"/>
    <w:rsid w:val="001533EF"/>
    <w:rsid w:val="00153400"/>
    <w:rsid w:val="00153A0F"/>
    <w:rsid w:val="00153DB9"/>
    <w:rsid w:val="00154371"/>
    <w:rsid w:val="001545BB"/>
    <w:rsid w:val="00154861"/>
    <w:rsid w:val="0015486D"/>
    <w:rsid w:val="00154880"/>
    <w:rsid w:val="00154B81"/>
    <w:rsid w:val="00154F4D"/>
    <w:rsid w:val="00154F83"/>
    <w:rsid w:val="00155021"/>
    <w:rsid w:val="00155087"/>
    <w:rsid w:val="00155925"/>
    <w:rsid w:val="00155CAD"/>
    <w:rsid w:val="001560BA"/>
    <w:rsid w:val="001563DB"/>
    <w:rsid w:val="00157268"/>
    <w:rsid w:val="001573FD"/>
    <w:rsid w:val="0015741E"/>
    <w:rsid w:val="00157848"/>
    <w:rsid w:val="00157986"/>
    <w:rsid w:val="00157AC3"/>
    <w:rsid w:val="00157C31"/>
    <w:rsid w:val="00157FD2"/>
    <w:rsid w:val="001600F1"/>
    <w:rsid w:val="0016056A"/>
    <w:rsid w:val="001605A0"/>
    <w:rsid w:val="00160618"/>
    <w:rsid w:val="00160920"/>
    <w:rsid w:val="00160D24"/>
    <w:rsid w:val="00160D5D"/>
    <w:rsid w:val="0016132E"/>
    <w:rsid w:val="001614CA"/>
    <w:rsid w:val="00161638"/>
    <w:rsid w:val="00161CAC"/>
    <w:rsid w:val="00161EDB"/>
    <w:rsid w:val="0016204A"/>
    <w:rsid w:val="001620D7"/>
    <w:rsid w:val="00162946"/>
    <w:rsid w:val="00162B84"/>
    <w:rsid w:val="00162F5E"/>
    <w:rsid w:val="0016306A"/>
    <w:rsid w:val="001630BC"/>
    <w:rsid w:val="00163852"/>
    <w:rsid w:val="00163935"/>
    <w:rsid w:val="001639A2"/>
    <w:rsid w:val="001639D5"/>
    <w:rsid w:val="00163CED"/>
    <w:rsid w:val="00164079"/>
    <w:rsid w:val="0016429C"/>
    <w:rsid w:val="00164456"/>
    <w:rsid w:val="0016450F"/>
    <w:rsid w:val="00164597"/>
    <w:rsid w:val="001646E1"/>
    <w:rsid w:val="00164818"/>
    <w:rsid w:val="0016486C"/>
    <w:rsid w:val="0016495B"/>
    <w:rsid w:val="00164ED1"/>
    <w:rsid w:val="001650E7"/>
    <w:rsid w:val="0016587E"/>
    <w:rsid w:val="00165BE7"/>
    <w:rsid w:val="00165ED6"/>
    <w:rsid w:val="00165F0A"/>
    <w:rsid w:val="0016635B"/>
    <w:rsid w:val="001663F0"/>
    <w:rsid w:val="00166693"/>
    <w:rsid w:val="00166BEC"/>
    <w:rsid w:val="00166C2D"/>
    <w:rsid w:val="00166EE2"/>
    <w:rsid w:val="00167A3D"/>
    <w:rsid w:val="00167C29"/>
    <w:rsid w:val="00167C5D"/>
    <w:rsid w:val="00167D15"/>
    <w:rsid w:val="001706DE"/>
    <w:rsid w:val="001709BD"/>
    <w:rsid w:val="00170B6D"/>
    <w:rsid w:val="00170B80"/>
    <w:rsid w:val="00171248"/>
    <w:rsid w:val="001715E3"/>
    <w:rsid w:val="00171D86"/>
    <w:rsid w:val="0017247A"/>
    <w:rsid w:val="00172DBB"/>
    <w:rsid w:val="001730BC"/>
    <w:rsid w:val="001733C5"/>
    <w:rsid w:val="00174279"/>
    <w:rsid w:val="001748DE"/>
    <w:rsid w:val="00174B4C"/>
    <w:rsid w:val="00174CDB"/>
    <w:rsid w:val="001753E5"/>
    <w:rsid w:val="00175768"/>
    <w:rsid w:val="00175E6C"/>
    <w:rsid w:val="00176394"/>
    <w:rsid w:val="00176488"/>
    <w:rsid w:val="00176E2F"/>
    <w:rsid w:val="001778C5"/>
    <w:rsid w:val="00177BD6"/>
    <w:rsid w:val="00177C02"/>
    <w:rsid w:val="0018034E"/>
    <w:rsid w:val="00180357"/>
    <w:rsid w:val="001805BD"/>
    <w:rsid w:val="001805F5"/>
    <w:rsid w:val="0018080F"/>
    <w:rsid w:val="00181263"/>
    <w:rsid w:val="00181356"/>
    <w:rsid w:val="001814ED"/>
    <w:rsid w:val="00181732"/>
    <w:rsid w:val="00182B02"/>
    <w:rsid w:val="00182C25"/>
    <w:rsid w:val="00182C2C"/>
    <w:rsid w:val="0018332C"/>
    <w:rsid w:val="001837E1"/>
    <w:rsid w:val="001840E5"/>
    <w:rsid w:val="001843A1"/>
    <w:rsid w:val="00184EE2"/>
    <w:rsid w:val="001850F9"/>
    <w:rsid w:val="00185393"/>
    <w:rsid w:val="001858FA"/>
    <w:rsid w:val="00185991"/>
    <w:rsid w:val="00185B04"/>
    <w:rsid w:val="00185EFE"/>
    <w:rsid w:val="0018600A"/>
    <w:rsid w:val="001866C2"/>
    <w:rsid w:val="001867F4"/>
    <w:rsid w:val="0018684B"/>
    <w:rsid w:val="00186FEC"/>
    <w:rsid w:val="0018701C"/>
    <w:rsid w:val="00187419"/>
    <w:rsid w:val="00187589"/>
    <w:rsid w:val="0018758C"/>
    <w:rsid w:val="00187731"/>
    <w:rsid w:val="00187E70"/>
    <w:rsid w:val="00187E8D"/>
    <w:rsid w:val="0019019B"/>
    <w:rsid w:val="001902E7"/>
    <w:rsid w:val="0019058E"/>
    <w:rsid w:val="001908FE"/>
    <w:rsid w:val="00190C9A"/>
    <w:rsid w:val="00190EF4"/>
    <w:rsid w:val="0019123C"/>
    <w:rsid w:val="00191259"/>
    <w:rsid w:val="0019160C"/>
    <w:rsid w:val="00191FBC"/>
    <w:rsid w:val="00192256"/>
    <w:rsid w:val="001922C7"/>
    <w:rsid w:val="0019289F"/>
    <w:rsid w:val="001928E6"/>
    <w:rsid w:val="00192993"/>
    <w:rsid w:val="00192D25"/>
    <w:rsid w:val="00192D5E"/>
    <w:rsid w:val="00192F4C"/>
    <w:rsid w:val="00193009"/>
    <w:rsid w:val="001932AA"/>
    <w:rsid w:val="00193AD3"/>
    <w:rsid w:val="00193D90"/>
    <w:rsid w:val="00193DE6"/>
    <w:rsid w:val="001949C3"/>
    <w:rsid w:val="00194BDA"/>
    <w:rsid w:val="00194F86"/>
    <w:rsid w:val="001952C1"/>
    <w:rsid w:val="00195346"/>
    <w:rsid w:val="001959DB"/>
    <w:rsid w:val="00196BA4"/>
    <w:rsid w:val="00196D6E"/>
    <w:rsid w:val="00196DF9"/>
    <w:rsid w:val="0019706F"/>
    <w:rsid w:val="001974A5"/>
    <w:rsid w:val="00197678"/>
    <w:rsid w:val="00197A19"/>
    <w:rsid w:val="00197AF1"/>
    <w:rsid w:val="00197B1E"/>
    <w:rsid w:val="001A03E8"/>
    <w:rsid w:val="001A04DF"/>
    <w:rsid w:val="001A07F2"/>
    <w:rsid w:val="001A0A25"/>
    <w:rsid w:val="001A0CB5"/>
    <w:rsid w:val="001A1135"/>
    <w:rsid w:val="001A16FC"/>
    <w:rsid w:val="001A1BB4"/>
    <w:rsid w:val="001A2160"/>
    <w:rsid w:val="001A235D"/>
    <w:rsid w:val="001A245C"/>
    <w:rsid w:val="001A2B62"/>
    <w:rsid w:val="001A2C9F"/>
    <w:rsid w:val="001A3232"/>
    <w:rsid w:val="001A3662"/>
    <w:rsid w:val="001A36D2"/>
    <w:rsid w:val="001A4567"/>
    <w:rsid w:val="001A4CF0"/>
    <w:rsid w:val="001A553F"/>
    <w:rsid w:val="001A57B2"/>
    <w:rsid w:val="001A5990"/>
    <w:rsid w:val="001A65A5"/>
    <w:rsid w:val="001A67E2"/>
    <w:rsid w:val="001A6A04"/>
    <w:rsid w:val="001A6A07"/>
    <w:rsid w:val="001A709A"/>
    <w:rsid w:val="001A7A18"/>
    <w:rsid w:val="001A7D7F"/>
    <w:rsid w:val="001B0835"/>
    <w:rsid w:val="001B0E6B"/>
    <w:rsid w:val="001B1162"/>
    <w:rsid w:val="001B1354"/>
    <w:rsid w:val="001B1787"/>
    <w:rsid w:val="001B1FC1"/>
    <w:rsid w:val="001B23D4"/>
    <w:rsid w:val="001B3502"/>
    <w:rsid w:val="001B3630"/>
    <w:rsid w:val="001B36B6"/>
    <w:rsid w:val="001B3AA8"/>
    <w:rsid w:val="001B3DC0"/>
    <w:rsid w:val="001B4261"/>
    <w:rsid w:val="001B4BC2"/>
    <w:rsid w:val="001B56C2"/>
    <w:rsid w:val="001B5986"/>
    <w:rsid w:val="001B5AE9"/>
    <w:rsid w:val="001B5B19"/>
    <w:rsid w:val="001B5EC6"/>
    <w:rsid w:val="001B5F81"/>
    <w:rsid w:val="001B60E3"/>
    <w:rsid w:val="001B64A8"/>
    <w:rsid w:val="001B6994"/>
    <w:rsid w:val="001B6A3E"/>
    <w:rsid w:val="001B6AAF"/>
    <w:rsid w:val="001B6E89"/>
    <w:rsid w:val="001B74E7"/>
    <w:rsid w:val="001B75BF"/>
    <w:rsid w:val="001B7891"/>
    <w:rsid w:val="001B7BFC"/>
    <w:rsid w:val="001B7D60"/>
    <w:rsid w:val="001B7FE9"/>
    <w:rsid w:val="001C0255"/>
    <w:rsid w:val="001C0791"/>
    <w:rsid w:val="001C0A27"/>
    <w:rsid w:val="001C1EEE"/>
    <w:rsid w:val="001C2384"/>
    <w:rsid w:val="001C248D"/>
    <w:rsid w:val="001C28B2"/>
    <w:rsid w:val="001C2F72"/>
    <w:rsid w:val="001C30E3"/>
    <w:rsid w:val="001C33C2"/>
    <w:rsid w:val="001C3C52"/>
    <w:rsid w:val="001C49B1"/>
    <w:rsid w:val="001C4E69"/>
    <w:rsid w:val="001C4F1C"/>
    <w:rsid w:val="001C59D9"/>
    <w:rsid w:val="001C5DE7"/>
    <w:rsid w:val="001C5F60"/>
    <w:rsid w:val="001C6335"/>
    <w:rsid w:val="001C69C7"/>
    <w:rsid w:val="001C6ABF"/>
    <w:rsid w:val="001C6FD2"/>
    <w:rsid w:val="001C7053"/>
    <w:rsid w:val="001C70CA"/>
    <w:rsid w:val="001C7BBB"/>
    <w:rsid w:val="001C7E5E"/>
    <w:rsid w:val="001D018E"/>
    <w:rsid w:val="001D03E2"/>
    <w:rsid w:val="001D07AC"/>
    <w:rsid w:val="001D0E19"/>
    <w:rsid w:val="001D1060"/>
    <w:rsid w:val="001D1325"/>
    <w:rsid w:val="001D138E"/>
    <w:rsid w:val="001D13F5"/>
    <w:rsid w:val="001D14AC"/>
    <w:rsid w:val="001D16E3"/>
    <w:rsid w:val="001D1778"/>
    <w:rsid w:val="001D1B9F"/>
    <w:rsid w:val="001D2040"/>
    <w:rsid w:val="001D25DA"/>
    <w:rsid w:val="001D2B3A"/>
    <w:rsid w:val="001D334D"/>
    <w:rsid w:val="001D3435"/>
    <w:rsid w:val="001D3473"/>
    <w:rsid w:val="001D357E"/>
    <w:rsid w:val="001D35F7"/>
    <w:rsid w:val="001D3715"/>
    <w:rsid w:val="001D3870"/>
    <w:rsid w:val="001D39AA"/>
    <w:rsid w:val="001D3D9A"/>
    <w:rsid w:val="001D4077"/>
    <w:rsid w:val="001D435A"/>
    <w:rsid w:val="001D43F7"/>
    <w:rsid w:val="001D46FE"/>
    <w:rsid w:val="001D4943"/>
    <w:rsid w:val="001D4A00"/>
    <w:rsid w:val="001D4F1A"/>
    <w:rsid w:val="001D548B"/>
    <w:rsid w:val="001D55E2"/>
    <w:rsid w:val="001D56AB"/>
    <w:rsid w:val="001D57EA"/>
    <w:rsid w:val="001D586E"/>
    <w:rsid w:val="001D5C0E"/>
    <w:rsid w:val="001D5D06"/>
    <w:rsid w:val="001D60C3"/>
    <w:rsid w:val="001D6379"/>
    <w:rsid w:val="001D6909"/>
    <w:rsid w:val="001D6A3F"/>
    <w:rsid w:val="001D6A5C"/>
    <w:rsid w:val="001D6D33"/>
    <w:rsid w:val="001D6F65"/>
    <w:rsid w:val="001D7247"/>
    <w:rsid w:val="001D7461"/>
    <w:rsid w:val="001D76B9"/>
    <w:rsid w:val="001D7B69"/>
    <w:rsid w:val="001D7D39"/>
    <w:rsid w:val="001E0192"/>
    <w:rsid w:val="001E0DC9"/>
    <w:rsid w:val="001E0FCF"/>
    <w:rsid w:val="001E1ACF"/>
    <w:rsid w:val="001E1DA4"/>
    <w:rsid w:val="001E230B"/>
    <w:rsid w:val="001E23EF"/>
    <w:rsid w:val="001E241D"/>
    <w:rsid w:val="001E28A2"/>
    <w:rsid w:val="001E299E"/>
    <w:rsid w:val="001E2B25"/>
    <w:rsid w:val="001E3671"/>
    <w:rsid w:val="001E37EC"/>
    <w:rsid w:val="001E38E5"/>
    <w:rsid w:val="001E39F6"/>
    <w:rsid w:val="001E4A5F"/>
    <w:rsid w:val="001E4BDC"/>
    <w:rsid w:val="001E4C5C"/>
    <w:rsid w:val="001E4EE0"/>
    <w:rsid w:val="001E4F84"/>
    <w:rsid w:val="001E53EB"/>
    <w:rsid w:val="001E5CA7"/>
    <w:rsid w:val="001E68F5"/>
    <w:rsid w:val="001E6D16"/>
    <w:rsid w:val="001E6EE5"/>
    <w:rsid w:val="001E75CC"/>
    <w:rsid w:val="001E76A1"/>
    <w:rsid w:val="001E7CA9"/>
    <w:rsid w:val="001E7FFA"/>
    <w:rsid w:val="001F00F7"/>
    <w:rsid w:val="001F013F"/>
    <w:rsid w:val="001F02F1"/>
    <w:rsid w:val="001F0416"/>
    <w:rsid w:val="001F0686"/>
    <w:rsid w:val="001F082A"/>
    <w:rsid w:val="001F09B5"/>
    <w:rsid w:val="001F0E75"/>
    <w:rsid w:val="001F0EA9"/>
    <w:rsid w:val="001F1420"/>
    <w:rsid w:val="001F1858"/>
    <w:rsid w:val="001F1C61"/>
    <w:rsid w:val="001F1D14"/>
    <w:rsid w:val="001F1D47"/>
    <w:rsid w:val="001F2158"/>
    <w:rsid w:val="001F218D"/>
    <w:rsid w:val="001F25FB"/>
    <w:rsid w:val="001F3227"/>
    <w:rsid w:val="001F3615"/>
    <w:rsid w:val="001F3747"/>
    <w:rsid w:val="001F379B"/>
    <w:rsid w:val="001F3A3E"/>
    <w:rsid w:val="001F4626"/>
    <w:rsid w:val="001F4808"/>
    <w:rsid w:val="001F4A65"/>
    <w:rsid w:val="001F5660"/>
    <w:rsid w:val="001F5C6D"/>
    <w:rsid w:val="001F5EE7"/>
    <w:rsid w:val="001F60E2"/>
    <w:rsid w:val="001F6162"/>
    <w:rsid w:val="001F61FC"/>
    <w:rsid w:val="001F6318"/>
    <w:rsid w:val="001F7048"/>
    <w:rsid w:val="001F76A2"/>
    <w:rsid w:val="001F76EB"/>
    <w:rsid w:val="0020050D"/>
    <w:rsid w:val="002008C7"/>
    <w:rsid w:val="00201183"/>
    <w:rsid w:val="0020144F"/>
    <w:rsid w:val="002016A6"/>
    <w:rsid w:val="00201ADD"/>
    <w:rsid w:val="00201AF9"/>
    <w:rsid w:val="00201CC5"/>
    <w:rsid w:val="00202686"/>
    <w:rsid w:val="002028D0"/>
    <w:rsid w:val="002029A4"/>
    <w:rsid w:val="002030F0"/>
    <w:rsid w:val="002038B0"/>
    <w:rsid w:val="00203945"/>
    <w:rsid w:val="00203AF7"/>
    <w:rsid w:val="00203C73"/>
    <w:rsid w:val="00203CFD"/>
    <w:rsid w:val="00203F55"/>
    <w:rsid w:val="002042A4"/>
    <w:rsid w:val="002043BE"/>
    <w:rsid w:val="002044EC"/>
    <w:rsid w:val="00204722"/>
    <w:rsid w:val="00204AC1"/>
    <w:rsid w:val="00204B0E"/>
    <w:rsid w:val="00204DCF"/>
    <w:rsid w:val="00205268"/>
    <w:rsid w:val="0020549C"/>
    <w:rsid w:val="00205525"/>
    <w:rsid w:val="0020568F"/>
    <w:rsid w:val="00205691"/>
    <w:rsid w:val="00205867"/>
    <w:rsid w:val="002059DF"/>
    <w:rsid w:val="00205A8C"/>
    <w:rsid w:val="002063F6"/>
    <w:rsid w:val="002069D9"/>
    <w:rsid w:val="00206B1D"/>
    <w:rsid w:val="00206D63"/>
    <w:rsid w:val="00207045"/>
    <w:rsid w:val="00207349"/>
    <w:rsid w:val="00207705"/>
    <w:rsid w:val="00207853"/>
    <w:rsid w:val="00207854"/>
    <w:rsid w:val="00207DA4"/>
    <w:rsid w:val="0021012A"/>
    <w:rsid w:val="00210971"/>
    <w:rsid w:val="00210C18"/>
    <w:rsid w:val="00210FEB"/>
    <w:rsid w:val="0021181C"/>
    <w:rsid w:val="00211842"/>
    <w:rsid w:val="00211E8C"/>
    <w:rsid w:val="00211FF8"/>
    <w:rsid w:val="00212667"/>
    <w:rsid w:val="002127DE"/>
    <w:rsid w:val="00212CE3"/>
    <w:rsid w:val="00212D3C"/>
    <w:rsid w:val="002131F0"/>
    <w:rsid w:val="00214960"/>
    <w:rsid w:val="00214AE6"/>
    <w:rsid w:val="00215093"/>
    <w:rsid w:val="00215198"/>
    <w:rsid w:val="00215585"/>
    <w:rsid w:val="00215923"/>
    <w:rsid w:val="00215AAC"/>
    <w:rsid w:val="00215BD9"/>
    <w:rsid w:val="0021608C"/>
    <w:rsid w:val="0021616E"/>
    <w:rsid w:val="0021643F"/>
    <w:rsid w:val="002165D7"/>
    <w:rsid w:val="002165E7"/>
    <w:rsid w:val="002167E5"/>
    <w:rsid w:val="00216AB7"/>
    <w:rsid w:val="00216C65"/>
    <w:rsid w:val="0021723E"/>
    <w:rsid w:val="00217715"/>
    <w:rsid w:val="002178F9"/>
    <w:rsid w:val="00217CB7"/>
    <w:rsid w:val="00217D74"/>
    <w:rsid w:val="00217D81"/>
    <w:rsid w:val="00220062"/>
    <w:rsid w:val="0022041A"/>
    <w:rsid w:val="00221219"/>
    <w:rsid w:val="0022131E"/>
    <w:rsid w:val="002215A9"/>
    <w:rsid w:val="0022252B"/>
    <w:rsid w:val="00222815"/>
    <w:rsid w:val="00222911"/>
    <w:rsid w:val="00222920"/>
    <w:rsid w:val="00222BBF"/>
    <w:rsid w:val="00222FF2"/>
    <w:rsid w:val="00223147"/>
    <w:rsid w:val="00223244"/>
    <w:rsid w:val="00223C74"/>
    <w:rsid w:val="00223EDD"/>
    <w:rsid w:val="00224086"/>
    <w:rsid w:val="00224407"/>
    <w:rsid w:val="002244AF"/>
    <w:rsid w:val="002249F7"/>
    <w:rsid w:val="00225259"/>
    <w:rsid w:val="002253EE"/>
    <w:rsid w:val="002255E5"/>
    <w:rsid w:val="00225D4E"/>
    <w:rsid w:val="00225DC6"/>
    <w:rsid w:val="0022642A"/>
    <w:rsid w:val="0022676D"/>
    <w:rsid w:val="00226ACF"/>
    <w:rsid w:val="00226D1F"/>
    <w:rsid w:val="00226DCD"/>
    <w:rsid w:val="00226E32"/>
    <w:rsid w:val="002270FD"/>
    <w:rsid w:val="002272EB"/>
    <w:rsid w:val="00227538"/>
    <w:rsid w:val="00227A46"/>
    <w:rsid w:val="00227B07"/>
    <w:rsid w:val="00227BE1"/>
    <w:rsid w:val="00227D2C"/>
    <w:rsid w:val="00230289"/>
    <w:rsid w:val="00230E51"/>
    <w:rsid w:val="00230F7B"/>
    <w:rsid w:val="002311F8"/>
    <w:rsid w:val="002318FB"/>
    <w:rsid w:val="00232050"/>
    <w:rsid w:val="00232260"/>
    <w:rsid w:val="002325F3"/>
    <w:rsid w:val="00232793"/>
    <w:rsid w:val="00232A11"/>
    <w:rsid w:val="00232BF0"/>
    <w:rsid w:val="00232C03"/>
    <w:rsid w:val="00232CA0"/>
    <w:rsid w:val="00232D28"/>
    <w:rsid w:val="0023300A"/>
    <w:rsid w:val="002330E7"/>
    <w:rsid w:val="002331C0"/>
    <w:rsid w:val="00233748"/>
    <w:rsid w:val="00233844"/>
    <w:rsid w:val="0023387C"/>
    <w:rsid w:val="002338D4"/>
    <w:rsid w:val="002338F8"/>
    <w:rsid w:val="00233CC6"/>
    <w:rsid w:val="00233EAC"/>
    <w:rsid w:val="00233EB7"/>
    <w:rsid w:val="002342DF"/>
    <w:rsid w:val="002343B7"/>
    <w:rsid w:val="002347B5"/>
    <w:rsid w:val="0023497B"/>
    <w:rsid w:val="002349EB"/>
    <w:rsid w:val="00234B28"/>
    <w:rsid w:val="00234CD8"/>
    <w:rsid w:val="00234E58"/>
    <w:rsid w:val="00234F37"/>
    <w:rsid w:val="00235370"/>
    <w:rsid w:val="002354CE"/>
    <w:rsid w:val="0023568B"/>
    <w:rsid w:val="0023568E"/>
    <w:rsid w:val="00235A95"/>
    <w:rsid w:val="00235AF7"/>
    <w:rsid w:val="00235BCB"/>
    <w:rsid w:val="00235CE7"/>
    <w:rsid w:val="0023604C"/>
    <w:rsid w:val="002360B1"/>
    <w:rsid w:val="002360D4"/>
    <w:rsid w:val="0023695F"/>
    <w:rsid w:val="00236B43"/>
    <w:rsid w:val="00236CD0"/>
    <w:rsid w:val="00237138"/>
    <w:rsid w:val="00237292"/>
    <w:rsid w:val="00237EEA"/>
    <w:rsid w:val="0024030A"/>
    <w:rsid w:val="0024132D"/>
    <w:rsid w:val="00241436"/>
    <w:rsid w:val="0024153B"/>
    <w:rsid w:val="00241642"/>
    <w:rsid w:val="002424C0"/>
    <w:rsid w:val="002424E1"/>
    <w:rsid w:val="00242565"/>
    <w:rsid w:val="00242721"/>
    <w:rsid w:val="002428AF"/>
    <w:rsid w:val="00242AC6"/>
    <w:rsid w:val="00242BAB"/>
    <w:rsid w:val="00242CB5"/>
    <w:rsid w:val="00243138"/>
    <w:rsid w:val="0024323D"/>
    <w:rsid w:val="002436F5"/>
    <w:rsid w:val="00243728"/>
    <w:rsid w:val="002437EA"/>
    <w:rsid w:val="00244306"/>
    <w:rsid w:val="00244397"/>
    <w:rsid w:val="00244D71"/>
    <w:rsid w:val="0024542C"/>
    <w:rsid w:val="002454BB"/>
    <w:rsid w:val="002455DA"/>
    <w:rsid w:val="00245713"/>
    <w:rsid w:val="0024597E"/>
    <w:rsid w:val="00246297"/>
    <w:rsid w:val="00246646"/>
    <w:rsid w:val="0024664E"/>
    <w:rsid w:val="00246C28"/>
    <w:rsid w:val="00246D4E"/>
    <w:rsid w:val="00246F3B"/>
    <w:rsid w:val="00246FE2"/>
    <w:rsid w:val="00247294"/>
    <w:rsid w:val="00247AD3"/>
    <w:rsid w:val="00247E09"/>
    <w:rsid w:val="00247E98"/>
    <w:rsid w:val="0025024E"/>
    <w:rsid w:val="0025025A"/>
    <w:rsid w:val="002502A3"/>
    <w:rsid w:val="0025030E"/>
    <w:rsid w:val="002503CA"/>
    <w:rsid w:val="00250F57"/>
    <w:rsid w:val="002512E7"/>
    <w:rsid w:val="00251771"/>
    <w:rsid w:val="00251E00"/>
    <w:rsid w:val="002521C1"/>
    <w:rsid w:val="002523E0"/>
    <w:rsid w:val="00252558"/>
    <w:rsid w:val="00252E99"/>
    <w:rsid w:val="002531A3"/>
    <w:rsid w:val="00253C7C"/>
    <w:rsid w:val="00253D3A"/>
    <w:rsid w:val="0025436A"/>
    <w:rsid w:val="00254474"/>
    <w:rsid w:val="002546A8"/>
    <w:rsid w:val="00254758"/>
    <w:rsid w:val="002548F8"/>
    <w:rsid w:val="0025490E"/>
    <w:rsid w:val="00254E09"/>
    <w:rsid w:val="00255839"/>
    <w:rsid w:val="00255857"/>
    <w:rsid w:val="00255DCE"/>
    <w:rsid w:val="002560DC"/>
    <w:rsid w:val="00256125"/>
    <w:rsid w:val="00256220"/>
    <w:rsid w:val="00256C7A"/>
    <w:rsid w:val="00257917"/>
    <w:rsid w:val="00257AE5"/>
    <w:rsid w:val="00257F5F"/>
    <w:rsid w:val="002600CF"/>
    <w:rsid w:val="002601CA"/>
    <w:rsid w:val="002604B2"/>
    <w:rsid w:val="00260EF0"/>
    <w:rsid w:val="002616FC"/>
    <w:rsid w:val="002617D4"/>
    <w:rsid w:val="00261B74"/>
    <w:rsid w:val="00261BB7"/>
    <w:rsid w:val="0026208C"/>
    <w:rsid w:val="00262169"/>
    <w:rsid w:val="002628D9"/>
    <w:rsid w:val="00262B9E"/>
    <w:rsid w:val="00262D51"/>
    <w:rsid w:val="0026326A"/>
    <w:rsid w:val="002632BD"/>
    <w:rsid w:val="00263303"/>
    <w:rsid w:val="00263894"/>
    <w:rsid w:val="0026389D"/>
    <w:rsid w:val="002638AB"/>
    <w:rsid w:val="002638CA"/>
    <w:rsid w:val="00263F15"/>
    <w:rsid w:val="00264342"/>
    <w:rsid w:val="002649CA"/>
    <w:rsid w:val="00264E16"/>
    <w:rsid w:val="00264F16"/>
    <w:rsid w:val="00265514"/>
    <w:rsid w:val="00265641"/>
    <w:rsid w:val="002656E0"/>
    <w:rsid w:val="002659CF"/>
    <w:rsid w:val="00265B48"/>
    <w:rsid w:val="00265B8A"/>
    <w:rsid w:val="00265CB5"/>
    <w:rsid w:val="00265DB8"/>
    <w:rsid w:val="00265F8D"/>
    <w:rsid w:val="00265FDD"/>
    <w:rsid w:val="00266F32"/>
    <w:rsid w:val="00267168"/>
    <w:rsid w:val="002671C3"/>
    <w:rsid w:val="00267269"/>
    <w:rsid w:val="00267935"/>
    <w:rsid w:val="002679DF"/>
    <w:rsid w:val="00267A88"/>
    <w:rsid w:val="00267E56"/>
    <w:rsid w:val="00270098"/>
    <w:rsid w:val="002703EB"/>
    <w:rsid w:val="002707C3"/>
    <w:rsid w:val="00270B35"/>
    <w:rsid w:val="00270BCC"/>
    <w:rsid w:val="002712A8"/>
    <w:rsid w:val="002717B3"/>
    <w:rsid w:val="00271965"/>
    <w:rsid w:val="00271FFC"/>
    <w:rsid w:val="002720B0"/>
    <w:rsid w:val="0027217B"/>
    <w:rsid w:val="0027233A"/>
    <w:rsid w:val="0027259E"/>
    <w:rsid w:val="002728AD"/>
    <w:rsid w:val="002728FF"/>
    <w:rsid w:val="00272F81"/>
    <w:rsid w:val="00273497"/>
    <w:rsid w:val="00273878"/>
    <w:rsid w:val="00273FDD"/>
    <w:rsid w:val="002742D1"/>
    <w:rsid w:val="00274C40"/>
    <w:rsid w:val="00274C42"/>
    <w:rsid w:val="00274F8D"/>
    <w:rsid w:val="00274FAE"/>
    <w:rsid w:val="0027527A"/>
    <w:rsid w:val="00275646"/>
    <w:rsid w:val="00275A2C"/>
    <w:rsid w:val="00275A61"/>
    <w:rsid w:val="00275B71"/>
    <w:rsid w:val="00275E47"/>
    <w:rsid w:val="00276656"/>
    <w:rsid w:val="0027675B"/>
    <w:rsid w:val="00276849"/>
    <w:rsid w:val="00276C71"/>
    <w:rsid w:val="00276C95"/>
    <w:rsid w:val="00277427"/>
    <w:rsid w:val="0027755D"/>
    <w:rsid w:val="002775E9"/>
    <w:rsid w:val="00277875"/>
    <w:rsid w:val="00277AF9"/>
    <w:rsid w:val="0028042E"/>
    <w:rsid w:val="00280593"/>
    <w:rsid w:val="002805C6"/>
    <w:rsid w:val="00280EFE"/>
    <w:rsid w:val="00281563"/>
    <w:rsid w:val="00281A28"/>
    <w:rsid w:val="00281ACB"/>
    <w:rsid w:val="00281C43"/>
    <w:rsid w:val="00281F3F"/>
    <w:rsid w:val="00281F60"/>
    <w:rsid w:val="002820DD"/>
    <w:rsid w:val="002828D8"/>
    <w:rsid w:val="00282AA2"/>
    <w:rsid w:val="00282B6A"/>
    <w:rsid w:val="002831FF"/>
    <w:rsid w:val="002832E8"/>
    <w:rsid w:val="0028339B"/>
    <w:rsid w:val="00283970"/>
    <w:rsid w:val="00283A82"/>
    <w:rsid w:val="00283D94"/>
    <w:rsid w:val="00284072"/>
    <w:rsid w:val="002840DE"/>
    <w:rsid w:val="00284254"/>
    <w:rsid w:val="0028445E"/>
    <w:rsid w:val="002852BE"/>
    <w:rsid w:val="002856F0"/>
    <w:rsid w:val="00285839"/>
    <w:rsid w:val="0028583C"/>
    <w:rsid w:val="002858AC"/>
    <w:rsid w:val="00285A11"/>
    <w:rsid w:val="00285B29"/>
    <w:rsid w:val="00285B65"/>
    <w:rsid w:val="00285C2D"/>
    <w:rsid w:val="00285DC8"/>
    <w:rsid w:val="002860E8"/>
    <w:rsid w:val="002862B8"/>
    <w:rsid w:val="00286312"/>
    <w:rsid w:val="002864AF"/>
    <w:rsid w:val="002864CA"/>
    <w:rsid w:val="00286820"/>
    <w:rsid w:val="00286981"/>
    <w:rsid w:val="00286C62"/>
    <w:rsid w:val="002874FC"/>
    <w:rsid w:val="00287AF2"/>
    <w:rsid w:val="00287E6A"/>
    <w:rsid w:val="00290D27"/>
    <w:rsid w:val="00290E94"/>
    <w:rsid w:val="00290F40"/>
    <w:rsid w:val="002910B4"/>
    <w:rsid w:val="00291233"/>
    <w:rsid w:val="0029153A"/>
    <w:rsid w:val="002918EF"/>
    <w:rsid w:val="00291A1B"/>
    <w:rsid w:val="00291AE7"/>
    <w:rsid w:val="00291E92"/>
    <w:rsid w:val="00292480"/>
    <w:rsid w:val="0029287F"/>
    <w:rsid w:val="00292ADB"/>
    <w:rsid w:val="00292B28"/>
    <w:rsid w:val="00292F4D"/>
    <w:rsid w:val="00292F53"/>
    <w:rsid w:val="00293507"/>
    <w:rsid w:val="0029368E"/>
    <w:rsid w:val="002938BB"/>
    <w:rsid w:val="002938C5"/>
    <w:rsid w:val="00293A35"/>
    <w:rsid w:val="00293A6E"/>
    <w:rsid w:val="00293ED1"/>
    <w:rsid w:val="00293F8B"/>
    <w:rsid w:val="002940FF"/>
    <w:rsid w:val="0029447F"/>
    <w:rsid w:val="0029481A"/>
    <w:rsid w:val="0029485F"/>
    <w:rsid w:val="00294D77"/>
    <w:rsid w:val="002950E2"/>
    <w:rsid w:val="00295205"/>
    <w:rsid w:val="00295445"/>
    <w:rsid w:val="00296416"/>
    <w:rsid w:val="00296B3D"/>
    <w:rsid w:val="00296E8F"/>
    <w:rsid w:val="00296EBD"/>
    <w:rsid w:val="00297231"/>
    <w:rsid w:val="0029797B"/>
    <w:rsid w:val="002A043C"/>
    <w:rsid w:val="002A059C"/>
    <w:rsid w:val="002A098D"/>
    <w:rsid w:val="002A09B1"/>
    <w:rsid w:val="002A09BE"/>
    <w:rsid w:val="002A0C39"/>
    <w:rsid w:val="002A130F"/>
    <w:rsid w:val="002A1611"/>
    <w:rsid w:val="002A1882"/>
    <w:rsid w:val="002A1DBB"/>
    <w:rsid w:val="002A1E59"/>
    <w:rsid w:val="002A26DD"/>
    <w:rsid w:val="002A28FF"/>
    <w:rsid w:val="002A2A63"/>
    <w:rsid w:val="002A2A94"/>
    <w:rsid w:val="002A2E5C"/>
    <w:rsid w:val="002A30A6"/>
    <w:rsid w:val="002A3468"/>
    <w:rsid w:val="002A3AB8"/>
    <w:rsid w:val="002A3E51"/>
    <w:rsid w:val="002A3FE4"/>
    <w:rsid w:val="002A424D"/>
    <w:rsid w:val="002A4380"/>
    <w:rsid w:val="002A43AA"/>
    <w:rsid w:val="002A4504"/>
    <w:rsid w:val="002A4575"/>
    <w:rsid w:val="002A4B6A"/>
    <w:rsid w:val="002A4C0F"/>
    <w:rsid w:val="002A4CBE"/>
    <w:rsid w:val="002A4E4D"/>
    <w:rsid w:val="002A50E8"/>
    <w:rsid w:val="002A526C"/>
    <w:rsid w:val="002A5F8A"/>
    <w:rsid w:val="002A731E"/>
    <w:rsid w:val="002A7880"/>
    <w:rsid w:val="002A7902"/>
    <w:rsid w:val="002A7ADB"/>
    <w:rsid w:val="002A7C02"/>
    <w:rsid w:val="002A7CA4"/>
    <w:rsid w:val="002B00CA"/>
    <w:rsid w:val="002B02A3"/>
    <w:rsid w:val="002B0517"/>
    <w:rsid w:val="002B083C"/>
    <w:rsid w:val="002B0D41"/>
    <w:rsid w:val="002B0FA7"/>
    <w:rsid w:val="002B11B8"/>
    <w:rsid w:val="002B12F7"/>
    <w:rsid w:val="002B1E06"/>
    <w:rsid w:val="002B25BA"/>
    <w:rsid w:val="002B2943"/>
    <w:rsid w:val="002B2A2E"/>
    <w:rsid w:val="002B2D3C"/>
    <w:rsid w:val="002B3058"/>
    <w:rsid w:val="002B30F4"/>
    <w:rsid w:val="002B3138"/>
    <w:rsid w:val="002B33FD"/>
    <w:rsid w:val="002B3C60"/>
    <w:rsid w:val="002B42C4"/>
    <w:rsid w:val="002B43CE"/>
    <w:rsid w:val="002B45AD"/>
    <w:rsid w:val="002B46E1"/>
    <w:rsid w:val="002B476C"/>
    <w:rsid w:val="002B497F"/>
    <w:rsid w:val="002B4D63"/>
    <w:rsid w:val="002B4DC6"/>
    <w:rsid w:val="002B4EED"/>
    <w:rsid w:val="002B5334"/>
    <w:rsid w:val="002B5857"/>
    <w:rsid w:val="002B62C6"/>
    <w:rsid w:val="002B652E"/>
    <w:rsid w:val="002B6760"/>
    <w:rsid w:val="002B680D"/>
    <w:rsid w:val="002B6C56"/>
    <w:rsid w:val="002B6FCF"/>
    <w:rsid w:val="002B7B03"/>
    <w:rsid w:val="002B7D30"/>
    <w:rsid w:val="002C0005"/>
    <w:rsid w:val="002C0128"/>
    <w:rsid w:val="002C012F"/>
    <w:rsid w:val="002C0262"/>
    <w:rsid w:val="002C0314"/>
    <w:rsid w:val="002C0A1D"/>
    <w:rsid w:val="002C0C2C"/>
    <w:rsid w:val="002C0CCB"/>
    <w:rsid w:val="002C0D85"/>
    <w:rsid w:val="002C1483"/>
    <w:rsid w:val="002C14E8"/>
    <w:rsid w:val="002C167D"/>
    <w:rsid w:val="002C1C3B"/>
    <w:rsid w:val="002C1DEA"/>
    <w:rsid w:val="002C1F02"/>
    <w:rsid w:val="002C2497"/>
    <w:rsid w:val="002C267A"/>
    <w:rsid w:val="002C2B13"/>
    <w:rsid w:val="002C32A9"/>
    <w:rsid w:val="002C34C8"/>
    <w:rsid w:val="002C36EF"/>
    <w:rsid w:val="002C471D"/>
    <w:rsid w:val="002C4730"/>
    <w:rsid w:val="002C4AD5"/>
    <w:rsid w:val="002C4EA1"/>
    <w:rsid w:val="002C550B"/>
    <w:rsid w:val="002C57C3"/>
    <w:rsid w:val="002C589A"/>
    <w:rsid w:val="002C5B4F"/>
    <w:rsid w:val="002C5FF9"/>
    <w:rsid w:val="002C6232"/>
    <w:rsid w:val="002C660C"/>
    <w:rsid w:val="002C66D5"/>
    <w:rsid w:val="002C6906"/>
    <w:rsid w:val="002C696F"/>
    <w:rsid w:val="002C6DC5"/>
    <w:rsid w:val="002C7F7F"/>
    <w:rsid w:val="002D05D4"/>
    <w:rsid w:val="002D072F"/>
    <w:rsid w:val="002D0924"/>
    <w:rsid w:val="002D0D09"/>
    <w:rsid w:val="002D0E4E"/>
    <w:rsid w:val="002D1168"/>
    <w:rsid w:val="002D12A2"/>
    <w:rsid w:val="002D1D75"/>
    <w:rsid w:val="002D222A"/>
    <w:rsid w:val="002D248B"/>
    <w:rsid w:val="002D27D6"/>
    <w:rsid w:val="002D2956"/>
    <w:rsid w:val="002D2A0E"/>
    <w:rsid w:val="002D2EAC"/>
    <w:rsid w:val="002D2FEF"/>
    <w:rsid w:val="002D30CF"/>
    <w:rsid w:val="002D3419"/>
    <w:rsid w:val="002D3DD5"/>
    <w:rsid w:val="002D46AE"/>
    <w:rsid w:val="002D487F"/>
    <w:rsid w:val="002D496B"/>
    <w:rsid w:val="002D4C92"/>
    <w:rsid w:val="002D52DE"/>
    <w:rsid w:val="002D5345"/>
    <w:rsid w:val="002D5535"/>
    <w:rsid w:val="002D5579"/>
    <w:rsid w:val="002D5821"/>
    <w:rsid w:val="002D5B59"/>
    <w:rsid w:val="002D5CA3"/>
    <w:rsid w:val="002D5EB7"/>
    <w:rsid w:val="002D6021"/>
    <w:rsid w:val="002D613F"/>
    <w:rsid w:val="002D67B5"/>
    <w:rsid w:val="002D67D0"/>
    <w:rsid w:val="002D685C"/>
    <w:rsid w:val="002D7308"/>
    <w:rsid w:val="002D73CF"/>
    <w:rsid w:val="002D75EE"/>
    <w:rsid w:val="002D7F69"/>
    <w:rsid w:val="002E01A0"/>
    <w:rsid w:val="002E0ECA"/>
    <w:rsid w:val="002E10AA"/>
    <w:rsid w:val="002E143E"/>
    <w:rsid w:val="002E14A2"/>
    <w:rsid w:val="002E1A02"/>
    <w:rsid w:val="002E1DC6"/>
    <w:rsid w:val="002E1F91"/>
    <w:rsid w:val="002E25B8"/>
    <w:rsid w:val="002E273A"/>
    <w:rsid w:val="002E2BB4"/>
    <w:rsid w:val="002E2CA4"/>
    <w:rsid w:val="002E2E3C"/>
    <w:rsid w:val="002E3469"/>
    <w:rsid w:val="002E3479"/>
    <w:rsid w:val="002E3AC3"/>
    <w:rsid w:val="002E3EF2"/>
    <w:rsid w:val="002E4028"/>
    <w:rsid w:val="002E42EB"/>
    <w:rsid w:val="002E472D"/>
    <w:rsid w:val="002E48A7"/>
    <w:rsid w:val="002E48A8"/>
    <w:rsid w:val="002E48E1"/>
    <w:rsid w:val="002E4BF9"/>
    <w:rsid w:val="002E50E0"/>
    <w:rsid w:val="002E5305"/>
    <w:rsid w:val="002E5660"/>
    <w:rsid w:val="002E59F9"/>
    <w:rsid w:val="002E5A75"/>
    <w:rsid w:val="002E5FF0"/>
    <w:rsid w:val="002E60E0"/>
    <w:rsid w:val="002E6373"/>
    <w:rsid w:val="002E6415"/>
    <w:rsid w:val="002E659D"/>
    <w:rsid w:val="002E65B3"/>
    <w:rsid w:val="002E663C"/>
    <w:rsid w:val="002E6FF7"/>
    <w:rsid w:val="002E7390"/>
    <w:rsid w:val="002E7DB6"/>
    <w:rsid w:val="002F082F"/>
    <w:rsid w:val="002F0945"/>
    <w:rsid w:val="002F0A84"/>
    <w:rsid w:val="002F0C70"/>
    <w:rsid w:val="002F1A1D"/>
    <w:rsid w:val="002F1A20"/>
    <w:rsid w:val="002F221A"/>
    <w:rsid w:val="002F260C"/>
    <w:rsid w:val="002F2B4A"/>
    <w:rsid w:val="002F2F8E"/>
    <w:rsid w:val="002F2FC5"/>
    <w:rsid w:val="002F346C"/>
    <w:rsid w:val="002F34AC"/>
    <w:rsid w:val="002F378C"/>
    <w:rsid w:val="002F3929"/>
    <w:rsid w:val="002F39E5"/>
    <w:rsid w:val="002F3D15"/>
    <w:rsid w:val="002F41D8"/>
    <w:rsid w:val="002F47E9"/>
    <w:rsid w:val="002F4ED5"/>
    <w:rsid w:val="002F5395"/>
    <w:rsid w:val="002F5833"/>
    <w:rsid w:val="002F5915"/>
    <w:rsid w:val="002F5E62"/>
    <w:rsid w:val="002F5F84"/>
    <w:rsid w:val="002F6062"/>
    <w:rsid w:val="002F619D"/>
    <w:rsid w:val="002F6310"/>
    <w:rsid w:val="002F6365"/>
    <w:rsid w:val="002F67A9"/>
    <w:rsid w:val="002F72E8"/>
    <w:rsid w:val="002F740A"/>
    <w:rsid w:val="002F760C"/>
    <w:rsid w:val="002F7BBF"/>
    <w:rsid w:val="00300211"/>
    <w:rsid w:val="00300417"/>
    <w:rsid w:val="003009A0"/>
    <w:rsid w:val="003009E0"/>
    <w:rsid w:val="003010A0"/>
    <w:rsid w:val="003011CE"/>
    <w:rsid w:val="00301204"/>
    <w:rsid w:val="00301416"/>
    <w:rsid w:val="00301488"/>
    <w:rsid w:val="00301787"/>
    <w:rsid w:val="003018D4"/>
    <w:rsid w:val="00302377"/>
    <w:rsid w:val="0030294F"/>
    <w:rsid w:val="00302A91"/>
    <w:rsid w:val="00302BC4"/>
    <w:rsid w:val="00302D7D"/>
    <w:rsid w:val="00302D84"/>
    <w:rsid w:val="00302F5F"/>
    <w:rsid w:val="00303008"/>
    <w:rsid w:val="003036F9"/>
    <w:rsid w:val="003039E1"/>
    <w:rsid w:val="00303E4D"/>
    <w:rsid w:val="00303E61"/>
    <w:rsid w:val="00304375"/>
    <w:rsid w:val="0030461C"/>
    <w:rsid w:val="00304837"/>
    <w:rsid w:val="00304B3D"/>
    <w:rsid w:val="00304B4F"/>
    <w:rsid w:val="00304EDD"/>
    <w:rsid w:val="003051F8"/>
    <w:rsid w:val="003052DC"/>
    <w:rsid w:val="00305458"/>
    <w:rsid w:val="00305CAA"/>
    <w:rsid w:val="00306094"/>
    <w:rsid w:val="003066BF"/>
    <w:rsid w:val="00306A74"/>
    <w:rsid w:val="00306C2F"/>
    <w:rsid w:val="003070B9"/>
    <w:rsid w:val="0030717B"/>
    <w:rsid w:val="003075A3"/>
    <w:rsid w:val="0030797B"/>
    <w:rsid w:val="003104C3"/>
    <w:rsid w:val="00310D31"/>
    <w:rsid w:val="00310D47"/>
    <w:rsid w:val="00310F2E"/>
    <w:rsid w:val="003116CE"/>
    <w:rsid w:val="00311A5B"/>
    <w:rsid w:val="00312035"/>
    <w:rsid w:val="0031248D"/>
    <w:rsid w:val="003125BF"/>
    <w:rsid w:val="00312BC9"/>
    <w:rsid w:val="00312F4C"/>
    <w:rsid w:val="00312F5E"/>
    <w:rsid w:val="00312F60"/>
    <w:rsid w:val="003141A1"/>
    <w:rsid w:val="003143B5"/>
    <w:rsid w:val="003144A6"/>
    <w:rsid w:val="0031495E"/>
    <w:rsid w:val="003149A0"/>
    <w:rsid w:val="00314C5F"/>
    <w:rsid w:val="003150BD"/>
    <w:rsid w:val="003151C3"/>
    <w:rsid w:val="0031555E"/>
    <w:rsid w:val="00315BAB"/>
    <w:rsid w:val="00316973"/>
    <w:rsid w:val="003170EE"/>
    <w:rsid w:val="00317383"/>
    <w:rsid w:val="003173A0"/>
    <w:rsid w:val="00317519"/>
    <w:rsid w:val="003178C6"/>
    <w:rsid w:val="00317CCC"/>
    <w:rsid w:val="00317F00"/>
    <w:rsid w:val="003201CB"/>
    <w:rsid w:val="003203B0"/>
    <w:rsid w:val="0032049F"/>
    <w:rsid w:val="00320776"/>
    <w:rsid w:val="00320ACF"/>
    <w:rsid w:val="00320D40"/>
    <w:rsid w:val="00320DAD"/>
    <w:rsid w:val="00320E15"/>
    <w:rsid w:val="00320E6E"/>
    <w:rsid w:val="00320F15"/>
    <w:rsid w:val="003219B4"/>
    <w:rsid w:val="00321A96"/>
    <w:rsid w:val="00321AB1"/>
    <w:rsid w:val="00321AD5"/>
    <w:rsid w:val="00322158"/>
    <w:rsid w:val="00322384"/>
    <w:rsid w:val="00322705"/>
    <w:rsid w:val="00322AD0"/>
    <w:rsid w:val="00322B01"/>
    <w:rsid w:val="00322B7E"/>
    <w:rsid w:val="00322C59"/>
    <w:rsid w:val="00323860"/>
    <w:rsid w:val="00323AFA"/>
    <w:rsid w:val="00323FD1"/>
    <w:rsid w:val="003240B9"/>
    <w:rsid w:val="003241CB"/>
    <w:rsid w:val="00324220"/>
    <w:rsid w:val="00324303"/>
    <w:rsid w:val="00324E79"/>
    <w:rsid w:val="00324F2E"/>
    <w:rsid w:val="0032540C"/>
    <w:rsid w:val="0032550A"/>
    <w:rsid w:val="003259D2"/>
    <w:rsid w:val="00325D10"/>
    <w:rsid w:val="003261F5"/>
    <w:rsid w:val="003264EF"/>
    <w:rsid w:val="00326554"/>
    <w:rsid w:val="003267C3"/>
    <w:rsid w:val="00326CD2"/>
    <w:rsid w:val="003272B2"/>
    <w:rsid w:val="00327651"/>
    <w:rsid w:val="0032775E"/>
    <w:rsid w:val="003279E2"/>
    <w:rsid w:val="003279EE"/>
    <w:rsid w:val="00327D53"/>
    <w:rsid w:val="00330317"/>
    <w:rsid w:val="003303B7"/>
    <w:rsid w:val="003306C2"/>
    <w:rsid w:val="003307B9"/>
    <w:rsid w:val="00330939"/>
    <w:rsid w:val="00330999"/>
    <w:rsid w:val="00330A67"/>
    <w:rsid w:val="00330ADC"/>
    <w:rsid w:val="00330C3C"/>
    <w:rsid w:val="00330CFB"/>
    <w:rsid w:val="00330E2D"/>
    <w:rsid w:val="00331189"/>
    <w:rsid w:val="0033130C"/>
    <w:rsid w:val="00331A1A"/>
    <w:rsid w:val="00332035"/>
    <w:rsid w:val="0033212B"/>
    <w:rsid w:val="00332D8A"/>
    <w:rsid w:val="00333502"/>
    <w:rsid w:val="00333BED"/>
    <w:rsid w:val="0033404E"/>
    <w:rsid w:val="00334667"/>
    <w:rsid w:val="003348CC"/>
    <w:rsid w:val="003348F2"/>
    <w:rsid w:val="00334EFD"/>
    <w:rsid w:val="0033500B"/>
    <w:rsid w:val="003350CA"/>
    <w:rsid w:val="0033537F"/>
    <w:rsid w:val="00335A31"/>
    <w:rsid w:val="0033614C"/>
    <w:rsid w:val="00336C29"/>
    <w:rsid w:val="00336C30"/>
    <w:rsid w:val="00336FB4"/>
    <w:rsid w:val="00337015"/>
    <w:rsid w:val="00337278"/>
    <w:rsid w:val="0033734A"/>
    <w:rsid w:val="0033736D"/>
    <w:rsid w:val="0033750E"/>
    <w:rsid w:val="0033764E"/>
    <w:rsid w:val="0033768A"/>
    <w:rsid w:val="00337B40"/>
    <w:rsid w:val="00340378"/>
    <w:rsid w:val="003404EF"/>
    <w:rsid w:val="00340D42"/>
    <w:rsid w:val="00340DBD"/>
    <w:rsid w:val="003414EF"/>
    <w:rsid w:val="0034166C"/>
    <w:rsid w:val="0034198C"/>
    <w:rsid w:val="003419AB"/>
    <w:rsid w:val="00341C74"/>
    <w:rsid w:val="00341D85"/>
    <w:rsid w:val="00341F49"/>
    <w:rsid w:val="003421CE"/>
    <w:rsid w:val="0034233C"/>
    <w:rsid w:val="00342C25"/>
    <w:rsid w:val="00343413"/>
    <w:rsid w:val="003434B8"/>
    <w:rsid w:val="003437F5"/>
    <w:rsid w:val="00344054"/>
    <w:rsid w:val="003443C4"/>
    <w:rsid w:val="00344559"/>
    <w:rsid w:val="003448AC"/>
    <w:rsid w:val="00344AF9"/>
    <w:rsid w:val="0034652B"/>
    <w:rsid w:val="00346542"/>
    <w:rsid w:val="00346663"/>
    <w:rsid w:val="00346C30"/>
    <w:rsid w:val="00346FD0"/>
    <w:rsid w:val="0034712B"/>
    <w:rsid w:val="003477A5"/>
    <w:rsid w:val="003477EA"/>
    <w:rsid w:val="00347AA2"/>
    <w:rsid w:val="00347B1B"/>
    <w:rsid w:val="00347F70"/>
    <w:rsid w:val="00350312"/>
    <w:rsid w:val="00350411"/>
    <w:rsid w:val="003506E1"/>
    <w:rsid w:val="003508E4"/>
    <w:rsid w:val="00350D7B"/>
    <w:rsid w:val="00351090"/>
    <w:rsid w:val="003514C5"/>
    <w:rsid w:val="00351B0C"/>
    <w:rsid w:val="00351C5C"/>
    <w:rsid w:val="00351E10"/>
    <w:rsid w:val="00351FB7"/>
    <w:rsid w:val="003520BC"/>
    <w:rsid w:val="00352544"/>
    <w:rsid w:val="0035255F"/>
    <w:rsid w:val="003526D3"/>
    <w:rsid w:val="003526E8"/>
    <w:rsid w:val="00352824"/>
    <w:rsid w:val="00352AF8"/>
    <w:rsid w:val="00352B94"/>
    <w:rsid w:val="00352BB7"/>
    <w:rsid w:val="00352C02"/>
    <w:rsid w:val="003530D5"/>
    <w:rsid w:val="003530D8"/>
    <w:rsid w:val="003531A7"/>
    <w:rsid w:val="0035353B"/>
    <w:rsid w:val="00353643"/>
    <w:rsid w:val="0035375A"/>
    <w:rsid w:val="00353DC3"/>
    <w:rsid w:val="00353FEA"/>
    <w:rsid w:val="003540C7"/>
    <w:rsid w:val="00354554"/>
    <w:rsid w:val="00354641"/>
    <w:rsid w:val="00354690"/>
    <w:rsid w:val="0035481D"/>
    <w:rsid w:val="00354F2D"/>
    <w:rsid w:val="003551CD"/>
    <w:rsid w:val="00355406"/>
    <w:rsid w:val="003555E8"/>
    <w:rsid w:val="003558A6"/>
    <w:rsid w:val="003559A2"/>
    <w:rsid w:val="00355E21"/>
    <w:rsid w:val="00357197"/>
    <w:rsid w:val="0035725F"/>
    <w:rsid w:val="0035732A"/>
    <w:rsid w:val="0035770B"/>
    <w:rsid w:val="003577CA"/>
    <w:rsid w:val="00357834"/>
    <w:rsid w:val="00357A94"/>
    <w:rsid w:val="00357C1B"/>
    <w:rsid w:val="00360463"/>
    <w:rsid w:val="0036053B"/>
    <w:rsid w:val="003607AC"/>
    <w:rsid w:val="00360C27"/>
    <w:rsid w:val="00360F5F"/>
    <w:rsid w:val="00361C4A"/>
    <w:rsid w:val="00361F32"/>
    <w:rsid w:val="003622A7"/>
    <w:rsid w:val="00362375"/>
    <w:rsid w:val="003627EC"/>
    <w:rsid w:val="003628C2"/>
    <w:rsid w:val="003628D0"/>
    <w:rsid w:val="00362A3F"/>
    <w:rsid w:val="00362AE6"/>
    <w:rsid w:val="00362E52"/>
    <w:rsid w:val="0036316F"/>
    <w:rsid w:val="00363395"/>
    <w:rsid w:val="003633EC"/>
    <w:rsid w:val="00363477"/>
    <w:rsid w:val="00363DC4"/>
    <w:rsid w:val="00363EC5"/>
    <w:rsid w:val="003641A4"/>
    <w:rsid w:val="00364462"/>
    <w:rsid w:val="00364789"/>
    <w:rsid w:val="00364A4D"/>
    <w:rsid w:val="00364AB9"/>
    <w:rsid w:val="00365046"/>
    <w:rsid w:val="0036505C"/>
    <w:rsid w:val="00365378"/>
    <w:rsid w:val="00365394"/>
    <w:rsid w:val="00365537"/>
    <w:rsid w:val="00365761"/>
    <w:rsid w:val="00365DB6"/>
    <w:rsid w:val="00365E39"/>
    <w:rsid w:val="003664A6"/>
    <w:rsid w:val="003664C3"/>
    <w:rsid w:val="0036670F"/>
    <w:rsid w:val="003668C7"/>
    <w:rsid w:val="00366B35"/>
    <w:rsid w:val="00366E17"/>
    <w:rsid w:val="00366EAD"/>
    <w:rsid w:val="0036728D"/>
    <w:rsid w:val="003676AB"/>
    <w:rsid w:val="00367831"/>
    <w:rsid w:val="00367D18"/>
    <w:rsid w:val="00367FD9"/>
    <w:rsid w:val="0037021F"/>
    <w:rsid w:val="003702B4"/>
    <w:rsid w:val="0037059A"/>
    <w:rsid w:val="00370816"/>
    <w:rsid w:val="00370ADF"/>
    <w:rsid w:val="00370DB1"/>
    <w:rsid w:val="00370DB3"/>
    <w:rsid w:val="00370F2B"/>
    <w:rsid w:val="00371190"/>
    <w:rsid w:val="003713C7"/>
    <w:rsid w:val="0037144D"/>
    <w:rsid w:val="0037158D"/>
    <w:rsid w:val="00371BCA"/>
    <w:rsid w:val="0037231B"/>
    <w:rsid w:val="0037245F"/>
    <w:rsid w:val="00372693"/>
    <w:rsid w:val="00372866"/>
    <w:rsid w:val="00372B0D"/>
    <w:rsid w:val="00372E6B"/>
    <w:rsid w:val="003733CB"/>
    <w:rsid w:val="00373605"/>
    <w:rsid w:val="00373967"/>
    <w:rsid w:val="00373BE8"/>
    <w:rsid w:val="00373FB0"/>
    <w:rsid w:val="003745B2"/>
    <w:rsid w:val="00375402"/>
    <w:rsid w:val="00375522"/>
    <w:rsid w:val="0037559E"/>
    <w:rsid w:val="00375A5D"/>
    <w:rsid w:val="00375AFB"/>
    <w:rsid w:val="0037658B"/>
    <w:rsid w:val="0037690A"/>
    <w:rsid w:val="003770AF"/>
    <w:rsid w:val="0037739D"/>
    <w:rsid w:val="00377464"/>
    <w:rsid w:val="00377AAA"/>
    <w:rsid w:val="00377F09"/>
    <w:rsid w:val="00377F36"/>
    <w:rsid w:val="00377FE4"/>
    <w:rsid w:val="003805F7"/>
    <w:rsid w:val="003807F7"/>
    <w:rsid w:val="0038088A"/>
    <w:rsid w:val="003809F5"/>
    <w:rsid w:val="00380D45"/>
    <w:rsid w:val="00380F1C"/>
    <w:rsid w:val="003812C2"/>
    <w:rsid w:val="00381478"/>
    <w:rsid w:val="003816A0"/>
    <w:rsid w:val="00381BCD"/>
    <w:rsid w:val="00381D07"/>
    <w:rsid w:val="00381F48"/>
    <w:rsid w:val="00381F5F"/>
    <w:rsid w:val="003821C7"/>
    <w:rsid w:val="00382309"/>
    <w:rsid w:val="003825FA"/>
    <w:rsid w:val="0038291A"/>
    <w:rsid w:val="00382AF7"/>
    <w:rsid w:val="00382B99"/>
    <w:rsid w:val="0038313C"/>
    <w:rsid w:val="00383382"/>
    <w:rsid w:val="00383A67"/>
    <w:rsid w:val="00383B19"/>
    <w:rsid w:val="00384959"/>
    <w:rsid w:val="003849E1"/>
    <w:rsid w:val="00384C8B"/>
    <w:rsid w:val="00385020"/>
    <w:rsid w:val="0038506F"/>
    <w:rsid w:val="00385091"/>
    <w:rsid w:val="00385354"/>
    <w:rsid w:val="0038546E"/>
    <w:rsid w:val="003854C3"/>
    <w:rsid w:val="00385E01"/>
    <w:rsid w:val="00385F6E"/>
    <w:rsid w:val="0038645B"/>
    <w:rsid w:val="003866E3"/>
    <w:rsid w:val="00386A12"/>
    <w:rsid w:val="00386CF0"/>
    <w:rsid w:val="003870B4"/>
    <w:rsid w:val="003871AB"/>
    <w:rsid w:val="003873AA"/>
    <w:rsid w:val="00387BCB"/>
    <w:rsid w:val="003906E5"/>
    <w:rsid w:val="003909B8"/>
    <w:rsid w:val="00390F49"/>
    <w:rsid w:val="00391523"/>
    <w:rsid w:val="00391D1F"/>
    <w:rsid w:val="00391D78"/>
    <w:rsid w:val="003921FF"/>
    <w:rsid w:val="003925FD"/>
    <w:rsid w:val="00392612"/>
    <w:rsid w:val="00392EBA"/>
    <w:rsid w:val="003939E2"/>
    <w:rsid w:val="00393ABB"/>
    <w:rsid w:val="00393B00"/>
    <w:rsid w:val="00393DAD"/>
    <w:rsid w:val="00393EAB"/>
    <w:rsid w:val="0039417D"/>
    <w:rsid w:val="003945D0"/>
    <w:rsid w:val="00394629"/>
    <w:rsid w:val="00394645"/>
    <w:rsid w:val="003948A7"/>
    <w:rsid w:val="00394D87"/>
    <w:rsid w:val="00394EA9"/>
    <w:rsid w:val="00395099"/>
    <w:rsid w:val="00395360"/>
    <w:rsid w:val="003953D1"/>
    <w:rsid w:val="0039584E"/>
    <w:rsid w:val="00395993"/>
    <w:rsid w:val="00395A93"/>
    <w:rsid w:val="00396301"/>
    <w:rsid w:val="0039662E"/>
    <w:rsid w:val="00396DBB"/>
    <w:rsid w:val="00396F5F"/>
    <w:rsid w:val="00397400"/>
    <w:rsid w:val="0039771A"/>
    <w:rsid w:val="003979CC"/>
    <w:rsid w:val="00397E63"/>
    <w:rsid w:val="003A00BB"/>
    <w:rsid w:val="003A0251"/>
    <w:rsid w:val="003A038F"/>
    <w:rsid w:val="003A08D0"/>
    <w:rsid w:val="003A0B64"/>
    <w:rsid w:val="003A0EF5"/>
    <w:rsid w:val="003A1478"/>
    <w:rsid w:val="003A2321"/>
    <w:rsid w:val="003A24AD"/>
    <w:rsid w:val="003A2712"/>
    <w:rsid w:val="003A272E"/>
    <w:rsid w:val="003A276B"/>
    <w:rsid w:val="003A27FB"/>
    <w:rsid w:val="003A3201"/>
    <w:rsid w:val="003A33EA"/>
    <w:rsid w:val="003A3A10"/>
    <w:rsid w:val="003A3B26"/>
    <w:rsid w:val="003A416B"/>
    <w:rsid w:val="003A4BC1"/>
    <w:rsid w:val="003A4BCF"/>
    <w:rsid w:val="003A4C82"/>
    <w:rsid w:val="003A4CFE"/>
    <w:rsid w:val="003A57B7"/>
    <w:rsid w:val="003A61DD"/>
    <w:rsid w:val="003A69C1"/>
    <w:rsid w:val="003A7447"/>
    <w:rsid w:val="003A74DD"/>
    <w:rsid w:val="003A781A"/>
    <w:rsid w:val="003A78E2"/>
    <w:rsid w:val="003A79E2"/>
    <w:rsid w:val="003B00E0"/>
    <w:rsid w:val="003B0217"/>
    <w:rsid w:val="003B06DD"/>
    <w:rsid w:val="003B07D3"/>
    <w:rsid w:val="003B0AAD"/>
    <w:rsid w:val="003B11A9"/>
    <w:rsid w:val="003B1774"/>
    <w:rsid w:val="003B1CA6"/>
    <w:rsid w:val="003B1DAE"/>
    <w:rsid w:val="003B2983"/>
    <w:rsid w:val="003B2B8D"/>
    <w:rsid w:val="003B2F54"/>
    <w:rsid w:val="003B365E"/>
    <w:rsid w:val="003B38F9"/>
    <w:rsid w:val="003B3949"/>
    <w:rsid w:val="003B3AC9"/>
    <w:rsid w:val="003B3C11"/>
    <w:rsid w:val="003B3CEA"/>
    <w:rsid w:val="003B41A3"/>
    <w:rsid w:val="003B4471"/>
    <w:rsid w:val="003B4788"/>
    <w:rsid w:val="003B4837"/>
    <w:rsid w:val="003B4993"/>
    <w:rsid w:val="003B4F29"/>
    <w:rsid w:val="003B50BF"/>
    <w:rsid w:val="003B53A8"/>
    <w:rsid w:val="003B55A0"/>
    <w:rsid w:val="003B5D12"/>
    <w:rsid w:val="003B63AD"/>
    <w:rsid w:val="003B63C7"/>
    <w:rsid w:val="003B640F"/>
    <w:rsid w:val="003B67C0"/>
    <w:rsid w:val="003B707E"/>
    <w:rsid w:val="003B742E"/>
    <w:rsid w:val="003B77E1"/>
    <w:rsid w:val="003B7924"/>
    <w:rsid w:val="003B7BD4"/>
    <w:rsid w:val="003B7D5A"/>
    <w:rsid w:val="003C0E9E"/>
    <w:rsid w:val="003C143D"/>
    <w:rsid w:val="003C1484"/>
    <w:rsid w:val="003C1722"/>
    <w:rsid w:val="003C1869"/>
    <w:rsid w:val="003C199E"/>
    <w:rsid w:val="003C1FE0"/>
    <w:rsid w:val="003C22AE"/>
    <w:rsid w:val="003C2468"/>
    <w:rsid w:val="003C2D06"/>
    <w:rsid w:val="003C2E87"/>
    <w:rsid w:val="003C3244"/>
    <w:rsid w:val="003C42A6"/>
    <w:rsid w:val="003C42BF"/>
    <w:rsid w:val="003C4517"/>
    <w:rsid w:val="003C4B6E"/>
    <w:rsid w:val="003C53E2"/>
    <w:rsid w:val="003C5790"/>
    <w:rsid w:val="003C5EC8"/>
    <w:rsid w:val="003C5F43"/>
    <w:rsid w:val="003C65EB"/>
    <w:rsid w:val="003C6B6B"/>
    <w:rsid w:val="003C6D57"/>
    <w:rsid w:val="003C73BF"/>
    <w:rsid w:val="003C77C9"/>
    <w:rsid w:val="003C7CB9"/>
    <w:rsid w:val="003D022B"/>
    <w:rsid w:val="003D0331"/>
    <w:rsid w:val="003D0574"/>
    <w:rsid w:val="003D0CF8"/>
    <w:rsid w:val="003D15EB"/>
    <w:rsid w:val="003D19D2"/>
    <w:rsid w:val="003D1A65"/>
    <w:rsid w:val="003D1C5D"/>
    <w:rsid w:val="003D1C87"/>
    <w:rsid w:val="003D1E7D"/>
    <w:rsid w:val="003D1FAA"/>
    <w:rsid w:val="003D224B"/>
    <w:rsid w:val="003D232C"/>
    <w:rsid w:val="003D2436"/>
    <w:rsid w:val="003D2566"/>
    <w:rsid w:val="003D270C"/>
    <w:rsid w:val="003D2E54"/>
    <w:rsid w:val="003D3239"/>
    <w:rsid w:val="003D34FE"/>
    <w:rsid w:val="003D36CB"/>
    <w:rsid w:val="003D37B3"/>
    <w:rsid w:val="003D3848"/>
    <w:rsid w:val="003D3852"/>
    <w:rsid w:val="003D3C47"/>
    <w:rsid w:val="003D3C5C"/>
    <w:rsid w:val="003D3EC2"/>
    <w:rsid w:val="003D431B"/>
    <w:rsid w:val="003D43A7"/>
    <w:rsid w:val="003D476A"/>
    <w:rsid w:val="003D48EE"/>
    <w:rsid w:val="003D4ACC"/>
    <w:rsid w:val="003D4C64"/>
    <w:rsid w:val="003D4E1E"/>
    <w:rsid w:val="003D5708"/>
    <w:rsid w:val="003D5B25"/>
    <w:rsid w:val="003D5B5A"/>
    <w:rsid w:val="003D5C50"/>
    <w:rsid w:val="003D60B6"/>
    <w:rsid w:val="003D65A9"/>
    <w:rsid w:val="003D6A3F"/>
    <w:rsid w:val="003D6DB0"/>
    <w:rsid w:val="003D70D9"/>
    <w:rsid w:val="003D7274"/>
    <w:rsid w:val="003D7278"/>
    <w:rsid w:val="003D7403"/>
    <w:rsid w:val="003D75B4"/>
    <w:rsid w:val="003D78A0"/>
    <w:rsid w:val="003D7947"/>
    <w:rsid w:val="003D799D"/>
    <w:rsid w:val="003D7E5B"/>
    <w:rsid w:val="003E04D4"/>
    <w:rsid w:val="003E0F51"/>
    <w:rsid w:val="003E1010"/>
    <w:rsid w:val="003E221F"/>
    <w:rsid w:val="003E2644"/>
    <w:rsid w:val="003E2C6F"/>
    <w:rsid w:val="003E2FD6"/>
    <w:rsid w:val="003E3751"/>
    <w:rsid w:val="003E3AB4"/>
    <w:rsid w:val="003E3D40"/>
    <w:rsid w:val="003E40A3"/>
    <w:rsid w:val="003E43E9"/>
    <w:rsid w:val="003E442C"/>
    <w:rsid w:val="003E49F4"/>
    <w:rsid w:val="003E4B2C"/>
    <w:rsid w:val="003E4E41"/>
    <w:rsid w:val="003E5330"/>
    <w:rsid w:val="003E5648"/>
    <w:rsid w:val="003E5B1A"/>
    <w:rsid w:val="003E5C58"/>
    <w:rsid w:val="003E5C9A"/>
    <w:rsid w:val="003E5EBB"/>
    <w:rsid w:val="003E5EBD"/>
    <w:rsid w:val="003E60BD"/>
    <w:rsid w:val="003E63C9"/>
    <w:rsid w:val="003E6620"/>
    <w:rsid w:val="003E6E71"/>
    <w:rsid w:val="003E754F"/>
    <w:rsid w:val="003E75B5"/>
    <w:rsid w:val="003E78B8"/>
    <w:rsid w:val="003E7900"/>
    <w:rsid w:val="003E7E45"/>
    <w:rsid w:val="003F07E9"/>
    <w:rsid w:val="003F0BD6"/>
    <w:rsid w:val="003F0E07"/>
    <w:rsid w:val="003F0F05"/>
    <w:rsid w:val="003F112E"/>
    <w:rsid w:val="003F1325"/>
    <w:rsid w:val="003F13EA"/>
    <w:rsid w:val="003F1D0A"/>
    <w:rsid w:val="003F206D"/>
    <w:rsid w:val="003F24A4"/>
    <w:rsid w:val="003F251A"/>
    <w:rsid w:val="003F286E"/>
    <w:rsid w:val="003F3011"/>
    <w:rsid w:val="003F367B"/>
    <w:rsid w:val="003F3684"/>
    <w:rsid w:val="003F3939"/>
    <w:rsid w:val="003F39BF"/>
    <w:rsid w:val="003F3AD3"/>
    <w:rsid w:val="003F3E55"/>
    <w:rsid w:val="003F417D"/>
    <w:rsid w:val="003F4760"/>
    <w:rsid w:val="003F4B9B"/>
    <w:rsid w:val="003F4B9C"/>
    <w:rsid w:val="003F4C7E"/>
    <w:rsid w:val="003F4F06"/>
    <w:rsid w:val="003F4FAF"/>
    <w:rsid w:val="003F5192"/>
    <w:rsid w:val="003F526F"/>
    <w:rsid w:val="003F528B"/>
    <w:rsid w:val="003F52F1"/>
    <w:rsid w:val="003F58F4"/>
    <w:rsid w:val="003F5C84"/>
    <w:rsid w:val="003F5FCD"/>
    <w:rsid w:val="003F642D"/>
    <w:rsid w:val="003F6C6F"/>
    <w:rsid w:val="003F6ECB"/>
    <w:rsid w:val="003F7762"/>
    <w:rsid w:val="003F77E1"/>
    <w:rsid w:val="003F78D7"/>
    <w:rsid w:val="004003B2"/>
    <w:rsid w:val="00400D04"/>
    <w:rsid w:val="00400F0E"/>
    <w:rsid w:val="004012BE"/>
    <w:rsid w:val="004012FE"/>
    <w:rsid w:val="00401557"/>
    <w:rsid w:val="0040173C"/>
    <w:rsid w:val="00401787"/>
    <w:rsid w:val="0040183E"/>
    <w:rsid w:val="00401A0C"/>
    <w:rsid w:val="00401B29"/>
    <w:rsid w:val="00401E14"/>
    <w:rsid w:val="00402175"/>
    <w:rsid w:val="0040268F"/>
    <w:rsid w:val="00402C02"/>
    <w:rsid w:val="00402DD7"/>
    <w:rsid w:val="00402EBD"/>
    <w:rsid w:val="004036CD"/>
    <w:rsid w:val="004037E0"/>
    <w:rsid w:val="00403EED"/>
    <w:rsid w:val="00404260"/>
    <w:rsid w:val="00404B60"/>
    <w:rsid w:val="00404DF6"/>
    <w:rsid w:val="00404EB5"/>
    <w:rsid w:val="00405026"/>
    <w:rsid w:val="00405650"/>
    <w:rsid w:val="00405E88"/>
    <w:rsid w:val="00405FB1"/>
    <w:rsid w:val="00405FE8"/>
    <w:rsid w:val="0040604B"/>
    <w:rsid w:val="0040679F"/>
    <w:rsid w:val="00406997"/>
    <w:rsid w:val="00406A9D"/>
    <w:rsid w:val="00406B2E"/>
    <w:rsid w:val="00406B4B"/>
    <w:rsid w:val="00406E7A"/>
    <w:rsid w:val="00407A53"/>
    <w:rsid w:val="00407B26"/>
    <w:rsid w:val="00407FB4"/>
    <w:rsid w:val="004107EF"/>
    <w:rsid w:val="00410A10"/>
    <w:rsid w:val="00410A2C"/>
    <w:rsid w:val="00410AD6"/>
    <w:rsid w:val="00410D14"/>
    <w:rsid w:val="004111CC"/>
    <w:rsid w:val="00411520"/>
    <w:rsid w:val="0041161E"/>
    <w:rsid w:val="0041170E"/>
    <w:rsid w:val="00412999"/>
    <w:rsid w:val="00412B30"/>
    <w:rsid w:val="00412C33"/>
    <w:rsid w:val="00412F11"/>
    <w:rsid w:val="00413197"/>
    <w:rsid w:val="004133C3"/>
    <w:rsid w:val="004138C8"/>
    <w:rsid w:val="00413BE4"/>
    <w:rsid w:val="00414062"/>
    <w:rsid w:val="0041416F"/>
    <w:rsid w:val="00414292"/>
    <w:rsid w:val="0041459E"/>
    <w:rsid w:val="004147B7"/>
    <w:rsid w:val="004147CD"/>
    <w:rsid w:val="00414F36"/>
    <w:rsid w:val="00414F97"/>
    <w:rsid w:val="00415459"/>
    <w:rsid w:val="004154FB"/>
    <w:rsid w:val="0041574F"/>
    <w:rsid w:val="00415A6F"/>
    <w:rsid w:val="00416006"/>
    <w:rsid w:val="00416406"/>
    <w:rsid w:val="004167FD"/>
    <w:rsid w:val="004169F7"/>
    <w:rsid w:val="00416CF9"/>
    <w:rsid w:val="0041700D"/>
    <w:rsid w:val="0041707D"/>
    <w:rsid w:val="004170BC"/>
    <w:rsid w:val="00417943"/>
    <w:rsid w:val="00417D38"/>
    <w:rsid w:val="00417D92"/>
    <w:rsid w:val="004201C3"/>
    <w:rsid w:val="00420496"/>
    <w:rsid w:val="004206E8"/>
    <w:rsid w:val="0042124B"/>
    <w:rsid w:val="00421384"/>
    <w:rsid w:val="004213CA"/>
    <w:rsid w:val="004218E3"/>
    <w:rsid w:val="00421B27"/>
    <w:rsid w:val="00421F73"/>
    <w:rsid w:val="00422483"/>
    <w:rsid w:val="0042248C"/>
    <w:rsid w:val="00422741"/>
    <w:rsid w:val="00422F61"/>
    <w:rsid w:val="00423007"/>
    <w:rsid w:val="0042302D"/>
    <w:rsid w:val="004231A2"/>
    <w:rsid w:val="004233B7"/>
    <w:rsid w:val="004233DC"/>
    <w:rsid w:val="004234E3"/>
    <w:rsid w:val="00423762"/>
    <w:rsid w:val="00423AF6"/>
    <w:rsid w:val="00423F79"/>
    <w:rsid w:val="0042475B"/>
    <w:rsid w:val="00424BC0"/>
    <w:rsid w:val="00424C3A"/>
    <w:rsid w:val="00424FEA"/>
    <w:rsid w:val="00425289"/>
    <w:rsid w:val="004252BB"/>
    <w:rsid w:val="00425AEA"/>
    <w:rsid w:val="00426011"/>
    <w:rsid w:val="004261E0"/>
    <w:rsid w:val="004265E1"/>
    <w:rsid w:val="00426AC7"/>
    <w:rsid w:val="00426F6F"/>
    <w:rsid w:val="00427280"/>
    <w:rsid w:val="0042755F"/>
    <w:rsid w:val="00427FAA"/>
    <w:rsid w:val="004301E5"/>
    <w:rsid w:val="00430450"/>
    <w:rsid w:val="00430A76"/>
    <w:rsid w:val="00430C6E"/>
    <w:rsid w:val="00430E4E"/>
    <w:rsid w:val="00430E72"/>
    <w:rsid w:val="00430FE8"/>
    <w:rsid w:val="00431131"/>
    <w:rsid w:val="00431638"/>
    <w:rsid w:val="00431B21"/>
    <w:rsid w:val="004322D7"/>
    <w:rsid w:val="00432450"/>
    <w:rsid w:val="0043269B"/>
    <w:rsid w:val="0043275D"/>
    <w:rsid w:val="004331B8"/>
    <w:rsid w:val="004331E8"/>
    <w:rsid w:val="00433789"/>
    <w:rsid w:val="00433846"/>
    <w:rsid w:val="00433D31"/>
    <w:rsid w:val="00433DE0"/>
    <w:rsid w:val="00433E05"/>
    <w:rsid w:val="00433FC1"/>
    <w:rsid w:val="004341E3"/>
    <w:rsid w:val="0043424C"/>
    <w:rsid w:val="004347F2"/>
    <w:rsid w:val="004348FE"/>
    <w:rsid w:val="00434C5A"/>
    <w:rsid w:val="00435574"/>
    <w:rsid w:val="004355C7"/>
    <w:rsid w:val="00435DE0"/>
    <w:rsid w:val="00435E1F"/>
    <w:rsid w:val="00435F67"/>
    <w:rsid w:val="004368DB"/>
    <w:rsid w:val="00436BAC"/>
    <w:rsid w:val="00436D93"/>
    <w:rsid w:val="00436E30"/>
    <w:rsid w:val="004372E9"/>
    <w:rsid w:val="00437EBC"/>
    <w:rsid w:val="00437EC4"/>
    <w:rsid w:val="0044006C"/>
    <w:rsid w:val="0044012E"/>
    <w:rsid w:val="0044023D"/>
    <w:rsid w:val="004405EF"/>
    <w:rsid w:val="004408DF"/>
    <w:rsid w:val="00440E8D"/>
    <w:rsid w:val="00441697"/>
    <w:rsid w:val="004417E1"/>
    <w:rsid w:val="004418FD"/>
    <w:rsid w:val="00441964"/>
    <w:rsid w:val="00441E4D"/>
    <w:rsid w:val="004420B0"/>
    <w:rsid w:val="00442154"/>
    <w:rsid w:val="00442233"/>
    <w:rsid w:val="00442438"/>
    <w:rsid w:val="00442473"/>
    <w:rsid w:val="00442A2E"/>
    <w:rsid w:val="00443106"/>
    <w:rsid w:val="00443307"/>
    <w:rsid w:val="00443310"/>
    <w:rsid w:val="0044339C"/>
    <w:rsid w:val="00443445"/>
    <w:rsid w:val="0044344E"/>
    <w:rsid w:val="00443987"/>
    <w:rsid w:val="00443E6E"/>
    <w:rsid w:val="00443F0B"/>
    <w:rsid w:val="00444113"/>
    <w:rsid w:val="004441E3"/>
    <w:rsid w:val="0044470E"/>
    <w:rsid w:val="00444A90"/>
    <w:rsid w:val="00444CC1"/>
    <w:rsid w:val="00444CD6"/>
    <w:rsid w:val="00444F12"/>
    <w:rsid w:val="0044578A"/>
    <w:rsid w:val="00445A3E"/>
    <w:rsid w:val="00445E0A"/>
    <w:rsid w:val="004464D5"/>
    <w:rsid w:val="00446677"/>
    <w:rsid w:val="004467B6"/>
    <w:rsid w:val="00447086"/>
    <w:rsid w:val="004475E5"/>
    <w:rsid w:val="00447870"/>
    <w:rsid w:val="00447A44"/>
    <w:rsid w:val="00447E7D"/>
    <w:rsid w:val="004506F0"/>
    <w:rsid w:val="00450950"/>
    <w:rsid w:val="00450C61"/>
    <w:rsid w:val="00450CFD"/>
    <w:rsid w:val="00451016"/>
    <w:rsid w:val="00451063"/>
    <w:rsid w:val="00451682"/>
    <w:rsid w:val="004524BD"/>
    <w:rsid w:val="00452AC5"/>
    <w:rsid w:val="00452C82"/>
    <w:rsid w:val="00452E75"/>
    <w:rsid w:val="00452F4C"/>
    <w:rsid w:val="0045340F"/>
    <w:rsid w:val="0045352E"/>
    <w:rsid w:val="00453B69"/>
    <w:rsid w:val="004543A0"/>
    <w:rsid w:val="004543E7"/>
    <w:rsid w:val="00454878"/>
    <w:rsid w:val="00454A14"/>
    <w:rsid w:val="00454A5E"/>
    <w:rsid w:val="00454AE1"/>
    <w:rsid w:val="00454D1C"/>
    <w:rsid w:val="00454DE9"/>
    <w:rsid w:val="00454E73"/>
    <w:rsid w:val="00455DB8"/>
    <w:rsid w:val="004563A2"/>
    <w:rsid w:val="004565F3"/>
    <w:rsid w:val="00456A27"/>
    <w:rsid w:val="00456B25"/>
    <w:rsid w:val="00456C05"/>
    <w:rsid w:val="00457415"/>
    <w:rsid w:val="004574FD"/>
    <w:rsid w:val="004602F2"/>
    <w:rsid w:val="004604D0"/>
    <w:rsid w:val="00460919"/>
    <w:rsid w:val="00460A5D"/>
    <w:rsid w:val="004611E3"/>
    <w:rsid w:val="00461B46"/>
    <w:rsid w:val="00461EA0"/>
    <w:rsid w:val="004626B0"/>
    <w:rsid w:val="00462773"/>
    <w:rsid w:val="0046294D"/>
    <w:rsid w:val="00462A22"/>
    <w:rsid w:val="0046341E"/>
    <w:rsid w:val="0046344A"/>
    <w:rsid w:val="00463D58"/>
    <w:rsid w:val="00464036"/>
    <w:rsid w:val="004644A6"/>
    <w:rsid w:val="00464603"/>
    <w:rsid w:val="00464A75"/>
    <w:rsid w:val="00464E4E"/>
    <w:rsid w:val="004650B2"/>
    <w:rsid w:val="004656E1"/>
    <w:rsid w:val="00465B65"/>
    <w:rsid w:val="00465CFF"/>
    <w:rsid w:val="0046606E"/>
    <w:rsid w:val="004662D8"/>
    <w:rsid w:val="004665DA"/>
    <w:rsid w:val="004666E3"/>
    <w:rsid w:val="0046674F"/>
    <w:rsid w:val="00466838"/>
    <w:rsid w:val="00466A09"/>
    <w:rsid w:val="00466D7F"/>
    <w:rsid w:val="004677CB"/>
    <w:rsid w:val="00467836"/>
    <w:rsid w:val="00470211"/>
    <w:rsid w:val="00470934"/>
    <w:rsid w:val="00470B44"/>
    <w:rsid w:val="00470C0B"/>
    <w:rsid w:val="00470EA0"/>
    <w:rsid w:val="00470F63"/>
    <w:rsid w:val="00470FD1"/>
    <w:rsid w:val="004715E1"/>
    <w:rsid w:val="00471644"/>
    <w:rsid w:val="004716FA"/>
    <w:rsid w:val="004717A7"/>
    <w:rsid w:val="00471843"/>
    <w:rsid w:val="00471A1F"/>
    <w:rsid w:val="00471B67"/>
    <w:rsid w:val="00471DD0"/>
    <w:rsid w:val="00472031"/>
    <w:rsid w:val="004723DF"/>
    <w:rsid w:val="0047251D"/>
    <w:rsid w:val="00472524"/>
    <w:rsid w:val="004727DD"/>
    <w:rsid w:val="0047295C"/>
    <w:rsid w:val="00472994"/>
    <w:rsid w:val="00472AFA"/>
    <w:rsid w:val="00472F99"/>
    <w:rsid w:val="00472FD9"/>
    <w:rsid w:val="004733B8"/>
    <w:rsid w:val="0047364C"/>
    <w:rsid w:val="0047392C"/>
    <w:rsid w:val="0047397C"/>
    <w:rsid w:val="00473A5C"/>
    <w:rsid w:val="00473B75"/>
    <w:rsid w:val="00473F0C"/>
    <w:rsid w:val="00474253"/>
    <w:rsid w:val="004744D3"/>
    <w:rsid w:val="00474844"/>
    <w:rsid w:val="00474A87"/>
    <w:rsid w:val="0047501B"/>
    <w:rsid w:val="004750F8"/>
    <w:rsid w:val="004751CD"/>
    <w:rsid w:val="00475266"/>
    <w:rsid w:val="004754D4"/>
    <w:rsid w:val="004755E5"/>
    <w:rsid w:val="00475759"/>
    <w:rsid w:val="0047588D"/>
    <w:rsid w:val="00475B53"/>
    <w:rsid w:val="00475DB0"/>
    <w:rsid w:val="00475FCA"/>
    <w:rsid w:val="00476121"/>
    <w:rsid w:val="004764D2"/>
    <w:rsid w:val="004766C3"/>
    <w:rsid w:val="00476771"/>
    <w:rsid w:val="00476A1C"/>
    <w:rsid w:val="00476DF2"/>
    <w:rsid w:val="00476F89"/>
    <w:rsid w:val="004771BF"/>
    <w:rsid w:val="00477429"/>
    <w:rsid w:val="0047745E"/>
    <w:rsid w:val="0047776F"/>
    <w:rsid w:val="0047777A"/>
    <w:rsid w:val="00477B52"/>
    <w:rsid w:val="00480032"/>
    <w:rsid w:val="0048015D"/>
    <w:rsid w:val="004802F6"/>
    <w:rsid w:val="0048051B"/>
    <w:rsid w:val="004806E5"/>
    <w:rsid w:val="0048086E"/>
    <w:rsid w:val="00480F94"/>
    <w:rsid w:val="004819D1"/>
    <w:rsid w:val="004820C4"/>
    <w:rsid w:val="0048227E"/>
    <w:rsid w:val="00482768"/>
    <w:rsid w:val="00482A25"/>
    <w:rsid w:val="00482DDE"/>
    <w:rsid w:val="00482E3A"/>
    <w:rsid w:val="00483061"/>
    <w:rsid w:val="00483678"/>
    <w:rsid w:val="004838C4"/>
    <w:rsid w:val="00483D34"/>
    <w:rsid w:val="00483D60"/>
    <w:rsid w:val="0048422F"/>
    <w:rsid w:val="0048429C"/>
    <w:rsid w:val="00484894"/>
    <w:rsid w:val="00485334"/>
    <w:rsid w:val="00485407"/>
    <w:rsid w:val="00485511"/>
    <w:rsid w:val="00485C72"/>
    <w:rsid w:val="00485D1D"/>
    <w:rsid w:val="00486394"/>
    <w:rsid w:val="00486751"/>
    <w:rsid w:val="004867C4"/>
    <w:rsid w:val="00486B8A"/>
    <w:rsid w:val="00486C5C"/>
    <w:rsid w:val="00487178"/>
    <w:rsid w:val="00487378"/>
    <w:rsid w:val="00487973"/>
    <w:rsid w:val="00487C48"/>
    <w:rsid w:val="00487D26"/>
    <w:rsid w:val="00487D92"/>
    <w:rsid w:val="00487E92"/>
    <w:rsid w:val="00487F38"/>
    <w:rsid w:val="00490265"/>
    <w:rsid w:val="004902C6"/>
    <w:rsid w:val="0049038E"/>
    <w:rsid w:val="004903BA"/>
    <w:rsid w:val="0049069E"/>
    <w:rsid w:val="004906D6"/>
    <w:rsid w:val="00490903"/>
    <w:rsid w:val="004909E0"/>
    <w:rsid w:val="00490D0F"/>
    <w:rsid w:val="00490D7C"/>
    <w:rsid w:val="0049131B"/>
    <w:rsid w:val="00491817"/>
    <w:rsid w:val="00491FE1"/>
    <w:rsid w:val="00492271"/>
    <w:rsid w:val="0049241F"/>
    <w:rsid w:val="004926C7"/>
    <w:rsid w:val="00492702"/>
    <w:rsid w:val="00492ED1"/>
    <w:rsid w:val="00492F19"/>
    <w:rsid w:val="004935C2"/>
    <w:rsid w:val="00493864"/>
    <w:rsid w:val="00493E10"/>
    <w:rsid w:val="00493EFA"/>
    <w:rsid w:val="00493F02"/>
    <w:rsid w:val="0049420B"/>
    <w:rsid w:val="00494255"/>
    <w:rsid w:val="00494855"/>
    <w:rsid w:val="00495178"/>
    <w:rsid w:val="00495A23"/>
    <w:rsid w:val="00495D39"/>
    <w:rsid w:val="004960BC"/>
    <w:rsid w:val="004966E1"/>
    <w:rsid w:val="00496D12"/>
    <w:rsid w:val="00497081"/>
    <w:rsid w:val="00497286"/>
    <w:rsid w:val="0049765F"/>
    <w:rsid w:val="00497B6D"/>
    <w:rsid w:val="00497DB5"/>
    <w:rsid w:val="004A0599"/>
    <w:rsid w:val="004A0866"/>
    <w:rsid w:val="004A0BDC"/>
    <w:rsid w:val="004A0C55"/>
    <w:rsid w:val="004A0E90"/>
    <w:rsid w:val="004A15CF"/>
    <w:rsid w:val="004A17B8"/>
    <w:rsid w:val="004A1B3B"/>
    <w:rsid w:val="004A22E6"/>
    <w:rsid w:val="004A24CC"/>
    <w:rsid w:val="004A267D"/>
    <w:rsid w:val="004A26F1"/>
    <w:rsid w:val="004A2D2C"/>
    <w:rsid w:val="004A2D41"/>
    <w:rsid w:val="004A2DA5"/>
    <w:rsid w:val="004A3310"/>
    <w:rsid w:val="004A3312"/>
    <w:rsid w:val="004A3580"/>
    <w:rsid w:val="004A35D1"/>
    <w:rsid w:val="004A35EE"/>
    <w:rsid w:val="004A36C5"/>
    <w:rsid w:val="004A39A9"/>
    <w:rsid w:val="004A4486"/>
    <w:rsid w:val="004A4F71"/>
    <w:rsid w:val="004A56B1"/>
    <w:rsid w:val="004A59AB"/>
    <w:rsid w:val="004A62DE"/>
    <w:rsid w:val="004A65DF"/>
    <w:rsid w:val="004A6AA1"/>
    <w:rsid w:val="004A6D6B"/>
    <w:rsid w:val="004A6E52"/>
    <w:rsid w:val="004A73F8"/>
    <w:rsid w:val="004A77C1"/>
    <w:rsid w:val="004A7AC5"/>
    <w:rsid w:val="004A7CE6"/>
    <w:rsid w:val="004B0891"/>
    <w:rsid w:val="004B0BAE"/>
    <w:rsid w:val="004B0C12"/>
    <w:rsid w:val="004B0EC4"/>
    <w:rsid w:val="004B1448"/>
    <w:rsid w:val="004B1627"/>
    <w:rsid w:val="004B172E"/>
    <w:rsid w:val="004B2352"/>
    <w:rsid w:val="004B2914"/>
    <w:rsid w:val="004B2A10"/>
    <w:rsid w:val="004B3B44"/>
    <w:rsid w:val="004B3EBC"/>
    <w:rsid w:val="004B3F3D"/>
    <w:rsid w:val="004B434C"/>
    <w:rsid w:val="004B4761"/>
    <w:rsid w:val="004B4A5B"/>
    <w:rsid w:val="004B4F67"/>
    <w:rsid w:val="004B5109"/>
    <w:rsid w:val="004B5224"/>
    <w:rsid w:val="004B5460"/>
    <w:rsid w:val="004B5DB0"/>
    <w:rsid w:val="004B5F66"/>
    <w:rsid w:val="004B6585"/>
    <w:rsid w:val="004B6B41"/>
    <w:rsid w:val="004B7095"/>
    <w:rsid w:val="004B7126"/>
    <w:rsid w:val="004B719E"/>
    <w:rsid w:val="004B74C5"/>
    <w:rsid w:val="004B7A82"/>
    <w:rsid w:val="004B7C38"/>
    <w:rsid w:val="004B7E1A"/>
    <w:rsid w:val="004C00D7"/>
    <w:rsid w:val="004C031C"/>
    <w:rsid w:val="004C096E"/>
    <w:rsid w:val="004C0B36"/>
    <w:rsid w:val="004C0ED4"/>
    <w:rsid w:val="004C1443"/>
    <w:rsid w:val="004C155E"/>
    <w:rsid w:val="004C1712"/>
    <w:rsid w:val="004C1B4C"/>
    <w:rsid w:val="004C1C30"/>
    <w:rsid w:val="004C1E8F"/>
    <w:rsid w:val="004C2327"/>
    <w:rsid w:val="004C24C5"/>
    <w:rsid w:val="004C25D0"/>
    <w:rsid w:val="004C26A8"/>
    <w:rsid w:val="004C396F"/>
    <w:rsid w:val="004C3A51"/>
    <w:rsid w:val="004C3A95"/>
    <w:rsid w:val="004C3B6B"/>
    <w:rsid w:val="004C3C4C"/>
    <w:rsid w:val="004C421D"/>
    <w:rsid w:val="004C44C1"/>
    <w:rsid w:val="004C45F6"/>
    <w:rsid w:val="004C4B2B"/>
    <w:rsid w:val="004C5089"/>
    <w:rsid w:val="004C50DE"/>
    <w:rsid w:val="004C5440"/>
    <w:rsid w:val="004C5D9D"/>
    <w:rsid w:val="004C6034"/>
    <w:rsid w:val="004C649E"/>
    <w:rsid w:val="004C6560"/>
    <w:rsid w:val="004C6807"/>
    <w:rsid w:val="004C6AC6"/>
    <w:rsid w:val="004C7216"/>
    <w:rsid w:val="004C765A"/>
    <w:rsid w:val="004C76F1"/>
    <w:rsid w:val="004C7932"/>
    <w:rsid w:val="004C7B44"/>
    <w:rsid w:val="004C7D64"/>
    <w:rsid w:val="004C7F25"/>
    <w:rsid w:val="004C7FFD"/>
    <w:rsid w:val="004D0B23"/>
    <w:rsid w:val="004D0EAE"/>
    <w:rsid w:val="004D194E"/>
    <w:rsid w:val="004D2260"/>
    <w:rsid w:val="004D2360"/>
    <w:rsid w:val="004D25A6"/>
    <w:rsid w:val="004D2953"/>
    <w:rsid w:val="004D2B65"/>
    <w:rsid w:val="004D2E7A"/>
    <w:rsid w:val="004D3021"/>
    <w:rsid w:val="004D357C"/>
    <w:rsid w:val="004D3711"/>
    <w:rsid w:val="004D3A2D"/>
    <w:rsid w:val="004D3D37"/>
    <w:rsid w:val="004D408D"/>
    <w:rsid w:val="004D4C9A"/>
    <w:rsid w:val="004D4FD7"/>
    <w:rsid w:val="004D5528"/>
    <w:rsid w:val="004D55A0"/>
    <w:rsid w:val="004D56E6"/>
    <w:rsid w:val="004D572E"/>
    <w:rsid w:val="004D5DC6"/>
    <w:rsid w:val="004D5FB2"/>
    <w:rsid w:val="004D642F"/>
    <w:rsid w:val="004D6650"/>
    <w:rsid w:val="004D683F"/>
    <w:rsid w:val="004D6BC3"/>
    <w:rsid w:val="004D6E92"/>
    <w:rsid w:val="004D724C"/>
    <w:rsid w:val="004D7406"/>
    <w:rsid w:val="004D7644"/>
    <w:rsid w:val="004D78DF"/>
    <w:rsid w:val="004D7D0B"/>
    <w:rsid w:val="004D7EA0"/>
    <w:rsid w:val="004D7EA6"/>
    <w:rsid w:val="004E0391"/>
    <w:rsid w:val="004E076C"/>
    <w:rsid w:val="004E0A44"/>
    <w:rsid w:val="004E0A64"/>
    <w:rsid w:val="004E0BDD"/>
    <w:rsid w:val="004E0C23"/>
    <w:rsid w:val="004E0C52"/>
    <w:rsid w:val="004E10B1"/>
    <w:rsid w:val="004E1403"/>
    <w:rsid w:val="004E1453"/>
    <w:rsid w:val="004E1A0C"/>
    <w:rsid w:val="004E1BA0"/>
    <w:rsid w:val="004E2267"/>
    <w:rsid w:val="004E238D"/>
    <w:rsid w:val="004E25E4"/>
    <w:rsid w:val="004E2758"/>
    <w:rsid w:val="004E2846"/>
    <w:rsid w:val="004E286D"/>
    <w:rsid w:val="004E2ABA"/>
    <w:rsid w:val="004E2B6A"/>
    <w:rsid w:val="004E2BA6"/>
    <w:rsid w:val="004E3E54"/>
    <w:rsid w:val="004E427A"/>
    <w:rsid w:val="004E4647"/>
    <w:rsid w:val="004E4AD3"/>
    <w:rsid w:val="004E50D5"/>
    <w:rsid w:val="004E58AC"/>
    <w:rsid w:val="004E5B1E"/>
    <w:rsid w:val="004E5CCB"/>
    <w:rsid w:val="004E61B0"/>
    <w:rsid w:val="004E6384"/>
    <w:rsid w:val="004E64DD"/>
    <w:rsid w:val="004E693B"/>
    <w:rsid w:val="004E6AEA"/>
    <w:rsid w:val="004E6BF4"/>
    <w:rsid w:val="004E73F8"/>
    <w:rsid w:val="004E7754"/>
    <w:rsid w:val="004E797D"/>
    <w:rsid w:val="004E79FE"/>
    <w:rsid w:val="004E7EEE"/>
    <w:rsid w:val="004F06A1"/>
    <w:rsid w:val="004F0736"/>
    <w:rsid w:val="004F08EF"/>
    <w:rsid w:val="004F0ADD"/>
    <w:rsid w:val="004F0B01"/>
    <w:rsid w:val="004F0F0C"/>
    <w:rsid w:val="004F11D0"/>
    <w:rsid w:val="004F1245"/>
    <w:rsid w:val="004F1463"/>
    <w:rsid w:val="004F1698"/>
    <w:rsid w:val="004F1A7A"/>
    <w:rsid w:val="004F1AFA"/>
    <w:rsid w:val="004F1FED"/>
    <w:rsid w:val="004F21BB"/>
    <w:rsid w:val="004F2594"/>
    <w:rsid w:val="004F2771"/>
    <w:rsid w:val="004F2B08"/>
    <w:rsid w:val="004F2F22"/>
    <w:rsid w:val="004F3044"/>
    <w:rsid w:val="004F307B"/>
    <w:rsid w:val="004F3C8F"/>
    <w:rsid w:val="004F3E11"/>
    <w:rsid w:val="004F3E2A"/>
    <w:rsid w:val="004F425C"/>
    <w:rsid w:val="004F4671"/>
    <w:rsid w:val="004F486A"/>
    <w:rsid w:val="004F4E0B"/>
    <w:rsid w:val="004F572F"/>
    <w:rsid w:val="004F58F0"/>
    <w:rsid w:val="004F5E2E"/>
    <w:rsid w:val="004F60E9"/>
    <w:rsid w:val="004F6622"/>
    <w:rsid w:val="004F6737"/>
    <w:rsid w:val="004F6788"/>
    <w:rsid w:val="004F6BEA"/>
    <w:rsid w:val="004F70A2"/>
    <w:rsid w:val="004F7856"/>
    <w:rsid w:val="004F78C5"/>
    <w:rsid w:val="004F79EB"/>
    <w:rsid w:val="004F7B44"/>
    <w:rsid w:val="004F7E9B"/>
    <w:rsid w:val="0050032A"/>
    <w:rsid w:val="00500656"/>
    <w:rsid w:val="0050079C"/>
    <w:rsid w:val="005008C2"/>
    <w:rsid w:val="005009BC"/>
    <w:rsid w:val="00500B44"/>
    <w:rsid w:val="00500F0A"/>
    <w:rsid w:val="00500FD3"/>
    <w:rsid w:val="00501049"/>
    <w:rsid w:val="00501113"/>
    <w:rsid w:val="00501570"/>
    <w:rsid w:val="005015A3"/>
    <w:rsid w:val="00501831"/>
    <w:rsid w:val="00502452"/>
    <w:rsid w:val="0050264E"/>
    <w:rsid w:val="005029F2"/>
    <w:rsid w:val="00502F0E"/>
    <w:rsid w:val="00502F33"/>
    <w:rsid w:val="00503028"/>
    <w:rsid w:val="0050305C"/>
    <w:rsid w:val="00503382"/>
    <w:rsid w:val="005036DD"/>
    <w:rsid w:val="005038D2"/>
    <w:rsid w:val="00503CC1"/>
    <w:rsid w:val="00503D00"/>
    <w:rsid w:val="00504421"/>
    <w:rsid w:val="005046B3"/>
    <w:rsid w:val="00504753"/>
    <w:rsid w:val="00506131"/>
    <w:rsid w:val="00506302"/>
    <w:rsid w:val="00506390"/>
    <w:rsid w:val="00506915"/>
    <w:rsid w:val="00506929"/>
    <w:rsid w:val="00506A13"/>
    <w:rsid w:val="00506C90"/>
    <w:rsid w:val="00506EF2"/>
    <w:rsid w:val="0050709E"/>
    <w:rsid w:val="005075F7"/>
    <w:rsid w:val="005078A9"/>
    <w:rsid w:val="00507A3B"/>
    <w:rsid w:val="005101B1"/>
    <w:rsid w:val="005104EA"/>
    <w:rsid w:val="00510513"/>
    <w:rsid w:val="00510573"/>
    <w:rsid w:val="00510845"/>
    <w:rsid w:val="005108C3"/>
    <w:rsid w:val="0051140B"/>
    <w:rsid w:val="00511423"/>
    <w:rsid w:val="00511928"/>
    <w:rsid w:val="005119A2"/>
    <w:rsid w:val="005122F2"/>
    <w:rsid w:val="0051302B"/>
    <w:rsid w:val="0051324C"/>
    <w:rsid w:val="005132BB"/>
    <w:rsid w:val="005133A6"/>
    <w:rsid w:val="005133AB"/>
    <w:rsid w:val="00513AC8"/>
    <w:rsid w:val="00513DD9"/>
    <w:rsid w:val="00513E8D"/>
    <w:rsid w:val="00513ECD"/>
    <w:rsid w:val="005140D4"/>
    <w:rsid w:val="005146A0"/>
    <w:rsid w:val="00514D4B"/>
    <w:rsid w:val="00514F54"/>
    <w:rsid w:val="00514F9B"/>
    <w:rsid w:val="0051502E"/>
    <w:rsid w:val="00515502"/>
    <w:rsid w:val="005155B6"/>
    <w:rsid w:val="00515735"/>
    <w:rsid w:val="00515DEA"/>
    <w:rsid w:val="005160F1"/>
    <w:rsid w:val="00516593"/>
    <w:rsid w:val="00516694"/>
    <w:rsid w:val="00516F07"/>
    <w:rsid w:val="00517404"/>
    <w:rsid w:val="005174F6"/>
    <w:rsid w:val="0051777A"/>
    <w:rsid w:val="0052023B"/>
    <w:rsid w:val="00520672"/>
    <w:rsid w:val="00521062"/>
    <w:rsid w:val="00521110"/>
    <w:rsid w:val="005211A2"/>
    <w:rsid w:val="005213A5"/>
    <w:rsid w:val="0052156B"/>
    <w:rsid w:val="0052182E"/>
    <w:rsid w:val="00521BDF"/>
    <w:rsid w:val="00521E31"/>
    <w:rsid w:val="0052231B"/>
    <w:rsid w:val="005224C7"/>
    <w:rsid w:val="0052285A"/>
    <w:rsid w:val="00522888"/>
    <w:rsid w:val="00523A03"/>
    <w:rsid w:val="00524CBF"/>
    <w:rsid w:val="00525307"/>
    <w:rsid w:val="005253EC"/>
    <w:rsid w:val="005254D8"/>
    <w:rsid w:val="0052552F"/>
    <w:rsid w:val="0052553E"/>
    <w:rsid w:val="0052558F"/>
    <w:rsid w:val="005259EB"/>
    <w:rsid w:val="00525BBE"/>
    <w:rsid w:val="00526029"/>
    <w:rsid w:val="005260FA"/>
    <w:rsid w:val="00526142"/>
    <w:rsid w:val="0052651D"/>
    <w:rsid w:val="00526AA5"/>
    <w:rsid w:val="00526F23"/>
    <w:rsid w:val="00527651"/>
    <w:rsid w:val="005277E3"/>
    <w:rsid w:val="00527AAA"/>
    <w:rsid w:val="00527CDB"/>
    <w:rsid w:val="00527DF5"/>
    <w:rsid w:val="005300FF"/>
    <w:rsid w:val="00530408"/>
    <w:rsid w:val="0053048C"/>
    <w:rsid w:val="005306DE"/>
    <w:rsid w:val="005308ED"/>
    <w:rsid w:val="005310CB"/>
    <w:rsid w:val="005311AD"/>
    <w:rsid w:val="00531443"/>
    <w:rsid w:val="00531667"/>
    <w:rsid w:val="00531699"/>
    <w:rsid w:val="00531B5F"/>
    <w:rsid w:val="00531D6A"/>
    <w:rsid w:val="005320F7"/>
    <w:rsid w:val="00532137"/>
    <w:rsid w:val="00532591"/>
    <w:rsid w:val="00532FC7"/>
    <w:rsid w:val="0053331A"/>
    <w:rsid w:val="0053335A"/>
    <w:rsid w:val="00533393"/>
    <w:rsid w:val="00533408"/>
    <w:rsid w:val="00533611"/>
    <w:rsid w:val="0053392A"/>
    <w:rsid w:val="00533EA1"/>
    <w:rsid w:val="00533ED4"/>
    <w:rsid w:val="00534253"/>
    <w:rsid w:val="005342F3"/>
    <w:rsid w:val="0053486B"/>
    <w:rsid w:val="00535160"/>
    <w:rsid w:val="00535368"/>
    <w:rsid w:val="0053540C"/>
    <w:rsid w:val="0053563A"/>
    <w:rsid w:val="00535DF3"/>
    <w:rsid w:val="00535F32"/>
    <w:rsid w:val="005360C2"/>
    <w:rsid w:val="005362CE"/>
    <w:rsid w:val="00536424"/>
    <w:rsid w:val="0053648B"/>
    <w:rsid w:val="00536520"/>
    <w:rsid w:val="005367C2"/>
    <w:rsid w:val="00536EE7"/>
    <w:rsid w:val="00536F12"/>
    <w:rsid w:val="00537282"/>
    <w:rsid w:val="005373E3"/>
    <w:rsid w:val="0053748A"/>
    <w:rsid w:val="00537C28"/>
    <w:rsid w:val="00537FF1"/>
    <w:rsid w:val="00540271"/>
    <w:rsid w:val="00540BAF"/>
    <w:rsid w:val="00540D88"/>
    <w:rsid w:val="005411FF"/>
    <w:rsid w:val="00541456"/>
    <w:rsid w:val="005417A6"/>
    <w:rsid w:val="00541867"/>
    <w:rsid w:val="00541AC4"/>
    <w:rsid w:val="00542B43"/>
    <w:rsid w:val="00542D9D"/>
    <w:rsid w:val="00542DAE"/>
    <w:rsid w:val="00542E5A"/>
    <w:rsid w:val="00544251"/>
    <w:rsid w:val="0054475E"/>
    <w:rsid w:val="00544ADE"/>
    <w:rsid w:val="00544BE5"/>
    <w:rsid w:val="00545301"/>
    <w:rsid w:val="00545584"/>
    <w:rsid w:val="00545675"/>
    <w:rsid w:val="00545984"/>
    <w:rsid w:val="00545A47"/>
    <w:rsid w:val="00545E49"/>
    <w:rsid w:val="00545F86"/>
    <w:rsid w:val="0054655F"/>
    <w:rsid w:val="00546FE0"/>
    <w:rsid w:val="00547281"/>
    <w:rsid w:val="005473A2"/>
    <w:rsid w:val="00547BCE"/>
    <w:rsid w:val="00547EAA"/>
    <w:rsid w:val="00547F94"/>
    <w:rsid w:val="005502AE"/>
    <w:rsid w:val="00550522"/>
    <w:rsid w:val="00550551"/>
    <w:rsid w:val="00550794"/>
    <w:rsid w:val="005508EB"/>
    <w:rsid w:val="00550905"/>
    <w:rsid w:val="0055182A"/>
    <w:rsid w:val="00551BA4"/>
    <w:rsid w:val="00551E1C"/>
    <w:rsid w:val="00551EDA"/>
    <w:rsid w:val="00552112"/>
    <w:rsid w:val="00553280"/>
    <w:rsid w:val="00553332"/>
    <w:rsid w:val="005536D6"/>
    <w:rsid w:val="00553A4D"/>
    <w:rsid w:val="00553BE9"/>
    <w:rsid w:val="00553CEA"/>
    <w:rsid w:val="00553E36"/>
    <w:rsid w:val="00553FFF"/>
    <w:rsid w:val="0055412C"/>
    <w:rsid w:val="00554333"/>
    <w:rsid w:val="00554BC7"/>
    <w:rsid w:val="00554DFF"/>
    <w:rsid w:val="00554E87"/>
    <w:rsid w:val="00555351"/>
    <w:rsid w:val="00555B2C"/>
    <w:rsid w:val="00555D0D"/>
    <w:rsid w:val="005565AD"/>
    <w:rsid w:val="005566E3"/>
    <w:rsid w:val="0055696A"/>
    <w:rsid w:val="005571DB"/>
    <w:rsid w:val="005577E9"/>
    <w:rsid w:val="00557B5C"/>
    <w:rsid w:val="00560184"/>
    <w:rsid w:val="0056020F"/>
    <w:rsid w:val="005605E3"/>
    <w:rsid w:val="00560748"/>
    <w:rsid w:val="00560B92"/>
    <w:rsid w:val="00560DEB"/>
    <w:rsid w:val="005610CC"/>
    <w:rsid w:val="00561256"/>
    <w:rsid w:val="00561E27"/>
    <w:rsid w:val="00562008"/>
    <w:rsid w:val="00562056"/>
    <w:rsid w:val="00562671"/>
    <w:rsid w:val="0056280D"/>
    <w:rsid w:val="005629F5"/>
    <w:rsid w:val="00562E63"/>
    <w:rsid w:val="0056301C"/>
    <w:rsid w:val="005637D7"/>
    <w:rsid w:val="00563C94"/>
    <w:rsid w:val="005644DA"/>
    <w:rsid w:val="0056461B"/>
    <w:rsid w:val="0056480B"/>
    <w:rsid w:val="00564876"/>
    <w:rsid w:val="00564AFD"/>
    <w:rsid w:val="00564C4F"/>
    <w:rsid w:val="00564C67"/>
    <w:rsid w:val="00565011"/>
    <w:rsid w:val="0056525F"/>
    <w:rsid w:val="005652FA"/>
    <w:rsid w:val="0056559B"/>
    <w:rsid w:val="00565755"/>
    <w:rsid w:val="0056578D"/>
    <w:rsid w:val="00565A27"/>
    <w:rsid w:val="00565B95"/>
    <w:rsid w:val="005665D8"/>
    <w:rsid w:val="005667A5"/>
    <w:rsid w:val="00566A29"/>
    <w:rsid w:val="00566BA3"/>
    <w:rsid w:val="00566FEA"/>
    <w:rsid w:val="00567761"/>
    <w:rsid w:val="005679D9"/>
    <w:rsid w:val="00567A7F"/>
    <w:rsid w:val="00567B22"/>
    <w:rsid w:val="005700BE"/>
    <w:rsid w:val="005703A5"/>
    <w:rsid w:val="005706DB"/>
    <w:rsid w:val="0057073B"/>
    <w:rsid w:val="00570C4C"/>
    <w:rsid w:val="00570E71"/>
    <w:rsid w:val="00571074"/>
    <w:rsid w:val="0057107E"/>
    <w:rsid w:val="0057136A"/>
    <w:rsid w:val="00572040"/>
    <w:rsid w:val="0057234B"/>
    <w:rsid w:val="005723EC"/>
    <w:rsid w:val="005725BD"/>
    <w:rsid w:val="00572760"/>
    <w:rsid w:val="0057277A"/>
    <w:rsid w:val="00572A7B"/>
    <w:rsid w:val="00572D05"/>
    <w:rsid w:val="00573136"/>
    <w:rsid w:val="005736B6"/>
    <w:rsid w:val="005736CB"/>
    <w:rsid w:val="00573774"/>
    <w:rsid w:val="00573775"/>
    <w:rsid w:val="005740DF"/>
    <w:rsid w:val="00574739"/>
    <w:rsid w:val="0057498A"/>
    <w:rsid w:val="00574B06"/>
    <w:rsid w:val="005755AB"/>
    <w:rsid w:val="00575A7E"/>
    <w:rsid w:val="00575FD3"/>
    <w:rsid w:val="00576349"/>
    <w:rsid w:val="00576C64"/>
    <w:rsid w:val="00576F5C"/>
    <w:rsid w:val="005774F1"/>
    <w:rsid w:val="005776CA"/>
    <w:rsid w:val="005779BF"/>
    <w:rsid w:val="00577A07"/>
    <w:rsid w:val="00577FA3"/>
    <w:rsid w:val="00577FF7"/>
    <w:rsid w:val="005808E5"/>
    <w:rsid w:val="00580BC4"/>
    <w:rsid w:val="00580DDF"/>
    <w:rsid w:val="00580F52"/>
    <w:rsid w:val="00581487"/>
    <w:rsid w:val="00581BA8"/>
    <w:rsid w:val="00581BB6"/>
    <w:rsid w:val="00581D9D"/>
    <w:rsid w:val="005821B5"/>
    <w:rsid w:val="005822ED"/>
    <w:rsid w:val="005824FF"/>
    <w:rsid w:val="00582805"/>
    <w:rsid w:val="00582B5C"/>
    <w:rsid w:val="00582BD3"/>
    <w:rsid w:val="00582E28"/>
    <w:rsid w:val="005831AA"/>
    <w:rsid w:val="0058322B"/>
    <w:rsid w:val="00583822"/>
    <w:rsid w:val="00583900"/>
    <w:rsid w:val="005843EF"/>
    <w:rsid w:val="005857B8"/>
    <w:rsid w:val="00585A84"/>
    <w:rsid w:val="005865D7"/>
    <w:rsid w:val="00586A2B"/>
    <w:rsid w:val="0058799B"/>
    <w:rsid w:val="00587A25"/>
    <w:rsid w:val="00587F37"/>
    <w:rsid w:val="00590025"/>
    <w:rsid w:val="00590179"/>
    <w:rsid w:val="00590211"/>
    <w:rsid w:val="0059054B"/>
    <w:rsid w:val="00590578"/>
    <w:rsid w:val="0059090B"/>
    <w:rsid w:val="00590B6D"/>
    <w:rsid w:val="00590B86"/>
    <w:rsid w:val="00590ED6"/>
    <w:rsid w:val="00591113"/>
    <w:rsid w:val="005912B0"/>
    <w:rsid w:val="00591B1E"/>
    <w:rsid w:val="00591C40"/>
    <w:rsid w:val="00591E48"/>
    <w:rsid w:val="00591F0F"/>
    <w:rsid w:val="005922F3"/>
    <w:rsid w:val="00592322"/>
    <w:rsid w:val="00592ED8"/>
    <w:rsid w:val="00593537"/>
    <w:rsid w:val="0059362C"/>
    <w:rsid w:val="00593844"/>
    <w:rsid w:val="005939D5"/>
    <w:rsid w:val="005939E5"/>
    <w:rsid w:val="00593DA9"/>
    <w:rsid w:val="00594007"/>
    <w:rsid w:val="005947A2"/>
    <w:rsid w:val="00594D47"/>
    <w:rsid w:val="005951FC"/>
    <w:rsid w:val="005952B9"/>
    <w:rsid w:val="0059546A"/>
    <w:rsid w:val="0059593F"/>
    <w:rsid w:val="005959B0"/>
    <w:rsid w:val="00595B99"/>
    <w:rsid w:val="00595E25"/>
    <w:rsid w:val="00595FEA"/>
    <w:rsid w:val="00596003"/>
    <w:rsid w:val="00596093"/>
    <w:rsid w:val="005963E8"/>
    <w:rsid w:val="00596D66"/>
    <w:rsid w:val="00596F9A"/>
    <w:rsid w:val="005973F4"/>
    <w:rsid w:val="005975C0"/>
    <w:rsid w:val="005A07FC"/>
    <w:rsid w:val="005A0971"/>
    <w:rsid w:val="005A139B"/>
    <w:rsid w:val="005A18C6"/>
    <w:rsid w:val="005A1B00"/>
    <w:rsid w:val="005A1DD3"/>
    <w:rsid w:val="005A2296"/>
    <w:rsid w:val="005A2439"/>
    <w:rsid w:val="005A2519"/>
    <w:rsid w:val="005A2F73"/>
    <w:rsid w:val="005A3182"/>
    <w:rsid w:val="005A3568"/>
    <w:rsid w:val="005A39E8"/>
    <w:rsid w:val="005A473C"/>
    <w:rsid w:val="005A4A9F"/>
    <w:rsid w:val="005A4BCF"/>
    <w:rsid w:val="005A5202"/>
    <w:rsid w:val="005A557E"/>
    <w:rsid w:val="005A57AA"/>
    <w:rsid w:val="005A586B"/>
    <w:rsid w:val="005A5871"/>
    <w:rsid w:val="005A6408"/>
    <w:rsid w:val="005A6564"/>
    <w:rsid w:val="005A68ED"/>
    <w:rsid w:val="005A7442"/>
    <w:rsid w:val="005A786B"/>
    <w:rsid w:val="005A7ADD"/>
    <w:rsid w:val="005B0049"/>
    <w:rsid w:val="005B07D3"/>
    <w:rsid w:val="005B0B54"/>
    <w:rsid w:val="005B0BCE"/>
    <w:rsid w:val="005B10EE"/>
    <w:rsid w:val="005B11A0"/>
    <w:rsid w:val="005B27D9"/>
    <w:rsid w:val="005B2E62"/>
    <w:rsid w:val="005B36C2"/>
    <w:rsid w:val="005B3855"/>
    <w:rsid w:val="005B483C"/>
    <w:rsid w:val="005B49F7"/>
    <w:rsid w:val="005B4D31"/>
    <w:rsid w:val="005B4DD3"/>
    <w:rsid w:val="005B4F32"/>
    <w:rsid w:val="005B568E"/>
    <w:rsid w:val="005B5B17"/>
    <w:rsid w:val="005B5E27"/>
    <w:rsid w:val="005B656B"/>
    <w:rsid w:val="005B6782"/>
    <w:rsid w:val="005B687B"/>
    <w:rsid w:val="005B6999"/>
    <w:rsid w:val="005B6BE5"/>
    <w:rsid w:val="005B7328"/>
    <w:rsid w:val="005B7704"/>
    <w:rsid w:val="005B7B0E"/>
    <w:rsid w:val="005C045D"/>
    <w:rsid w:val="005C057C"/>
    <w:rsid w:val="005C08ED"/>
    <w:rsid w:val="005C096C"/>
    <w:rsid w:val="005C09EC"/>
    <w:rsid w:val="005C0AED"/>
    <w:rsid w:val="005C0DA6"/>
    <w:rsid w:val="005C12C0"/>
    <w:rsid w:val="005C1B3A"/>
    <w:rsid w:val="005C2991"/>
    <w:rsid w:val="005C2B6A"/>
    <w:rsid w:val="005C2C77"/>
    <w:rsid w:val="005C2DCC"/>
    <w:rsid w:val="005C2E97"/>
    <w:rsid w:val="005C2F70"/>
    <w:rsid w:val="005C307D"/>
    <w:rsid w:val="005C3536"/>
    <w:rsid w:val="005C3614"/>
    <w:rsid w:val="005C36BF"/>
    <w:rsid w:val="005C3DD5"/>
    <w:rsid w:val="005C3E29"/>
    <w:rsid w:val="005C3FF1"/>
    <w:rsid w:val="005C4100"/>
    <w:rsid w:val="005C4480"/>
    <w:rsid w:val="005C45D1"/>
    <w:rsid w:val="005C463C"/>
    <w:rsid w:val="005C4D99"/>
    <w:rsid w:val="005C4E7A"/>
    <w:rsid w:val="005C4E95"/>
    <w:rsid w:val="005C561B"/>
    <w:rsid w:val="005C574E"/>
    <w:rsid w:val="005C7050"/>
    <w:rsid w:val="005C738F"/>
    <w:rsid w:val="005C75EE"/>
    <w:rsid w:val="005C775A"/>
    <w:rsid w:val="005C7896"/>
    <w:rsid w:val="005C78A9"/>
    <w:rsid w:val="005C7A94"/>
    <w:rsid w:val="005C7AC4"/>
    <w:rsid w:val="005C7E59"/>
    <w:rsid w:val="005C7F7C"/>
    <w:rsid w:val="005C7FDB"/>
    <w:rsid w:val="005D003F"/>
    <w:rsid w:val="005D0731"/>
    <w:rsid w:val="005D0C1E"/>
    <w:rsid w:val="005D0D58"/>
    <w:rsid w:val="005D0FC5"/>
    <w:rsid w:val="005D0FFE"/>
    <w:rsid w:val="005D1030"/>
    <w:rsid w:val="005D10CB"/>
    <w:rsid w:val="005D1219"/>
    <w:rsid w:val="005D13BD"/>
    <w:rsid w:val="005D19D0"/>
    <w:rsid w:val="005D1C51"/>
    <w:rsid w:val="005D1D44"/>
    <w:rsid w:val="005D201E"/>
    <w:rsid w:val="005D22BB"/>
    <w:rsid w:val="005D2954"/>
    <w:rsid w:val="005D29CE"/>
    <w:rsid w:val="005D2A11"/>
    <w:rsid w:val="005D2B88"/>
    <w:rsid w:val="005D3B88"/>
    <w:rsid w:val="005D47E4"/>
    <w:rsid w:val="005D4C9C"/>
    <w:rsid w:val="005D4D46"/>
    <w:rsid w:val="005D4D68"/>
    <w:rsid w:val="005D5116"/>
    <w:rsid w:val="005D5822"/>
    <w:rsid w:val="005D59F1"/>
    <w:rsid w:val="005D6114"/>
    <w:rsid w:val="005D6222"/>
    <w:rsid w:val="005D6C2B"/>
    <w:rsid w:val="005D6E5D"/>
    <w:rsid w:val="005D6F3A"/>
    <w:rsid w:val="005D6F3E"/>
    <w:rsid w:val="005D6FB6"/>
    <w:rsid w:val="005D7050"/>
    <w:rsid w:val="005D72F2"/>
    <w:rsid w:val="005D76C2"/>
    <w:rsid w:val="005D7829"/>
    <w:rsid w:val="005D78C6"/>
    <w:rsid w:val="005D78CF"/>
    <w:rsid w:val="005D7C06"/>
    <w:rsid w:val="005D7C96"/>
    <w:rsid w:val="005E0738"/>
    <w:rsid w:val="005E1266"/>
    <w:rsid w:val="005E135C"/>
    <w:rsid w:val="005E1C58"/>
    <w:rsid w:val="005E20EA"/>
    <w:rsid w:val="005E2112"/>
    <w:rsid w:val="005E264B"/>
    <w:rsid w:val="005E284C"/>
    <w:rsid w:val="005E34CB"/>
    <w:rsid w:val="005E396D"/>
    <w:rsid w:val="005E3ABA"/>
    <w:rsid w:val="005E3EDB"/>
    <w:rsid w:val="005E3FC3"/>
    <w:rsid w:val="005E40A8"/>
    <w:rsid w:val="005E42DF"/>
    <w:rsid w:val="005E43FC"/>
    <w:rsid w:val="005E4545"/>
    <w:rsid w:val="005E4552"/>
    <w:rsid w:val="005E4E8F"/>
    <w:rsid w:val="005E51BD"/>
    <w:rsid w:val="005E53DA"/>
    <w:rsid w:val="005E54D5"/>
    <w:rsid w:val="005E5577"/>
    <w:rsid w:val="005E569D"/>
    <w:rsid w:val="005E6BF8"/>
    <w:rsid w:val="005E6DCE"/>
    <w:rsid w:val="005E70D9"/>
    <w:rsid w:val="005E758A"/>
    <w:rsid w:val="005E7707"/>
    <w:rsid w:val="005E79FD"/>
    <w:rsid w:val="005E7AC2"/>
    <w:rsid w:val="005E7CE0"/>
    <w:rsid w:val="005E7D7B"/>
    <w:rsid w:val="005F01EF"/>
    <w:rsid w:val="005F03CE"/>
    <w:rsid w:val="005F05CE"/>
    <w:rsid w:val="005F09BE"/>
    <w:rsid w:val="005F0B83"/>
    <w:rsid w:val="005F0DD3"/>
    <w:rsid w:val="005F1096"/>
    <w:rsid w:val="005F11F5"/>
    <w:rsid w:val="005F12E7"/>
    <w:rsid w:val="005F13E3"/>
    <w:rsid w:val="005F15A8"/>
    <w:rsid w:val="005F241A"/>
    <w:rsid w:val="005F2630"/>
    <w:rsid w:val="005F2910"/>
    <w:rsid w:val="005F2B6B"/>
    <w:rsid w:val="005F2CA5"/>
    <w:rsid w:val="005F2D76"/>
    <w:rsid w:val="005F2ED3"/>
    <w:rsid w:val="005F36A5"/>
    <w:rsid w:val="005F3DB3"/>
    <w:rsid w:val="005F3F75"/>
    <w:rsid w:val="005F436F"/>
    <w:rsid w:val="005F4940"/>
    <w:rsid w:val="005F49BB"/>
    <w:rsid w:val="005F4B58"/>
    <w:rsid w:val="005F4BC6"/>
    <w:rsid w:val="005F54F7"/>
    <w:rsid w:val="005F65F9"/>
    <w:rsid w:val="005F66ED"/>
    <w:rsid w:val="005F671C"/>
    <w:rsid w:val="005F6BC1"/>
    <w:rsid w:val="005F7372"/>
    <w:rsid w:val="005F7683"/>
    <w:rsid w:val="005F7962"/>
    <w:rsid w:val="005F7E09"/>
    <w:rsid w:val="005F7E2F"/>
    <w:rsid w:val="006004A7"/>
    <w:rsid w:val="0060051C"/>
    <w:rsid w:val="006005CF"/>
    <w:rsid w:val="00600612"/>
    <w:rsid w:val="00600E8D"/>
    <w:rsid w:val="0060177C"/>
    <w:rsid w:val="006017BC"/>
    <w:rsid w:val="006017E0"/>
    <w:rsid w:val="00601B1E"/>
    <w:rsid w:val="00601C75"/>
    <w:rsid w:val="00602178"/>
    <w:rsid w:val="00602499"/>
    <w:rsid w:val="0060257F"/>
    <w:rsid w:val="00602AA0"/>
    <w:rsid w:val="00602F61"/>
    <w:rsid w:val="006031B5"/>
    <w:rsid w:val="006032FB"/>
    <w:rsid w:val="006033C4"/>
    <w:rsid w:val="0060391B"/>
    <w:rsid w:val="00603D84"/>
    <w:rsid w:val="00603FEF"/>
    <w:rsid w:val="00604D8A"/>
    <w:rsid w:val="00605CE2"/>
    <w:rsid w:val="006060AD"/>
    <w:rsid w:val="00606255"/>
    <w:rsid w:val="00606AF9"/>
    <w:rsid w:val="00606DCD"/>
    <w:rsid w:val="00607B35"/>
    <w:rsid w:val="00607B41"/>
    <w:rsid w:val="00607B58"/>
    <w:rsid w:val="0061036F"/>
    <w:rsid w:val="0061050F"/>
    <w:rsid w:val="006105E5"/>
    <w:rsid w:val="006109A1"/>
    <w:rsid w:val="006114C9"/>
    <w:rsid w:val="006114CD"/>
    <w:rsid w:val="006119CD"/>
    <w:rsid w:val="00611FA1"/>
    <w:rsid w:val="00612263"/>
    <w:rsid w:val="006123F2"/>
    <w:rsid w:val="00612EDC"/>
    <w:rsid w:val="00613471"/>
    <w:rsid w:val="0061375C"/>
    <w:rsid w:val="00613C05"/>
    <w:rsid w:val="00614005"/>
    <w:rsid w:val="00614619"/>
    <w:rsid w:val="006147CC"/>
    <w:rsid w:val="00614B54"/>
    <w:rsid w:val="00615013"/>
    <w:rsid w:val="00615287"/>
    <w:rsid w:val="00615594"/>
    <w:rsid w:val="00615766"/>
    <w:rsid w:val="00615834"/>
    <w:rsid w:val="00615AF4"/>
    <w:rsid w:val="00615C85"/>
    <w:rsid w:val="006164A7"/>
    <w:rsid w:val="00616B2E"/>
    <w:rsid w:val="00616C21"/>
    <w:rsid w:val="00616F93"/>
    <w:rsid w:val="00617751"/>
    <w:rsid w:val="0061786B"/>
    <w:rsid w:val="00617E0A"/>
    <w:rsid w:val="00617FEC"/>
    <w:rsid w:val="006207A8"/>
    <w:rsid w:val="00620D74"/>
    <w:rsid w:val="00621211"/>
    <w:rsid w:val="006214F4"/>
    <w:rsid w:val="00621A99"/>
    <w:rsid w:val="00621BCD"/>
    <w:rsid w:val="00622340"/>
    <w:rsid w:val="006223B2"/>
    <w:rsid w:val="006223DF"/>
    <w:rsid w:val="0062260D"/>
    <w:rsid w:val="00622740"/>
    <w:rsid w:val="00622A85"/>
    <w:rsid w:val="00623367"/>
    <w:rsid w:val="00623573"/>
    <w:rsid w:val="006238D3"/>
    <w:rsid w:val="00623924"/>
    <w:rsid w:val="00623B91"/>
    <w:rsid w:val="00624318"/>
    <w:rsid w:val="006246DE"/>
    <w:rsid w:val="006249BC"/>
    <w:rsid w:val="00624C79"/>
    <w:rsid w:val="00624F3E"/>
    <w:rsid w:val="006257B4"/>
    <w:rsid w:val="0062587F"/>
    <w:rsid w:val="00625F78"/>
    <w:rsid w:val="00626240"/>
    <w:rsid w:val="0062629B"/>
    <w:rsid w:val="0062640B"/>
    <w:rsid w:val="0062665F"/>
    <w:rsid w:val="00626885"/>
    <w:rsid w:val="00626C4E"/>
    <w:rsid w:val="006270AC"/>
    <w:rsid w:val="006279C8"/>
    <w:rsid w:val="00627D23"/>
    <w:rsid w:val="00627F48"/>
    <w:rsid w:val="00630180"/>
    <w:rsid w:val="006301E8"/>
    <w:rsid w:val="006305F0"/>
    <w:rsid w:val="00631347"/>
    <w:rsid w:val="0063163E"/>
    <w:rsid w:val="00631F53"/>
    <w:rsid w:val="0063205C"/>
    <w:rsid w:val="006327FD"/>
    <w:rsid w:val="0063290A"/>
    <w:rsid w:val="00632CEE"/>
    <w:rsid w:val="006338D5"/>
    <w:rsid w:val="0063412B"/>
    <w:rsid w:val="00634266"/>
    <w:rsid w:val="006343B8"/>
    <w:rsid w:val="0063444F"/>
    <w:rsid w:val="0063447D"/>
    <w:rsid w:val="00634B62"/>
    <w:rsid w:val="00634D42"/>
    <w:rsid w:val="006351D9"/>
    <w:rsid w:val="0063538A"/>
    <w:rsid w:val="006355C4"/>
    <w:rsid w:val="00635983"/>
    <w:rsid w:val="00635C47"/>
    <w:rsid w:val="00635D15"/>
    <w:rsid w:val="00635D92"/>
    <w:rsid w:val="00635F92"/>
    <w:rsid w:val="006361F6"/>
    <w:rsid w:val="006365D2"/>
    <w:rsid w:val="00636B76"/>
    <w:rsid w:val="00636C4D"/>
    <w:rsid w:val="00636D48"/>
    <w:rsid w:val="00636E0F"/>
    <w:rsid w:val="006374B3"/>
    <w:rsid w:val="0063773A"/>
    <w:rsid w:val="006377C2"/>
    <w:rsid w:val="0063799B"/>
    <w:rsid w:val="00637FDA"/>
    <w:rsid w:val="0064033B"/>
    <w:rsid w:val="006409F2"/>
    <w:rsid w:val="00640A03"/>
    <w:rsid w:val="006412F1"/>
    <w:rsid w:val="00641706"/>
    <w:rsid w:val="00641B3C"/>
    <w:rsid w:val="00641D24"/>
    <w:rsid w:val="00641E14"/>
    <w:rsid w:val="0064219C"/>
    <w:rsid w:val="00642476"/>
    <w:rsid w:val="00642852"/>
    <w:rsid w:val="00642C72"/>
    <w:rsid w:val="00642CDF"/>
    <w:rsid w:val="00642DA5"/>
    <w:rsid w:val="00643081"/>
    <w:rsid w:val="00643477"/>
    <w:rsid w:val="00643498"/>
    <w:rsid w:val="00643876"/>
    <w:rsid w:val="006438A6"/>
    <w:rsid w:val="00643E8E"/>
    <w:rsid w:val="00643FF8"/>
    <w:rsid w:val="0064410C"/>
    <w:rsid w:val="006441AB"/>
    <w:rsid w:val="00644721"/>
    <w:rsid w:val="006449FF"/>
    <w:rsid w:val="00644A77"/>
    <w:rsid w:val="00644D7E"/>
    <w:rsid w:val="00644E1E"/>
    <w:rsid w:val="00644EF9"/>
    <w:rsid w:val="00644F6C"/>
    <w:rsid w:val="00645F3A"/>
    <w:rsid w:val="00646509"/>
    <w:rsid w:val="00646B26"/>
    <w:rsid w:val="00646BDD"/>
    <w:rsid w:val="00646D96"/>
    <w:rsid w:val="00646DA8"/>
    <w:rsid w:val="00646FAD"/>
    <w:rsid w:val="006472B3"/>
    <w:rsid w:val="0064761B"/>
    <w:rsid w:val="00647A04"/>
    <w:rsid w:val="00647B20"/>
    <w:rsid w:val="00647E75"/>
    <w:rsid w:val="006506B8"/>
    <w:rsid w:val="00650C2E"/>
    <w:rsid w:val="00650C72"/>
    <w:rsid w:val="00650EB5"/>
    <w:rsid w:val="00651977"/>
    <w:rsid w:val="00651998"/>
    <w:rsid w:val="00651D26"/>
    <w:rsid w:val="006522DF"/>
    <w:rsid w:val="0065235D"/>
    <w:rsid w:val="006525AD"/>
    <w:rsid w:val="0065269C"/>
    <w:rsid w:val="006528D1"/>
    <w:rsid w:val="006529FE"/>
    <w:rsid w:val="00652B11"/>
    <w:rsid w:val="00652C08"/>
    <w:rsid w:val="00653422"/>
    <w:rsid w:val="00653899"/>
    <w:rsid w:val="00653966"/>
    <w:rsid w:val="006544A4"/>
    <w:rsid w:val="00654A32"/>
    <w:rsid w:val="00654D45"/>
    <w:rsid w:val="00654D49"/>
    <w:rsid w:val="006552AC"/>
    <w:rsid w:val="00655A80"/>
    <w:rsid w:val="00655CDE"/>
    <w:rsid w:val="00655E8B"/>
    <w:rsid w:val="00655FD7"/>
    <w:rsid w:val="00656180"/>
    <w:rsid w:val="006572C1"/>
    <w:rsid w:val="006576CC"/>
    <w:rsid w:val="0065773C"/>
    <w:rsid w:val="00657854"/>
    <w:rsid w:val="00657858"/>
    <w:rsid w:val="00660176"/>
    <w:rsid w:val="0066036D"/>
    <w:rsid w:val="006605D3"/>
    <w:rsid w:val="00660B33"/>
    <w:rsid w:val="00660BA6"/>
    <w:rsid w:val="00660CA9"/>
    <w:rsid w:val="006612BD"/>
    <w:rsid w:val="00661C7A"/>
    <w:rsid w:val="00661E67"/>
    <w:rsid w:val="0066203B"/>
    <w:rsid w:val="006622E1"/>
    <w:rsid w:val="00662410"/>
    <w:rsid w:val="00662B50"/>
    <w:rsid w:val="00662C41"/>
    <w:rsid w:val="006631B8"/>
    <w:rsid w:val="006632C8"/>
    <w:rsid w:val="0066331C"/>
    <w:rsid w:val="00663DCD"/>
    <w:rsid w:val="00664361"/>
    <w:rsid w:val="006643FE"/>
    <w:rsid w:val="0066440D"/>
    <w:rsid w:val="006647A1"/>
    <w:rsid w:val="00664808"/>
    <w:rsid w:val="00664C9E"/>
    <w:rsid w:val="00664E49"/>
    <w:rsid w:val="00664F4D"/>
    <w:rsid w:val="00665D84"/>
    <w:rsid w:val="00665DAD"/>
    <w:rsid w:val="00665F44"/>
    <w:rsid w:val="00665FD1"/>
    <w:rsid w:val="00666091"/>
    <w:rsid w:val="00666355"/>
    <w:rsid w:val="00667070"/>
    <w:rsid w:val="0066752E"/>
    <w:rsid w:val="00667AA1"/>
    <w:rsid w:val="00667AAA"/>
    <w:rsid w:val="00667BDB"/>
    <w:rsid w:val="00667C6F"/>
    <w:rsid w:val="00667D8E"/>
    <w:rsid w:val="00667DD9"/>
    <w:rsid w:val="00667F17"/>
    <w:rsid w:val="0067022B"/>
    <w:rsid w:val="00670721"/>
    <w:rsid w:val="00670B67"/>
    <w:rsid w:val="00670BE2"/>
    <w:rsid w:val="00671280"/>
    <w:rsid w:val="006715E8"/>
    <w:rsid w:val="006718AC"/>
    <w:rsid w:val="00671921"/>
    <w:rsid w:val="006722C6"/>
    <w:rsid w:val="00672B3E"/>
    <w:rsid w:val="00672BA8"/>
    <w:rsid w:val="00672BE7"/>
    <w:rsid w:val="00673053"/>
    <w:rsid w:val="00673110"/>
    <w:rsid w:val="006734D9"/>
    <w:rsid w:val="0067358B"/>
    <w:rsid w:val="0067376A"/>
    <w:rsid w:val="006737D8"/>
    <w:rsid w:val="006739E9"/>
    <w:rsid w:val="00673FD1"/>
    <w:rsid w:val="006740A8"/>
    <w:rsid w:val="0067431F"/>
    <w:rsid w:val="0067454C"/>
    <w:rsid w:val="00674785"/>
    <w:rsid w:val="006747B6"/>
    <w:rsid w:val="00674AEB"/>
    <w:rsid w:val="0067519C"/>
    <w:rsid w:val="00675A1E"/>
    <w:rsid w:val="00675A67"/>
    <w:rsid w:val="00675C26"/>
    <w:rsid w:val="00675F0B"/>
    <w:rsid w:val="0067606C"/>
    <w:rsid w:val="00676544"/>
    <w:rsid w:val="00676D66"/>
    <w:rsid w:val="00676EFD"/>
    <w:rsid w:val="006777AB"/>
    <w:rsid w:val="00677895"/>
    <w:rsid w:val="00680848"/>
    <w:rsid w:val="00680E51"/>
    <w:rsid w:val="00681032"/>
    <w:rsid w:val="0068154E"/>
    <w:rsid w:val="00681CAB"/>
    <w:rsid w:val="0068234D"/>
    <w:rsid w:val="00682557"/>
    <w:rsid w:val="00682620"/>
    <w:rsid w:val="00682705"/>
    <w:rsid w:val="00682A52"/>
    <w:rsid w:val="00682AD1"/>
    <w:rsid w:val="006839A0"/>
    <w:rsid w:val="00683D50"/>
    <w:rsid w:val="00684394"/>
    <w:rsid w:val="006843EC"/>
    <w:rsid w:val="0068451A"/>
    <w:rsid w:val="0068479C"/>
    <w:rsid w:val="00684965"/>
    <w:rsid w:val="00684A85"/>
    <w:rsid w:val="0068520F"/>
    <w:rsid w:val="00685253"/>
    <w:rsid w:val="006852D7"/>
    <w:rsid w:val="006855EC"/>
    <w:rsid w:val="0068566B"/>
    <w:rsid w:val="00685A67"/>
    <w:rsid w:val="00685EA4"/>
    <w:rsid w:val="00686160"/>
    <w:rsid w:val="00686BA1"/>
    <w:rsid w:val="006874A4"/>
    <w:rsid w:val="00687B66"/>
    <w:rsid w:val="00687F85"/>
    <w:rsid w:val="00690312"/>
    <w:rsid w:val="006907B2"/>
    <w:rsid w:val="006909CB"/>
    <w:rsid w:val="0069121A"/>
    <w:rsid w:val="00691245"/>
    <w:rsid w:val="006912E7"/>
    <w:rsid w:val="006914AA"/>
    <w:rsid w:val="0069172B"/>
    <w:rsid w:val="00691999"/>
    <w:rsid w:val="00691D7B"/>
    <w:rsid w:val="006920E1"/>
    <w:rsid w:val="006924BE"/>
    <w:rsid w:val="006924C4"/>
    <w:rsid w:val="006924FC"/>
    <w:rsid w:val="00692EE1"/>
    <w:rsid w:val="00693116"/>
    <w:rsid w:val="0069342A"/>
    <w:rsid w:val="006934A9"/>
    <w:rsid w:val="00693882"/>
    <w:rsid w:val="00694061"/>
    <w:rsid w:val="00694B62"/>
    <w:rsid w:val="00694FE4"/>
    <w:rsid w:val="0069523D"/>
    <w:rsid w:val="00695521"/>
    <w:rsid w:val="00695539"/>
    <w:rsid w:val="00695A2C"/>
    <w:rsid w:val="00695AB8"/>
    <w:rsid w:val="006961DF"/>
    <w:rsid w:val="00696371"/>
    <w:rsid w:val="0069661B"/>
    <w:rsid w:val="006967F0"/>
    <w:rsid w:val="006969A7"/>
    <w:rsid w:val="00696C7F"/>
    <w:rsid w:val="006978DD"/>
    <w:rsid w:val="00697901"/>
    <w:rsid w:val="00697C4F"/>
    <w:rsid w:val="00697FBD"/>
    <w:rsid w:val="006A056C"/>
    <w:rsid w:val="006A0EFC"/>
    <w:rsid w:val="006A11A3"/>
    <w:rsid w:val="006A12D6"/>
    <w:rsid w:val="006A14D8"/>
    <w:rsid w:val="006A1A98"/>
    <w:rsid w:val="006A1C7B"/>
    <w:rsid w:val="006A1D99"/>
    <w:rsid w:val="006A20BC"/>
    <w:rsid w:val="006A2629"/>
    <w:rsid w:val="006A27A1"/>
    <w:rsid w:val="006A2949"/>
    <w:rsid w:val="006A2B07"/>
    <w:rsid w:val="006A2DE9"/>
    <w:rsid w:val="006A3ACC"/>
    <w:rsid w:val="006A3BC9"/>
    <w:rsid w:val="006A3C6C"/>
    <w:rsid w:val="006A4052"/>
    <w:rsid w:val="006A40B7"/>
    <w:rsid w:val="006A443A"/>
    <w:rsid w:val="006A45E1"/>
    <w:rsid w:val="006A4AF3"/>
    <w:rsid w:val="006A4F91"/>
    <w:rsid w:val="006A514B"/>
    <w:rsid w:val="006A5545"/>
    <w:rsid w:val="006A56DB"/>
    <w:rsid w:val="006A5856"/>
    <w:rsid w:val="006A5C5A"/>
    <w:rsid w:val="006A6271"/>
    <w:rsid w:val="006A6296"/>
    <w:rsid w:val="006A629F"/>
    <w:rsid w:val="006A6A20"/>
    <w:rsid w:val="006A6D77"/>
    <w:rsid w:val="006A7165"/>
    <w:rsid w:val="006A72C9"/>
    <w:rsid w:val="006A7352"/>
    <w:rsid w:val="006A7788"/>
    <w:rsid w:val="006A780F"/>
    <w:rsid w:val="006A7CB8"/>
    <w:rsid w:val="006A7F3B"/>
    <w:rsid w:val="006B01F7"/>
    <w:rsid w:val="006B0444"/>
    <w:rsid w:val="006B04AD"/>
    <w:rsid w:val="006B054F"/>
    <w:rsid w:val="006B0E28"/>
    <w:rsid w:val="006B10DB"/>
    <w:rsid w:val="006B1197"/>
    <w:rsid w:val="006B13D7"/>
    <w:rsid w:val="006B1EF2"/>
    <w:rsid w:val="006B20E6"/>
    <w:rsid w:val="006B2501"/>
    <w:rsid w:val="006B28BE"/>
    <w:rsid w:val="006B28F6"/>
    <w:rsid w:val="006B2A47"/>
    <w:rsid w:val="006B2AB8"/>
    <w:rsid w:val="006B3347"/>
    <w:rsid w:val="006B33A6"/>
    <w:rsid w:val="006B347A"/>
    <w:rsid w:val="006B3712"/>
    <w:rsid w:val="006B37AF"/>
    <w:rsid w:val="006B3BE8"/>
    <w:rsid w:val="006B4854"/>
    <w:rsid w:val="006B4999"/>
    <w:rsid w:val="006B49C7"/>
    <w:rsid w:val="006B4D12"/>
    <w:rsid w:val="006B4EB9"/>
    <w:rsid w:val="006B5132"/>
    <w:rsid w:val="006B5155"/>
    <w:rsid w:val="006B543C"/>
    <w:rsid w:val="006B55E9"/>
    <w:rsid w:val="006B5B61"/>
    <w:rsid w:val="006B5D8D"/>
    <w:rsid w:val="006B5E28"/>
    <w:rsid w:val="006B624F"/>
    <w:rsid w:val="006B62F5"/>
    <w:rsid w:val="006B72CF"/>
    <w:rsid w:val="006B75DF"/>
    <w:rsid w:val="006B7629"/>
    <w:rsid w:val="006B7BA3"/>
    <w:rsid w:val="006B7D95"/>
    <w:rsid w:val="006B7DD3"/>
    <w:rsid w:val="006C00B5"/>
    <w:rsid w:val="006C0577"/>
    <w:rsid w:val="006C0593"/>
    <w:rsid w:val="006C0BF9"/>
    <w:rsid w:val="006C0F7F"/>
    <w:rsid w:val="006C1091"/>
    <w:rsid w:val="006C126F"/>
    <w:rsid w:val="006C130D"/>
    <w:rsid w:val="006C1406"/>
    <w:rsid w:val="006C16B2"/>
    <w:rsid w:val="006C1EEA"/>
    <w:rsid w:val="006C1FDF"/>
    <w:rsid w:val="006C200F"/>
    <w:rsid w:val="006C21B8"/>
    <w:rsid w:val="006C22C0"/>
    <w:rsid w:val="006C2545"/>
    <w:rsid w:val="006C2629"/>
    <w:rsid w:val="006C2A6F"/>
    <w:rsid w:val="006C2D13"/>
    <w:rsid w:val="006C2FA1"/>
    <w:rsid w:val="006C30AC"/>
    <w:rsid w:val="006C315A"/>
    <w:rsid w:val="006C32EC"/>
    <w:rsid w:val="006C3313"/>
    <w:rsid w:val="006C332E"/>
    <w:rsid w:val="006C340A"/>
    <w:rsid w:val="006C3CF5"/>
    <w:rsid w:val="006C3DCD"/>
    <w:rsid w:val="006C3E98"/>
    <w:rsid w:val="006C3F33"/>
    <w:rsid w:val="006C4119"/>
    <w:rsid w:val="006C4162"/>
    <w:rsid w:val="006C4189"/>
    <w:rsid w:val="006C4509"/>
    <w:rsid w:val="006C4705"/>
    <w:rsid w:val="006C4AB3"/>
    <w:rsid w:val="006C51F4"/>
    <w:rsid w:val="006C52FD"/>
    <w:rsid w:val="006C59C2"/>
    <w:rsid w:val="006C5A58"/>
    <w:rsid w:val="006C5AC2"/>
    <w:rsid w:val="006C65D6"/>
    <w:rsid w:val="006C6796"/>
    <w:rsid w:val="006C6D3B"/>
    <w:rsid w:val="006C6FF2"/>
    <w:rsid w:val="006C713A"/>
    <w:rsid w:val="006C72BD"/>
    <w:rsid w:val="006C74F0"/>
    <w:rsid w:val="006C766D"/>
    <w:rsid w:val="006D0091"/>
    <w:rsid w:val="006D05D9"/>
    <w:rsid w:val="006D080E"/>
    <w:rsid w:val="006D0C94"/>
    <w:rsid w:val="006D0D45"/>
    <w:rsid w:val="006D0F0C"/>
    <w:rsid w:val="006D1135"/>
    <w:rsid w:val="006D12FE"/>
    <w:rsid w:val="006D17D1"/>
    <w:rsid w:val="006D1833"/>
    <w:rsid w:val="006D19B4"/>
    <w:rsid w:val="006D1A06"/>
    <w:rsid w:val="006D1C0D"/>
    <w:rsid w:val="006D1C43"/>
    <w:rsid w:val="006D1C9D"/>
    <w:rsid w:val="006D1CD7"/>
    <w:rsid w:val="006D1E6B"/>
    <w:rsid w:val="006D1F54"/>
    <w:rsid w:val="006D240A"/>
    <w:rsid w:val="006D2623"/>
    <w:rsid w:val="006D2A8A"/>
    <w:rsid w:val="006D3162"/>
    <w:rsid w:val="006D323C"/>
    <w:rsid w:val="006D33F7"/>
    <w:rsid w:val="006D3640"/>
    <w:rsid w:val="006D36AE"/>
    <w:rsid w:val="006D3736"/>
    <w:rsid w:val="006D4306"/>
    <w:rsid w:val="006D464C"/>
    <w:rsid w:val="006D4D19"/>
    <w:rsid w:val="006D5155"/>
    <w:rsid w:val="006D5DE0"/>
    <w:rsid w:val="006D61F1"/>
    <w:rsid w:val="006D6E6A"/>
    <w:rsid w:val="006D7119"/>
    <w:rsid w:val="006D715B"/>
    <w:rsid w:val="006D72DE"/>
    <w:rsid w:val="006D73E4"/>
    <w:rsid w:val="006D7CEA"/>
    <w:rsid w:val="006E0EEA"/>
    <w:rsid w:val="006E124C"/>
    <w:rsid w:val="006E1742"/>
    <w:rsid w:val="006E1983"/>
    <w:rsid w:val="006E1B1E"/>
    <w:rsid w:val="006E1D90"/>
    <w:rsid w:val="006E1E8F"/>
    <w:rsid w:val="006E2174"/>
    <w:rsid w:val="006E22D7"/>
    <w:rsid w:val="006E237C"/>
    <w:rsid w:val="006E2591"/>
    <w:rsid w:val="006E25EF"/>
    <w:rsid w:val="006E2AA4"/>
    <w:rsid w:val="006E2BEE"/>
    <w:rsid w:val="006E3094"/>
    <w:rsid w:val="006E3231"/>
    <w:rsid w:val="006E32BF"/>
    <w:rsid w:val="006E3495"/>
    <w:rsid w:val="006E349B"/>
    <w:rsid w:val="006E372F"/>
    <w:rsid w:val="006E3AA4"/>
    <w:rsid w:val="006E3F27"/>
    <w:rsid w:val="006E3F5F"/>
    <w:rsid w:val="006E3F8B"/>
    <w:rsid w:val="006E4342"/>
    <w:rsid w:val="006E4543"/>
    <w:rsid w:val="006E45EB"/>
    <w:rsid w:val="006E4B43"/>
    <w:rsid w:val="006E503E"/>
    <w:rsid w:val="006E5A6A"/>
    <w:rsid w:val="006E5E60"/>
    <w:rsid w:val="006E5F2B"/>
    <w:rsid w:val="006E5FED"/>
    <w:rsid w:val="006E6340"/>
    <w:rsid w:val="006E6BB1"/>
    <w:rsid w:val="006E6DDF"/>
    <w:rsid w:val="006E6E08"/>
    <w:rsid w:val="006E71EC"/>
    <w:rsid w:val="006E72E7"/>
    <w:rsid w:val="006E759F"/>
    <w:rsid w:val="006E7665"/>
    <w:rsid w:val="006E7F86"/>
    <w:rsid w:val="006F0352"/>
    <w:rsid w:val="006F0913"/>
    <w:rsid w:val="006F0932"/>
    <w:rsid w:val="006F0F55"/>
    <w:rsid w:val="006F1310"/>
    <w:rsid w:val="006F14ED"/>
    <w:rsid w:val="006F1678"/>
    <w:rsid w:val="006F1EA9"/>
    <w:rsid w:val="006F24D6"/>
    <w:rsid w:val="006F2F26"/>
    <w:rsid w:val="006F3D69"/>
    <w:rsid w:val="006F4361"/>
    <w:rsid w:val="006F4C7A"/>
    <w:rsid w:val="006F4DE4"/>
    <w:rsid w:val="006F4F3F"/>
    <w:rsid w:val="006F50F7"/>
    <w:rsid w:val="006F5111"/>
    <w:rsid w:val="006F5437"/>
    <w:rsid w:val="006F54B7"/>
    <w:rsid w:val="006F551A"/>
    <w:rsid w:val="006F5737"/>
    <w:rsid w:val="006F592E"/>
    <w:rsid w:val="006F5D46"/>
    <w:rsid w:val="006F5D56"/>
    <w:rsid w:val="006F5DCD"/>
    <w:rsid w:val="006F5E3D"/>
    <w:rsid w:val="006F5EFE"/>
    <w:rsid w:val="006F6966"/>
    <w:rsid w:val="006F69D4"/>
    <w:rsid w:val="006F6C80"/>
    <w:rsid w:val="006F6CC2"/>
    <w:rsid w:val="006F6DC4"/>
    <w:rsid w:val="006F709D"/>
    <w:rsid w:val="006F73FB"/>
    <w:rsid w:val="006F762F"/>
    <w:rsid w:val="006F7B34"/>
    <w:rsid w:val="006F7D18"/>
    <w:rsid w:val="006F7D44"/>
    <w:rsid w:val="0070021C"/>
    <w:rsid w:val="00700919"/>
    <w:rsid w:val="00700A65"/>
    <w:rsid w:val="00700C19"/>
    <w:rsid w:val="00700FC2"/>
    <w:rsid w:val="0070101F"/>
    <w:rsid w:val="00701101"/>
    <w:rsid w:val="007017E6"/>
    <w:rsid w:val="00701AF1"/>
    <w:rsid w:val="0070256B"/>
    <w:rsid w:val="007029E1"/>
    <w:rsid w:val="00702C81"/>
    <w:rsid w:val="00702D28"/>
    <w:rsid w:val="00703116"/>
    <w:rsid w:val="00703542"/>
    <w:rsid w:val="007035E2"/>
    <w:rsid w:val="00703903"/>
    <w:rsid w:val="00703A22"/>
    <w:rsid w:val="00703D46"/>
    <w:rsid w:val="00703D58"/>
    <w:rsid w:val="00704055"/>
    <w:rsid w:val="0070449F"/>
    <w:rsid w:val="0070464F"/>
    <w:rsid w:val="00704C2D"/>
    <w:rsid w:val="00705557"/>
    <w:rsid w:val="0070568B"/>
    <w:rsid w:val="00706232"/>
    <w:rsid w:val="00706376"/>
    <w:rsid w:val="0070665D"/>
    <w:rsid w:val="00706704"/>
    <w:rsid w:val="00707607"/>
    <w:rsid w:val="00707E99"/>
    <w:rsid w:val="00707F4B"/>
    <w:rsid w:val="007103E5"/>
    <w:rsid w:val="0071050B"/>
    <w:rsid w:val="0071066E"/>
    <w:rsid w:val="00710B2C"/>
    <w:rsid w:val="00710E6F"/>
    <w:rsid w:val="00711778"/>
    <w:rsid w:val="007118B8"/>
    <w:rsid w:val="007122AF"/>
    <w:rsid w:val="00712355"/>
    <w:rsid w:val="00712A66"/>
    <w:rsid w:val="007136A9"/>
    <w:rsid w:val="007140B1"/>
    <w:rsid w:val="00714D7B"/>
    <w:rsid w:val="00715104"/>
    <w:rsid w:val="00715B4D"/>
    <w:rsid w:val="007168C8"/>
    <w:rsid w:val="00716998"/>
    <w:rsid w:val="00717032"/>
    <w:rsid w:val="00717326"/>
    <w:rsid w:val="007176C3"/>
    <w:rsid w:val="00717717"/>
    <w:rsid w:val="007177A9"/>
    <w:rsid w:val="00717C82"/>
    <w:rsid w:val="00717E97"/>
    <w:rsid w:val="00720AE1"/>
    <w:rsid w:val="00720B03"/>
    <w:rsid w:val="00720D1D"/>
    <w:rsid w:val="00720ECC"/>
    <w:rsid w:val="007210D2"/>
    <w:rsid w:val="00721156"/>
    <w:rsid w:val="0072117D"/>
    <w:rsid w:val="007215B0"/>
    <w:rsid w:val="00721711"/>
    <w:rsid w:val="00721770"/>
    <w:rsid w:val="00721991"/>
    <w:rsid w:val="00721A3C"/>
    <w:rsid w:val="00721E01"/>
    <w:rsid w:val="0072225C"/>
    <w:rsid w:val="007225E4"/>
    <w:rsid w:val="00722A62"/>
    <w:rsid w:val="00722B1C"/>
    <w:rsid w:val="00722FB1"/>
    <w:rsid w:val="007236E0"/>
    <w:rsid w:val="0072372D"/>
    <w:rsid w:val="007238DB"/>
    <w:rsid w:val="00723B5C"/>
    <w:rsid w:val="00724210"/>
    <w:rsid w:val="007258B1"/>
    <w:rsid w:val="00725A30"/>
    <w:rsid w:val="00725BFD"/>
    <w:rsid w:val="007261BC"/>
    <w:rsid w:val="0072637E"/>
    <w:rsid w:val="007264F6"/>
    <w:rsid w:val="0072670B"/>
    <w:rsid w:val="0072674A"/>
    <w:rsid w:val="007269C0"/>
    <w:rsid w:val="00726B64"/>
    <w:rsid w:val="00726FEF"/>
    <w:rsid w:val="00727132"/>
    <w:rsid w:val="007272B5"/>
    <w:rsid w:val="00727362"/>
    <w:rsid w:val="00727828"/>
    <w:rsid w:val="00727C96"/>
    <w:rsid w:val="00727D79"/>
    <w:rsid w:val="00727EFA"/>
    <w:rsid w:val="00727FCC"/>
    <w:rsid w:val="0073004E"/>
    <w:rsid w:val="0073022A"/>
    <w:rsid w:val="00730469"/>
    <w:rsid w:val="00730EFA"/>
    <w:rsid w:val="007310D8"/>
    <w:rsid w:val="0073112A"/>
    <w:rsid w:val="0073116A"/>
    <w:rsid w:val="007312DC"/>
    <w:rsid w:val="00731396"/>
    <w:rsid w:val="00731D4B"/>
    <w:rsid w:val="00731E42"/>
    <w:rsid w:val="00732263"/>
    <w:rsid w:val="00732E87"/>
    <w:rsid w:val="00732FDB"/>
    <w:rsid w:val="0073311B"/>
    <w:rsid w:val="007331D1"/>
    <w:rsid w:val="007331F9"/>
    <w:rsid w:val="007332A9"/>
    <w:rsid w:val="0073350B"/>
    <w:rsid w:val="0073359E"/>
    <w:rsid w:val="0073395B"/>
    <w:rsid w:val="00733D07"/>
    <w:rsid w:val="0073431E"/>
    <w:rsid w:val="0073448E"/>
    <w:rsid w:val="00734710"/>
    <w:rsid w:val="007347A7"/>
    <w:rsid w:val="00734B55"/>
    <w:rsid w:val="00734C9E"/>
    <w:rsid w:val="00734D2B"/>
    <w:rsid w:val="00734FBD"/>
    <w:rsid w:val="007357BA"/>
    <w:rsid w:val="00735932"/>
    <w:rsid w:val="00735958"/>
    <w:rsid w:val="00735B50"/>
    <w:rsid w:val="00735FEF"/>
    <w:rsid w:val="007360E4"/>
    <w:rsid w:val="00736444"/>
    <w:rsid w:val="00736ED2"/>
    <w:rsid w:val="00737CE1"/>
    <w:rsid w:val="00737FA8"/>
    <w:rsid w:val="00737FE7"/>
    <w:rsid w:val="007403A4"/>
    <w:rsid w:val="007409A2"/>
    <w:rsid w:val="00740D52"/>
    <w:rsid w:val="00740EAF"/>
    <w:rsid w:val="00741213"/>
    <w:rsid w:val="007414F3"/>
    <w:rsid w:val="00741E76"/>
    <w:rsid w:val="00741FFD"/>
    <w:rsid w:val="00742044"/>
    <w:rsid w:val="007420B5"/>
    <w:rsid w:val="00742159"/>
    <w:rsid w:val="007423E0"/>
    <w:rsid w:val="00742B36"/>
    <w:rsid w:val="00742BFE"/>
    <w:rsid w:val="00742E18"/>
    <w:rsid w:val="00742F3B"/>
    <w:rsid w:val="00743260"/>
    <w:rsid w:val="00743399"/>
    <w:rsid w:val="00743E9A"/>
    <w:rsid w:val="007445BB"/>
    <w:rsid w:val="0074467F"/>
    <w:rsid w:val="00744C22"/>
    <w:rsid w:val="00744D39"/>
    <w:rsid w:val="00745184"/>
    <w:rsid w:val="00745486"/>
    <w:rsid w:val="007455FB"/>
    <w:rsid w:val="007457D9"/>
    <w:rsid w:val="00745BA2"/>
    <w:rsid w:val="00745F38"/>
    <w:rsid w:val="00746232"/>
    <w:rsid w:val="00746A62"/>
    <w:rsid w:val="00746E13"/>
    <w:rsid w:val="007473FE"/>
    <w:rsid w:val="00747553"/>
    <w:rsid w:val="007475CF"/>
    <w:rsid w:val="00747887"/>
    <w:rsid w:val="0075001E"/>
    <w:rsid w:val="00750557"/>
    <w:rsid w:val="007508DA"/>
    <w:rsid w:val="007508F2"/>
    <w:rsid w:val="0075092B"/>
    <w:rsid w:val="00750C7B"/>
    <w:rsid w:val="00750D48"/>
    <w:rsid w:val="00751533"/>
    <w:rsid w:val="007515C0"/>
    <w:rsid w:val="007519CD"/>
    <w:rsid w:val="00751AB9"/>
    <w:rsid w:val="00751CE1"/>
    <w:rsid w:val="007521AE"/>
    <w:rsid w:val="00752247"/>
    <w:rsid w:val="007526D7"/>
    <w:rsid w:val="00752958"/>
    <w:rsid w:val="00752F46"/>
    <w:rsid w:val="007534FA"/>
    <w:rsid w:val="0075353B"/>
    <w:rsid w:val="00753C62"/>
    <w:rsid w:val="00753E23"/>
    <w:rsid w:val="00753FBB"/>
    <w:rsid w:val="007542E7"/>
    <w:rsid w:val="00754536"/>
    <w:rsid w:val="0075454D"/>
    <w:rsid w:val="007548BF"/>
    <w:rsid w:val="00754B43"/>
    <w:rsid w:val="00754C51"/>
    <w:rsid w:val="00754C54"/>
    <w:rsid w:val="00754DAD"/>
    <w:rsid w:val="00754DD3"/>
    <w:rsid w:val="00755ECF"/>
    <w:rsid w:val="00756255"/>
    <w:rsid w:val="007567BF"/>
    <w:rsid w:val="00756D0A"/>
    <w:rsid w:val="00756D30"/>
    <w:rsid w:val="00756E85"/>
    <w:rsid w:val="00757117"/>
    <w:rsid w:val="0075757C"/>
    <w:rsid w:val="00757716"/>
    <w:rsid w:val="00757DB7"/>
    <w:rsid w:val="00760090"/>
    <w:rsid w:val="007603FB"/>
    <w:rsid w:val="0076055F"/>
    <w:rsid w:val="00760671"/>
    <w:rsid w:val="0076075A"/>
    <w:rsid w:val="0076098A"/>
    <w:rsid w:val="00760C36"/>
    <w:rsid w:val="00760ECB"/>
    <w:rsid w:val="00760F9E"/>
    <w:rsid w:val="007611A3"/>
    <w:rsid w:val="00761512"/>
    <w:rsid w:val="00761B1E"/>
    <w:rsid w:val="00761E47"/>
    <w:rsid w:val="00762259"/>
    <w:rsid w:val="007628DA"/>
    <w:rsid w:val="00762E65"/>
    <w:rsid w:val="00762EFD"/>
    <w:rsid w:val="007637C2"/>
    <w:rsid w:val="007639B2"/>
    <w:rsid w:val="007640DA"/>
    <w:rsid w:val="00764734"/>
    <w:rsid w:val="00764A75"/>
    <w:rsid w:val="00764EC0"/>
    <w:rsid w:val="00764F0E"/>
    <w:rsid w:val="0076582E"/>
    <w:rsid w:val="0076584A"/>
    <w:rsid w:val="00765ABE"/>
    <w:rsid w:val="00765FD8"/>
    <w:rsid w:val="007667F3"/>
    <w:rsid w:val="00766851"/>
    <w:rsid w:val="00766C2E"/>
    <w:rsid w:val="00767724"/>
    <w:rsid w:val="00767B60"/>
    <w:rsid w:val="00767D6C"/>
    <w:rsid w:val="00767FED"/>
    <w:rsid w:val="007700FA"/>
    <w:rsid w:val="007701CF"/>
    <w:rsid w:val="007702CF"/>
    <w:rsid w:val="00770394"/>
    <w:rsid w:val="007705F4"/>
    <w:rsid w:val="00770B88"/>
    <w:rsid w:val="00770EB6"/>
    <w:rsid w:val="007718CF"/>
    <w:rsid w:val="00771A82"/>
    <w:rsid w:val="007723CC"/>
    <w:rsid w:val="007726FE"/>
    <w:rsid w:val="0077275F"/>
    <w:rsid w:val="00772905"/>
    <w:rsid w:val="00772FA5"/>
    <w:rsid w:val="007735D0"/>
    <w:rsid w:val="0077369B"/>
    <w:rsid w:val="007739D4"/>
    <w:rsid w:val="00773A8C"/>
    <w:rsid w:val="00773DCA"/>
    <w:rsid w:val="00774181"/>
    <w:rsid w:val="0077421A"/>
    <w:rsid w:val="0077423B"/>
    <w:rsid w:val="007745FE"/>
    <w:rsid w:val="00774670"/>
    <w:rsid w:val="007748ED"/>
    <w:rsid w:val="00774E28"/>
    <w:rsid w:val="007756EF"/>
    <w:rsid w:val="0077590C"/>
    <w:rsid w:val="00775A3E"/>
    <w:rsid w:val="00776E0D"/>
    <w:rsid w:val="0077740A"/>
    <w:rsid w:val="0077742B"/>
    <w:rsid w:val="00777472"/>
    <w:rsid w:val="0077749C"/>
    <w:rsid w:val="0077798E"/>
    <w:rsid w:val="007779C3"/>
    <w:rsid w:val="00777D11"/>
    <w:rsid w:val="007801C2"/>
    <w:rsid w:val="0078031C"/>
    <w:rsid w:val="00780429"/>
    <w:rsid w:val="007804ED"/>
    <w:rsid w:val="00780639"/>
    <w:rsid w:val="0078089E"/>
    <w:rsid w:val="007814D3"/>
    <w:rsid w:val="0078168D"/>
    <w:rsid w:val="00781943"/>
    <w:rsid w:val="00781C66"/>
    <w:rsid w:val="00781D43"/>
    <w:rsid w:val="00781E68"/>
    <w:rsid w:val="00781F12"/>
    <w:rsid w:val="00782258"/>
    <w:rsid w:val="007823F8"/>
    <w:rsid w:val="00782613"/>
    <w:rsid w:val="00782AE1"/>
    <w:rsid w:val="00782E54"/>
    <w:rsid w:val="00782FFF"/>
    <w:rsid w:val="00783179"/>
    <w:rsid w:val="00783B8A"/>
    <w:rsid w:val="00783CD7"/>
    <w:rsid w:val="00783EA3"/>
    <w:rsid w:val="0078436D"/>
    <w:rsid w:val="00784426"/>
    <w:rsid w:val="00785101"/>
    <w:rsid w:val="00785555"/>
    <w:rsid w:val="00785612"/>
    <w:rsid w:val="00786038"/>
    <w:rsid w:val="00786A70"/>
    <w:rsid w:val="00786FA0"/>
    <w:rsid w:val="00786FF9"/>
    <w:rsid w:val="00787A78"/>
    <w:rsid w:val="00790460"/>
    <w:rsid w:val="00790529"/>
    <w:rsid w:val="0079066E"/>
    <w:rsid w:val="00790980"/>
    <w:rsid w:val="00790AE0"/>
    <w:rsid w:val="00790C97"/>
    <w:rsid w:val="00790F8C"/>
    <w:rsid w:val="00791576"/>
    <w:rsid w:val="00791947"/>
    <w:rsid w:val="007919BF"/>
    <w:rsid w:val="00791F43"/>
    <w:rsid w:val="00792085"/>
    <w:rsid w:val="0079244B"/>
    <w:rsid w:val="007927A3"/>
    <w:rsid w:val="007932F1"/>
    <w:rsid w:val="00793454"/>
    <w:rsid w:val="007940F3"/>
    <w:rsid w:val="0079435B"/>
    <w:rsid w:val="00794365"/>
    <w:rsid w:val="00794C40"/>
    <w:rsid w:val="00794E1A"/>
    <w:rsid w:val="0079532D"/>
    <w:rsid w:val="007955EA"/>
    <w:rsid w:val="0079591C"/>
    <w:rsid w:val="00795D2B"/>
    <w:rsid w:val="00795E91"/>
    <w:rsid w:val="00796342"/>
    <w:rsid w:val="007965DE"/>
    <w:rsid w:val="00796DC7"/>
    <w:rsid w:val="00797074"/>
    <w:rsid w:val="0079766F"/>
    <w:rsid w:val="00797865"/>
    <w:rsid w:val="00797D3C"/>
    <w:rsid w:val="007A012E"/>
    <w:rsid w:val="007A059E"/>
    <w:rsid w:val="007A08A8"/>
    <w:rsid w:val="007A0B55"/>
    <w:rsid w:val="007A0D06"/>
    <w:rsid w:val="007A0E0F"/>
    <w:rsid w:val="007A11BB"/>
    <w:rsid w:val="007A1545"/>
    <w:rsid w:val="007A1E8B"/>
    <w:rsid w:val="007A20EE"/>
    <w:rsid w:val="007A2130"/>
    <w:rsid w:val="007A2627"/>
    <w:rsid w:val="007A275D"/>
    <w:rsid w:val="007A2762"/>
    <w:rsid w:val="007A2F00"/>
    <w:rsid w:val="007A2F66"/>
    <w:rsid w:val="007A303C"/>
    <w:rsid w:val="007A350F"/>
    <w:rsid w:val="007A36EF"/>
    <w:rsid w:val="007A3AB1"/>
    <w:rsid w:val="007A3F31"/>
    <w:rsid w:val="007A4168"/>
    <w:rsid w:val="007A417F"/>
    <w:rsid w:val="007A4223"/>
    <w:rsid w:val="007A4232"/>
    <w:rsid w:val="007A42AC"/>
    <w:rsid w:val="007A44E4"/>
    <w:rsid w:val="007A44F7"/>
    <w:rsid w:val="007A4EF2"/>
    <w:rsid w:val="007A5012"/>
    <w:rsid w:val="007A541A"/>
    <w:rsid w:val="007A54C2"/>
    <w:rsid w:val="007A5501"/>
    <w:rsid w:val="007A5571"/>
    <w:rsid w:val="007A5773"/>
    <w:rsid w:val="007A57BA"/>
    <w:rsid w:val="007A6A29"/>
    <w:rsid w:val="007A72C5"/>
    <w:rsid w:val="007A7331"/>
    <w:rsid w:val="007A7478"/>
    <w:rsid w:val="007A75DD"/>
    <w:rsid w:val="007A7A32"/>
    <w:rsid w:val="007A7C34"/>
    <w:rsid w:val="007A7E9A"/>
    <w:rsid w:val="007B016A"/>
    <w:rsid w:val="007B06CF"/>
    <w:rsid w:val="007B070B"/>
    <w:rsid w:val="007B0734"/>
    <w:rsid w:val="007B0F12"/>
    <w:rsid w:val="007B126D"/>
    <w:rsid w:val="007B1342"/>
    <w:rsid w:val="007B14F3"/>
    <w:rsid w:val="007B19D6"/>
    <w:rsid w:val="007B1E75"/>
    <w:rsid w:val="007B202C"/>
    <w:rsid w:val="007B2522"/>
    <w:rsid w:val="007B25FC"/>
    <w:rsid w:val="007B291F"/>
    <w:rsid w:val="007B2CB3"/>
    <w:rsid w:val="007B311B"/>
    <w:rsid w:val="007B34B7"/>
    <w:rsid w:val="007B3EAB"/>
    <w:rsid w:val="007B42CA"/>
    <w:rsid w:val="007B472D"/>
    <w:rsid w:val="007B47BD"/>
    <w:rsid w:val="007B5016"/>
    <w:rsid w:val="007B52A5"/>
    <w:rsid w:val="007B564D"/>
    <w:rsid w:val="007B59AE"/>
    <w:rsid w:val="007B5C34"/>
    <w:rsid w:val="007B6166"/>
    <w:rsid w:val="007B63D1"/>
    <w:rsid w:val="007B6C88"/>
    <w:rsid w:val="007B6D1E"/>
    <w:rsid w:val="007B7272"/>
    <w:rsid w:val="007B7336"/>
    <w:rsid w:val="007B76DE"/>
    <w:rsid w:val="007B7845"/>
    <w:rsid w:val="007B7ACF"/>
    <w:rsid w:val="007B7BBD"/>
    <w:rsid w:val="007C010D"/>
    <w:rsid w:val="007C0196"/>
    <w:rsid w:val="007C02F9"/>
    <w:rsid w:val="007C035A"/>
    <w:rsid w:val="007C0BE9"/>
    <w:rsid w:val="007C0CA7"/>
    <w:rsid w:val="007C0CEF"/>
    <w:rsid w:val="007C10D1"/>
    <w:rsid w:val="007C11AC"/>
    <w:rsid w:val="007C12A0"/>
    <w:rsid w:val="007C174C"/>
    <w:rsid w:val="007C1B36"/>
    <w:rsid w:val="007C1B60"/>
    <w:rsid w:val="007C1C42"/>
    <w:rsid w:val="007C255D"/>
    <w:rsid w:val="007C28B7"/>
    <w:rsid w:val="007C2AD7"/>
    <w:rsid w:val="007C2B1B"/>
    <w:rsid w:val="007C2E1A"/>
    <w:rsid w:val="007C2F30"/>
    <w:rsid w:val="007C3036"/>
    <w:rsid w:val="007C309E"/>
    <w:rsid w:val="007C392F"/>
    <w:rsid w:val="007C3A93"/>
    <w:rsid w:val="007C3C92"/>
    <w:rsid w:val="007C3D1A"/>
    <w:rsid w:val="007C3D35"/>
    <w:rsid w:val="007C3EF0"/>
    <w:rsid w:val="007C3FD3"/>
    <w:rsid w:val="007C417C"/>
    <w:rsid w:val="007C437D"/>
    <w:rsid w:val="007C43C6"/>
    <w:rsid w:val="007C45C9"/>
    <w:rsid w:val="007C4779"/>
    <w:rsid w:val="007C47DF"/>
    <w:rsid w:val="007C503B"/>
    <w:rsid w:val="007C50AD"/>
    <w:rsid w:val="007C50DA"/>
    <w:rsid w:val="007C50E4"/>
    <w:rsid w:val="007C5145"/>
    <w:rsid w:val="007C528B"/>
    <w:rsid w:val="007C55A1"/>
    <w:rsid w:val="007C55CC"/>
    <w:rsid w:val="007C6710"/>
    <w:rsid w:val="007C6B08"/>
    <w:rsid w:val="007C768D"/>
    <w:rsid w:val="007C7D5A"/>
    <w:rsid w:val="007C7E75"/>
    <w:rsid w:val="007D012F"/>
    <w:rsid w:val="007D04D2"/>
    <w:rsid w:val="007D0BA1"/>
    <w:rsid w:val="007D17F8"/>
    <w:rsid w:val="007D256D"/>
    <w:rsid w:val="007D34AF"/>
    <w:rsid w:val="007D370C"/>
    <w:rsid w:val="007D3B67"/>
    <w:rsid w:val="007D41DF"/>
    <w:rsid w:val="007D4535"/>
    <w:rsid w:val="007D45DC"/>
    <w:rsid w:val="007D4747"/>
    <w:rsid w:val="007D481E"/>
    <w:rsid w:val="007D4F3D"/>
    <w:rsid w:val="007D5349"/>
    <w:rsid w:val="007D5A41"/>
    <w:rsid w:val="007D5DD0"/>
    <w:rsid w:val="007D6007"/>
    <w:rsid w:val="007D62B4"/>
    <w:rsid w:val="007D6303"/>
    <w:rsid w:val="007D6311"/>
    <w:rsid w:val="007D638E"/>
    <w:rsid w:val="007D6878"/>
    <w:rsid w:val="007D693A"/>
    <w:rsid w:val="007D7ABD"/>
    <w:rsid w:val="007D7C0C"/>
    <w:rsid w:val="007E01C0"/>
    <w:rsid w:val="007E023E"/>
    <w:rsid w:val="007E0A00"/>
    <w:rsid w:val="007E0D47"/>
    <w:rsid w:val="007E0D89"/>
    <w:rsid w:val="007E11AF"/>
    <w:rsid w:val="007E1AC3"/>
    <w:rsid w:val="007E1BA1"/>
    <w:rsid w:val="007E2597"/>
    <w:rsid w:val="007E25BD"/>
    <w:rsid w:val="007E274D"/>
    <w:rsid w:val="007E29C7"/>
    <w:rsid w:val="007E2BA4"/>
    <w:rsid w:val="007E2D9F"/>
    <w:rsid w:val="007E3255"/>
    <w:rsid w:val="007E3337"/>
    <w:rsid w:val="007E34B9"/>
    <w:rsid w:val="007E39BE"/>
    <w:rsid w:val="007E3D55"/>
    <w:rsid w:val="007E420A"/>
    <w:rsid w:val="007E4279"/>
    <w:rsid w:val="007E4C5A"/>
    <w:rsid w:val="007E4FA0"/>
    <w:rsid w:val="007E534F"/>
    <w:rsid w:val="007E54C1"/>
    <w:rsid w:val="007E5786"/>
    <w:rsid w:val="007E5C9E"/>
    <w:rsid w:val="007E5CA1"/>
    <w:rsid w:val="007E5FC3"/>
    <w:rsid w:val="007E647D"/>
    <w:rsid w:val="007E6BA2"/>
    <w:rsid w:val="007E6C64"/>
    <w:rsid w:val="007E6CEA"/>
    <w:rsid w:val="007E6DBD"/>
    <w:rsid w:val="007E7771"/>
    <w:rsid w:val="007E78AA"/>
    <w:rsid w:val="007E7CE4"/>
    <w:rsid w:val="007E7E8A"/>
    <w:rsid w:val="007F05EF"/>
    <w:rsid w:val="007F0899"/>
    <w:rsid w:val="007F0917"/>
    <w:rsid w:val="007F0AB9"/>
    <w:rsid w:val="007F12E2"/>
    <w:rsid w:val="007F1427"/>
    <w:rsid w:val="007F14F0"/>
    <w:rsid w:val="007F179B"/>
    <w:rsid w:val="007F179D"/>
    <w:rsid w:val="007F1972"/>
    <w:rsid w:val="007F1CE8"/>
    <w:rsid w:val="007F1D8E"/>
    <w:rsid w:val="007F216B"/>
    <w:rsid w:val="007F23E5"/>
    <w:rsid w:val="007F24F6"/>
    <w:rsid w:val="007F27C8"/>
    <w:rsid w:val="007F2BE6"/>
    <w:rsid w:val="007F2DF8"/>
    <w:rsid w:val="007F2EB5"/>
    <w:rsid w:val="007F322F"/>
    <w:rsid w:val="007F3467"/>
    <w:rsid w:val="007F3620"/>
    <w:rsid w:val="007F36E6"/>
    <w:rsid w:val="007F3A12"/>
    <w:rsid w:val="007F3CCF"/>
    <w:rsid w:val="007F4071"/>
    <w:rsid w:val="007F46CA"/>
    <w:rsid w:val="007F4887"/>
    <w:rsid w:val="007F4D6E"/>
    <w:rsid w:val="007F4EA2"/>
    <w:rsid w:val="007F4EA8"/>
    <w:rsid w:val="007F4F20"/>
    <w:rsid w:val="007F55E5"/>
    <w:rsid w:val="007F59C3"/>
    <w:rsid w:val="007F5F22"/>
    <w:rsid w:val="007F61CB"/>
    <w:rsid w:val="007F6575"/>
    <w:rsid w:val="007F65DC"/>
    <w:rsid w:val="007F6F5B"/>
    <w:rsid w:val="007F7380"/>
    <w:rsid w:val="007F7658"/>
    <w:rsid w:val="007F767A"/>
    <w:rsid w:val="007F7690"/>
    <w:rsid w:val="007F77D5"/>
    <w:rsid w:val="007F7908"/>
    <w:rsid w:val="007F7F1A"/>
    <w:rsid w:val="0080016B"/>
    <w:rsid w:val="008003BE"/>
    <w:rsid w:val="0080079D"/>
    <w:rsid w:val="00800C41"/>
    <w:rsid w:val="00800D9A"/>
    <w:rsid w:val="0080111B"/>
    <w:rsid w:val="00801180"/>
    <w:rsid w:val="00801459"/>
    <w:rsid w:val="008014AF"/>
    <w:rsid w:val="00801AE7"/>
    <w:rsid w:val="00802660"/>
    <w:rsid w:val="00802FA1"/>
    <w:rsid w:val="008031A6"/>
    <w:rsid w:val="0080340A"/>
    <w:rsid w:val="00803483"/>
    <w:rsid w:val="008034AB"/>
    <w:rsid w:val="008034CA"/>
    <w:rsid w:val="00803C22"/>
    <w:rsid w:val="00803C9F"/>
    <w:rsid w:val="00803D27"/>
    <w:rsid w:val="008043DC"/>
    <w:rsid w:val="008044DB"/>
    <w:rsid w:val="008045AC"/>
    <w:rsid w:val="00804743"/>
    <w:rsid w:val="0080485F"/>
    <w:rsid w:val="008049D0"/>
    <w:rsid w:val="00804B5A"/>
    <w:rsid w:val="00804C48"/>
    <w:rsid w:val="0080538C"/>
    <w:rsid w:val="008056BD"/>
    <w:rsid w:val="008058A6"/>
    <w:rsid w:val="00805B56"/>
    <w:rsid w:val="00805E7C"/>
    <w:rsid w:val="008069AB"/>
    <w:rsid w:val="008069D2"/>
    <w:rsid w:val="00806A00"/>
    <w:rsid w:val="00806AA7"/>
    <w:rsid w:val="00806E62"/>
    <w:rsid w:val="00807019"/>
    <w:rsid w:val="00807279"/>
    <w:rsid w:val="008072A6"/>
    <w:rsid w:val="00807380"/>
    <w:rsid w:val="00807541"/>
    <w:rsid w:val="00810062"/>
    <w:rsid w:val="0081009F"/>
    <w:rsid w:val="008103EC"/>
    <w:rsid w:val="00810427"/>
    <w:rsid w:val="00810C69"/>
    <w:rsid w:val="00810CA9"/>
    <w:rsid w:val="00810DB4"/>
    <w:rsid w:val="00811092"/>
    <w:rsid w:val="0081153D"/>
    <w:rsid w:val="00811AB1"/>
    <w:rsid w:val="00811C00"/>
    <w:rsid w:val="00811E0C"/>
    <w:rsid w:val="00811E90"/>
    <w:rsid w:val="00811FC9"/>
    <w:rsid w:val="008124BB"/>
    <w:rsid w:val="008124F0"/>
    <w:rsid w:val="00812AAC"/>
    <w:rsid w:val="00812DEF"/>
    <w:rsid w:val="00813295"/>
    <w:rsid w:val="008138FF"/>
    <w:rsid w:val="00813AFD"/>
    <w:rsid w:val="00813DCC"/>
    <w:rsid w:val="0081415C"/>
    <w:rsid w:val="0081418C"/>
    <w:rsid w:val="008147BF"/>
    <w:rsid w:val="008148EB"/>
    <w:rsid w:val="00814BAC"/>
    <w:rsid w:val="00815248"/>
    <w:rsid w:val="0081572F"/>
    <w:rsid w:val="00815759"/>
    <w:rsid w:val="00815D7B"/>
    <w:rsid w:val="008167F6"/>
    <w:rsid w:val="008169B2"/>
    <w:rsid w:val="00816D47"/>
    <w:rsid w:val="00817D1C"/>
    <w:rsid w:val="00817DB4"/>
    <w:rsid w:val="0082027C"/>
    <w:rsid w:val="0082055C"/>
    <w:rsid w:val="008206AA"/>
    <w:rsid w:val="00820B2F"/>
    <w:rsid w:val="00820E17"/>
    <w:rsid w:val="00820F91"/>
    <w:rsid w:val="00821236"/>
    <w:rsid w:val="008212B6"/>
    <w:rsid w:val="00821335"/>
    <w:rsid w:val="008213A0"/>
    <w:rsid w:val="008215D4"/>
    <w:rsid w:val="00821762"/>
    <w:rsid w:val="00821813"/>
    <w:rsid w:val="00822109"/>
    <w:rsid w:val="008222E1"/>
    <w:rsid w:val="0082270C"/>
    <w:rsid w:val="008227E7"/>
    <w:rsid w:val="00822D18"/>
    <w:rsid w:val="00823078"/>
    <w:rsid w:val="008233C1"/>
    <w:rsid w:val="008234D4"/>
    <w:rsid w:val="00823647"/>
    <w:rsid w:val="008237EF"/>
    <w:rsid w:val="00823A49"/>
    <w:rsid w:val="00823DBA"/>
    <w:rsid w:val="00824062"/>
    <w:rsid w:val="008248C9"/>
    <w:rsid w:val="00824B98"/>
    <w:rsid w:val="00825DE9"/>
    <w:rsid w:val="00825E7C"/>
    <w:rsid w:val="008260EE"/>
    <w:rsid w:val="008267F7"/>
    <w:rsid w:val="00826BA0"/>
    <w:rsid w:val="00827261"/>
    <w:rsid w:val="00827359"/>
    <w:rsid w:val="0082772B"/>
    <w:rsid w:val="008304A5"/>
    <w:rsid w:val="00830595"/>
    <w:rsid w:val="00830A4B"/>
    <w:rsid w:val="00830C9D"/>
    <w:rsid w:val="008314BF"/>
    <w:rsid w:val="0083156E"/>
    <w:rsid w:val="00831766"/>
    <w:rsid w:val="00831CDE"/>
    <w:rsid w:val="00832A89"/>
    <w:rsid w:val="00832D9A"/>
    <w:rsid w:val="008331B8"/>
    <w:rsid w:val="008331C5"/>
    <w:rsid w:val="008338EB"/>
    <w:rsid w:val="00833CDE"/>
    <w:rsid w:val="00833CF4"/>
    <w:rsid w:val="00833DB6"/>
    <w:rsid w:val="008340EB"/>
    <w:rsid w:val="008346C6"/>
    <w:rsid w:val="00834872"/>
    <w:rsid w:val="00834D50"/>
    <w:rsid w:val="00835146"/>
    <w:rsid w:val="008353EA"/>
    <w:rsid w:val="0083552A"/>
    <w:rsid w:val="008356EA"/>
    <w:rsid w:val="00835A70"/>
    <w:rsid w:val="00835EDE"/>
    <w:rsid w:val="00835FA5"/>
    <w:rsid w:val="008360BA"/>
    <w:rsid w:val="00836368"/>
    <w:rsid w:val="008363AF"/>
    <w:rsid w:val="00836D87"/>
    <w:rsid w:val="00837157"/>
    <w:rsid w:val="008375E8"/>
    <w:rsid w:val="008375F0"/>
    <w:rsid w:val="008377C9"/>
    <w:rsid w:val="008379B2"/>
    <w:rsid w:val="00837A25"/>
    <w:rsid w:val="008401C9"/>
    <w:rsid w:val="0084079E"/>
    <w:rsid w:val="0084083C"/>
    <w:rsid w:val="00840904"/>
    <w:rsid w:val="00840BE2"/>
    <w:rsid w:val="00840E35"/>
    <w:rsid w:val="008417EA"/>
    <w:rsid w:val="00841E59"/>
    <w:rsid w:val="00841E9B"/>
    <w:rsid w:val="00842467"/>
    <w:rsid w:val="008426C0"/>
    <w:rsid w:val="00843003"/>
    <w:rsid w:val="008436FC"/>
    <w:rsid w:val="00843AD3"/>
    <w:rsid w:val="0084402C"/>
    <w:rsid w:val="008444EE"/>
    <w:rsid w:val="008446A0"/>
    <w:rsid w:val="00844745"/>
    <w:rsid w:val="0084482E"/>
    <w:rsid w:val="008448A1"/>
    <w:rsid w:val="00844A1C"/>
    <w:rsid w:val="00844CAC"/>
    <w:rsid w:val="00845AFF"/>
    <w:rsid w:val="00845E21"/>
    <w:rsid w:val="00845EAE"/>
    <w:rsid w:val="00845FBA"/>
    <w:rsid w:val="008465B0"/>
    <w:rsid w:val="00846A24"/>
    <w:rsid w:val="00846C36"/>
    <w:rsid w:val="00847334"/>
    <w:rsid w:val="00847434"/>
    <w:rsid w:val="00847527"/>
    <w:rsid w:val="0084777D"/>
    <w:rsid w:val="00847B62"/>
    <w:rsid w:val="00847BAD"/>
    <w:rsid w:val="00847E26"/>
    <w:rsid w:val="00850690"/>
    <w:rsid w:val="0085096F"/>
    <w:rsid w:val="00850A40"/>
    <w:rsid w:val="00850C7C"/>
    <w:rsid w:val="008515E0"/>
    <w:rsid w:val="008518AD"/>
    <w:rsid w:val="00851D7A"/>
    <w:rsid w:val="008521DC"/>
    <w:rsid w:val="00852282"/>
    <w:rsid w:val="008523D1"/>
    <w:rsid w:val="00852961"/>
    <w:rsid w:val="00852B80"/>
    <w:rsid w:val="00852E0B"/>
    <w:rsid w:val="00852F72"/>
    <w:rsid w:val="00852FC5"/>
    <w:rsid w:val="008533E5"/>
    <w:rsid w:val="00853A22"/>
    <w:rsid w:val="00853C18"/>
    <w:rsid w:val="00853CD7"/>
    <w:rsid w:val="00854031"/>
    <w:rsid w:val="00854328"/>
    <w:rsid w:val="00854447"/>
    <w:rsid w:val="00854649"/>
    <w:rsid w:val="008546D8"/>
    <w:rsid w:val="00854987"/>
    <w:rsid w:val="00854B8C"/>
    <w:rsid w:val="00854F25"/>
    <w:rsid w:val="008550E3"/>
    <w:rsid w:val="00855B39"/>
    <w:rsid w:val="0085624C"/>
    <w:rsid w:val="008567D2"/>
    <w:rsid w:val="008572AD"/>
    <w:rsid w:val="00857BD3"/>
    <w:rsid w:val="00857C00"/>
    <w:rsid w:val="00860223"/>
    <w:rsid w:val="008604AD"/>
    <w:rsid w:val="00860504"/>
    <w:rsid w:val="00860A34"/>
    <w:rsid w:val="00860BC8"/>
    <w:rsid w:val="00860CAC"/>
    <w:rsid w:val="008612A5"/>
    <w:rsid w:val="008613C4"/>
    <w:rsid w:val="008613FE"/>
    <w:rsid w:val="00861A06"/>
    <w:rsid w:val="00861BF5"/>
    <w:rsid w:val="00861C29"/>
    <w:rsid w:val="00861ED7"/>
    <w:rsid w:val="00862337"/>
    <w:rsid w:val="00862539"/>
    <w:rsid w:val="00862752"/>
    <w:rsid w:val="00862768"/>
    <w:rsid w:val="00863021"/>
    <w:rsid w:val="008632BA"/>
    <w:rsid w:val="00863312"/>
    <w:rsid w:val="008638B5"/>
    <w:rsid w:val="00863C64"/>
    <w:rsid w:val="008643AB"/>
    <w:rsid w:val="008643E8"/>
    <w:rsid w:val="00864BC7"/>
    <w:rsid w:val="008651DA"/>
    <w:rsid w:val="00865ACE"/>
    <w:rsid w:val="00865D20"/>
    <w:rsid w:val="00865F58"/>
    <w:rsid w:val="00866536"/>
    <w:rsid w:val="008665D9"/>
    <w:rsid w:val="00866758"/>
    <w:rsid w:val="00866BE0"/>
    <w:rsid w:val="00866FD6"/>
    <w:rsid w:val="0086741A"/>
    <w:rsid w:val="00867A85"/>
    <w:rsid w:val="00867BC9"/>
    <w:rsid w:val="00867C94"/>
    <w:rsid w:val="00867D21"/>
    <w:rsid w:val="008708A6"/>
    <w:rsid w:val="00871005"/>
    <w:rsid w:val="00871015"/>
    <w:rsid w:val="00871500"/>
    <w:rsid w:val="00871B34"/>
    <w:rsid w:val="00871C5A"/>
    <w:rsid w:val="00871D49"/>
    <w:rsid w:val="00871F47"/>
    <w:rsid w:val="008723D5"/>
    <w:rsid w:val="00872823"/>
    <w:rsid w:val="00872849"/>
    <w:rsid w:val="008729EF"/>
    <w:rsid w:val="00872D18"/>
    <w:rsid w:val="008731F3"/>
    <w:rsid w:val="008732F8"/>
    <w:rsid w:val="0087365B"/>
    <w:rsid w:val="008736AF"/>
    <w:rsid w:val="00873A18"/>
    <w:rsid w:val="00873E56"/>
    <w:rsid w:val="00873F84"/>
    <w:rsid w:val="0087426C"/>
    <w:rsid w:val="00874961"/>
    <w:rsid w:val="008749D3"/>
    <w:rsid w:val="00874D16"/>
    <w:rsid w:val="00874D3F"/>
    <w:rsid w:val="008751FA"/>
    <w:rsid w:val="00875C07"/>
    <w:rsid w:val="00875EB6"/>
    <w:rsid w:val="0087640A"/>
    <w:rsid w:val="00876600"/>
    <w:rsid w:val="0087698D"/>
    <w:rsid w:val="0087706F"/>
    <w:rsid w:val="008774DB"/>
    <w:rsid w:val="00877501"/>
    <w:rsid w:val="00877540"/>
    <w:rsid w:val="008775D1"/>
    <w:rsid w:val="00877728"/>
    <w:rsid w:val="00877948"/>
    <w:rsid w:val="00877BE1"/>
    <w:rsid w:val="00880022"/>
    <w:rsid w:val="0088016C"/>
    <w:rsid w:val="00880312"/>
    <w:rsid w:val="008803C8"/>
    <w:rsid w:val="00880AAC"/>
    <w:rsid w:val="00880B13"/>
    <w:rsid w:val="00880BA5"/>
    <w:rsid w:val="00880C8E"/>
    <w:rsid w:val="00880F47"/>
    <w:rsid w:val="00881477"/>
    <w:rsid w:val="00881910"/>
    <w:rsid w:val="0088194A"/>
    <w:rsid w:val="00881A8A"/>
    <w:rsid w:val="00881AB0"/>
    <w:rsid w:val="00881AE5"/>
    <w:rsid w:val="00881DA2"/>
    <w:rsid w:val="008821F4"/>
    <w:rsid w:val="008826DD"/>
    <w:rsid w:val="00882950"/>
    <w:rsid w:val="00882AFA"/>
    <w:rsid w:val="00883491"/>
    <w:rsid w:val="0088365E"/>
    <w:rsid w:val="00883C91"/>
    <w:rsid w:val="008843DE"/>
    <w:rsid w:val="008844D9"/>
    <w:rsid w:val="008846D6"/>
    <w:rsid w:val="008847DD"/>
    <w:rsid w:val="008849BD"/>
    <w:rsid w:val="00884A59"/>
    <w:rsid w:val="00884CBD"/>
    <w:rsid w:val="00884D27"/>
    <w:rsid w:val="008852B6"/>
    <w:rsid w:val="008855C0"/>
    <w:rsid w:val="008855CE"/>
    <w:rsid w:val="008858CC"/>
    <w:rsid w:val="00885A30"/>
    <w:rsid w:val="0088615F"/>
    <w:rsid w:val="0088630C"/>
    <w:rsid w:val="00886D82"/>
    <w:rsid w:val="008872AB"/>
    <w:rsid w:val="00887A19"/>
    <w:rsid w:val="00887EBC"/>
    <w:rsid w:val="0089003D"/>
    <w:rsid w:val="00890115"/>
    <w:rsid w:val="00890526"/>
    <w:rsid w:val="008906D6"/>
    <w:rsid w:val="00890FC4"/>
    <w:rsid w:val="00891008"/>
    <w:rsid w:val="00891B26"/>
    <w:rsid w:val="00891B31"/>
    <w:rsid w:val="00891C91"/>
    <w:rsid w:val="00892909"/>
    <w:rsid w:val="0089293D"/>
    <w:rsid w:val="00892E30"/>
    <w:rsid w:val="00892E9E"/>
    <w:rsid w:val="00893036"/>
    <w:rsid w:val="0089339D"/>
    <w:rsid w:val="00893519"/>
    <w:rsid w:val="008937DA"/>
    <w:rsid w:val="00893809"/>
    <w:rsid w:val="008939F7"/>
    <w:rsid w:val="00893E6A"/>
    <w:rsid w:val="00894143"/>
    <w:rsid w:val="0089429D"/>
    <w:rsid w:val="008948A2"/>
    <w:rsid w:val="00894B4B"/>
    <w:rsid w:val="00894F48"/>
    <w:rsid w:val="00895632"/>
    <w:rsid w:val="00895ACA"/>
    <w:rsid w:val="00895DE4"/>
    <w:rsid w:val="00896745"/>
    <w:rsid w:val="00896CD7"/>
    <w:rsid w:val="00896FF5"/>
    <w:rsid w:val="00897572"/>
    <w:rsid w:val="008977D5"/>
    <w:rsid w:val="00897811"/>
    <w:rsid w:val="008978D6"/>
    <w:rsid w:val="00897B6A"/>
    <w:rsid w:val="00897B9D"/>
    <w:rsid w:val="00897F6A"/>
    <w:rsid w:val="00897F71"/>
    <w:rsid w:val="008A0377"/>
    <w:rsid w:val="008A0544"/>
    <w:rsid w:val="008A0EAD"/>
    <w:rsid w:val="008A10CF"/>
    <w:rsid w:val="008A1112"/>
    <w:rsid w:val="008A111B"/>
    <w:rsid w:val="008A153A"/>
    <w:rsid w:val="008A1D4C"/>
    <w:rsid w:val="008A2151"/>
    <w:rsid w:val="008A270B"/>
    <w:rsid w:val="008A2AC8"/>
    <w:rsid w:val="008A2FAE"/>
    <w:rsid w:val="008A3176"/>
    <w:rsid w:val="008A3A48"/>
    <w:rsid w:val="008A3C9D"/>
    <w:rsid w:val="008A3EBE"/>
    <w:rsid w:val="008A3FDB"/>
    <w:rsid w:val="008A45F1"/>
    <w:rsid w:val="008A4872"/>
    <w:rsid w:val="008A4889"/>
    <w:rsid w:val="008A4961"/>
    <w:rsid w:val="008A4C93"/>
    <w:rsid w:val="008A4F8E"/>
    <w:rsid w:val="008A527C"/>
    <w:rsid w:val="008A5900"/>
    <w:rsid w:val="008A5966"/>
    <w:rsid w:val="008A5A7A"/>
    <w:rsid w:val="008A5DF0"/>
    <w:rsid w:val="008A61B6"/>
    <w:rsid w:val="008A6550"/>
    <w:rsid w:val="008A68CC"/>
    <w:rsid w:val="008A6974"/>
    <w:rsid w:val="008A6997"/>
    <w:rsid w:val="008A6CF9"/>
    <w:rsid w:val="008A6E3C"/>
    <w:rsid w:val="008A6EC3"/>
    <w:rsid w:val="008A754F"/>
    <w:rsid w:val="008A778E"/>
    <w:rsid w:val="008A7852"/>
    <w:rsid w:val="008A7E2F"/>
    <w:rsid w:val="008A7F64"/>
    <w:rsid w:val="008B011D"/>
    <w:rsid w:val="008B0409"/>
    <w:rsid w:val="008B04CD"/>
    <w:rsid w:val="008B0913"/>
    <w:rsid w:val="008B0C3D"/>
    <w:rsid w:val="008B0E1D"/>
    <w:rsid w:val="008B1630"/>
    <w:rsid w:val="008B16C4"/>
    <w:rsid w:val="008B1A48"/>
    <w:rsid w:val="008B1E2C"/>
    <w:rsid w:val="008B2162"/>
    <w:rsid w:val="008B2194"/>
    <w:rsid w:val="008B2A10"/>
    <w:rsid w:val="008B2FD2"/>
    <w:rsid w:val="008B30DC"/>
    <w:rsid w:val="008B334C"/>
    <w:rsid w:val="008B362A"/>
    <w:rsid w:val="008B3ED7"/>
    <w:rsid w:val="008B44FD"/>
    <w:rsid w:val="008B47E7"/>
    <w:rsid w:val="008B4C14"/>
    <w:rsid w:val="008B50BA"/>
    <w:rsid w:val="008B53E9"/>
    <w:rsid w:val="008B592D"/>
    <w:rsid w:val="008B5CD3"/>
    <w:rsid w:val="008B5E82"/>
    <w:rsid w:val="008B662F"/>
    <w:rsid w:val="008B6A6D"/>
    <w:rsid w:val="008B6DB2"/>
    <w:rsid w:val="008B72B7"/>
    <w:rsid w:val="008B7468"/>
    <w:rsid w:val="008B747B"/>
    <w:rsid w:val="008B78A5"/>
    <w:rsid w:val="008B7BDC"/>
    <w:rsid w:val="008B7DD4"/>
    <w:rsid w:val="008C06F5"/>
    <w:rsid w:val="008C0AAF"/>
    <w:rsid w:val="008C0BCE"/>
    <w:rsid w:val="008C11DD"/>
    <w:rsid w:val="008C135A"/>
    <w:rsid w:val="008C1A7C"/>
    <w:rsid w:val="008C1C15"/>
    <w:rsid w:val="008C1F82"/>
    <w:rsid w:val="008C2355"/>
    <w:rsid w:val="008C29B1"/>
    <w:rsid w:val="008C2E5B"/>
    <w:rsid w:val="008C2F32"/>
    <w:rsid w:val="008C3033"/>
    <w:rsid w:val="008C30AD"/>
    <w:rsid w:val="008C312A"/>
    <w:rsid w:val="008C350C"/>
    <w:rsid w:val="008C3D40"/>
    <w:rsid w:val="008C4090"/>
    <w:rsid w:val="008C41F0"/>
    <w:rsid w:val="008C4406"/>
    <w:rsid w:val="008C44CE"/>
    <w:rsid w:val="008C46CE"/>
    <w:rsid w:val="008C4D02"/>
    <w:rsid w:val="008C521E"/>
    <w:rsid w:val="008C5309"/>
    <w:rsid w:val="008C547B"/>
    <w:rsid w:val="008C5C6D"/>
    <w:rsid w:val="008C5D61"/>
    <w:rsid w:val="008C5DF0"/>
    <w:rsid w:val="008C602F"/>
    <w:rsid w:val="008C60CE"/>
    <w:rsid w:val="008C61CA"/>
    <w:rsid w:val="008C6BAF"/>
    <w:rsid w:val="008C7324"/>
    <w:rsid w:val="008C7700"/>
    <w:rsid w:val="008C799B"/>
    <w:rsid w:val="008C7F1A"/>
    <w:rsid w:val="008D0603"/>
    <w:rsid w:val="008D06CC"/>
    <w:rsid w:val="008D0A8B"/>
    <w:rsid w:val="008D0D92"/>
    <w:rsid w:val="008D153F"/>
    <w:rsid w:val="008D1569"/>
    <w:rsid w:val="008D156D"/>
    <w:rsid w:val="008D161C"/>
    <w:rsid w:val="008D1659"/>
    <w:rsid w:val="008D1765"/>
    <w:rsid w:val="008D20B8"/>
    <w:rsid w:val="008D24F0"/>
    <w:rsid w:val="008D27FA"/>
    <w:rsid w:val="008D2FF7"/>
    <w:rsid w:val="008D3519"/>
    <w:rsid w:val="008D3736"/>
    <w:rsid w:val="008D3EEB"/>
    <w:rsid w:val="008D4668"/>
    <w:rsid w:val="008D4788"/>
    <w:rsid w:val="008D4843"/>
    <w:rsid w:val="008D4A4A"/>
    <w:rsid w:val="008D4EC4"/>
    <w:rsid w:val="008D5426"/>
    <w:rsid w:val="008D55D3"/>
    <w:rsid w:val="008D569E"/>
    <w:rsid w:val="008D5ADA"/>
    <w:rsid w:val="008D5AF0"/>
    <w:rsid w:val="008D60ED"/>
    <w:rsid w:val="008D6242"/>
    <w:rsid w:val="008D6864"/>
    <w:rsid w:val="008D7118"/>
    <w:rsid w:val="008D71CF"/>
    <w:rsid w:val="008D7394"/>
    <w:rsid w:val="008D76BA"/>
    <w:rsid w:val="008D79B4"/>
    <w:rsid w:val="008E0290"/>
    <w:rsid w:val="008E03EB"/>
    <w:rsid w:val="008E0B64"/>
    <w:rsid w:val="008E10CE"/>
    <w:rsid w:val="008E13AF"/>
    <w:rsid w:val="008E198D"/>
    <w:rsid w:val="008E1AA0"/>
    <w:rsid w:val="008E2049"/>
    <w:rsid w:val="008E2174"/>
    <w:rsid w:val="008E2711"/>
    <w:rsid w:val="008E2AB7"/>
    <w:rsid w:val="008E3013"/>
    <w:rsid w:val="008E31A1"/>
    <w:rsid w:val="008E32C0"/>
    <w:rsid w:val="008E37C4"/>
    <w:rsid w:val="008E38B0"/>
    <w:rsid w:val="008E39EC"/>
    <w:rsid w:val="008E3D41"/>
    <w:rsid w:val="008E42C2"/>
    <w:rsid w:val="008E4734"/>
    <w:rsid w:val="008E4974"/>
    <w:rsid w:val="008E4992"/>
    <w:rsid w:val="008E49F3"/>
    <w:rsid w:val="008E4CA7"/>
    <w:rsid w:val="008E4EBE"/>
    <w:rsid w:val="008E4FB0"/>
    <w:rsid w:val="008E50BF"/>
    <w:rsid w:val="008E52CC"/>
    <w:rsid w:val="008E52EA"/>
    <w:rsid w:val="008E536E"/>
    <w:rsid w:val="008E5612"/>
    <w:rsid w:val="008E5B27"/>
    <w:rsid w:val="008E6293"/>
    <w:rsid w:val="008E6381"/>
    <w:rsid w:val="008E7255"/>
    <w:rsid w:val="008E74E8"/>
    <w:rsid w:val="008F0024"/>
    <w:rsid w:val="008F044B"/>
    <w:rsid w:val="008F04F8"/>
    <w:rsid w:val="008F0540"/>
    <w:rsid w:val="008F05D8"/>
    <w:rsid w:val="008F0611"/>
    <w:rsid w:val="008F070B"/>
    <w:rsid w:val="008F0A3D"/>
    <w:rsid w:val="008F0E9A"/>
    <w:rsid w:val="008F13E8"/>
    <w:rsid w:val="008F153E"/>
    <w:rsid w:val="008F15C3"/>
    <w:rsid w:val="008F19DE"/>
    <w:rsid w:val="008F20AF"/>
    <w:rsid w:val="008F24E3"/>
    <w:rsid w:val="008F263A"/>
    <w:rsid w:val="008F2B23"/>
    <w:rsid w:val="008F364F"/>
    <w:rsid w:val="008F3678"/>
    <w:rsid w:val="008F3C2D"/>
    <w:rsid w:val="008F3C7C"/>
    <w:rsid w:val="008F4382"/>
    <w:rsid w:val="008F482F"/>
    <w:rsid w:val="008F4B68"/>
    <w:rsid w:val="008F51C4"/>
    <w:rsid w:val="008F5465"/>
    <w:rsid w:val="008F6279"/>
    <w:rsid w:val="008F7078"/>
    <w:rsid w:val="008F7434"/>
    <w:rsid w:val="008F7487"/>
    <w:rsid w:val="008F7F3F"/>
    <w:rsid w:val="0090019C"/>
    <w:rsid w:val="009003D4"/>
    <w:rsid w:val="00900869"/>
    <w:rsid w:val="009009E5"/>
    <w:rsid w:val="00900E98"/>
    <w:rsid w:val="00900ED5"/>
    <w:rsid w:val="00901545"/>
    <w:rsid w:val="009015AE"/>
    <w:rsid w:val="00901648"/>
    <w:rsid w:val="00901678"/>
    <w:rsid w:val="009017E4"/>
    <w:rsid w:val="009019EB"/>
    <w:rsid w:val="00901D0C"/>
    <w:rsid w:val="00902252"/>
    <w:rsid w:val="0090260A"/>
    <w:rsid w:val="00902768"/>
    <w:rsid w:val="009028AD"/>
    <w:rsid w:val="00902B0D"/>
    <w:rsid w:val="00902ED8"/>
    <w:rsid w:val="009030B4"/>
    <w:rsid w:val="009034A1"/>
    <w:rsid w:val="009034F8"/>
    <w:rsid w:val="00903621"/>
    <w:rsid w:val="00903B0F"/>
    <w:rsid w:val="00903DE5"/>
    <w:rsid w:val="00904096"/>
    <w:rsid w:val="009044A1"/>
    <w:rsid w:val="0090468A"/>
    <w:rsid w:val="00904800"/>
    <w:rsid w:val="00904BA8"/>
    <w:rsid w:val="00904D95"/>
    <w:rsid w:val="00904DFA"/>
    <w:rsid w:val="00904E34"/>
    <w:rsid w:val="009051B0"/>
    <w:rsid w:val="009053BD"/>
    <w:rsid w:val="00905786"/>
    <w:rsid w:val="00905852"/>
    <w:rsid w:val="00905946"/>
    <w:rsid w:val="0090624B"/>
    <w:rsid w:val="00906A22"/>
    <w:rsid w:val="00906EF0"/>
    <w:rsid w:val="00907080"/>
    <w:rsid w:val="00907792"/>
    <w:rsid w:val="0090789A"/>
    <w:rsid w:val="00907984"/>
    <w:rsid w:val="0090799C"/>
    <w:rsid w:val="00907F1E"/>
    <w:rsid w:val="009100DE"/>
    <w:rsid w:val="009105F3"/>
    <w:rsid w:val="009106A6"/>
    <w:rsid w:val="00910F04"/>
    <w:rsid w:val="0091107C"/>
    <w:rsid w:val="00911DD9"/>
    <w:rsid w:val="00911E26"/>
    <w:rsid w:val="00911EC1"/>
    <w:rsid w:val="00911F52"/>
    <w:rsid w:val="00912289"/>
    <w:rsid w:val="00912657"/>
    <w:rsid w:val="0091281C"/>
    <w:rsid w:val="00912C35"/>
    <w:rsid w:val="009132D7"/>
    <w:rsid w:val="009136E7"/>
    <w:rsid w:val="00913F55"/>
    <w:rsid w:val="0091481D"/>
    <w:rsid w:val="00914A04"/>
    <w:rsid w:val="00914BC9"/>
    <w:rsid w:val="00914D73"/>
    <w:rsid w:val="00914F1C"/>
    <w:rsid w:val="009151AD"/>
    <w:rsid w:val="00915490"/>
    <w:rsid w:val="009156B1"/>
    <w:rsid w:val="009158B5"/>
    <w:rsid w:val="0091595C"/>
    <w:rsid w:val="00915FA2"/>
    <w:rsid w:val="00916099"/>
    <w:rsid w:val="009165C2"/>
    <w:rsid w:val="00916E26"/>
    <w:rsid w:val="00916F2B"/>
    <w:rsid w:val="00917029"/>
    <w:rsid w:val="009171DB"/>
    <w:rsid w:val="009174D9"/>
    <w:rsid w:val="00917574"/>
    <w:rsid w:val="00917D3E"/>
    <w:rsid w:val="00917D53"/>
    <w:rsid w:val="00917DB7"/>
    <w:rsid w:val="00917FEF"/>
    <w:rsid w:val="0092029F"/>
    <w:rsid w:val="0092047D"/>
    <w:rsid w:val="00920B21"/>
    <w:rsid w:val="009212BA"/>
    <w:rsid w:val="009212DF"/>
    <w:rsid w:val="009212FC"/>
    <w:rsid w:val="00921805"/>
    <w:rsid w:val="00921AEF"/>
    <w:rsid w:val="00921B6A"/>
    <w:rsid w:val="00921F10"/>
    <w:rsid w:val="00921F86"/>
    <w:rsid w:val="00921FDF"/>
    <w:rsid w:val="009223F0"/>
    <w:rsid w:val="0092246A"/>
    <w:rsid w:val="00922B18"/>
    <w:rsid w:val="00922B32"/>
    <w:rsid w:val="00922C33"/>
    <w:rsid w:val="009242E9"/>
    <w:rsid w:val="009247A8"/>
    <w:rsid w:val="009247AB"/>
    <w:rsid w:val="00924E6B"/>
    <w:rsid w:val="00924F97"/>
    <w:rsid w:val="009250B2"/>
    <w:rsid w:val="009250C9"/>
    <w:rsid w:val="009250E8"/>
    <w:rsid w:val="00925198"/>
    <w:rsid w:val="00925215"/>
    <w:rsid w:val="009255BB"/>
    <w:rsid w:val="009255C3"/>
    <w:rsid w:val="00925CFF"/>
    <w:rsid w:val="00925D35"/>
    <w:rsid w:val="009263E3"/>
    <w:rsid w:val="00926A08"/>
    <w:rsid w:val="0092744F"/>
    <w:rsid w:val="00927861"/>
    <w:rsid w:val="00927B7F"/>
    <w:rsid w:val="00927B90"/>
    <w:rsid w:val="00930012"/>
    <w:rsid w:val="00931058"/>
    <w:rsid w:val="00931214"/>
    <w:rsid w:val="009312EC"/>
    <w:rsid w:val="0093163F"/>
    <w:rsid w:val="00931E54"/>
    <w:rsid w:val="00932292"/>
    <w:rsid w:val="0093285B"/>
    <w:rsid w:val="00932CA3"/>
    <w:rsid w:val="00932CDC"/>
    <w:rsid w:val="00932DB2"/>
    <w:rsid w:val="00933209"/>
    <w:rsid w:val="009332D5"/>
    <w:rsid w:val="009334DB"/>
    <w:rsid w:val="00933A90"/>
    <w:rsid w:val="00933CEF"/>
    <w:rsid w:val="00933D1F"/>
    <w:rsid w:val="00933E7D"/>
    <w:rsid w:val="0093476F"/>
    <w:rsid w:val="009351E7"/>
    <w:rsid w:val="0093543D"/>
    <w:rsid w:val="0093554F"/>
    <w:rsid w:val="00935591"/>
    <w:rsid w:val="009356CB"/>
    <w:rsid w:val="009362C9"/>
    <w:rsid w:val="009366A4"/>
    <w:rsid w:val="009369F1"/>
    <w:rsid w:val="009372EC"/>
    <w:rsid w:val="009374A8"/>
    <w:rsid w:val="009378CF"/>
    <w:rsid w:val="009379C0"/>
    <w:rsid w:val="00940B51"/>
    <w:rsid w:val="00940FD4"/>
    <w:rsid w:val="00941029"/>
    <w:rsid w:val="00941099"/>
    <w:rsid w:val="009410DB"/>
    <w:rsid w:val="009413BD"/>
    <w:rsid w:val="00941E79"/>
    <w:rsid w:val="0094214F"/>
    <w:rsid w:val="009422CA"/>
    <w:rsid w:val="009425BA"/>
    <w:rsid w:val="0094264A"/>
    <w:rsid w:val="009427D4"/>
    <w:rsid w:val="00942D2C"/>
    <w:rsid w:val="009431F0"/>
    <w:rsid w:val="00943640"/>
    <w:rsid w:val="009437C5"/>
    <w:rsid w:val="00943B58"/>
    <w:rsid w:val="009444AE"/>
    <w:rsid w:val="00944774"/>
    <w:rsid w:val="009457D8"/>
    <w:rsid w:val="009457E9"/>
    <w:rsid w:val="00945C1B"/>
    <w:rsid w:val="00945EA6"/>
    <w:rsid w:val="00946261"/>
    <w:rsid w:val="00946277"/>
    <w:rsid w:val="009466E9"/>
    <w:rsid w:val="00946D34"/>
    <w:rsid w:val="00947007"/>
    <w:rsid w:val="00947042"/>
    <w:rsid w:val="00947426"/>
    <w:rsid w:val="00947670"/>
    <w:rsid w:val="00947B8C"/>
    <w:rsid w:val="00947D9B"/>
    <w:rsid w:val="009504AB"/>
    <w:rsid w:val="0095051F"/>
    <w:rsid w:val="00950B0A"/>
    <w:rsid w:val="00950DB7"/>
    <w:rsid w:val="009518E1"/>
    <w:rsid w:val="00951D7D"/>
    <w:rsid w:val="0095229F"/>
    <w:rsid w:val="00952811"/>
    <w:rsid w:val="00952B5A"/>
    <w:rsid w:val="00952B7D"/>
    <w:rsid w:val="00953821"/>
    <w:rsid w:val="00953A3D"/>
    <w:rsid w:val="00953BF8"/>
    <w:rsid w:val="00954088"/>
    <w:rsid w:val="009549EE"/>
    <w:rsid w:val="00954C8F"/>
    <w:rsid w:val="00954CDE"/>
    <w:rsid w:val="00954DB8"/>
    <w:rsid w:val="009550FF"/>
    <w:rsid w:val="00955238"/>
    <w:rsid w:val="00955492"/>
    <w:rsid w:val="00955494"/>
    <w:rsid w:val="00955775"/>
    <w:rsid w:val="00955BA0"/>
    <w:rsid w:val="00955E23"/>
    <w:rsid w:val="00956235"/>
    <w:rsid w:val="00956253"/>
    <w:rsid w:val="009564FC"/>
    <w:rsid w:val="00957186"/>
    <w:rsid w:val="00957647"/>
    <w:rsid w:val="00957C0D"/>
    <w:rsid w:val="00957D0F"/>
    <w:rsid w:val="00957D41"/>
    <w:rsid w:val="00957DC9"/>
    <w:rsid w:val="00957E43"/>
    <w:rsid w:val="00960260"/>
    <w:rsid w:val="00961319"/>
    <w:rsid w:val="00961873"/>
    <w:rsid w:val="00961A84"/>
    <w:rsid w:val="00961A98"/>
    <w:rsid w:val="00961E80"/>
    <w:rsid w:val="00962004"/>
    <w:rsid w:val="009620C0"/>
    <w:rsid w:val="009621F1"/>
    <w:rsid w:val="009623C4"/>
    <w:rsid w:val="00962493"/>
    <w:rsid w:val="00962639"/>
    <w:rsid w:val="00962675"/>
    <w:rsid w:val="009632DF"/>
    <w:rsid w:val="00963765"/>
    <w:rsid w:val="009637C7"/>
    <w:rsid w:val="009638EF"/>
    <w:rsid w:val="009639B0"/>
    <w:rsid w:val="00963F98"/>
    <w:rsid w:val="009646E7"/>
    <w:rsid w:val="009648FD"/>
    <w:rsid w:val="00964B7F"/>
    <w:rsid w:val="00964D08"/>
    <w:rsid w:val="00964D3E"/>
    <w:rsid w:val="00964D56"/>
    <w:rsid w:val="00965521"/>
    <w:rsid w:val="009669DA"/>
    <w:rsid w:val="00966A9D"/>
    <w:rsid w:val="00966E96"/>
    <w:rsid w:val="00967107"/>
    <w:rsid w:val="00967236"/>
    <w:rsid w:val="0096746F"/>
    <w:rsid w:val="009675C5"/>
    <w:rsid w:val="0096778D"/>
    <w:rsid w:val="009679BD"/>
    <w:rsid w:val="00967CB6"/>
    <w:rsid w:val="0097075A"/>
    <w:rsid w:val="00971059"/>
    <w:rsid w:val="009713D3"/>
    <w:rsid w:val="0097158E"/>
    <w:rsid w:val="009717B0"/>
    <w:rsid w:val="00971AF9"/>
    <w:rsid w:val="00972487"/>
    <w:rsid w:val="00972740"/>
    <w:rsid w:val="009727AA"/>
    <w:rsid w:val="0097294C"/>
    <w:rsid w:val="00972A97"/>
    <w:rsid w:val="00972AE6"/>
    <w:rsid w:val="00972C1A"/>
    <w:rsid w:val="009731B4"/>
    <w:rsid w:val="00973423"/>
    <w:rsid w:val="0097491C"/>
    <w:rsid w:val="00974994"/>
    <w:rsid w:val="00974C57"/>
    <w:rsid w:val="00974D41"/>
    <w:rsid w:val="00974D45"/>
    <w:rsid w:val="00975394"/>
    <w:rsid w:val="0097565B"/>
    <w:rsid w:val="00975F02"/>
    <w:rsid w:val="00976536"/>
    <w:rsid w:val="00976683"/>
    <w:rsid w:val="009767B4"/>
    <w:rsid w:val="0097696A"/>
    <w:rsid w:val="00977012"/>
    <w:rsid w:val="009770BF"/>
    <w:rsid w:val="009775C7"/>
    <w:rsid w:val="00977A87"/>
    <w:rsid w:val="00977B7E"/>
    <w:rsid w:val="00980032"/>
    <w:rsid w:val="009805B0"/>
    <w:rsid w:val="009807EB"/>
    <w:rsid w:val="009807FF"/>
    <w:rsid w:val="009809CB"/>
    <w:rsid w:val="0098107D"/>
    <w:rsid w:val="009811A2"/>
    <w:rsid w:val="0098189E"/>
    <w:rsid w:val="00981F62"/>
    <w:rsid w:val="00982549"/>
    <w:rsid w:val="00982983"/>
    <w:rsid w:val="0098356E"/>
    <w:rsid w:val="00983979"/>
    <w:rsid w:val="00983DCA"/>
    <w:rsid w:val="00984055"/>
    <w:rsid w:val="009843ED"/>
    <w:rsid w:val="00984C3B"/>
    <w:rsid w:val="00984DEA"/>
    <w:rsid w:val="00984DFA"/>
    <w:rsid w:val="00984FF5"/>
    <w:rsid w:val="0098547C"/>
    <w:rsid w:val="00985AB0"/>
    <w:rsid w:val="00985D08"/>
    <w:rsid w:val="00985F8E"/>
    <w:rsid w:val="0098612F"/>
    <w:rsid w:val="009868E2"/>
    <w:rsid w:val="00986AB6"/>
    <w:rsid w:val="00986ACC"/>
    <w:rsid w:val="00986EB6"/>
    <w:rsid w:val="009871D7"/>
    <w:rsid w:val="0098749A"/>
    <w:rsid w:val="009874EA"/>
    <w:rsid w:val="00987E3E"/>
    <w:rsid w:val="00990760"/>
    <w:rsid w:val="00990C9F"/>
    <w:rsid w:val="00990CB9"/>
    <w:rsid w:val="009910A3"/>
    <w:rsid w:val="009915F8"/>
    <w:rsid w:val="00991871"/>
    <w:rsid w:val="00991A71"/>
    <w:rsid w:val="00991C36"/>
    <w:rsid w:val="009922B7"/>
    <w:rsid w:val="009925B2"/>
    <w:rsid w:val="009927B0"/>
    <w:rsid w:val="009929D3"/>
    <w:rsid w:val="0099305B"/>
    <w:rsid w:val="009931B0"/>
    <w:rsid w:val="009932A1"/>
    <w:rsid w:val="009937A2"/>
    <w:rsid w:val="009939A9"/>
    <w:rsid w:val="00993CEF"/>
    <w:rsid w:val="00993EA3"/>
    <w:rsid w:val="00994014"/>
    <w:rsid w:val="009940DA"/>
    <w:rsid w:val="009942BC"/>
    <w:rsid w:val="00994300"/>
    <w:rsid w:val="00994335"/>
    <w:rsid w:val="00994734"/>
    <w:rsid w:val="009947F9"/>
    <w:rsid w:val="00994D56"/>
    <w:rsid w:val="00994D8C"/>
    <w:rsid w:val="00994DC3"/>
    <w:rsid w:val="00994F5D"/>
    <w:rsid w:val="00995328"/>
    <w:rsid w:val="00995451"/>
    <w:rsid w:val="009954DE"/>
    <w:rsid w:val="00996625"/>
    <w:rsid w:val="00996795"/>
    <w:rsid w:val="00996870"/>
    <w:rsid w:val="00996F94"/>
    <w:rsid w:val="0099708B"/>
    <w:rsid w:val="0099767F"/>
    <w:rsid w:val="009976D5"/>
    <w:rsid w:val="00997880"/>
    <w:rsid w:val="00997D99"/>
    <w:rsid w:val="00997FEA"/>
    <w:rsid w:val="009A044A"/>
    <w:rsid w:val="009A05BF"/>
    <w:rsid w:val="009A0D62"/>
    <w:rsid w:val="009A0DE0"/>
    <w:rsid w:val="009A1006"/>
    <w:rsid w:val="009A126D"/>
    <w:rsid w:val="009A12DC"/>
    <w:rsid w:val="009A17CF"/>
    <w:rsid w:val="009A1C53"/>
    <w:rsid w:val="009A1F83"/>
    <w:rsid w:val="009A20C2"/>
    <w:rsid w:val="009A2157"/>
    <w:rsid w:val="009A26BB"/>
    <w:rsid w:val="009A2777"/>
    <w:rsid w:val="009A2D00"/>
    <w:rsid w:val="009A30DA"/>
    <w:rsid w:val="009A3286"/>
    <w:rsid w:val="009A32AC"/>
    <w:rsid w:val="009A3654"/>
    <w:rsid w:val="009A3CD1"/>
    <w:rsid w:val="009A4052"/>
    <w:rsid w:val="009A4533"/>
    <w:rsid w:val="009A464C"/>
    <w:rsid w:val="009A4D67"/>
    <w:rsid w:val="009A550A"/>
    <w:rsid w:val="009A56AA"/>
    <w:rsid w:val="009A5CA8"/>
    <w:rsid w:val="009A5CF8"/>
    <w:rsid w:val="009A6209"/>
    <w:rsid w:val="009A68F1"/>
    <w:rsid w:val="009A6A55"/>
    <w:rsid w:val="009A712B"/>
    <w:rsid w:val="009A72AD"/>
    <w:rsid w:val="009A78D2"/>
    <w:rsid w:val="009A7A1B"/>
    <w:rsid w:val="009A7ABA"/>
    <w:rsid w:val="009A7B9D"/>
    <w:rsid w:val="009B03A1"/>
    <w:rsid w:val="009B08B0"/>
    <w:rsid w:val="009B0BFE"/>
    <w:rsid w:val="009B0D54"/>
    <w:rsid w:val="009B1010"/>
    <w:rsid w:val="009B1085"/>
    <w:rsid w:val="009B178A"/>
    <w:rsid w:val="009B194D"/>
    <w:rsid w:val="009B1CC4"/>
    <w:rsid w:val="009B1F03"/>
    <w:rsid w:val="009B233A"/>
    <w:rsid w:val="009B28F2"/>
    <w:rsid w:val="009B2C96"/>
    <w:rsid w:val="009B2E8D"/>
    <w:rsid w:val="009B330C"/>
    <w:rsid w:val="009B36B8"/>
    <w:rsid w:val="009B37AE"/>
    <w:rsid w:val="009B382D"/>
    <w:rsid w:val="009B406D"/>
    <w:rsid w:val="009B4270"/>
    <w:rsid w:val="009B454F"/>
    <w:rsid w:val="009B49A9"/>
    <w:rsid w:val="009B4B18"/>
    <w:rsid w:val="009B4B4C"/>
    <w:rsid w:val="009B4CEA"/>
    <w:rsid w:val="009B4E1C"/>
    <w:rsid w:val="009B4ECA"/>
    <w:rsid w:val="009B57B7"/>
    <w:rsid w:val="009B5EB0"/>
    <w:rsid w:val="009B5FD7"/>
    <w:rsid w:val="009B61DB"/>
    <w:rsid w:val="009B66B1"/>
    <w:rsid w:val="009B6879"/>
    <w:rsid w:val="009B6F1A"/>
    <w:rsid w:val="009B6FDA"/>
    <w:rsid w:val="009B750A"/>
    <w:rsid w:val="009B761B"/>
    <w:rsid w:val="009B775C"/>
    <w:rsid w:val="009B79B9"/>
    <w:rsid w:val="009B7AB8"/>
    <w:rsid w:val="009B7B86"/>
    <w:rsid w:val="009B7BF0"/>
    <w:rsid w:val="009B7E99"/>
    <w:rsid w:val="009C0159"/>
    <w:rsid w:val="009C0273"/>
    <w:rsid w:val="009C04E7"/>
    <w:rsid w:val="009C0C71"/>
    <w:rsid w:val="009C0E64"/>
    <w:rsid w:val="009C11B2"/>
    <w:rsid w:val="009C131B"/>
    <w:rsid w:val="009C164C"/>
    <w:rsid w:val="009C1688"/>
    <w:rsid w:val="009C168A"/>
    <w:rsid w:val="009C1F1B"/>
    <w:rsid w:val="009C22D0"/>
    <w:rsid w:val="009C2B90"/>
    <w:rsid w:val="009C2BB4"/>
    <w:rsid w:val="009C2BFB"/>
    <w:rsid w:val="009C30EC"/>
    <w:rsid w:val="009C3400"/>
    <w:rsid w:val="009C362A"/>
    <w:rsid w:val="009C36DB"/>
    <w:rsid w:val="009C3797"/>
    <w:rsid w:val="009C3D4C"/>
    <w:rsid w:val="009C46CB"/>
    <w:rsid w:val="009C4AE8"/>
    <w:rsid w:val="009C4F7C"/>
    <w:rsid w:val="009C5A7D"/>
    <w:rsid w:val="009C5C72"/>
    <w:rsid w:val="009C66D7"/>
    <w:rsid w:val="009C6941"/>
    <w:rsid w:val="009C72BA"/>
    <w:rsid w:val="009C739F"/>
    <w:rsid w:val="009C73E9"/>
    <w:rsid w:val="009C762E"/>
    <w:rsid w:val="009C7FB0"/>
    <w:rsid w:val="009D041C"/>
    <w:rsid w:val="009D0ADF"/>
    <w:rsid w:val="009D0FE7"/>
    <w:rsid w:val="009D1521"/>
    <w:rsid w:val="009D1616"/>
    <w:rsid w:val="009D168C"/>
    <w:rsid w:val="009D1B18"/>
    <w:rsid w:val="009D1CBF"/>
    <w:rsid w:val="009D27E8"/>
    <w:rsid w:val="009D28D2"/>
    <w:rsid w:val="009D2F46"/>
    <w:rsid w:val="009D3037"/>
    <w:rsid w:val="009D358A"/>
    <w:rsid w:val="009D3756"/>
    <w:rsid w:val="009D391E"/>
    <w:rsid w:val="009D39A6"/>
    <w:rsid w:val="009D3DBD"/>
    <w:rsid w:val="009D4082"/>
    <w:rsid w:val="009D4174"/>
    <w:rsid w:val="009D44B8"/>
    <w:rsid w:val="009D4A33"/>
    <w:rsid w:val="009D4E1D"/>
    <w:rsid w:val="009D512E"/>
    <w:rsid w:val="009D520A"/>
    <w:rsid w:val="009D5226"/>
    <w:rsid w:val="009D5235"/>
    <w:rsid w:val="009D52DB"/>
    <w:rsid w:val="009D5675"/>
    <w:rsid w:val="009D5CBC"/>
    <w:rsid w:val="009D6285"/>
    <w:rsid w:val="009D692C"/>
    <w:rsid w:val="009D6A75"/>
    <w:rsid w:val="009D76A6"/>
    <w:rsid w:val="009E013A"/>
    <w:rsid w:val="009E0191"/>
    <w:rsid w:val="009E022D"/>
    <w:rsid w:val="009E05D2"/>
    <w:rsid w:val="009E0BAB"/>
    <w:rsid w:val="009E0D35"/>
    <w:rsid w:val="009E0EFF"/>
    <w:rsid w:val="009E0F0A"/>
    <w:rsid w:val="009E0FB9"/>
    <w:rsid w:val="009E1135"/>
    <w:rsid w:val="009E14B3"/>
    <w:rsid w:val="009E1A48"/>
    <w:rsid w:val="009E2199"/>
    <w:rsid w:val="009E2AA4"/>
    <w:rsid w:val="009E2B94"/>
    <w:rsid w:val="009E2C3F"/>
    <w:rsid w:val="009E2E4B"/>
    <w:rsid w:val="009E304A"/>
    <w:rsid w:val="009E3203"/>
    <w:rsid w:val="009E330C"/>
    <w:rsid w:val="009E3784"/>
    <w:rsid w:val="009E37CE"/>
    <w:rsid w:val="009E3938"/>
    <w:rsid w:val="009E397F"/>
    <w:rsid w:val="009E39C1"/>
    <w:rsid w:val="009E3BB5"/>
    <w:rsid w:val="009E3CF9"/>
    <w:rsid w:val="009E3F84"/>
    <w:rsid w:val="009E408C"/>
    <w:rsid w:val="009E41BE"/>
    <w:rsid w:val="009E4211"/>
    <w:rsid w:val="009E46B5"/>
    <w:rsid w:val="009E5008"/>
    <w:rsid w:val="009E5030"/>
    <w:rsid w:val="009E5314"/>
    <w:rsid w:val="009E54E8"/>
    <w:rsid w:val="009E5891"/>
    <w:rsid w:val="009E58B4"/>
    <w:rsid w:val="009E59CE"/>
    <w:rsid w:val="009E5D48"/>
    <w:rsid w:val="009E5DD3"/>
    <w:rsid w:val="009E6187"/>
    <w:rsid w:val="009E6703"/>
    <w:rsid w:val="009E6BDB"/>
    <w:rsid w:val="009E7114"/>
    <w:rsid w:val="009E7366"/>
    <w:rsid w:val="009E75FF"/>
    <w:rsid w:val="009E761D"/>
    <w:rsid w:val="009E7AF8"/>
    <w:rsid w:val="009E7BA3"/>
    <w:rsid w:val="009E7CA6"/>
    <w:rsid w:val="009F0141"/>
    <w:rsid w:val="009F0987"/>
    <w:rsid w:val="009F09B7"/>
    <w:rsid w:val="009F0B34"/>
    <w:rsid w:val="009F0F03"/>
    <w:rsid w:val="009F10B0"/>
    <w:rsid w:val="009F1C91"/>
    <w:rsid w:val="009F1D13"/>
    <w:rsid w:val="009F208D"/>
    <w:rsid w:val="009F287C"/>
    <w:rsid w:val="009F2906"/>
    <w:rsid w:val="009F2D48"/>
    <w:rsid w:val="009F2F42"/>
    <w:rsid w:val="009F3120"/>
    <w:rsid w:val="009F33D1"/>
    <w:rsid w:val="009F33E1"/>
    <w:rsid w:val="009F355F"/>
    <w:rsid w:val="009F356B"/>
    <w:rsid w:val="009F358D"/>
    <w:rsid w:val="009F38D1"/>
    <w:rsid w:val="009F3B43"/>
    <w:rsid w:val="009F3CA1"/>
    <w:rsid w:val="009F4289"/>
    <w:rsid w:val="009F4AEE"/>
    <w:rsid w:val="009F4DE1"/>
    <w:rsid w:val="009F5003"/>
    <w:rsid w:val="009F5437"/>
    <w:rsid w:val="009F6187"/>
    <w:rsid w:val="009F6209"/>
    <w:rsid w:val="009F653A"/>
    <w:rsid w:val="009F6580"/>
    <w:rsid w:val="009F743D"/>
    <w:rsid w:val="009F7513"/>
    <w:rsid w:val="009F767B"/>
    <w:rsid w:val="009F7816"/>
    <w:rsid w:val="009F78F3"/>
    <w:rsid w:val="009F7BC0"/>
    <w:rsid w:val="009F7C8D"/>
    <w:rsid w:val="00A00348"/>
    <w:rsid w:val="00A00BE6"/>
    <w:rsid w:val="00A00E19"/>
    <w:rsid w:val="00A01018"/>
    <w:rsid w:val="00A013A2"/>
    <w:rsid w:val="00A01618"/>
    <w:rsid w:val="00A01CB4"/>
    <w:rsid w:val="00A01D16"/>
    <w:rsid w:val="00A01E01"/>
    <w:rsid w:val="00A01F82"/>
    <w:rsid w:val="00A021A4"/>
    <w:rsid w:val="00A028E5"/>
    <w:rsid w:val="00A02975"/>
    <w:rsid w:val="00A02F2B"/>
    <w:rsid w:val="00A030A2"/>
    <w:rsid w:val="00A033FE"/>
    <w:rsid w:val="00A03CC2"/>
    <w:rsid w:val="00A043AF"/>
    <w:rsid w:val="00A047AA"/>
    <w:rsid w:val="00A0480F"/>
    <w:rsid w:val="00A048D8"/>
    <w:rsid w:val="00A04ABC"/>
    <w:rsid w:val="00A0533C"/>
    <w:rsid w:val="00A05AC3"/>
    <w:rsid w:val="00A05B7E"/>
    <w:rsid w:val="00A05BE9"/>
    <w:rsid w:val="00A061F8"/>
    <w:rsid w:val="00A06909"/>
    <w:rsid w:val="00A06915"/>
    <w:rsid w:val="00A06B1E"/>
    <w:rsid w:val="00A06D1A"/>
    <w:rsid w:val="00A07038"/>
    <w:rsid w:val="00A07083"/>
    <w:rsid w:val="00A072D9"/>
    <w:rsid w:val="00A072DF"/>
    <w:rsid w:val="00A07334"/>
    <w:rsid w:val="00A073A4"/>
    <w:rsid w:val="00A074BA"/>
    <w:rsid w:val="00A0752C"/>
    <w:rsid w:val="00A07C33"/>
    <w:rsid w:val="00A07CFE"/>
    <w:rsid w:val="00A07FBD"/>
    <w:rsid w:val="00A1014B"/>
    <w:rsid w:val="00A103D8"/>
    <w:rsid w:val="00A10A63"/>
    <w:rsid w:val="00A10DAF"/>
    <w:rsid w:val="00A10F46"/>
    <w:rsid w:val="00A11260"/>
    <w:rsid w:val="00A11672"/>
    <w:rsid w:val="00A11738"/>
    <w:rsid w:val="00A11794"/>
    <w:rsid w:val="00A1199F"/>
    <w:rsid w:val="00A11B95"/>
    <w:rsid w:val="00A11C57"/>
    <w:rsid w:val="00A11CDF"/>
    <w:rsid w:val="00A11DF4"/>
    <w:rsid w:val="00A11E41"/>
    <w:rsid w:val="00A12891"/>
    <w:rsid w:val="00A1309B"/>
    <w:rsid w:val="00A13156"/>
    <w:rsid w:val="00A1334C"/>
    <w:rsid w:val="00A137F6"/>
    <w:rsid w:val="00A1431E"/>
    <w:rsid w:val="00A147B3"/>
    <w:rsid w:val="00A14A47"/>
    <w:rsid w:val="00A1542D"/>
    <w:rsid w:val="00A155B7"/>
    <w:rsid w:val="00A1571B"/>
    <w:rsid w:val="00A15A26"/>
    <w:rsid w:val="00A15D97"/>
    <w:rsid w:val="00A15F3A"/>
    <w:rsid w:val="00A169AE"/>
    <w:rsid w:val="00A16B61"/>
    <w:rsid w:val="00A16C4C"/>
    <w:rsid w:val="00A17000"/>
    <w:rsid w:val="00A17533"/>
    <w:rsid w:val="00A1754A"/>
    <w:rsid w:val="00A176B1"/>
    <w:rsid w:val="00A17798"/>
    <w:rsid w:val="00A179C5"/>
    <w:rsid w:val="00A17BB4"/>
    <w:rsid w:val="00A17C1E"/>
    <w:rsid w:val="00A17CE2"/>
    <w:rsid w:val="00A17DFF"/>
    <w:rsid w:val="00A205AA"/>
    <w:rsid w:val="00A206F6"/>
    <w:rsid w:val="00A2128F"/>
    <w:rsid w:val="00A2152D"/>
    <w:rsid w:val="00A215ED"/>
    <w:rsid w:val="00A216C5"/>
    <w:rsid w:val="00A21860"/>
    <w:rsid w:val="00A2186F"/>
    <w:rsid w:val="00A219A2"/>
    <w:rsid w:val="00A21C47"/>
    <w:rsid w:val="00A21EC6"/>
    <w:rsid w:val="00A21F01"/>
    <w:rsid w:val="00A2245C"/>
    <w:rsid w:val="00A22491"/>
    <w:rsid w:val="00A228F8"/>
    <w:rsid w:val="00A22A15"/>
    <w:rsid w:val="00A22BFB"/>
    <w:rsid w:val="00A22E15"/>
    <w:rsid w:val="00A230F9"/>
    <w:rsid w:val="00A231B3"/>
    <w:rsid w:val="00A2358B"/>
    <w:rsid w:val="00A23C19"/>
    <w:rsid w:val="00A23DFB"/>
    <w:rsid w:val="00A23EB8"/>
    <w:rsid w:val="00A2423C"/>
    <w:rsid w:val="00A2457C"/>
    <w:rsid w:val="00A24A74"/>
    <w:rsid w:val="00A24C10"/>
    <w:rsid w:val="00A25026"/>
    <w:rsid w:val="00A25167"/>
    <w:rsid w:val="00A25269"/>
    <w:rsid w:val="00A2536F"/>
    <w:rsid w:val="00A25555"/>
    <w:rsid w:val="00A25B50"/>
    <w:rsid w:val="00A25F9A"/>
    <w:rsid w:val="00A25FC4"/>
    <w:rsid w:val="00A26165"/>
    <w:rsid w:val="00A26C7F"/>
    <w:rsid w:val="00A26CED"/>
    <w:rsid w:val="00A26EB8"/>
    <w:rsid w:val="00A27142"/>
    <w:rsid w:val="00A30090"/>
    <w:rsid w:val="00A30499"/>
    <w:rsid w:val="00A304E7"/>
    <w:rsid w:val="00A3050F"/>
    <w:rsid w:val="00A30B85"/>
    <w:rsid w:val="00A30C89"/>
    <w:rsid w:val="00A31014"/>
    <w:rsid w:val="00A31404"/>
    <w:rsid w:val="00A31731"/>
    <w:rsid w:val="00A319D7"/>
    <w:rsid w:val="00A31BE0"/>
    <w:rsid w:val="00A31C73"/>
    <w:rsid w:val="00A31EC2"/>
    <w:rsid w:val="00A3207E"/>
    <w:rsid w:val="00A32332"/>
    <w:rsid w:val="00A325C6"/>
    <w:rsid w:val="00A32696"/>
    <w:rsid w:val="00A32715"/>
    <w:rsid w:val="00A328E7"/>
    <w:rsid w:val="00A32BA1"/>
    <w:rsid w:val="00A32D4E"/>
    <w:rsid w:val="00A335D9"/>
    <w:rsid w:val="00A336EB"/>
    <w:rsid w:val="00A337D8"/>
    <w:rsid w:val="00A33C77"/>
    <w:rsid w:val="00A34050"/>
    <w:rsid w:val="00A34452"/>
    <w:rsid w:val="00A34694"/>
    <w:rsid w:val="00A34D08"/>
    <w:rsid w:val="00A34D18"/>
    <w:rsid w:val="00A34FB0"/>
    <w:rsid w:val="00A3564A"/>
    <w:rsid w:val="00A35A08"/>
    <w:rsid w:val="00A35AEB"/>
    <w:rsid w:val="00A35C59"/>
    <w:rsid w:val="00A3620A"/>
    <w:rsid w:val="00A363DA"/>
    <w:rsid w:val="00A36FBD"/>
    <w:rsid w:val="00A37370"/>
    <w:rsid w:val="00A375BD"/>
    <w:rsid w:val="00A378B2"/>
    <w:rsid w:val="00A37B35"/>
    <w:rsid w:val="00A37F27"/>
    <w:rsid w:val="00A40429"/>
    <w:rsid w:val="00A40513"/>
    <w:rsid w:val="00A409D3"/>
    <w:rsid w:val="00A40A91"/>
    <w:rsid w:val="00A40B32"/>
    <w:rsid w:val="00A411EB"/>
    <w:rsid w:val="00A411F0"/>
    <w:rsid w:val="00A41348"/>
    <w:rsid w:val="00A413DC"/>
    <w:rsid w:val="00A41431"/>
    <w:rsid w:val="00A41440"/>
    <w:rsid w:val="00A41524"/>
    <w:rsid w:val="00A4157A"/>
    <w:rsid w:val="00A41A6C"/>
    <w:rsid w:val="00A41B49"/>
    <w:rsid w:val="00A41F7D"/>
    <w:rsid w:val="00A422E3"/>
    <w:rsid w:val="00A42340"/>
    <w:rsid w:val="00A42B5B"/>
    <w:rsid w:val="00A42C58"/>
    <w:rsid w:val="00A42D0C"/>
    <w:rsid w:val="00A43215"/>
    <w:rsid w:val="00A43238"/>
    <w:rsid w:val="00A432E1"/>
    <w:rsid w:val="00A43847"/>
    <w:rsid w:val="00A43868"/>
    <w:rsid w:val="00A43BD5"/>
    <w:rsid w:val="00A43C74"/>
    <w:rsid w:val="00A43D10"/>
    <w:rsid w:val="00A43D94"/>
    <w:rsid w:val="00A43DCD"/>
    <w:rsid w:val="00A44017"/>
    <w:rsid w:val="00A440BC"/>
    <w:rsid w:val="00A441CA"/>
    <w:rsid w:val="00A442FA"/>
    <w:rsid w:val="00A44884"/>
    <w:rsid w:val="00A44B72"/>
    <w:rsid w:val="00A44CC4"/>
    <w:rsid w:val="00A44E11"/>
    <w:rsid w:val="00A44E5F"/>
    <w:rsid w:val="00A450D4"/>
    <w:rsid w:val="00A451DF"/>
    <w:rsid w:val="00A45357"/>
    <w:rsid w:val="00A453F9"/>
    <w:rsid w:val="00A465AD"/>
    <w:rsid w:val="00A467B7"/>
    <w:rsid w:val="00A46803"/>
    <w:rsid w:val="00A46E75"/>
    <w:rsid w:val="00A47289"/>
    <w:rsid w:val="00A4736E"/>
    <w:rsid w:val="00A47476"/>
    <w:rsid w:val="00A47DB4"/>
    <w:rsid w:val="00A5028F"/>
    <w:rsid w:val="00A50C08"/>
    <w:rsid w:val="00A5109A"/>
    <w:rsid w:val="00A512AD"/>
    <w:rsid w:val="00A513D0"/>
    <w:rsid w:val="00A51405"/>
    <w:rsid w:val="00A51B0C"/>
    <w:rsid w:val="00A51F1C"/>
    <w:rsid w:val="00A5257C"/>
    <w:rsid w:val="00A5268F"/>
    <w:rsid w:val="00A528C9"/>
    <w:rsid w:val="00A52D63"/>
    <w:rsid w:val="00A52DB7"/>
    <w:rsid w:val="00A535B4"/>
    <w:rsid w:val="00A535D2"/>
    <w:rsid w:val="00A5397E"/>
    <w:rsid w:val="00A53CF0"/>
    <w:rsid w:val="00A53EEE"/>
    <w:rsid w:val="00A5406A"/>
    <w:rsid w:val="00A543A7"/>
    <w:rsid w:val="00A54415"/>
    <w:rsid w:val="00A546AD"/>
    <w:rsid w:val="00A5471C"/>
    <w:rsid w:val="00A54D92"/>
    <w:rsid w:val="00A550E5"/>
    <w:rsid w:val="00A55468"/>
    <w:rsid w:val="00A55524"/>
    <w:rsid w:val="00A5571D"/>
    <w:rsid w:val="00A55781"/>
    <w:rsid w:val="00A55BED"/>
    <w:rsid w:val="00A55D98"/>
    <w:rsid w:val="00A55F4F"/>
    <w:rsid w:val="00A5643D"/>
    <w:rsid w:val="00A56C3E"/>
    <w:rsid w:val="00A56EB7"/>
    <w:rsid w:val="00A570DC"/>
    <w:rsid w:val="00A57D48"/>
    <w:rsid w:val="00A57E00"/>
    <w:rsid w:val="00A57EB1"/>
    <w:rsid w:val="00A603E9"/>
    <w:rsid w:val="00A608C3"/>
    <w:rsid w:val="00A60B07"/>
    <w:rsid w:val="00A610D7"/>
    <w:rsid w:val="00A61182"/>
    <w:rsid w:val="00A6128D"/>
    <w:rsid w:val="00A612CA"/>
    <w:rsid w:val="00A61345"/>
    <w:rsid w:val="00A61353"/>
    <w:rsid w:val="00A61BF0"/>
    <w:rsid w:val="00A61CE6"/>
    <w:rsid w:val="00A61DE8"/>
    <w:rsid w:val="00A61E65"/>
    <w:rsid w:val="00A624B5"/>
    <w:rsid w:val="00A62832"/>
    <w:rsid w:val="00A62F99"/>
    <w:rsid w:val="00A635EE"/>
    <w:rsid w:val="00A638A5"/>
    <w:rsid w:val="00A63C9B"/>
    <w:rsid w:val="00A64686"/>
    <w:rsid w:val="00A64ADB"/>
    <w:rsid w:val="00A64BCB"/>
    <w:rsid w:val="00A65006"/>
    <w:rsid w:val="00A6507E"/>
    <w:rsid w:val="00A653FE"/>
    <w:rsid w:val="00A65B11"/>
    <w:rsid w:val="00A65B26"/>
    <w:rsid w:val="00A65BEA"/>
    <w:rsid w:val="00A65C18"/>
    <w:rsid w:val="00A65D3F"/>
    <w:rsid w:val="00A66166"/>
    <w:rsid w:val="00A66649"/>
    <w:rsid w:val="00A66744"/>
    <w:rsid w:val="00A672FD"/>
    <w:rsid w:val="00A674F6"/>
    <w:rsid w:val="00A67A48"/>
    <w:rsid w:val="00A67C22"/>
    <w:rsid w:val="00A67E60"/>
    <w:rsid w:val="00A70B02"/>
    <w:rsid w:val="00A70BF4"/>
    <w:rsid w:val="00A70FA7"/>
    <w:rsid w:val="00A7162D"/>
    <w:rsid w:val="00A7196A"/>
    <w:rsid w:val="00A72216"/>
    <w:rsid w:val="00A7228E"/>
    <w:rsid w:val="00A72AE2"/>
    <w:rsid w:val="00A73014"/>
    <w:rsid w:val="00A730BB"/>
    <w:rsid w:val="00A7333F"/>
    <w:rsid w:val="00A73693"/>
    <w:rsid w:val="00A73A33"/>
    <w:rsid w:val="00A73B8A"/>
    <w:rsid w:val="00A73D2D"/>
    <w:rsid w:val="00A73E50"/>
    <w:rsid w:val="00A742C4"/>
    <w:rsid w:val="00A74BCD"/>
    <w:rsid w:val="00A74D44"/>
    <w:rsid w:val="00A753F5"/>
    <w:rsid w:val="00A7572F"/>
    <w:rsid w:val="00A75B0D"/>
    <w:rsid w:val="00A75D3E"/>
    <w:rsid w:val="00A75DDF"/>
    <w:rsid w:val="00A75E8D"/>
    <w:rsid w:val="00A76198"/>
    <w:rsid w:val="00A7623C"/>
    <w:rsid w:val="00A765CF"/>
    <w:rsid w:val="00A76BB0"/>
    <w:rsid w:val="00A77237"/>
    <w:rsid w:val="00A773F7"/>
    <w:rsid w:val="00A7798F"/>
    <w:rsid w:val="00A77CF2"/>
    <w:rsid w:val="00A77D1B"/>
    <w:rsid w:val="00A77D96"/>
    <w:rsid w:val="00A800D3"/>
    <w:rsid w:val="00A80222"/>
    <w:rsid w:val="00A80954"/>
    <w:rsid w:val="00A80A0A"/>
    <w:rsid w:val="00A80D3F"/>
    <w:rsid w:val="00A8100F"/>
    <w:rsid w:val="00A8118B"/>
    <w:rsid w:val="00A81415"/>
    <w:rsid w:val="00A817D8"/>
    <w:rsid w:val="00A8195B"/>
    <w:rsid w:val="00A822D4"/>
    <w:rsid w:val="00A82833"/>
    <w:rsid w:val="00A829BC"/>
    <w:rsid w:val="00A82A02"/>
    <w:rsid w:val="00A831F2"/>
    <w:rsid w:val="00A83482"/>
    <w:rsid w:val="00A835BE"/>
    <w:rsid w:val="00A83A48"/>
    <w:rsid w:val="00A83AF7"/>
    <w:rsid w:val="00A84D63"/>
    <w:rsid w:val="00A84E70"/>
    <w:rsid w:val="00A8537A"/>
    <w:rsid w:val="00A859BA"/>
    <w:rsid w:val="00A85C73"/>
    <w:rsid w:val="00A8616B"/>
    <w:rsid w:val="00A867B6"/>
    <w:rsid w:val="00A86859"/>
    <w:rsid w:val="00A868D0"/>
    <w:rsid w:val="00A86E90"/>
    <w:rsid w:val="00A86EB5"/>
    <w:rsid w:val="00A87471"/>
    <w:rsid w:val="00A874BE"/>
    <w:rsid w:val="00A876D0"/>
    <w:rsid w:val="00A87726"/>
    <w:rsid w:val="00A87740"/>
    <w:rsid w:val="00A87875"/>
    <w:rsid w:val="00A87B35"/>
    <w:rsid w:val="00A87E98"/>
    <w:rsid w:val="00A87EEA"/>
    <w:rsid w:val="00A90CD0"/>
    <w:rsid w:val="00A90DBB"/>
    <w:rsid w:val="00A90E1C"/>
    <w:rsid w:val="00A910E1"/>
    <w:rsid w:val="00A91449"/>
    <w:rsid w:val="00A9194D"/>
    <w:rsid w:val="00A91B13"/>
    <w:rsid w:val="00A9288B"/>
    <w:rsid w:val="00A92A77"/>
    <w:rsid w:val="00A92AAF"/>
    <w:rsid w:val="00A932BC"/>
    <w:rsid w:val="00A934C0"/>
    <w:rsid w:val="00A93510"/>
    <w:rsid w:val="00A93FD5"/>
    <w:rsid w:val="00A948DB"/>
    <w:rsid w:val="00A949D2"/>
    <w:rsid w:val="00A94C10"/>
    <w:rsid w:val="00A950F9"/>
    <w:rsid w:val="00A954BA"/>
    <w:rsid w:val="00A9559E"/>
    <w:rsid w:val="00A956AB"/>
    <w:rsid w:val="00A957FC"/>
    <w:rsid w:val="00A95F4B"/>
    <w:rsid w:val="00A95FD5"/>
    <w:rsid w:val="00A96090"/>
    <w:rsid w:val="00A9672A"/>
    <w:rsid w:val="00A96C38"/>
    <w:rsid w:val="00A96CE4"/>
    <w:rsid w:val="00A96E80"/>
    <w:rsid w:val="00A972AC"/>
    <w:rsid w:val="00A97487"/>
    <w:rsid w:val="00A97C27"/>
    <w:rsid w:val="00A97CF9"/>
    <w:rsid w:val="00A97E05"/>
    <w:rsid w:val="00A97E1A"/>
    <w:rsid w:val="00AA04DA"/>
    <w:rsid w:val="00AA0732"/>
    <w:rsid w:val="00AA0766"/>
    <w:rsid w:val="00AA1A96"/>
    <w:rsid w:val="00AA1CA9"/>
    <w:rsid w:val="00AA1CD7"/>
    <w:rsid w:val="00AA1F41"/>
    <w:rsid w:val="00AA20F3"/>
    <w:rsid w:val="00AA2394"/>
    <w:rsid w:val="00AA2CF6"/>
    <w:rsid w:val="00AA317A"/>
    <w:rsid w:val="00AA3C29"/>
    <w:rsid w:val="00AA3D24"/>
    <w:rsid w:val="00AA3E8B"/>
    <w:rsid w:val="00AA3EAC"/>
    <w:rsid w:val="00AA42FC"/>
    <w:rsid w:val="00AA43D8"/>
    <w:rsid w:val="00AA44EA"/>
    <w:rsid w:val="00AA4F1B"/>
    <w:rsid w:val="00AA57E5"/>
    <w:rsid w:val="00AA587C"/>
    <w:rsid w:val="00AA5A24"/>
    <w:rsid w:val="00AA5B2E"/>
    <w:rsid w:val="00AA6009"/>
    <w:rsid w:val="00AA6135"/>
    <w:rsid w:val="00AA633A"/>
    <w:rsid w:val="00AA64F7"/>
    <w:rsid w:val="00AA65D9"/>
    <w:rsid w:val="00AA683A"/>
    <w:rsid w:val="00AA6EBD"/>
    <w:rsid w:val="00AA6FE4"/>
    <w:rsid w:val="00AA700D"/>
    <w:rsid w:val="00AA70A2"/>
    <w:rsid w:val="00AA74C5"/>
    <w:rsid w:val="00AA779B"/>
    <w:rsid w:val="00AA77F5"/>
    <w:rsid w:val="00AA794A"/>
    <w:rsid w:val="00AA7954"/>
    <w:rsid w:val="00AA7D84"/>
    <w:rsid w:val="00AA7EA3"/>
    <w:rsid w:val="00AB0315"/>
    <w:rsid w:val="00AB039B"/>
    <w:rsid w:val="00AB0B3F"/>
    <w:rsid w:val="00AB0C75"/>
    <w:rsid w:val="00AB0EB1"/>
    <w:rsid w:val="00AB1022"/>
    <w:rsid w:val="00AB10F8"/>
    <w:rsid w:val="00AB1144"/>
    <w:rsid w:val="00AB1268"/>
    <w:rsid w:val="00AB1316"/>
    <w:rsid w:val="00AB18DE"/>
    <w:rsid w:val="00AB2E02"/>
    <w:rsid w:val="00AB340C"/>
    <w:rsid w:val="00AB3519"/>
    <w:rsid w:val="00AB359B"/>
    <w:rsid w:val="00AB3634"/>
    <w:rsid w:val="00AB37B6"/>
    <w:rsid w:val="00AB460F"/>
    <w:rsid w:val="00AB49F9"/>
    <w:rsid w:val="00AB4A0D"/>
    <w:rsid w:val="00AB4A2E"/>
    <w:rsid w:val="00AB4BE3"/>
    <w:rsid w:val="00AB4F96"/>
    <w:rsid w:val="00AB5511"/>
    <w:rsid w:val="00AB5634"/>
    <w:rsid w:val="00AB5753"/>
    <w:rsid w:val="00AB5EE1"/>
    <w:rsid w:val="00AB6383"/>
    <w:rsid w:val="00AB648B"/>
    <w:rsid w:val="00AB6834"/>
    <w:rsid w:val="00AB685C"/>
    <w:rsid w:val="00AB68BA"/>
    <w:rsid w:val="00AB6A83"/>
    <w:rsid w:val="00AB6C37"/>
    <w:rsid w:val="00AB7769"/>
    <w:rsid w:val="00AB7AC8"/>
    <w:rsid w:val="00AB7F60"/>
    <w:rsid w:val="00AC013D"/>
    <w:rsid w:val="00AC0202"/>
    <w:rsid w:val="00AC028F"/>
    <w:rsid w:val="00AC0B49"/>
    <w:rsid w:val="00AC0E22"/>
    <w:rsid w:val="00AC0FA4"/>
    <w:rsid w:val="00AC106F"/>
    <w:rsid w:val="00AC117C"/>
    <w:rsid w:val="00AC11F6"/>
    <w:rsid w:val="00AC1738"/>
    <w:rsid w:val="00AC1A58"/>
    <w:rsid w:val="00AC221F"/>
    <w:rsid w:val="00AC228B"/>
    <w:rsid w:val="00AC26AD"/>
    <w:rsid w:val="00AC2AE6"/>
    <w:rsid w:val="00AC31FF"/>
    <w:rsid w:val="00AC32B2"/>
    <w:rsid w:val="00AC3495"/>
    <w:rsid w:val="00AC3574"/>
    <w:rsid w:val="00AC4661"/>
    <w:rsid w:val="00AC48E4"/>
    <w:rsid w:val="00AC4A48"/>
    <w:rsid w:val="00AC4B21"/>
    <w:rsid w:val="00AC4C81"/>
    <w:rsid w:val="00AC4E17"/>
    <w:rsid w:val="00AC5048"/>
    <w:rsid w:val="00AC5266"/>
    <w:rsid w:val="00AC5552"/>
    <w:rsid w:val="00AC57BE"/>
    <w:rsid w:val="00AC5956"/>
    <w:rsid w:val="00AC5F73"/>
    <w:rsid w:val="00AC623E"/>
    <w:rsid w:val="00AC62A7"/>
    <w:rsid w:val="00AC6397"/>
    <w:rsid w:val="00AC6605"/>
    <w:rsid w:val="00AC66FA"/>
    <w:rsid w:val="00AC6742"/>
    <w:rsid w:val="00AC6B15"/>
    <w:rsid w:val="00AC6B2D"/>
    <w:rsid w:val="00AC6C54"/>
    <w:rsid w:val="00AC6F28"/>
    <w:rsid w:val="00AC70A1"/>
    <w:rsid w:val="00AC76D4"/>
    <w:rsid w:val="00AC7D2F"/>
    <w:rsid w:val="00AC7D8B"/>
    <w:rsid w:val="00AD06FC"/>
    <w:rsid w:val="00AD0719"/>
    <w:rsid w:val="00AD07F6"/>
    <w:rsid w:val="00AD0BC9"/>
    <w:rsid w:val="00AD0F09"/>
    <w:rsid w:val="00AD1523"/>
    <w:rsid w:val="00AD154F"/>
    <w:rsid w:val="00AD1A8E"/>
    <w:rsid w:val="00AD21EA"/>
    <w:rsid w:val="00AD22F3"/>
    <w:rsid w:val="00AD2CAF"/>
    <w:rsid w:val="00AD2DC4"/>
    <w:rsid w:val="00AD3072"/>
    <w:rsid w:val="00AD35A9"/>
    <w:rsid w:val="00AD360A"/>
    <w:rsid w:val="00AD3D6F"/>
    <w:rsid w:val="00AD4020"/>
    <w:rsid w:val="00AD40FB"/>
    <w:rsid w:val="00AD425C"/>
    <w:rsid w:val="00AD46E8"/>
    <w:rsid w:val="00AD4C89"/>
    <w:rsid w:val="00AD4D3A"/>
    <w:rsid w:val="00AD5A6A"/>
    <w:rsid w:val="00AD5BF7"/>
    <w:rsid w:val="00AD6210"/>
    <w:rsid w:val="00AD6416"/>
    <w:rsid w:val="00AD69ED"/>
    <w:rsid w:val="00AD6B1C"/>
    <w:rsid w:val="00AD6C8C"/>
    <w:rsid w:val="00AD6F26"/>
    <w:rsid w:val="00AE00A9"/>
    <w:rsid w:val="00AE0917"/>
    <w:rsid w:val="00AE0F98"/>
    <w:rsid w:val="00AE11B7"/>
    <w:rsid w:val="00AE11C7"/>
    <w:rsid w:val="00AE1410"/>
    <w:rsid w:val="00AE1676"/>
    <w:rsid w:val="00AE1909"/>
    <w:rsid w:val="00AE1B83"/>
    <w:rsid w:val="00AE1BDD"/>
    <w:rsid w:val="00AE1FC8"/>
    <w:rsid w:val="00AE2012"/>
    <w:rsid w:val="00AE2620"/>
    <w:rsid w:val="00AE2915"/>
    <w:rsid w:val="00AE2E74"/>
    <w:rsid w:val="00AE2FF8"/>
    <w:rsid w:val="00AE3215"/>
    <w:rsid w:val="00AE346B"/>
    <w:rsid w:val="00AE377C"/>
    <w:rsid w:val="00AE42FF"/>
    <w:rsid w:val="00AE48B5"/>
    <w:rsid w:val="00AE4BE2"/>
    <w:rsid w:val="00AE4ED9"/>
    <w:rsid w:val="00AE606B"/>
    <w:rsid w:val="00AE606C"/>
    <w:rsid w:val="00AE6082"/>
    <w:rsid w:val="00AE6A7A"/>
    <w:rsid w:val="00AE70C8"/>
    <w:rsid w:val="00AE71A2"/>
    <w:rsid w:val="00AE72D6"/>
    <w:rsid w:val="00AE74A3"/>
    <w:rsid w:val="00AF0030"/>
    <w:rsid w:val="00AF0271"/>
    <w:rsid w:val="00AF07DD"/>
    <w:rsid w:val="00AF09EE"/>
    <w:rsid w:val="00AF0D74"/>
    <w:rsid w:val="00AF14F4"/>
    <w:rsid w:val="00AF1533"/>
    <w:rsid w:val="00AF15B6"/>
    <w:rsid w:val="00AF1AD0"/>
    <w:rsid w:val="00AF1B72"/>
    <w:rsid w:val="00AF1F26"/>
    <w:rsid w:val="00AF21F5"/>
    <w:rsid w:val="00AF2597"/>
    <w:rsid w:val="00AF277B"/>
    <w:rsid w:val="00AF2C0F"/>
    <w:rsid w:val="00AF2D6C"/>
    <w:rsid w:val="00AF3559"/>
    <w:rsid w:val="00AF3842"/>
    <w:rsid w:val="00AF3C68"/>
    <w:rsid w:val="00AF3E5B"/>
    <w:rsid w:val="00AF3ED8"/>
    <w:rsid w:val="00AF41F1"/>
    <w:rsid w:val="00AF4534"/>
    <w:rsid w:val="00AF4CF2"/>
    <w:rsid w:val="00AF4DD6"/>
    <w:rsid w:val="00AF4F03"/>
    <w:rsid w:val="00AF4FA9"/>
    <w:rsid w:val="00AF5424"/>
    <w:rsid w:val="00AF5473"/>
    <w:rsid w:val="00AF5919"/>
    <w:rsid w:val="00AF5AD0"/>
    <w:rsid w:val="00AF62B8"/>
    <w:rsid w:val="00AF63B6"/>
    <w:rsid w:val="00AF649C"/>
    <w:rsid w:val="00AF6586"/>
    <w:rsid w:val="00AF675B"/>
    <w:rsid w:val="00AF67BE"/>
    <w:rsid w:val="00AF729E"/>
    <w:rsid w:val="00AF7538"/>
    <w:rsid w:val="00AF75FD"/>
    <w:rsid w:val="00AF7AF8"/>
    <w:rsid w:val="00AF7C0A"/>
    <w:rsid w:val="00AF7C42"/>
    <w:rsid w:val="00AF7D84"/>
    <w:rsid w:val="00AF7F69"/>
    <w:rsid w:val="00B0034F"/>
    <w:rsid w:val="00B0038D"/>
    <w:rsid w:val="00B0076D"/>
    <w:rsid w:val="00B00E8B"/>
    <w:rsid w:val="00B01088"/>
    <w:rsid w:val="00B0144D"/>
    <w:rsid w:val="00B01620"/>
    <w:rsid w:val="00B01E80"/>
    <w:rsid w:val="00B02084"/>
    <w:rsid w:val="00B0248E"/>
    <w:rsid w:val="00B025E6"/>
    <w:rsid w:val="00B02B0E"/>
    <w:rsid w:val="00B02B83"/>
    <w:rsid w:val="00B02BB6"/>
    <w:rsid w:val="00B0362C"/>
    <w:rsid w:val="00B038A1"/>
    <w:rsid w:val="00B03C81"/>
    <w:rsid w:val="00B03D28"/>
    <w:rsid w:val="00B047AA"/>
    <w:rsid w:val="00B048E0"/>
    <w:rsid w:val="00B04B8F"/>
    <w:rsid w:val="00B04C4C"/>
    <w:rsid w:val="00B04F35"/>
    <w:rsid w:val="00B05180"/>
    <w:rsid w:val="00B052C5"/>
    <w:rsid w:val="00B0576B"/>
    <w:rsid w:val="00B05AC1"/>
    <w:rsid w:val="00B05BFC"/>
    <w:rsid w:val="00B060F4"/>
    <w:rsid w:val="00B06299"/>
    <w:rsid w:val="00B06363"/>
    <w:rsid w:val="00B06748"/>
    <w:rsid w:val="00B067F3"/>
    <w:rsid w:val="00B06CB8"/>
    <w:rsid w:val="00B06DC0"/>
    <w:rsid w:val="00B0736D"/>
    <w:rsid w:val="00B074F3"/>
    <w:rsid w:val="00B076DB"/>
    <w:rsid w:val="00B07728"/>
    <w:rsid w:val="00B07DBE"/>
    <w:rsid w:val="00B101F4"/>
    <w:rsid w:val="00B106F4"/>
    <w:rsid w:val="00B10790"/>
    <w:rsid w:val="00B10F33"/>
    <w:rsid w:val="00B10FBD"/>
    <w:rsid w:val="00B10FFD"/>
    <w:rsid w:val="00B1115C"/>
    <w:rsid w:val="00B12065"/>
    <w:rsid w:val="00B1210E"/>
    <w:rsid w:val="00B1211A"/>
    <w:rsid w:val="00B121FE"/>
    <w:rsid w:val="00B12563"/>
    <w:rsid w:val="00B129E8"/>
    <w:rsid w:val="00B1361A"/>
    <w:rsid w:val="00B13C6E"/>
    <w:rsid w:val="00B13FFA"/>
    <w:rsid w:val="00B14564"/>
    <w:rsid w:val="00B14637"/>
    <w:rsid w:val="00B14906"/>
    <w:rsid w:val="00B14AD1"/>
    <w:rsid w:val="00B14C55"/>
    <w:rsid w:val="00B1512D"/>
    <w:rsid w:val="00B1521D"/>
    <w:rsid w:val="00B156B6"/>
    <w:rsid w:val="00B15742"/>
    <w:rsid w:val="00B15797"/>
    <w:rsid w:val="00B15EF8"/>
    <w:rsid w:val="00B16105"/>
    <w:rsid w:val="00B1655C"/>
    <w:rsid w:val="00B16562"/>
    <w:rsid w:val="00B16BBC"/>
    <w:rsid w:val="00B16E3F"/>
    <w:rsid w:val="00B16EA4"/>
    <w:rsid w:val="00B17327"/>
    <w:rsid w:val="00B17F22"/>
    <w:rsid w:val="00B20706"/>
    <w:rsid w:val="00B2084C"/>
    <w:rsid w:val="00B2085C"/>
    <w:rsid w:val="00B20BF0"/>
    <w:rsid w:val="00B2112F"/>
    <w:rsid w:val="00B21C74"/>
    <w:rsid w:val="00B21F00"/>
    <w:rsid w:val="00B21F9B"/>
    <w:rsid w:val="00B22032"/>
    <w:rsid w:val="00B220AC"/>
    <w:rsid w:val="00B226FB"/>
    <w:rsid w:val="00B2272E"/>
    <w:rsid w:val="00B2286D"/>
    <w:rsid w:val="00B22B9E"/>
    <w:rsid w:val="00B22D59"/>
    <w:rsid w:val="00B230C9"/>
    <w:rsid w:val="00B23346"/>
    <w:rsid w:val="00B23674"/>
    <w:rsid w:val="00B237D5"/>
    <w:rsid w:val="00B23CBA"/>
    <w:rsid w:val="00B241E6"/>
    <w:rsid w:val="00B24438"/>
    <w:rsid w:val="00B246DF"/>
    <w:rsid w:val="00B24929"/>
    <w:rsid w:val="00B24F7E"/>
    <w:rsid w:val="00B24F91"/>
    <w:rsid w:val="00B2510B"/>
    <w:rsid w:val="00B2548C"/>
    <w:rsid w:val="00B255C0"/>
    <w:rsid w:val="00B255F3"/>
    <w:rsid w:val="00B2592B"/>
    <w:rsid w:val="00B25F4C"/>
    <w:rsid w:val="00B26229"/>
    <w:rsid w:val="00B265EC"/>
    <w:rsid w:val="00B265F2"/>
    <w:rsid w:val="00B26711"/>
    <w:rsid w:val="00B26780"/>
    <w:rsid w:val="00B2699A"/>
    <w:rsid w:val="00B26AE3"/>
    <w:rsid w:val="00B26E99"/>
    <w:rsid w:val="00B273EF"/>
    <w:rsid w:val="00B277E4"/>
    <w:rsid w:val="00B27ECA"/>
    <w:rsid w:val="00B3010B"/>
    <w:rsid w:val="00B304B0"/>
    <w:rsid w:val="00B30769"/>
    <w:rsid w:val="00B30860"/>
    <w:rsid w:val="00B30F5B"/>
    <w:rsid w:val="00B310A4"/>
    <w:rsid w:val="00B31361"/>
    <w:rsid w:val="00B3156E"/>
    <w:rsid w:val="00B31791"/>
    <w:rsid w:val="00B31898"/>
    <w:rsid w:val="00B31CA3"/>
    <w:rsid w:val="00B31CC6"/>
    <w:rsid w:val="00B320AA"/>
    <w:rsid w:val="00B320C7"/>
    <w:rsid w:val="00B32542"/>
    <w:rsid w:val="00B32F8A"/>
    <w:rsid w:val="00B33281"/>
    <w:rsid w:val="00B335D5"/>
    <w:rsid w:val="00B3363F"/>
    <w:rsid w:val="00B33F54"/>
    <w:rsid w:val="00B3459C"/>
    <w:rsid w:val="00B3476A"/>
    <w:rsid w:val="00B34A01"/>
    <w:rsid w:val="00B34D8C"/>
    <w:rsid w:val="00B35643"/>
    <w:rsid w:val="00B359BE"/>
    <w:rsid w:val="00B359FB"/>
    <w:rsid w:val="00B35CBF"/>
    <w:rsid w:val="00B364DD"/>
    <w:rsid w:val="00B36D2B"/>
    <w:rsid w:val="00B36ED5"/>
    <w:rsid w:val="00B36EFF"/>
    <w:rsid w:val="00B36F4B"/>
    <w:rsid w:val="00B375D5"/>
    <w:rsid w:val="00B37804"/>
    <w:rsid w:val="00B379AA"/>
    <w:rsid w:val="00B37BDB"/>
    <w:rsid w:val="00B37F42"/>
    <w:rsid w:val="00B40028"/>
    <w:rsid w:val="00B4011E"/>
    <w:rsid w:val="00B403FE"/>
    <w:rsid w:val="00B40442"/>
    <w:rsid w:val="00B4071A"/>
    <w:rsid w:val="00B40732"/>
    <w:rsid w:val="00B407A0"/>
    <w:rsid w:val="00B407FA"/>
    <w:rsid w:val="00B40D24"/>
    <w:rsid w:val="00B40DD0"/>
    <w:rsid w:val="00B40E4C"/>
    <w:rsid w:val="00B41106"/>
    <w:rsid w:val="00B411D6"/>
    <w:rsid w:val="00B413C8"/>
    <w:rsid w:val="00B4175A"/>
    <w:rsid w:val="00B41AEF"/>
    <w:rsid w:val="00B41C29"/>
    <w:rsid w:val="00B41FB2"/>
    <w:rsid w:val="00B420B1"/>
    <w:rsid w:val="00B423A6"/>
    <w:rsid w:val="00B426B7"/>
    <w:rsid w:val="00B42BE2"/>
    <w:rsid w:val="00B42C5B"/>
    <w:rsid w:val="00B43017"/>
    <w:rsid w:val="00B4310C"/>
    <w:rsid w:val="00B4368C"/>
    <w:rsid w:val="00B43B8B"/>
    <w:rsid w:val="00B43FE3"/>
    <w:rsid w:val="00B44013"/>
    <w:rsid w:val="00B44D99"/>
    <w:rsid w:val="00B44DB7"/>
    <w:rsid w:val="00B45572"/>
    <w:rsid w:val="00B45A4B"/>
    <w:rsid w:val="00B45B59"/>
    <w:rsid w:val="00B45CAE"/>
    <w:rsid w:val="00B4611B"/>
    <w:rsid w:val="00B463EB"/>
    <w:rsid w:val="00B464C4"/>
    <w:rsid w:val="00B46CD3"/>
    <w:rsid w:val="00B46E68"/>
    <w:rsid w:val="00B4735C"/>
    <w:rsid w:val="00B474A9"/>
    <w:rsid w:val="00B474E3"/>
    <w:rsid w:val="00B500FA"/>
    <w:rsid w:val="00B5041A"/>
    <w:rsid w:val="00B50892"/>
    <w:rsid w:val="00B50A56"/>
    <w:rsid w:val="00B50C80"/>
    <w:rsid w:val="00B50EAE"/>
    <w:rsid w:val="00B51340"/>
    <w:rsid w:val="00B51519"/>
    <w:rsid w:val="00B51DC9"/>
    <w:rsid w:val="00B51F94"/>
    <w:rsid w:val="00B52587"/>
    <w:rsid w:val="00B526C2"/>
    <w:rsid w:val="00B527AB"/>
    <w:rsid w:val="00B52E29"/>
    <w:rsid w:val="00B533AE"/>
    <w:rsid w:val="00B53DF7"/>
    <w:rsid w:val="00B53E52"/>
    <w:rsid w:val="00B542FA"/>
    <w:rsid w:val="00B545BC"/>
    <w:rsid w:val="00B54A76"/>
    <w:rsid w:val="00B54A93"/>
    <w:rsid w:val="00B5501C"/>
    <w:rsid w:val="00B551A1"/>
    <w:rsid w:val="00B55472"/>
    <w:rsid w:val="00B554B5"/>
    <w:rsid w:val="00B569C5"/>
    <w:rsid w:val="00B56BFF"/>
    <w:rsid w:val="00B56D41"/>
    <w:rsid w:val="00B57827"/>
    <w:rsid w:val="00B57B96"/>
    <w:rsid w:val="00B57DC6"/>
    <w:rsid w:val="00B57EC5"/>
    <w:rsid w:val="00B60246"/>
    <w:rsid w:val="00B609E5"/>
    <w:rsid w:val="00B60A05"/>
    <w:rsid w:val="00B60EDC"/>
    <w:rsid w:val="00B61240"/>
    <w:rsid w:val="00B613C4"/>
    <w:rsid w:val="00B6172E"/>
    <w:rsid w:val="00B617A4"/>
    <w:rsid w:val="00B61B11"/>
    <w:rsid w:val="00B61F4B"/>
    <w:rsid w:val="00B6244A"/>
    <w:rsid w:val="00B63071"/>
    <w:rsid w:val="00B636A9"/>
    <w:rsid w:val="00B637F5"/>
    <w:rsid w:val="00B63820"/>
    <w:rsid w:val="00B63B8D"/>
    <w:rsid w:val="00B63D51"/>
    <w:rsid w:val="00B63DA2"/>
    <w:rsid w:val="00B63F2B"/>
    <w:rsid w:val="00B64167"/>
    <w:rsid w:val="00B64212"/>
    <w:rsid w:val="00B64263"/>
    <w:rsid w:val="00B644CE"/>
    <w:rsid w:val="00B64A0C"/>
    <w:rsid w:val="00B64A64"/>
    <w:rsid w:val="00B65124"/>
    <w:rsid w:val="00B65258"/>
    <w:rsid w:val="00B66029"/>
    <w:rsid w:val="00B663E3"/>
    <w:rsid w:val="00B6676C"/>
    <w:rsid w:val="00B66AF2"/>
    <w:rsid w:val="00B676D3"/>
    <w:rsid w:val="00B677EF"/>
    <w:rsid w:val="00B67BA7"/>
    <w:rsid w:val="00B7003C"/>
    <w:rsid w:val="00B70351"/>
    <w:rsid w:val="00B7061A"/>
    <w:rsid w:val="00B7115A"/>
    <w:rsid w:val="00B71433"/>
    <w:rsid w:val="00B7221D"/>
    <w:rsid w:val="00B727A1"/>
    <w:rsid w:val="00B7292A"/>
    <w:rsid w:val="00B72D27"/>
    <w:rsid w:val="00B72FC9"/>
    <w:rsid w:val="00B73861"/>
    <w:rsid w:val="00B747B7"/>
    <w:rsid w:val="00B7484C"/>
    <w:rsid w:val="00B753C8"/>
    <w:rsid w:val="00B7578F"/>
    <w:rsid w:val="00B75E1A"/>
    <w:rsid w:val="00B763E8"/>
    <w:rsid w:val="00B76A8D"/>
    <w:rsid w:val="00B76C00"/>
    <w:rsid w:val="00B771D3"/>
    <w:rsid w:val="00B7739C"/>
    <w:rsid w:val="00B7740D"/>
    <w:rsid w:val="00B775B6"/>
    <w:rsid w:val="00B779A5"/>
    <w:rsid w:val="00B77FA6"/>
    <w:rsid w:val="00B802E0"/>
    <w:rsid w:val="00B80A5A"/>
    <w:rsid w:val="00B80B60"/>
    <w:rsid w:val="00B80E49"/>
    <w:rsid w:val="00B8160B"/>
    <w:rsid w:val="00B81D9C"/>
    <w:rsid w:val="00B81E73"/>
    <w:rsid w:val="00B82625"/>
    <w:rsid w:val="00B82A84"/>
    <w:rsid w:val="00B82FE0"/>
    <w:rsid w:val="00B83059"/>
    <w:rsid w:val="00B8334E"/>
    <w:rsid w:val="00B83670"/>
    <w:rsid w:val="00B83E0A"/>
    <w:rsid w:val="00B840CB"/>
    <w:rsid w:val="00B84379"/>
    <w:rsid w:val="00B84446"/>
    <w:rsid w:val="00B84727"/>
    <w:rsid w:val="00B84A47"/>
    <w:rsid w:val="00B84B8E"/>
    <w:rsid w:val="00B85188"/>
    <w:rsid w:val="00B851E2"/>
    <w:rsid w:val="00B8531E"/>
    <w:rsid w:val="00B8568A"/>
    <w:rsid w:val="00B856FB"/>
    <w:rsid w:val="00B85A4F"/>
    <w:rsid w:val="00B85AE7"/>
    <w:rsid w:val="00B85B5A"/>
    <w:rsid w:val="00B85B9C"/>
    <w:rsid w:val="00B86175"/>
    <w:rsid w:val="00B861F1"/>
    <w:rsid w:val="00B863F5"/>
    <w:rsid w:val="00B86F74"/>
    <w:rsid w:val="00B87AB6"/>
    <w:rsid w:val="00B87ADB"/>
    <w:rsid w:val="00B90124"/>
    <w:rsid w:val="00B9036A"/>
    <w:rsid w:val="00B9053F"/>
    <w:rsid w:val="00B905DD"/>
    <w:rsid w:val="00B908F2"/>
    <w:rsid w:val="00B90C31"/>
    <w:rsid w:val="00B90C90"/>
    <w:rsid w:val="00B90E84"/>
    <w:rsid w:val="00B90EDF"/>
    <w:rsid w:val="00B9131C"/>
    <w:rsid w:val="00B91549"/>
    <w:rsid w:val="00B91741"/>
    <w:rsid w:val="00B9187D"/>
    <w:rsid w:val="00B92206"/>
    <w:rsid w:val="00B92F6D"/>
    <w:rsid w:val="00B9313D"/>
    <w:rsid w:val="00B931F8"/>
    <w:rsid w:val="00B9353F"/>
    <w:rsid w:val="00B93553"/>
    <w:rsid w:val="00B9367B"/>
    <w:rsid w:val="00B9391B"/>
    <w:rsid w:val="00B93C61"/>
    <w:rsid w:val="00B93EC4"/>
    <w:rsid w:val="00B9436C"/>
    <w:rsid w:val="00B945A8"/>
    <w:rsid w:val="00B94611"/>
    <w:rsid w:val="00B949B2"/>
    <w:rsid w:val="00B94A75"/>
    <w:rsid w:val="00B95216"/>
    <w:rsid w:val="00B957E4"/>
    <w:rsid w:val="00B959F4"/>
    <w:rsid w:val="00B95A07"/>
    <w:rsid w:val="00B95A14"/>
    <w:rsid w:val="00B96343"/>
    <w:rsid w:val="00B96356"/>
    <w:rsid w:val="00B96402"/>
    <w:rsid w:val="00B965C4"/>
    <w:rsid w:val="00B96D87"/>
    <w:rsid w:val="00B97669"/>
    <w:rsid w:val="00B97A9B"/>
    <w:rsid w:val="00B97AA4"/>
    <w:rsid w:val="00BA0417"/>
    <w:rsid w:val="00BA0437"/>
    <w:rsid w:val="00BA04C1"/>
    <w:rsid w:val="00BA06CD"/>
    <w:rsid w:val="00BA0738"/>
    <w:rsid w:val="00BA0A0F"/>
    <w:rsid w:val="00BA0ED0"/>
    <w:rsid w:val="00BA13A1"/>
    <w:rsid w:val="00BA1490"/>
    <w:rsid w:val="00BA175C"/>
    <w:rsid w:val="00BA2CC8"/>
    <w:rsid w:val="00BA2D25"/>
    <w:rsid w:val="00BA378C"/>
    <w:rsid w:val="00BA3916"/>
    <w:rsid w:val="00BA3D65"/>
    <w:rsid w:val="00BA40EE"/>
    <w:rsid w:val="00BA4299"/>
    <w:rsid w:val="00BA4824"/>
    <w:rsid w:val="00BA4E8C"/>
    <w:rsid w:val="00BA54F4"/>
    <w:rsid w:val="00BA5F96"/>
    <w:rsid w:val="00BA6198"/>
    <w:rsid w:val="00BA66BC"/>
    <w:rsid w:val="00BA6B43"/>
    <w:rsid w:val="00BA7040"/>
    <w:rsid w:val="00BA7204"/>
    <w:rsid w:val="00BA7472"/>
    <w:rsid w:val="00BA756D"/>
    <w:rsid w:val="00BA7717"/>
    <w:rsid w:val="00BA7B06"/>
    <w:rsid w:val="00BB02F9"/>
    <w:rsid w:val="00BB06C4"/>
    <w:rsid w:val="00BB0A74"/>
    <w:rsid w:val="00BB0D89"/>
    <w:rsid w:val="00BB0D9B"/>
    <w:rsid w:val="00BB1099"/>
    <w:rsid w:val="00BB11C3"/>
    <w:rsid w:val="00BB18C2"/>
    <w:rsid w:val="00BB1B21"/>
    <w:rsid w:val="00BB1F19"/>
    <w:rsid w:val="00BB2AFE"/>
    <w:rsid w:val="00BB3AEE"/>
    <w:rsid w:val="00BB3EC0"/>
    <w:rsid w:val="00BB42F3"/>
    <w:rsid w:val="00BB433F"/>
    <w:rsid w:val="00BB4980"/>
    <w:rsid w:val="00BB4C76"/>
    <w:rsid w:val="00BB4D24"/>
    <w:rsid w:val="00BB4DE1"/>
    <w:rsid w:val="00BB53C9"/>
    <w:rsid w:val="00BB552B"/>
    <w:rsid w:val="00BB55E4"/>
    <w:rsid w:val="00BB5906"/>
    <w:rsid w:val="00BB5957"/>
    <w:rsid w:val="00BB5A5F"/>
    <w:rsid w:val="00BB5B58"/>
    <w:rsid w:val="00BB5B6C"/>
    <w:rsid w:val="00BB5E39"/>
    <w:rsid w:val="00BB6227"/>
    <w:rsid w:val="00BB639D"/>
    <w:rsid w:val="00BB6ADE"/>
    <w:rsid w:val="00BB6B76"/>
    <w:rsid w:val="00BB6E54"/>
    <w:rsid w:val="00BB6FDA"/>
    <w:rsid w:val="00BB7275"/>
    <w:rsid w:val="00BB7380"/>
    <w:rsid w:val="00BB7588"/>
    <w:rsid w:val="00BB76DB"/>
    <w:rsid w:val="00BB7802"/>
    <w:rsid w:val="00BB781E"/>
    <w:rsid w:val="00BB7AFB"/>
    <w:rsid w:val="00BB7B45"/>
    <w:rsid w:val="00BB7D31"/>
    <w:rsid w:val="00BB7ECE"/>
    <w:rsid w:val="00BC01EC"/>
    <w:rsid w:val="00BC0561"/>
    <w:rsid w:val="00BC0669"/>
    <w:rsid w:val="00BC0D97"/>
    <w:rsid w:val="00BC0FE2"/>
    <w:rsid w:val="00BC1074"/>
    <w:rsid w:val="00BC117F"/>
    <w:rsid w:val="00BC1373"/>
    <w:rsid w:val="00BC1385"/>
    <w:rsid w:val="00BC1797"/>
    <w:rsid w:val="00BC20B5"/>
    <w:rsid w:val="00BC23BB"/>
    <w:rsid w:val="00BC2468"/>
    <w:rsid w:val="00BC247A"/>
    <w:rsid w:val="00BC24AB"/>
    <w:rsid w:val="00BC2597"/>
    <w:rsid w:val="00BC289D"/>
    <w:rsid w:val="00BC332D"/>
    <w:rsid w:val="00BC35FE"/>
    <w:rsid w:val="00BC3877"/>
    <w:rsid w:val="00BC3B01"/>
    <w:rsid w:val="00BC3B9C"/>
    <w:rsid w:val="00BC3D9D"/>
    <w:rsid w:val="00BC3E5A"/>
    <w:rsid w:val="00BC40ED"/>
    <w:rsid w:val="00BC4336"/>
    <w:rsid w:val="00BC439C"/>
    <w:rsid w:val="00BC465B"/>
    <w:rsid w:val="00BC4846"/>
    <w:rsid w:val="00BC48DB"/>
    <w:rsid w:val="00BC4C78"/>
    <w:rsid w:val="00BC4CD8"/>
    <w:rsid w:val="00BC546C"/>
    <w:rsid w:val="00BC55F4"/>
    <w:rsid w:val="00BC57E1"/>
    <w:rsid w:val="00BC5B26"/>
    <w:rsid w:val="00BC5F8F"/>
    <w:rsid w:val="00BC5FB2"/>
    <w:rsid w:val="00BC6024"/>
    <w:rsid w:val="00BC6280"/>
    <w:rsid w:val="00BC68FA"/>
    <w:rsid w:val="00BC6987"/>
    <w:rsid w:val="00BC6FC4"/>
    <w:rsid w:val="00BC746D"/>
    <w:rsid w:val="00BC7592"/>
    <w:rsid w:val="00BC78E6"/>
    <w:rsid w:val="00BC7B93"/>
    <w:rsid w:val="00BC7C25"/>
    <w:rsid w:val="00BC7C6F"/>
    <w:rsid w:val="00BC7CDA"/>
    <w:rsid w:val="00BD0408"/>
    <w:rsid w:val="00BD0753"/>
    <w:rsid w:val="00BD07D0"/>
    <w:rsid w:val="00BD0D9B"/>
    <w:rsid w:val="00BD0F5D"/>
    <w:rsid w:val="00BD1012"/>
    <w:rsid w:val="00BD1249"/>
    <w:rsid w:val="00BD1534"/>
    <w:rsid w:val="00BD1878"/>
    <w:rsid w:val="00BD1BB3"/>
    <w:rsid w:val="00BD1C3B"/>
    <w:rsid w:val="00BD1D65"/>
    <w:rsid w:val="00BD218E"/>
    <w:rsid w:val="00BD2250"/>
    <w:rsid w:val="00BD2745"/>
    <w:rsid w:val="00BD29F7"/>
    <w:rsid w:val="00BD2EC9"/>
    <w:rsid w:val="00BD37B4"/>
    <w:rsid w:val="00BD3BBF"/>
    <w:rsid w:val="00BD4ABC"/>
    <w:rsid w:val="00BD4F23"/>
    <w:rsid w:val="00BD51FD"/>
    <w:rsid w:val="00BD5375"/>
    <w:rsid w:val="00BD53BC"/>
    <w:rsid w:val="00BD576D"/>
    <w:rsid w:val="00BD59EF"/>
    <w:rsid w:val="00BD5E58"/>
    <w:rsid w:val="00BD673E"/>
    <w:rsid w:val="00BD6CD6"/>
    <w:rsid w:val="00BD7006"/>
    <w:rsid w:val="00BD7BE7"/>
    <w:rsid w:val="00BD7C6F"/>
    <w:rsid w:val="00BE0289"/>
    <w:rsid w:val="00BE05A5"/>
    <w:rsid w:val="00BE05E3"/>
    <w:rsid w:val="00BE06A5"/>
    <w:rsid w:val="00BE07CB"/>
    <w:rsid w:val="00BE09CF"/>
    <w:rsid w:val="00BE0BA2"/>
    <w:rsid w:val="00BE11C4"/>
    <w:rsid w:val="00BE1C32"/>
    <w:rsid w:val="00BE1ED7"/>
    <w:rsid w:val="00BE1FA6"/>
    <w:rsid w:val="00BE1FF3"/>
    <w:rsid w:val="00BE214B"/>
    <w:rsid w:val="00BE225E"/>
    <w:rsid w:val="00BE2A59"/>
    <w:rsid w:val="00BE2EFF"/>
    <w:rsid w:val="00BE3298"/>
    <w:rsid w:val="00BE3796"/>
    <w:rsid w:val="00BE3F37"/>
    <w:rsid w:val="00BE44E5"/>
    <w:rsid w:val="00BE4A96"/>
    <w:rsid w:val="00BE4DC1"/>
    <w:rsid w:val="00BE5678"/>
    <w:rsid w:val="00BE5706"/>
    <w:rsid w:val="00BE5ECA"/>
    <w:rsid w:val="00BE6DF8"/>
    <w:rsid w:val="00BE6E9B"/>
    <w:rsid w:val="00BE723B"/>
    <w:rsid w:val="00BE74F8"/>
    <w:rsid w:val="00BE7512"/>
    <w:rsid w:val="00BE7B80"/>
    <w:rsid w:val="00BE7E75"/>
    <w:rsid w:val="00BF01BB"/>
    <w:rsid w:val="00BF0460"/>
    <w:rsid w:val="00BF0A7B"/>
    <w:rsid w:val="00BF0AF9"/>
    <w:rsid w:val="00BF0C73"/>
    <w:rsid w:val="00BF0E70"/>
    <w:rsid w:val="00BF0E75"/>
    <w:rsid w:val="00BF11E1"/>
    <w:rsid w:val="00BF1594"/>
    <w:rsid w:val="00BF15E1"/>
    <w:rsid w:val="00BF1642"/>
    <w:rsid w:val="00BF169D"/>
    <w:rsid w:val="00BF16E9"/>
    <w:rsid w:val="00BF173C"/>
    <w:rsid w:val="00BF203A"/>
    <w:rsid w:val="00BF212F"/>
    <w:rsid w:val="00BF2497"/>
    <w:rsid w:val="00BF2536"/>
    <w:rsid w:val="00BF277F"/>
    <w:rsid w:val="00BF28A1"/>
    <w:rsid w:val="00BF298D"/>
    <w:rsid w:val="00BF2D4C"/>
    <w:rsid w:val="00BF2DDE"/>
    <w:rsid w:val="00BF2F8D"/>
    <w:rsid w:val="00BF3C61"/>
    <w:rsid w:val="00BF3E87"/>
    <w:rsid w:val="00BF3FC8"/>
    <w:rsid w:val="00BF40B7"/>
    <w:rsid w:val="00BF4748"/>
    <w:rsid w:val="00BF47AE"/>
    <w:rsid w:val="00BF4CE0"/>
    <w:rsid w:val="00BF50AE"/>
    <w:rsid w:val="00BF5F71"/>
    <w:rsid w:val="00BF6241"/>
    <w:rsid w:val="00BF659D"/>
    <w:rsid w:val="00BF65EC"/>
    <w:rsid w:val="00BF669E"/>
    <w:rsid w:val="00BF6C79"/>
    <w:rsid w:val="00BF6E44"/>
    <w:rsid w:val="00BF6EE7"/>
    <w:rsid w:val="00BF6F46"/>
    <w:rsid w:val="00BF7026"/>
    <w:rsid w:val="00BF7047"/>
    <w:rsid w:val="00BF73FA"/>
    <w:rsid w:val="00BF7490"/>
    <w:rsid w:val="00BF79F3"/>
    <w:rsid w:val="00BF7D3D"/>
    <w:rsid w:val="00BF7ED6"/>
    <w:rsid w:val="00C00061"/>
    <w:rsid w:val="00C002FB"/>
    <w:rsid w:val="00C0051D"/>
    <w:rsid w:val="00C00C66"/>
    <w:rsid w:val="00C0106F"/>
    <w:rsid w:val="00C010CB"/>
    <w:rsid w:val="00C015C7"/>
    <w:rsid w:val="00C015FE"/>
    <w:rsid w:val="00C016D8"/>
    <w:rsid w:val="00C016FB"/>
    <w:rsid w:val="00C01973"/>
    <w:rsid w:val="00C01ED0"/>
    <w:rsid w:val="00C0244A"/>
    <w:rsid w:val="00C024B6"/>
    <w:rsid w:val="00C024EB"/>
    <w:rsid w:val="00C0253B"/>
    <w:rsid w:val="00C02867"/>
    <w:rsid w:val="00C02D76"/>
    <w:rsid w:val="00C02DE6"/>
    <w:rsid w:val="00C03395"/>
    <w:rsid w:val="00C03480"/>
    <w:rsid w:val="00C034CE"/>
    <w:rsid w:val="00C038BA"/>
    <w:rsid w:val="00C03B67"/>
    <w:rsid w:val="00C03BF0"/>
    <w:rsid w:val="00C0402D"/>
    <w:rsid w:val="00C040FD"/>
    <w:rsid w:val="00C04444"/>
    <w:rsid w:val="00C04822"/>
    <w:rsid w:val="00C04CB1"/>
    <w:rsid w:val="00C04CED"/>
    <w:rsid w:val="00C04DC8"/>
    <w:rsid w:val="00C061E2"/>
    <w:rsid w:val="00C0625C"/>
    <w:rsid w:val="00C065B4"/>
    <w:rsid w:val="00C06A2F"/>
    <w:rsid w:val="00C070A5"/>
    <w:rsid w:val="00C0722B"/>
    <w:rsid w:val="00C0774F"/>
    <w:rsid w:val="00C079CF"/>
    <w:rsid w:val="00C07A87"/>
    <w:rsid w:val="00C07ECC"/>
    <w:rsid w:val="00C1029F"/>
    <w:rsid w:val="00C10A42"/>
    <w:rsid w:val="00C10CD3"/>
    <w:rsid w:val="00C1109B"/>
    <w:rsid w:val="00C11983"/>
    <w:rsid w:val="00C1250D"/>
    <w:rsid w:val="00C12D05"/>
    <w:rsid w:val="00C132E8"/>
    <w:rsid w:val="00C1349E"/>
    <w:rsid w:val="00C13802"/>
    <w:rsid w:val="00C14107"/>
    <w:rsid w:val="00C1437E"/>
    <w:rsid w:val="00C149B1"/>
    <w:rsid w:val="00C14AB8"/>
    <w:rsid w:val="00C151DA"/>
    <w:rsid w:val="00C152BD"/>
    <w:rsid w:val="00C15360"/>
    <w:rsid w:val="00C15C04"/>
    <w:rsid w:val="00C15E23"/>
    <w:rsid w:val="00C16106"/>
    <w:rsid w:val="00C161C8"/>
    <w:rsid w:val="00C168A7"/>
    <w:rsid w:val="00C169B0"/>
    <w:rsid w:val="00C170EE"/>
    <w:rsid w:val="00C171B8"/>
    <w:rsid w:val="00C171D8"/>
    <w:rsid w:val="00C176AA"/>
    <w:rsid w:val="00C17AB2"/>
    <w:rsid w:val="00C200B6"/>
    <w:rsid w:val="00C20583"/>
    <w:rsid w:val="00C20BE0"/>
    <w:rsid w:val="00C20EF7"/>
    <w:rsid w:val="00C20F89"/>
    <w:rsid w:val="00C226BD"/>
    <w:rsid w:val="00C22F87"/>
    <w:rsid w:val="00C23A6B"/>
    <w:rsid w:val="00C23B0F"/>
    <w:rsid w:val="00C23B89"/>
    <w:rsid w:val="00C2402B"/>
    <w:rsid w:val="00C24188"/>
    <w:rsid w:val="00C24905"/>
    <w:rsid w:val="00C24A54"/>
    <w:rsid w:val="00C24E8F"/>
    <w:rsid w:val="00C24EAC"/>
    <w:rsid w:val="00C25033"/>
    <w:rsid w:val="00C25045"/>
    <w:rsid w:val="00C251F5"/>
    <w:rsid w:val="00C25397"/>
    <w:rsid w:val="00C25460"/>
    <w:rsid w:val="00C2560E"/>
    <w:rsid w:val="00C257B8"/>
    <w:rsid w:val="00C25804"/>
    <w:rsid w:val="00C25AE5"/>
    <w:rsid w:val="00C25BA2"/>
    <w:rsid w:val="00C26166"/>
    <w:rsid w:val="00C263C5"/>
    <w:rsid w:val="00C264FC"/>
    <w:rsid w:val="00C269D7"/>
    <w:rsid w:val="00C275B7"/>
    <w:rsid w:val="00C279CB"/>
    <w:rsid w:val="00C27B17"/>
    <w:rsid w:val="00C27B25"/>
    <w:rsid w:val="00C27BE8"/>
    <w:rsid w:val="00C27C4C"/>
    <w:rsid w:val="00C306E0"/>
    <w:rsid w:val="00C30846"/>
    <w:rsid w:val="00C312E9"/>
    <w:rsid w:val="00C31361"/>
    <w:rsid w:val="00C31713"/>
    <w:rsid w:val="00C319FD"/>
    <w:rsid w:val="00C31AAC"/>
    <w:rsid w:val="00C32089"/>
    <w:rsid w:val="00C32396"/>
    <w:rsid w:val="00C32747"/>
    <w:rsid w:val="00C33DA2"/>
    <w:rsid w:val="00C33E23"/>
    <w:rsid w:val="00C3403A"/>
    <w:rsid w:val="00C34620"/>
    <w:rsid w:val="00C34824"/>
    <w:rsid w:val="00C348B7"/>
    <w:rsid w:val="00C34F94"/>
    <w:rsid w:val="00C3512D"/>
    <w:rsid w:val="00C3592B"/>
    <w:rsid w:val="00C360A6"/>
    <w:rsid w:val="00C36253"/>
    <w:rsid w:val="00C36404"/>
    <w:rsid w:val="00C365C5"/>
    <w:rsid w:val="00C366FE"/>
    <w:rsid w:val="00C3683C"/>
    <w:rsid w:val="00C36D11"/>
    <w:rsid w:val="00C37185"/>
    <w:rsid w:val="00C37339"/>
    <w:rsid w:val="00C374B8"/>
    <w:rsid w:val="00C375EA"/>
    <w:rsid w:val="00C3764B"/>
    <w:rsid w:val="00C376F7"/>
    <w:rsid w:val="00C37C02"/>
    <w:rsid w:val="00C37C0B"/>
    <w:rsid w:val="00C37C87"/>
    <w:rsid w:val="00C37C90"/>
    <w:rsid w:val="00C40350"/>
    <w:rsid w:val="00C4040E"/>
    <w:rsid w:val="00C40DEA"/>
    <w:rsid w:val="00C40E1B"/>
    <w:rsid w:val="00C40F08"/>
    <w:rsid w:val="00C41571"/>
    <w:rsid w:val="00C41963"/>
    <w:rsid w:val="00C4275E"/>
    <w:rsid w:val="00C4395A"/>
    <w:rsid w:val="00C43AFC"/>
    <w:rsid w:val="00C4417D"/>
    <w:rsid w:val="00C443BD"/>
    <w:rsid w:val="00C4479D"/>
    <w:rsid w:val="00C4486C"/>
    <w:rsid w:val="00C45754"/>
    <w:rsid w:val="00C4662E"/>
    <w:rsid w:val="00C469DD"/>
    <w:rsid w:val="00C46A17"/>
    <w:rsid w:val="00C46B6F"/>
    <w:rsid w:val="00C46C4B"/>
    <w:rsid w:val="00C46F5D"/>
    <w:rsid w:val="00C47435"/>
    <w:rsid w:val="00C4788F"/>
    <w:rsid w:val="00C47930"/>
    <w:rsid w:val="00C4793A"/>
    <w:rsid w:val="00C47E1E"/>
    <w:rsid w:val="00C50017"/>
    <w:rsid w:val="00C50613"/>
    <w:rsid w:val="00C508E9"/>
    <w:rsid w:val="00C51234"/>
    <w:rsid w:val="00C519CA"/>
    <w:rsid w:val="00C51A77"/>
    <w:rsid w:val="00C51BFB"/>
    <w:rsid w:val="00C51F61"/>
    <w:rsid w:val="00C52410"/>
    <w:rsid w:val="00C52605"/>
    <w:rsid w:val="00C52F1C"/>
    <w:rsid w:val="00C53050"/>
    <w:rsid w:val="00C532E6"/>
    <w:rsid w:val="00C534AA"/>
    <w:rsid w:val="00C53558"/>
    <w:rsid w:val="00C53663"/>
    <w:rsid w:val="00C53841"/>
    <w:rsid w:val="00C53CDE"/>
    <w:rsid w:val="00C53E52"/>
    <w:rsid w:val="00C54069"/>
    <w:rsid w:val="00C540F7"/>
    <w:rsid w:val="00C5418F"/>
    <w:rsid w:val="00C54418"/>
    <w:rsid w:val="00C545FA"/>
    <w:rsid w:val="00C5476D"/>
    <w:rsid w:val="00C54AC7"/>
    <w:rsid w:val="00C5557F"/>
    <w:rsid w:val="00C555F2"/>
    <w:rsid w:val="00C55B17"/>
    <w:rsid w:val="00C55B8E"/>
    <w:rsid w:val="00C55C3B"/>
    <w:rsid w:val="00C57721"/>
    <w:rsid w:val="00C57B6E"/>
    <w:rsid w:val="00C57C89"/>
    <w:rsid w:val="00C60D04"/>
    <w:rsid w:val="00C60E5B"/>
    <w:rsid w:val="00C612DE"/>
    <w:rsid w:val="00C617BA"/>
    <w:rsid w:val="00C61855"/>
    <w:rsid w:val="00C61B84"/>
    <w:rsid w:val="00C62415"/>
    <w:rsid w:val="00C62523"/>
    <w:rsid w:val="00C629D5"/>
    <w:rsid w:val="00C62EC2"/>
    <w:rsid w:val="00C62EE4"/>
    <w:rsid w:val="00C62F78"/>
    <w:rsid w:val="00C63075"/>
    <w:rsid w:val="00C630A6"/>
    <w:rsid w:val="00C6362B"/>
    <w:rsid w:val="00C64371"/>
    <w:rsid w:val="00C64584"/>
    <w:rsid w:val="00C6472F"/>
    <w:rsid w:val="00C64983"/>
    <w:rsid w:val="00C64CDC"/>
    <w:rsid w:val="00C64F0E"/>
    <w:rsid w:val="00C651CF"/>
    <w:rsid w:val="00C6568F"/>
    <w:rsid w:val="00C65A41"/>
    <w:rsid w:val="00C65B51"/>
    <w:rsid w:val="00C65DFB"/>
    <w:rsid w:val="00C6633C"/>
    <w:rsid w:val="00C66536"/>
    <w:rsid w:val="00C66661"/>
    <w:rsid w:val="00C66798"/>
    <w:rsid w:val="00C668BE"/>
    <w:rsid w:val="00C66AFF"/>
    <w:rsid w:val="00C6720C"/>
    <w:rsid w:val="00C6723C"/>
    <w:rsid w:val="00C673B1"/>
    <w:rsid w:val="00C675F4"/>
    <w:rsid w:val="00C67920"/>
    <w:rsid w:val="00C6797E"/>
    <w:rsid w:val="00C70164"/>
    <w:rsid w:val="00C7092A"/>
    <w:rsid w:val="00C70C5C"/>
    <w:rsid w:val="00C72124"/>
    <w:rsid w:val="00C730B0"/>
    <w:rsid w:val="00C73191"/>
    <w:rsid w:val="00C7339E"/>
    <w:rsid w:val="00C7391D"/>
    <w:rsid w:val="00C73A2E"/>
    <w:rsid w:val="00C73EB9"/>
    <w:rsid w:val="00C74005"/>
    <w:rsid w:val="00C745A7"/>
    <w:rsid w:val="00C746EE"/>
    <w:rsid w:val="00C748B8"/>
    <w:rsid w:val="00C74EE7"/>
    <w:rsid w:val="00C74F04"/>
    <w:rsid w:val="00C7532F"/>
    <w:rsid w:val="00C756BB"/>
    <w:rsid w:val="00C75845"/>
    <w:rsid w:val="00C75AF4"/>
    <w:rsid w:val="00C75E14"/>
    <w:rsid w:val="00C75F96"/>
    <w:rsid w:val="00C76E31"/>
    <w:rsid w:val="00C770A8"/>
    <w:rsid w:val="00C772F8"/>
    <w:rsid w:val="00C77327"/>
    <w:rsid w:val="00C7794E"/>
    <w:rsid w:val="00C77D0D"/>
    <w:rsid w:val="00C80A5C"/>
    <w:rsid w:val="00C80E9D"/>
    <w:rsid w:val="00C80F61"/>
    <w:rsid w:val="00C81680"/>
    <w:rsid w:val="00C816BC"/>
    <w:rsid w:val="00C81A08"/>
    <w:rsid w:val="00C81C81"/>
    <w:rsid w:val="00C82D7A"/>
    <w:rsid w:val="00C82EFD"/>
    <w:rsid w:val="00C832B7"/>
    <w:rsid w:val="00C8343C"/>
    <w:rsid w:val="00C835E4"/>
    <w:rsid w:val="00C83A0C"/>
    <w:rsid w:val="00C83A0F"/>
    <w:rsid w:val="00C83A8D"/>
    <w:rsid w:val="00C84004"/>
    <w:rsid w:val="00C840FC"/>
    <w:rsid w:val="00C8414E"/>
    <w:rsid w:val="00C842CB"/>
    <w:rsid w:val="00C84718"/>
    <w:rsid w:val="00C850EF"/>
    <w:rsid w:val="00C85899"/>
    <w:rsid w:val="00C85C3C"/>
    <w:rsid w:val="00C86622"/>
    <w:rsid w:val="00C86783"/>
    <w:rsid w:val="00C869F2"/>
    <w:rsid w:val="00C86A1E"/>
    <w:rsid w:val="00C8718C"/>
    <w:rsid w:val="00C876B7"/>
    <w:rsid w:val="00C8797E"/>
    <w:rsid w:val="00C900E3"/>
    <w:rsid w:val="00C90722"/>
    <w:rsid w:val="00C90754"/>
    <w:rsid w:val="00C90DF6"/>
    <w:rsid w:val="00C9110F"/>
    <w:rsid w:val="00C91492"/>
    <w:rsid w:val="00C91AAF"/>
    <w:rsid w:val="00C91B08"/>
    <w:rsid w:val="00C91E9A"/>
    <w:rsid w:val="00C92282"/>
    <w:rsid w:val="00C9289F"/>
    <w:rsid w:val="00C93117"/>
    <w:rsid w:val="00C9322D"/>
    <w:rsid w:val="00C934D2"/>
    <w:rsid w:val="00C9352D"/>
    <w:rsid w:val="00C9361B"/>
    <w:rsid w:val="00C93677"/>
    <w:rsid w:val="00C93811"/>
    <w:rsid w:val="00C93BFD"/>
    <w:rsid w:val="00C93C2E"/>
    <w:rsid w:val="00C93FA3"/>
    <w:rsid w:val="00C9412D"/>
    <w:rsid w:val="00C9455D"/>
    <w:rsid w:val="00C945AD"/>
    <w:rsid w:val="00C948B1"/>
    <w:rsid w:val="00C94A68"/>
    <w:rsid w:val="00C952BB"/>
    <w:rsid w:val="00C95459"/>
    <w:rsid w:val="00C95818"/>
    <w:rsid w:val="00C958ED"/>
    <w:rsid w:val="00C96109"/>
    <w:rsid w:val="00C9639A"/>
    <w:rsid w:val="00C9674F"/>
    <w:rsid w:val="00C968F2"/>
    <w:rsid w:val="00C96EB0"/>
    <w:rsid w:val="00C97857"/>
    <w:rsid w:val="00C97A74"/>
    <w:rsid w:val="00C97B0C"/>
    <w:rsid w:val="00C97C9F"/>
    <w:rsid w:val="00C97CB2"/>
    <w:rsid w:val="00C97CD2"/>
    <w:rsid w:val="00C97E7D"/>
    <w:rsid w:val="00C97E9F"/>
    <w:rsid w:val="00CA0185"/>
    <w:rsid w:val="00CA0762"/>
    <w:rsid w:val="00CA0AEA"/>
    <w:rsid w:val="00CA0FFF"/>
    <w:rsid w:val="00CA175B"/>
    <w:rsid w:val="00CA18D0"/>
    <w:rsid w:val="00CA19D9"/>
    <w:rsid w:val="00CA1A6F"/>
    <w:rsid w:val="00CA1B11"/>
    <w:rsid w:val="00CA2E7A"/>
    <w:rsid w:val="00CA35CD"/>
    <w:rsid w:val="00CA3704"/>
    <w:rsid w:val="00CA376F"/>
    <w:rsid w:val="00CA37FC"/>
    <w:rsid w:val="00CA3BE1"/>
    <w:rsid w:val="00CA3F24"/>
    <w:rsid w:val="00CA4025"/>
    <w:rsid w:val="00CA4383"/>
    <w:rsid w:val="00CA43AC"/>
    <w:rsid w:val="00CA4968"/>
    <w:rsid w:val="00CA4A76"/>
    <w:rsid w:val="00CA4EB7"/>
    <w:rsid w:val="00CA505E"/>
    <w:rsid w:val="00CA520F"/>
    <w:rsid w:val="00CA5296"/>
    <w:rsid w:val="00CA546A"/>
    <w:rsid w:val="00CA589D"/>
    <w:rsid w:val="00CA59A2"/>
    <w:rsid w:val="00CA5BBB"/>
    <w:rsid w:val="00CA6102"/>
    <w:rsid w:val="00CA667F"/>
    <w:rsid w:val="00CA6C3A"/>
    <w:rsid w:val="00CA6CA3"/>
    <w:rsid w:val="00CA72E1"/>
    <w:rsid w:val="00CA742F"/>
    <w:rsid w:val="00CA7C17"/>
    <w:rsid w:val="00CA7E3A"/>
    <w:rsid w:val="00CA7F7F"/>
    <w:rsid w:val="00CB0143"/>
    <w:rsid w:val="00CB05EF"/>
    <w:rsid w:val="00CB060F"/>
    <w:rsid w:val="00CB09BE"/>
    <w:rsid w:val="00CB0A60"/>
    <w:rsid w:val="00CB0CD1"/>
    <w:rsid w:val="00CB0E92"/>
    <w:rsid w:val="00CB0E98"/>
    <w:rsid w:val="00CB1083"/>
    <w:rsid w:val="00CB11AB"/>
    <w:rsid w:val="00CB1414"/>
    <w:rsid w:val="00CB1435"/>
    <w:rsid w:val="00CB14A3"/>
    <w:rsid w:val="00CB17B4"/>
    <w:rsid w:val="00CB2572"/>
    <w:rsid w:val="00CB2C42"/>
    <w:rsid w:val="00CB30A1"/>
    <w:rsid w:val="00CB318F"/>
    <w:rsid w:val="00CB348E"/>
    <w:rsid w:val="00CB3593"/>
    <w:rsid w:val="00CB3595"/>
    <w:rsid w:val="00CB3AFB"/>
    <w:rsid w:val="00CB4780"/>
    <w:rsid w:val="00CB499B"/>
    <w:rsid w:val="00CB4A37"/>
    <w:rsid w:val="00CB4D63"/>
    <w:rsid w:val="00CB5700"/>
    <w:rsid w:val="00CB5888"/>
    <w:rsid w:val="00CB5982"/>
    <w:rsid w:val="00CB614D"/>
    <w:rsid w:val="00CB63CC"/>
    <w:rsid w:val="00CB6A07"/>
    <w:rsid w:val="00CB703F"/>
    <w:rsid w:val="00CB720F"/>
    <w:rsid w:val="00CB7489"/>
    <w:rsid w:val="00CB767D"/>
    <w:rsid w:val="00CB77C0"/>
    <w:rsid w:val="00CB7F33"/>
    <w:rsid w:val="00CB7FDA"/>
    <w:rsid w:val="00CC00CB"/>
    <w:rsid w:val="00CC03D3"/>
    <w:rsid w:val="00CC0512"/>
    <w:rsid w:val="00CC05DE"/>
    <w:rsid w:val="00CC1539"/>
    <w:rsid w:val="00CC173B"/>
    <w:rsid w:val="00CC1C1C"/>
    <w:rsid w:val="00CC1C8C"/>
    <w:rsid w:val="00CC1D73"/>
    <w:rsid w:val="00CC1DED"/>
    <w:rsid w:val="00CC1F83"/>
    <w:rsid w:val="00CC1FCD"/>
    <w:rsid w:val="00CC230F"/>
    <w:rsid w:val="00CC29B7"/>
    <w:rsid w:val="00CC315E"/>
    <w:rsid w:val="00CC3694"/>
    <w:rsid w:val="00CC39A6"/>
    <w:rsid w:val="00CC3DD3"/>
    <w:rsid w:val="00CC4681"/>
    <w:rsid w:val="00CC4797"/>
    <w:rsid w:val="00CC4998"/>
    <w:rsid w:val="00CC49FA"/>
    <w:rsid w:val="00CC4CB4"/>
    <w:rsid w:val="00CC5266"/>
    <w:rsid w:val="00CC5363"/>
    <w:rsid w:val="00CC5821"/>
    <w:rsid w:val="00CC5F90"/>
    <w:rsid w:val="00CC6045"/>
    <w:rsid w:val="00CC6328"/>
    <w:rsid w:val="00CC636D"/>
    <w:rsid w:val="00CC6AF1"/>
    <w:rsid w:val="00CC6D1D"/>
    <w:rsid w:val="00CC6DDF"/>
    <w:rsid w:val="00CC70E1"/>
    <w:rsid w:val="00CC769B"/>
    <w:rsid w:val="00CC76A6"/>
    <w:rsid w:val="00CC76B2"/>
    <w:rsid w:val="00CC7C13"/>
    <w:rsid w:val="00CD00E0"/>
    <w:rsid w:val="00CD0517"/>
    <w:rsid w:val="00CD0907"/>
    <w:rsid w:val="00CD0960"/>
    <w:rsid w:val="00CD0A3F"/>
    <w:rsid w:val="00CD0CCC"/>
    <w:rsid w:val="00CD123F"/>
    <w:rsid w:val="00CD146D"/>
    <w:rsid w:val="00CD164C"/>
    <w:rsid w:val="00CD16B1"/>
    <w:rsid w:val="00CD2140"/>
    <w:rsid w:val="00CD2B49"/>
    <w:rsid w:val="00CD2E95"/>
    <w:rsid w:val="00CD3079"/>
    <w:rsid w:val="00CD33F7"/>
    <w:rsid w:val="00CD37AB"/>
    <w:rsid w:val="00CD3B7A"/>
    <w:rsid w:val="00CD3B9E"/>
    <w:rsid w:val="00CD3E0F"/>
    <w:rsid w:val="00CD3F92"/>
    <w:rsid w:val="00CD411C"/>
    <w:rsid w:val="00CD57F2"/>
    <w:rsid w:val="00CD5A23"/>
    <w:rsid w:val="00CD5AC3"/>
    <w:rsid w:val="00CD5F55"/>
    <w:rsid w:val="00CD689E"/>
    <w:rsid w:val="00CD6A94"/>
    <w:rsid w:val="00CD6DF2"/>
    <w:rsid w:val="00CD71F4"/>
    <w:rsid w:val="00CD75D4"/>
    <w:rsid w:val="00CD7BB9"/>
    <w:rsid w:val="00CD7CB8"/>
    <w:rsid w:val="00CD7F77"/>
    <w:rsid w:val="00CE0089"/>
    <w:rsid w:val="00CE0186"/>
    <w:rsid w:val="00CE0661"/>
    <w:rsid w:val="00CE09BA"/>
    <w:rsid w:val="00CE0AF1"/>
    <w:rsid w:val="00CE133B"/>
    <w:rsid w:val="00CE148A"/>
    <w:rsid w:val="00CE185A"/>
    <w:rsid w:val="00CE18E3"/>
    <w:rsid w:val="00CE1CF8"/>
    <w:rsid w:val="00CE1D35"/>
    <w:rsid w:val="00CE2480"/>
    <w:rsid w:val="00CE2A9C"/>
    <w:rsid w:val="00CE2E47"/>
    <w:rsid w:val="00CE2E9C"/>
    <w:rsid w:val="00CE337F"/>
    <w:rsid w:val="00CE3691"/>
    <w:rsid w:val="00CE39F4"/>
    <w:rsid w:val="00CE434C"/>
    <w:rsid w:val="00CE4427"/>
    <w:rsid w:val="00CE4D06"/>
    <w:rsid w:val="00CE4F56"/>
    <w:rsid w:val="00CE4FE5"/>
    <w:rsid w:val="00CE5328"/>
    <w:rsid w:val="00CE5587"/>
    <w:rsid w:val="00CE58D1"/>
    <w:rsid w:val="00CE5C47"/>
    <w:rsid w:val="00CE60FA"/>
    <w:rsid w:val="00CE6600"/>
    <w:rsid w:val="00CE6904"/>
    <w:rsid w:val="00CE7114"/>
    <w:rsid w:val="00CE725F"/>
    <w:rsid w:val="00CE7ABE"/>
    <w:rsid w:val="00CE7AE6"/>
    <w:rsid w:val="00CE7BB3"/>
    <w:rsid w:val="00CE7CC3"/>
    <w:rsid w:val="00CE7FEA"/>
    <w:rsid w:val="00CF043D"/>
    <w:rsid w:val="00CF079C"/>
    <w:rsid w:val="00CF07AF"/>
    <w:rsid w:val="00CF0B52"/>
    <w:rsid w:val="00CF1692"/>
    <w:rsid w:val="00CF1B8F"/>
    <w:rsid w:val="00CF1B95"/>
    <w:rsid w:val="00CF1DD9"/>
    <w:rsid w:val="00CF2841"/>
    <w:rsid w:val="00CF28E2"/>
    <w:rsid w:val="00CF3021"/>
    <w:rsid w:val="00CF3087"/>
    <w:rsid w:val="00CF31F2"/>
    <w:rsid w:val="00CF3565"/>
    <w:rsid w:val="00CF3781"/>
    <w:rsid w:val="00CF3C47"/>
    <w:rsid w:val="00CF3D1C"/>
    <w:rsid w:val="00CF3E4F"/>
    <w:rsid w:val="00CF40E1"/>
    <w:rsid w:val="00CF44CA"/>
    <w:rsid w:val="00CF46AD"/>
    <w:rsid w:val="00CF4A06"/>
    <w:rsid w:val="00CF514C"/>
    <w:rsid w:val="00CF5363"/>
    <w:rsid w:val="00CF54F3"/>
    <w:rsid w:val="00CF55F1"/>
    <w:rsid w:val="00CF5771"/>
    <w:rsid w:val="00CF57B0"/>
    <w:rsid w:val="00CF57B2"/>
    <w:rsid w:val="00CF5C09"/>
    <w:rsid w:val="00CF5F41"/>
    <w:rsid w:val="00CF601E"/>
    <w:rsid w:val="00CF65D3"/>
    <w:rsid w:val="00CF6785"/>
    <w:rsid w:val="00CF6854"/>
    <w:rsid w:val="00CF740E"/>
    <w:rsid w:val="00CF78B6"/>
    <w:rsid w:val="00CF7BF8"/>
    <w:rsid w:val="00CF7CD7"/>
    <w:rsid w:val="00D003B4"/>
    <w:rsid w:val="00D00668"/>
    <w:rsid w:val="00D006A9"/>
    <w:rsid w:val="00D008BF"/>
    <w:rsid w:val="00D00DD0"/>
    <w:rsid w:val="00D010C0"/>
    <w:rsid w:val="00D01197"/>
    <w:rsid w:val="00D0134F"/>
    <w:rsid w:val="00D01525"/>
    <w:rsid w:val="00D018A1"/>
    <w:rsid w:val="00D01A01"/>
    <w:rsid w:val="00D01A73"/>
    <w:rsid w:val="00D01C11"/>
    <w:rsid w:val="00D01C6D"/>
    <w:rsid w:val="00D01D29"/>
    <w:rsid w:val="00D0200E"/>
    <w:rsid w:val="00D02096"/>
    <w:rsid w:val="00D020B8"/>
    <w:rsid w:val="00D02467"/>
    <w:rsid w:val="00D02A7E"/>
    <w:rsid w:val="00D0326E"/>
    <w:rsid w:val="00D032EB"/>
    <w:rsid w:val="00D0359D"/>
    <w:rsid w:val="00D03DFA"/>
    <w:rsid w:val="00D04063"/>
    <w:rsid w:val="00D0451F"/>
    <w:rsid w:val="00D04570"/>
    <w:rsid w:val="00D04B1C"/>
    <w:rsid w:val="00D04CCB"/>
    <w:rsid w:val="00D04F0E"/>
    <w:rsid w:val="00D04F8C"/>
    <w:rsid w:val="00D05804"/>
    <w:rsid w:val="00D05A29"/>
    <w:rsid w:val="00D05B75"/>
    <w:rsid w:val="00D06111"/>
    <w:rsid w:val="00D07266"/>
    <w:rsid w:val="00D0780D"/>
    <w:rsid w:val="00D07FA1"/>
    <w:rsid w:val="00D10176"/>
    <w:rsid w:val="00D10470"/>
    <w:rsid w:val="00D108F8"/>
    <w:rsid w:val="00D10AEF"/>
    <w:rsid w:val="00D10BAF"/>
    <w:rsid w:val="00D10E5D"/>
    <w:rsid w:val="00D10FEB"/>
    <w:rsid w:val="00D11D23"/>
    <w:rsid w:val="00D12344"/>
    <w:rsid w:val="00D127AB"/>
    <w:rsid w:val="00D12DDB"/>
    <w:rsid w:val="00D12E65"/>
    <w:rsid w:val="00D130DA"/>
    <w:rsid w:val="00D13551"/>
    <w:rsid w:val="00D13858"/>
    <w:rsid w:val="00D13F0D"/>
    <w:rsid w:val="00D140BE"/>
    <w:rsid w:val="00D140D7"/>
    <w:rsid w:val="00D1413E"/>
    <w:rsid w:val="00D14582"/>
    <w:rsid w:val="00D1481E"/>
    <w:rsid w:val="00D14EC3"/>
    <w:rsid w:val="00D150DC"/>
    <w:rsid w:val="00D15590"/>
    <w:rsid w:val="00D1562E"/>
    <w:rsid w:val="00D15C62"/>
    <w:rsid w:val="00D16118"/>
    <w:rsid w:val="00D16203"/>
    <w:rsid w:val="00D1644F"/>
    <w:rsid w:val="00D16D0B"/>
    <w:rsid w:val="00D171D4"/>
    <w:rsid w:val="00D179E1"/>
    <w:rsid w:val="00D17B09"/>
    <w:rsid w:val="00D17D54"/>
    <w:rsid w:val="00D17E10"/>
    <w:rsid w:val="00D17ECD"/>
    <w:rsid w:val="00D17F06"/>
    <w:rsid w:val="00D200D7"/>
    <w:rsid w:val="00D20407"/>
    <w:rsid w:val="00D204EB"/>
    <w:rsid w:val="00D20883"/>
    <w:rsid w:val="00D208FA"/>
    <w:rsid w:val="00D214B6"/>
    <w:rsid w:val="00D21621"/>
    <w:rsid w:val="00D21722"/>
    <w:rsid w:val="00D21CFB"/>
    <w:rsid w:val="00D21EDF"/>
    <w:rsid w:val="00D22382"/>
    <w:rsid w:val="00D22465"/>
    <w:rsid w:val="00D22735"/>
    <w:rsid w:val="00D23668"/>
    <w:rsid w:val="00D23CDB"/>
    <w:rsid w:val="00D23E10"/>
    <w:rsid w:val="00D2435C"/>
    <w:rsid w:val="00D24371"/>
    <w:rsid w:val="00D243AF"/>
    <w:rsid w:val="00D24411"/>
    <w:rsid w:val="00D24678"/>
    <w:rsid w:val="00D24A1D"/>
    <w:rsid w:val="00D24A29"/>
    <w:rsid w:val="00D24C54"/>
    <w:rsid w:val="00D24E69"/>
    <w:rsid w:val="00D24EC8"/>
    <w:rsid w:val="00D2518B"/>
    <w:rsid w:val="00D253DB"/>
    <w:rsid w:val="00D25BF5"/>
    <w:rsid w:val="00D25E61"/>
    <w:rsid w:val="00D25EA1"/>
    <w:rsid w:val="00D25F74"/>
    <w:rsid w:val="00D26AC4"/>
    <w:rsid w:val="00D27489"/>
    <w:rsid w:val="00D27959"/>
    <w:rsid w:val="00D27A6C"/>
    <w:rsid w:val="00D27ACE"/>
    <w:rsid w:val="00D27DD2"/>
    <w:rsid w:val="00D30027"/>
    <w:rsid w:val="00D30382"/>
    <w:rsid w:val="00D303EB"/>
    <w:rsid w:val="00D305EB"/>
    <w:rsid w:val="00D30999"/>
    <w:rsid w:val="00D30AB8"/>
    <w:rsid w:val="00D30AD7"/>
    <w:rsid w:val="00D30E7D"/>
    <w:rsid w:val="00D30EAE"/>
    <w:rsid w:val="00D312E5"/>
    <w:rsid w:val="00D3141E"/>
    <w:rsid w:val="00D31987"/>
    <w:rsid w:val="00D31FE7"/>
    <w:rsid w:val="00D33248"/>
    <w:rsid w:val="00D33AA7"/>
    <w:rsid w:val="00D33CAD"/>
    <w:rsid w:val="00D3409C"/>
    <w:rsid w:val="00D34225"/>
    <w:rsid w:val="00D3434B"/>
    <w:rsid w:val="00D343A5"/>
    <w:rsid w:val="00D34CFB"/>
    <w:rsid w:val="00D34D2E"/>
    <w:rsid w:val="00D34D53"/>
    <w:rsid w:val="00D34E3E"/>
    <w:rsid w:val="00D352FD"/>
    <w:rsid w:val="00D35423"/>
    <w:rsid w:val="00D35D12"/>
    <w:rsid w:val="00D35DD0"/>
    <w:rsid w:val="00D35F75"/>
    <w:rsid w:val="00D364C5"/>
    <w:rsid w:val="00D36AAD"/>
    <w:rsid w:val="00D3717D"/>
    <w:rsid w:val="00D3722A"/>
    <w:rsid w:val="00D37264"/>
    <w:rsid w:val="00D400D0"/>
    <w:rsid w:val="00D401A3"/>
    <w:rsid w:val="00D40AE2"/>
    <w:rsid w:val="00D40EBC"/>
    <w:rsid w:val="00D40F44"/>
    <w:rsid w:val="00D40FFA"/>
    <w:rsid w:val="00D41840"/>
    <w:rsid w:val="00D41AC4"/>
    <w:rsid w:val="00D41ADF"/>
    <w:rsid w:val="00D42107"/>
    <w:rsid w:val="00D42109"/>
    <w:rsid w:val="00D423B1"/>
    <w:rsid w:val="00D4278D"/>
    <w:rsid w:val="00D42850"/>
    <w:rsid w:val="00D42A21"/>
    <w:rsid w:val="00D42E0A"/>
    <w:rsid w:val="00D42EEF"/>
    <w:rsid w:val="00D43407"/>
    <w:rsid w:val="00D435D1"/>
    <w:rsid w:val="00D440EE"/>
    <w:rsid w:val="00D444E3"/>
    <w:rsid w:val="00D44FD0"/>
    <w:rsid w:val="00D453A2"/>
    <w:rsid w:val="00D45940"/>
    <w:rsid w:val="00D45B17"/>
    <w:rsid w:val="00D45D28"/>
    <w:rsid w:val="00D45E71"/>
    <w:rsid w:val="00D460C5"/>
    <w:rsid w:val="00D4623D"/>
    <w:rsid w:val="00D4660D"/>
    <w:rsid w:val="00D46AF9"/>
    <w:rsid w:val="00D46B34"/>
    <w:rsid w:val="00D46D3F"/>
    <w:rsid w:val="00D46D61"/>
    <w:rsid w:val="00D4747E"/>
    <w:rsid w:val="00D4776D"/>
    <w:rsid w:val="00D503C7"/>
    <w:rsid w:val="00D505D0"/>
    <w:rsid w:val="00D50BAC"/>
    <w:rsid w:val="00D50BE8"/>
    <w:rsid w:val="00D50CDB"/>
    <w:rsid w:val="00D50D2E"/>
    <w:rsid w:val="00D51116"/>
    <w:rsid w:val="00D51678"/>
    <w:rsid w:val="00D51D3A"/>
    <w:rsid w:val="00D51D7A"/>
    <w:rsid w:val="00D51DDA"/>
    <w:rsid w:val="00D51EE8"/>
    <w:rsid w:val="00D51F45"/>
    <w:rsid w:val="00D51F9F"/>
    <w:rsid w:val="00D520C1"/>
    <w:rsid w:val="00D52ADD"/>
    <w:rsid w:val="00D52B6D"/>
    <w:rsid w:val="00D52C66"/>
    <w:rsid w:val="00D52CB2"/>
    <w:rsid w:val="00D53323"/>
    <w:rsid w:val="00D53A20"/>
    <w:rsid w:val="00D54198"/>
    <w:rsid w:val="00D54707"/>
    <w:rsid w:val="00D547F2"/>
    <w:rsid w:val="00D548D7"/>
    <w:rsid w:val="00D55590"/>
    <w:rsid w:val="00D556E7"/>
    <w:rsid w:val="00D55A38"/>
    <w:rsid w:val="00D55E59"/>
    <w:rsid w:val="00D55FBD"/>
    <w:rsid w:val="00D5644F"/>
    <w:rsid w:val="00D568F9"/>
    <w:rsid w:val="00D57185"/>
    <w:rsid w:val="00D574EB"/>
    <w:rsid w:val="00D57682"/>
    <w:rsid w:val="00D57B04"/>
    <w:rsid w:val="00D57BB0"/>
    <w:rsid w:val="00D57CAC"/>
    <w:rsid w:val="00D57F23"/>
    <w:rsid w:val="00D60087"/>
    <w:rsid w:val="00D60930"/>
    <w:rsid w:val="00D60D64"/>
    <w:rsid w:val="00D611BA"/>
    <w:rsid w:val="00D61234"/>
    <w:rsid w:val="00D6152C"/>
    <w:rsid w:val="00D61575"/>
    <w:rsid w:val="00D61AAA"/>
    <w:rsid w:val="00D61B50"/>
    <w:rsid w:val="00D61F9F"/>
    <w:rsid w:val="00D62178"/>
    <w:rsid w:val="00D6224F"/>
    <w:rsid w:val="00D627BB"/>
    <w:rsid w:val="00D629AA"/>
    <w:rsid w:val="00D62CF5"/>
    <w:rsid w:val="00D62DB6"/>
    <w:rsid w:val="00D62F98"/>
    <w:rsid w:val="00D63270"/>
    <w:rsid w:val="00D632C4"/>
    <w:rsid w:val="00D6341F"/>
    <w:rsid w:val="00D63A34"/>
    <w:rsid w:val="00D641CC"/>
    <w:rsid w:val="00D643DA"/>
    <w:rsid w:val="00D64410"/>
    <w:rsid w:val="00D644C3"/>
    <w:rsid w:val="00D64627"/>
    <w:rsid w:val="00D646FC"/>
    <w:rsid w:val="00D64700"/>
    <w:rsid w:val="00D650B6"/>
    <w:rsid w:val="00D650BF"/>
    <w:rsid w:val="00D657C5"/>
    <w:rsid w:val="00D65D0C"/>
    <w:rsid w:val="00D66108"/>
    <w:rsid w:val="00D66611"/>
    <w:rsid w:val="00D66DA0"/>
    <w:rsid w:val="00D671BB"/>
    <w:rsid w:val="00D67243"/>
    <w:rsid w:val="00D674C1"/>
    <w:rsid w:val="00D675D6"/>
    <w:rsid w:val="00D70112"/>
    <w:rsid w:val="00D70445"/>
    <w:rsid w:val="00D70654"/>
    <w:rsid w:val="00D70D3A"/>
    <w:rsid w:val="00D7113C"/>
    <w:rsid w:val="00D7194D"/>
    <w:rsid w:val="00D71BAD"/>
    <w:rsid w:val="00D71D6C"/>
    <w:rsid w:val="00D72237"/>
    <w:rsid w:val="00D725B6"/>
    <w:rsid w:val="00D72E27"/>
    <w:rsid w:val="00D72F43"/>
    <w:rsid w:val="00D7317F"/>
    <w:rsid w:val="00D73427"/>
    <w:rsid w:val="00D7367C"/>
    <w:rsid w:val="00D7396F"/>
    <w:rsid w:val="00D73D83"/>
    <w:rsid w:val="00D73F90"/>
    <w:rsid w:val="00D749DD"/>
    <w:rsid w:val="00D74A44"/>
    <w:rsid w:val="00D74AAF"/>
    <w:rsid w:val="00D7502A"/>
    <w:rsid w:val="00D75B48"/>
    <w:rsid w:val="00D75E8C"/>
    <w:rsid w:val="00D75ECD"/>
    <w:rsid w:val="00D75F58"/>
    <w:rsid w:val="00D7638B"/>
    <w:rsid w:val="00D766BA"/>
    <w:rsid w:val="00D768E1"/>
    <w:rsid w:val="00D76DA4"/>
    <w:rsid w:val="00D76F89"/>
    <w:rsid w:val="00D779B9"/>
    <w:rsid w:val="00D77A12"/>
    <w:rsid w:val="00D77ACB"/>
    <w:rsid w:val="00D77BCE"/>
    <w:rsid w:val="00D77BF2"/>
    <w:rsid w:val="00D77C32"/>
    <w:rsid w:val="00D77DC1"/>
    <w:rsid w:val="00D77E1B"/>
    <w:rsid w:val="00D77E43"/>
    <w:rsid w:val="00D77FB0"/>
    <w:rsid w:val="00D806FF"/>
    <w:rsid w:val="00D80925"/>
    <w:rsid w:val="00D80B91"/>
    <w:rsid w:val="00D80CB1"/>
    <w:rsid w:val="00D80DBA"/>
    <w:rsid w:val="00D80E42"/>
    <w:rsid w:val="00D810E2"/>
    <w:rsid w:val="00D81BD8"/>
    <w:rsid w:val="00D826C2"/>
    <w:rsid w:val="00D829A5"/>
    <w:rsid w:val="00D82AB4"/>
    <w:rsid w:val="00D8359B"/>
    <w:rsid w:val="00D83EA3"/>
    <w:rsid w:val="00D83F82"/>
    <w:rsid w:val="00D845C9"/>
    <w:rsid w:val="00D85547"/>
    <w:rsid w:val="00D8569C"/>
    <w:rsid w:val="00D85B5A"/>
    <w:rsid w:val="00D85C4A"/>
    <w:rsid w:val="00D85C5E"/>
    <w:rsid w:val="00D85EB8"/>
    <w:rsid w:val="00D86065"/>
    <w:rsid w:val="00D8606C"/>
    <w:rsid w:val="00D86084"/>
    <w:rsid w:val="00D86E09"/>
    <w:rsid w:val="00D879EC"/>
    <w:rsid w:val="00D903B1"/>
    <w:rsid w:val="00D9048C"/>
    <w:rsid w:val="00D90F19"/>
    <w:rsid w:val="00D90F53"/>
    <w:rsid w:val="00D91300"/>
    <w:rsid w:val="00D917C8"/>
    <w:rsid w:val="00D92188"/>
    <w:rsid w:val="00D92422"/>
    <w:rsid w:val="00D925FB"/>
    <w:rsid w:val="00D92A84"/>
    <w:rsid w:val="00D92A98"/>
    <w:rsid w:val="00D92D6F"/>
    <w:rsid w:val="00D93071"/>
    <w:rsid w:val="00D93076"/>
    <w:rsid w:val="00D931CF"/>
    <w:rsid w:val="00D9341C"/>
    <w:rsid w:val="00D93663"/>
    <w:rsid w:val="00D937FF"/>
    <w:rsid w:val="00D938E9"/>
    <w:rsid w:val="00D93E92"/>
    <w:rsid w:val="00D93EF3"/>
    <w:rsid w:val="00D93F91"/>
    <w:rsid w:val="00D9450D"/>
    <w:rsid w:val="00D949D7"/>
    <w:rsid w:val="00D94C67"/>
    <w:rsid w:val="00D94D27"/>
    <w:rsid w:val="00D94DDC"/>
    <w:rsid w:val="00D94E2A"/>
    <w:rsid w:val="00D959B5"/>
    <w:rsid w:val="00D95A88"/>
    <w:rsid w:val="00D95AB0"/>
    <w:rsid w:val="00D95CB1"/>
    <w:rsid w:val="00D9639D"/>
    <w:rsid w:val="00D9669B"/>
    <w:rsid w:val="00D96801"/>
    <w:rsid w:val="00D96AAC"/>
    <w:rsid w:val="00D96D36"/>
    <w:rsid w:val="00D96D72"/>
    <w:rsid w:val="00D97394"/>
    <w:rsid w:val="00D97B32"/>
    <w:rsid w:val="00DA0206"/>
    <w:rsid w:val="00DA061A"/>
    <w:rsid w:val="00DA0BDC"/>
    <w:rsid w:val="00DA0CCC"/>
    <w:rsid w:val="00DA0D82"/>
    <w:rsid w:val="00DA0F04"/>
    <w:rsid w:val="00DA18C5"/>
    <w:rsid w:val="00DA1D6D"/>
    <w:rsid w:val="00DA20EC"/>
    <w:rsid w:val="00DA266A"/>
    <w:rsid w:val="00DA2D19"/>
    <w:rsid w:val="00DA2F46"/>
    <w:rsid w:val="00DA3103"/>
    <w:rsid w:val="00DA357E"/>
    <w:rsid w:val="00DA35C6"/>
    <w:rsid w:val="00DA3831"/>
    <w:rsid w:val="00DA390B"/>
    <w:rsid w:val="00DA3C16"/>
    <w:rsid w:val="00DA3E5F"/>
    <w:rsid w:val="00DA4152"/>
    <w:rsid w:val="00DA451F"/>
    <w:rsid w:val="00DA45C9"/>
    <w:rsid w:val="00DA4D48"/>
    <w:rsid w:val="00DA52D6"/>
    <w:rsid w:val="00DA55FA"/>
    <w:rsid w:val="00DA56AD"/>
    <w:rsid w:val="00DA5C11"/>
    <w:rsid w:val="00DA5D54"/>
    <w:rsid w:val="00DA5ECA"/>
    <w:rsid w:val="00DA606D"/>
    <w:rsid w:val="00DA6119"/>
    <w:rsid w:val="00DA62E5"/>
    <w:rsid w:val="00DA6305"/>
    <w:rsid w:val="00DA63FC"/>
    <w:rsid w:val="00DA6458"/>
    <w:rsid w:val="00DA6558"/>
    <w:rsid w:val="00DA67B3"/>
    <w:rsid w:val="00DA69C9"/>
    <w:rsid w:val="00DA6BB6"/>
    <w:rsid w:val="00DA72F7"/>
    <w:rsid w:val="00DA7464"/>
    <w:rsid w:val="00DA7BC3"/>
    <w:rsid w:val="00DB05CB"/>
    <w:rsid w:val="00DB09AB"/>
    <w:rsid w:val="00DB0F2D"/>
    <w:rsid w:val="00DB1A07"/>
    <w:rsid w:val="00DB1B0C"/>
    <w:rsid w:val="00DB1C32"/>
    <w:rsid w:val="00DB2019"/>
    <w:rsid w:val="00DB286F"/>
    <w:rsid w:val="00DB2873"/>
    <w:rsid w:val="00DB2CB3"/>
    <w:rsid w:val="00DB33CD"/>
    <w:rsid w:val="00DB3A82"/>
    <w:rsid w:val="00DB3CB3"/>
    <w:rsid w:val="00DB40FB"/>
    <w:rsid w:val="00DB450E"/>
    <w:rsid w:val="00DB4765"/>
    <w:rsid w:val="00DB4B67"/>
    <w:rsid w:val="00DB524C"/>
    <w:rsid w:val="00DB5499"/>
    <w:rsid w:val="00DB5567"/>
    <w:rsid w:val="00DB557F"/>
    <w:rsid w:val="00DB6B5A"/>
    <w:rsid w:val="00DB6EA5"/>
    <w:rsid w:val="00DB7434"/>
    <w:rsid w:val="00DB7515"/>
    <w:rsid w:val="00DB7530"/>
    <w:rsid w:val="00DB775B"/>
    <w:rsid w:val="00DB77C3"/>
    <w:rsid w:val="00DB7CBA"/>
    <w:rsid w:val="00DC027C"/>
    <w:rsid w:val="00DC061D"/>
    <w:rsid w:val="00DC0883"/>
    <w:rsid w:val="00DC0D6D"/>
    <w:rsid w:val="00DC1255"/>
    <w:rsid w:val="00DC13DE"/>
    <w:rsid w:val="00DC16BC"/>
    <w:rsid w:val="00DC1BEA"/>
    <w:rsid w:val="00DC1E4E"/>
    <w:rsid w:val="00DC1F7B"/>
    <w:rsid w:val="00DC202E"/>
    <w:rsid w:val="00DC3937"/>
    <w:rsid w:val="00DC395A"/>
    <w:rsid w:val="00DC3A4A"/>
    <w:rsid w:val="00DC3B1E"/>
    <w:rsid w:val="00DC3D2F"/>
    <w:rsid w:val="00DC3F49"/>
    <w:rsid w:val="00DC43A1"/>
    <w:rsid w:val="00DC44AC"/>
    <w:rsid w:val="00DC4D96"/>
    <w:rsid w:val="00DC54B6"/>
    <w:rsid w:val="00DC54B9"/>
    <w:rsid w:val="00DC59AC"/>
    <w:rsid w:val="00DC5B3A"/>
    <w:rsid w:val="00DC5EAA"/>
    <w:rsid w:val="00DC61BE"/>
    <w:rsid w:val="00DC62DA"/>
    <w:rsid w:val="00DC6357"/>
    <w:rsid w:val="00DC6511"/>
    <w:rsid w:val="00DC6947"/>
    <w:rsid w:val="00DC6968"/>
    <w:rsid w:val="00DC6D28"/>
    <w:rsid w:val="00DC6F1B"/>
    <w:rsid w:val="00DC738F"/>
    <w:rsid w:val="00DC7637"/>
    <w:rsid w:val="00DC7FC8"/>
    <w:rsid w:val="00DD0246"/>
    <w:rsid w:val="00DD05C5"/>
    <w:rsid w:val="00DD09BF"/>
    <w:rsid w:val="00DD1118"/>
    <w:rsid w:val="00DD1FB2"/>
    <w:rsid w:val="00DD20AA"/>
    <w:rsid w:val="00DD25EE"/>
    <w:rsid w:val="00DD28A6"/>
    <w:rsid w:val="00DD28B7"/>
    <w:rsid w:val="00DD2AD9"/>
    <w:rsid w:val="00DD2F89"/>
    <w:rsid w:val="00DD36F5"/>
    <w:rsid w:val="00DD3A82"/>
    <w:rsid w:val="00DD42D5"/>
    <w:rsid w:val="00DD453B"/>
    <w:rsid w:val="00DD4825"/>
    <w:rsid w:val="00DD494B"/>
    <w:rsid w:val="00DD4F11"/>
    <w:rsid w:val="00DD5214"/>
    <w:rsid w:val="00DD5468"/>
    <w:rsid w:val="00DD5598"/>
    <w:rsid w:val="00DD5665"/>
    <w:rsid w:val="00DD64C8"/>
    <w:rsid w:val="00DD68BA"/>
    <w:rsid w:val="00DD6FBE"/>
    <w:rsid w:val="00DD7232"/>
    <w:rsid w:val="00DD7711"/>
    <w:rsid w:val="00DD7E20"/>
    <w:rsid w:val="00DE05AE"/>
    <w:rsid w:val="00DE07B7"/>
    <w:rsid w:val="00DE098D"/>
    <w:rsid w:val="00DE0A99"/>
    <w:rsid w:val="00DE0BDD"/>
    <w:rsid w:val="00DE0CB3"/>
    <w:rsid w:val="00DE0DC7"/>
    <w:rsid w:val="00DE18B6"/>
    <w:rsid w:val="00DE18C0"/>
    <w:rsid w:val="00DE1936"/>
    <w:rsid w:val="00DE19A0"/>
    <w:rsid w:val="00DE20FD"/>
    <w:rsid w:val="00DE2562"/>
    <w:rsid w:val="00DE28B3"/>
    <w:rsid w:val="00DE2B87"/>
    <w:rsid w:val="00DE2C7A"/>
    <w:rsid w:val="00DE2F9A"/>
    <w:rsid w:val="00DE32AE"/>
    <w:rsid w:val="00DE335A"/>
    <w:rsid w:val="00DE348C"/>
    <w:rsid w:val="00DE378B"/>
    <w:rsid w:val="00DE3967"/>
    <w:rsid w:val="00DE3E34"/>
    <w:rsid w:val="00DE401F"/>
    <w:rsid w:val="00DE40BA"/>
    <w:rsid w:val="00DE473F"/>
    <w:rsid w:val="00DE4C38"/>
    <w:rsid w:val="00DE5335"/>
    <w:rsid w:val="00DE5479"/>
    <w:rsid w:val="00DE5857"/>
    <w:rsid w:val="00DE5AA7"/>
    <w:rsid w:val="00DE5BAC"/>
    <w:rsid w:val="00DE5BF0"/>
    <w:rsid w:val="00DE5DAC"/>
    <w:rsid w:val="00DE5E3E"/>
    <w:rsid w:val="00DE602C"/>
    <w:rsid w:val="00DE6901"/>
    <w:rsid w:val="00DE6FC4"/>
    <w:rsid w:val="00DE762B"/>
    <w:rsid w:val="00DE776F"/>
    <w:rsid w:val="00DE7DDC"/>
    <w:rsid w:val="00DF0C48"/>
    <w:rsid w:val="00DF20CB"/>
    <w:rsid w:val="00DF20F1"/>
    <w:rsid w:val="00DF312D"/>
    <w:rsid w:val="00DF3645"/>
    <w:rsid w:val="00DF3B1B"/>
    <w:rsid w:val="00DF3B58"/>
    <w:rsid w:val="00DF3E75"/>
    <w:rsid w:val="00DF423F"/>
    <w:rsid w:val="00DF45D1"/>
    <w:rsid w:val="00DF47E8"/>
    <w:rsid w:val="00DF4D82"/>
    <w:rsid w:val="00DF52CB"/>
    <w:rsid w:val="00DF5516"/>
    <w:rsid w:val="00DF5A41"/>
    <w:rsid w:val="00DF5A51"/>
    <w:rsid w:val="00DF5A74"/>
    <w:rsid w:val="00DF5AFD"/>
    <w:rsid w:val="00DF5C42"/>
    <w:rsid w:val="00DF5F25"/>
    <w:rsid w:val="00DF65C7"/>
    <w:rsid w:val="00DF6641"/>
    <w:rsid w:val="00DF70D0"/>
    <w:rsid w:val="00DF7184"/>
    <w:rsid w:val="00DF7245"/>
    <w:rsid w:val="00DF7605"/>
    <w:rsid w:val="00DF7A80"/>
    <w:rsid w:val="00E00084"/>
    <w:rsid w:val="00E0032C"/>
    <w:rsid w:val="00E003D4"/>
    <w:rsid w:val="00E011E8"/>
    <w:rsid w:val="00E01343"/>
    <w:rsid w:val="00E013E0"/>
    <w:rsid w:val="00E01780"/>
    <w:rsid w:val="00E017FA"/>
    <w:rsid w:val="00E01941"/>
    <w:rsid w:val="00E01991"/>
    <w:rsid w:val="00E019A6"/>
    <w:rsid w:val="00E01E28"/>
    <w:rsid w:val="00E026F8"/>
    <w:rsid w:val="00E02DB5"/>
    <w:rsid w:val="00E02FB8"/>
    <w:rsid w:val="00E0330D"/>
    <w:rsid w:val="00E0342A"/>
    <w:rsid w:val="00E03435"/>
    <w:rsid w:val="00E03444"/>
    <w:rsid w:val="00E039A0"/>
    <w:rsid w:val="00E03A25"/>
    <w:rsid w:val="00E043B0"/>
    <w:rsid w:val="00E0464B"/>
    <w:rsid w:val="00E04864"/>
    <w:rsid w:val="00E04927"/>
    <w:rsid w:val="00E04DF8"/>
    <w:rsid w:val="00E04E67"/>
    <w:rsid w:val="00E051E1"/>
    <w:rsid w:val="00E05368"/>
    <w:rsid w:val="00E05733"/>
    <w:rsid w:val="00E0599D"/>
    <w:rsid w:val="00E061DD"/>
    <w:rsid w:val="00E06275"/>
    <w:rsid w:val="00E0672F"/>
    <w:rsid w:val="00E06B48"/>
    <w:rsid w:val="00E07F7C"/>
    <w:rsid w:val="00E10C8E"/>
    <w:rsid w:val="00E1108C"/>
    <w:rsid w:val="00E110F4"/>
    <w:rsid w:val="00E11280"/>
    <w:rsid w:val="00E117FF"/>
    <w:rsid w:val="00E121C3"/>
    <w:rsid w:val="00E1239B"/>
    <w:rsid w:val="00E124F1"/>
    <w:rsid w:val="00E12515"/>
    <w:rsid w:val="00E127E7"/>
    <w:rsid w:val="00E12E81"/>
    <w:rsid w:val="00E12F05"/>
    <w:rsid w:val="00E1344B"/>
    <w:rsid w:val="00E135BB"/>
    <w:rsid w:val="00E13BE6"/>
    <w:rsid w:val="00E13D6E"/>
    <w:rsid w:val="00E13F7F"/>
    <w:rsid w:val="00E141EF"/>
    <w:rsid w:val="00E14587"/>
    <w:rsid w:val="00E14BDF"/>
    <w:rsid w:val="00E152B2"/>
    <w:rsid w:val="00E152FB"/>
    <w:rsid w:val="00E15343"/>
    <w:rsid w:val="00E15370"/>
    <w:rsid w:val="00E15817"/>
    <w:rsid w:val="00E15CCA"/>
    <w:rsid w:val="00E15E73"/>
    <w:rsid w:val="00E1619F"/>
    <w:rsid w:val="00E16A45"/>
    <w:rsid w:val="00E16BF9"/>
    <w:rsid w:val="00E16D07"/>
    <w:rsid w:val="00E16DDE"/>
    <w:rsid w:val="00E16DFC"/>
    <w:rsid w:val="00E16EB1"/>
    <w:rsid w:val="00E17018"/>
    <w:rsid w:val="00E172F2"/>
    <w:rsid w:val="00E172F5"/>
    <w:rsid w:val="00E1747D"/>
    <w:rsid w:val="00E17979"/>
    <w:rsid w:val="00E17ED8"/>
    <w:rsid w:val="00E2020A"/>
    <w:rsid w:val="00E20361"/>
    <w:rsid w:val="00E205F5"/>
    <w:rsid w:val="00E20742"/>
    <w:rsid w:val="00E20B96"/>
    <w:rsid w:val="00E21079"/>
    <w:rsid w:val="00E211C8"/>
    <w:rsid w:val="00E213B2"/>
    <w:rsid w:val="00E21491"/>
    <w:rsid w:val="00E2151C"/>
    <w:rsid w:val="00E2177F"/>
    <w:rsid w:val="00E21920"/>
    <w:rsid w:val="00E21A83"/>
    <w:rsid w:val="00E22065"/>
    <w:rsid w:val="00E2224C"/>
    <w:rsid w:val="00E2295B"/>
    <w:rsid w:val="00E2299F"/>
    <w:rsid w:val="00E2308E"/>
    <w:rsid w:val="00E23123"/>
    <w:rsid w:val="00E23641"/>
    <w:rsid w:val="00E23FEA"/>
    <w:rsid w:val="00E242FE"/>
    <w:rsid w:val="00E24330"/>
    <w:rsid w:val="00E24565"/>
    <w:rsid w:val="00E24CB5"/>
    <w:rsid w:val="00E2539A"/>
    <w:rsid w:val="00E2549E"/>
    <w:rsid w:val="00E25858"/>
    <w:rsid w:val="00E2589B"/>
    <w:rsid w:val="00E25D62"/>
    <w:rsid w:val="00E25F15"/>
    <w:rsid w:val="00E2601C"/>
    <w:rsid w:val="00E26247"/>
    <w:rsid w:val="00E267AA"/>
    <w:rsid w:val="00E26949"/>
    <w:rsid w:val="00E26A6A"/>
    <w:rsid w:val="00E26FFC"/>
    <w:rsid w:val="00E27099"/>
    <w:rsid w:val="00E27EC7"/>
    <w:rsid w:val="00E27EEA"/>
    <w:rsid w:val="00E27F38"/>
    <w:rsid w:val="00E27F43"/>
    <w:rsid w:val="00E30217"/>
    <w:rsid w:val="00E30697"/>
    <w:rsid w:val="00E30836"/>
    <w:rsid w:val="00E30D17"/>
    <w:rsid w:val="00E31646"/>
    <w:rsid w:val="00E32197"/>
    <w:rsid w:val="00E32241"/>
    <w:rsid w:val="00E32546"/>
    <w:rsid w:val="00E3257F"/>
    <w:rsid w:val="00E32902"/>
    <w:rsid w:val="00E32A7E"/>
    <w:rsid w:val="00E32E16"/>
    <w:rsid w:val="00E3328E"/>
    <w:rsid w:val="00E334E8"/>
    <w:rsid w:val="00E3384F"/>
    <w:rsid w:val="00E33853"/>
    <w:rsid w:val="00E33B87"/>
    <w:rsid w:val="00E3470C"/>
    <w:rsid w:val="00E34B86"/>
    <w:rsid w:val="00E34BB4"/>
    <w:rsid w:val="00E34EE9"/>
    <w:rsid w:val="00E34F4A"/>
    <w:rsid w:val="00E35196"/>
    <w:rsid w:val="00E35329"/>
    <w:rsid w:val="00E35581"/>
    <w:rsid w:val="00E35709"/>
    <w:rsid w:val="00E35C96"/>
    <w:rsid w:val="00E35D5B"/>
    <w:rsid w:val="00E35E4E"/>
    <w:rsid w:val="00E35ECE"/>
    <w:rsid w:val="00E35F1D"/>
    <w:rsid w:val="00E3619D"/>
    <w:rsid w:val="00E3623D"/>
    <w:rsid w:val="00E36259"/>
    <w:rsid w:val="00E3656E"/>
    <w:rsid w:val="00E369AD"/>
    <w:rsid w:val="00E36E1F"/>
    <w:rsid w:val="00E372B2"/>
    <w:rsid w:val="00E372BE"/>
    <w:rsid w:val="00E3744B"/>
    <w:rsid w:val="00E377E2"/>
    <w:rsid w:val="00E37A14"/>
    <w:rsid w:val="00E37ED2"/>
    <w:rsid w:val="00E405A0"/>
    <w:rsid w:val="00E407E8"/>
    <w:rsid w:val="00E408B6"/>
    <w:rsid w:val="00E408F8"/>
    <w:rsid w:val="00E409D1"/>
    <w:rsid w:val="00E409F4"/>
    <w:rsid w:val="00E40C3B"/>
    <w:rsid w:val="00E41177"/>
    <w:rsid w:val="00E414E3"/>
    <w:rsid w:val="00E41951"/>
    <w:rsid w:val="00E41981"/>
    <w:rsid w:val="00E41CD8"/>
    <w:rsid w:val="00E42817"/>
    <w:rsid w:val="00E42868"/>
    <w:rsid w:val="00E42932"/>
    <w:rsid w:val="00E42964"/>
    <w:rsid w:val="00E42B6D"/>
    <w:rsid w:val="00E42C0A"/>
    <w:rsid w:val="00E430FA"/>
    <w:rsid w:val="00E433A1"/>
    <w:rsid w:val="00E43465"/>
    <w:rsid w:val="00E43EA5"/>
    <w:rsid w:val="00E445AC"/>
    <w:rsid w:val="00E445B9"/>
    <w:rsid w:val="00E44685"/>
    <w:rsid w:val="00E44AB3"/>
    <w:rsid w:val="00E44D49"/>
    <w:rsid w:val="00E44F0B"/>
    <w:rsid w:val="00E45134"/>
    <w:rsid w:val="00E4530E"/>
    <w:rsid w:val="00E454F6"/>
    <w:rsid w:val="00E455A7"/>
    <w:rsid w:val="00E458B1"/>
    <w:rsid w:val="00E45912"/>
    <w:rsid w:val="00E460EB"/>
    <w:rsid w:val="00E46345"/>
    <w:rsid w:val="00E46F4F"/>
    <w:rsid w:val="00E46FD0"/>
    <w:rsid w:val="00E47071"/>
    <w:rsid w:val="00E477B7"/>
    <w:rsid w:val="00E479C7"/>
    <w:rsid w:val="00E50538"/>
    <w:rsid w:val="00E50676"/>
    <w:rsid w:val="00E5092D"/>
    <w:rsid w:val="00E509C4"/>
    <w:rsid w:val="00E50AB8"/>
    <w:rsid w:val="00E50F95"/>
    <w:rsid w:val="00E51133"/>
    <w:rsid w:val="00E517D9"/>
    <w:rsid w:val="00E51E5A"/>
    <w:rsid w:val="00E51EF1"/>
    <w:rsid w:val="00E5277E"/>
    <w:rsid w:val="00E52B52"/>
    <w:rsid w:val="00E5300A"/>
    <w:rsid w:val="00E53397"/>
    <w:rsid w:val="00E53641"/>
    <w:rsid w:val="00E53862"/>
    <w:rsid w:val="00E53C67"/>
    <w:rsid w:val="00E53ED5"/>
    <w:rsid w:val="00E54013"/>
    <w:rsid w:val="00E546E1"/>
    <w:rsid w:val="00E547C9"/>
    <w:rsid w:val="00E547E1"/>
    <w:rsid w:val="00E5489D"/>
    <w:rsid w:val="00E54C1E"/>
    <w:rsid w:val="00E54D67"/>
    <w:rsid w:val="00E5530B"/>
    <w:rsid w:val="00E55F46"/>
    <w:rsid w:val="00E564EE"/>
    <w:rsid w:val="00E56BC1"/>
    <w:rsid w:val="00E5722D"/>
    <w:rsid w:val="00E573B7"/>
    <w:rsid w:val="00E5768A"/>
    <w:rsid w:val="00E57B30"/>
    <w:rsid w:val="00E57BF2"/>
    <w:rsid w:val="00E57C05"/>
    <w:rsid w:val="00E604AF"/>
    <w:rsid w:val="00E607B0"/>
    <w:rsid w:val="00E60B07"/>
    <w:rsid w:val="00E60C75"/>
    <w:rsid w:val="00E60C90"/>
    <w:rsid w:val="00E60F3D"/>
    <w:rsid w:val="00E60FA6"/>
    <w:rsid w:val="00E61142"/>
    <w:rsid w:val="00E611AB"/>
    <w:rsid w:val="00E612EA"/>
    <w:rsid w:val="00E616EA"/>
    <w:rsid w:val="00E61893"/>
    <w:rsid w:val="00E61A04"/>
    <w:rsid w:val="00E61CA3"/>
    <w:rsid w:val="00E61CA4"/>
    <w:rsid w:val="00E6215F"/>
    <w:rsid w:val="00E62163"/>
    <w:rsid w:val="00E621B1"/>
    <w:rsid w:val="00E621C9"/>
    <w:rsid w:val="00E62908"/>
    <w:rsid w:val="00E6341E"/>
    <w:rsid w:val="00E6373B"/>
    <w:rsid w:val="00E6383D"/>
    <w:rsid w:val="00E63A15"/>
    <w:rsid w:val="00E63A6E"/>
    <w:rsid w:val="00E64515"/>
    <w:rsid w:val="00E64789"/>
    <w:rsid w:val="00E64D06"/>
    <w:rsid w:val="00E65371"/>
    <w:rsid w:val="00E659A7"/>
    <w:rsid w:val="00E65BFC"/>
    <w:rsid w:val="00E65DFC"/>
    <w:rsid w:val="00E6605B"/>
    <w:rsid w:val="00E66237"/>
    <w:rsid w:val="00E66970"/>
    <w:rsid w:val="00E672E0"/>
    <w:rsid w:val="00E6750A"/>
    <w:rsid w:val="00E67B79"/>
    <w:rsid w:val="00E67BF6"/>
    <w:rsid w:val="00E67DF0"/>
    <w:rsid w:val="00E67F6E"/>
    <w:rsid w:val="00E703D3"/>
    <w:rsid w:val="00E703F6"/>
    <w:rsid w:val="00E7042D"/>
    <w:rsid w:val="00E70568"/>
    <w:rsid w:val="00E70AFD"/>
    <w:rsid w:val="00E70F40"/>
    <w:rsid w:val="00E711F9"/>
    <w:rsid w:val="00E71247"/>
    <w:rsid w:val="00E713AC"/>
    <w:rsid w:val="00E71414"/>
    <w:rsid w:val="00E715E4"/>
    <w:rsid w:val="00E715FE"/>
    <w:rsid w:val="00E71650"/>
    <w:rsid w:val="00E716FF"/>
    <w:rsid w:val="00E7171B"/>
    <w:rsid w:val="00E717D8"/>
    <w:rsid w:val="00E71A22"/>
    <w:rsid w:val="00E71F36"/>
    <w:rsid w:val="00E72515"/>
    <w:rsid w:val="00E7265B"/>
    <w:rsid w:val="00E727CC"/>
    <w:rsid w:val="00E72A88"/>
    <w:rsid w:val="00E72F24"/>
    <w:rsid w:val="00E73C04"/>
    <w:rsid w:val="00E74518"/>
    <w:rsid w:val="00E74D30"/>
    <w:rsid w:val="00E75001"/>
    <w:rsid w:val="00E753E3"/>
    <w:rsid w:val="00E75680"/>
    <w:rsid w:val="00E757B3"/>
    <w:rsid w:val="00E75A99"/>
    <w:rsid w:val="00E75F4F"/>
    <w:rsid w:val="00E75FCE"/>
    <w:rsid w:val="00E76122"/>
    <w:rsid w:val="00E76BF7"/>
    <w:rsid w:val="00E77198"/>
    <w:rsid w:val="00E77742"/>
    <w:rsid w:val="00E778FB"/>
    <w:rsid w:val="00E77F64"/>
    <w:rsid w:val="00E802ED"/>
    <w:rsid w:val="00E8035A"/>
    <w:rsid w:val="00E807B0"/>
    <w:rsid w:val="00E80859"/>
    <w:rsid w:val="00E80ACB"/>
    <w:rsid w:val="00E80E58"/>
    <w:rsid w:val="00E80EDF"/>
    <w:rsid w:val="00E8128E"/>
    <w:rsid w:val="00E8193D"/>
    <w:rsid w:val="00E81940"/>
    <w:rsid w:val="00E81E4C"/>
    <w:rsid w:val="00E821AA"/>
    <w:rsid w:val="00E821B2"/>
    <w:rsid w:val="00E82C44"/>
    <w:rsid w:val="00E82D39"/>
    <w:rsid w:val="00E82E64"/>
    <w:rsid w:val="00E82F57"/>
    <w:rsid w:val="00E83396"/>
    <w:rsid w:val="00E8368A"/>
    <w:rsid w:val="00E8368D"/>
    <w:rsid w:val="00E836A4"/>
    <w:rsid w:val="00E83730"/>
    <w:rsid w:val="00E837E7"/>
    <w:rsid w:val="00E84BC5"/>
    <w:rsid w:val="00E84F51"/>
    <w:rsid w:val="00E85417"/>
    <w:rsid w:val="00E8551D"/>
    <w:rsid w:val="00E85D42"/>
    <w:rsid w:val="00E8643C"/>
    <w:rsid w:val="00E866BA"/>
    <w:rsid w:val="00E869C6"/>
    <w:rsid w:val="00E8745B"/>
    <w:rsid w:val="00E876C8"/>
    <w:rsid w:val="00E87F0C"/>
    <w:rsid w:val="00E901DE"/>
    <w:rsid w:val="00E90297"/>
    <w:rsid w:val="00E9046F"/>
    <w:rsid w:val="00E91175"/>
    <w:rsid w:val="00E91D3A"/>
    <w:rsid w:val="00E91EA1"/>
    <w:rsid w:val="00E921FC"/>
    <w:rsid w:val="00E925CC"/>
    <w:rsid w:val="00E92806"/>
    <w:rsid w:val="00E92990"/>
    <w:rsid w:val="00E92AED"/>
    <w:rsid w:val="00E92B3F"/>
    <w:rsid w:val="00E93319"/>
    <w:rsid w:val="00E933CC"/>
    <w:rsid w:val="00E93460"/>
    <w:rsid w:val="00E936B0"/>
    <w:rsid w:val="00E93F4C"/>
    <w:rsid w:val="00E94347"/>
    <w:rsid w:val="00E945FB"/>
    <w:rsid w:val="00E9486F"/>
    <w:rsid w:val="00E95136"/>
    <w:rsid w:val="00E965CA"/>
    <w:rsid w:val="00E967BF"/>
    <w:rsid w:val="00E96B96"/>
    <w:rsid w:val="00E972FE"/>
    <w:rsid w:val="00E9762B"/>
    <w:rsid w:val="00E97CA3"/>
    <w:rsid w:val="00EA07FD"/>
    <w:rsid w:val="00EA0B8F"/>
    <w:rsid w:val="00EA0F37"/>
    <w:rsid w:val="00EA0F64"/>
    <w:rsid w:val="00EA1F05"/>
    <w:rsid w:val="00EA21C3"/>
    <w:rsid w:val="00EA21CE"/>
    <w:rsid w:val="00EA2AA6"/>
    <w:rsid w:val="00EA3076"/>
    <w:rsid w:val="00EA30FF"/>
    <w:rsid w:val="00EA312A"/>
    <w:rsid w:val="00EA3221"/>
    <w:rsid w:val="00EA3252"/>
    <w:rsid w:val="00EA32DC"/>
    <w:rsid w:val="00EA3448"/>
    <w:rsid w:val="00EA3531"/>
    <w:rsid w:val="00EA3730"/>
    <w:rsid w:val="00EA39E4"/>
    <w:rsid w:val="00EA3CCC"/>
    <w:rsid w:val="00EA42AB"/>
    <w:rsid w:val="00EA46DB"/>
    <w:rsid w:val="00EA49F9"/>
    <w:rsid w:val="00EA4A58"/>
    <w:rsid w:val="00EA4E44"/>
    <w:rsid w:val="00EA4EA5"/>
    <w:rsid w:val="00EA511D"/>
    <w:rsid w:val="00EA56AA"/>
    <w:rsid w:val="00EA57C9"/>
    <w:rsid w:val="00EA5877"/>
    <w:rsid w:val="00EA5913"/>
    <w:rsid w:val="00EA5950"/>
    <w:rsid w:val="00EA5975"/>
    <w:rsid w:val="00EA5B9B"/>
    <w:rsid w:val="00EA5EC5"/>
    <w:rsid w:val="00EA5F79"/>
    <w:rsid w:val="00EA686B"/>
    <w:rsid w:val="00EA6CD3"/>
    <w:rsid w:val="00EA72B6"/>
    <w:rsid w:val="00EA73E7"/>
    <w:rsid w:val="00EA7689"/>
    <w:rsid w:val="00EA76EE"/>
    <w:rsid w:val="00EA7A1E"/>
    <w:rsid w:val="00EA7A2E"/>
    <w:rsid w:val="00EA7BEA"/>
    <w:rsid w:val="00EA7F1F"/>
    <w:rsid w:val="00EB0266"/>
    <w:rsid w:val="00EB036A"/>
    <w:rsid w:val="00EB03A9"/>
    <w:rsid w:val="00EB0643"/>
    <w:rsid w:val="00EB0C67"/>
    <w:rsid w:val="00EB0D23"/>
    <w:rsid w:val="00EB1016"/>
    <w:rsid w:val="00EB1CDF"/>
    <w:rsid w:val="00EB2486"/>
    <w:rsid w:val="00EB26CE"/>
    <w:rsid w:val="00EB27E1"/>
    <w:rsid w:val="00EB28EA"/>
    <w:rsid w:val="00EB2A56"/>
    <w:rsid w:val="00EB2BAD"/>
    <w:rsid w:val="00EB2CAB"/>
    <w:rsid w:val="00EB2FCE"/>
    <w:rsid w:val="00EB3062"/>
    <w:rsid w:val="00EB32A3"/>
    <w:rsid w:val="00EB3478"/>
    <w:rsid w:val="00EB34A7"/>
    <w:rsid w:val="00EB3E44"/>
    <w:rsid w:val="00EB3F9F"/>
    <w:rsid w:val="00EB47CF"/>
    <w:rsid w:val="00EB4CA4"/>
    <w:rsid w:val="00EB4EE2"/>
    <w:rsid w:val="00EB4FD0"/>
    <w:rsid w:val="00EB5012"/>
    <w:rsid w:val="00EB5583"/>
    <w:rsid w:val="00EB5724"/>
    <w:rsid w:val="00EB5B11"/>
    <w:rsid w:val="00EB5CB5"/>
    <w:rsid w:val="00EB5EBB"/>
    <w:rsid w:val="00EB60A0"/>
    <w:rsid w:val="00EB60D7"/>
    <w:rsid w:val="00EB6100"/>
    <w:rsid w:val="00EB64E3"/>
    <w:rsid w:val="00EB6647"/>
    <w:rsid w:val="00EB7061"/>
    <w:rsid w:val="00EB7104"/>
    <w:rsid w:val="00EB739F"/>
    <w:rsid w:val="00EB762F"/>
    <w:rsid w:val="00EB78BE"/>
    <w:rsid w:val="00EB7A51"/>
    <w:rsid w:val="00EB7C8C"/>
    <w:rsid w:val="00EB7D2E"/>
    <w:rsid w:val="00EB7E90"/>
    <w:rsid w:val="00EB7EEC"/>
    <w:rsid w:val="00EC008C"/>
    <w:rsid w:val="00EC02B9"/>
    <w:rsid w:val="00EC05F6"/>
    <w:rsid w:val="00EC0610"/>
    <w:rsid w:val="00EC06C4"/>
    <w:rsid w:val="00EC06F5"/>
    <w:rsid w:val="00EC0C12"/>
    <w:rsid w:val="00EC0DAF"/>
    <w:rsid w:val="00EC1142"/>
    <w:rsid w:val="00EC11BB"/>
    <w:rsid w:val="00EC17E7"/>
    <w:rsid w:val="00EC1930"/>
    <w:rsid w:val="00EC1AD3"/>
    <w:rsid w:val="00EC2039"/>
    <w:rsid w:val="00EC2518"/>
    <w:rsid w:val="00EC2836"/>
    <w:rsid w:val="00EC2ACF"/>
    <w:rsid w:val="00EC2B4F"/>
    <w:rsid w:val="00EC2F3D"/>
    <w:rsid w:val="00EC30C5"/>
    <w:rsid w:val="00EC3603"/>
    <w:rsid w:val="00EC3D95"/>
    <w:rsid w:val="00EC3E36"/>
    <w:rsid w:val="00EC3EB4"/>
    <w:rsid w:val="00EC40BE"/>
    <w:rsid w:val="00EC42A4"/>
    <w:rsid w:val="00EC4F05"/>
    <w:rsid w:val="00EC58C6"/>
    <w:rsid w:val="00EC6228"/>
    <w:rsid w:val="00EC6857"/>
    <w:rsid w:val="00EC697A"/>
    <w:rsid w:val="00EC6AF8"/>
    <w:rsid w:val="00EC6D80"/>
    <w:rsid w:val="00EC6FDF"/>
    <w:rsid w:val="00EC78D9"/>
    <w:rsid w:val="00EC7F05"/>
    <w:rsid w:val="00EC7FA0"/>
    <w:rsid w:val="00ED00C5"/>
    <w:rsid w:val="00ED0505"/>
    <w:rsid w:val="00ED055D"/>
    <w:rsid w:val="00ED0738"/>
    <w:rsid w:val="00ED0909"/>
    <w:rsid w:val="00ED0A88"/>
    <w:rsid w:val="00ED0CB8"/>
    <w:rsid w:val="00ED0FF0"/>
    <w:rsid w:val="00ED15D2"/>
    <w:rsid w:val="00ED18C2"/>
    <w:rsid w:val="00ED1CC7"/>
    <w:rsid w:val="00ED1F66"/>
    <w:rsid w:val="00ED2027"/>
    <w:rsid w:val="00ED21AC"/>
    <w:rsid w:val="00ED235F"/>
    <w:rsid w:val="00ED2CA7"/>
    <w:rsid w:val="00ED31E5"/>
    <w:rsid w:val="00ED3A1C"/>
    <w:rsid w:val="00ED3F72"/>
    <w:rsid w:val="00ED402B"/>
    <w:rsid w:val="00ED4420"/>
    <w:rsid w:val="00ED45C0"/>
    <w:rsid w:val="00ED4F73"/>
    <w:rsid w:val="00ED55F5"/>
    <w:rsid w:val="00ED576A"/>
    <w:rsid w:val="00ED5C91"/>
    <w:rsid w:val="00ED5F62"/>
    <w:rsid w:val="00ED60C0"/>
    <w:rsid w:val="00ED6148"/>
    <w:rsid w:val="00ED66DD"/>
    <w:rsid w:val="00ED6BCB"/>
    <w:rsid w:val="00ED6CB4"/>
    <w:rsid w:val="00ED7217"/>
    <w:rsid w:val="00ED7281"/>
    <w:rsid w:val="00ED72B8"/>
    <w:rsid w:val="00ED7321"/>
    <w:rsid w:val="00ED74A6"/>
    <w:rsid w:val="00ED76C0"/>
    <w:rsid w:val="00ED7BF5"/>
    <w:rsid w:val="00ED7C76"/>
    <w:rsid w:val="00EE0011"/>
    <w:rsid w:val="00EE09CB"/>
    <w:rsid w:val="00EE0C1D"/>
    <w:rsid w:val="00EE0D2C"/>
    <w:rsid w:val="00EE0DA6"/>
    <w:rsid w:val="00EE0E13"/>
    <w:rsid w:val="00EE0E6E"/>
    <w:rsid w:val="00EE1095"/>
    <w:rsid w:val="00EE1127"/>
    <w:rsid w:val="00EE1336"/>
    <w:rsid w:val="00EE18A0"/>
    <w:rsid w:val="00EE1DA8"/>
    <w:rsid w:val="00EE2652"/>
    <w:rsid w:val="00EE2BEB"/>
    <w:rsid w:val="00EE3CD6"/>
    <w:rsid w:val="00EE3FB4"/>
    <w:rsid w:val="00EE4248"/>
    <w:rsid w:val="00EE4345"/>
    <w:rsid w:val="00EE4B42"/>
    <w:rsid w:val="00EE5767"/>
    <w:rsid w:val="00EE580A"/>
    <w:rsid w:val="00EE5B32"/>
    <w:rsid w:val="00EE5B35"/>
    <w:rsid w:val="00EE5B99"/>
    <w:rsid w:val="00EE60B1"/>
    <w:rsid w:val="00EE60D9"/>
    <w:rsid w:val="00EE6482"/>
    <w:rsid w:val="00EE6491"/>
    <w:rsid w:val="00EE656A"/>
    <w:rsid w:val="00EE6CD2"/>
    <w:rsid w:val="00EE6E2E"/>
    <w:rsid w:val="00EE7468"/>
    <w:rsid w:val="00EE7D2D"/>
    <w:rsid w:val="00EF0378"/>
    <w:rsid w:val="00EF04D5"/>
    <w:rsid w:val="00EF063A"/>
    <w:rsid w:val="00EF0BAF"/>
    <w:rsid w:val="00EF14D5"/>
    <w:rsid w:val="00EF18F9"/>
    <w:rsid w:val="00EF1CAD"/>
    <w:rsid w:val="00EF2729"/>
    <w:rsid w:val="00EF2D65"/>
    <w:rsid w:val="00EF3593"/>
    <w:rsid w:val="00EF38A4"/>
    <w:rsid w:val="00EF3D0D"/>
    <w:rsid w:val="00EF3FCF"/>
    <w:rsid w:val="00EF405D"/>
    <w:rsid w:val="00EF43F2"/>
    <w:rsid w:val="00EF45F0"/>
    <w:rsid w:val="00EF4C4A"/>
    <w:rsid w:val="00EF4E47"/>
    <w:rsid w:val="00EF54D3"/>
    <w:rsid w:val="00EF560F"/>
    <w:rsid w:val="00EF58CA"/>
    <w:rsid w:val="00EF61EF"/>
    <w:rsid w:val="00EF6267"/>
    <w:rsid w:val="00EF6685"/>
    <w:rsid w:val="00EF6691"/>
    <w:rsid w:val="00EF66BD"/>
    <w:rsid w:val="00EF68AA"/>
    <w:rsid w:val="00EF6907"/>
    <w:rsid w:val="00EF69DE"/>
    <w:rsid w:val="00EF6AD5"/>
    <w:rsid w:val="00EF702A"/>
    <w:rsid w:val="00EF75D0"/>
    <w:rsid w:val="00EF767F"/>
    <w:rsid w:val="00EF7CFE"/>
    <w:rsid w:val="00EF7E00"/>
    <w:rsid w:val="00F003B2"/>
    <w:rsid w:val="00F0061D"/>
    <w:rsid w:val="00F00837"/>
    <w:rsid w:val="00F00A87"/>
    <w:rsid w:val="00F00ACD"/>
    <w:rsid w:val="00F00EE8"/>
    <w:rsid w:val="00F012B4"/>
    <w:rsid w:val="00F01769"/>
    <w:rsid w:val="00F017FA"/>
    <w:rsid w:val="00F019D7"/>
    <w:rsid w:val="00F01FB3"/>
    <w:rsid w:val="00F0225E"/>
    <w:rsid w:val="00F029D7"/>
    <w:rsid w:val="00F02AFB"/>
    <w:rsid w:val="00F02DB5"/>
    <w:rsid w:val="00F02F30"/>
    <w:rsid w:val="00F030FD"/>
    <w:rsid w:val="00F030FE"/>
    <w:rsid w:val="00F03B71"/>
    <w:rsid w:val="00F03D17"/>
    <w:rsid w:val="00F03DE9"/>
    <w:rsid w:val="00F0400E"/>
    <w:rsid w:val="00F040AF"/>
    <w:rsid w:val="00F040BB"/>
    <w:rsid w:val="00F04492"/>
    <w:rsid w:val="00F044EF"/>
    <w:rsid w:val="00F04A5F"/>
    <w:rsid w:val="00F04C36"/>
    <w:rsid w:val="00F04CD8"/>
    <w:rsid w:val="00F04D35"/>
    <w:rsid w:val="00F0511D"/>
    <w:rsid w:val="00F05E24"/>
    <w:rsid w:val="00F067BF"/>
    <w:rsid w:val="00F06C0D"/>
    <w:rsid w:val="00F06D1F"/>
    <w:rsid w:val="00F07187"/>
    <w:rsid w:val="00F075FB"/>
    <w:rsid w:val="00F07AB7"/>
    <w:rsid w:val="00F1001A"/>
    <w:rsid w:val="00F100DA"/>
    <w:rsid w:val="00F1016C"/>
    <w:rsid w:val="00F10663"/>
    <w:rsid w:val="00F10AB9"/>
    <w:rsid w:val="00F10CBA"/>
    <w:rsid w:val="00F11394"/>
    <w:rsid w:val="00F11794"/>
    <w:rsid w:val="00F1192F"/>
    <w:rsid w:val="00F12173"/>
    <w:rsid w:val="00F12380"/>
    <w:rsid w:val="00F123D0"/>
    <w:rsid w:val="00F12C69"/>
    <w:rsid w:val="00F1316B"/>
    <w:rsid w:val="00F13561"/>
    <w:rsid w:val="00F135CE"/>
    <w:rsid w:val="00F13A34"/>
    <w:rsid w:val="00F13D07"/>
    <w:rsid w:val="00F13D0B"/>
    <w:rsid w:val="00F1405F"/>
    <w:rsid w:val="00F1406E"/>
    <w:rsid w:val="00F14135"/>
    <w:rsid w:val="00F144DC"/>
    <w:rsid w:val="00F1480E"/>
    <w:rsid w:val="00F1483C"/>
    <w:rsid w:val="00F14B7C"/>
    <w:rsid w:val="00F14E21"/>
    <w:rsid w:val="00F151FE"/>
    <w:rsid w:val="00F154A4"/>
    <w:rsid w:val="00F156BF"/>
    <w:rsid w:val="00F157D3"/>
    <w:rsid w:val="00F157F3"/>
    <w:rsid w:val="00F15805"/>
    <w:rsid w:val="00F15D81"/>
    <w:rsid w:val="00F16311"/>
    <w:rsid w:val="00F167CB"/>
    <w:rsid w:val="00F16963"/>
    <w:rsid w:val="00F176E5"/>
    <w:rsid w:val="00F17A14"/>
    <w:rsid w:val="00F17ABB"/>
    <w:rsid w:val="00F17DF4"/>
    <w:rsid w:val="00F17E26"/>
    <w:rsid w:val="00F17E48"/>
    <w:rsid w:val="00F17F65"/>
    <w:rsid w:val="00F202CF"/>
    <w:rsid w:val="00F2032F"/>
    <w:rsid w:val="00F20C06"/>
    <w:rsid w:val="00F2156E"/>
    <w:rsid w:val="00F215A4"/>
    <w:rsid w:val="00F21682"/>
    <w:rsid w:val="00F2169A"/>
    <w:rsid w:val="00F21861"/>
    <w:rsid w:val="00F21B80"/>
    <w:rsid w:val="00F21C5A"/>
    <w:rsid w:val="00F21CD2"/>
    <w:rsid w:val="00F21ECB"/>
    <w:rsid w:val="00F222FC"/>
    <w:rsid w:val="00F22495"/>
    <w:rsid w:val="00F225A3"/>
    <w:rsid w:val="00F22639"/>
    <w:rsid w:val="00F22B0E"/>
    <w:rsid w:val="00F233A7"/>
    <w:rsid w:val="00F233EE"/>
    <w:rsid w:val="00F23D00"/>
    <w:rsid w:val="00F23DC7"/>
    <w:rsid w:val="00F23F28"/>
    <w:rsid w:val="00F24449"/>
    <w:rsid w:val="00F24646"/>
    <w:rsid w:val="00F2483F"/>
    <w:rsid w:val="00F24B07"/>
    <w:rsid w:val="00F25134"/>
    <w:rsid w:val="00F25387"/>
    <w:rsid w:val="00F25489"/>
    <w:rsid w:val="00F2585C"/>
    <w:rsid w:val="00F259DD"/>
    <w:rsid w:val="00F25D38"/>
    <w:rsid w:val="00F26DA6"/>
    <w:rsid w:val="00F27849"/>
    <w:rsid w:val="00F27907"/>
    <w:rsid w:val="00F279A2"/>
    <w:rsid w:val="00F27B7E"/>
    <w:rsid w:val="00F27B92"/>
    <w:rsid w:val="00F27D82"/>
    <w:rsid w:val="00F301FC"/>
    <w:rsid w:val="00F307EC"/>
    <w:rsid w:val="00F30837"/>
    <w:rsid w:val="00F30B91"/>
    <w:rsid w:val="00F30DF8"/>
    <w:rsid w:val="00F31351"/>
    <w:rsid w:val="00F313ED"/>
    <w:rsid w:val="00F316E8"/>
    <w:rsid w:val="00F31716"/>
    <w:rsid w:val="00F31952"/>
    <w:rsid w:val="00F3197D"/>
    <w:rsid w:val="00F31E9A"/>
    <w:rsid w:val="00F31EEC"/>
    <w:rsid w:val="00F32582"/>
    <w:rsid w:val="00F32921"/>
    <w:rsid w:val="00F32B5A"/>
    <w:rsid w:val="00F32D2A"/>
    <w:rsid w:val="00F32D45"/>
    <w:rsid w:val="00F3352E"/>
    <w:rsid w:val="00F33935"/>
    <w:rsid w:val="00F339B6"/>
    <w:rsid w:val="00F33A64"/>
    <w:rsid w:val="00F33C9E"/>
    <w:rsid w:val="00F345A0"/>
    <w:rsid w:val="00F34DAE"/>
    <w:rsid w:val="00F34DE6"/>
    <w:rsid w:val="00F34EB2"/>
    <w:rsid w:val="00F351A8"/>
    <w:rsid w:val="00F35219"/>
    <w:rsid w:val="00F354B8"/>
    <w:rsid w:val="00F35A88"/>
    <w:rsid w:val="00F361D0"/>
    <w:rsid w:val="00F361E5"/>
    <w:rsid w:val="00F364E3"/>
    <w:rsid w:val="00F36B32"/>
    <w:rsid w:val="00F372A8"/>
    <w:rsid w:val="00F372D8"/>
    <w:rsid w:val="00F374FD"/>
    <w:rsid w:val="00F37B01"/>
    <w:rsid w:val="00F40697"/>
    <w:rsid w:val="00F40776"/>
    <w:rsid w:val="00F40CFC"/>
    <w:rsid w:val="00F41048"/>
    <w:rsid w:val="00F41AF2"/>
    <w:rsid w:val="00F41C24"/>
    <w:rsid w:val="00F41C43"/>
    <w:rsid w:val="00F42830"/>
    <w:rsid w:val="00F429C4"/>
    <w:rsid w:val="00F42DFB"/>
    <w:rsid w:val="00F4370B"/>
    <w:rsid w:val="00F4394A"/>
    <w:rsid w:val="00F43AF5"/>
    <w:rsid w:val="00F43DE8"/>
    <w:rsid w:val="00F444D6"/>
    <w:rsid w:val="00F4501F"/>
    <w:rsid w:val="00F45385"/>
    <w:rsid w:val="00F453CC"/>
    <w:rsid w:val="00F45543"/>
    <w:rsid w:val="00F455A8"/>
    <w:rsid w:val="00F45A56"/>
    <w:rsid w:val="00F46306"/>
    <w:rsid w:val="00F4637A"/>
    <w:rsid w:val="00F464AD"/>
    <w:rsid w:val="00F468A6"/>
    <w:rsid w:val="00F4692D"/>
    <w:rsid w:val="00F47160"/>
    <w:rsid w:val="00F47409"/>
    <w:rsid w:val="00F4762F"/>
    <w:rsid w:val="00F476CF"/>
    <w:rsid w:val="00F47D59"/>
    <w:rsid w:val="00F50027"/>
    <w:rsid w:val="00F50A15"/>
    <w:rsid w:val="00F50A57"/>
    <w:rsid w:val="00F513E0"/>
    <w:rsid w:val="00F5148B"/>
    <w:rsid w:val="00F516B8"/>
    <w:rsid w:val="00F51829"/>
    <w:rsid w:val="00F52250"/>
    <w:rsid w:val="00F523D0"/>
    <w:rsid w:val="00F529BD"/>
    <w:rsid w:val="00F52F8E"/>
    <w:rsid w:val="00F52FC0"/>
    <w:rsid w:val="00F537F6"/>
    <w:rsid w:val="00F53A53"/>
    <w:rsid w:val="00F53D08"/>
    <w:rsid w:val="00F540B3"/>
    <w:rsid w:val="00F541A6"/>
    <w:rsid w:val="00F54716"/>
    <w:rsid w:val="00F54797"/>
    <w:rsid w:val="00F551BB"/>
    <w:rsid w:val="00F551E6"/>
    <w:rsid w:val="00F551EE"/>
    <w:rsid w:val="00F55337"/>
    <w:rsid w:val="00F55878"/>
    <w:rsid w:val="00F55B5D"/>
    <w:rsid w:val="00F5606D"/>
    <w:rsid w:val="00F571A6"/>
    <w:rsid w:val="00F57363"/>
    <w:rsid w:val="00F574A9"/>
    <w:rsid w:val="00F57626"/>
    <w:rsid w:val="00F57E9D"/>
    <w:rsid w:val="00F57FB1"/>
    <w:rsid w:val="00F602E5"/>
    <w:rsid w:val="00F603BD"/>
    <w:rsid w:val="00F60510"/>
    <w:rsid w:val="00F6078B"/>
    <w:rsid w:val="00F609ED"/>
    <w:rsid w:val="00F60B43"/>
    <w:rsid w:val="00F60DFB"/>
    <w:rsid w:val="00F60EE7"/>
    <w:rsid w:val="00F60FFE"/>
    <w:rsid w:val="00F61434"/>
    <w:rsid w:val="00F61507"/>
    <w:rsid w:val="00F61736"/>
    <w:rsid w:val="00F6178D"/>
    <w:rsid w:val="00F61D7A"/>
    <w:rsid w:val="00F61E95"/>
    <w:rsid w:val="00F63038"/>
    <w:rsid w:val="00F632AB"/>
    <w:rsid w:val="00F6343E"/>
    <w:rsid w:val="00F63636"/>
    <w:rsid w:val="00F6363E"/>
    <w:rsid w:val="00F6426E"/>
    <w:rsid w:val="00F64483"/>
    <w:rsid w:val="00F64B71"/>
    <w:rsid w:val="00F6545A"/>
    <w:rsid w:val="00F6595B"/>
    <w:rsid w:val="00F65985"/>
    <w:rsid w:val="00F65E3F"/>
    <w:rsid w:val="00F65FAD"/>
    <w:rsid w:val="00F663B6"/>
    <w:rsid w:val="00F663E4"/>
    <w:rsid w:val="00F665A1"/>
    <w:rsid w:val="00F6666A"/>
    <w:rsid w:val="00F669E4"/>
    <w:rsid w:val="00F66F36"/>
    <w:rsid w:val="00F6710B"/>
    <w:rsid w:val="00F6722F"/>
    <w:rsid w:val="00F673A7"/>
    <w:rsid w:val="00F677AB"/>
    <w:rsid w:val="00F678E3"/>
    <w:rsid w:val="00F679EB"/>
    <w:rsid w:val="00F67BB0"/>
    <w:rsid w:val="00F67C40"/>
    <w:rsid w:val="00F67CEC"/>
    <w:rsid w:val="00F67D30"/>
    <w:rsid w:val="00F67EC4"/>
    <w:rsid w:val="00F7028A"/>
    <w:rsid w:val="00F7032F"/>
    <w:rsid w:val="00F70591"/>
    <w:rsid w:val="00F70A39"/>
    <w:rsid w:val="00F711AE"/>
    <w:rsid w:val="00F71646"/>
    <w:rsid w:val="00F718B0"/>
    <w:rsid w:val="00F71957"/>
    <w:rsid w:val="00F71961"/>
    <w:rsid w:val="00F71AE0"/>
    <w:rsid w:val="00F71BF5"/>
    <w:rsid w:val="00F71E14"/>
    <w:rsid w:val="00F720B4"/>
    <w:rsid w:val="00F720CB"/>
    <w:rsid w:val="00F72453"/>
    <w:rsid w:val="00F72672"/>
    <w:rsid w:val="00F726A7"/>
    <w:rsid w:val="00F72765"/>
    <w:rsid w:val="00F72A6B"/>
    <w:rsid w:val="00F7305B"/>
    <w:rsid w:val="00F736E5"/>
    <w:rsid w:val="00F73937"/>
    <w:rsid w:val="00F73C00"/>
    <w:rsid w:val="00F7408A"/>
    <w:rsid w:val="00F740F1"/>
    <w:rsid w:val="00F74548"/>
    <w:rsid w:val="00F749D0"/>
    <w:rsid w:val="00F74DA1"/>
    <w:rsid w:val="00F74DB2"/>
    <w:rsid w:val="00F757EC"/>
    <w:rsid w:val="00F75B5B"/>
    <w:rsid w:val="00F75C13"/>
    <w:rsid w:val="00F7618B"/>
    <w:rsid w:val="00F762F7"/>
    <w:rsid w:val="00F76C63"/>
    <w:rsid w:val="00F76E89"/>
    <w:rsid w:val="00F76EEC"/>
    <w:rsid w:val="00F778CD"/>
    <w:rsid w:val="00F77947"/>
    <w:rsid w:val="00F77CAC"/>
    <w:rsid w:val="00F80215"/>
    <w:rsid w:val="00F808D2"/>
    <w:rsid w:val="00F80EEF"/>
    <w:rsid w:val="00F8100A"/>
    <w:rsid w:val="00F8119C"/>
    <w:rsid w:val="00F81269"/>
    <w:rsid w:val="00F816BC"/>
    <w:rsid w:val="00F81B1B"/>
    <w:rsid w:val="00F81CFE"/>
    <w:rsid w:val="00F820EE"/>
    <w:rsid w:val="00F82127"/>
    <w:rsid w:val="00F824D3"/>
    <w:rsid w:val="00F82F6E"/>
    <w:rsid w:val="00F830BD"/>
    <w:rsid w:val="00F8324F"/>
    <w:rsid w:val="00F839D6"/>
    <w:rsid w:val="00F83B97"/>
    <w:rsid w:val="00F840AB"/>
    <w:rsid w:val="00F84183"/>
    <w:rsid w:val="00F843F3"/>
    <w:rsid w:val="00F8474C"/>
    <w:rsid w:val="00F849DA"/>
    <w:rsid w:val="00F84CA8"/>
    <w:rsid w:val="00F85043"/>
    <w:rsid w:val="00F85539"/>
    <w:rsid w:val="00F85ACA"/>
    <w:rsid w:val="00F85B68"/>
    <w:rsid w:val="00F85BC2"/>
    <w:rsid w:val="00F862D7"/>
    <w:rsid w:val="00F864CF"/>
    <w:rsid w:val="00F8689A"/>
    <w:rsid w:val="00F86A4E"/>
    <w:rsid w:val="00F86DCB"/>
    <w:rsid w:val="00F86DE2"/>
    <w:rsid w:val="00F86E68"/>
    <w:rsid w:val="00F87072"/>
    <w:rsid w:val="00F870A5"/>
    <w:rsid w:val="00F87384"/>
    <w:rsid w:val="00F8745D"/>
    <w:rsid w:val="00F87640"/>
    <w:rsid w:val="00F87D5E"/>
    <w:rsid w:val="00F87F25"/>
    <w:rsid w:val="00F9020D"/>
    <w:rsid w:val="00F911EA"/>
    <w:rsid w:val="00F91724"/>
    <w:rsid w:val="00F91EA4"/>
    <w:rsid w:val="00F91FA1"/>
    <w:rsid w:val="00F92466"/>
    <w:rsid w:val="00F92896"/>
    <w:rsid w:val="00F929C9"/>
    <w:rsid w:val="00F92C7C"/>
    <w:rsid w:val="00F93039"/>
    <w:rsid w:val="00F93074"/>
    <w:rsid w:val="00F93094"/>
    <w:rsid w:val="00F93F34"/>
    <w:rsid w:val="00F94351"/>
    <w:rsid w:val="00F94474"/>
    <w:rsid w:val="00F94A64"/>
    <w:rsid w:val="00F95387"/>
    <w:rsid w:val="00F95511"/>
    <w:rsid w:val="00F9552A"/>
    <w:rsid w:val="00F956EE"/>
    <w:rsid w:val="00F9594F"/>
    <w:rsid w:val="00F95B30"/>
    <w:rsid w:val="00F965CE"/>
    <w:rsid w:val="00F967DF"/>
    <w:rsid w:val="00F96CD8"/>
    <w:rsid w:val="00F96D53"/>
    <w:rsid w:val="00F97375"/>
    <w:rsid w:val="00F9757B"/>
    <w:rsid w:val="00F978E3"/>
    <w:rsid w:val="00F979DB"/>
    <w:rsid w:val="00F97B2A"/>
    <w:rsid w:val="00FA0182"/>
    <w:rsid w:val="00FA0237"/>
    <w:rsid w:val="00FA061D"/>
    <w:rsid w:val="00FA079A"/>
    <w:rsid w:val="00FA08C9"/>
    <w:rsid w:val="00FA09DF"/>
    <w:rsid w:val="00FA0D04"/>
    <w:rsid w:val="00FA0D44"/>
    <w:rsid w:val="00FA0F52"/>
    <w:rsid w:val="00FA10EE"/>
    <w:rsid w:val="00FA1609"/>
    <w:rsid w:val="00FA1804"/>
    <w:rsid w:val="00FA1C9A"/>
    <w:rsid w:val="00FA2025"/>
    <w:rsid w:val="00FA21CE"/>
    <w:rsid w:val="00FA2222"/>
    <w:rsid w:val="00FA24EA"/>
    <w:rsid w:val="00FA320F"/>
    <w:rsid w:val="00FA322E"/>
    <w:rsid w:val="00FA34D4"/>
    <w:rsid w:val="00FA3D66"/>
    <w:rsid w:val="00FA417C"/>
    <w:rsid w:val="00FA4328"/>
    <w:rsid w:val="00FA469B"/>
    <w:rsid w:val="00FA4F70"/>
    <w:rsid w:val="00FA5BBD"/>
    <w:rsid w:val="00FA5C53"/>
    <w:rsid w:val="00FA67F7"/>
    <w:rsid w:val="00FA6B82"/>
    <w:rsid w:val="00FA6E67"/>
    <w:rsid w:val="00FA6FA4"/>
    <w:rsid w:val="00FA761C"/>
    <w:rsid w:val="00FA779D"/>
    <w:rsid w:val="00FA7891"/>
    <w:rsid w:val="00FA7B72"/>
    <w:rsid w:val="00FA7D90"/>
    <w:rsid w:val="00FB0239"/>
    <w:rsid w:val="00FB0399"/>
    <w:rsid w:val="00FB0A03"/>
    <w:rsid w:val="00FB0F90"/>
    <w:rsid w:val="00FB0FDA"/>
    <w:rsid w:val="00FB1110"/>
    <w:rsid w:val="00FB1151"/>
    <w:rsid w:val="00FB16F5"/>
    <w:rsid w:val="00FB1BD8"/>
    <w:rsid w:val="00FB205D"/>
    <w:rsid w:val="00FB2549"/>
    <w:rsid w:val="00FB2DB4"/>
    <w:rsid w:val="00FB2F84"/>
    <w:rsid w:val="00FB3010"/>
    <w:rsid w:val="00FB379C"/>
    <w:rsid w:val="00FB3832"/>
    <w:rsid w:val="00FB3835"/>
    <w:rsid w:val="00FB3A53"/>
    <w:rsid w:val="00FB4479"/>
    <w:rsid w:val="00FB4B5E"/>
    <w:rsid w:val="00FB4D7A"/>
    <w:rsid w:val="00FB4F14"/>
    <w:rsid w:val="00FB50C7"/>
    <w:rsid w:val="00FB533F"/>
    <w:rsid w:val="00FB60C7"/>
    <w:rsid w:val="00FB61CE"/>
    <w:rsid w:val="00FB63BA"/>
    <w:rsid w:val="00FB694A"/>
    <w:rsid w:val="00FB6AC6"/>
    <w:rsid w:val="00FB6FF6"/>
    <w:rsid w:val="00FB72C3"/>
    <w:rsid w:val="00FB7519"/>
    <w:rsid w:val="00FB7A7D"/>
    <w:rsid w:val="00FB7DE4"/>
    <w:rsid w:val="00FB7FD9"/>
    <w:rsid w:val="00FC01AB"/>
    <w:rsid w:val="00FC027F"/>
    <w:rsid w:val="00FC0664"/>
    <w:rsid w:val="00FC0964"/>
    <w:rsid w:val="00FC0C26"/>
    <w:rsid w:val="00FC10E1"/>
    <w:rsid w:val="00FC1A0C"/>
    <w:rsid w:val="00FC22A5"/>
    <w:rsid w:val="00FC22EC"/>
    <w:rsid w:val="00FC2BB0"/>
    <w:rsid w:val="00FC310D"/>
    <w:rsid w:val="00FC32EB"/>
    <w:rsid w:val="00FC3323"/>
    <w:rsid w:val="00FC3387"/>
    <w:rsid w:val="00FC3891"/>
    <w:rsid w:val="00FC3945"/>
    <w:rsid w:val="00FC3C58"/>
    <w:rsid w:val="00FC429F"/>
    <w:rsid w:val="00FC4330"/>
    <w:rsid w:val="00FC4572"/>
    <w:rsid w:val="00FC47C5"/>
    <w:rsid w:val="00FC4866"/>
    <w:rsid w:val="00FC496F"/>
    <w:rsid w:val="00FC4A34"/>
    <w:rsid w:val="00FC4DFD"/>
    <w:rsid w:val="00FC4F19"/>
    <w:rsid w:val="00FC5152"/>
    <w:rsid w:val="00FC521D"/>
    <w:rsid w:val="00FC5B5A"/>
    <w:rsid w:val="00FC5DDD"/>
    <w:rsid w:val="00FC6527"/>
    <w:rsid w:val="00FC67FC"/>
    <w:rsid w:val="00FC686E"/>
    <w:rsid w:val="00FC70F8"/>
    <w:rsid w:val="00FC7246"/>
    <w:rsid w:val="00FC73F1"/>
    <w:rsid w:val="00FC74D1"/>
    <w:rsid w:val="00FC7651"/>
    <w:rsid w:val="00FC7B7E"/>
    <w:rsid w:val="00FC7CC8"/>
    <w:rsid w:val="00FC7F2C"/>
    <w:rsid w:val="00FD00C7"/>
    <w:rsid w:val="00FD07E5"/>
    <w:rsid w:val="00FD07EF"/>
    <w:rsid w:val="00FD0EC8"/>
    <w:rsid w:val="00FD0FCA"/>
    <w:rsid w:val="00FD112E"/>
    <w:rsid w:val="00FD13A5"/>
    <w:rsid w:val="00FD173A"/>
    <w:rsid w:val="00FD174F"/>
    <w:rsid w:val="00FD1907"/>
    <w:rsid w:val="00FD1CDB"/>
    <w:rsid w:val="00FD1F74"/>
    <w:rsid w:val="00FD20EF"/>
    <w:rsid w:val="00FD25B6"/>
    <w:rsid w:val="00FD2A8F"/>
    <w:rsid w:val="00FD2AB7"/>
    <w:rsid w:val="00FD2B21"/>
    <w:rsid w:val="00FD2EA6"/>
    <w:rsid w:val="00FD3499"/>
    <w:rsid w:val="00FD3AD3"/>
    <w:rsid w:val="00FD4362"/>
    <w:rsid w:val="00FD47CC"/>
    <w:rsid w:val="00FD4931"/>
    <w:rsid w:val="00FD4B46"/>
    <w:rsid w:val="00FD4F17"/>
    <w:rsid w:val="00FD5077"/>
    <w:rsid w:val="00FD5236"/>
    <w:rsid w:val="00FD564F"/>
    <w:rsid w:val="00FD63E0"/>
    <w:rsid w:val="00FD65BD"/>
    <w:rsid w:val="00FD67E2"/>
    <w:rsid w:val="00FD6BB4"/>
    <w:rsid w:val="00FD6BFB"/>
    <w:rsid w:val="00FD6CE5"/>
    <w:rsid w:val="00FD708A"/>
    <w:rsid w:val="00FD7388"/>
    <w:rsid w:val="00FD7A12"/>
    <w:rsid w:val="00FD7E8D"/>
    <w:rsid w:val="00FE07F9"/>
    <w:rsid w:val="00FE08FE"/>
    <w:rsid w:val="00FE0E22"/>
    <w:rsid w:val="00FE12EE"/>
    <w:rsid w:val="00FE13F3"/>
    <w:rsid w:val="00FE14A4"/>
    <w:rsid w:val="00FE212C"/>
    <w:rsid w:val="00FE23D5"/>
    <w:rsid w:val="00FE2474"/>
    <w:rsid w:val="00FE2635"/>
    <w:rsid w:val="00FE29BB"/>
    <w:rsid w:val="00FE2D5A"/>
    <w:rsid w:val="00FE2F90"/>
    <w:rsid w:val="00FE35F0"/>
    <w:rsid w:val="00FE3E93"/>
    <w:rsid w:val="00FE40F1"/>
    <w:rsid w:val="00FE41C8"/>
    <w:rsid w:val="00FE4351"/>
    <w:rsid w:val="00FE46E8"/>
    <w:rsid w:val="00FE5122"/>
    <w:rsid w:val="00FE5666"/>
    <w:rsid w:val="00FE56B9"/>
    <w:rsid w:val="00FE5E5A"/>
    <w:rsid w:val="00FE6AC0"/>
    <w:rsid w:val="00FE6C6D"/>
    <w:rsid w:val="00FE704F"/>
    <w:rsid w:val="00FE7346"/>
    <w:rsid w:val="00FE7401"/>
    <w:rsid w:val="00FE7472"/>
    <w:rsid w:val="00FF03C0"/>
    <w:rsid w:val="00FF08EB"/>
    <w:rsid w:val="00FF0943"/>
    <w:rsid w:val="00FF096E"/>
    <w:rsid w:val="00FF0AC1"/>
    <w:rsid w:val="00FF0B41"/>
    <w:rsid w:val="00FF0BF9"/>
    <w:rsid w:val="00FF0C42"/>
    <w:rsid w:val="00FF0CC5"/>
    <w:rsid w:val="00FF0F4E"/>
    <w:rsid w:val="00FF0FED"/>
    <w:rsid w:val="00FF10EF"/>
    <w:rsid w:val="00FF1356"/>
    <w:rsid w:val="00FF169C"/>
    <w:rsid w:val="00FF17BC"/>
    <w:rsid w:val="00FF1BA6"/>
    <w:rsid w:val="00FF2007"/>
    <w:rsid w:val="00FF2355"/>
    <w:rsid w:val="00FF2EEE"/>
    <w:rsid w:val="00FF3323"/>
    <w:rsid w:val="00FF36B6"/>
    <w:rsid w:val="00FF3DAD"/>
    <w:rsid w:val="00FF4489"/>
    <w:rsid w:val="00FF4554"/>
    <w:rsid w:val="00FF4C5D"/>
    <w:rsid w:val="00FF4F95"/>
    <w:rsid w:val="00FF591B"/>
    <w:rsid w:val="00FF5C75"/>
    <w:rsid w:val="00FF5FF1"/>
    <w:rsid w:val="00FF61BC"/>
    <w:rsid w:val="00FF6463"/>
    <w:rsid w:val="00FF6A8B"/>
    <w:rsid w:val="00FF6DBD"/>
    <w:rsid w:val="00FF6FC3"/>
    <w:rsid w:val="00FF722B"/>
    <w:rsid w:val="00FF732B"/>
    <w:rsid w:val="00FF78B1"/>
    <w:rsid w:val="00FF78CB"/>
    <w:rsid w:val="00FF7B4C"/>
    <w:rsid w:val="00FF7DE6"/>
    <w:rsid w:val="00FF7E08"/>
    <w:rsid w:val="013708F7"/>
    <w:rsid w:val="01BE1468"/>
    <w:rsid w:val="02DC5B91"/>
    <w:rsid w:val="04903976"/>
    <w:rsid w:val="05240F2F"/>
    <w:rsid w:val="057F20FB"/>
    <w:rsid w:val="06221BEF"/>
    <w:rsid w:val="09B02878"/>
    <w:rsid w:val="09BC354A"/>
    <w:rsid w:val="09E221AB"/>
    <w:rsid w:val="0A844C3B"/>
    <w:rsid w:val="0B142D04"/>
    <w:rsid w:val="0B5E1DC5"/>
    <w:rsid w:val="0D0C2D99"/>
    <w:rsid w:val="0D3443CA"/>
    <w:rsid w:val="0DA13DC1"/>
    <w:rsid w:val="0FA66633"/>
    <w:rsid w:val="1066793C"/>
    <w:rsid w:val="11736708"/>
    <w:rsid w:val="117A0299"/>
    <w:rsid w:val="11BE5EDC"/>
    <w:rsid w:val="12681311"/>
    <w:rsid w:val="160557EF"/>
    <w:rsid w:val="163D7459"/>
    <w:rsid w:val="1C4E2245"/>
    <w:rsid w:val="1CFC16A6"/>
    <w:rsid w:val="1FC415C4"/>
    <w:rsid w:val="1FE47E48"/>
    <w:rsid w:val="2019397D"/>
    <w:rsid w:val="209459C7"/>
    <w:rsid w:val="21362C21"/>
    <w:rsid w:val="224C4735"/>
    <w:rsid w:val="227F53D3"/>
    <w:rsid w:val="24B93A57"/>
    <w:rsid w:val="2A064B97"/>
    <w:rsid w:val="2AB51E25"/>
    <w:rsid w:val="2B700550"/>
    <w:rsid w:val="2C167E0F"/>
    <w:rsid w:val="2EE650E2"/>
    <w:rsid w:val="31634E2A"/>
    <w:rsid w:val="317038E6"/>
    <w:rsid w:val="31E16BB0"/>
    <w:rsid w:val="33887E91"/>
    <w:rsid w:val="34480B4A"/>
    <w:rsid w:val="35BB1FB7"/>
    <w:rsid w:val="36080591"/>
    <w:rsid w:val="368B2339"/>
    <w:rsid w:val="37647A49"/>
    <w:rsid w:val="37D05282"/>
    <w:rsid w:val="3A4E0551"/>
    <w:rsid w:val="3DB13215"/>
    <w:rsid w:val="416E22E8"/>
    <w:rsid w:val="4462591F"/>
    <w:rsid w:val="46400E1E"/>
    <w:rsid w:val="46BD5A70"/>
    <w:rsid w:val="48336F7E"/>
    <w:rsid w:val="491309CB"/>
    <w:rsid w:val="49686389"/>
    <w:rsid w:val="4A195DA7"/>
    <w:rsid w:val="4AD34882"/>
    <w:rsid w:val="4C054A64"/>
    <w:rsid w:val="4C124550"/>
    <w:rsid w:val="4EE47996"/>
    <w:rsid w:val="4F2C5CE2"/>
    <w:rsid w:val="50474F06"/>
    <w:rsid w:val="513444D8"/>
    <w:rsid w:val="51D639BA"/>
    <w:rsid w:val="582F73E6"/>
    <w:rsid w:val="5BCC7D73"/>
    <w:rsid w:val="5E2D61DB"/>
    <w:rsid w:val="5E973BAE"/>
    <w:rsid w:val="5FC92290"/>
    <w:rsid w:val="61237025"/>
    <w:rsid w:val="614C3792"/>
    <w:rsid w:val="61DC7777"/>
    <w:rsid w:val="62EE69AF"/>
    <w:rsid w:val="633454DA"/>
    <w:rsid w:val="63B63D01"/>
    <w:rsid w:val="644E117B"/>
    <w:rsid w:val="65DC032C"/>
    <w:rsid w:val="69BA1894"/>
    <w:rsid w:val="6C345CDB"/>
    <w:rsid w:val="6D5722C8"/>
    <w:rsid w:val="6D700C58"/>
    <w:rsid w:val="6F0B4D0C"/>
    <w:rsid w:val="729D3C90"/>
    <w:rsid w:val="748E1870"/>
    <w:rsid w:val="74B453E8"/>
    <w:rsid w:val="75355FA6"/>
    <w:rsid w:val="771343D5"/>
    <w:rsid w:val="777E00C3"/>
    <w:rsid w:val="785979C0"/>
    <w:rsid w:val="7C1A60EC"/>
    <w:rsid w:val="7C5350A3"/>
    <w:rsid w:val="7D474AD1"/>
    <w:rsid w:val="7E132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11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nhideWhenUsed="0" w:qFormat="1"/>
    <w:lsdException w:name="heading 3" w:unhideWhenUsed="0" w:qFormat="1"/>
    <w:lsdException w:name="heading 4" w:uiPriority="9" w:unhideWhenUsed="0" w:qFormat="1"/>
    <w:lsdException w:name="heading 5" w:semiHidden="1" w:uiPriority="9" w:qFormat="1"/>
    <w:lsdException w:name="heading 6" w:uiPriority="9" w:unhideWhenUsed="0" w:qFormat="1"/>
    <w:lsdException w:name="heading 7" w:uiPriority="9"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er" w:uiPriority="0"/>
    <w:lsdException w:name="index heading" w:semiHidden="1"/>
    <w:lsdException w:name="caption" w:uiPriority="35" w:unhideWhenUsed="0" w:qFormat="1"/>
    <w:lsdException w:name="envelope address" w:semiHidden="1"/>
    <w:lsdException w:name="envelope return" w:semiHidden="1"/>
    <w:lsdException w:name="footnote reference" w:semiHidden="1"/>
    <w:lsdException w:name="line number" w:semiHidden="1"/>
    <w:lsdException w:name="page number" w:unhideWhenUsed="0" w:qFormat="1"/>
    <w:lsdException w:name="endnote reference" w:semiHidden="1"/>
    <w:lsdException w:name="endnote text" w:uiPriority="0" w:unhideWhenUsed="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nhideWhenUsed="0"/>
    <w:lsdException w:name="FollowedHyperlink" w:semiHidden="1"/>
    <w:lsdException w:name="Strong" w:uiPriority="0"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Normal (Web)" w:unhideWhenUsed="0"/>
    <w:lsdException w:name="HTML Acronym" w:semiHidden="1"/>
    <w:lsdException w:name="HTML Address" w:semiHidden="1"/>
    <w:lsdException w:name="HTML Code" w:semiHidden="1"/>
    <w:lsdException w:name="HTML Definition" w:semiHidden="1"/>
    <w:lsdException w:name="HTML Keyboard" w:semiHidden="1"/>
    <w:lsdException w:name="HTML Preformatted" w:unhideWhenUsed="0"/>
    <w:lsdException w:name="HTML Sample" w:semiHidden="1"/>
    <w:lsdException w:name="HTML Typewriter" w:semiHidden="1"/>
    <w:lsdException w:name="HTML Variable" w:semiHidden="1"/>
    <w:lsdException w:name="Normal Table"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Normal">
    <w:name w:val="Normal"/>
    <w:qFormat/>
    <w:pPr>
      <w:jc w:val="right"/>
    </w:pPr>
    <w:rPr>
      <w:rFonts w:ascii="Times New Roman" w:eastAsia="Times New Roman" w:hAnsi="Times New Roman"/>
      <w:sz w:val="24"/>
      <w:szCs w:val="24"/>
      <w:lang w:val="en-GB"/>
    </w:rPr>
  </w:style>
  <w:style w:type="paragraph" w:styleId="Heading1">
    <w:name w:val="heading 1"/>
    <w:basedOn w:val="Normal"/>
    <w:next w:val="Normal"/>
    <w:link w:val="Heading1Char"/>
    <w:autoRedefine/>
    <w:qFormat/>
    <w:rsid w:val="00401557"/>
    <w:pPr>
      <w:keepNext/>
      <w:keepLines/>
      <w:tabs>
        <w:tab w:val="left" w:pos="1005"/>
        <w:tab w:val="center" w:pos="4110"/>
      </w:tabs>
      <w:spacing w:line="480" w:lineRule="auto"/>
      <w:ind w:left="993" w:hanging="993"/>
      <w:jc w:val="center"/>
      <w:outlineLvl w:val="0"/>
    </w:pPr>
    <w:rPr>
      <w:b/>
      <w:bCs/>
      <w:lang w:bidi="en-US"/>
    </w:rPr>
  </w:style>
  <w:style w:type="paragraph" w:styleId="Heading2">
    <w:name w:val="heading 2"/>
    <w:basedOn w:val="Normal"/>
    <w:next w:val="Normal"/>
    <w:link w:val="Heading2Char"/>
    <w:autoRedefine/>
    <w:uiPriority w:val="99"/>
    <w:qFormat/>
    <w:rsid w:val="005029F2"/>
    <w:pPr>
      <w:keepNext/>
      <w:spacing w:before="240" w:after="240"/>
      <w:jc w:val="center"/>
      <w:outlineLvl w:val="1"/>
    </w:pPr>
    <w:rPr>
      <w:b/>
      <w:bCs/>
      <w:iCs/>
      <w:color w:val="000000"/>
      <w:sz w:val="26"/>
      <w:lang w:val="en-US"/>
    </w:rPr>
  </w:style>
  <w:style w:type="paragraph" w:styleId="Heading3">
    <w:name w:val="heading 3"/>
    <w:basedOn w:val="Normal"/>
    <w:next w:val="Normal"/>
    <w:link w:val="Heading3Char"/>
    <w:autoRedefine/>
    <w:uiPriority w:val="99"/>
    <w:qFormat/>
    <w:rsid w:val="00E25F15"/>
    <w:pPr>
      <w:keepNext/>
      <w:keepLines/>
      <w:spacing w:before="240" w:after="240" w:line="360" w:lineRule="auto"/>
      <w:jc w:val="left"/>
      <w:outlineLvl w:val="2"/>
    </w:pPr>
    <w:rPr>
      <w:b/>
      <w:bCs/>
      <w:color w:val="000000"/>
      <w:lang w:val="en-US"/>
    </w:rPr>
  </w:style>
  <w:style w:type="paragraph" w:styleId="Heading4">
    <w:name w:val="heading 4"/>
    <w:basedOn w:val="Normal"/>
    <w:next w:val="Normal"/>
    <w:link w:val="Heading4Char"/>
    <w:autoRedefine/>
    <w:uiPriority w:val="9"/>
    <w:qFormat/>
    <w:rsid w:val="00ED21AC"/>
    <w:pPr>
      <w:keepNext/>
      <w:spacing w:line="480" w:lineRule="auto"/>
      <w:jc w:val="left"/>
      <w:outlineLvl w:val="3"/>
    </w:pPr>
    <w:rPr>
      <w:b/>
      <w:bCs/>
      <w:color w:val="000000"/>
      <w:szCs w:val="28"/>
    </w:rPr>
  </w:style>
  <w:style w:type="paragraph" w:styleId="Heading6">
    <w:name w:val="heading 6"/>
    <w:basedOn w:val="Normal"/>
    <w:next w:val="Normal"/>
    <w:link w:val="Heading6Char"/>
    <w:uiPriority w:val="9"/>
    <w:qFormat/>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qFormat/>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1557"/>
    <w:rPr>
      <w:rFonts w:ascii="Times New Roman" w:eastAsia="Times New Roman" w:hAnsi="Times New Roman"/>
      <w:b/>
      <w:bCs/>
      <w:sz w:val="24"/>
      <w:szCs w:val="24"/>
      <w:lang w:val="en-GB" w:bidi="en-US"/>
    </w:rPr>
  </w:style>
  <w:style w:type="character" w:customStyle="1" w:styleId="Heading2Char">
    <w:name w:val="Heading 2 Char"/>
    <w:link w:val="Heading2"/>
    <w:uiPriority w:val="99"/>
    <w:rsid w:val="005029F2"/>
    <w:rPr>
      <w:rFonts w:ascii="Times New Roman" w:eastAsia="Times New Roman" w:hAnsi="Times New Roman"/>
      <w:b/>
      <w:bCs/>
      <w:iCs/>
      <w:color w:val="000000"/>
      <w:sz w:val="26"/>
      <w:szCs w:val="24"/>
    </w:rPr>
  </w:style>
  <w:style w:type="character" w:customStyle="1" w:styleId="Heading3Char">
    <w:name w:val="Heading 3 Char"/>
    <w:link w:val="Heading3"/>
    <w:uiPriority w:val="99"/>
    <w:rsid w:val="00E25F15"/>
    <w:rPr>
      <w:rFonts w:ascii="Times New Roman" w:eastAsia="Times New Roman" w:hAnsi="Times New Roman"/>
      <w:b/>
      <w:bCs/>
      <w:color w:val="000000"/>
      <w:sz w:val="24"/>
      <w:szCs w:val="24"/>
    </w:rPr>
  </w:style>
  <w:style w:type="character" w:customStyle="1" w:styleId="Heading4Char">
    <w:name w:val="Heading 4 Char"/>
    <w:link w:val="Heading4"/>
    <w:uiPriority w:val="9"/>
    <w:rsid w:val="00ED21AC"/>
    <w:rPr>
      <w:rFonts w:ascii="Times New Roman" w:eastAsia="Times New Roman" w:hAnsi="Times New Roman"/>
      <w:b/>
      <w:bCs/>
      <w:color w:val="000000"/>
      <w:sz w:val="24"/>
      <w:szCs w:val="28"/>
      <w:lang w:val="en-GB"/>
    </w:rPr>
  </w:style>
  <w:style w:type="character" w:customStyle="1" w:styleId="Heading6Char">
    <w:name w:val="Heading 6 Char"/>
    <w:link w:val="Heading6"/>
    <w:uiPriority w:val="9"/>
    <w:rPr>
      <w:rFonts w:ascii="Cambria" w:eastAsia="Times New Roman" w:hAnsi="Cambria" w:cs="Times New Roman"/>
      <w:i/>
      <w:iCs/>
      <w:color w:val="243F60"/>
      <w:sz w:val="24"/>
      <w:szCs w:val="24"/>
    </w:rPr>
  </w:style>
  <w:style w:type="character" w:customStyle="1" w:styleId="Heading7Char">
    <w:name w:val="Heading 7 Char"/>
    <w:link w:val="Heading7"/>
    <w:uiPriority w:val="9"/>
    <w:rPr>
      <w:rFonts w:ascii="Cambria" w:eastAsia="Times New Roman" w:hAnsi="Cambria" w:cs="Times New Roman"/>
      <w:i/>
      <w:iCs/>
      <w:color w:val="404040"/>
      <w:sz w:val="24"/>
      <w:szCs w:val="24"/>
    </w:rPr>
  </w:style>
  <w:style w:type="paragraph" w:styleId="BalloonText">
    <w:name w:val="Balloon Text"/>
    <w:basedOn w:val="Normal"/>
    <w:link w:val="BalloonTextChar"/>
    <w:unhideWhenUsed/>
    <w:rPr>
      <w:rFonts w:ascii="Tahoma" w:hAnsi="Tahoma"/>
      <w:sz w:val="16"/>
      <w:szCs w:val="16"/>
    </w:rPr>
  </w:style>
  <w:style w:type="character" w:customStyle="1" w:styleId="BalloonTextChar">
    <w:name w:val="Balloon Text Char"/>
    <w:link w:val="BalloonText"/>
    <w:rPr>
      <w:rFonts w:ascii="Tahoma" w:eastAsia="Times New Roman" w:hAnsi="Tahoma" w:cs="Tahoma"/>
      <w:sz w:val="16"/>
      <w:szCs w:val="16"/>
    </w:rPr>
  </w:style>
  <w:style w:type="paragraph" w:styleId="BodyText">
    <w:name w:val="Body Text"/>
    <w:basedOn w:val="Normal"/>
    <w:link w:val="BodyTextChar"/>
    <w:qFormat/>
    <w:pPr>
      <w:spacing w:line="360" w:lineRule="auto"/>
      <w:jc w:val="both"/>
    </w:pPr>
    <w:rPr>
      <w:rFonts w:ascii="Arial" w:hAnsi="Arial"/>
      <w:bCs/>
      <w:color w:val="000000"/>
    </w:rPr>
  </w:style>
  <w:style w:type="character" w:customStyle="1" w:styleId="BodyTextChar">
    <w:name w:val="Body Text Char"/>
    <w:link w:val="BodyText"/>
    <w:rPr>
      <w:rFonts w:ascii="Arial" w:eastAsia="Times New Roman" w:hAnsi="Arial" w:cs="Times New Roman"/>
      <w:bCs/>
      <w:color w:val="000000"/>
      <w:sz w:val="24"/>
      <w:szCs w:val="24"/>
    </w:rPr>
  </w:style>
  <w:style w:type="paragraph" w:styleId="BodyTextIndent2">
    <w:name w:val="Body Text Indent 2"/>
    <w:basedOn w:val="Normal"/>
    <w:link w:val="BodyTextIndent2Char"/>
    <w:uiPriority w:val="99"/>
    <w:unhideWhenUsed/>
    <w:pPr>
      <w:spacing w:after="120" w:line="480" w:lineRule="auto"/>
      <w:ind w:left="360"/>
    </w:pPr>
  </w:style>
  <w:style w:type="character" w:customStyle="1" w:styleId="BodyTextIndent2Char">
    <w:name w:val="Body Text Indent 2 Char"/>
    <w:link w:val="BodyTextIndent2"/>
    <w:uiPriority w:val="99"/>
    <w:rPr>
      <w:rFonts w:ascii="Times New Roman" w:eastAsia="Times New Roman" w:hAnsi="Times New Roman" w:cs="Times New Roman"/>
      <w:sz w:val="24"/>
      <w:szCs w:val="24"/>
    </w:rPr>
  </w:style>
  <w:style w:type="paragraph" w:styleId="Caption">
    <w:name w:val="caption"/>
    <w:basedOn w:val="Normal"/>
    <w:next w:val="Normal"/>
    <w:uiPriority w:val="35"/>
    <w:qFormat/>
    <w:pPr>
      <w:spacing w:after="200"/>
      <w:jc w:val="left"/>
    </w:pPr>
    <w:rPr>
      <w:rFonts w:ascii="Calibri" w:eastAsia="Calibri" w:hAnsi="Calibri"/>
      <w:b/>
      <w:bCs/>
      <w:color w:val="4F81BD"/>
      <w:sz w:val="18"/>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semiHidden/>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rPr>
  </w:style>
  <w:style w:type="paragraph" w:styleId="DocumentMap">
    <w:name w:val="Document Map"/>
    <w:basedOn w:val="Normal"/>
    <w:link w:val="DocumentMapChar"/>
    <w:uiPriority w:val="99"/>
    <w:unhideWhenUsed/>
    <w:rPr>
      <w:rFonts w:ascii="Tahoma" w:hAnsi="Tahoma"/>
      <w:sz w:val="16"/>
      <w:szCs w:val="16"/>
    </w:rPr>
  </w:style>
  <w:style w:type="character" w:customStyle="1" w:styleId="DocumentMapChar">
    <w:name w:val="Document Map Char"/>
    <w:link w:val="DocumentMap"/>
    <w:uiPriority w:val="99"/>
    <w:semiHidden/>
    <w:rPr>
      <w:rFonts w:ascii="Tahoma" w:eastAsia="Times New Roman" w:hAnsi="Tahoma" w:cs="Tahoma"/>
      <w:sz w:val="16"/>
      <w:szCs w:val="16"/>
    </w:rPr>
  </w:style>
  <w:style w:type="character" w:styleId="Emphasis">
    <w:name w:val="Emphasis"/>
    <w:uiPriority w:val="20"/>
    <w:qFormat/>
    <w:rPr>
      <w:i/>
      <w:iCs/>
    </w:rPr>
  </w:style>
  <w:style w:type="paragraph" w:styleId="EndnoteText">
    <w:name w:val="endnote text"/>
    <w:basedOn w:val="Normal"/>
    <w:link w:val="EndnoteTextChar"/>
    <w:pPr>
      <w:keepLines/>
      <w:spacing w:after="240" w:line="200" w:lineRule="atLeast"/>
      <w:jc w:val="both"/>
    </w:pPr>
    <w:rPr>
      <w:rFonts w:ascii="Garamond" w:hAnsi="Garamond"/>
      <w:sz w:val="18"/>
      <w:szCs w:val="20"/>
    </w:rPr>
  </w:style>
  <w:style w:type="character" w:customStyle="1" w:styleId="EndnoteTextChar">
    <w:name w:val="Endnote Text Char"/>
    <w:link w:val="EndnoteText"/>
    <w:rPr>
      <w:rFonts w:ascii="Garamond" w:eastAsia="Times New Roman" w:hAnsi="Garamond"/>
      <w:sz w:val="18"/>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link w:val="Foote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pPr>
      <w:jc w:val="left"/>
    </w:pPr>
    <w:rPr>
      <w:rFonts w:ascii="Calibri" w:eastAsia="MS Mincho" w:hAnsi="Calibri"/>
      <w:sz w:val="20"/>
      <w:szCs w:val="20"/>
      <w:lang w:eastAsia="ja-JP"/>
    </w:rPr>
  </w:style>
  <w:style w:type="character" w:customStyle="1" w:styleId="FootnoteTextChar">
    <w:name w:val="Footnote Text Char"/>
    <w:link w:val="FootnoteText"/>
    <w:uiPriority w:val="99"/>
    <w:rPr>
      <w:rFonts w:eastAsia="MS Mincho"/>
      <w:lang w:eastAsia="ja-JP"/>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character" w:styleId="HTMLCite">
    <w:name w:val="HTML Cite"/>
    <w:uiPriority w:val="99"/>
    <w:unhideWhenUsed/>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PreformattedChar">
    <w:name w:val="HTML Preformatted Char"/>
    <w:link w:val="HTMLPreformatted"/>
    <w:uiPriority w:val="99"/>
    <w:rPr>
      <w:rFonts w:ascii="Courier New" w:eastAsia="Times New Roman" w:hAnsi="Courier New" w:cs="Courier New"/>
      <w:sz w:val="20"/>
      <w:szCs w:val="20"/>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jc w:val="left"/>
    </w:pPr>
  </w:style>
  <w:style w:type="character" w:styleId="PageNumber">
    <w:name w:val="page number"/>
    <w:uiPriority w:val="99"/>
    <w:qFormat/>
  </w:style>
  <w:style w:type="character" w:styleId="Strong">
    <w:name w:val="Strong"/>
    <w:qFormat/>
    <w:rPr>
      <w:b/>
      <w:bCs/>
    </w:rPr>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jc w:val="left"/>
    </w:pPr>
    <w:rPr>
      <w:rFonts w:asciiTheme="minorHAnsi" w:hAnsiTheme="minorHAnsi" w:cstheme="minorHAnsi"/>
      <w:i/>
      <w:iCs/>
      <w:sz w:val="20"/>
      <w:szCs w:val="20"/>
    </w:rPr>
  </w:style>
  <w:style w:type="paragraph" w:styleId="Title">
    <w:name w:val="Title"/>
    <w:basedOn w:val="Normal"/>
    <w:next w:val="Normal"/>
    <w:link w:val="TitleChar"/>
    <w:uiPriority w:val="10"/>
    <w:qFormat/>
    <w:pPr>
      <w:spacing w:before="240" w:after="60" w:line="256" w:lineRule="auto"/>
      <w:jc w:val="center"/>
      <w:outlineLvl w:val="0"/>
    </w:pPr>
    <w:rPr>
      <w:rFonts w:ascii="Cambria" w:hAnsi="Cambria"/>
      <w:b/>
      <w:bCs/>
      <w:kern w:val="28"/>
      <w:sz w:val="32"/>
      <w:szCs w:val="32"/>
    </w:rPr>
  </w:style>
  <w:style w:type="character" w:customStyle="1" w:styleId="TitleChar">
    <w:name w:val="Title Char"/>
    <w:link w:val="Title"/>
    <w:uiPriority w:val="10"/>
    <w:rPr>
      <w:rFonts w:ascii="Cambria" w:eastAsia="Times New Roman" w:hAnsi="Cambria"/>
      <w:b/>
      <w:bCs/>
      <w:kern w:val="28"/>
      <w:sz w:val="32"/>
      <w:szCs w:val="32"/>
    </w:rPr>
  </w:style>
  <w:style w:type="paragraph" w:styleId="TOC1">
    <w:name w:val="toc 1"/>
    <w:basedOn w:val="Normal"/>
    <w:next w:val="Normal"/>
    <w:uiPriority w:val="39"/>
    <w:unhideWhenUsed/>
    <w:qFormat/>
    <w:pPr>
      <w:spacing w:before="120"/>
      <w:jc w:val="left"/>
    </w:pPr>
    <w:rPr>
      <w:rFonts w:asciiTheme="minorHAnsi" w:hAnsiTheme="minorHAnsi" w:cstheme="minorHAnsi"/>
      <w:b/>
      <w:bCs/>
      <w:i/>
      <w:iCs/>
    </w:rPr>
  </w:style>
  <w:style w:type="paragraph" w:styleId="TOC2">
    <w:name w:val="toc 2"/>
    <w:basedOn w:val="Normal"/>
    <w:next w:val="Normal"/>
    <w:uiPriority w:val="39"/>
    <w:unhideWhenUsed/>
    <w:qFormat/>
    <w:pPr>
      <w:spacing w:before="120"/>
      <w:ind w:left="240"/>
      <w:jc w:val="left"/>
    </w:pPr>
    <w:rPr>
      <w:rFonts w:asciiTheme="minorHAnsi" w:hAnsiTheme="minorHAnsi" w:cstheme="minorHAnsi"/>
      <w:b/>
      <w:bCs/>
      <w:sz w:val="22"/>
      <w:szCs w:val="22"/>
    </w:rPr>
  </w:style>
  <w:style w:type="paragraph" w:styleId="TOC3">
    <w:name w:val="toc 3"/>
    <w:basedOn w:val="Normal"/>
    <w:next w:val="Normal"/>
    <w:uiPriority w:val="39"/>
    <w:unhideWhenUsed/>
    <w:qFormat/>
    <w:pPr>
      <w:ind w:left="480"/>
      <w:jc w:val="left"/>
    </w:pPr>
    <w:rPr>
      <w:rFonts w:asciiTheme="minorHAnsi" w:hAnsiTheme="minorHAnsi" w:cstheme="minorHAnsi"/>
      <w:sz w:val="20"/>
      <w:szCs w:val="20"/>
    </w:rPr>
  </w:style>
  <w:style w:type="paragraph" w:styleId="TOC4">
    <w:name w:val="toc 4"/>
    <w:basedOn w:val="Normal"/>
    <w:next w:val="Normal"/>
    <w:uiPriority w:val="39"/>
    <w:unhideWhenUsed/>
    <w:pPr>
      <w:ind w:left="720"/>
      <w:jc w:val="left"/>
    </w:pPr>
    <w:rPr>
      <w:rFonts w:asciiTheme="minorHAnsi" w:hAnsiTheme="minorHAnsi" w:cstheme="minorHAnsi"/>
      <w:sz w:val="20"/>
      <w:szCs w:val="20"/>
    </w:rPr>
  </w:style>
  <w:style w:type="paragraph" w:styleId="TOC5">
    <w:name w:val="toc 5"/>
    <w:basedOn w:val="Normal"/>
    <w:next w:val="Normal"/>
    <w:uiPriority w:val="39"/>
    <w:unhideWhenUsed/>
    <w:pPr>
      <w:ind w:left="960"/>
      <w:jc w:val="left"/>
    </w:pPr>
    <w:rPr>
      <w:rFonts w:asciiTheme="minorHAnsi" w:hAnsiTheme="minorHAnsi" w:cstheme="minorHAnsi"/>
      <w:sz w:val="20"/>
      <w:szCs w:val="20"/>
    </w:rPr>
  </w:style>
  <w:style w:type="paragraph" w:styleId="TOC6">
    <w:name w:val="toc 6"/>
    <w:basedOn w:val="Normal"/>
    <w:next w:val="Normal"/>
    <w:uiPriority w:val="39"/>
    <w:unhideWhenUsed/>
    <w:pPr>
      <w:ind w:left="1200"/>
      <w:jc w:val="left"/>
    </w:pPr>
    <w:rPr>
      <w:rFonts w:asciiTheme="minorHAnsi" w:hAnsiTheme="minorHAnsi" w:cstheme="minorHAnsi"/>
      <w:sz w:val="20"/>
      <w:szCs w:val="20"/>
    </w:rPr>
  </w:style>
  <w:style w:type="paragraph" w:styleId="TOC7">
    <w:name w:val="toc 7"/>
    <w:basedOn w:val="Normal"/>
    <w:next w:val="Normal"/>
    <w:uiPriority w:val="39"/>
    <w:unhideWhenUsed/>
    <w:pPr>
      <w:ind w:left="1440"/>
      <w:jc w:val="left"/>
    </w:pPr>
    <w:rPr>
      <w:rFonts w:asciiTheme="minorHAnsi" w:hAnsiTheme="minorHAnsi" w:cstheme="minorHAnsi"/>
      <w:sz w:val="20"/>
      <w:szCs w:val="20"/>
    </w:rPr>
  </w:style>
  <w:style w:type="paragraph" w:styleId="TOC8">
    <w:name w:val="toc 8"/>
    <w:basedOn w:val="Normal"/>
    <w:next w:val="Normal"/>
    <w:uiPriority w:val="39"/>
    <w:unhideWhenUsed/>
    <w:pPr>
      <w:ind w:left="1680"/>
      <w:jc w:val="left"/>
    </w:pPr>
    <w:rPr>
      <w:rFonts w:asciiTheme="minorHAnsi" w:hAnsiTheme="minorHAnsi" w:cstheme="minorHAnsi"/>
      <w:sz w:val="20"/>
      <w:szCs w:val="20"/>
    </w:rPr>
  </w:style>
  <w:style w:type="paragraph" w:styleId="TOC9">
    <w:name w:val="toc 9"/>
    <w:basedOn w:val="Normal"/>
    <w:next w:val="Normal"/>
    <w:uiPriority w:val="39"/>
    <w:unhideWhenUsed/>
    <w:pPr>
      <w:ind w:left="1920"/>
      <w:jc w:val="left"/>
    </w:pPr>
    <w:rPr>
      <w:rFonts w:asciiTheme="minorHAnsi" w:hAnsiTheme="minorHAnsi" w:cstheme="minorHAnsi"/>
      <w:sz w:val="20"/>
      <w:szCs w:val="20"/>
    </w:rPr>
  </w:style>
  <w:style w:type="table" w:styleId="MediumGrid1-Accent6">
    <w:name w:val="Medium Grid 1 Accent 6"/>
    <w:basedOn w:val="TableNormal"/>
    <w:uiPriority w:val="6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rPr>
      <w:rFonts w:ascii="Times New Roman" w:eastAsia="Times New Roman" w:hAnsi="Times New Roman"/>
      <w:sz w:val="24"/>
      <w:szCs w:val="24"/>
    </w:rPr>
  </w:style>
  <w:style w:type="character" w:customStyle="1" w:styleId="toctoggle">
    <w:name w:val="toctoggle"/>
  </w:style>
  <w:style w:type="character" w:customStyle="1" w:styleId="tocnumber2">
    <w:name w:val="tocnumber2"/>
  </w:style>
  <w:style w:type="character" w:customStyle="1" w:styleId="toctext">
    <w:name w:val="toctext"/>
  </w:style>
  <w:style w:type="character" w:customStyle="1" w:styleId="mw-headline">
    <w:name w:val="mw-headline"/>
    <w:uiPriority w:val="99"/>
  </w:style>
  <w:style w:type="character" w:customStyle="1" w:styleId="mw-editsection">
    <w:name w:val="mw-editsection"/>
  </w:style>
  <w:style w:type="paragraph" w:styleId="NoSpacing">
    <w:name w:val="No Spacing"/>
    <w:link w:val="NoSpacingChar"/>
    <w:qFormat/>
    <w:pPr>
      <w:jc w:val="right"/>
    </w:pPr>
    <w:rPr>
      <w:rFonts w:ascii="Times New Roman" w:eastAsia="Times New Roman" w:hAnsi="Times New Roman"/>
      <w:sz w:val="24"/>
      <w:szCs w:val="24"/>
    </w:rPr>
  </w:style>
  <w:style w:type="character" w:customStyle="1" w:styleId="NoSpacingChar">
    <w:name w:val="No Spacing Char"/>
    <w:link w:val="NoSpacing"/>
    <w:rPr>
      <w:rFonts w:ascii="Times New Roman" w:eastAsia="Times New Roman" w:hAnsi="Times New Roman"/>
      <w:sz w:val="24"/>
      <w:szCs w:val="24"/>
      <w:lang w:bidi="ar-SA"/>
    </w:rPr>
  </w:style>
  <w:style w:type="paragraph" w:customStyle="1" w:styleId="Default">
    <w:name w:val="Default"/>
    <w:link w:val="DefaultChar"/>
    <w:qFormat/>
    <w:pPr>
      <w:autoSpaceDE w:val="0"/>
      <w:autoSpaceDN w:val="0"/>
      <w:adjustRightInd w:val="0"/>
    </w:pPr>
    <w:rPr>
      <w:rFonts w:ascii="Georgia" w:hAnsi="Georgia"/>
      <w:color w:val="000000"/>
      <w:sz w:val="24"/>
      <w:szCs w:val="24"/>
    </w:rPr>
  </w:style>
  <w:style w:type="character" w:customStyle="1" w:styleId="DefaultChar">
    <w:name w:val="Default Char"/>
    <w:link w:val="Default"/>
    <w:rPr>
      <w:rFonts w:ascii="Georgia" w:hAnsi="Georgia"/>
      <w:color w:val="000000"/>
      <w:sz w:val="24"/>
      <w:szCs w:val="24"/>
      <w:lang w:bidi="ar-SA"/>
    </w:rPr>
  </w:style>
  <w:style w:type="paragraph" w:styleId="Bibliography">
    <w:name w:val="Bibliography"/>
    <w:basedOn w:val="Normal"/>
    <w:next w:val="Normal"/>
    <w:uiPriority w:val="37"/>
    <w:unhideWhenUsed/>
  </w:style>
  <w:style w:type="character" w:customStyle="1" w:styleId="citation">
    <w:name w:val="citation"/>
  </w:style>
  <w:style w:type="character" w:customStyle="1" w:styleId="tgc">
    <w:name w:val="_tgc"/>
  </w:style>
  <w:style w:type="character" w:customStyle="1" w:styleId="A1">
    <w:name w:val="A1"/>
    <w:uiPriority w:val="99"/>
    <w:rPr>
      <w:color w:val="000000"/>
    </w:rPr>
  </w:style>
  <w:style w:type="paragraph" w:customStyle="1" w:styleId="nomallatintohoma15linesboldcenter">
    <w:name w:val="nomal  +(latin) tohoma 1.5 linesbold center"/>
    <w:basedOn w:val="Normal"/>
    <w:link w:val="nomallatintohoma15linesboldcenterChar"/>
    <w:pPr>
      <w:ind w:left="360"/>
      <w:jc w:val="left"/>
    </w:pPr>
    <w:rPr>
      <w:rFonts w:ascii="Tahoma" w:hAnsi="Tahoma"/>
      <w:szCs w:val="20"/>
    </w:rPr>
  </w:style>
  <w:style w:type="character" w:customStyle="1" w:styleId="nomallatintohoma15linesboldcenterChar">
    <w:name w:val="nomal  +(latin) tohoma 1.5 linesbold center Char"/>
    <w:link w:val="nomallatintohoma15linesboldcenter"/>
    <w:rPr>
      <w:rFonts w:ascii="Tahoma" w:eastAsia="Times New Roman" w:hAnsi="Tahoma"/>
      <w:sz w:val="24"/>
    </w:rPr>
  </w:style>
  <w:style w:type="character" w:customStyle="1" w:styleId="apple-converted-space">
    <w:name w:val="apple-converted-space"/>
  </w:style>
  <w:style w:type="character" w:customStyle="1" w:styleId="A4">
    <w:name w:val="A4"/>
    <w:uiPriority w:val="99"/>
    <w:rPr>
      <w:rFonts w:cs="Goudy Old Style"/>
      <w:color w:val="000000"/>
      <w:sz w:val="26"/>
      <w:szCs w:val="26"/>
    </w:rPr>
  </w:style>
  <w:style w:type="paragraph" w:styleId="TOCHeading">
    <w:name w:val="TOC Heading"/>
    <w:basedOn w:val="Heading1"/>
    <w:next w:val="Normal"/>
    <w:uiPriority w:val="39"/>
    <w:qFormat/>
    <w:pPr>
      <w:outlineLvl w:val="9"/>
    </w:pPr>
    <w:rPr>
      <w:rFonts w:ascii="Cambria" w:hAnsi="Cambria"/>
      <w:color w:val="365F91"/>
      <w:lang w:bidi="ar-SA"/>
    </w:rPr>
  </w:style>
  <w:style w:type="paragraph" w:customStyle="1" w:styleId="Bodytext0">
    <w:name w:val="Bodytext"/>
    <w:basedOn w:val="Normal"/>
    <w:qFormat/>
    <w:pPr>
      <w:spacing w:line="480" w:lineRule="auto"/>
      <w:jc w:val="both"/>
    </w:pPr>
    <w:rPr>
      <w:rFonts w:eastAsia="Calibri"/>
    </w:rPr>
  </w:style>
  <w:style w:type="paragraph" w:customStyle="1" w:styleId="Reftext">
    <w:name w:val="Ref text"/>
    <w:basedOn w:val="Normal"/>
    <w:qFormat/>
    <w:pPr>
      <w:spacing w:before="480" w:after="240" w:line="312" w:lineRule="auto"/>
      <w:ind w:left="1134" w:hanging="1134"/>
      <w:jc w:val="both"/>
    </w:pPr>
    <w:rPr>
      <w:rFonts w:eastAsia="Calibri"/>
    </w:rPr>
  </w:style>
  <w:style w:type="paragraph" w:customStyle="1" w:styleId="Style">
    <w:name w:val="Style"/>
    <w:pPr>
      <w:widowControl w:val="0"/>
      <w:autoSpaceDE w:val="0"/>
      <w:autoSpaceDN w:val="0"/>
      <w:adjustRightInd w:val="0"/>
    </w:pPr>
    <w:rPr>
      <w:rFonts w:ascii="Times New Roman" w:eastAsia="Times New Roman" w:hAnsi="Times New Roman"/>
      <w:sz w:val="24"/>
      <w:szCs w:val="24"/>
    </w:rPr>
  </w:style>
  <w:style w:type="paragraph" w:customStyle="1" w:styleId="TableParagraph">
    <w:name w:val="Table Paragraph"/>
    <w:basedOn w:val="Normal"/>
    <w:uiPriority w:val="1"/>
    <w:qFormat/>
    <w:pPr>
      <w:widowControl w:val="0"/>
      <w:autoSpaceDE w:val="0"/>
      <w:autoSpaceDN w:val="0"/>
      <w:spacing w:line="210" w:lineRule="exact"/>
      <w:ind w:left="107"/>
      <w:jc w:val="left"/>
    </w:pPr>
    <w:rPr>
      <w:sz w:val="22"/>
      <w:szCs w:val="22"/>
      <w:lang w:bidi="en-US"/>
    </w:rPr>
  </w:style>
  <w:style w:type="character" w:customStyle="1" w:styleId="author">
    <w:name w:val="author"/>
  </w:style>
  <w:style w:type="character" w:customStyle="1" w:styleId="time">
    <w:name w:val="time"/>
  </w:style>
  <w:style w:type="character" w:customStyle="1" w:styleId="full-answer-content">
    <w:name w:val="full-answer-content"/>
  </w:style>
  <w:style w:type="character" w:customStyle="1" w:styleId="reference-text">
    <w:name w:val="reference-text"/>
  </w:style>
  <w:style w:type="paragraph" w:customStyle="1" w:styleId="alignnone">
    <w:name w:val="alignnone"/>
    <w:basedOn w:val="Normal"/>
    <w:pPr>
      <w:spacing w:before="100" w:beforeAutospacing="1" w:after="100" w:afterAutospacing="1"/>
      <w:jc w:val="left"/>
    </w:pPr>
  </w:style>
  <w:style w:type="character" w:customStyle="1" w:styleId="ilfuvd">
    <w:name w:val="ilfuvd"/>
  </w:style>
  <w:style w:type="character" w:customStyle="1" w:styleId="ind">
    <w:name w:val="ind"/>
  </w:style>
  <w:style w:type="table" w:customStyle="1" w:styleId="TableGrid1">
    <w:name w:val="Table Grid1"/>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Pr>
      <w:rFonts w:cs="Myriad Pro"/>
      <w:b/>
      <w:bCs/>
      <w:i/>
      <w:iCs/>
      <w:color w:val="000000"/>
      <w:sz w:val="16"/>
      <w:szCs w:val="16"/>
    </w:rPr>
  </w:style>
  <w:style w:type="character" w:customStyle="1" w:styleId="citationbook">
    <w:name w:val="citation book"/>
  </w:style>
  <w:style w:type="character" w:customStyle="1" w:styleId="mcontent">
    <w:name w:val="mcontent"/>
  </w:style>
  <w:style w:type="character" w:customStyle="1" w:styleId="yellowfade">
    <w:name w:val="yellowfade"/>
  </w:style>
  <w:style w:type="character" w:customStyle="1" w:styleId="docpubdate">
    <w:name w:val="docpubdate"/>
  </w:style>
  <w:style w:type="paragraph" w:customStyle="1" w:styleId="style1">
    <w:name w:val="style1"/>
    <w:basedOn w:val="Normal"/>
    <w:pPr>
      <w:spacing w:before="100" w:beforeAutospacing="1" w:after="100" w:afterAutospacing="1"/>
      <w:jc w:val="left"/>
    </w:pPr>
  </w:style>
  <w:style w:type="character" w:customStyle="1" w:styleId="sirh4">
    <w:name w:val="sirh4"/>
  </w:style>
  <w:style w:type="character" w:customStyle="1" w:styleId="z3988">
    <w:name w:val="z3988"/>
  </w:style>
  <w:style w:type="paragraph" w:customStyle="1" w:styleId="Achievement">
    <w:name w:val="Achievement"/>
    <w:basedOn w:val="BodyText"/>
    <w:pPr>
      <w:spacing w:after="60" w:line="220" w:lineRule="atLeast"/>
      <w:ind w:left="245" w:right="245" w:hanging="245"/>
    </w:pPr>
    <w:rPr>
      <w:rFonts w:eastAsia="Batang" w:cs="Arial"/>
      <w:bCs w:val="0"/>
      <w:color w:val="auto"/>
      <w:spacing w:val="-5"/>
      <w:sz w:val="20"/>
      <w:szCs w:val="20"/>
      <w:lang w:val="en-US"/>
    </w:rPr>
  </w:style>
  <w:style w:type="paragraph" w:customStyle="1" w:styleId="CompanyName">
    <w:name w:val="Company Name"/>
    <w:basedOn w:val="Normal"/>
    <w:next w:val="Normal"/>
    <w:pPr>
      <w:tabs>
        <w:tab w:val="left" w:pos="2160"/>
        <w:tab w:val="right" w:pos="6480"/>
      </w:tabs>
      <w:spacing w:before="240" w:after="40" w:line="220" w:lineRule="atLeast"/>
      <w:jc w:val="left"/>
    </w:pPr>
    <w:rPr>
      <w:rFonts w:ascii="Arial" w:eastAsia="Batang" w:hAnsi="Arial" w:cs="Arial"/>
      <w:sz w:val="20"/>
      <w:szCs w:val="20"/>
    </w:rPr>
  </w:style>
  <w:style w:type="paragraph" w:customStyle="1" w:styleId="Objective">
    <w:name w:val="Objective"/>
    <w:basedOn w:val="Normal"/>
    <w:next w:val="BodyText"/>
    <w:pPr>
      <w:spacing w:before="240" w:after="220" w:line="220" w:lineRule="atLeast"/>
      <w:jc w:val="left"/>
    </w:pPr>
    <w:rPr>
      <w:rFonts w:ascii="Arial" w:eastAsia="Batang" w:hAnsi="Arial" w:cs="Arial"/>
      <w:sz w:val="20"/>
      <w:szCs w:val="20"/>
    </w:rPr>
  </w:style>
  <w:style w:type="paragraph" w:customStyle="1" w:styleId="SectionTitle">
    <w:name w:val="Section Title"/>
    <w:basedOn w:val="Normal"/>
    <w:next w:val="Normal"/>
    <w:pPr>
      <w:spacing w:before="220"/>
      <w:jc w:val="left"/>
    </w:pPr>
    <w:rPr>
      <w:rFonts w:ascii="Tahoma" w:eastAsia="Batang" w:hAnsi="Tahoma" w:cs="Tahoma"/>
      <w:b/>
      <w:spacing w:val="-10"/>
      <w:sz w:val="22"/>
      <w:szCs w:val="22"/>
    </w:rPr>
  </w:style>
  <w:style w:type="paragraph" w:customStyle="1" w:styleId="Address1">
    <w:name w:val="Address 1"/>
    <w:basedOn w:val="Normal"/>
    <w:pPr>
      <w:spacing w:line="160" w:lineRule="atLeast"/>
      <w:jc w:val="both"/>
    </w:pPr>
    <w:rPr>
      <w:rFonts w:ascii="Arial" w:eastAsia="Batang" w:hAnsi="Arial"/>
      <w:sz w:val="14"/>
      <w:szCs w:val="20"/>
    </w:rPr>
  </w:style>
  <w:style w:type="paragraph" w:customStyle="1" w:styleId="Address2">
    <w:name w:val="Address 2"/>
    <w:basedOn w:val="Normal"/>
    <w:pPr>
      <w:spacing w:line="160" w:lineRule="atLeast"/>
      <w:jc w:val="both"/>
    </w:pPr>
    <w:rPr>
      <w:rFonts w:ascii="Arial" w:eastAsia="Batang" w:hAnsi="Arial"/>
      <w:sz w:val="14"/>
      <w:szCs w:val="20"/>
    </w:rPr>
  </w:style>
  <w:style w:type="paragraph" w:customStyle="1" w:styleId="Name">
    <w:name w:val="Name"/>
    <w:basedOn w:val="Normal"/>
    <w:next w:val="Normal"/>
    <w:pPr>
      <w:pBdr>
        <w:bottom w:val="single" w:sz="6" w:space="4" w:color="auto"/>
      </w:pBdr>
      <w:spacing w:after="440" w:line="240" w:lineRule="atLeast"/>
      <w:jc w:val="left"/>
    </w:pPr>
    <w:rPr>
      <w:rFonts w:ascii="Arial Black" w:eastAsia="Batang" w:hAnsi="Arial Black"/>
      <w:spacing w:val="-35"/>
      <w:sz w:val="54"/>
      <w:szCs w:val="20"/>
    </w:rPr>
  </w:style>
  <w:style w:type="paragraph" w:customStyle="1" w:styleId="Paperbody">
    <w:name w:val="Paper body"/>
    <w:basedOn w:val="Default"/>
    <w:next w:val="Default"/>
    <w:rPr>
      <w:rFonts w:ascii="NMHKJJ+Arial" w:eastAsia="Times New Roman" w:hAnsi="NMHKJJ+Arial"/>
      <w:color w:val="auto"/>
    </w:rPr>
  </w:style>
  <w:style w:type="paragraph" w:customStyle="1" w:styleId="Normalboldtopic2">
    <w:name w:val="Normal bold topic 2"/>
    <w:basedOn w:val="Normal"/>
    <w:pPr>
      <w:spacing w:line="480" w:lineRule="auto"/>
      <w:jc w:val="both"/>
    </w:pPr>
    <w:rPr>
      <w:b/>
    </w:rPr>
  </w:style>
  <w:style w:type="paragraph" w:customStyle="1" w:styleId="DecimalAligned">
    <w:name w:val="Decimal Aligned"/>
    <w:basedOn w:val="Normal"/>
    <w:uiPriority w:val="40"/>
    <w:qFormat/>
    <w:pPr>
      <w:tabs>
        <w:tab w:val="decimal" w:pos="360"/>
      </w:tabs>
      <w:spacing w:after="200" w:line="276" w:lineRule="auto"/>
      <w:jc w:val="left"/>
    </w:pPr>
    <w:rPr>
      <w:rFonts w:ascii="Calibri" w:eastAsia="Calibri" w:hAnsi="Calibri" w:cs="Arial"/>
      <w:sz w:val="22"/>
      <w:szCs w:val="22"/>
      <w:lang w:eastAsia="ja-JP"/>
    </w:rPr>
  </w:style>
  <w:style w:type="character" w:styleId="SubtleEmphasis">
    <w:name w:val="Subtle Emphasis"/>
    <w:uiPriority w:val="19"/>
    <w:qFormat/>
    <w:rPr>
      <w:i/>
      <w:iCs/>
      <w:color w:val="000000"/>
    </w:rPr>
  </w:style>
  <w:style w:type="character" w:customStyle="1" w:styleId="ff5">
    <w:name w:val="ff5"/>
  </w:style>
  <w:style w:type="character" w:customStyle="1" w:styleId="a">
    <w:name w:val="a"/>
  </w:style>
  <w:style w:type="character" w:customStyle="1" w:styleId="lsc">
    <w:name w:val="lsc"/>
  </w:style>
  <w:style w:type="character" w:customStyle="1" w:styleId="a2">
    <w:name w:val="_"/>
  </w:style>
  <w:style w:type="table" w:customStyle="1" w:styleId="LightGrid1">
    <w:name w:val="Light Grid1"/>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PMingLiU" w:cs="PMingLiU"/>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PMingLiU" w:cs="PMingLiU"/>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PMingLiU" w:cs="PMingLiU"/>
        <w:b/>
        <w:bCs/>
      </w:rPr>
    </w:tblStylePr>
    <w:tblStylePr w:type="lastCol">
      <w:rPr>
        <w:rFonts w:eastAsia="PMingLiU" w:cs="PMingLiU"/>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character" w:customStyle="1" w:styleId="gd">
    <w:name w:val="gd"/>
  </w:style>
  <w:style w:type="paragraph" w:customStyle="1" w:styleId="NEW">
    <w:name w:val="NEW"/>
    <w:basedOn w:val="Caption"/>
    <w:next w:val="Caption"/>
    <w:qFormat/>
    <w:pPr>
      <w:spacing w:line="480" w:lineRule="auto"/>
      <w:ind w:left="720" w:hanging="720"/>
      <w:jc w:val="both"/>
    </w:pPr>
    <w:rPr>
      <w:rFonts w:ascii="Times New Roman" w:hAnsi="Times New Roman"/>
      <w:color w:val="000000"/>
      <w:sz w:val="24"/>
    </w:rPr>
  </w:style>
  <w:style w:type="character" w:customStyle="1" w:styleId="markedcontent">
    <w:name w:val="markedcontent"/>
  </w:style>
  <w:style w:type="paragraph" w:customStyle="1" w:styleId="Normal1">
    <w:name w:val="Normal1"/>
    <w:pPr>
      <w:spacing w:after="200" w:line="276" w:lineRule="auto"/>
    </w:pPr>
    <w:rPr>
      <w:rFonts w:cs="Calibri"/>
      <w:sz w:val="22"/>
      <w:szCs w:val="22"/>
    </w:rPr>
  </w:style>
  <w:style w:type="character" w:customStyle="1" w:styleId="ref-vol">
    <w:name w:val="ref-vol"/>
  </w:style>
  <w:style w:type="paragraph" w:styleId="Revision">
    <w:name w:val="Revision"/>
    <w:uiPriority w:val="99"/>
    <w:semiHidden/>
    <w:rPr>
      <w:rFonts w:ascii="Times New Roman" w:eastAsia="Times New Roman" w:hAnsi="Times New Roman"/>
      <w:sz w:val="24"/>
      <w:szCs w:val="24"/>
      <w:lang w:val="en-GB"/>
    </w:rPr>
  </w:style>
  <w:style w:type="character" w:customStyle="1" w:styleId="UnresolvedMention">
    <w:name w:val="Unresolved Mention"/>
    <w:uiPriority w:val="99"/>
    <w:unhideWhenUsed/>
    <w:rPr>
      <w:color w:val="605E5C"/>
      <w:shd w:val="clear" w:color="auto" w:fill="E1DFDD"/>
    </w:rPr>
  </w:style>
  <w:style w:type="character" w:styleId="FollowedHyperlink">
    <w:name w:val="FollowedHyperlink"/>
    <w:uiPriority w:val="99"/>
    <w:semiHidden/>
    <w:unhideWhenUsed/>
    <w:rsid w:val="00F513E0"/>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nhideWhenUsed="0" w:qFormat="1"/>
    <w:lsdException w:name="heading 3" w:unhideWhenUsed="0" w:qFormat="1"/>
    <w:lsdException w:name="heading 4" w:uiPriority="9" w:unhideWhenUsed="0" w:qFormat="1"/>
    <w:lsdException w:name="heading 5" w:semiHidden="1" w:uiPriority="9" w:qFormat="1"/>
    <w:lsdException w:name="heading 6" w:uiPriority="9" w:unhideWhenUsed="0" w:qFormat="1"/>
    <w:lsdException w:name="heading 7" w:uiPriority="9"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er" w:uiPriority="0"/>
    <w:lsdException w:name="index heading" w:semiHidden="1"/>
    <w:lsdException w:name="caption" w:uiPriority="35" w:unhideWhenUsed="0" w:qFormat="1"/>
    <w:lsdException w:name="envelope address" w:semiHidden="1"/>
    <w:lsdException w:name="envelope return" w:semiHidden="1"/>
    <w:lsdException w:name="footnote reference" w:semiHidden="1"/>
    <w:lsdException w:name="line number" w:semiHidden="1"/>
    <w:lsdException w:name="page number" w:unhideWhenUsed="0" w:qFormat="1"/>
    <w:lsdException w:name="endnote reference" w:semiHidden="1"/>
    <w:lsdException w:name="endnote text" w:uiPriority="0" w:unhideWhenUsed="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nhideWhenUsed="0"/>
    <w:lsdException w:name="FollowedHyperlink" w:semiHidden="1"/>
    <w:lsdException w:name="Strong" w:uiPriority="0"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Normal (Web)" w:unhideWhenUsed="0"/>
    <w:lsdException w:name="HTML Acronym" w:semiHidden="1"/>
    <w:lsdException w:name="HTML Address" w:semiHidden="1"/>
    <w:lsdException w:name="HTML Code" w:semiHidden="1"/>
    <w:lsdException w:name="HTML Definition" w:semiHidden="1"/>
    <w:lsdException w:name="HTML Keyboard" w:semiHidden="1"/>
    <w:lsdException w:name="HTML Preformatted" w:unhideWhenUsed="0"/>
    <w:lsdException w:name="HTML Sample" w:semiHidden="1"/>
    <w:lsdException w:name="HTML Typewriter" w:semiHidden="1"/>
    <w:lsdException w:name="HTML Variable" w:semiHidden="1"/>
    <w:lsdException w:name="Normal Table"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Normal">
    <w:name w:val="Normal"/>
    <w:qFormat/>
    <w:pPr>
      <w:jc w:val="right"/>
    </w:pPr>
    <w:rPr>
      <w:rFonts w:ascii="Times New Roman" w:eastAsia="Times New Roman" w:hAnsi="Times New Roman"/>
      <w:sz w:val="24"/>
      <w:szCs w:val="24"/>
      <w:lang w:val="en-GB"/>
    </w:rPr>
  </w:style>
  <w:style w:type="paragraph" w:styleId="Heading1">
    <w:name w:val="heading 1"/>
    <w:basedOn w:val="Normal"/>
    <w:next w:val="Normal"/>
    <w:link w:val="Heading1Char"/>
    <w:autoRedefine/>
    <w:qFormat/>
    <w:rsid w:val="00401557"/>
    <w:pPr>
      <w:keepNext/>
      <w:keepLines/>
      <w:tabs>
        <w:tab w:val="left" w:pos="1005"/>
        <w:tab w:val="center" w:pos="4110"/>
      </w:tabs>
      <w:spacing w:line="480" w:lineRule="auto"/>
      <w:ind w:left="993" w:hanging="993"/>
      <w:jc w:val="center"/>
      <w:outlineLvl w:val="0"/>
    </w:pPr>
    <w:rPr>
      <w:b/>
      <w:bCs/>
      <w:lang w:bidi="en-US"/>
    </w:rPr>
  </w:style>
  <w:style w:type="paragraph" w:styleId="Heading2">
    <w:name w:val="heading 2"/>
    <w:basedOn w:val="Normal"/>
    <w:next w:val="Normal"/>
    <w:link w:val="Heading2Char"/>
    <w:autoRedefine/>
    <w:uiPriority w:val="99"/>
    <w:qFormat/>
    <w:rsid w:val="005029F2"/>
    <w:pPr>
      <w:keepNext/>
      <w:spacing w:before="240" w:after="240"/>
      <w:jc w:val="center"/>
      <w:outlineLvl w:val="1"/>
    </w:pPr>
    <w:rPr>
      <w:b/>
      <w:bCs/>
      <w:iCs/>
      <w:color w:val="000000"/>
      <w:sz w:val="26"/>
      <w:lang w:val="en-US"/>
    </w:rPr>
  </w:style>
  <w:style w:type="paragraph" w:styleId="Heading3">
    <w:name w:val="heading 3"/>
    <w:basedOn w:val="Normal"/>
    <w:next w:val="Normal"/>
    <w:link w:val="Heading3Char"/>
    <w:autoRedefine/>
    <w:uiPriority w:val="99"/>
    <w:qFormat/>
    <w:rsid w:val="00E25F15"/>
    <w:pPr>
      <w:keepNext/>
      <w:keepLines/>
      <w:spacing w:before="240" w:after="240" w:line="360" w:lineRule="auto"/>
      <w:jc w:val="left"/>
      <w:outlineLvl w:val="2"/>
    </w:pPr>
    <w:rPr>
      <w:b/>
      <w:bCs/>
      <w:color w:val="000000"/>
      <w:lang w:val="en-US"/>
    </w:rPr>
  </w:style>
  <w:style w:type="paragraph" w:styleId="Heading4">
    <w:name w:val="heading 4"/>
    <w:basedOn w:val="Normal"/>
    <w:next w:val="Normal"/>
    <w:link w:val="Heading4Char"/>
    <w:autoRedefine/>
    <w:uiPriority w:val="9"/>
    <w:qFormat/>
    <w:rsid w:val="00ED21AC"/>
    <w:pPr>
      <w:keepNext/>
      <w:spacing w:line="480" w:lineRule="auto"/>
      <w:jc w:val="left"/>
      <w:outlineLvl w:val="3"/>
    </w:pPr>
    <w:rPr>
      <w:b/>
      <w:bCs/>
      <w:color w:val="000000"/>
      <w:szCs w:val="28"/>
    </w:rPr>
  </w:style>
  <w:style w:type="paragraph" w:styleId="Heading6">
    <w:name w:val="heading 6"/>
    <w:basedOn w:val="Normal"/>
    <w:next w:val="Normal"/>
    <w:link w:val="Heading6Char"/>
    <w:uiPriority w:val="9"/>
    <w:qFormat/>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qFormat/>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1557"/>
    <w:rPr>
      <w:rFonts w:ascii="Times New Roman" w:eastAsia="Times New Roman" w:hAnsi="Times New Roman"/>
      <w:b/>
      <w:bCs/>
      <w:sz w:val="24"/>
      <w:szCs w:val="24"/>
      <w:lang w:val="en-GB" w:bidi="en-US"/>
    </w:rPr>
  </w:style>
  <w:style w:type="character" w:customStyle="1" w:styleId="Heading2Char">
    <w:name w:val="Heading 2 Char"/>
    <w:link w:val="Heading2"/>
    <w:uiPriority w:val="99"/>
    <w:rsid w:val="005029F2"/>
    <w:rPr>
      <w:rFonts w:ascii="Times New Roman" w:eastAsia="Times New Roman" w:hAnsi="Times New Roman"/>
      <w:b/>
      <w:bCs/>
      <w:iCs/>
      <w:color w:val="000000"/>
      <w:sz w:val="26"/>
      <w:szCs w:val="24"/>
    </w:rPr>
  </w:style>
  <w:style w:type="character" w:customStyle="1" w:styleId="Heading3Char">
    <w:name w:val="Heading 3 Char"/>
    <w:link w:val="Heading3"/>
    <w:uiPriority w:val="99"/>
    <w:rsid w:val="00E25F15"/>
    <w:rPr>
      <w:rFonts w:ascii="Times New Roman" w:eastAsia="Times New Roman" w:hAnsi="Times New Roman"/>
      <w:b/>
      <w:bCs/>
      <w:color w:val="000000"/>
      <w:sz w:val="24"/>
      <w:szCs w:val="24"/>
    </w:rPr>
  </w:style>
  <w:style w:type="character" w:customStyle="1" w:styleId="Heading4Char">
    <w:name w:val="Heading 4 Char"/>
    <w:link w:val="Heading4"/>
    <w:uiPriority w:val="9"/>
    <w:rsid w:val="00ED21AC"/>
    <w:rPr>
      <w:rFonts w:ascii="Times New Roman" w:eastAsia="Times New Roman" w:hAnsi="Times New Roman"/>
      <w:b/>
      <w:bCs/>
      <w:color w:val="000000"/>
      <w:sz w:val="24"/>
      <w:szCs w:val="28"/>
      <w:lang w:val="en-GB"/>
    </w:rPr>
  </w:style>
  <w:style w:type="character" w:customStyle="1" w:styleId="Heading6Char">
    <w:name w:val="Heading 6 Char"/>
    <w:link w:val="Heading6"/>
    <w:uiPriority w:val="9"/>
    <w:rPr>
      <w:rFonts w:ascii="Cambria" w:eastAsia="Times New Roman" w:hAnsi="Cambria" w:cs="Times New Roman"/>
      <w:i/>
      <w:iCs/>
      <w:color w:val="243F60"/>
      <w:sz w:val="24"/>
      <w:szCs w:val="24"/>
    </w:rPr>
  </w:style>
  <w:style w:type="character" w:customStyle="1" w:styleId="Heading7Char">
    <w:name w:val="Heading 7 Char"/>
    <w:link w:val="Heading7"/>
    <w:uiPriority w:val="9"/>
    <w:rPr>
      <w:rFonts w:ascii="Cambria" w:eastAsia="Times New Roman" w:hAnsi="Cambria" w:cs="Times New Roman"/>
      <w:i/>
      <w:iCs/>
      <w:color w:val="404040"/>
      <w:sz w:val="24"/>
      <w:szCs w:val="24"/>
    </w:rPr>
  </w:style>
  <w:style w:type="paragraph" w:styleId="BalloonText">
    <w:name w:val="Balloon Text"/>
    <w:basedOn w:val="Normal"/>
    <w:link w:val="BalloonTextChar"/>
    <w:unhideWhenUsed/>
    <w:rPr>
      <w:rFonts w:ascii="Tahoma" w:hAnsi="Tahoma"/>
      <w:sz w:val="16"/>
      <w:szCs w:val="16"/>
    </w:rPr>
  </w:style>
  <w:style w:type="character" w:customStyle="1" w:styleId="BalloonTextChar">
    <w:name w:val="Balloon Text Char"/>
    <w:link w:val="BalloonText"/>
    <w:rPr>
      <w:rFonts w:ascii="Tahoma" w:eastAsia="Times New Roman" w:hAnsi="Tahoma" w:cs="Tahoma"/>
      <w:sz w:val="16"/>
      <w:szCs w:val="16"/>
    </w:rPr>
  </w:style>
  <w:style w:type="paragraph" w:styleId="BodyText">
    <w:name w:val="Body Text"/>
    <w:basedOn w:val="Normal"/>
    <w:link w:val="BodyTextChar"/>
    <w:qFormat/>
    <w:pPr>
      <w:spacing w:line="360" w:lineRule="auto"/>
      <w:jc w:val="both"/>
    </w:pPr>
    <w:rPr>
      <w:rFonts w:ascii="Arial" w:hAnsi="Arial"/>
      <w:bCs/>
      <w:color w:val="000000"/>
    </w:rPr>
  </w:style>
  <w:style w:type="character" w:customStyle="1" w:styleId="BodyTextChar">
    <w:name w:val="Body Text Char"/>
    <w:link w:val="BodyText"/>
    <w:rPr>
      <w:rFonts w:ascii="Arial" w:eastAsia="Times New Roman" w:hAnsi="Arial" w:cs="Times New Roman"/>
      <w:bCs/>
      <w:color w:val="000000"/>
      <w:sz w:val="24"/>
      <w:szCs w:val="24"/>
    </w:rPr>
  </w:style>
  <w:style w:type="paragraph" w:styleId="BodyTextIndent2">
    <w:name w:val="Body Text Indent 2"/>
    <w:basedOn w:val="Normal"/>
    <w:link w:val="BodyTextIndent2Char"/>
    <w:uiPriority w:val="99"/>
    <w:unhideWhenUsed/>
    <w:pPr>
      <w:spacing w:after="120" w:line="480" w:lineRule="auto"/>
      <w:ind w:left="360"/>
    </w:pPr>
  </w:style>
  <w:style w:type="character" w:customStyle="1" w:styleId="BodyTextIndent2Char">
    <w:name w:val="Body Text Indent 2 Char"/>
    <w:link w:val="BodyTextIndent2"/>
    <w:uiPriority w:val="99"/>
    <w:rPr>
      <w:rFonts w:ascii="Times New Roman" w:eastAsia="Times New Roman" w:hAnsi="Times New Roman" w:cs="Times New Roman"/>
      <w:sz w:val="24"/>
      <w:szCs w:val="24"/>
    </w:rPr>
  </w:style>
  <w:style w:type="paragraph" w:styleId="Caption">
    <w:name w:val="caption"/>
    <w:basedOn w:val="Normal"/>
    <w:next w:val="Normal"/>
    <w:uiPriority w:val="35"/>
    <w:qFormat/>
    <w:pPr>
      <w:spacing w:after="200"/>
      <w:jc w:val="left"/>
    </w:pPr>
    <w:rPr>
      <w:rFonts w:ascii="Calibri" w:eastAsia="Calibri" w:hAnsi="Calibri"/>
      <w:b/>
      <w:bCs/>
      <w:color w:val="4F81BD"/>
      <w:sz w:val="18"/>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semiHidden/>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rPr>
  </w:style>
  <w:style w:type="paragraph" w:styleId="DocumentMap">
    <w:name w:val="Document Map"/>
    <w:basedOn w:val="Normal"/>
    <w:link w:val="DocumentMapChar"/>
    <w:uiPriority w:val="99"/>
    <w:unhideWhenUsed/>
    <w:rPr>
      <w:rFonts w:ascii="Tahoma" w:hAnsi="Tahoma"/>
      <w:sz w:val="16"/>
      <w:szCs w:val="16"/>
    </w:rPr>
  </w:style>
  <w:style w:type="character" w:customStyle="1" w:styleId="DocumentMapChar">
    <w:name w:val="Document Map Char"/>
    <w:link w:val="DocumentMap"/>
    <w:uiPriority w:val="99"/>
    <w:semiHidden/>
    <w:rPr>
      <w:rFonts w:ascii="Tahoma" w:eastAsia="Times New Roman" w:hAnsi="Tahoma" w:cs="Tahoma"/>
      <w:sz w:val="16"/>
      <w:szCs w:val="16"/>
    </w:rPr>
  </w:style>
  <w:style w:type="character" w:styleId="Emphasis">
    <w:name w:val="Emphasis"/>
    <w:uiPriority w:val="20"/>
    <w:qFormat/>
    <w:rPr>
      <w:i/>
      <w:iCs/>
    </w:rPr>
  </w:style>
  <w:style w:type="paragraph" w:styleId="EndnoteText">
    <w:name w:val="endnote text"/>
    <w:basedOn w:val="Normal"/>
    <w:link w:val="EndnoteTextChar"/>
    <w:pPr>
      <w:keepLines/>
      <w:spacing w:after="240" w:line="200" w:lineRule="atLeast"/>
      <w:jc w:val="both"/>
    </w:pPr>
    <w:rPr>
      <w:rFonts w:ascii="Garamond" w:hAnsi="Garamond"/>
      <w:sz w:val="18"/>
      <w:szCs w:val="20"/>
    </w:rPr>
  </w:style>
  <w:style w:type="character" w:customStyle="1" w:styleId="EndnoteTextChar">
    <w:name w:val="Endnote Text Char"/>
    <w:link w:val="EndnoteText"/>
    <w:rPr>
      <w:rFonts w:ascii="Garamond" w:eastAsia="Times New Roman" w:hAnsi="Garamond"/>
      <w:sz w:val="18"/>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link w:val="Foote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pPr>
      <w:jc w:val="left"/>
    </w:pPr>
    <w:rPr>
      <w:rFonts w:ascii="Calibri" w:eastAsia="MS Mincho" w:hAnsi="Calibri"/>
      <w:sz w:val="20"/>
      <w:szCs w:val="20"/>
      <w:lang w:eastAsia="ja-JP"/>
    </w:rPr>
  </w:style>
  <w:style w:type="character" w:customStyle="1" w:styleId="FootnoteTextChar">
    <w:name w:val="Footnote Text Char"/>
    <w:link w:val="FootnoteText"/>
    <w:uiPriority w:val="99"/>
    <w:rPr>
      <w:rFonts w:eastAsia="MS Mincho"/>
      <w:lang w:eastAsia="ja-JP"/>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character" w:styleId="HTMLCite">
    <w:name w:val="HTML Cite"/>
    <w:uiPriority w:val="99"/>
    <w:unhideWhenUsed/>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PreformattedChar">
    <w:name w:val="HTML Preformatted Char"/>
    <w:link w:val="HTMLPreformatted"/>
    <w:uiPriority w:val="99"/>
    <w:rPr>
      <w:rFonts w:ascii="Courier New" w:eastAsia="Times New Roman" w:hAnsi="Courier New" w:cs="Courier New"/>
      <w:sz w:val="20"/>
      <w:szCs w:val="20"/>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jc w:val="left"/>
    </w:pPr>
  </w:style>
  <w:style w:type="character" w:styleId="PageNumber">
    <w:name w:val="page number"/>
    <w:uiPriority w:val="99"/>
    <w:qFormat/>
  </w:style>
  <w:style w:type="character" w:styleId="Strong">
    <w:name w:val="Strong"/>
    <w:qFormat/>
    <w:rPr>
      <w:b/>
      <w:bCs/>
    </w:rPr>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jc w:val="left"/>
    </w:pPr>
    <w:rPr>
      <w:rFonts w:asciiTheme="minorHAnsi" w:hAnsiTheme="minorHAnsi" w:cstheme="minorHAnsi"/>
      <w:i/>
      <w:iCs/>
      <w:sz w:val="20"/>
      <w:szCs w:val="20"/>
    </w:rPr>
  </w:style>
  <w:style w:type="paragraph" w:styleId="Title">
    <w:name w:val="Title"/>
    <w:basedOn w:val="Normal"/>
    <w:next w:val="Normal"/>
    <w:link w:val="TitleChar"/>
    <w:uiPriority w:val="10"/>
    <w:qFormat/>
    <w:pPr>
      <w:spacing w:before="240" w:after="60" w:line="256" w:lineRule="auto"/>
      <w:jc w:val="center"/>
      <w:outlineLvl w:val="0"/>
    </w:pPr>
    <w:rPr>
      <w:rFonts w:ascii="Cambria" w:hAnsi="Cambria"/>
      <w:b/>
      <w:bCs/>
      <w:kern w:val="28"/>
      <w:sz w:val="32"/>
      <w:szCs w:val="32"/>
    </w:rPr>
  </w:style>
  <w:style w:type="character" w:customStyle="1" w:styleId="TitleChar">
    <w:name w:val="Title Char"/>
    <w:link w:val="Title"/>
    <w:uiPriority w:val="10"/>
    <w:rPr>
      <w:rFonts w:ascii="Cambria" w:eastAsia="Times New Roman" w:hAnsi="Cambria"/>
      <w:b/>
      <w:bCs/>
      <w:kern w:val="28"/>
      <w:sz w:val="32"/>
      <w:szCs w:val="32"/>
    </w:rPr>
  </w:style>
  <w:style w:type="paragraph" w:styleId="TOC1">
    <w:name w:val="toc 1"/>
    <w:basedOn w:val="Normal"/>
    <w:next w:val="Normal"/>
    <w:uiPriority w:val="39"/>
    <w:unhideWhenUsed/>
    <w:qFormat/>
    <w:pPr>
      <w:spacing w:before="120"/>
      <w:jc w:val="left"/>
    </w:pPr>
    <w:rPr>
      <w:rFonts w:asciiTheme="minorHAnsi" w:hAnsiTheme="minorHAnsi" w:cstheme="minorHAnsi"/>
      <w:b/>
      <w:bCs/>
      <w:i/>
      <w:iCs/>
    </w:rPr>
  </w:style>
  <w:style w:type="paragraph" w:styleId="TOC2">
    <w:name w:val="toc 2"/>
    <w:basedOn w:val="Normal"/>
    <w:next w:val="Normal"/>
    <w:uiPriority w:val="39"/>
    <w:unhideWhenUsed/>
    <w:qFormat/>
    <w:pPr>
      <w:spacing w:before="120"/>
      <w:ind w:left="240"/>
      <w:jc w:val="left"/>
    </w:pPr>
    <w:rPr>
      <w:rFonts w:asciiTheme="minorHAnsi" w:hAnsiTheme="minorHAnsi" w:cstheme="minorHAnsi"/>
      <w:b/>
      <w:bCs/>
      <w:sz w:val="22"/>
      <w:szCs w:val="22"/>
    </w:rPr>
  </w:style>
  <w:style w:type="paragraph" w:styleId="TOC3">
    <w:name w:val="toc 3"/>
    <w:basedOn w:val="Normal"/>
    <w:next w:val="Normal"/>
    <w:uiPriority w:val="39"/>
    <w:unhideWhenUsed/>
    <w:qFormat/>
    <w:pPr>
      <w:ind w:left="480"/>
      <w:jc w:val="left"/>
    </w:pPr>
    <w:rPr>
      <w:rFonts w:asciiTheme="minorHAnsi" w:hAnsiTheme="minorHAnsi" w:cstheme="minorHAnsi"/>
      <w:sz w:val="20"/>
      <w:szCs w:val="20"/>
    </w:rPr>
  </w:style>
  <w:style w:type="paragraph" w:styleId="TOC4">
    <w:name w:val="toc 4"/>
    <w:basedOn w:val="Normal"/>
    <w:next w:val="Normal"/>
    <w:uiPriority w:val="39"/>
    <w:unhideWhenUsed/>
    <w:pPr>
      <w:ind w:left="720"/>
      <w:jc w:val="left"/>
    </w:pPr>
    <w:rPr>
      <w:rFonts w:asciiTheme="minorHAnsi" w:hAnsiTheme="minorHAnsi" w:cstheme="minorHAnsi"/>
      <w:sz w:val="20"/>
      <w:szCs w:val="20"/>
    </w:rPr>
  </w:style>
  <w:style w:type="paragraph" w:styleId="TOC5">
    <w:name w:val="toc 5"/>
    <w:basedOn w:val="Normal"/>
    <w:next w:val="Normal"/>
    <w:uiPriority w:val="39"/>
    <w:unhideWhenUsed/>
    <w:pPr>
      <w:ind w:left="960"/>
      <w:jc w:val="left"/>
    </w:pPr>
    <w:rPr>
      <w:rFonts w:asciiTheme="minorHAnsi" w:hAnsiTheme="minorHAnsi" w:cstheme="minorHAnsi"/>
      <w:sz w:val="20"/>
      <w:szCs w:val="20"/>
    </w:rPr>
  </w:style>
  <w:style w:type="paragraph" w:styleId="TOC6">
    <w:name w:val="toc 6"/>
    <w:basedOn w:val="Normal"/>
    <w:next w:val="Normal"/>
    <w:uiPriority w:val="39"/>
    <w:unhideWhenUsed/>
    <w:pPr>
      <w:ind w:left="1200"/>
      <w:jc w:val="left"/>
    </w:pPr>
    <w:rPr>
      <w:rFonts w:asciiTheme="minorHAnsi" w:hAnsiTheme="minorHAnsi" w:cstheme="minorHAnsi"/>
      <w:sz w:val="20"/>
      <w:szCs w:val="20"/>
    </w:rPr>
  </w:style>
  <w:style w:type="paragraph" w:styleId="TOC7">
    <w:name w:val="toc 7"/>
    <w:basedOn w:val="Normal"/>
    <w:next w:val="Normal"/>
    <w:uiPriority w:val="39"/>
    <w:unhideWhenUsed/>
    <w:pPr>
      <w:ind w:left="1440"/>
      <w:jc w:val="left"/>
    </w:pPr>
    <w:rPr>
      <w:rFonts w:asciiTheme="minorHAnsi" w:hAnsiTheme="minorHAnsi" w:cstheme="minorHAnsi"/>
      <w:sz w:val="20"/>
      <w:szCs w:val="20"/>
    </w:rPr>
  </w:style>
  <w:style w:type="paragraph" w:styleId="TOC8">
    <w:name w:val="toc 8"/>
    <w:basedOn w:val="Normal"/>
    <w:next w:val="Normal"/>
    <w:uiPriority w:val="39"/>
    <w:unhideWhenUsed/>
    <w:pPr>
      <w:ind w:left="1680"/>
      <w:jc w:val="left"/>
    </w:pPr>
    <w:rPr>
      <w:rFonts w:asciiTheme="minorHAnsi" w:hAnsiTheme="minorHAnsi" w:cstheme="minorHAnsi"/>
      <w:sz w:val="20"/>
      <w:szCs w:val="20"/>
    </w:rPr>
  </w:style>
  <w:style w:type="paragraph" w:styleId="TOC9">
    <w:name w:val="toc 9"/>
    <w:basedOn w:val="Normal"/>
    <w:next w:val="Normal"/>
    <w:uiPriority w:val="39"/>
    <w:unhideWhenUsed/>
    <w:pPr>
      <w:ind w:left="1920"/>
      <w:jc w:val="left"/>
    </w:pPr>
    <w:rPr>
      <w:rFonts w:asciiTheme="minorHAnsi" w:hAnsiTheme="minorHAnsi" w:cstheme="minorHAnsi"/>
      <w:sz w:val="20"/>
      <w:szCs w:val="20"/>
    </w:rPr>
  </w:style>
  <w:style w:type="table" w:styleId="MediumGrid1-Accent6">
    <w:name w:val="Medium Grid 1 Accent 6"/>
    <w:basedOn w:val="TableNormal"/>
    <w:uiPriority w:val="6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rPr>
      <w:rFonts w:ascii="Times New Roman" w:eastAsia="Times New Roman" w:hAnsi="Times New Roman"/>
      <w:sz w:val="24"/>
      <w:szCs w:val="24"/>
    </w:rPr>
  </w:style>
  <w:style w:type="character" w:customStyle="1" w:styleId="toctoggle">
    <w:name w:val="toctoggle"/>
  </w:style>
  <w:style w:type="character" w:customStyle="1" w:styleId="tocnumber2">
    <w:name w:val="tocnumber2"/>
  </w:style>
  <w:style w:type="character" w:customStyle="1" w:styleId="toctext">
    <w:name w:val="toctext"/>
  </w:style>
  <w:style w:type="character" w:customStyle="1" w:styleId="mw-headline">
    <w:name w:val="mw-headline"/>
    <w:uiPriority w:val="99"/>
  </w:style>
  <w:style w:type="character" w:customStyle="1" w:styleId="mw-editsection">
    <w:name w:val="mw-editsection"/>
  </w:style>
  <w:style w:type="paragraph" w:styleId="NoSpacing">
    <w:name w:val="No Spacing"/>
    <w:link w:val="NoSpacingChar"/>
    <w:qFormat/>
    <w:pPr>
      <w:jc w:val="right"/>
    </w:pPr>
    <w:rPr>
      <w:rFonts w:ascii="Times New Roman" w:eastAsia="Times New Roman" w:hAnsi="Times New Roman"/>
      <w:sz w:val="24"/>
      <w:szCs w:val="24"/>
    </w:rPr>
  </w:style>
  <w:style w:type="character" w:customStyle="1" w:styleId="NoSpacingChar">
    <w:name w:val="No Spacing Char"/>
    <w:link w:val="NoSpacing"/>
    <w:rPr>
      <w:rFonts w:ascii="Times New Roman" w:eastAsia="Times New Roman" w:hAnsi="Times New Roman"/>
      <w:sz w:val="24"/>
      <w:szCs w:val="24"/>
      <w:lang w:bidi="ar-SA"/>
    </w:rPr>
  </w:style>
  <w:style w:type="paragraph" w:customStyle="1" w:styleId="Default">
    <w:name w:val="Default"/>
    <w:link w:val="DefaultChar"/>
    <w:qFormat/>
    <w:pPr>
      <w:autoSpaceDE w:val="0"/>
      <w:autoSpaceDN w:val="0"/>
      <w:adjustRightInd w:val="0"/>
    </w:pPr>
    <w:rPr>
      <w:rFonts w:ascii="Georgia" w:hAnsi="Georgia"/>
      <w:color w:val="000000"/>
      <w:sz w:val="24"/>
      <w:szCs w:val="24"/>
    </w:rPr>
  </w:style>
  <w:style w:type="character" w:customStyle="1" w:styleId="DefaultChar">
    <w:name w:val="Default Char"/>
    <w:link w:val="Default"/>
    <w:rPr>
      <w:rFonts w:ascii="Georgia" w:hAnsi="Georgia"/>
      <w:color w:val="000000"/>
      <w:sz w:val="24"/>
      <w:szCs w:val="24"/>
      <w:lang w:bidi="ar-SA"/>
    </w:rPr>
  </w:style>
  <w:style w:type="paragraph" w:styleId="Bibliography">
    <w:name w:val="Bibliography"/>
    <w:basedOn w:val="Normal"/>
    <w:next w:val="Normal"/>
    <w:uiPriority w:val="37"/>
    <w:unhideWhenUsed/>
  </w:style>
  <w:style w:type="character" w:customStyle="1" w:styleId="citation">
    <w:name w:val="citation"/>
  </w:style>
  <w:style w:type="character" w:customStyle="1" w:styleId="tgc">
    <w:name w:val="_tgc"/>
  </w:style>
  <w:style w:type="character" w:customStyle="1" w:styleId="A1">
    <w:name w:val="A1"/>
    <w:uiPriority w:val="99"/>
    <w:rPr>
      <w:color w:val="000000"/>
    </w:rPr>
  </w:style>
  <w:style w:type="paragraph" w:customStyle="1" w:styleId="nomallatintohoma15linesboldcenter">
    <w:name w:val="nomal  +(latin) tohoma 1.5 linesbold center"/>
    <w:basedOn w:val="Normal"/>
    <w:link w:val="nomallatintohoma15linesboldcenterChar"/>
    <w:pPr>
      <w:ind w:left="360"/>
      <w:jc w:val="left"/>
    </w:pPr>
    <w:rPr>
      <w:rFonts w:ascii="Tahoma" w:hAnsi="Tahoma"/>
      <w:szCs w:val="20"/>
    </w:rPr>
  </w:style>
  <w:style w:type="character" w:customStyle="1" w:styleId="nomallatintohoma15linesboldcenterChar">
    <w:name w:val="nomal  +(latin) tohoma 1.5 linesbold center Char"/>
    <w:link w:val="nomallatintohoma15linesboldcenter"/>
    <w:rPr>
      <w:rFonts w:ascii="Tahoma" w:eastAsia="Times New Roman" w:hAnsi="Tahoma"/>
      <w:sz w:val="24"/>
    </w:rPr>
  </w:style>
  <w:style w:type="character" w:customStyle="1" w:styleId="apple-converted-space">
    <w:name w:val="apple-converted-space"/>
  </w:style>
  <w:style w:type="character" w:customStyle="1" w:styleId="A4">
    <w:name w:val="A4"/>
    <w:uiPriority w:val="99"/>
    <w:rPr>
      <w:rFonts w:cs="Goudy Old Style"/>
      <w:color w:val="000000"/>
      <w:sz w:val="26"/>
      <w:szCs w:val="26"/>
    </w:rPr>
  </w:style>
  <w:style w:type="paragraph" w:styleId="TOCHeading">
    <w:name w:val="TOC Heading"/>
    <w:basedOn w:val="Heading1"/>
    <w:next w:val="Normal"/>
    <w:uiPriority w:val="39"/>
    <w:qFormat/>
    <w:pPr>
      <w:outlineLvl w:val="9"/>
    </w:pPr>
    <w:rPr>
      <w:rFonts w:ascii="Cambria" w:hAnsi="Cambria"/>
      <w:color w:val="365F91"/>
      <w:lang w:bidi="ar-SA"/>
    </w:rPr>
  </w:style>
  <w:style w:type="paragraph" w:customStyle="1" w:styleId="Bodytext0">
    <w:name w:val="Bodytext"/>
    <w:basedOn w:val="Normal"/>
    <w:qFormat/>
    <w:pPr>
      <w:spacing w:line="480" w:lineRule="auto"/>
      <w:jc w:val="both"/>
    </w:pPr>
    <w:rPr>
      <w:rFonts w:eastAsia="Calibri"/>
    </w:rPr>
  </w:style>
  <w:style w:type="paragraph" w:customStyle="1" w:styleId="Reftext">
    <w:name w:val="Ref text"/>
    <w:basedOn w:val="Normal"/>
    <w:qFormat/>
    <w:pPr>
      <w:spacing w:before="480" w:after="240" w:line="312" w:lineRule="auto"/>
      <w:ind w:left="1134" w:hanging="1134"/>
      <w:jc w:val="both"/>
    </w:pPr>
    <w:rPr>
      <w:rFonts w:eastAsia="Calibri"/>
    </w:rPr>
  </w:style>
  <w:style w:type="paragraph" w:customStyle="1" w:styleId="Style">
    <w:name w:val="Style"/>
    <w:pPr>
      <w:widowControl w:val="0"/>
      <w:autoSpaceDE w:val="0"/>
      <w:autoSpaceDN w:val="0"/>
      <w:adjustRightInd w:val="0"/>
    </w:pPr>
    <w:rPr>
      <w:rFonts w:ascii="Times New Roman" w:eastAsia="Times New Roman" w:hAnsi="Times New Roman"/>
      <w:sz w:val="24"/>
      <w:szCs w:val="24"/>
    </w:rPr>
  </w:style>
  <w:style w:type="paragraph" w:customStyle="1" w:styleId="TableParagraph">
    <w:name w:val="Table Paragraph"/>
    <w:basedOn w:val="Normal"/>
    <w:uiPriority w:val="1"/>
    <w:qFormat/>
    <w:pPr>
      <w:widowControl w:val="0"/>
      <w:autoSpaceDE w:val="0"/>
      <w:autoSpaceDN w:val="0"/>
      <w:spacing w:line="210" w:lineRule="exact"/>
      <w:ind w:left="107"/>
      <w:jc w:val="left"/>
    </w:pPr>
    <w:rPr>
      <w:sz w:val="22"/>
      <w:szCs w:val="22"/>
      <w:lang w:bidi="en-US"/>
    </w:rPr>
  </w:style>
  <w:style w:type="character" w:customStyle="1" w:styleId="author">
    <w:name w:val="author"/>
  </w:style>
  <w:style w:type="character" w:customStyle="1" w:styleId="time">
    <w:name w:val="time"/>
  </w:style>
  <w:style w:type="character" w:customStyle="1" w:styleId="full-answer-content">
    <w:name w:val="full-answer-content"/>
  </w:style>
  <w:style w:type="character" w:customStyle="1" w:styleId="reference-text">
    <w:name w:val="reference-text"/>
  </w:style>
  <w:style w:type="paragraph" w:customStyle="1" w:styleId="alignnone">
    <w:name w:val="alignnone"/>
    <w:basedOn w:val="Normal"/>
    <w:pPr>
      <w:spacing w:before="100" w:beforeAutospacing="1" w:after="100" w:afterAutospacing="1"/>
      <w:jc w:val="left"/>
    </w:pPr>
  </w:style>
  <w:style w:type="character" w:customStyle="1" w:styleId="ilfuvd">
    <w:name w:val="ilfuvd"/>
  </w:style>
  <w:style w:type="character" w:customStyle="1" w:styleId="ind">
    <w:name w:val="ind"/>
  </w:style>
  <w:style w:type="table" w:customStyle="1" w:styleId="TableGrid1">
    <w:name w:val="Table Grid1"/>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Pr>
      <w:rFonts w:cs="Myriad Pro"/>
      <w:b/>
      <w:bCs/>
      <w:i/>
      <w:iCs/>
      <w:color w:val="000000"/>
      <w:sz w:val="16"/>
      <w:szCs w:val="16"/>
    </w:rPr>
  </w:style>
  <w:style w:type="character" w:customStyle="1" w:styleId="citationbook">
    <w:name w:val="citation book"/>
  </w:style>
  <w:style w:type="character" w:customStyle="1" w:styleId="mcontent">
    <w:name w:val="mcontent"/>
  </w:style>
  <w:style w:type="character" w:customStyle="1" w:styleId="yellowfade">
    <w:name w:val="yellowfade"/>
  </w:style>
  <w:style w:type="character" w:customStyle="1" w:styleId="docpubdate">
    <w:name w:val="docpubdate"/>
  </w:style>
  <w:style w:type="paragraph" w:customStyle="1" w:styleId="style1">
    <w:name w:val="style1"/>
    <w:basedOn w:val="Normal"/>
    <w:pPr>
      <w:spacing w:before="100" w:beforeAutospacing="1" w:after="100" w:afterAutospacing="1"/>
      <w:jc w:val="left"/>
    </w:pPr>
  </w:style>
  <w:style w:type="character" w:customStyle="1" w:styleId="sirh4">
    <w:name w:val="sirh4"/>
  </w:style>
  <w:style w:type="character" w:customStyle="1" w:styleId="z3988">
    <w:name w:val="z3988"/>
  </w:style>
  <w:style w:type="paragraph" w:customStyle="1" w:styleId="Achievement">
    <w:name w:val="Achievement"/>
    <w:basedOn w:val="BodyText"/>
    <w:pPr>
      <w:spacing w:after="60" w:line="220" w:lineRule="atLeast"/>
      <w:ind w:left="245" w:right="245" w:hanging="245"/>
    </w:pPr>
    <w:rPr>
      <w:rFonts w:eastAsia="Batang" w:cs="Arial"/>
      <w:bCs w:val="0"/>
      <w:color w:val="auto"/>
      <w:spacing w:val="-5"/>
      <w:sz w:val="20"/>
      <w:szCs w:val="20"/>
      <w:lang w:val="en-US"/>
    </w:rPr>
  </w:style>
  <w:style w:type="paragraph" w:customStyle="1" w:styleId="CompanyName">
    <w:name w:val="Company Name"/>
    <w:basedOn w:val="Normal"/>
    <w:next w:val="Normal"/>
    <w:pPr>
      <w:tabs>
        <w:tab w:val="left" w:pos="2160"/>
        <w:tab w:val="right" w:pos="6480"/>
      </w:tabs>
      <w:spacing w:before="240" w:after="40" w:line="220" w:lineRule="atLeast"/>
      <w:jc w:val="left"/>
    </w:pPr>
    <w:rPr>
      <w:rFonts w:ascii="Arial" w:eastAsia="Batang" w:hAnsi="Arial" w:cs="Arial"/>
      <w:sz w:val="20"/>
      <w:szCs w:val="20"/>
    </w:rPr>
  </w:style>
  <w:style w:type="paragraph" w:customStyle="1" w:styleId="Objective">
    <w:name w:val="Objective"/>
    <w:basedOn w:val="Normal"/>
    <w:next w:val="BodyText"/>
    <w:pPr>
      <w:spacing w:before="240" w:after="220" w:line="220" w:lineRule="atLeast"/>
      <w:jc w:val="left"/>
    </w:pPr>
    <w:rPr>
      <w:rFonts w:ascii="Arial" w:eastAsia="Batang" w:hAnsi="Arial" w:cs="Arial"/>
      <w:sz w:val="20"/>
      <w:szCs w:val="20"/>
    </w:rPr>
  </w:style>
  <w:style w:type="paragraph" w:customStyle="1" w:styleId="SectionTitle">
    <w:name w:val="Section Title"/>
    <w:basedOn w:val="Normal"/>
    <w:next w:val="Normal"/>
    <w:pPr>
      <w:spacing w:before="220"/>
      <w:jc w:val="left"/>
    </w:pPr>
    <w:rPr>
      <w:rFonts w:ascii="Tahoma" w:eastAsia="Batang" w:hAnsi="Tahoma" w:cs="Tahoma"/>
      <w:b/>
      <w:spacing w:val="-10"/>
      <w:sz w:val="22"/>
      <w:szCs w:val="22"/>
    </w:rPr>
  </w:style>
  <w:style w:type="paragraph" w:customStyle="1" w:styleId="Address1">
    <w:name w:val="Address 1"/>
    <w:basedOn w:val="Normal"/>
    <w:pPr>
      <w:spacing w:line="160" w:lineRule="atLeast"/>
      <w:jc w:val="both"/>
    </w:pPr>
    <w:rPr>
      <w:rFonts w:ascii="Arial" w:eastAsia="Batang" w:hAnsi="Arial"/>
      <w:sz w:val="14"/>
      <w:szCs w:val="20"/>
    </w:rPr>
  </w:style>
  <w:style w:type="paragraph" w:customStyle="1" w:styleId="Address2">
    <w:name w:val="Address 2"/>
    <w:basedOn w:val="Normal"/>
    <w:pPr>
      <w:spacing w:line="160" w:lineRule="atLeast"/>
      <w:jc w:val="both"/>
    </w:pPr>
    <w:rPr>
      <w:rFonts w:ascii="Arial" w:eastAsia="Batang" w:hAnsi="Arial"/>
      <w:sz w:val="14"/>
      <w:szCs w:val="20"/>
    </w:rPr>
  </w:style>
  <w:style w:type="paragraph" w:customStyle="1" w:styleId="Name">
    <w:name w:val="Name"/>
    <w:basedOn w:val="Normal"/>
    <w:next w:val="Normal"/>
    <w:pPr>
      <w:pBdr>
        <w:bottom w:val="single" w:sz="6" w:space="4" w:color="auto"/>
      </w:pBdr>
      <w:spacing w:after="440" w:line="240" w:lineRule="atLeast"/>
      <w:jc w:val="left"/>
    </w:pPr>
    <w:rPr>
      <w:rFonts w:ascii="Arial Black" w:eastAsia="Batang" w:hAnsi="Arial Black"/>
      <w:spacing w:val="-35"/>
      <w:sz w:val="54"/>
      <w:szCs w:val="20"/>
    </w:rPr>
  </w:style>
  <w:style w:type="paragraph" w:customStyle="1" w:styleId="Paperbody">
    <w:name w:val="Paper body"/>
    <w:basedOn w:val="Default"/>
    <w:next w:val="Default"/>
    <w:rPr>
      <w:rFonts w:ascii="NMHKJJ+Arial" w:eastAsia="Times New Roman" w:hAnsi="NMHKJJ+Arial"/>
      <w:color w:val="auto"/>
    </w:rPr>
  </w:style>
  <w:style w:type="paragraph" w:customStyle="1" w:styleId="Normalboldtopic2">
    <w:name w:val="Normal bold topic 2"/>
    <w:basedOn w:val="Normal"/>
    <w:pPr>
      <w:spacing w:line="480" w:lineRule="auto"/>
      <w:jc w:val="both"/>
    </w:pPr>
    <w:rPr>
      <w:b/>
    </w:rPr>
  </w:style>
  <w:style w:type="paragraph" w:customStyle="1" w:styleId="DecimalAligned">
    <w:name w:val="Decimal Aligned"/>
    <w:basedOn w:val="Normal"/>
    <w:uiPriority w:val="40"/>
    <w:qFormat/>
    <w:pPr>
      <w:tabs>
        <w:tab w:val="decimal" w:pos="360"/>
      </w:tabs>
      <w:spacing w:after="200" w:line="276" w:lineRule="auto"/>
      <w:jc w:val="left"/>
    </w:pPr>
    <w:rPr>
      <w:rFonts w:ascii="Calibri" w:eastAsia="Calibri" w:hAnsi="Calibri" w:cs="Arial"/>
      <w:sz w:val="22"/>
      <w:szCs w:val="22"/>
      <w:lang w:eastAsia="ja-JP"/>
    </w:rPr>
  </w:style>
  <w:style w:type="character" w:styleId="SubtleEmphasis">
    <w:name w:val="Subtle Emphasis"/>
    <w:uiPriority w:val="19"/>
    <w:qFormat/>
    <w:rPr>
      <w:i/>
      <w:iCs/>
      <w:color w:val="000000"/>
    </w:rPr>
  </w:style>
  <w:style w:type="character" w:customStyle="1" w:styleId="ff5">
    <w:name w:val="ff5"/>
  </w:style>
  <w:style w:type="character" w:customStyle="1" w:styleId="a">
    <w:name w:val="a"/>
  </w:style>
  <w:style w:type="character" w:customStyle="1" w:styleId="lsc">
    <w:name w:val="lsc"/>
  </w:style>
  <w:style w:type="character" w:customStyle="1" w:styleId="a2">
    <w:name w:val="_"/>
  </w:style>
  <w:style w:type="table" w:customStyle="1" w:styleId="LightGrid1">
    <w:name w:val="Light Grid1"/>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PMingLiU" w:cs="PMingLiU"/>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PMingLiU" w:cs="PMingLiU"/>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PMingLiU" w:cs="PMingLiU"/>
        <w:b/>
        <w:bCs/>
      </w:rPr>
    </w:tblStylePr>
    <w:tblStylePr w:type="lastCol">
      <w:rPr>
        <w:rFonts w:eastAsia="PMingLiU" w:cs="PMingLiU"/>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character" w:customStyle="1" w:styleId="gd">
    <w:name w:val="gd"/>
  </w:style>
  <w:style w:type="paragraph" w:customStyle="1" w:styleId="NEW">
    <w:name w:val="NEW"/>
    <w:basedOn w:val="Caption"/>
    <w:next w:val="Caption"/>
    <w:qFormat/>
    <w:pPr>
      <w:spacing w:line="480" w:lineRule="auto"/>
      <w:ind w:left="720" w:hanging="720"/>
      <w:jc w:val="both"/>
    </w:pPr>
    <w:rPr>
      <w:rFonts w:ascii="Times New Roman" w:hAnsi="Times New Roman"/>
      <w:color w:val="000000"/>
      <w:sz w:val="24"/>
    </w:rPr>
  </w:style>
  <w:style w:type="character" w:customStyle="1" w:styleId="markedcontent">
    <w:name w:val="markedcontent"/>
  </w:style>
  <w:style w:type="paragraph" w:customStyle="1" w:styleId="Normal1">
    <w:name w:val="Normal1"/>
    <w:pPr>
      <w:spacing w:after="200" w:line="276" w:lineRule="auto"/>
    </w:pPr>
    <w:rPr>
      <w:rFonts w:cs="Calibri"/>
      <w:sz w:val="22"/>
      <w:szCs w:val="22"/>
    </w:rPr>
  </w:style>
  <w:style w:type="character" w:customStyle="1" w:styleId="ref-vol">
    <w:name w:val="ref-vol"/>
  </w:style>
  <w:style w:type="paragraph" w:styleId="Revision">
    <w:name w:val="Revision"/>
    <w:uiPriority w:val="99"/>
    <w:semiHidden/>
    <w:rPr>
      <w:rFonts w:ascii="Times New Roman" w:eastAsia="Times New Roman" w:hAnsi="Times New Roman"/>
      <w:sz w:val="24"/>
      <w:szCs w:val="24"/>
      <w:lang w:val="en-GB"/>
    </w:rPr>
  </w:style>
  <w:style w:type="character" w:customStyle="1" w:styleId="UnresolvedMention">
    <w:name w:val="Unresolved Mention"/>
    <w:uiPriority w:val="99"/>
    <w:unhideWhenUsed/>
    <w:rPr>
      <w:color w:val="605E5C"/>
      <w:shd w:val="clear" w:color="auto" w:fill="E1DFDD"/>
    </w:rPr>
  </w:style>
  <w:style w:type="character" w:styleId="FollowedHyperlink">
    <w:name w:val="FollowedHyperlink"/>
    <w:uiPriority w:val="99"/>
    <w:semiHidden/>
    <w:unhideWhenUsed/>
    <w:rsid w:val="00F513E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5629">
      <w:bodyDiv w:val="1"/>
      <w:marLeft w:val="0"/>
      <w:marRight w:val="0"/>
      <w:marTop w:val="0"/>
      <w:marBottom w:val="0"/>
      <w:divBdr>
        <w:top w:val="none" w:sz="0" w:space="0" w:color="auto"/>
        <w:left w:val="none" w:sz="0" w:space="0" w:color="auto"/>
        <w:bottom w:val="none" w:sz="0" w:space="0" w:color="auto"/>
        <w:right w:val="none" w:sz="0" w:space="0" w:color="auto"/>
      </w:divBdr>
    </w:div>
    <w:div w:id="237523670">
      <w:bodyDiv w:val="1"/>
      <w:marLeft w:val="0"/>
      <w:marRight w:val="0"/>
      <w:marTop w:val="0"/>
      <w:marBottom w:val="0"/>
      <w:divBdr>
        <w:top w:val="none" w:sz="0" w:space="0" w:color="auto"/>
        <w:left w:val="none" w:sz="0" w:space="0" w:color="auto"/>
        <w:bottom w:val="none" w:sz="0" w:space="0" w:color="auto"/>
        <w:right w:val="none" w:sz="0" w:space="0" w:color="auto"/>
      </w:divBdr>
    </w:div>
    <w:div w:id="671031094">
      <w:bodyDiv w:val="1"/>
      <w:marLeft w:val="0"/>
      <w:marRight w:val="0"/>
      <w:marTop w:val="0"/>
      <w:marBottom w:val="0"/>
      <w:divBdr>
        <w:top w:val="none" w:sz="0" w:space="0" w:color="auto"/>
        <w:left w:val="none" w:sz="0" w:space="0" w:color="auto"/>
        <w:bottom w:val="none" w:sz="0" w:space="0" w:color="auto"/>
        <w:right w:val="none" w:sz="0" w:space="0" w:color="auto"/>
      </w:divBdr>
    </w:div>
    <w:div w:id="7847384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i.org/10.1371/journal.pone.0244924" TargetMode="External"/><Relationship Id="rId26" Type="http://schemas.openxmlformats.org/officeDocument/2006/relationships/hyperlink" Target="http://www.who.int/hrh/statistics/hwfstats/" TargetMode="External"/><Relationship Id="rId3" Type="http://schemas.openxmlformats.org/officeDocument/2006/relationships/styles" Target="styles.xml"/><Relationship Id="rId21" Type="http://schemas.openxmlformats.org/officeDocument/2006/relationships/hyperlink" Target="https://doi.org/10.3389/fpubh.2021.647315"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doi.org/10.1002/jmv.25755" TargetMode="External"/><Relationship Id="rId25" Type="http://schemas.openxmlformats.org/officeDocument/2006/relationships/hyperlink" Target="https://www.worldbank.org/en/news/feature/2020/06/28/awareness-campaigns-help-prevent-against-covid-19-in-afghanistan" TargetMode="External"/><Relationship Id="rId2" Type="http://schemas.openxmlformats.org/officeDocument/2006/relationships/numbering" Target="numbering.xml"/><Relationship Id="rId16" Type="http://schemas.openxmlformats.org/officeDocument/2006/relationships/hyperlink" Target="https://www.cdc.gov/coronavirus/2019-ncov/infection-control/control%20recommendations.html" TargetMode="External"/><Relationship Id="rId20" Type="http://schemas.openxmlformats.org/officeDocument/2006/relationships/hyperlink" Target="https://bmchealthservres.biomedcentral.com/articles/10.1186/s12913-018-307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foreignpolicy.com/2020/04/02/countries-succeeding-flattening-curve-coronavirus-testing-quarantine/" TargetMode="External"/><Relationship Id="rId5" Type="http://schemas.openxmlformats.org/officeDocument/2006/relationships/settings" Target="settings.xml"/><Relationship Id="rId15" Type="http://schemas.openxmlformats.org/officeDocument/2006/relationships/hyperlink" Target="https://www.reuters.com/world/us/us-reports-lowest-number-new-covid-19-cases-nearly-year-2021-05-24/" TargetMode="External"/><Relationship Id="rId23" Type="http://schemas.openxmlformats.org/officeDocument/2006/relationships/hyperlink" Target="https://thefinancialexpress.com.bd/views/ensuring-quality-of-ppe-and-other-protective-components-1587744428"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heguardian.com/world/2020/mar/23/life-after-lockdown-has-china-really-beaten-coronaviru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economicsobservatory.com/how-has-the-pandemic-affected-the-mental-health-of-healthcare-workers" TargetMode="External"/><Relationship Id="rId22" Type="http://schemas.openxmlformats.org/officeDocument/2006/relationships/hyperlink" Target="https://www.theglobeandmail.com/world/article-italian-doctors-fatalities-reach-tragic" TargetMode="Externa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8D4C0-5C95-4A5F-AC42-98F9C8DB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85</Pages>
  <Words>16739</Words>
  <Characters>95418</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111934</CharactersWithSpaces>
  <SharedDoc>false</SharedDoc>
  <HLinks>
    <vt:vector size="138" baseType="variant">
      <vt:variant>
        <vt:i4>8061037</vt:i4>
      </vt:variant>
      <vt:variant>
        <vt:i4>366</vt:i4>
      </vt:variant>
      <vt:variant>
        <vt:i4>0</vt:i4>
      </vt:variant>
      <vt:variant>
        <vt:i4>5</vt:i4>
      </vt:variant>
      <vt:variant>
        <vt:lpwstr>http://www.who.int/hrh/statistics/hwfstats/</vt:lpwstr>
      </vt:variant>
      <vt:variant>
        <vt:lpwstr/>
      </vt:variant>
      <vt:variant>
        <vt:i4>1376272</vt:i4>
      </vt:variant>
      <vt:variant>
        <vt:i4>363</vt:i4>
      </vt:variant>
      <vt:variant>
        <vt:i4>0</vt:i4>
      </vt:variant>
      <vt:variant>
        <vt:i4>5</vt:i4>
      </vt:variant>
      <vt:variant>
        <vt:lpwstr>https://www.worldbank.org/en/news/feature/2020/06/28/awareness-campaigns-help-prevent-against-covid-19-in-afghanistan</vt:lpwstr>
      </vt:variant>
      <vt:variant>
        <vt:lpwstr/>
      </vt:variant>
      <vt:variant>
        <vt:i4>2621559</vt:i4>
      </vt:variant>
      <vt:variant>
        <vt:i4>360</vt:i4>
      </vt:variant>
      <vt:variant>
        <vt:i4>0</vt:i4>
      </vt:variant>
      <vt:variant>
        <vt:i4>5</vt:i4>
      </vt:variant>
      <vt:variant>
        <vt:lpwstr>https://foreignpolicy.com/2020/04/02/countries-succeeding-flattening-curve-coronavirus-testing-quarantine/</vt:lpwstr>
      </vt:variant>
      <vt:variant>
        <vt:lpwstr/>
      </vt:variant>
      <vt:variant>
        <vt:i4>7143529</vt:i4>
      </vt:variant>
      <vt:variant>
        <vt:i4>357</vt:i4>
      </vt:variant>
      <vt:variant>
        <vt:i4>0</vt:i4>
      </vt:variant>
      <vt:variant>
        <vt:i4>5</vt:i4>
      </vt:variant>
      <vt:variant>
        <vt:lpwstr>https://thefinancialexpress.com.bd/views/ensuring-quality-of-ppe-and-other-protective-components-1587744428</vt:lpwstr>
      </vt:variant>
      <vt:variant>
        <vt:lpwstr/>
      </vt:variant>
      <vt:variant>
        <vt:i4>5963843</vt:i4>
      </vt:variant>
      <vt:variant>
        <vt:i4>354</vt:i4>
      </vt:variant>
      <vt:variant>
        <vt:i4>0</vt:i4>
      </vt:variant>
      <vt:variant>
        <vt:i4>5</vt:i4>
      </vt:variant>
      <vt:variant>
        <vt:lpwstr>https://www.theglobeandmail.com/world/article-italian-doctors-fatalities-reach-tragic</vt:lpwstr>
      </vt:variant>
      <vt:variant>
        <vt:lpwstr/>
      </vt:variant>
      <vt:variant>
        <vt:i4>1310722</vt:i4>
      </vt:variant>
      <vt:variant>
        <vt:i4>351</vt:i4>
      </vt:variant>
      <vt:variant>
        <vt:i4>0</vt:i4>
      </vt:variant>
      <vt:variant>
        <vt:i4>5</vt:i4>
      </vt:variant>
      <vt:variant>
        <vt:lpwstr>https://doi.org/10.3389/fpubh.2021.647315</vt:lpwstr>
      </vt:variant>
      <vt:variant>
        <vt:lpwstr/>
      </vt:variant>
      <vt:variant>
        <vt:i4>4456537</vt:i4>
      </vt:variant>
      <vt:variant>
        <vt:i4>348</vt:i4>
      </vt:variant>
      <vt:variant>
        <vt:i4>0</vt:i4>
      </vt:variant>
      <vt:variant>
        <vt:i4>5</vt:i4>
      </vt:variant>
      <vt:variant>
        <vt:lpwstr>https://bmchealthservres.biomedcentral.com/articles/10.1186/s12913-018-3072-3</vt:lpwstr>
      </vt:variant>
      <vt:variant>
        <vt:lpwstr/>
      </vt:variant>
      <vt:variant>
        <vt:i4>1572934</vt:i4>
      </vt:variant>
      <vt:variant>
        <vt:i4>345</vt:i4>
      </vt:variant>
      <vt:variant>
        <vt:i4>0</vt:i4>
      </vt:variant>
      <vt:variant>
        <vt:i4>5</vt:i4>
      </vt:variant>
      <vt:variant>
        <vt:lpwstr>https://www.theguardian.com/world/2020/mar/23/life-after-lockdown-has-china-really-beaten-coronavirus</vt:lpwstr>
      </vt:variant>
      <vt:variant>
        <vt:lpwstr/>
      </vt:variant>
      <vt:variant>
        <vt:i4>4522049</vt:i4>
      </vt:variant>
      <vt:variant>
        <vt:i4>342</vt:i4>
      </vt:variant>
      <vt:variant>
        <vt:i4>0</vt:i4>
      </vt:variant>
      <vt:variant>
        <vt:i4>5</vt:i4>
      </vt:variant>
      <vt:variant>
        <vt:lpwstr>https://doi.org/10.1371/journal.pone.0244924</vt:lpwstr>
      </vt:variant>
      <vt:variant>
        <vt:lpwstr/>
      </vt:variant>
      <vt:variant>
        <vt:i4>6029337</vt:i4>
      </vt:variant>
      <vt:variant>
        <vt:i4>339</vt:i4>
      </vt:variant>
      <vt:variant>
        <vt:i4>0</vt:i4>
      </vt:variant>
      <vt:variant>
        <vt:i4>5</vt:i4>
      </vt:variant>
      <vt:variant>
        <vt:lpwstr>https://www.cdc.gov/coronavirus/2019-ncov/infection-control/control recommendations.html</vt:lpwstr>
      </vt:variant>
      <vt:variant>
        <vt:lpwstr/>
      </vt:variant>
      <vt:variant>
        <vt:i4>4259866</vt:i4>
      </vt:variant>
      <vt:variant>
        <vt:i4>336</vt:i4>
      </vt:variant>
      <vt:variant>
        <vt:i4>0</vt:i4>
      </vt:variant>
      <vt:variant>
        <vt:i4>5</vt:i4>
      </vt:variant>
      <vt:variant>
        <vt:lpwstr>https://www.reuters.com/world/us/us-reports-lowest-number-new-covid-19-cases-nearly-year-2021-05-24/</vt:lpwstr>
      </vt:variant>
      <vt:variant>
        <vt:lpwstr/>
      </vt:variant>
      <vt:variant>
        <vt:i4>1245236</vt:i4>
      </vt:variant>
      <vt:variant>
        <vt:i4>323</vt:i4>
      </vt:variant>
      <vt:variant>
        <vt:i4>0</vt:i4>
      </vt:variant>
      <vt:variant>
        <vt:i4>5</vt:i4>
      </vt:variant>
      <vt:variant>
        <vt:lpwstr/>
      </vt:variant>
      <vt:variant>
        <vt:lpwstr>_Toc130160361</vt:lpwstr>
      </vt:variant>
      <vt:variant>
        <vt:i4>1507380</vt:i4>
      </vt:variant>
      <vt:variant>
        <vt:i4>314</vt:i4>
      </vt:variant>
      <vt:variant>
        <vt:i4>0</vt:i4>
      </vt:variant>
      <vt:variant>
        <vt:i4>5</vt:i4>
      </vt:variant>
      <vt:variant>
        <vt:lpwstr/>
      </vt:variant>
      <vt:variant>
        <vt:lpwstr>_Toc130160322</vt:lpwstr>
      </vt:variant>
      <vt:variant>
        <vt:i4>1507380</vt:i4>
      </vt:variant>
      <vt:variant>
        <vt:i4>308</vt:i4>
      </vt:variant>
      <vt:variant>
        <vt:i4>0</vt:i4>
      </vt:variant>
      <vt:variant>
        <vt:i4>5</vt:i4>
      </vt:variant>
      <vt:variant>
        <vt:lpwstr/>
      </vt:variant>
      <vt:variant>
        <vt:lpwstr>_Toc130160321</vt:lpwstr>
      </vt:variant>
      <vt:variant>
        <vt:i4>1507380</vt:i4>
      </vt:variant>
      <vt:variant>
        <vt:i4>302</vt:i4>
      </vt:variant>
      <vt:variant>
        <vt:i4>0</vt:i4>
      </vt:variant>
      <vt:variant>
        <vt:i4>5</vt:i4>
      </vt:variant>
      <vt:variant>
        <vt:lpwstr/>
      </vt:variant>
      <vt:variant>
        <vt:lpwstr>_Toc130160320</vt:lpwstr>
      </vt:variant>
      <vt:variant>
        <vt:i4>1310772</vt:i4>
      </vt:variant>
      <vt:variant>
        <vt:i4>296</vt:i4>
      </vt:variant>
      <vt:variant>
        <vt:i4>0</vt:i4>
      </vt:variant>
      <vt:variant>
        <vt:i4>5</vt:i4>
      </vt:variant>
      <vt:variant>
        <vt:lpwstr/>
      </vt:variant>
      <vt:variant>
        <vt:lpwstr>_Toc130160319</vt:lpwstr>
      </vt:variant>
      <vt:variant>
        <vt:i4>1310772</vt:i4>
      </vt:variant>
      <vt:variant>
        <vt:i4>290</vt:i4>
      </vt:variant>
      <vt:variant>
        <vt:i4>0</vt:i4>
      </vt:variant>
      <vt:variant>
        <vt:i4>5</vt:i4>
      </vt:variant>
      <vt:variant>
        <vt:lpwstr/>
      </vt:variant>
      <vt:variant>
        <vt:lpwstr>_Toc130160318</vt:lpwstr>
      </vt:variant>
      <vt:variant>
        <vt:i4>1310772</vt:i4>
      </vt:variant>
      <vt:variant>
        <vt:i4>284</vt:i4>
      </vt:variant>
      <vt:variant>
        <vt:i4>0</vt:i4>
      </vt:variant>
      <vt:variant>
        <vt:i4>5</vt:i4>
      </vt:variant>
      <vt:variant>
        <vt:lpwstr/>
      </vt:variant>
      <vt:variant>
        <vt:lpwstr>_Toc130160317</vt:lpwstr>
      </vt:variant>
      <vt:variant>
        <vt:i4>1310772</vt:i4>
      </vt:variant>
      <vt:variant>
        <vt:i4>278</vt:i4>
      </vt:variant>
      <vt:variant>
        <vt:i4>0</vt:i4>
      </vt:variant>
      <vt:variant>
        <vt:i4>5</vt:i4>
      </vt:variant>
      <vt:variant>
        <vt:lpwstr/>
      </vt:variant>
      <vt:variant>
        <vt:lpwstr>_Toc130160316</vt:lpwstr>
      </vt:variant>
      <vt:variant>
        <vt:i4>1310772</vt:i4>
      </vt:variant>
      <vt:variant>
        <vt:i4>272</vt:i4>
      </vt:variant>
      <vt:variant>
        <vt:i4>0</vt:i4>
      </vt:variant>
      <vt:variant>
        <vt:i4>5</vt:i4>
      </vt:variant>
      <vt:variant>
        <vt:lpwstr/>
      </vt:variant>
      <vt:variant>
        <vt:lpwstr>_Toc130160315</vt:lpwstr>
      </vt:variant>
      <vt:variant>
        <vt:i4>1310772</vt:i4>
      </vt:variant>
      <vt:variant>
        <vt:i4>266</vt:i4>
      </vt:variant>
      <vt:variant>
        <vt:i4>0</vt:i4>
      </vt:variant>
      <vt:variant>
        <vt:i4>5</vt:i4>
      </vt:variant>
      <vt:variant>
        <vt:lpwstr/>
      </vt:variant>
      <vt:variant>
        <vt:lpwstr>_Toc130160314</vt:lpwstr>
      </vt:variant>
      <vt:variant>
        <vt:i4>1310772</vt:i4>
      </vt:variant>
      <vt:variant>
        <vt:i4>260</vt:i4>
      </vt:variant>
      <vt:variant>
        <vt:i4>0</vt:i4>
      </vt:variant>
      <vt:variant>
        <vt:i4>5</vt:i4>
      </vt:variant>
      <vt:variant>
        <vt:lpwstr/>
      </vt:variant>
      <vt:variant>
        <vt:lpwstr>_Toc130160313</vt:lpwstr>
      </vt:variant>
      <vt:variant>
        <vt:i4>1310772</vt:i4>
      </vt:variant>
      <vt:variant>
        <vt:i4>254</vt:i4>
      </vt:variant>
      <vt:variant>
        <vt:i4>0</vt:i4>
      </vt:variant>
      <vt:variant>
        <vt:i4>5</vt:i4>
      </vt:variant>
      <vt:variant>
        <vt:lpwstr/>
      </vt:variant>
      <vt:variant>
        <vt:lpwstr>_Toc130160312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dc:creator>
  <cp:keywords/>
  <cp:lastModifiedBy>hp</cp:lastModifiedBy>
  <cp:revision>10</cp:revision>
  <cp:lastPrinted>2023-11-15T15:47:00Z</cp:lastPrinted>
  <dcterms:created xsi:type="dcterms:W3CDTF">2023-11-14T17:22:00Z</dcterms:created>
  <dcterms:modified xsi:type="dcterms:W3CDTF">2023-11-15T15:47:00Z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1B377BD89FF6422FB13F6F0BEFF793B3</vt:lpwstr>
  </property>
</Properties>
</file>