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charts/chart3.xml" ContentType="application/vnd.openxmlformats-officedocument.drawingml.chart+xml"/>
  <Override PartName="/docProps/core.xml" ContentType="application/vnd.openxmlformats-package.core-properties+xml"/>
  <Override PartName="/word/header1.xml" ContentType="application/vnd.openxmlformats-officedocument.wordprocessingml.header+xml"/>
  <Override PartName="/word/charts/chart1.xml" ContentType="application/vnd.openxmlformats-officedocument.drawingml.chart+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5.xml" ContentType="application/vnd.openxmlformats-officedocument.wordprocessingml.footer+xml"/>
  <Override PartName="/word/charts/chart4.xml" ContentType="application/vnd.openxmlformats-officedocument.drawingml.chart+xml"/>
  <Override PartName="/word/document.xml" ContentType="application/vnd.openxmlformats-officedocument.wordprocessingml.document.main+xml"/>
  <Override PartName="/word/charts/chart2.xml" ContentType="application/vnd.openxmlformats-officedocument.drawingml.chart+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ind w:left="990" w:hanging="990"/>
        <w:jc w:val="center"/>
        <w:rPr>
          <w:rFonts w:ascii="Times New Roman" w:cs="Times New Roman" w:hAnsi="Times New Roman"/>
          <w:b/>
          <w:sz w:val="24"/>
          <w:szCs w:val="24"/>
        </w:rPr>
      </w:pPr>
      <w:r>
        <w:rPr>
          <w:rFonts w:ascii="Times New Roman" w:cs="Times New Roman" w:hAnsi="Times New Roman"/>
          <w:b/>
          <w:sz w:val="24"/>
          <w:szCs w:val="24"/>
        </w:rPr>
        <w:t xml:space="preserve">    ENHANCING ENTERPRENEURSH</w:t>
      </w:r>
      <w:r>
        <w:rPr>
          <w:rFonts w:ascii="Times New Roman" w:cs="Times New Roman" w:hAnsi="Times New Roman"/>
          <w:b/>
          <w:sz w:val="24"/>
          <w:szCs w:val="24"/>
          <w:lang w:val="en-US"/>
        </w:rPr>
        <w:t>I</w:t>
      </w:r>
      <w:r>
        <w:rPr>
          <w:rFonts w:ascii="Times New Roman" w:cs="Times New Roman" w:hAnsi="Times New Roman"/>
          <w:b/>
          <w:sz w:val="24"/>
          <w:szCs w:val="24"/>
        </w:rPr>
        <w:t>P EDUCATION</w:t>
      </w:r>
      <w:r>
        <w:rPr>
          <w:rFonts w:ascii="Times New Roman" w:cs="Times New Roman" w:hAnsi="Times New Roman"/>
          <w:b/>
          <w:sz w:val="24"/>
          <w:szCs w:val="24"/>
          <w:lang w:val="en-US"/>
        </w:rPr>
        <w:t xml:space="preserve"> AMONG UNIVERSITY GRADUATES: </w:t>
      </w:r>
      <w:r>
        <w:rPr>
          <w:rFonts w:ascii="Times New Roman" w:cs="Times New Roman" w:hAnsi="Times New Roman"/>
          <w:b/>
          <w:sz w:val="24"/>
          <w:szCs w:val="24"/>
        </w:rPr>
        <w:t>A CASE OF HIGHER LEARNING INSTITUTIONS IN ARUSHA REGION, TANZANIA</w:t>
      </w: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r>
        <w:rPr>
          <w:rFonts w:ascii="Times New Roman" w:cs="Times New Roman" w:hAnsi="Times New Roman"/>
          <w:b/>
          <w:sz w:val="24"/>
          <w:szCs w:val="24"/>
        </w:rPr>
        <w:t>MARIAM BEI AWE</w:t>
      </w: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p>
    <w:p>
      <w:pPr>
        <w:pStyle w:val="style0"/>
        <w:spacing w:before="240" w:lineRule="auto" w:line="240"/>
        <w:rPr>
          <w:rFonts w:ascii="Times New Roman" w:cs="Times New Roman" w:hAnsi="Times New Roman"/>
          <w:b/>
          <w:sz w:val="24"/>
          <w:szCs w:val="24"/>
        </w:rPr>
      </w:pPr>
    </w:p>
    <w:p>
      <w:pPr>
        <w:pStyle w:val="style0"/>
        <w:spacing w:before="240" w:after="480" w:lineRule="auto" w:line="240"/>
        <w:rPr>
          <w:rFonts w:ascii="Times New Roman" w:cs="Times New Roman" w:hAnsi="Times New Roman"/>
          <w:b/>
          <w:sz w:val="24"/>
          <w:szCs w:val="24"/>
        </w:rPr>
      </w:pPr>
    </w:p>
    <w:p>
      <w:pPr>
        <w:pStyle w:val="style0"/>
        <w:spacing w:before="240" w:lineRule="auto" w:line="240"/>
        <w:ind w:left="720"/>
        <w:jc w:val="center"/>
        <w:rPr>
          <w:rFonts w:ascii="Times New Roman" w:cs="Times New Roman" w:hAnsi="Times New Roman"/>
          <w:b/>
          <w:sz w:val="24"/>
          <w:szCs w:val="24"/>
        </w:rPr>
      </w:pPr>
    </w:p>
    <w:p>
      <w:pPr>
        <w:pStyle w:val="style0"/>
        <w:tabs>
          <w:tab w:val="left" w:leader="none" w:pos="1200"/>
        </w:tabs>
        <w:spacing w:after="840" w:lineRule="auto" w:line="360"/>
        <w:jc w:val="center"/>
        <w:rPr>
          <w:rFonts w:ascii="Times New Roman" w:cs="Times New Roman" w:hAnsi="Times New Roman"/>
          <w:b/>
          <w:sz w:val="24"/>
          <w:szCs w:val="24"/>
        </w:rPr>
      </w:pPr>
      <w:r>
        <w:rPr>
          <w:rFonts w:ascii="Times New Roman" w:cs="Times New Roman" w:hAnsi="Times New Roman"/>
          <w:b/>
          <w:sz w:val="24"/>
          <w:szCs w:val="24"/>
        </w:rPr>
        <w:t>A DISSERTATION SUBMITTED IN PARTIAL FULFILMENT OF THE REQUIREMENTS FOR THE DEGREE OF MASTER OF EDUCATION IN ADMINISTRATION, PLANNING AND POLICY STUDIES OF THE OPEN UNIVERSITY OF TANZANIA</w:t>
      </w:r>
    </w:p>
    <w:p>
      <w:pPr>
        <w:pStyle w:val="style0"/>
        <w:tabs>
          <w:tab w:val="left" w:leader="none" w:pos="1200"/>
        </w:tabs>
        <w:spacing w:before="240" w:lineRule="auto" w:line="360"/>
        <w:jc w:val="center"/>
        <w:rPr>
          <w:rFonts w:ascii="Times New Roman" w:cs="Times New Roman" w:hAnsi="Times New Roman"/>
          <w:b/>
          <w:sz w:val="24"/>
          <w:szCs w:val="24"/>
        </w:rPr>
      </w:pPr>
      <w:r>
        <w:rPr>
          <w:rFonts w:ascii="Times New Roman" w:cs="Times New Roman" w:hAnsi="Times New Roman"/>
          <w:b/>
          <w:sz w:val="24"/>
          <w:szCs w:val="24"/>
        </w:rPr>
        <w:t>NOVEMBER, 2022</w:t>
      </w:r>
    </w:p>
    <w:bookmarkStart w:id="0" w:name="_Toc466204752"/>
    <w:bookmarkStart w:id="1" w:name="_Toc31895621"/>
    <w:bookmarkStart w:id="2" w:name="_Toc112326387"/>
    <w:bookmarkStart w:id="3" w:name="_Toc114687792"/>
    <w:p>
      <w:pPr>
        <w:pStyle w:val="style1"/>
        <w:spacing w:before="0" w:lineRule="auto" w:line="480"/>
        <w:jc w:val="center"/>
        <w:rPr>
          <w:rFonts w:cs="Times New Roman"/>
          <w:szCs w:val="24"/>
        </w:rPr>
      </w:pPr>
      <w:r>
        <w:rPr>
          <w:rFonts w:cs="Times New Roman"/>
          <w:szCs w:val="24"/>
        </w:rPr>
        <w:t>CERTIFICATION</w:t>
      </w:r>
      <w:bookmarkEnd w:id="0"/>
      <w:bookmarkEnd w:id="1"/>
      <w:bookmarkEnd w:id="2"/>
      <w:bookmarkEnd w:id="3"/>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undersigned certifies that he has read and hereby recommends for acceptance by the Open University of Tanzania the dissertation entitled, </w:t>
      </w:r>
      <w:r>
        <w:rPr>
          <w:rFonts w:ascii="Times New Roman" w:cs="Times New Roman" w:hAnsi="Times New Roman"/>
          <w:b/>
          <w:sz w:val="24"/>
          <w:szCs w:val="24"/>
        </w:rPr>
        <w:t>“Enhancing Entrepreneurship Education among University Graduates</w:t>
      </w:r>
      <w:r>
        <w:rPr>
          <w:rFonts w:ascii="Times New Roman" w:cs="Times New Roman" w:hAnsi="Times New Roman"/>
          <w:b/>
          <w:sz w:val="24"/>
          <w:szCs w:val="24"/>
          <w:lang w:val="en-US"/>
        </w:rPr>
        <w:t xml:space="preserve">: </w:t>
      </w:r>
      <w:r>
        <w:rPr>
          <w:rFonts w:ascii="Times New Roman" w:cs="Times New Roman" w:hAnsi="Times New Roman"/>
          <w:b/>
          <w:sz w:val="24"/>
          <w:szCs w:val="24"/>
        </w:rPr>
        <w:t>A Case of Higher Learning Institutions in Arusha Region, Tanzania</w:t>
      </w:r>
      <w:r>
        <w:rPr>
          <w:rFonts w:ascii="Times New Roman" w:cs="Times New Roman" w:hAnsi="Times New Roman"/>
          <w:b/>
          <w:bCs/>
          <w:sz w:val="24"/>
          <w:szCs w:val="24"/>
        </w:rPr>
        <w:t xml:space="preserve">” </w:t>
      </w:r>
      <w:r>
        <w:rPr>
          <w:rFonts w:ascii="Times New Roman" w:cs="Times New Roman" w:hAnsi="Times New Roman"/>
          <w:sz w:val="24"/>
          <w:szCs w:val="24"/>
        </w:rPr>
        <w:t xml:space="preserve">in partial fulfilment of the requirements </w:t>
      </w:r>
      <w:r>
        <w:rPr>
          <w:rFonts w:ascii="Times New Roman" w:hAnsi="Times New Roman"/>
          <w:sz w:val="24"/>
          <w:szCs w:val="24"/>
        </w:rPr>
        <w:t xml:space="preserve">for the Master of Education, Planning and Policy Studies </w:t>
      </w:r>
      <w:r>
        <w:rPr>
          <w:rFonts w:ascii="Times New Roman" w:cs="Times New Roman" w:hAnsi="Times New Roman"/>
          <w:sz w:val="24"/>
          <w:szCs w:val="24"/>
        </w:rPr>
        <w:t>of the Open University of Tanzania.</w:t>
      </w:r>
    </w:p>
    <w:p>
      <w:pPr>
        <w:pStyle w:val="style0"/>
        <w:spacing w:lineRule="auto" w:line="480"/>
        <w:jc w:val="both"/>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p>
      <w:pPr>
        <w:pStyle w:val="style0"/>
        <w:spacing w:lineRule="auto" w:line="480"/>
        <w:jc w:val="center"/>
        <w:rPr>
          <w:rFonts w:ascii="Times New Roman" w:cs="Times New Roman" w:hAnsi="Times New Roman"/>
          <w:b/>
          <w:bCs/>
          <w:sz w:val="24"/>
          <w:szCs w:val="24"/>
        </w:rPr>
      </w:pPr>
      <w:r>
        <w:rPr>
          <w:rFonts w:ascii="Times New Roman" w:cs="Times New Roman" w:hAnsi="Times New Roman"/>
          <w:b/>
          <w:bCs/>
          <w:sz w:val="24"/>
          <w:szCs w:val="24"/>
        </w:rPr>
        <w:t>Dr. Zacharia Rwejuna (PhD)</w:t>
      </w:r>
    </w:p>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(Supervisor)</w:t>
      </w:r>
    </w:p>
    <w:p>
      <w:pPr>
        <w:pStyle w:val="style0"/>
        <w:spacing w:lineRule="auto" w:line="360"/>
        <w:jc w:val="center"/>
        <w:rPr>
          <w:rFonts w:ascii="Times New Roman" w:cs="Times New Roman" w:hAnsi="Times New Roman"/>
          <w:b/>
          <w:bCs/>
          <w:sz w:val="24"/>
          <w:szCs w:val="24"/>
        </w:rPr>
      </w:pPr>
    </w:p>
    <w:p>
      <w:pPr>
        <w:pStyle w:val="style0"/>
        <w:spacing w:lineRule="auto" w:line="360"/>
        <w:jc w:val="center"/>
        <w:rPr>
          <w:rFonts w:ascii="Times New Roman" w:cs="Times New Roman" w:hAnsi="Times New Roman"/>
          <w:b/>
          <w:bCs/>
          <w:sz w:val="24"/>
          <w:szCs w:val="24"/>
        </w:rPr>
      </w:pPr>
    </w:p>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w:t>
      </w:r>
    </w:p>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Date</w:t>
      </w:r>
    </w:p>
    <w:p>
      <w:pPr>
        <w:pStyle w:val="style0"/>
        <w:spacing w:lineRule="auto" w:line="360"/>
        <w:jc w:val="center"/>
        <w:rPr>
          <w:rFonts w:ascii="Times New Roman" w:cs="Times New Roman" w:hAnsi="Times New Roman"/>
          <w:b/>
          <w:bCs/>
          <w:sz w:val="24"/>
          <w:szCs w:val="24"/>
        </w:rPr>
      </w:pPr>
    </w:p>
    <w:p>
      <w:pPr>
        <w:pStyle w:val="style0"/>
        <w:spacing w:lineRule="auto" w:line="480"/>
        <w:jc w:val="both"/>
        <w:rPr>
          <w:rFonts w:ascii="Times New Roman" w:cs="Times New Roman" w:hAnsi="Times New Roman"/>
          <w:b/>
          <w:bCs/>
          <w:sz w:val="24"/>
          <w:szCs w:val="24"/>
        </w:rPr>
      </w:pPr>
    </w:p>
    <w:p>
      <w:pPr>
        <w:pStyle w:val="style1"/>
        <w:spacing w:before="0" w:lineRule="auto" w:line="480"/>
        <w:jc w:val="center"/>
        <w:rPr>
          <w:rFonts w:cs="Times New Roman"/>
          <w:szCs w:val="24"/>
        </w:rPr>
      </w:pPr>
      <w:r>
        <w:rPr>
          <w:rFonts w:cs="Times New Roman"/>
          <w:szCs w:val="24"/>
        </w:rPr>
        <w:br w:type="page"/>
      </w:r>
      <w:bookmarkStart w:id="4" w:name="_Toc466204753"/>
      <w:bookmarkStart w:id="5" w:name="_Toc31895622"/>
      <w:bookmarkStart w:id="6" w:name="_Toc112326388"/>
      <w:bookmarkStart w:id="7" w:name="_Toc114687793"/>
      <w:r>
        <w:rPr>
          <w:rFonts w:cs="Times New Roman"/>
          <w:szCs w:val="24"/>
        </w:rPr>
        <w:t>COPYRIGHT</w:t>
      </w:r>
      <w:bookmarkEnd w:id="4"/>
      <w:bookmarkEnd w:id="5"/>
      <w:bookmarkEnd w:id="6"/>
      <w:bookmarkEnd w:id="7"/>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No part of this dissertation may be reproduced, stored in any retrieval system, or transmitted in any form by any means, electronic, mechanical, photocopying, recording or otherwise without the prior permission of the author or The Open University of Tanzania on behalf.</w:t>
      </w: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center"/>
        <w:rPr>
          <w:rFonts w:ascii="Times New Roman" w:cs="Times New Roman" w:hAnsi="Times New Roman"/>
          <w:bCs/>
          <w:sz w:val="24"/>
          <w:szCs w:val="24"/>
        </w:rPr>
      </w:pPr>
    </w:p>
    <w:p>
      <w:pPr>
        <w:pStyle w:val="style0"/>
        <w:spacing w:lineRule="auto" w:line="480"/>
        <w:jc w:val="center"/>
        <w:rPr>
          <w:rFonts w:ascii="Times New Roman" w:cs="Times New Roman" w:hAnsi="Times New Roman"/>
          <w:bCs/>
          <w:sz w:val="24"/>
          <w:szCs w:val="24"/>
        </w:rPr>
      </w:pPr>
    </w:p>
    <w:p>
      <w:pPr>
        <w:pStyle w:val="style1"/>
        <w:spacing w:before="0" w:after="240" w:lineRule="auto" w:line="480"/>
        <w:jc w:val="center"/>
        <w:rPr>
          <w:rFonts w:cs="Times New Roman"/>
          <w:szCs w:val="24"/>
        </w:rPr>
      </w:pPr>
      <w:r>
        <w:rPr>
          <w:rFonts w:cs="Times New Roman"/>
          <w:szCs w:val="24"/>
        </w:rPr>
        <w:br w:type="page"/>
      </w:r>
      <w:bookmarkStart w:id="8" w:name="_Toc466204754"/>
      <w:bookmarkStart w:id="9" w:name="_Toc31895623"/>
      <w:bookmarkStart w:id="10" w:name="_Toc112326389"/>
      <w:bookmarkStart w:id="11" w:name="_Toc114687794"/>
      <w:r>
        <w:rPr>
          <w:rFonts w:cs="Times New Roman"/>
          <w:szCs w:val="24"/>
        </w:rPr>
        <w:t xml:space="preserve">  DECLARATION</w:t>
      </w:r>
      <w:bookmarkEnd w:id="8"/>
      <w:bookmarkEnd w:id="9"/>
      <w:bookmarkEnd w:id="10"/>
      <w:bookmarkEnd w:id="11"/>
    </w:p>
    <w:p>
      <w:pPr>
        <w:pStyle w:val="style0"/>
        <w:tabs>
          <w:tab w:val="left" w:leader="none" w:pos="6560"/>
        </w:tabs>
        <w:spacing w:after="240" w:lineRule="auto" w:line="480"/>
        <w:jc w:val="both"/>
        <w:rPr>
          <w:rFonts w:ascii="Times New Roman" w:cs="Times New Roman" w:hAnsi="Times New Roman"/>
          <w:sz w:val="24"/>
          <w:szCs w:val="24"/>
        </w:rPr>
      </w:pPr>
      <w:r>
        <w:rPr>
          <w:rFonts w:ascii="Times New Roman" w:cs="Times New Roman" w:hAnsi="Times New Roman"/>
          <w:sz w:val="24"/>
          <w:szCs w:val="24"/>
        </w:rPr>
        <w:t xml:space="preserve">I, </w:t>
      </w:r>
      <w:r>
        <w:rPr>
          <w:rFonts w:ascii="Times New Roman" w:cs="Times New Roman" w:hAnsi="Times New Roman"/>
          <w:b/>
          <w:sz w:val="24"/>
          <w:szCs w:val="24"/>
        </w:rPr>
        <w:t xml:space="preserve">Mariam Awe </w:t>
      </w:r>
      <w:r>
        <w:rPr>
          <w:rFonts w:ascii="Times New Roman" w:cs="Times New Roman" w:hAnsi="Times New Roman"/>
          <w:bCs/>
          <w:sz w:val="24"/>
          <w:szCs w:val="24"/>
        </w:rPr>
        <w:t xml:space="preserve">do </w:t>
      </w:r>
      <w:r>
        <w:rPr>
          <w:rFonts w:ascii="Times New Roman" w:cs="Times New Roman" w:hAnsi="Times New Roman"/>
          <w:sz w:val="24"/>
          <w:szCs w:val="24"/>
        </w:rPr>
        <w:t>declare that this dissertation is my own original work and that it has not been presented and will not be presented to any university for similar or any other degree award.</w:t>
      </w:r>
    </w:p>
    <w:p>
      <w:pPr>
        <w:pStyle w:val="style0"/>
        <w:tabs>
          <w:tab w:val="left" w:leader="none" w:pos="6560"/>
        </w:tabs>
        <w:spacing w:lineRule="auto" w:line="480"/>
        <w:jc w:val="both"/>
        <w:rPr>
          <w:rFonts w:ascii="Times New Roman" w:cs="Times New Roman" w:hAnsi="Times New Roman"/>
          <w:sz w:val="24"/>
          <w:szCs w:val="24"/>
        </w:rPr>
      </w:pPr>
    </w:p>
    <w:p>
      <w:pPr>
        <w:pStyle w:val="style0"/>
        <w:tabs>
          <w:tab w:val="left" w:leader="none" w:pos="6560"/>
        </w:tabs>
        <w:spacing w:lineRule="auto" w:line="480"/>
        <w:jc w:val="both"/>
        <w:rPr>
          <w:noProof/>
          <w:lang w:val="en-ZA"/>
        </w:rPr>
      </w:pPr>
      <w:r>
        <w:rPr>
          <w:rFonts w:ascii="Times New Roman" w:cs="Times New Roman" w:hAnsi="Times New Roman"/>
          <w:i/>
          <w:sz w:val="24"/>
          <w:szCs w:val="24"/>
        </w:rPr>
        <w:t xml:space="preserve">                          </w:t>
      </w:r>
      <w:r>
        <w:rPr>
          <w:noProof/>
          <w:lang w:val="en-ZA"/>
        </w:rPr>
        <w:t xml:space="preserve">                                        </w:t>
      </w:r>
    </w:p>
    <w:p>
      <w:pPr>
        <w:pStyle w:val="style0"/>
        <w:tabs>
          <w:tab w:val="left" w:leader="none" w:pos="6560"/>
        </w:tabs>
        <w:spacing w:lineRule="auto" w:line="480"/>
        <w:jc w:val="center"/>
        <w:rPr>
          <w:rFonts w:ascii="Times New Roman" w:cs="Times New Roman" w:hAnsi="Times New Roman"/>
          <w:sz w:val="24"/>
          <w:szCs w:val="24"/>
        </w:rPr>
      </w:pPr>
      <w:r>
        <w:rPr>
          <w:rFonts w:ascii="Times New Roman" w:cs="Times New Roman" w:hAnsi="Times New Roman"/>
          <w:sz w:val="24"/>
          <w:szCs w:val="24"/>
        </w:rPr>
        <w:t>………………………………</w:t>
      </w:r>
    </w:p>
    <w:p>
      <w:pPr>
        <w:pStyle w:val="style0"/>
        <w:widowControl w:val="false"/>
        <w:tabs>
          <w:tab w:val="left" w:leader="none" w:pos="6560"/>
        </w:tabs>
        <w:spacing w:lineRule="auto" w:line="360"/>
        <w:jc w:val="center"/>
        <w:rPr>
          <w:rFonts w:ascii="Times New Roman" w:cs="Times New Roman" w:hAnsi="Times New Roman"/>
          <w:sz w:val="24"/>
          <w:szCs w:val="24"/>
        </w:rPr>
      </w:pPr>
      <w:r>
        <w:rPr>
          <w:rFonts w:ascii="Times New Roman" w:cs="Times New Roman" w:hAnsi="Times New Roman"/>
          <w:sz w:val="24"/>
          <w:szCs w:val="24"/>
        </w:rPr>
        <w:t>Signature</w:t>
      </w:r>
    </w:p>
    <w:p>
      <w:pPr>
        <w:pStyle w:val="style0"/>
        <w:widowControl w:val="false"/>
        <w:spacing w:lineRule="auto" w:line="360"/>
        <w:ind w:left="2160"/>
        <w:jc w:val="center"/>
        <w:rPr>
          <w:rFonts w:ascii="Times New Roman" w:cs="Times New Roman" w:hAnsi="Times New Roman"/>
          <w:sz w:val="24"/>
          <w:szCs w:val="24"/>
        </w:rPr>
      </w:pPr>
    </w:p>
    <w:p>
      <w:pPr>
        <w:pStyle w:val="style0"/>
        <w:widowControl w:val="false"/>
        <w:spacing w:lineRule="auto" w:line="360"/>
        <w:ind w:left="2160"/>
        <w:jc w:val="center"/>
        <w:rPr>
          <w:rFonts w:ascii="Times New Roman" w:cs="Times New Roman" w:hAnsi="Times New Roman"/>
          <w:sz w:val="24"/>
          <w:szCs w:val="24"/>
        </w:rPr>
      </w:pPr>
    </w:p>
    <w:p>
      <w:pPr>
        <w:pStyle w:val="style0"/>
        <w:widowControl w:val="false"/>
        <w:spacing w:lineRule="auto" w:line="360"/>
        <w:jc w:val="center"/>
        <w:rPr>
          <w:rFonts w:ascii="Times New Roman" w:cs="Times New Roman" w:hAnsi="Times New Roman"/>
          <w:sz w:val="24"/>
          <w:szCs w:val="24"/>
        </w:rPr>
      </w:pPr>
      <w:r>
        <w:rPr>
          <w:rFonts w:ascii="Times New Roman" w:cs="Times New Roman" w:hAnsi="Times New Roman"/>
          <w:sz w:val="24"/>
          <w:szCs w:val="24"/>
        </w:rPr>
        <w:t>…………</w:t>
      </w:r>
    </w:p>
    <w:p>
      <w:pPr>
        <w:pStyle w:val="style0"/>
        <w:widowControl w:val="false"/>
        <w:spacing w:lineRule="auto" w:line="360"/>
        <w:jc w:val="center"/>
        <w:rPr>
          <w:rFonts w:ascii="Times New Roman" w:cs="Times New Roman" w:hAnsi="Times New Roman"/>
          <w:sz w:val="24"/>
          <w:szCs w:val="24"/>
        </w:rPr>
      </w:pPr>
      <w:r>
        <w:rPr>
          <w:rFonts w:ascii="Times New Roman" w:cs="Times New Roman" w:hAnsi="Times New Roman"/>
          <w:sz w:val="24"/>
          <w:szCs w:val="24"/>
        </w:rPr>
        <w:t>Date</w:t>
      </w:r>
    </w:p>
    <w:p>
      <w:pPr>
        <w:pStyle w:val="style0"/>
        <w:spacing w:lineRule="auto" w:line="480"/>
        <w:jc w:val="center"/>
        <w:rPr>
          <w:rFonts w:ascii="Times New Roman" w:cs="Times New Roman" w:hAnsi="Times New Roman"/>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sectPr>
          <w:headerReference w:type="default" r:id="rId2"/>
          <w:footerReference w:type="default" r:id="rId3"/>
          <w:headerReference w:type="first" r:id="rId4"/>
          <w:footerReference w:type="first" r:id="rId5"/>
          <w:pgSz w:w="12240" w:h="15840" w:orient="portrait"/>
          <w:pgMar w:top="2268" w:right="1418" w:bottom="1418" w:left="2268" w:header="720" w:footer="720" w:gutter="0"/>
          <w:pgNumType w:fmt="lowerRoman" w:start="1"/>
          <w:cols w:space="720"/>
          <w:titlePg/>
          <w:docGrid w:linePitch="360"/>
        </w:sectPr>
      </w:pPr>
    </w:p>
    <w:bookmarkStart w:id="12" w:name="_Toc466204755"/>
    <w:bookmarkStart w:id="13" w:name="_Toc31895624"/>
    <w:bookmarkStart w:id="14" w:name="_Toc112326390"/>
    <w:bookmarkStart w:id="15" w:name="_Toc114687795"/>
    <w:p>
      <w:pPr>
        <w:pStyle w:val="style1"/>
        <w:spacing w:before="0" w:lineRule="auto" w:line="480"/>
        <w:jc w:val="center"/>
        <w:rPr/>
      </w:pPr>
      <w:r>
        <w:t>DEDICATION</w:t>
      </w:r>
      <w:bookmarkEnd w:id="12"/>
      <w:bookmarkEnd w:id="13"/>
      <w:bookmarkEnd w:id="14"/>
      <w:bookmarkEnd w:id="15"/>
    </w:p>
    <w:bookmarkStart w:id="16" w:name="_Toc113648103"/>
    <w:p>
      <w:pPr>
        <w:pStyle w:val="style157"/>
        <w:spacing w:lineRule="auto" w:line="480"/>
        <w:jc w:val="both"/>
        <w:rPr>
          <w:rFonts w:ascii="Times New Roman" w:cs="Times New Roman" w:hAnsi="Times New Roman"/>
          <w:szCs w:val="28"/>
          <w:lang w:bidi="en-US"/>
        </w:rPr>
      </w:pPr>
      <w:r>
        <w:rPr>
          <w:rFonts w:ascii="Times New Roman" w:cs="Times New Roman" w:hAnsi="Times New Roman"/>
          <w:lang w:bidi="en-US"/>
        </w:rPr>
        <w:t>This study is a special dedication to the creator, the Almighty God who gave me the physical and mental strength to undertake and accomplish this study. Secondly, to my husband Kastuli Joseph, his love and support provided the climate I needed for both reflective thinking and growth in management. This study is particularly a source of inspiration to our children and the Nation of tomorrow.</w:t>
      </w:r>
      <w:bookmarkEnd w:id="16"/>
    </w:p>
    <w:p>
      <w:pPr>
        <w:pStyle w:val="style157"/>
        <w:spacing w:lineRule="auto" w:line="480"/>
        <w:jc w:val="both"/>
        <w:rPr>
          <w:rFonts w:ascii="Times New Roman" w:cs="Times New Roman" w:hAnsi="Times New Roman"/>
          <w:lang w:bidi="en-US"/>
        </w:rPr>
      </w:pPr>
      <w:r>
        <w:rPr>
          <w:rFonts w:ascii="Times New Roman" w:cs="Times New Roman" w:hAnsi="Times New Roman"/>
        </w:rPr>
        <w:t>God bless you all.</w:t>
      </w:r>
    </w:p>
    <w:p>
      <w:pPr>
        <w:pStyle w:val="style0"/>
        <w:spacing w:lineRule="auto" w:line="480"/>
        <w:rPr>
          <w:rFonts w:ascii="Times New Roman" w:cs="Times New Roman" w:hAnsi="Times New Roman"/>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p>
      <w:pPr>
        <w:pStyle w:val="style0"/>
        <w:spacing w:lineRule="auto" w:line="259"/>
        <w:rPr/>
      </w:pPr>
    </w:p>
    <w:bookmarkStart w:id="17" w:name="_Toc466204756"/>
    <w:bookmarkStart w:id="18" w:name="_Toc31895625"/>
    <w:bookmarkStart w:id="19" w:name="_Toc112326391"/>
    <w:bookmarkStart w:id="20" w:name="_Toc114687796"/>
    <w:p>
      <w:pPr>
        <w:pStyle w:val="style1"/>
        <w:spacing w:before="0" w:after="240" w:lineRule="auto" w:line="480"/>
        <w:jc w:val="center"/>
        <w:rPr>
          <w:rFonts w:cs="Times New Roman"/>
        </w:rPr>
      </w:pPr>
      <w:r>
        <w:rPr>
          <w:rFonts w:cs="Times New Roman"/>
        </w:rPr>
        <w:t>ACKNOWLEDGEMENT</w:t>
      </w:r>
      <w:bookmarkEnd w:id="17"/>
      <w:bookmarkEnd w:id="18"/>
      <w:bookmarkEnd w:id="19"/>
      <w:bookmarkEnd w:id="20"/>
    </w:p>
    <w:p>
      <w:pPr>
        <w:pStyle w:val="style4101"/>
        <w:spacing w:after="120" w:lineRule="auto" w:line="480"/>
        <w:rPr>
          <w:rFonts w:ascii="Times New Roman" w:cs="Times New Roman" w:hAnsi="Times New Roman"/>
          <w:color w:val="auto"/>
        </w:rPr>
      </w:pPr>
      <w:r>
        <w:rPr>
          <w:rFonts w:ascii="Times New Roman" w:cs="Times New Roman" w:hAnsi="Times New Roman"/>
          <w:color w:val="auto"/>
        </w:rPr>
        <w:t xml:space="preserve">First of all, I am grateful to the Almighty God for his protection and blessings. Without him, nothing could be accomplished as far as this research is concerned. </w:t>
      </w:r>
    </w:p>
    <w:p>
      <w:pPr>
        <w:pStyle w:val="style4101"/>
        <w:spacing w:after="120" w:lineRule="auto" w:line="480"/>
        <w:rPr>
          <w:rFonts w:ascii="Times New Roman" w:cs="Times New Roman" w:hAnsi="Times New Roman"/>
          <w:color w:val="auto"/>
        </w:rPr>
      </w:pPr>
      <w:r>
        <w:rPr>
          <w:rFonts w:ascii="Times New Roman" w:cs="Times New Roman" w:hAnsi="Times New Roman"/>
          <w:color w:val="auto"/>
        </w:rPr>
        <w:t xml:space="preserve">The accomplishment of this dissertation would have not been possible without the support of many people. Although it is not easy to mention them all, I just mention a few. I would like to express my gratitude and thanks to my supervisor, Dr. Zacharia Rwejuna for his patience, moral and material support to assist the completion of this dissertation. Furthermore, my thanks go to the Open University of Tanzania, School of Education Lecturers who laid the foundation of my mental and material gains in the coursework that assisted me in the completion of this dissertation. My cordial thanks also go to my work place leadership of the Nelson Mandela African Institution of Science and Technology (NM-AIST), the Vice Chancellor, Prof. Emmanuel Luoga, Deputy Vice </w:t>
      </w:r>
      <w:r>
        <w:rPr>
          <w:rFonts w:ascii="Times New Roman" w:cs="Times New Roman" w:hAnsi="Times New Roman"/>
          <w:color w:val="auto"/>
          <w:lang w:val="en-GB"/>
        </w:rPr>
        <w:t>Chancellor</w:t>
      </w:r>
      <w:r>
        <w:rPr>
          <w:rFonts w:ascii="Times New Roman" w:cs="Times New Roman" w:hAnsi="Times New Roman"/>
          <w:color w:val="auto"/>
        </w:rPr>
        <w:t xml:space="preserve"> for Academics, Research and Innovation, Prof. Anthony Mshandete, Deputy Vice Chancellor for Planning, Finance and Administration, Prof. Charles </w:t>
      </w:r>
      <w:r>
        <w:rPr>
          <w:rFonts w:ascii="Times New Roman" w:cs="Times New Roman" w:hAnsi="Times New Roman"/>
          <w:color w:val="auto"/>
          <w:lang w:val="en-GB"/>
        </w:rPr>
        <w:t>Lugomela</w:t>
      </w:r>
      <w:r>
        <w:rPr>
          <w:rFonts w:ascii="Times New Roman" w:cs="Times New Roman" w:hAnsi="Times New Roman"/>
          <w:color w:val="auto"/>
        </w:rPr>
        <w:t xml:space="preserve"> for granting the permission to go for studies and my immediate supervisor the Head of Admissions and Internationalization Management  Department, Dr. Michael Haule, for his tolerance during my absence and the busy program that I had during the study.</w:t>
      </w:r>
    </w:p>
    <w:p>
      <w:pPr>
        <w:pStyle w:val="style4101"/>
        <w:widowControl w:val="false"/>
        <w:spacing w:after="120" w:lineRule="auto" w:line="480"/>
        <w:rPr>
          <w:rFonts w:ascii="Times New Roman" w:cs="Times New Roman" w:hAnsi="Times New Roman"/>
          <w:color w:val="auto"/>
        </w:rPr>
      </w:pPr>
      <w:r>
        <w:rPr>
          <w:rFonts w:ascii="Times New Roman" w:cs="Times New Roman" w:hAnsi="Times New Roman"/>
          <w:color w:val="auto"/>
        </w:rPr>
        <w:t xml:space="preserve">I would like to thank my family and all other people who have supported me in any way to assist this dissertation to its completion, I am very thankful and Almighty God will bless you immeasurably. </w:t>
      </w:r>
    </w:p>
    <w:p>
      <w:pPr>
        <w:pStyle w:val="style4101"/>
        <w:widowControl w:val="false"/>
        <w:spacing w:before="60" w:lineRule="auto" w:line="480"/>
        <w:rPr>
          <w:rFonts w:cs="Times New Roman"/>
        </w:rPr>
      </w:pPr>
      <w:r>
        <w:rPr>
          <w:rFonts w:ascii="Times New Roman" w:cs="Times New Roman" w:hAnsi="Times New Roman"/>
          <w:color w:val="auto"/>
        </w:rPr>
        <w:t xml:space="preserve">Lastly, I would like to thank all my respondents, who spent their time to assist me by providing information that assisted the completion of this dissertation whose </w:t>
      </w:r>
      <w:r>
        <w:rPr>
          <w:rFonts w:ascii="Times New Roman" w:cs="Times New Roman" w:hAnsi="Times New Roman"/>
          <w:color w:val="auto"/>
        </w:rPr>
        <w:t xml:space="preserve">recommendations, if implemented, will improve the status of entrepreneurship education among university graduates in our country.  However, I remain responsible for all mistakes that may be found in this dissertation and no one </w:t>
      </w:r>
      <w:r>
        <w:rPr>
          <w:rFonts w:ascii="Times New Roman" w:cs="Times New Roman" w:hAnsi="Times New Roman"/>
          <w:color w:val="auto"/>
        </w:rPr>
        <w:t>else should take responsibility</w:t>
      </w:r>
      <w:bookmarkStart w:id="21" w:name="_Toc466204757"/>
      <w:bookmarkStart w:id="22" w:name="_Toc31895626"/>
      <w:bookmarkStart w:id="23" w:name="_Toc112326392"/>
      <w:bookmarkStart w:id="24" w:name="_Toc114687797"/>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4101"/>
        <w:widowControl w:val="false"/>
        <w:spacing w:before="60" w:lineRule="auto" w:line="480"/>
        <w:rPr>
          <w:rFonts w:cs="Times New Roman"/>
        </w:rPr>
      </w:pPr>
    </w:p>
    <w:p>
      <w:pPr>
        <w:pStyle w:val="style1"/>
        <w:spacing w:before="0" w:after="240" w:lineRule="auto" w:line="480"/>
        <w:jc w:val="center"/>
        <w:rPr>
          <w:rFonts w:cs="Times New Roman"/>
          <w:highlight w:val="yellow"/>
        </w:rPr>
      </w:pPr>
      <w:r>
        <w:rPr>
          <w:rFonts w:cs="Times New Roman"/>
          <w:highlight w:val="yellow"/>
        </w:rPr>
        <w:t>ABSTRACT</w:t>
      </w:r>
      <w:bookmarkEnd w:id="21"/>
      <w:bookmarkEnd w:id="22"/>
      <w:bookmarkEnd w:id="23"/>
      <w:bookmarkEnd w:id="24"/>
    </w:p>
    <w:p>
      <w:pPr>
        <w:pStyle w:val="style157"/>
        <w:widowControl w:val="false"/>
        <w:spacing w:lineRule="auto" w:line="480"/>
        <w:jc w:val="both"/>
        <w:rPr>
          <w:rFonts w:ascii="Times New Roman" w:cs="Times New Roman" w:hAnsi="Times New Roman"/>
          <w:szCs w:val="24"/>
          <w:highlight w:val="yellow"/>
          <w:lang w:val="en-US"/>
        </w:rPr>
      </w:pPr>
      <w:r>
        <w:rPr>
          <w:rFonts w:ascii="Times New Roman" w:cs="Times New Roman" w:hAnsi="Times New Roman"/>
          <w:szCs w:val="24"/>
        </w:rPr>
        <w:t xml:space="preserve">The study assessed </w:t>
      </w:r>
      <w:r>
        <w:rPr>
          <w:rFonts w:ascii="Times New Roman" w:cs="Times New Roman" w:eastAsia="Times New Roman" w:hAnsi="Times New Roman"/>
          <w:szCs w:val="24"/>
        </w:rPr>
        <w:t xml:space="preserve">strategies for </w:t>
      </w:r>
      <w:r>
        <w:rPr>
          <w:rFonts w:ascii="Times New Roman" w:cs="Times New Roman" w:hAnsi="Times New Roman"/>
          <w:szCs w:val="24"/>
        </w:rPr>
        <w:t>enhancing entrepreneurship education (EE) for graduates in Higher Learning Institutions (HLIs) in Arusha region in Tanzania</w:t>
      </w:r>
      <w:r>
        <w:rPr>
          <w:rFonts w:cs="Times New Roman" w:hAnsi="Times New Roman"/>
          <w:szCs w:val="24"/>
        </w:rPr>
        <w:t>.</w:t>
      </w:r>
      <w:r>
        <w:rPr>
          <w:rFonts w:cs="Times New Roman" w:hAnsi="Times New Roman"/>
          <w:szCs w:val="24"/>
        </w:rPr>
        <w:t xml:space="preserve"> </w:t>
      </w:r>
      <w:r>
        <w:rPr>
          <w:rFonts w:cs="Times New Roman" w:hAnsi="Times New Roman"/>
          <w:color w:val="000000"/>
          <w:szCs w:val="24"/>
        </w:rPr>
        <w:t xml:space="preserve">The </w:t>
      </w:r>
      <w:r>
        <w:rPr>
          <w:rFonts w:ascii="Times New Roman" w:cs="Times New Roman" w:hAnsi="Times New Roman"/>
          <w:color w:val="000000"/>
          <w:szCs w:val="24"/>
        </w:rPr>
        <w:t xml:space="preserve">mixed method </w:t>
      </w:r>
      <w:r>
        <w:rPr>
          <w:rFonts w:cs="Times New Roman" w:hAnsi="Times New Roman"/>
          <w:color w:val="000000"/>
          <w:szCs w:val="24"/>
        </w:rPr>
        <w:t xml:space="preserve">design </w:t>
      </w:r>
      <w:r>
        <w:rPr>
          <w:rFonts w:cs="Times New Roman" w:hAnsi="Times New Roman"/>
          <w:color w:val="000000"/>
          <w:szCs w:val="24"/>
          <w:lang w:val="en-US"/>
        </w:rPr>
        <w:t>was used in this study</w:t>
      </w:r>
      <w:r>
        <w:rPr>
          <w:rFonts w:cs="Times New Roman" w:hAnsi="Times New Roman"/>
          <w:color w:val="000000"/>
          <w:szCs w:val="24"/>
        </w:rPr>
        <w:t>.</w:t>
      </w:r>
      <w:r>
        <w:rPr>
          <w:rFonts w:ascii="Times New Roman" w:cs="Times New Roman" w:hAnsi="Times New Roman"/>
          <w:szCs w:val="24"/>
        </w:rPr>
        <w:t xml:space="preserve"> </w:t>
      </w:r>
      <w:r>
        <w:rPr>
          <w:rFonts w:cs="Times New Roman" w:hAnsi="Times New Roman"/>
          <w:szCs w:val="24"/>
        </w:rPr>
        <w:t>D</w:t>
      </w:r>
      <w:r>
        <w:rPr>
          <w:rFonts w:ascii="Times New Roman" w:cs="Times New Roman" w:hAnsi="Times New Roman"/>
          <w:szCs w:val="24"/>
        </w:rPr>
        <w:t xml:space="preserve">ata was collected through questionnaire and </w:t>
      </w:r>
      <w:r>
        <w:rPr>
          <w:rFonts w:ascii="Times New Roman" w:cs="Times New Roman" w:hAnsi="Times New Roman"/>
          <w:szCs w:val="24"/>
        </w:rPr>
        <w:t xml:space="preserve">interview guide from 136 respondents (87.7% response rate). The findings on </w:t>
      </w:r>
      <w:r>
        <w:rPr>
          <w:rFonts w:ascii="Times New Roman" w:cs="Times New Roman" w:hAnsi="Times New Roman"/>
          <w:bCs/>
          <w:szCs w:val="24"/>
        </w:rPr>
        <w:t xml:space="preserve">the status of EE in the HLIs </w:t>
      </w:r>
      <w:r>
        <w:rPr>
          <w:rFonts w:ascii="Times New Roman" w:cs="Times New Roman" w:hAnsi="Times New Roman"/>
          <w:szCs w:val="24"/>
        </w:rPr>
        <w:t xml:space="preserve">showed that EE develops business management skills (86.8); EE develops interests in students to do business (91.9%); EE aids students to develop entrepreneurship skills (97.8%); EE fosters innovation culture among students and faculty members (84.6%); and EE develops leadership skills among students (73.5%). However, despite these advantages of EE, </w:t>
      </w:r>
      <w:r>
        <w:rPr>
          <w:rFonts w:ascii="Times New Roman" w:cs="Times New Roman" w:hAnsi="Times New Roman"/>
          <w:color w:val="000000"/>
          <w:szCs w:val="24"/>
        </w:rPr>
        <w:t xml:space="preserve">graduates were given an opportunity to opt for entrepreneurial courses. </w:t>
      </w:r>
      <w:r>
        <w:rPr>
          <w:rFonts w:ascii="Times New Roman" w:cs="Times New Roman" w:hAnsi="Times New Roman"/>
          <w:color w:val="000000"/>
          <w:szCs w:val="24"/>
          <w:lang w:val="en-US"/>
        </w:rPr>
        <w:t>This</w:t>
      </w:r>
      <w:r>
        <w:rPr>
          <w:rFonts w:ascii="Times New Roman" w:cs="Times New Roman" w:hAnsi="Times New Roman"/>
          <w:color w:val="000000"/>
          <w:szCs w:val="24"/>
        </w:rPr>
        <w:t xml:space="preserve">  limit the future benefits; the graduates could accrue in job creation</w:t>
      </w:r>
      <w:r>
        <w:rPr>
          <w:rFonts w:ascii="Times New Roman" w:cs="Times New Roman" w:hAnsi="Times New Roman"/>
          <w:szCs w:val="24"/>
        </w:rPr>
        <w:t xml:space="preserve">. The barriers affecting EE in HLIs were </w:t>
      </w:r>
      <w:r>
        <w:rPr>
          <w:rFonts w:ascii="Times New Roman" w:cs="Times New Roman" w:hAnsi="Times New Roman"/>
          <w:bCs/>
          <w:szCs w:val="24"/>
        </w:rPr>
        <w:t xml:space="preserve">shortage of experts for teaching entrepreneurship </w:t>
      </w:r>
      <w:r>
        <w:rPr>
          <w:rFonts w:ascii="Times New Roman" w:cs="Times New Roman" w:hAnsi="Times New Roman"/>
          <w:szCs w:val="24"/>
        </w:rPr>
        <w:t xml:space="preserve">(83.1%); lack of collaboration between stakeholders in curriculum development (77.9%); shortage of facilities to train students with entrepreneurial practical skills (78.7%); negative attitude toward EE (85.3%); poor funding of EE (89.7%); and </w:t>
      </w:r>
      <w:r>
        <w:rPr>
          <w:rFonts w:ascii="Times New Roman" w:cs="Times New Roman" w:hAnsi="Times New Roman"/>
          <w:bCs/>
          <w:szCs w:val="24"/>
        </w:rPr>
        <w:t>inappropriate curriculum</w:t>
      </w:r>
      <w:r>
        <w:rPr>
          <w:rFonts w:ascii="Times New Roman" w:cs="Times New Roman" w:hAnsi="Times New Roman"/>
          <w:szCs w:val="24"/>
        </w:rPr>
        <w:t xml:space="preserve"> (70.6%). The mechanism for enhancing entrepreneurial education in HLIs include </w:t>
      </w:r>
      <w:r>
        <w:rPr>
          <w:rStyle w:val="style4099"/>
          <w:rFonts w:ascii="Times New Roman" w:cs="Times New Roman" w:hAnsi="Times New Roman"/>
          <w:b w:val="false"/>
          <w:bCs/>
          <w:szCs w:val="24"/>
        </w:rPr>
        <w:t>focus on developing entrepreneurial attitudes</w:t>
      </w:r>
      <w:r>
        <w:rPr>
          <w:rStyle w:val="style4099"/>
          <w:rFonts w:ascii="Times New Roman" w:cs="Times New Roman" w:hAnsi="Times New Roman"/>
          <w:bCs/>
          <w:szCs w:val="24"/>
        </w:rPr>
        <w:t xml:space="preserve"> (</w:t>
      </w:r>
      <w:r>
        <w:rPr>
          <w:rFonts w:ascii="Times New Roman" w:cs="Times New Roman" w:hAnsi="Times New Roman"/>
          <w:szCs w:val="24"/>
        </w:rPr>
        <w:t xml:space="preserve">83.9%); </w:t>
      </w:r>
      <w:r>
        <w:rPr>
          <w:rStyle w:val="style4099"/>
          <w:rFonts w:ascii="Times New Roman" w:cs="Times New Roman" w:hAnsi="Times New Roman"/>
          <w:b w:val="false"/>
          <w:bCs/>
          <w:szCs w:val="24"/>
        </w:rPr>
        <w:t xml:space="preserve">focus on developing entrepreneurial skills </w:t>
      </w:r>
      <w:r>
        <w:rPr>
          <w:rStyle w:val="style4099"/>
          <w:rFonts w:ascii="Times New Roman" w:cs="Times New Roman" w:hAnsi="Times New Roman"/>
          <w:bCs/>
          <w:szCs w:val="24"/>
        </w:rPr>
        <w:t>(</w:t>
      </w:r>
      <w:r>
        <w:rPr>
          <w:rFonts w:ascii="Times New Roman" w:cs="Times New Roman" w:hAnsi="Times New Roman"/>
          <w:szCs w:val="24"/>
        </w:rPr>
        <w:t xml:space="preserve">91.2%); </w:t>
      </w:r>
      <w:r>
        <w:rPr>
          <w:rStyle w:val="style4099"/>
          <w:rFonts w:ascii="Times New Roman" w:cs="Times New Roman" w:hAnsi="Times New Roman"/>
          <w:b w:val="false"/>
          <w:bCs/>
          <w:szCs w:val="24"/>
        </w:rPr>
        <w:t xml:space="preserve">focus on developing entrepreneurial </w:t>
      </w:r>
      <w:r>
        <w:rPr>
          <w:rStyle w:val="style4099"/>
          <w:rFonts w:ascii="Times New Roman" w:cs="Times New Roman" w:hAnsi="Times New Roman"/>
          <w:b w:val="false"/>
          <w:bCs/>
          <w:szCs w:val="24"/>
        </w:rPr>
        <w:t xml:space="preserve">behaviors </w:t>
      </w:r>
      <w:r>
        <w:rPr>
          <w:rStyle w:val="style4099"/>
          <w:rFonts w:ascii="Times New Roman" w:cs="Times New Roman" w:hAnsi="Times New Roman"/>
          <w:bCs/>
          <w:szCs w:val="24"/>
        </w:rPr>
        <w:t>(</w:t>
      </w:r>
      <w:r>
        <w:rPr>
          <w:rFonts w:ascii="Times New Roman" w:cs="Times New Roman" w:hAnsi="Times New Roman"/>
          <w:szCs w:val="24"/>
        </w:rPr>
        <w:t xml:space="preserve">90.4%); collaboration between stakeholders in developing curriculum (77.9%); and allocating adequate financial resources (84.6%).  </w:t>
      </w:r>
      <w:r>
        <w:rPr>
          <w:rFonts w:ascii="Times New Roman" w:cs="Times New Roman" w:hAnsi="Times New Roman"/>
          <w:szCs w:val="24"/>
          <w:highlight w:val="yellow"/>
          <w:lang w:val="en-US"/>
        </w:rPr>
        <w:t>R</w:t>
      </w:r>
      <w:r>
        <w:rPr>
          <w:rFonts w:ascii="Times New Roman" w:cs="Times New Roman" w:hAnsi="Times New Roman"/>
          <w:szCs w:val="24"/>
          <w:highlight w:val="yellow"/>
        </w:rPr>
        <w:t>ecommends</w:t>
      </w:r>
      <w:r>
        <w:rPr>
          <w:rFonts w:ascii="Times New Roman" w:cs="Times New Roman" w:hAnsi="Times New Roman"/>
          <w:szCs w:val="24"/>
          <w:highlight w:val="yellow"/>
          <w:lang w:val="en-US"/>
        </w:rPr>
        <w:t xml:space="preserve"> to improve the situation are attached.</w:t>
      </w:r>
    </w:p>
    <w:p>
      <w:pPr>
        <w:pStyle w:val="style157"/>
        <w:widowControl w:val="false"/>
        <w:spacing w:lineRule="auto" w:line="480"/>
        <w:jc w:val="both"/>
        <w:rPr/>
        <w:sectPr>
          <w:pgSz w:w="12240" w:h="15840" w:orient="portrait"/>
          <w:pgMar w:top="2268" w:right="1418" w:bottom="1418" w:left="2268" w:header="720" w:footer="720" w:gutter="0"/>
          <w:pgNumType w:fmt="lowerRoman"/>
          <w:cols w:space="720"/>
          <w:titlePg/>
          <w:docGrid w:linePitch="360"/>
        </w:sectPr>
      </w:pPr>
      <w:r>
        <w:rPr>
          <w:rFonts w:ascii="Times New Roman" w:cs="Times New Roman" w:hAnsi="Times New Roman"/>
          <w:szCs w:val="24"/>
          <w:lang w:val="en-US"/>
        </w:rPr>
        <w:t xml:space="preserve"> </w:t>
      </w:r>
    </w:p>
    <w:bookmarkStart w:id="25" w:name="_Toc114687798"/>
    <w:bookmarkStart w:id="26" w:name="_Toc112326393"/>
    <w:p>
      <w:pPr>
        <w:pStyle w:val="style1"/>
        <w:spacing w:lineRule="auto" w:line="480"/>
        <w:jc w:val="center"/>
        <w:rPr/>
      </w:pPr>
      <w:r>
        <w:t>TABLE OF CONTENTS</w:t>
      </w:r>
      <w:bookmarkEnd w:id="25"/>
    </w:p>
    <w:p>
      <w:pPr>
        <w:pStyle w:val="style19"/>
        <w:rPr>
          <w:rFonts w:ascii="Times New Roman" w:cs="Times New Roman" w:eastAsia="SimSun" w:hAnsi="Times New Roman"/>
          <w:lang w:bidi="ne-IN" w:eastAsia="en-GB"/>
        </w:rPr>
      </w:pPr>
      <w:r>
        <w:rPr>
          <w:rFonts w:ascii="Times New Roman" w:cs="Times New Roman" w:hAnsi="Times New Roman"/>
        </w:rPr>
        <w:fldChar w:fldCharType="begin"/>
      </w:r>
      <w:r>
        <w:rPr>
          <w:rFonts w:ascii="Times New Roman" w:cs="Times New Roman" w:hAnsi="Times New Roman"/>
        </w:rPr>
        <w:instrText xml:space="preserve"> TOC \o "1-3" \h \z \u </w:instrText>
      </w:r>
      <w:r>
        <w:rPr>
          <w:rFonts w:ascii="Times New Roman" w:cs="Times New Roman" w:hAnsi="Times New Roman"/>
        </w:rPr>
        <w:fldChar w:fldCharType="separate"/>
      </w:r>
      <w:r>
        <w:rPr/>
        <w:fldChar w:fldCharType="begin"/>
      </w:r>
      <w:r>
        <w:instrText xml:space="preserve"> HYPERLINK \l "_Toc114687792" </w:instrText>
      </w:r>
      <w:r>
        <w:rPr/>
        <w:fldChar w:fldCharType="separate"/>
      </w:r>
      <w:r>
        <w:rPr>
          <w:rStyle w:val="style85"/>
          <w:rFonts w:ascii="Times New Roman" w:cs="Times New Roman" w:hAnsi="Times New Roman"/>
        </w:rPr>
        <w:t>CERTIFICATION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_Toc114687792 \h </w:instrText>
      </w:r>
      <w:r>
        <w:rPr>
          <w:rFonts w:ascii="Times New Roman" w:cs="Times New Roman" w:hAnsi="Times New Roman"/>
          <w:webHidden/>
        </w:rPr>
        <w:fldChar w:fldCharType="separate"/>
      </w:r>
      <w:r>
        <w:rPr>
          <w:rFonts w:ascii="Times New Roman" w:cs="Times New Roman" w:hAnsi="Times New Roman"/>
          <w:webHidden/>
        </w:rPr>
        <w:t>ii</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"_Toc114687793" </w:instrText>
      </w:r>
      <w:r>
        <w:rPr/>
        <w:fldChar w:fldCharType="separate"/>
      </w:r>
      <w:r>
        <w:rPr>
          <w:rStyle w:val="style85"/>
          <w:rFonts w:ascii="Times New Roman" w:cs="Times New Roman" w:hAnsi="Times New Roman"/>
        </w:rPr>
        <w:t>COPYRIGHT</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_Toc114687793 \h </w:instrText>
      </w:r>
      <w:r>
        <w:rPr>
          <w:rFonts w:ascii="Times New Roman" w:cs="Times New Roman" w:hAnsi="Times New Roman"/>
          <w:webHidden/>
        </w:rPr>
        <w:fldChar w:fldCharType="separate"/>
      </w:r>
      <w:r>
        <w:rPr>
          <w:rFonts w:ascii="Times New Roman" w:cs="Times New Roman" w:hAnsi="Times New Roman"/>
          <w:webHidden/>
        </w:rPr>
        <w:t>iii</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"_Toc114687794" </w:instrText>
      </w:r>
      <w:r>
        <w:rPr/>
        <w:fldChar w:fldCharType="separate"/>
      </w:r>
      <w:r>
        <w:rPr>
          <w:rStyle w:val="style85"/>
          <w:rFonts w:ascii="Times New Roman" w:cs="Times New Roman" w:hAnsi="Times New Roman"/>
        </w:rPr>
        <w:t>DECLARATION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_Toc114687794 \h </w:instrText>
      </w:r>
      <w:r>
        <w:rPr>
          <w:rFonts w:ascii="Times New Roman" w:cs="Times New Roman" w:hAnsi="Times New Roman"/>
          <w:webHidden/>
        </w:rPr>
        <w:fldChar w:fldCharType="separate"/>
      </w:r>
      <w:r>
        <w:rPr>
          <w:rFonts w:ascii="Times New Roman" w:cs="Times New Roman" w:hAnsi="Times New Roman"/>
          <w:webHidden/>
        </w:rPr>
        <w:t>iv</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"_Toc114687795" </w:instrText>
      </w:r>
      <w:r>
        <w:rPr/>
        <w:fldChar w:fldCharType="separate"/>
      </w:r>
      <w:r>
        <w:rPr>
          <w:rStyle w:val="style85"/>
          <w:rFonts w:ascii="Times New Roman" w:cs="Times New Roman" w:hAnsi="Times New Roman"/>
        </w:rPr>
        <w:t>DEDICATION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_Toc114687795 \h </w:instrText>
      </w:r>
      <w:r>
        <w:rPr>
          <w:rFonts w:ascii="Times New Roman" w:cs="Times New Roman" w:hAnsi="Times New Roman"/>
          <w:webHidden/>
        </w:rPr>
        <w:fldChar w:fldCharType="separate"/>
      </w:r>
      <w:r>
        <w:rPr>
          <w:rFonts w:ascii="Times New Roman" w:cs="Times New Roman" w:hAnsi="Times New Roman"/>
          <w:webHidden/>
        </w:rPr>
        <w:t>v</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"_Toc114687796" </w:instrText>
      </w:r>
      <w:r>
        <w:rPr/>
        <w:fldChar w:fldCharType="separate"/>
      </w:r>
      <w:r>
        <w:rPr>
          <w:rStyle w:val="style85"/>
          <w:rFonts w:ascii="Times New Roman" w:cs="Times New Roman" w:hAnsi="Times New Roman"/>
        </w:rPr>
        <w:t>ACKNOWLEDGEMENT</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_Toc114687796 \h </w:instrText>
      </w:r>
      <w:r>
        <w:rPr>
          <w:rFonts w:ascii="Times New Roman" w:cs="Times New Roman" w:hAnsi="Times New Roman"/>
          <w:webHidden/>
        </w:rPr>
        <w:fldChar w:fldCharType="separate"/>
      </w:r>
      <w:r>
        <w:rPr>
          <w:rFonts w:ascii="Times New Roman" w:cs="Times New Roman" w:hAnsi="Times New Roman"/>
          <w:webHidden/>
        </w:rPr>
        <w:t>vi</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"_Toc114687797" </w:instrText>
      </w:r>
      <w:r>
        <w:rPr/>
        <w:fldChar w:fldCharType="separate"/>
      </w:r>
      <w:r>
        <w:rPr>
          <w:rStyle w:val="style85"/>
          <w:rFonts w:ascii="Times New Roman" w:cs="Times New Roman" w:hAnsi="Times New Roman"/>
        </w:rPr>
        <w:t>ABSTRACT</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_Toc114687797 \h </w:instrText>
      </w:r>
      <w:r>
        <w:rPr>
          <w:rFonts w:ascii="Times New Roman" w:cs="Times New Roman" w:hAnsi="Times New Roman"/>
          <w:webHidden/>
        </w:rPr>
        <w:fldChar w:fldCharType="separate"/>
      </w:r>
      <w:r>
        <w:rPr>
          <w:rFonts w:ascii="Times New Roman" w:cs="Times New Roman" w:hAnsi="Times New Roman"/>
          <w:webHidden/>
        </w:rPr>
        <w:t>viii</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"_Toc114687798" </w:instrText>
      </w:r>
      <w:r>
        <w:rPr/>
        <w:fldChar w:fldCharType="separate"/>
      </w:r>
      <w:r>
        <w:rPr>
          <w:rStyle w:val="style85"/>
          <w:rFonts w:ascii="Times New Roman" w:cs="Times New Roman" w:hAnsi="Times New Roman"/>
        </w:rPr>
        <w:t>TABLE OF CONTENTS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_Toc114687798 \h </w:instrText>
      </w:r>
      <w:r>
        <w:rPr>
          <w:rFonts w:ascii="Times New Roman" w:cs="Times New Roman" w:hAnsi="Times New Roman"/>
          <w:webHidden/>
        </w:rPr>
        <w:fldChar w:fldCharType="separate"/>
      </w:r>
      <w:r>
        <w:rPr>
          <w:rFonts w:ascii="Times New Roman" w:cs="Times New Roman" w:hAnsi="Times New Roman"/>
          <w:webHidden/>
        </w:rPr>
        <w:t>x</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"_Toc114687799" </w:instrText>
      </w:r>
      <w:r>
        <w:rPr/>
        <w:fldChar w:fldCharType="separate"/>
      </w:r>
      <w:r>
        <w:rPr>
          <w:rStyle w:val="style85"/>
          <w:rFonts w:ascii="Times New Roman" w:cs="Times New Roman" w:hAnsi="Times New Roman"/>
        </w:rPr>
        <w:t>LIST OF TABLES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_Toc114687799 \h </w:instrText>
      </w:r>
      <w:r>
        <w:rPr>
          <w:rFonts w:ascii="Times New Roman" w:cs="Times New Roman" w:hAnsi="Times New Roman"/>
          <w:webHidden/>
        </w:rPr>
        <w:fldChar w:fldCharType="separate"/>
      </w:r>
      <w:r>
        <w:rPr>
          <w:rFonts w:ascii="Times New Roman" w:cs="Times New Roman" w:hAnsi="Times New Roman"/>
          <w:webHidden/>
        </w:rPr>
        <w:t>xvi</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"_Toc114687800" </w:instrText>
      </w:r>
      <w:r>
        <w:rPr/>
        <w:fldChar w:fldCharType="separate"/>
      </w:r>
      <w:r>
        <w:rPr>
          <w:rStyle w:val="style85"/>
          <w:rFonts w:ascii="Times New Roman" w:cs="Times New Roman" w:hAnsi="Times New Roman"/>
        </w:rPr>
        <w:t>LIST OF FIGURES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_Toc114687800 \h </w:instrText>
      </w:r>
      <w:r>
        <w:rPr>
          <w:rFonts w:ascii="Times New Roman" w:cs="Times New Roman" w:hAnsi="Times New Roman"/>
          <w:webHidden/>
        </w:rPr>
        <w:fldChar w:fldCharType="separate"/>
      </w:r>
      <w:r>
        <w:rPr>
          <w:rFonts w:ascii="Times New Roman" w:cs="Times New Roman" w:hAnsi="Times New Roman"/>
          <w:webHidden/>
        </w:rPr>
        <w:t>xvii</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"_Toc114687801" </w:instrText>
      </w:r>
      <w:r>
        <w:rPr/>
        <w:fldChar w:fldCharType="separate"/>
      </w:r>
      <w:r>
        <w:rPr>
          <w:rStyle w:val="style85"/>
          <w:rFonts w:ascii="Times New Roman" w:cs="Times New Roman" w:hAnsi="Times New Roman"/>
        </w:rPr>
        <w:t>LIST OF ABBREVIATION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_Toc114687801 \h </w:instrText>
      </w:r>
      <w:r>
        <w:rPr>
          <w:rFonts w:ascii="Times New Roman" w:cs="Times New Roman" w:hAnsi="Times New Roman"/>
          <w:webHidden/>
        </w:rPr>
        <w:fldChar w:fldCharType="separate"/>
      </w:r>
      <w:r>
        <w:rPr>
          <w:rFonts w:ascii="Times New Roman" w:cs="Times New Roman" w:hAnsi="Times New Roman"/>
          <w:webHidden/>
        </w:rPr>
        <w:t>xviii</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"_Toc114687802" </w:instrText>
      </w:r>
      <w:r>
        <w:rPr/>
        <w:fldChar w:fldCharType="separate"/>
      </w:r>
      <w:r>
        <w:rPr>
          <w:rStyle w:val="style85"/>
          <w:rFonts w:ascii="Times New Roman" w:cs="Times New Roman" w:hAnsi="Times New Roman"/>
        </w:rPr>
        <w:t>CHAPTER ONE</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_Toc114687802 \h </w:instrText>
      </w:r>
      <w:r>
        <w:rPr>
          <w:rFonts w:ascii="Times New Roman" w:cs="Times New Roman" w:hAnsi="Times New Roman"/>
          <w:webHidden/>
        </w:rPr>
        <w:fldChar w:fldCharType="separate"/>
      </w:r>
      <w:r>
        <w:rPr>
          <w:rFonts w:ascii="Times New Roman" w:cs="Times New Roman" w:hAnsi="Times New Roman"/>
          <w:webHidden/>
        </w:rPr>
        <w:t>1</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"_Toc114687803" </w:instrText>
      </w:r>
      <w:r>
        <w:rPr/>
        <w:fldChar w:fldCharType="separate"/>
      </w:r>
      <w:r>
        <w:rPr>
          <w:rStyle w:val="style85"/>
          <w:rFonts w:ascii="Times New Roman" w:cs="Times New Roman" w:hAnsi="Times New Roman"/>
        </w:rPr>
        <w:t>INTRODUCTION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_Toc114687803 \h </w:instrText>
      </w:r>
      <w:r>
        <w:rPr>
          <w:rFonts w:ascii="Times New Roman" w:cs="Times New Roman" w:hAnsi="Times New Roman"/>
          <w:webHidden/>
        </w:rPr>
        <w:fldChar w:fldCharType="separate"/>
      </w:r>
      <w:r>
        <w:rPr>
          <w:rFonts w:ascii="Times New Roman" w:cs="Times New Roman" w:hAnsi="Times New Roman"/>
          <w:webHidden/>
        </w:rPr>
        <w:t>1</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"_Toc114687804" </w:instrText>
      </w:r>
      <w:r>
        <w:rPr/>
        <w:fldChar w:fldCharType="separate"/>
      </w:r>
      <w:r>
        <w:rPr>
          <w:rStyle w:val="style85"/>
          <w:rFonts w:ascii="Times New Roman" w:cs="Times New Roman" w:hAnsi="Times New Roman"/>
        </w:rPr>
        <w:t>1.1 Background to the study</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_Toc114687804 \h </w:instrText>
      </w:r>
      <w:r>
        <w:rPr>
          <w:rFonts w:ascii="Times New Roman" w:cs="Times New Roman" w:hAnsi="Times New Roman"/>
          <w:webHidden/>
        </w:rPr>
        <w:fldChar w:fldCharType="separate"/>
      </w:r>
      <w:r>
        <w:rPr>
          <w:rFonts w:ascii="Times New Roman" w:cs="Times New Roman" w:hAnsi="Times New Roman"/>
          <w:webHidden/>
        </w:rPr>
        <w:t>1</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"_Toc114687805" </w:instrText>
      </w:r>
      <w:r>
        <w:rPr/>
        <w:fldChar w:fldCharType="separate"/>
      </w:r>
      <w:r>
        <w:rPr>
          <w:rStyle w:val="style85"/>
          <w:rFonts w:ascii="Times New Roman" w:cs="Times New Roman" w:hAnsi="Times New Roman"/>
        </w:rPr>
        <w:t>1.2 Statement of the Problem</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_Toc114687805 \h </w:instrText>
      </w:r>
      <w:r>
        <w:rPr>
          <w:rFonts w:ascii="Times New Roman" w:cs="Times New Roman" w:hAnsi="Times New Roman"/>
          <w:webHidden/>
        </w:rPr>
        <w:fldChar w:fldCharType="separate"/>
      </w:r>
      <w:r>
        <w:rPr>
          <w:rFonts w:ascii="Times New Roman" w:cs="Times New Roman" w:hAnsi="Times New Roman"/>
          <w:webHidden/>
        </w:rPr>
        <w:t>4</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"_Toc114687806" </w:instrText>
      </w:r>
      <w:r>
        <w:rPr/>
        <w:fldChar w:fldCharType="separate"/>
      </w:r>
      <w:r>
        <w:rPr>
          <w:rStyle w:val="style85"/>
          <w:rFonts w:ascii="Times New Roman" w:cs="Times New Roman" w:hAnsi="Times New Roman"/>
        </w:rPr>
        <w:t>1.3 Research Objectives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_Toc114687806 \h </w:instrText>
      </w:r>
      <w:r>
        <w:rPr>
          <w:rFonts w:ascii="Times New Roman" w:cs="Times New Roman" w:hAnsi="Times New Roman"/>
          <w:webHidden/>
        </w:rPr>
        <w:fldChar w:fldCharType="separate"/>
      </w:r>
      <w:r>
        <w:rPr>
          <w:rFonts w:ascii="Times New Roman" w:cs="Times New Roman" w:hAnsi="Times New Roman"/>
          <w:webHidden/>
        </w:rPr>
        <w:t>5</w:t>
      </w:r>
      <w:r>
        <w:rPr>
          <w:rFonts w:ascii="Times New Roman" w:cs="Times New Roman" w:hAnsi="Times New Roman"/>
          <w:webHidden/>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"_Toc114687807" </w:instrText>
      </w:r>
      <w:r>
        <w:rPr/>
        <w:fldChar w:fldCharType="separate"/>
      </w:r>
      <w:r>
        <w:rPr>
          <w:rStyle w:val="style85"/>
          <w:rFonts w:ascii="Times New Roman" w:cs="Times New Roman" w:hAnsi="Times New Roman"/>
          <w:noProof/>
          <w:sz w:val="24"/>
          <w:szCs w:val="24"/>
        </w:rPr>
        <w:t>1.3.1 General Objective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_Toc114687807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"_Toc114687808" </w:instrText>
      </w:r>
      <w:r>
        <w:rPr/>
        <w:fldChar w:fldCharType="separate"/>
      </w:r>
      <w:r>
        <w:rPr>
          <w:rStyle w:val="style85"/>
          <w:rFonts w:ascii="Times New Roman" w:cs="Times New Roman" w:hAnsi="Times New Roman"/>
          <w:noProof/>
          <w:sz w:val="24"/>
          <w:szCs w:val="24"/>
        </w:rPr>
        <w:t>1.3.2 Specific Objectives</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_Toc114687808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w:t>
      </w:r>
      <w:r>
        <w:rPr>
          <w:rFonts w:ascii="Times New Roman" w:cs="Times New Roman" w:hAnsi="Times New Roman"/>
          <w:noProof/>
          <w:webHidden/>
          <w:sz w:val="24"/>
          <w:szCs w:val="24"/>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"_Toc114687809" </w:instrText>
      </w:r>
      <w:r>
        <w:rPr/>
        <w:fldChar w:fldCharType="separate"/>
      </w:r>
      <w:r>
        <w:rPr>
          <w:rStyle w:val="style85"/>
          <w:rFonts w:ascii="Times New Roman" w:cs="Times New Roman" w:hAnsi="Times New Roman"/>
          <w:bCs/>
        </w:rPr>
        <w:t>This study intends to achieve three specific objectives.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_Toc114687809 \h </w:instrText>
      </w:r>
      <w:r>
        <w:rPr>
          <w:rFonts w:ascii="Times New Roman" w:cs="Times New Roman" w:hAnsi="Times New Roman"/>
          <w:webHidden/>
        </w:rPr>
        <w:fldChar w:fldCharType="separate"/>
      </w:r>
      <w:r>
        <w:rPr>
          <w:rFonts w:ascii="Times New Roman" w:cs="Times New Roman" w:hAnsi="Times New Roman"/>
          <w:webHidden/>
        </w:rPr>
        <w:t>5</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"_Toc114687810" </w:instrText>
      </w:r>
      <w:r>
        <w:rPr/>
        <w:fldChar w:fldCharType="separate"/>
      </w:r>
      <w:r>
        <w:rPr>
          <w:rStyle w:val="style85"/>
          <w:rFonts w:ascii="Times New Roman" w:cs="Times New Roman" w:hAnsi="Times New Roman"/>
        </w:rPr>
        <w:t>1.4 Research Questions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_Toc114687810 \h </w:instrText>
      </w:r>
      <w:r>
        <w:rPr>
          <w:rFonts w:ascii="Times New Roman" w:cs="Times New Roman" w:hAnsi="Times New Roman"/>
          <w:webHidden/>
        </w:rPr>
        <w:fldChar w:fldCharType="separate"/>
      </w:r>
      <w:r>
        <w:rPr>
          <w:rFonts w:ascii="Times New Roman" w:cs="Times New Roman" w:hAnsi="Times New Roman"/>
          <w:webHidden/>
        </w:rPr>
        <w:t>5</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"_Toc114687811" </w:instrText>
      </w:r>
      <w:r>
        <w:rPr/>
        <w:fldChar w:fldCharType="separate"/>
      </w:r>
      <w:r>
        <w:rPr>
          <w:rStyle w:val="style85"/>
          <w:rFonts w:ascii="Times New Roman" w:cs="Times New Roman" w:hAnsi="Times New Roman"/>
        </w:rPr>
        <w:t>This study seeks to answer three research questions.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_Toc114687811 \h </w:instrText>
      </w:r>
      <w:r>
        <w:rPr>
          <w:rFonts w:ascii="Times New Roman" w:cs="Times New Roman" w:hAnsi="Times New Roman"/>
          <w:webHidden/>
        </w:rPr>
        <w:fldChar w:fldCharType="separate"/>
      </w:r>
      <w:r>
        <w:rPr>
          <w:rFonts w:ascii="Times New Roman" w:cs="Times New Roman" w:hAnsi="Times New Roman"/>
          <w:webHidden/>
        </w:rPr>
        <w:t>5</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"_Toc114687812" </w:instrText>
      </w:r>
      <w:r>
        <w:rPr/>
        <w:fldChar w:fldCharType="separate"/>
      </w:r>
      <w:r>
        <w:rPr>
          <w:rStyle w:val="style85"/>
          <w:rFonts w:ascii="Times New Roman" w:cs="Times New Roman" w:hAnsi="Times New Roman"/>
        </w:rPr>
        <w:t>1.5 Significance of the Study</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_Toc114687812 \h </w:instrText>
      </w:r>
      <w:r>
        <w:rPr>
          <w:rFonts w:ascii="Times New Roman" w:cs="Times New Roman" w:hAnsi="Times New Roman"/>
          <w:webHidden/>
        </w:rPr>
        <w:fldChar w:fldCharType="separate"/>
      </w:r>
      <w:r>
        <w:rPr>
          <w:rFonts w:ascii="Times New Roman" w:cs="Times New Roman" w:hAnsi="Times New Roman"/>
          <w:webHidden/>
        </w:rPr>
        <w:t>6</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"_Toc114687813" </w:instrText>
      </w:r>
      <w:r>
        <w:rPr/>
        <w:fldChar w:fldCharType="separate"/>
      </w:r>
      <w:r>
        <w:rPr>
          <w:rStyle w:val="style85"/>
          <w:rFonts w:ascii="Times New Roman" w:cs="Times New Roman" w:hAnsi="Times New Roman"/>
        </w:rPr>
        <w:t>1.6 Scope of the Study</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_Toc114687813 \h </w:instrText>
      </w:r>
      <w:r>
        <w:rPr>
          <w:rFonts w:ascii="Times New Roman" w:cs="Times New Roman" w:hAnsi="Times New Roman"/>
          <w:webHidden/>
        </w:rPr>
        <w:fldChar w:fldCharType="separate"/>
      </w:r>
      <w:r>
        <w:rPr>
          <w:rFonts w:ascii="Times New Roman" w:cs="Times New Roman" w:hAnsi="Times New Roman"/>
          <w:webHidden/>
        </w:rPr>
        <w:t>6</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"_Toc114687814" </w:instrText>
      </w:r>
      <w:r>
        <w:rPr/>
        <w:fldChar w:fldCharType="separate"/>
      </w:r>
      <w:r>
        <w:rPr>
          <w:rStyle w:val="style85"/>
          <w:rFonts w:ascii="Times New Roman" w:cs="Times New Roman" w:hAnsi="Times New Roman"/>
        </w:rPr>
        <w:t>1.7 Definitions of Key Terms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_Toc114687814 \h </w:instrText>
      </w:r>
      <w:r>
        <w:rPr>
          <w:rFonts w:ascii="Times New Roman" w:cs="Times New Roman" w:hAnsi="Times New Roman"/>
          <w:webHidden/>
        </w:rPr>
        <w:fldChar w:fldCharType="separate"/>
      </w:r>
      <w:r>
        <w:rPr>
          <w:rFonts w:ascii="Times New Roman" w:cs="Times New Roman" w:hAnsi="Times New Roman"/>
          <w:webHidden/>
        </w:rPr>
        <w:t>7</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"_Toc114687815" </w:instrText>
      </w:r>
      <w:r>
        <w:rPr/>
        <w:fldChar w:fldCharType="separate"/>
      </w:r>
      <w:r>
        <w:rPr>
          <w:rStyle w:val="style85"/>
          <w:rFonts w:ascii="Times New Roman" w:cs="Times New Roman" w:hAnsi="Times New Roman"/>
        </w:rPr>
        <w:t>1.8 Organization of the Study</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_Toc114687815 \h </w:instrText>
      </w:r>
      <w:r>
        <w:rPr>
          <w:rFonts w:ascii="Times New Roman" w:cs="Times New Roman" w:hAnsi="Times New Roman"/>
          <w:webHidden/>
        </w:rPr>
        <w:fldChar w:fldCharType="separate"/>
      </w:r>
      <w:r>
        <w:rPr>
          <w:rFonts w:ascii="Times New Roman" w:cs="Times New Roman" w:hAnsi="Times New Roman"/>
          <w:webHidden/>
        </w:rPr>
        <w:t>7</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"_Toc114687816" </w:instrText>
      </w:r>
      <w:r>
        <w:rPr/>
        <w:fldChar w:fldCharType="separate"/>
      </w:r>
      <w:r>
        <w:rPr>
          <w:rStyle w:val="style85"/>
          <w:rFonts w:ascii="Times New Roman" w:cs="Times New Roman" w:hAnsi="Times New Roman"/>
        </w:rPr>
        <w:t>CHAPTER TWO</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_Toc114687816 \h </w:instrText>
      </w:r>
      <w:r>
        <w:rPr>
          <w:rFonts w:ascii="Times New Roman" w:cs="Times New Roman" w:hAnsi="Times New Roman"/>
          <w:webHidden/>
        </w:rPr>
        <w:fldChar w:fldCharType="separate"/>
      </w:r>
      <w:r>
        <w:rPr>
          <w:rFonts w:ascii="Times New Roman" w:cs="Times New Roman" w:hAnsi="Times New Roman"/>
          <w:webHidden/>
        </w:rPr>
        <w:t>8</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"_Toc114687817" </w:instrText>
      </w:r>
      <w:r>
        <w:rPr/>
        <w:fldChar w:fldCharType="separate"/>
      </w:r>
      <w:r>
        <w:rPr>
          <w:rStyle w:val="style85"/>
          <w:rFonts w:ascii="Times New Roman" w:cs="Times New Roman" w:hAnsi="Times New Roman"/>
        </w:rPr>
        <w:t>LITERATURE REVIEW</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_Toc114687817 \h </w:instrText>
      </w:r>
      <w:r>
        <w:rPr>
          <w:rFonts w:ascii="Times New Roman" w:cs="Times New Roman" w:hAnsi="Times New Roman"/>
          <w:webHidden/>
        </w:rPr>
        <w:fldChar w:fldCharType="separate"/>
      </w:r>
      <w:r>
        <w:rPr>
          <w:rFonts w:ascii="Times New Roman" w:cs="Times New Roman" w:hAnsi="Times New Roman"/>
          <w:webHidden/>
        </w:rPr>
        <w:t>8</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"_Toc114687818" </w:instrText>
      </w:r>
      <w:r>
        <w:rPr/>
        <w:fldChar w:fldCharType="separate"/>
      </w:r>
      <w:r>
        <w:rPr>
          <w:rStyle w:val="style85"/>
          <w:rFonts w:ascii="Times New Roman" w:cs="Times New Roman" w:hAnsi="Times New Roman"/>
        </w:rPr>
        <w:t>2.1 Introduction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_Toc114687818 \h </w:instrText>
      </w:r>
      <w:r>
        <w:rPr>
          <w:rFonts w:ascii="Times New Roman" w:cs="Times New Roman" w:hAnsi="Times New Roman"/>
          <w:webHidden/>
        </w:rPr>
        <w:fldChar w:fldCharType="separate"/>
      </w:r>
      <w:r>
        <w:rPr>
          <w:rFonts w:ascii="Times New Roman" w:cs="Times New Roman" w:hAnsi="Times New Roman"/>
          <w:webHidden/>
        </w:rPr>
        <w:t>8</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"_Toc114687819" </w:instrText>
      </w:r>
      <w:r>
        <w:rPr/>
        <w:fldChar w:fldCharType="separate"/>
      </w:r>
      <w:r>
        <w:rPr>
          <w:rStyle w:val="style85"/>
          <w:rFonts w:ascii="Times New Roman" w:cs="Times New Roman" w:hAnsi="Times New Roman"/>
        </w:rPr>
        <w:t>2.2 Conceptual Definitions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_Toc114687819 \h </w:instrText>
      </w:r>
      <w:r>
        <w:rPr>
          <w:rFonts w:ascii="Times New Roman" w:cs="Times New Roman" w:hAnsi="Times New Roman"/>
          <w:webHidden/>
        </w:rPr>
        <w:fldChar w:fldCharType="separate"/>
      </w:r>
      <w:r>
        <w:rPr>
          <w:rFonts w:ascii="Times New Roman" w:cs="Times New Roman" w:hAnsi="Times New Roman"/>
          <w:webHidden/>
        </w:rPr>
        <w:t>8</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"_Toc114687820" </w:instrText>
      </w:r>
      <w:r>
        <w:rPr/>
        <w:fldChar w:fldCharType="separate"/>
      </w:r>
      <w:r>
        <w:rPr>
          <w:rStyle w:val="style85"/>
          <w:rFonts w:ascii="Times New Roman" w:cs="Times New Roman" w:hAnsi="Times New Roman"/>
        </w:rPr>
        <w:t>2.2.1 The Concept of Entrepreneurship</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_Toc114687820 \h </w:instrText>
      </w:r>
      <w:r>
        <w:rPr>
          <w:rFonts w:ascii="Times New Roman" w:cs="Times New Roman" w:hAnsi="Times New Roman"/>
          <w:webHidden/>
        </w:rPr>
        <w:fldChar w:fldCharType="separate"/>
      </w:r>
      <w:r>
        <w:rPr>
          <w:rFonts w:ascii="Times New Roman" w:cs="Times New Roman" w:hAnsi="Times New Roman"/>
          <w:webHidden/>
        </w:rPr>
        <w:t>8</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"_Toc114687821" </w:instrText>
      </w:r>
      <w:r>
        <w:rPr/>
        <w:fldChar w:fldCharType="separate"/>
      </w:r>
      <w:r>
        <w:rPr>
          <w:rStyle w:val="style85"/>
          <w:rFonts w:ascii="Times New Roman" w:cs="Times New Roman" w:eastAsia="Times New Roman" w:hAnsi="Times New Roman"/>
        </w:rPr>
        <w:t>2.3.1 Social Learning Theory</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_Toc114687821 \h </w:instrText>
      </w:r>
      <w:r>
        <w:rPr>
          <w:rFonts w:ascii="Times New Roman" w:cs="Times New Roman" w:hAnsi="Times New Roman"/>
          <w:webHidden/>
        </w:rPr>
        <w:fldChar w:fldCharType="separate"/>
      </w:r>
      <w:r>
        <w:rPr>
          <w:rFonts w:ascii="Times New Roman" w:cs="Times New Roman" w:hAnsi="Times New Roman"/>
          <w:webHidden/>
        </w:rPr>
        <w:t>10</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"_Toc114687822" </w:instrText>
      </w:r>
      <w:r>
        <w:rPr/>
        <w:fldChar w:fldCharType="separate"/>
      </w:r>
      <w:r>
        <w:rPr>
          <w:rStyle w:val="style85"/>
          <w:rFonts w:ascii="Times New Roman" w:cs="Times New Roman" w:eastAsia="Times New Roman" w:hAnsi="Times New Roman"/>
        </w:rPr>
        <w:t>2.3.2 Theory of Planned Behavior</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_Toc114687822 \h </w:instrText>
      </w:r>
      <w:r>
        <w:rPr>
          <w:rFonts w:ascii="Times New Roman" w:cs="Times New Roman" w:hAnsi="Times New Roman"/>
          <w:webHidden/>
        </w:rPr>
        <w:fldChar w:fldCharType="separate"/>
      </w:r>
      <w:r>
        <w:rPr>
          <w:rFonts w:ascii="Times New Roman" w:cs="Times New Roman" w:hAnsi="Times New Roman"/>
          <w:webHidden/>
        </w:rPr>
        <w:t>11</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"_Toc114687823" </w:instrText>
      </w:r>
      <w:r>
        <w:rPr/>
        <w:fldChar w:fldCharType="separate"/>
      </w:r>
      <w:r>
        <w:rPr>
          <w:rStyle w:val="style85"/>
          <w:rFonts w:ascii="Times New Roman" w:cs="Times New Roman" w:hAnsi="Times New Roman"/>
        </w:rPr>
        <w:t>2.4 Empirical Analysis of Relevant Studies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_Toc114687823 \h </w:instrText>
      </w:r>
      <w:r>
        <w:rPr>
          <w:rFonts w:ascii="Times New Roman" w:cs="Times New Roman" w:hAnsi="Times New Roman"/>
          <w:webHidden/>
        </w:rPr>
        <w:fldChar w:fldCharType="separate"/>
      </w:r>
      <w:r>
        <w:rPr>
          <w:rFonts w:ascii="Times New Roman" w:cs="Times New Roman" w:hAnsi="Times New Roman"/>
          <w:webHidden/>
        </w:rPr>
        <w:t>12</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"_Toc114687824" </w:instrText>
      </w:r>
      <w:r>
        <w:rPr/>
        <w:fldChar w:fldCharType="separate"/>
      </w:r>
      <w:r>
        <w:rPr>
          <w:rStyle w:val="style85"/>
          <w:rFonts w:ascii="Times New Roman" w:cs="Times New Roman" w:hAnsi="Times New Roman"/>
        </w:rPr>
        <w:t>2.4.1 Studies on the Status of Entrepreneurship Education in Higher Learning</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_Toc114687824 \h </w:instrText>
      </w:r>
      <w:r>
        <w:rPr>
          <w:rFonts w:ascii="Times New Roman" w:cs="Times New Roman" w:hAnsi="Times New Roman"/>
          <w:webHidden/>
        </w:rPr>
        <w:fldChar w:fldCharType="separate"/>
      </w:r>
      <w:r>
        <w:rPr>
          <w:rFonts w:ascii="Times New Roman" w:cs="Times New Roman" w:hAnsi="Times New Roman"/>
          <w:webHidden/>
        </w:rPr>
        <w:t>12</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"_Toc114687825" </w:instrText>
      </w:r>
      <w:r>
        <w:rPr/>
        <w:fldChar w:fldCharType="separate"/>
      </w:r>
      <w:r>
        <w:rPr>
          <w:rStyle w:val="style85"/>
          <w:rFonts w:ascii="Times New Roman" w:cs="Times New Roman" w:hAnsi="Times New Roman"/>
        </w:rPr>
        <w:t>2.4.2 Studies on Barrier towards Entrepreneurship Education in Higher Learning</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_Toc114687825 \h </w:instrText>
      </w:r>
      <w:r>
        <w:rPr>
          <w:rFonts w:ascii="Times New Roman" w:cs="Times New Roman" w:hAnsi="Times New Roman"/>
          <w:webHidden/>
        </w:rPr>
        <w:fldChar w:fldCharType="separate"/>
      </w:r>
      <w:r>
        <w:rPr>
          <w:rFonts w:ascii="Times New Roman" w:cs="Times New Roman" w:hAnsi="Times New Roman"/>
          <w:webHidden/>
        </w:rPr>
        <w:t>17</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"_Toc114687826" </w:instrText>
      </w:r>
      <w:r>
        <w:rPr/>
        <w:fldChar w:fldCharType="separate"/>
      </w:r>
      <w:r>
        <w:rPr>
          <w:rStyle w:val="style85"/>
          <w:rFonts w:ascii="Times New Roman" w:cs="Times New Roman" w:hAnsi="Times New Roman"/>
        </w:rPr>
        <w:t>2.4.3 Studies on Mechanisms for Enhancing Entrepreneurship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_Toc114687826 \h </w:instrText>
      </w:r>
      <w:r>
        <w:rPr>
          <w:rFonts w:ascii="Times New Roman" w:cs="Times New Roman" w:hAnsi="Times New Roman"/>
          <w:webHidden/>
        </w:rPr>
        <w:fldChar w:fldCharType="separate"/>
      </w:r>
      <w:r>
        <w:rPr>
          <w:rFonts w:ascii="Times New Roman" w:cs="Times New Roman" w:hAnsi="Times New Roman"/>
          <w:webHidden/>
        </w:rPr>
        <w:t>19</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"_Toc114687827" </w:instrText>
      </w:r>
      <w:r>
        <w:rPr/>
        <w:fldChar w:fldCharType="separate"/>
      </w:r>
      <w:r>
        <w:rPr>
          <w:rStyle w:val="style85"/>
          <w:rFonts w:ascii="Times New Roman" w:cs="Times New Roman" w:hAnsi="Times New Roman"/>
        </w:rPr>
        <w:t>2.4.4 Conceptual  Framework</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_Toc114687827 \h </w:instrText>
      </w:r>
      <w:r>
        <w:rPr>
          <w:rFonts w:ascii="Times New Roman" w:cs="Times New Roman" w:hAnsi="Times New Roman"/>
          <w:webHidden/>
        </w:rPr>
        <w:fldChar w:fldCharType="separate"/>
      </w:r>
      <w:r>
        <w:rPr>
          <w:rFonts w:ascii="Times New Roman" w:cs="Times New Roman" w:hAnsi="Times New Roman"/>
          <w:webHidden/>
        </w:rPr>
        <w:t>20</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"_Toc114687828" </w:instrText>
      </w:r>
      <w:r>
        <w:rPr/>
        <w:fldChar w:fldCharType="separate"/>
      </w:r>
      <w:r>
        <w:rPr>
          <w:rStyle w:val="style85"/>
          <w:rFonts w:ascii="Times New Roman" w:cs="Times New Roman" w:hAnsi="Times New Roman"/>
        </w:rPr>
        <w:t>2.5 Research Gap</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_Toc114687828 \h </w:instrText>
      </w:r>
      <w:r>
        <w:rPr>
          <w:rFonts w:ascii="Times New Roman" w:cs="Times New Roman" w:hAnsi="Times New Roman"/>
          <w:webHidden/>
        </w:rPr>
        <w:fldChar w:fldCharType="separate"/>
      </w:r>
      <w:r>
        <w:rPr>
          <w:rFonts w:ascii="Times New Roman" w:cs="Times New Roman" w:hAnsi="Times New Roman"/>
          <w:webHidden/>
        </w:rPr>
        <w:t>21</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"_Toc114687829" </w:instrText>
      </w:r>
      <w:r>
        <w:rPr/>
        <w:fldChar w:fldCharType="separate"/>
      </w:r>
      <w:r>
        <w:rPr>
          <w:rStyle w:val="style85"/>
          <w:rFonts w:ascii="Times New Roman" w:cs="Times New Roman" w:hAnsi="Times New Roman"/>
        </w:rPr>
        <w:t>CHAPTER THREE</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_Toc114687829 \h </w:instrText>
      </w:r>
      <w:r>
        <w:rPr>
          <w:rFonts w:ascii="Times New Roman" w:cs="Times New Roman" w:hAnsi="Times New Roman"/>
          <w:webHidden/>
        </w:rPr>
        <w:fldChar w:fldCharType="separate"/>
      </w:r>
      <w:r>
        <w:rPr>
          <w:rFonts w:ascii="Times New Roman" w:cs="Times New Roman" w:hAnsi="Times New Roman"/>
          <w:webHidden/>
        </w:rPr>
        <w:t>23</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"_Toc114687830" </w:instrText>
      </w:r>
      <w:r>
        <w:rPr/>
        <w:fldChar w:fldCharType="separate"/>
      </w:r>
      <w:r>
        <w:rPr>
          <w:rStyle w:val="style85"/>
          <w:rFonts w:ascii="Times New Roman" w:cs="Times New Roman" w:hAnsi="Times New Roman"/>
        </w:rPr>
        <w:t>RESEARCH METHODOLOGY</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_Toc114687830 \h </w:instrText>
      </w:r>
      <w:r>
        <w:rPr>
          <w:rFonts w:ascii="Times New Roman" w:cs="Times New Roman" w:hAnsi="Times New Roman"/>
          <w:webHidden/>
        </w:rPr>
        <w:fldChar w:fldCharType="separate"/>
      </w:r>
      <w:r>
        <w:rPr>
          <w:rFonts w:ascii="Times New Roman" w:cs="Times New Roman" w:hAnsi="Times New Roman"/>
          <w:webHidden/>
        </w:rPr>
        <w:t>23</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"_Toc114687831" </w:instrText>
      </w:r>
      <w:r>
        <w:rPr/>
        <w:fldChar w:fldCharType="separate"/>
      </w:r>
      <w:r>
        <w:rPr>
          <w:rStyle w:val="style85"/>
          <w:rFonts w:ascii="Times New Roman" w:cs="Times New Roman" w:hAnsi="Times New Roman"/>
        </w:rPr>
        <w:t>3.1 Introduction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_Toc114687831 \h </w:instrText>
      </w:r>
      <w:r>
        <w:rPr>
          <w:rFonts w:ascii="Times New Roman" w:cs="Times New Roman" w:hAnsi="Times New Roman"/>
          <w:webHidden/>
        </w:rPr>
        <w:fldChar w:fldCharType="separate"/>
      </w:r>
      <w:r>
        <w:rPr>
          <w:rFonts w:ascii="Times New Roman" w:cs="Times New Roman" w:hAnsi="Times New Roman"/>
          <w:webHidden/>
        </w:rPr>
        <w:t>23</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"_Toc114687832" </w:instrText>
      </w:r>
      <w:r>
        <w:rPr/>
        <w:fldChar w:fldCharType="separate"/>
      </w:r>
      <w:r>
        <w:rPr>
          <w:rStyle w:val="style85"/>
          <w:rFonts w:ascii="Times New Roman" w:cs="Times New Roman" w:hAnsi="Times New Roman"/>
        </w:rPr>
        <w:t>3.2 Research Design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_Toc114687832 \h </w:instrText>
      </w:r>
      <w:r>
        <w:rPr>
          <w:rFonts w:ascii="Times New Roman" w:cs="Times New Roman" w:hAnsi="Times New Roman"/>
          <w:webHidden/>
        </w:rPr>
        <w:fldChar w:fldCharType="separate"/>
      </w:r>
      <w:r>
        <w:rPr>
          <w:rFonts w:ascii="Times New Roman" w:cs="Times New Roman" w:hAnsi="Times New Roman"/>
          <w:webHidden/>
        </w:rPr>
        <w:t>23</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"_Toc114687833" </w:instrText>
      </w:r>
      <w:r>
        <w:rPr/>
        <w:fldChar w:fldCharType="separate"/>
      </w:r>
      <w:r>
        <w:rPr>
          <w:rStyle w:val="style85"/>
          <w:rFonts w:ascii="Times New Roman" w:cs="Times New Roman" w:hAnsi="Times New Roman"/>
        </w:rPr>
        <w:t>3.3 Area of the Study</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_Toc114687833 \h </w:instrText>
      </w:r>
      <w:r>
        <w:rPr>
          <w:rFonts w:ascii="Times New Roman" w:cs="Times New Roman" w:hAnsi="Times New Roman"/>
          <w:webHidden/>
        </w:rPr>
        <w:fldChar w:fldCharType="separate"/>
      </w:r>
      <w:r>
        <w:rPr>
          <w:rFonts w:ascii="Times New Roman" w:cs="Times New Roman" w:hAnsi="Times New Roman"/>
          <w:webHidden/>
        </w:rPr>
        <w:t>23</w:t>
      </w:r>
      <w:r>
        <w:rPr>
          <w:rFonts w:ascii="Times New Roman" w:cs="Times New Roman" w:hAnsi="Times New Roman"/>
          <w:webHidden/>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"_Toc114687834" </w:instrText>
      </w:r>
      <w:r>
        <w:rPr/>
        <w:fldChar w:fldCharType="separate"/>
      </w:r>
      <w:r>
        <w:rPr>
          <w:rStyle w:val="style85"/>
          <w:rFonts w:ascii="Times New Roman" w:cs="Times New Roman" w:hAnsi="Times New Roman"/>
          <w:noProof/>
          <w:sz w:val="24"/>
          <w:szCs w:val="24"/>
        </w:rPr>
        <w:t>3.4.1 Targeted Population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_Toc114687834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25</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"_Toc114687835" </w:instrText>
      </w:r>
      <w:r>
        <w:rPr/>
        <w:fldChar w:fldCharType="separate"/>
      </w:r>
      <w:r>
        <w:rPr>
          <w:rStyle w:val="style85"/>
          <w:rFonts w:ascii="Times New Roman" w:cs="Times New Roman" w:hAnsi="Times New Roman"/>
          <w:noProof/>
          <w:sz w:val="24"/>
          <w:szCs w:val="24"/>
        </w:rPr>
        <w:t>3.4.2 Sample Size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_Toc114687835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25</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"_Toc114687836" </w:instrText>
      </w:r>
      <w:r>
        <w:rPr/>
        <w:fldChar w:fldCharType="separate"/>
      </w:r>
      <w:r>
        <w:rPr>
          <w:rStyle w:val="style85"/>
          <w:rFonts w:ascii="Times New Roman" w:cs="Times New Roman" w:hAnsi="Times New Roman"/>
        </w:rPr>
        <w:t>3.4.3 Target Population and Sample Size Distribution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_Toc114687836 \h </w:instrText>
      </w:r>
      <w:r>
        <w:rPr>
          <w:rFonts w:ascii="Times New Roman" w:cs="Times New Roman" w:hAnsi="Times New Roman"/>
          <w:webHidden/>
        </w:rPr>
        <w:fldChar w:fldCharType="separate"/>
      </w:r>
      <w:r>
        <w:rPr>
          <w:rFonts w:ascii="Times New Roman" w:cs="Times New Roman" w:hAnsi="Times New Roman"/>
          <w:webHidden/>
        </w:rPr>
        <w:t>26</w:t>
      </w:r>
      <w:r>
        <w:rPr>
          <w:rFonts w:ascii="Times New Roman" w:cs="Times New Roman" w:hAnsi="Times New Roman"/>
          <w:webHidden/>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"_Toc114687837" </w:instrText>
      </w:r>
      <w:r>
        <w:rPr/>
        <w:fldChar w:fldCharType="separate"/>
      </w:r>
      <w:r>
        <w:rPr>
          <w:rStyle w:val="style85"/>
          <w:rFonts w:ascii="Times New Roman" w:cs="Times New Roman" w:hAnsi="Times New Roman"/>
          <w:noProof/>
          <w:sz w:val="24"/>
          <w:szCs w:val="24"/>
        </w:rPr>
        <w:t>3.4.4 Sampling Technique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_Toc114687837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26</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"_Toc114687838" </w:instrText>
      </w:r>
      <w:r>
        <w:rPr/>
        <w:fldChar w:fldCharType="separate"/>
      </w:r>
      <w:r>
        <w:rPr>
          <w:rStyle w:val="style85"/>
          <w:rFonts w:ascii="Times New Roman" w:cs="Times New Roman" w:hAnsi="Times New Roman"/>
        </w:rPr>
        <w:t>3.5 Data Collection Methods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_Toc114687838 \h </w:instrText>
      </w:r>
      <w:r>
        <w:rPr>
          <w:rFonts w:ascii="Times New Roman" w:cs="Times New Roman" w:hAnsi="Times New Roman"/>
          <w:webHidden/>
        </w:rPr>
        <w:fldChar w:fldCharType="separate"/>
      </w:r>
      <w:r>
        <w:rPr>
          <w:rFonts w:ascii="Times New Roman" w:cs="Times New Roman" w:hAnsi="Times New Roman"/>
          <w:webHidden/>
        </w:rPr>
        <w:t>27</w:t>
      </w:r>
      <w:r>
        <w:rPr>
          <w:rFonts w:ascii="Times New Roman" w:cs="Times New Roman" w:hAnsi="Times New Roman"/>
          <w:webHidden/>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"_Toc114687839" </w:instrText>
      </w:r>
      <w:r>
        <w:rPr/>
        <w:fldChar w:fldCharType="separate"/>
      </w:r>
      <w:r>
        <w:rPr>
          <w:rStyle w:val="style85"/>
          <w:rFonts w:ascii="Times New Roman" w:cs="Times New Roman" w:hAnsi="Times New Roman"/>
          <w:noProof/>
          <w:sz w:val="24"/>
          <w:szCs w:val="24"/>
        </w:rPr>
        <w:t>3.5.1 Interview</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_Toc114687839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27</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"_Toc114687840" </w:instrText>
      </w:r>
      <w:r>
        <w:rPr/>
        <w:fldChar w:fldCharType="separate"/>
      </w:r>
      <w:r>
        <w:rPr>
          <w:rStyle w:val="style85"/>
          <w:rFonts w:ascii="Times New Roman" w:cs="Times New Roman" w:hAnsi="Times New Roman"/>
          <w:noProof/>
          <w:sz w:val="24"/>
          <w:szCs w:val="24"/>
        </w:rPr>
        <w:t>3.5.2 Questionnaire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_Toc114687840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28</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"_Toc114687841" </w:instrText>
      </w:r>
      <w:r>
        <w:rPr/>
        <w:fldChar w:fldCharType="separate"/>
      </w:r>
      <w:r>
        <w:rPr>
          <w:rStyle w:val="style85"/>
          <w:rFonts w:ascii="Times New Roman" w:cs="Times New Roman" w:hAnsi="Times New Roman"/>
        </w:rPr>
        <w:t>3.6 Data Analysis Plan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_Toc114687841 \h </w:instrText>
      </w:r>
      <w:r>
        <w:rPr>
          <w:rFonts w:ascii="Times New Roman" w:cs="Times New Roman" w:hAnsi="Times New Roman"/>
          <w:webHidden/>
        </w:rPr>
        <w:fldChar w:fldCharType="separate"/>
      </w:r>
      <w:r>
        <w:rPr>
          <w:rFonts w:ascii="Times New Roman" w:cs="Times New Roman" w:hAnsi="Times New Roman"/>
          <w:webHidden/>
        </w:rPr>
        <w:t>28</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"_Toc114687842" </w:instrText>
      </w:r>
      <w:r>
        <w:rPr/>
        <w:fldChar w:fldCharType="separate"/>
      </w:r>
      <w:r>
        <w:rPr>
          <w:rStyle w:val="style85"/>
          <w:rFonts w:ascii="Times New Roman" w:cs="Times New Roman" w:hAnsi="Times New Roman"/>
        </w:rPr>
        <w:t xml:space="preserve">3.7 </w:t>
      </w:r>
      <w:r>
        <w:rPr>
          <w:rStyle w:val="style85"/>
          <w:rFonts w:ascii="Times New Roman" w:cs="Times New Roman" w:hAnsi="Times New Roman"/>
          <w:bCs/>
        </w:rPr>
        <w:t>Validity and Reliability</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_Toc114687842 \h </w:instrText>
      </w:r>
      <w:r>
        <w:rPr>
          <w:rFonts w:ascii="Times New Roman" w:cs="Times New Roman" w:hAnsi="Times New Roman"/>
          <w:webHidden/>
        </w:rPr>
        <w:fldChar w:fldCharType="separate"/>
      </w:r>
      <w:r>
        <w:rPr>
          <w:rFonts w:ascii="Times New Roman" w:cs="Times New Roman" w:hAnsi="Times New Roman"/>
          <w:webHidden/>
        </w:rPr>
        <w:t>29</w:t>
      </w:r>
      <w:r>
        <w:rPr>
          <w:rFonts w:ascii="Times New Roman" w:cs="Times New Roman" w:hAnsi="Times New Roman"/>
          <w:webHidden/>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"_Toc114687843" </w:instrText>
      </w:r>
      <w:r>
        <w:rPr/>
        <w:fldChar w:fldCharType="separate"/>
      </w:r>
      <w:r>
        <w:rPr>
          <w:rStyle w:val="style85"/>
          <w:rFonts w:ascii="Times New Roman" w:cs="Times New Roman" w:hAnsi="Times New Roman"/>
          <w:b/>
          <w:noProof/>
          <w:sz w:val="24"/>
          <w:szCs w:val="24"/>
        </w:rPr>
        <w:t>3.</w:t>
      </w:r>
      <w:r>
        <w:rPr>
          <w:rStyle w:val="style85"/>
          <w:rFonts w:ascii="Times New Roman" w:cs="Times New Roman" w:hAnsi="Times New Roman"/>
          <w:b/>
          <w:noProof/>
          <w:sz w:val="24"/>
          <w:szCs w:val="24"/>
          <w:lang w:val="en-US"/>
        </w:rPr>
        <w:t>7</w:t>
      </w:r>
      <w:r>
        <w:rPr>
          <w:rStyle w:val="style85"/>
          <w:rFonts w:ascii="Times New Roman" w:cs="Times New Roman" w:hAnsi="Times New Roman"/>
          <w:b/>
          <w:noProof/>
          <w:sz w:val="24"/>
          <w:szCs w:val="24"/>
        </w:rPr>
        <w:t>.1 Validity</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_Toc114687843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29</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"_Toc114687844" </w:instrText>
      </w:r>
      <w:r>
        <w:rPr/>
        <w:fldChar w:fldCharType="separate"/>
      </w:r>
      <w:r>
        <w:rPr>
          <w:rStyle w:val="style85"/>
          <w:rFonts w:ascii="Times New Roman" w:cs="Times New Roman" w:hAnsi="Times New Roman"/>
          <w:b/>
          <w:noProof/>
          <w:sz w:val="24"/>
          <w:szCs w:val="24"/>
        </w:rPr>
        <w:t>3.</w:t>
      </w:r>
      <w:r>
        <w:rPr>
          <w:rStyle w:val="style85"/>
          <w:rFonts w:ascii="Times New Roman" w:cs="Times New Roman" w:hAnsi="Times New Roman"/>
          <w:b/>
          <w:noProof/>
          <w:sz w:val="24"/>
          <w:szCs w:val="24"/>
          <w:lang w:val="en-US"/>
        </w:rPr>
        <w:t>7</w:t>
      </w:r>
      <w:r>
        <w:rPr>
          <w:rStyle w:val="style85"/>
          <w:rFonts w:ascii="Times New Roman" w:cs="Times New Roman" w:hAnsi="Times New Roman"/>
          <w:b/>
          <w:noProof/>
          <w:sz w:val="24"/>
          <w:szCs w:val="24"/>
        </w:rPr>
        <w:t>.2 Reliability</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_Toc114687844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29</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"_Toc114687845" </w:instrText>
      </w:r>
      <w:r>
        <w:rPr/>
        <w:fldChar w:fldCharType="separate"/>
      </w:r>
      <w:r>
        <w:rPr>
          <w:rStyle w:val="style85"/>
          <w:rFonts w:ascii="Times New Roman" w:cs="Times New Roman" w:hAnsi="Times New Roman"/>
        </w:rPr>
        <w:t>3.8 Ethical Considerations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_Toc114687845 \h </w:instrText>
      </w:r>
      <w:r>
        <w:rPr>
          <w:rFonts w:ascii="Times New Roman" w:cs="Times New Roman" w:hAnsi="Times New Roman"/>
          <w:webHidden/>
        </w:rPr>
        <w:fldChar w:fldCharType="separate"/>
      </w:r>
      <w:r>
        <w:rPr>
          <w:rFonts w:ascii="Times New Roman" w:cs="Times New Roman" w:hAnsi="Times New Roman"/>
          <w:webHidden/>
        </w:rPr>
        <w:t>30</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"_Toc114687846" </w:instrText>
      </w:r>
      <w:r>
        <w:rPr/>
        <w:fldChar w:fldCharType="separate"/>
      </w:r>
      <w:r>
        <w:rPr>
          <w:rStyle w:val="style85"/>
          <w:rFonts w:ascii="Times New Roman" w:cs="Times New Roman" w:hAnsi="Times New Roman"/>
        </w:rPr>
        <w:t>CHAPTER FOUR</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_Toc114687846 \h </w:instrText>
      </w:r>
      <w:r>
        <w:rPr>
          <w:rFonts w:ascii="Times New Roman" w:cs="Times New Roman" w:hAnsi="Times New Roman"/>
          <w:webHidden/>
        </w:rPr>
        <w:fldChar w:fldCharType="separate"/>
      </w:r>
      <w:r>
        <w:rPr>
          <w:rFonts w:ascii="Times New Roman" w:cs="Times New Roman" w:hAnsi="Times New Roman"/>
          <w:webHidden/>
        </w:rPr>
        <w:t>31</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"_Toc114687847" </w:instrText>
      </w:r>
      <w:r>
        <w:rPr/>
        <w:fldChar w:fldCharType="separate"/>
      </w:r>
      <w:r>
        <w:rPr>
          <w:rStyle w:val="style85"/>
          <w:rFonts w:ascii="Times New Roman" w:cs="Times New Roman" w:hAnsi="Times New Roman"/>
        </w:rPr>
        <w:t>DATA PRESENTATION AND DISCUSSION OF FINDINGS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_Toc114687847 \h </w:instrText>
      </w:r>
      <w:r>
        <w:rPr>
          <w:rFonts w:ascii="Times New Roman" w:cs="Times New Roman" w:hAnsi="Times New Roman"/>
          <w:webHidden/>
        </w:rPr>
        <w:fldChar w:fldCharType="separate"/>
      </w:r>
      <w:r>
        <w:rPr>
          <w:rFonts w:ascii="Times New Roman" w:cs="Times New Roman" w:hAnsi="Times New Roman"/>
          <w:webHidden/>
        </w:rPr>
        <w:t>31</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"_Toc114687848" </w:instrText>
      </w:r>
      <w:r>
        <w:rPr/>
        <w:fldChar w:fldCharType="separate"/>
      </w:r>
      <w:r>
        <w:rPr>
          <w:rStyle w:val="style85"/>
          <w:rFonts w:ascii="Times New Roman" w:cs="Times New Roman" w:hAnsi="Times New Roman"/>
        </w:rPr>
        <w:t>4.1 Chapter Overview</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_Toc114687848 \h </w:instrText>
      </w:r>
      <w:r>
        <w:rPr>
          <w:rFonts w:ascii="Times New Roman" w:cs="Times New Roman" w:hAnsi="Times New Roman"/>
          <w:webHidden/>
        </w:rPr>
        <w:fldChar w:fldCharType="separate"/>
      </w:r>
      <w:r>
        <w:rPr>
          <w:rFonts w:ascii="Times New Roman" w:cs="Times New Roman" w:hAnsi="Times New Roman"/>
          <w:webHidden/>
        </w:rPr>
        <w:t>31</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"_Toc114687849" </w:instrText>
      </w:r>
      <w:r>
        <w:rPr/>
        <w:fldChar w:fldCharType="separate"/>
      </w:r>
      <w:r>
        <w:rPr>
          <w:rStyle w:val="style85"/>
          <w:rFonts w:ascii="Times New Roman" w:cs="Times New Roman" w:hAnsi="Times New Roman"/>
        </w:rPr>
        <w:t>4.2 Demographic Characteristics of Respondents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_Toc114687849 \h </w:instrText>
      </w:r>
      <w:r>
        <w:rPr>
          <w:rFonts w:ascii="Times New Roman" w:cs="Times New Roman" w:hAnsi="Times New Roman"/>
          <w:webHidden/>
        </w:rPr>
        <w:fldChar w:fldCharType="separate"/>
      </w:r>
      <w:r>
        <w:rPr>
          <w:rFonts w:ascii="Times New Roman" w:cs="Times New Roman" w:hAnsi="Times New Roman"/>
          <w:webHidden/>
        </w:rPr>
        <w:t>31</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"_Toc114687850" </w:instrText>
      </w:r>
      <w:r>
        <w:rPr/>
        <w:fldChar w:fldCharType="separate"/>
      </w:r>
      <w:r>
        <w:rPr>
          <w:rStyle w:val="style85"/>
          <w:rFonts w:ascii="Times New Roman" w:cs="Times New Roman" w:hAnsi="Times New Roman"/>
        </w:rPr>
        <w:t>4.2.1 Gender of Respondents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_Toc114687850 \h </w:instrText>
      </w:r>
      <w:r>
        <w:rPr>
          <w:rFonts w:ascii="Times New Roman" w:cs="Times New Roman" w:hAnsi="Times New Roman"/>
          <w:webHidden/>
        </w:rPr>
        <w:fldChar w:fldCharType="separate"/>
      </w:r>
      <w:r>
        <w:rPr>
          <w:rFonts w:ascii="Times New Roman" w:cs="Times New Roman" w:hAnsi="Times New Roman"/>
          <w:webHidden/>
        </w:rPr>
        <w:t>31</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"_Toc114687851" </w:instrText>
      </w:r>
      <w:r>
        <w:rPr/>
        <w:fldChar w:fldCharType="separate"/>
      </w:r>
      <w:r>
        <w:rPr>
          <w:rStyle w:val="style85"/>
          <w:rFonts w:ascii="Times New Roman" w:cs="Times New Roman" w:hAnsi="Times New Roman"/>
        </w:rPr>
        <w:t>4.2.2 Age of Respondents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_Toc114687851 \h </w:instrText>
      </w:r>
      <w:r>
        <w:rPr>
          <w:rFonts w:ascii="Times New Roman" w:cs="Times New Roman" w:hAnsi="Times New Roman"/>
          <w:webHidden/>
        </w:rPr>
        <w:fldChar w:fldCharType="separate"/>
      </w:r>
      <w:r>
        <w:rPr>
          <w:rFonts w:ascii="Times New Roman" w:cs="Times New Roman" w:hAnsi="Times New Roman"/>
          <w:webHidden/>
        </w:rPr>
        <w:t>32</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"_Toc114687852" </w:instrText>
      </w:r>
      <w:r>
        <w:rPr/>
        <w:fldChar w:fldCharType="separate"/>
      </w:r>
      <w:r>
        <w:rPr>
          <w:rStyle w:val="style85"/>
          <w:rFonts w:ascii="Times New Roman" w:cs="Times New Roman" w:hAnsi="Times New Roman"/>
        </w:rPr>
        <w:t>4.2.3 Level of Education Pursued by Respondents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_Toc114687852 \h </w:instrText>
      </w:r>
      <w:r>
        <w:rPr>
          <w:rFonts w:ascii="Times New Roman" w:cs="Times New Roman" w:hAnsi="Times New Roman"/>
          <w:webHidden/>
        </w:rPr>
        <w:fldChar w:fldCharType="separate"/>
      </w:r>
      <w:r>
        <w:rPr>
          <w:rFonts w:ascii="Times New Roman" w:cs="Times New Roman" w:hAnsi="Times New Roman"/>
          <w:webHidden/>
        </w:rPr>
        <w:t>32</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"_Toc114687853" </w:instrText>
      </w:r>
      <w:r>
        <w:rPr/>
        <w:fldChar w:fldCharType="separate"/>
      </w:r>
      <w:r>
        <w:rPr>
          <w:rStyle w:val="style85"/>
          <w:rFonts w:ascii="Times New Roman" w:cs="Times New Roman" w:hAnsi="Times New Roman"/>
        </w:rPr>
        <w:t>4.2.4 Affiliation of Respondents with the Higher Learning Institutions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_Toc114687853 \h </w:instrText>
      </w:r>
      <w:r>
        <w:rPr>
          <w:rFonts w:ascii="Times New Roman" w:cs="Times New Roman" w:hAnsi="Times New Roman"/>
          <w:webHidden/>
        </w:rPr>
        <w:fldChar w:fldCharType="separate"/>
      </w:r>
      <w:r>
        <w:rPr>
          <w:rFonts w:ascii="Times New Roman" w:cs="Times New Roman" w:hAnsi="Times New Roman"/>
          <w:webHidden/>
        </w:rPr>
        <w:t>33</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"_Toc114687854" </w:instrText>
      </w:r>
      <w:r>
        <w:rPr/>
        <w:fldChar w:fldCharType="separate"/>
      </w:r>
      <w:r>
        <w:rPr>
          <w:rStyle w:val="style85"/>
          <w:rFonts w:ascii="Times New Roman" w:cs="Times New Roman" w:hAnsi="Times New Roman"/>
        </w:rPr>
        <w:t>4.3 Status of Entrepreneurship Education in Higher Learning Institutions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_Toc114687854 \h </w:instrText>
      </w:r>
      <w:r>
        <w:rPr>
          <w:rFonts w:ascii="Times New Roman" w:cs="Times New Roman" w:hAnsi="Times New Roman"/>
          <w:webHidden/>
        </w:rPr>
        <w:fldChar w:fldCharType="separate"/>
      </w:r>
      <w:r>
        <w:rPr>
          <w:rFonts w:ascii="Times New Roman" w:cs="Times New Roman" w:hAnsi="Times New Roman"/>
          <w:webHidden/>
        </w:rPr>
        <w:t>34</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"_Toc114687855" </w:instrText>
      </w:r>
      <w:r>
        <w:rPr/>
        <w:fldChar w:fldCharType="separate"/>
      </w:r>
      <w:r>
        <w:rPr>
          <w:rStyle w:val="style85"/>
          <w:rFonts w:ascii="Times New Roman" w:cs="Times New Roman" w:hAnsi="Times New Roman"/>
        </w:rPr>
        <w:t>`4.3.1 Learned Entrepreneurship as a Course</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_Toc114687855 \h </w:instrText>
      </w:r>
      <w:r>
        <w:rPr>
          <w:rFonts w:ascii="Times New Roman" w:cs="Times New Roman" w:hAnsi="Times New Roman"/>
          <w:webHidden/>
        </w:rPr>
        <w:fldChar w:fldCharType="separate"/>
      </w:r>
      <w:r>
        <w:rPr>
          <w:rFonts w:ascii="Times New Roman" w:cs="Times New Roman" w:hAnsi="Times New Roman"/>
          <w:webHidden/>
        </w:rPr>
        <w:t>34</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"_Toc114687856" </w:instrText>
      </w:r>
      <w:r>
        <w:rPr/>
        <w:fldChar w:fldCharType="separate"/>
      </w:r>
      <w:r>
        <w:rPr>
          <w:rStyle w:val="style85"/>
          <w:rFonts w:ascii="Times New Roman" w:cs="Times New Roman" w:hAnsi="Times New Roman"/>
        </w:rPr>
        <w:t>4.3.2 Objectives of Entrepreneur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_Toc114687856 \h </w:instrText>
      </w:r>
      <w:r>
        <w:rPr>
          <w:rFonts w:ascii="Times New Roman" w:cs="Times New Roman" w:hAnsi="Times New Roman"/>
          <w:webHidden/>
        </w:rPr>
        <w:fldChar w:fldCharType="separate"/>
      </w:r>
      <w:r>
        <w:rPr>
          <w:rFonts w:ascii="Times New Roman" w:cs="Times New Roman" w:hAnsi="Times New Roman"/>
          <w:webHidden/>
        </w:rPr>
        <w:t>35</w:t>
      </w:r>
      <w:r>
        <w:rPr>
          <w:rFonts w:ascii="Times New Roman" w:cs="Times New Roman" w:hAnsi="Times New Roman"/>
          <w:webHidden/>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"_Toc114687857" </w:instrText>
      </w:r>
      <w:r>
        <w:rPr/>
        <w:fldChar w:fldCharType="separate"/>
      </w:r>
      <w:r>
        <w:rPr>
          <w:rStyle w:val="style85"/>
          <w:rFonts w:ascii="Times New Roman" w:cs="Times New Roman" w:hAnsi="Times New Roman"/>
          <w:noProof/>
          <w:sz w:val="24"/>
          <w:szCs w:val="24"/>
          <w:lang w:val="en-US"/>
        </w:rPr>
        <w:t>4.3.2.1 Effect of Entrepreneurship Education on Developing Business Management Skills</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_Toc114687857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36</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"_Toc114687858" </w:instrText>
      </w:r>
      <w:r>
        <w:rPr/>
        <w:fldChar w:fldCharType="separate"/>
      </w:r>
      <w:r>
        <w:rPr>
          <w:rStyle w:val="style85"/>
          <w:rFonts w:ascii="Times New Roman" w:cs="Times New Roman" w:hAnsi="Times New Roman"/>
          <w:noProof/>
          <w:sz w:val="24"/>
          <w:szCs w:val="24"/>
          <w:lang w:val="en-US"/>
        </w:rPr>
        <w:t xml:space="preserve">4.3.2.2 Effects of Entrepreneurship Education on Students </w:t>
      </w:r>
      <w:r>
        <w:rPr>
          <w:rStyle w:val="style85"/>
          <w:rFonts w:ascii="Times New Roman" w:cs="Times New Roman" w:hAnsi="Times New Roman"/>
          <w:noProof/>
          <w:sz w:val="24"/>
          <w:szCs w:val="24"/>
        </w:rPr>
        <w:t>Interests to do Business</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_Toc114687858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37</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"_Toc114687859" </w:instrText>
      </w:r>
      <w:r>
        <w:rPr/>
        <w:fldChar w:fldCharType="separate"/>
      </w:r>
      <w:r>
        <w:rPr>
          <w:rStyle w:val="style85"/>
          <w:rFonts w:ascii="Times New Roman" w:cs="Times New Roman" w:hAnsi="Times New Roman"/>
          <w:noProof/>
          <w:sz w:val="24"/>
          <w:szCs w:val="24"/>
          <w:lang w:val="en-US"/>
        </w:rPr>
        <w:t>4.3.2.3 Effects of Entrepreneurship Education on Developing Entrepreneurship Skills</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_Toc114687859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39</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"_Toc114687860" </w:instrText>
      </w:r>
      <w:r>
        <w:rPr/>
        <w:fldChar w:fldCharType="separate"/>
      </w:r>
      <w:r>
        <w:rPr>
          <w:rStyle w:val="style85"/>
          <w:rFonts w:ascii="Times New Roman" w:cs="Times New Roman" w:hAnsi="Times New Roman"/>
          <w:noProof/>
          <w:sz w:val="24"/>
          <w:szCs w:val="24"/>
          <w:lang w:val="en-US"/>
        </w:rPr>
        <w:t xml:space="preserve">4.3.2.4 Effect of Entrepreneurship Education on </w:t>
      </w:r>
      <w:r>
        <w:rPr>
          <w:rStyle w:val="style85"/>
          <w:rFonts w:ascii="Times New Roman" w:cs="Times New Roman" w:hAnsi="Times New Roman"/>
          <w:noProof/>
          <w:sz w:val="24"/>
          <w:szCs w:val="24"/>
        </w:rPr>
        <w:t>Fostering Innovation Culture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_Toc114687860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41</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eastAsia="SimSun" w:hAnsi="Times New Roman"/>
          <w:noProof/>
          <w:sz w:val="24"/>
          <w:szCs w:val="24"/>
          <w:lang w:bidi="ne-IN" w:eastAsia="en-GB"/>
        </w:rPr>
      </w:pPr>
      <w:r>
        <w:rPr/>
        <w:fldChar w:fldCharType="begin"/>
      </w:r>
      <w:r>
        <w:instrText xml:space="preserve"> HYPERLINK \l "_Toc114687861" </w:instrText>
      </w:r>
      <w:r>
        <w:rPr/>
        <w:fldChar w:fldCharType="separate"/>
      </w:r>
      <w:r>
        <w:rPr>
          <w:rStyle w:val="style85"/>
          <w:rFonts w:ascii="Times New Roman" w:cs="Times New Roman" w:hAnsi="Times New Roman"/>
          <w:noProof/>
          <w:sz w:val="24"/>
          <w:szCs w:val="24"/>
          <w:lang w:val="en-US"/>
        </w:rPr>
        <w:t>4.3.2.5 Effects of Entrepreneurship Education in Developing</w:t>
      </w:r>
      <w:r>
        <w:rPr>
          <w:rStyle w:val="style85"/>
          <w:rFonts w:ascii="Times New Roman" w:cs="Times New Roman" w:hAnsi="Times New Roman"/>
          <w:noProof/>
          <w:sz w:val="24"/>
          <w:szCs w:val="24"/>
        </w:rPr>
        <w:t xml:space="preserve"> Leadership skills</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_Toc114687861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42</w:t>
      </w:r>
      <w:r>
        <w:rPr>
          <w:rFonts w:ascii="Times New Roman" w:cs="Times New Roman" w:hAnsi="Times New Roman"/>
          <w:noProof/>
          <w:webHidden/>
          <w:sz w:val="24"/>
          <w:szCs w:val="24"/>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"_Toc114687862" </w:instrText>
      </w:r>
      <w:r>
        <w:rPr/>
        <w:fldChar w:fldCharType="separate"/>
      </w:r>
      <w:r>
        <w:rPr>
          <w:rStyle w:val="style85"/>
          <w:rFonts w:ascii="Times New Roman" w:cs="Times New Roman" w:hAnsi="Times New Roman"/>
        </w:rPr>
        <w:t>4.4 Barriers Affecting Entrepreneurship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_Toc114687862 \h </w:instrText>
      </w:r>
      <w:r>
        <w:rPr>
          <w:rFonts w:ascii="Times New Roman" w:cs="Times New Roman" w:hAnsi="Times New Roman"/>
          <w:webHidden/>
        </w:rPr>
        <w:fldChar w:fldCharType="separate"/>
      </w:r>
      <w:r>
        <w:rPr>
          <w:rFonts w:ascii="Times New Roman" w:cs="Times New Roman" w:hAnsi="Times New Roman"/>
          <w:webHidden/>
        </w:rPr>
        <w:t>43</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"_Toc114687863" </w:instrText>
      </w:r>
      <w:r>
        <w:rPr/>
        <w:fldChar w:fldCharType="separate"/>
      </w:r>
      <w:r>
        <w:rPr>
          <w:rStyle w:val="style85"/>
          <w:rFonts w:ascii="Times New Roman" w:cs="Times New Roman" w:hAnsi="Times New Roman"/>
        </w:rPr>
        <w:t>4.4.1 Shortage of experts for teaching entrepreneurship</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_Toc114687863 \h </w:instrText>
      </w:r>
      <w:r>
        <w:rPr>
          <w:rFonts w:ascii="Times New Roman" w:cs="Times New Roman" w:hAnsi="Times New Roman"/>
          <w:webHidden/>
        </w:rPr>
        <w:fldChar w:fldCharType="separate"/>
      </w:r>
      <w:r>
        <w:rPr>
          <w:rFonts w:ascii="Times New Roman" w:cs="Times New Roman" w:hAnsi="Times New Roman"/>
          <w:webHidden/>
        </w:rPr>
        <w:t>43</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"_Toc114687864" </w:instrText>
      </w:r>
      <w:r>
        <w:rPr/>
        <w:fldChar w:fldCharType="separate"/>
      </w:r>
      <w:r>
        <w:rPr>
          <w:rStyle w:val="style85"/>
          <w:rFonts w:ascii="Times New Roman" w:cs="Times New Roman" w:hAnsi="Times New Roman"/>
        </w:rPr>
        <w:t>4.4.2 Lack of Collaboration between Stakeholders in Curriculum Development</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_Toc114687864 \h </w:instrText>
      </w:r>
      <w:r>
        <w:rPr>
          <w:rFonts w:ascii="Times New Roman" w:cs="Times New Roman" w:hAnsi="Times New Roman"/>
          <w:webHidden/>
        </w:rPr>
        <w:fldChar w:fldCharType="separate"/>
      </w:r>
      <w:r>
        <w:rPr>
          <w:rFonts w:ascii="Times New Roman" w:cs="Times New Roman" w:hAnsi="Times New Roman"/>
          <w:webHidden/>
        </w:rPr>
        <w:t>45</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"_Toc114687865" </w:instrText>
      </w:r>
      <w:r>
        <w:rPr/>
        <w:fldChar w:fldCharType="separate"/>
      </w:r>
      <w:r>
        <w:rPr>
          <w:rStyle w:val="style85"/>
          <w:rFonts w:ascii="Times New Roman" w:cs="Times New Roman" w:hAnsi="Times New Roman"/>
        </w:rPr>
        <w:t>4.4.3 Shortage of Facilities to Train Students with Entrepreneurial Practical Skills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_Toc114687865 \h </w:instrText>
      </w:r>
      <w:r>
        <w:rPr>
          <w:rFonts w:ascii="Times New Roman" w:cs="Times New Roman" w:hAnsi="Times New Roman"/>
          <w:webHidden/>
        </w:rPr>
        <w:fldChar w:fldCharType="separate"/>
      </w:r>
      <w:r>
        <w:rPr>
          <w:rFonts w:ascii="Times New Roman" w:cs="Times New Roman" w:hAnsi="Times New Roman"/>
          <w:webHidden/>
        </w:rPr>
        <w:t>47</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"_Toc114687866" </w:instrText>
      </w:r>
      <w:r>
        <w:rPr/>
        <w:fldChar w:fldCharType="separate"/>
      </w:r>
      <w:r>
        <w:rPr>
          <w:rStyle w:val="style85"/>
          <w:rFonts w:ascii="Times New Roman" w:cs="Times New Roman" w:hAnsi="Times New Roman"/>
        </w:rPr>
        <w:t>4.4.4 Negative Attitude toward Entrepreneurship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_Toc114687866 \h </w:instrText>
      </w:r>
      <w:r>
        <w:rPr>
          <w:rFonts w:ascii="Times New Roman" w:cs="Times New Roman" w:hAnsi="Times New Roman"/>
          <w:webHidden/>
        </w:rPr>
        <w:fldChar w:fldCharType="separate"/>
      </w:r>
      <w:r>
        <w:rPr>
          <w:rFonts w:ascii="Times New Roman" w:cs="Times New Roman" w:hAnsi="Times New Roman"/>
          <w:webHidden/>
        </w:rPr>
        <w:t>49</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"_Toc114687867" </w:instrText>
      </w:r>
      <w:r>
        <w:rPr/>
        <w:fldChar w:fldCharType="separate"/>
      </w:r>
      <w:r>
        <w:rPr>
          <w:rStyle w:val="style85"/>
          <w:rFonts w:ascii="Times New Roman" w:cs="Times New Roman" w:hAnsi="Times New Roman"/>
        </w:rPr>
        <w:t>4.4.5 Poor Funding of Entrepreneur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_Toc114687867 \h </w:instrText>
      </w:r>
      <w:r>
        <w:rPr>
          <w:rFonts w:ascii="Times New Roman" w:cs="Times New Roman" w:hAnsi="Times New Roman"/>
          <w:webHidden/>
        </w:rPr>
        <w:fldChar w:fldCharType="separate"/>
      </w:r>
      <w:r>
        <w:rPr>
          <w:rFonts w:ascii="Times New Roman" w:cs="Times New Roman" w:hAnsi="Times New Roman"/>
          <w:webHidden/>
        </w:rPr>
        <w:t>51</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"_Toc114687868" </w:instrText>
      </w:r>
      <w:r>
        <w:rPr/>
        <w:fldChar w:fldCharType="separate"/>
      </w:r>
      <w:r>
        <w:rPr>
          <w:rStyle w:val="style85"/>
          <w:rFonts w:ascii="Times New Roman" w:cs="Times New Roman" w:hAnsi="Times New Roman"/>
        </w:rPr>
        <w:t>4.4.6 Inappropriate Curriculum</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_Toc114687868 \h </w:instrText>
      </w:r>
      <w:r>
        <w:rPr>
          <w:rFonts w:ascii="Times New Roman" w:cs="Times New Roman" w:hAnsi="Times New Roman"/>
          <w:webHidden/>
        </w:rPr>
        <w:fldChar w:fldCharType="separate"/>
      </w:r>
      <w:r>
        <w:rPr>
          <w:rFonts w:ascii="Times New Roman" w:cs="Times New Roman" w:hAnsi="Times New Roman"/>
          <w:webHidden/>
        </w:rPr>
        <w:t>53</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"_Toc114687869" </w:instrText>
      </w:r>
      <w:r>
        <w:rPr/>
        <w:fldChar w:fldCharType="separate"/>
      </w:r>
      <w:r>
        <w:rPr>
          <w:rStyle w:val="style85"/>
          <w:rFonts w:ascii="Times New Roman" w:cs="Times New Roman" w:hAnsi="Times New Roman"/>
        </w:rPr>
        <w:t>4.5 Suggested M</w:t>
      </w:r>
      <w:r>
        <w:rPr>
          <w:rStyle w:val="style85"/>
          <w:rFonts w:ascii="Times New Roman" w:cs="Times New Roman" w:hAnsi="Times New Roman"/>
          <w:bCs/>
        </w:rPr>
        <w:t>echanisms for Enhancing Entrepreneurship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_Toc114687869 \h </w:instrText>
      </w:r>
      <w:r>
        <w:rPr>
          <w:rFonts w:ascii="Times New Roman" w:cs="Times New Roman" w:hAnsi="Times New Roman"/>
          <w:webHidden/>
        </w:rPr>
        <w:fldChar w:fldCharType="separate"/>
      </w:r>
      <w:r>
        <w:rPr>
          <w:rFonts w:ascii="Times New Roman" w:cs="Times New Roman" w:hAnsi="Times New Roman"/>
          <w:webHidden/>
        </w:rPr>
        <w:t>56</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"_Toc114687870" </w:instrText>
      </w:r>
      <w:r>
        <w:rPr/>
        <w:fldChar w:fldCharType="separate"/>
      </w:r>
      <w:r>
        <w:rPr>
          <w:rStyle w:val="style85"/>
          <w:rFonts w:ascii="Times New Roman" w:cs="Times New Roman" w:hAnsi="Times New Roman"/>
        </w:rPr>
        <w:t>4.5.1 Develop Entrepreneurial Attitudes to Enhance Entrepreneurship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_Toc114687870 \h </w:instrText>
      </w:r>
      <w:r>
        <w:rPr>
          <w:rFonts w:ascii="Times New Roman" w:cs="Times New Roman" w:hAnsi="Times New Roman"/>
          <w:webHidden/>
        </w:rPr>
        <w:fldChar w:fldCharType="separate"/>
      </w:r>
      <w:r>
        <w:rPr>
          <w:rFonts w:ascii="Times New Roman" w:cs="Times New Roman" w:hAnsi="Times New Roman"/>
          <w:webHidden/>
        </w:rPr>
        <w:t>56</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"_Toc114687871" </w:instrText>
      </w:r>
      <w:r>
        <w:rPr/>
        <w:fldChar w:fldCharType="separate"/>
      </w:r>
      <w:r>
        <w:rPr>
          <w:rStyle w:val="style85"/>
          <w:rFonts w:ascii="Times New Roman" w:cs="Times New Roman" w:hAnsi="Times New Roman"/>
        </w:rPr>
        <w:t>4.5.2 Develop Entrepreneurial Skills to Enhance Entrepreneurship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_Toc114687871 \h </w:instrText>
      </w:r>
      <w:r>
        <w:rPr>
          <w:rFonts w:ascii="Times New Roman" w:cs="Times New Roman" w:hAnsi="Times New Roman"/>
          <w:webHidden/>
        </w:rPr>
        <w:fldChar w:fldCharType="separate"/>
      </w:r>
      <w:r>
        <w:rPr>
          <w:rFonts w:ascii="Times New Roman" w:cs="Times New Roman" w:hAnsi="Times New Roman"/>
          <w:webHidden/>
        </w:rPr>
        <w:t>58</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"_Toc114687872" </w:instrText>
      </w:r>
      <w:r>
        <w:rPr/>
        <w:fldChar w:fldCharType="separate"/>
      </w:r>
      <w:r>
        <w:rPr>
          <w:rStyle w:val="style85"/>
          <w:rFonts w:ascii="Times New Roman" w:cs="Times New Roman" w:hAnsi="Times New Roman"/>
        </w:rPr>
        <w:t>4.5.3 Develop Entrepreneurial Behaviors to Enhance Entrepreneurship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_Toc114687872 \h </w:instrText>
      </w:r>
      <w:r>
        <w:rPr>
          <w:rFonts w:ascii="Times New Roman" w:cs="Times New Roman" w:hAnsi="Times New Roman"/>
          <w:webHidden/>
        </w:rPr>
        <w:fldChar w:fldCharType="separate"/>
      </w:r>
      <w:r>
        <w:rPr>
          <w:rFonts w:ascii="Times New Roman" w:cs="Times New Roman" w:hAnsi="Times New Roman"/>
          <w:webHidden/>
        </w:rPr>
        <w:t>59</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"_Toc114687873" </w:instrText>
      </w:r>
      <w:r>
        <w:rPr/>
        <w:fldChar w:fldCharType="separate"/>
      </w:r>
      <w:r>
        <w:rPr>
          <w:rStyle w:val="style85"/>
          <w:rFonts w:ascii="Times New Roman" w:cs="Times New Roman" w:hAnsi="Times New Roman"/>
        </w:rPr>
        <w:t>4.5.4 Need for collaboration between stakeholders in developing curriculum</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_Toc114687873 \h </w:instrText>
      </w:r>
      <w:r>
        <w:rPr>
          <w:rFonts w:ascii="Times New Roman" w:cs="Times New Roman" w:hAnsi="Times New Roman"/>
          <w:webHidden/>
        </w:rPr>
        <w:fldChar w:fldCharType="separate"/>
      </w:r>
      <w:r>
        <w:rPr>
          <w:rFonts w:ascii="Times New Roman" w:cs="Times New Roman" w:hAnsi="Times New Roman"/>
          <w:webHidden/>
        </w:rPr>
        <w:t>61</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"_Toc114687874" </w:instrText>
      </w:r>
      <w:r>
        <w:rPr/>
        <w:fldChar w:fldCharType="separate"/>
      </w:r>
      <w:r>
        <w:rPr>
          <w:rStyle w:val="style85"/>
          <w:rFonts w:ascii="Times New Roman" w:cs="Times New Roman" w:hAnsi="Times New Roman"/>
        </w:rPr>
        <w:t>4.5.5 Allocate Adequate Financial Resource to Enhance Entrepreneurship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_Toc114687874 \h </w:instrText>
      </w:r>
      <w:r>
        <w:rPr>
          <w:rFonts w:ascii="Times New Roman" w:cs="Times New Roman" w:hAnsi="Times New Roman"/>
          <w:webHidden/>
        </w:rPr>
        <w:fldChar w:fldCharType="separate"/>
      </w:r>
      <w:r>
        <w:rPr>
          <w:rFonts w:ascii="Times New Roman" w:cs="Times New Roman" w:hAnsi="Times New Roman"/>
          <w:webHidden/>
        </w:rPr>
        <w:t>63</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"_Toc114687875" </w:instrText>
      </w:r>
      <w:r>
        <w:rPr/>
        <w:fldChar w:fldCharType="separate"/>
      </w:r>
      <w:r>
        <w:rPr>
          <w:rStyle w:val="style85"/>
          <w:rFonts w:ascii="Times New Roman" w:cs="Times New Roman" w:hAnsi="Times New Roman"/>
        </w:rPr>
        <w:t>4.6 Discussion of findings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_Toc114687875 \h </w:instrText>
      </w:r>
      <w:r>
        <w:rPr>
          <w:rFonts w:ascii="Times New Roman" w:cs="Times New Roman" w:hAnsi="Times New Roman"/>
          <w:webHidden/>
        </w:rPr>
        <w:fldChar w:fldCharType="separate"/>
      </w:r>
      <w:r>
        <w:rPr>
          <w:rFonts w:ascii="Times New Roman" w:cs="Times New Roman" w:hAnsi="Times New Roman"/>
          <w:webHidden/>
        </w:rPr>
        <w:t>65</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"_Toc114687876" </w:instrText>
      </w:r>
      <w:r>
        <w:rPr/>
        <w:fldChar w:fldCharType="separate"/>
      </w:r>
      <w:r>
        <w:rPr>
          <w:rStyle w:val="style85"/>
          <w:rFonts w:ascii="Times New Roman" w:cs="Times New Roman" w:hAnsi="Times New Roman"/>
        </w:rPr>
        <w:t>4.6.1 Status of entrepreneurial education in higher learning institutions in Tanzania</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_Toc114687876 \h </w:instrText>
      </w:r>
      <w:r>
        <w:rPr>
          <w:rFonts w:ascii="Times New Roman" w:cs="Times New Roman" w:hAnsi="Times New Roman"/>
          <w:webHidden/>
        </w:rPr>
        <w:fldChar w:fldCharType="separate"/>
      </w:r>
      <w:r>
        <w:rPr>
          <w:rFonts w:ascii="Times New Roman" w:cs="Times New Roman" w:hAnsi="Times New Roman"/>
          <w:webHidden/>
        </w:rPr>
        <w:t>65</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"_Toc114687877" </w:instrText>
      </w:r>
      <w:r>
        <w:rPr/>
        <w:fldChar w:fldCharType="separate"/>
      </w:r>
      <w:r>
        <w:rPr>
          <w:rStyle w:val="style85"/>
          <w:rFonts w:ascii="Times New Roman" w:cs="Times New Roman" w:hAnsi="Times New Roman"/>
        </w:rPr>
        <w:t>4.6.2 Challenges of entrepreneurial education in higher learning institutions in the region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_Toc114687877 \h </w:instrText>
      </w:r>
      <w:r>
        <w:rPr>
          <w:rFonts w:ascii="Times New Roman" w:cs="Times New Roman" w:hAnsi="Times New Roman"/>
          <w:webHidden/>
        </w:rPr>
        <w:fldChar w:fldCharType="separate"/>
      </w:r>
      <w:r>
        <w:rPr>
          <w:rFonts w:ascii="Times New Roman" w:cs="Times New Roman" w:hAnsi="Times New Roman"/>
          <w:webHidden/>
        </w:rPr>
        <w:t>66</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"_Toc114687878" </w:instrText>
      </w:r>
      <w:r>
        <w:rPr/>
        <w:fldChar w:fldCharType="separate"/>
      </w:r>
      <w:r>
        <w:rPr>
          <w:rStyle w:val="style85"/>
          <w:rFonts w:ascii="Times New Roman" w:cs="Times New Roman" w:hAnsi="Times New Roman"/>
        </w:rPr>
        <w:t>4.6.3 Enhancing entrepreneurial education in higher learning institutions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_Toc114687878 \h </w:instrText>
      </w:r>
      <w:r>
        <w:rPr>
          <w:rFonts w:ascii="Times New Roman" w:cs="Times New Roman" w:hAnsi="Times New Roman"/>
          <w:webHidden/>
        </w:rPr>
        <w:fldChar w:fldCharType="separate"/>
      </w:r>
      <w:r>
        <w:rPr>
          <w:rFonts w:ascii="Times New Roman" w:cs="Times New Roman" w:hAnsi="Times New Roman"/>
          <w:webHidden/>
        </w:rPr>
        <w:t>67</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"_Toc114687879" </w:instrText>
      </w:r>
      <w:r>
        <w:rPr/>
        <w:fldChar w:fldCharType="separate"/>
      </w:r>
      <w:r>
        <w:rPr>
          <w:rStyle w:val="style85"/>
          <w:rFonts w:ascii="Times New Roman" w:cs="Times New Roman" w:hAnsi="Times New Roman"/>
        </w:rPr>
        <w:t>CHAPTER FIVE</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_Toc114687879 \h </w:instrText>
      </w:r>
      <w:r>
        <w:rPr>
          <w:rFonts w:ascii="Times New Roman" w:cs="Times New Roman" w:hAnsi="Times New Roman"/>
          <w:webHidden/>
        </w:rPr>
        <w:fldChar w:fldCharType="separate"/>
      </w:r>
      <w:r>
        <w:rPr>
          <w:rFonts w:ascii="Times New Roman" w:cs="Times New Roman" w:hAnsi="Times New Roman"/>
          <w:webHidden/>
        </w:rPr>
        <w:t>69</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"_Toc114687880" </w:instrText>
      </w:r>
      <w:r>
        <w:rPr/>
        <w:fldChar w:fldCharType="separate"/>
      </w:r>
      <w:r>
        <w:rPr>
          <w:rStyle w:val="style85"/>
          <w:rFonts w:ascii="Times New Roman" w:cs="Times New Roman" w:hAnsi="Times New Roman"/>
        </w:rPr>
        <w:t>SUMMARY, CONCLUSION AND RECOMMENDATIONS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_Toc114687880 \h </w:instrText>
      </w:r>
      <w:r>
        <w:rPr>
          <w:rFonts w:ascii="Times New Roman" w:cs="Times New Roman" w:hAnsi="Times New Roman"/>
          <w:webHidden/>
        </w:rPr>
        <w:fldChar w:fldCharType="separate"/>
      </w:r>
      <w:r>
        <w:rPr>
          <w:rFonts w:ascii="Times New Roman" w:cs="Times New Roman" w:hAnsi="Times New Roman"/>
          <w:webHidden/>
        </w:rPr>
        <w:t>69</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"_Toc114687881" </w:instrText>
      </w:r>
      <w:r>
        <w:rPr/>
        <w:fldChar w:fldCharType="separate"/>
      </w:r>
      <w:r>
        <w:rPr>
          <w:rStyle w:val="style85"/>
          <w:rFonts w:ascii="Times New Roman" w:cs="Times New Roman" w:hAnsi="Times New Roman"/>
        </w:rPr>
        <w:t>5.1 Chapter Overview</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_Toc114687881 \h </w:instrText>
      </w:r>
      <w:r>
        <w:rPr>
          <w:rFonts w:ascii="Times New Roman" w:cs="Times New Roman" w:hAnsi="Times New Roman"/>
          <w:webHidden/>
        </w:rPr>
        <w:fldChar w:fldCharType="separate"/>
      </w:r>
      <w:r>
        <w:rPr>
          <w:rFonts w:ascii="Times New Roman" w:cs="Times New Roman" w:hAnsi="Times New Roman"/>
          <w:webHidden/>
        </w:rPr>
        <w:t>69</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"_Toc114687882" </w:instrText>
      </w:r>
      <w:r>
        <w:rPr/>
        <w:fldChar w:fldCharType="separate"/>
      </w:r>
      <w:r>
        <w:rPr>
          <w:rStyle w:val="style85"/>
          <w:rFonts w:ascii="Times New Roman" w:cs="Times New Roman" w:hAnsi="Times New Roman"/>
        </w:rPr>
        <w:t>5.2 Summary of the Key Findings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_Toc114687882 \h </w:instrText>
      </w:r>
      <w:r>
        <w:rPr>
          <w:rFonts w:ascii="Times New Roman" w:cs="Times New Roman" w:hAnsi="Times New Roman"/>
          <w:webHidden/>
        </w:rPr>
        <w:fldChar w:fldCharType="separate"/>
      </w:r>
      <w:r>
        <w:rPr>
          <w:rFonts w:ascii="Times New Roman" w:cs="Times New Roman" w:hAnsi="Times New Roman"/>
          <w:webHidden/>
        </w:rPr>
        <w:t>69</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"_Toc114687883" </w:instrText>
      </w:r>
      <w:r>
        <w:rPr/>
        <w:fldChar w:fldCharType="separate"/>
      </w:r>
      <w:r>
        <w:rPr>
          <w:rStyle w:val="style85"/>
          <w:rFonts w:ascii="Times New Roman" w:cs="Times New Roman" w:hAnsi="Times New Roman"/>
        </w:rPr>
        <w:t>5.2.1 Status of Entrepreneurship Education in Higher Learning Institutions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_Toc114687883 \h </w:instrText>
      </w:r>
      <w:r>
        <w:rPr>
          <w:rFonts w:ascii="Times New Roman" w:cs="Times New Roman" w:hAnsi="Times New Roman"/>
          <w:webHidden/>
        </w:rPr>
        <w:fldChar w:fldCharType="separate"/>
      </w:r>
      <w:r>
        <w:rPr>
          <w:rFonts w:ascii="Times New Roman" w:cs="Times New Roman" w:hAnsi="Times New Roman"/>
          <w:webHidden/>
        </w:rPr>
        <w:t>69</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"_Toc114687884" </w:instrText>
      </w:r>
      <w:r>
        <w:rPr/>
        <w:fldChar w:fldCharType="separate"/>
      </w:r>
      <w:r>
        <w:rPr>
          <w:rStyle w:val="style85"/>
          <w:rFonts w:ascii="Times New Roman" w:cs="Times New Roman" w:hAnsi="Times New Roman"/>
        </w:rPr>
        <w:t>5.2.2 Barriers Affecting Entrepreneurship Education in Higher Learning Institutions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_Toc114687884 \h </w:instrText>
      </w:r>
      <w:r>
        <w:rPr>
          <w:rFonts w:ascii="Times New Roman" w:cs="Times New Roman" w:hAnsi="Times New Roman"/>
          <w:webHidden/>
        </w:rPr>
        <w:fldChar w:fldCharType="separate"/>
      </w:r>
      <w:r>
        <w:rPr>
          <w:rFonts w:ascii="Times New Roman" w:cs="Times New Roman" w:hAnsi="Times New Roman"/>
          <w:webHidden/>
        </w:rPr>
        <w:t>71</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"_Toc114687885" </w:instrText>
      </w:r>
      <w:r>
        <w:rPr/>
        <w:fldChar w:fldCharType="separate"/>
      </w:r>
      <w:r>
        <w:rPr>
          <w:rStyle w:val="style85"/>
          <w:rFonts w:ascii="Times New Roman" w:cs="Times New Roman" w:hAnsi="Times New Roman"/>
        </w:rPr>
        <w:t>5.2.3 Suggested M</w:t>
      </w:r>
      <w:r>
        <w:rPr>
          <w:rStyle w:val="style85"/>
          <w:rFonts w:ascii="Times New Roman" w:cs="Times New Roman" w:hAnsi="Times New Roman"/>
          <w:bCs/>
        </w:rPr>
        <w:t>echanisms for Enhancing Entrepreneurship Education</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_Toc114687885 \h </w:instrText>
      </w:r>
      <w:r>
        <w:rPr>
          <w:rFonts w:ascii="Times New Roman" w:cs="Times New Roman" w:hAnsi="Times New Roman"/>
          <w:webHidden/>
        </w:rPr>
        <w:fldChar w:fldCharType="separate"/>
      </w:r>
      <w:r>
        <w:rPr>
          <w:rFonts w:ascii="Times New Roman" w:cs="Times New Roman" w:hAnsi="Times New Roman"/>
          <w:webHidden/>
        </w:rPr>
        <w:t>72</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"_Toc114687886" </w:instrText>
      </w:r>
      <w:r>
        <w:rPr/>
        <w:fldChar w:fldCharType="separate"/>
      </w:r>
      <w:r>
        <w:rPr>
          <w:rStyle w:val="style85"/>
          <w:rFonts w:ascii="Times New Roman" w:cs="Times New Roman" w:hAnsi="Times New Roman"/>
        </w:rPr>
        <w:t>5.3 Conclusions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_Toc114687886 \h </w:instrText>
      </w:r>
      <w:r>
        <w:rPr>
          <w:rFonts w:ascii="Times New Roman" w:cs="Times New Roman" w:hAnsi="Times New Roman"/>
          <w:webHidden/>
        </w:rPr>
        <w:fldChar w:fldCharType="separate"/>
      </w:r>
      <w:r>
        <w:rPr>
          <w:rFonts w:ascii="Times New Roman" w:cs="Times New Roman" w:hAnsi="Times New Roman"/>
          <w:webHidden/>
        </w:rPr>
        <w:t>72</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"_Toc114687887" </w:instrText>
      </w:r>
      <w:r>
        <w:rPr/>
        <w:fldChar w:fldCharType="separate"/>
      </w:r>
      <w:r>
        <w:rPr>
          <w:rStyle w:val="style85"/>
          <w:rFonts w:ascii="Times New Roman" w:cs="Times New Roman" w:hAnsi="Times New Roman"/>
        </w:rPr>
        <w:t>5.4 Recommendations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_Toc114687887 \h </w:instrText>
      </w:r>
      <w:r>
        <w:rPr>
          <w:rFonts w:ascii="Times New Roman" w:cs="Times New Roman" w:hAnsi="Times New Roman"/>
          <w:webHidden/>
        </w:rPr>
        <w:fldChar w:fldCharType="separate"/>
      </w:r>
      <w:r>
        <w:rPr>
          <w:rFonts w:ascii="Times New Roman" w:cs="Times New Roman" w:hAnsi="Times New Roman"/>
          <w:webHidden/>
        </w:rPr>
        <w:t>73</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"_Toc114687888" </w:instrText>
      </w:r>
      <w:r>
        <w:rPr/>
        <w:fldChar w:fldCharType="separate"/>
      </w:r>
      <w:r>
        <w:rPr>
          <w:rStyle w:val="style85"/>
          <w:rFonts w:ascii="Times New Roman" w:cs="Times New Roman" w:hAnsi="Times New Roman"/>
        </w:rPr>
        <w:t>5.5 Suggestions for Further Studies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_Toc114687888 \h </w:instrText>
      </w:r>
      <w:r>
        <w:rPr>
          <w:rFonts w:ascii="Times New Roman" w:cs="Times New Roman" w:hAnsi="Times New Roman"/>
          <w:webHidden/>
        </w:rPr>
        <w:fldChar w:fldCharType="separate"/>
      </w:r>
      <w:r>
        <w:rPr>
          <w:rFonts w:ascii="Times New Roman" w:cs="Times New Roman" w:hAnsi="Times New Roman"/>
          <w:webHidden/>
        </w:rPr>
        <w:t>74</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"_Toc114687889" </w:instrText>
      </w:r>
      <w:r>
        <w:rPr/>
        <w:fldChar w:fldCharType="separate"/>
      </w:r>
      <w:r>
        <w:rPr>
          <w:rStyle w:val="style85"/>
          <w:rFonts w:ascii="Times New Roman" w:cs="Times New Roman" w:hAnsi="Times New Roman"/>
        </w:rPr>
        <w:t>5.6 Research Limitations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_Toc114687889 \h </w:instrText>
      </w:r>
      <w:r>
        <w:rPr>
          <w:rFonts w:ascii="Times New Roman" w:cs="Times New Roman" w:hAnsi="Times New Roman"/>
          <w:webHidden/>
        </w:rPr>
        <w:fldChar w:fldCharType="separate"/>
      </w:r>
      <w:r>
        <w:rPr>
          <w:rFonts w:ascii="Times New Roman" w:cs="Times New Roman" w:hAnsi="Times New Roman"/>
          <w:webHidden/>
        </w:rPr>
        <w:t>74</w:t>
      </w:r>
      <w:r>
        <w:rPr>
          <w:rFonts w:ascii="Times New Roman" w:cs="Times New Roman" w:hAnsi="Times New Roman"/>
          <w:webHidden/>
        </w:rPr>
        <w:fldChar w:fldCharType="end"/>
      </w:r>
      <w:r>
        <w:rPr/>
        <w:fldChar w:fldCharType="end"/>
      </w:r>
    </w:p>
    <w:p>
      <w:pPr>
        <w:pStyle w:val="style20"/>
        <w:rPr>
          <w:rFonts w:ascii="Times New Roman" w:cs="Times New Roman" w:eastAsia="SimSun" w:hAnsi="Times New Roman"/>
          <w:lang w:bidi="ne-IN" w:eastAsia="en-GB"/>
        </w:rPr>
      </w:pPr>
      <w:r>
        <w:rPr/>
        <w:fldChar w:fldCharType="begin"/>
      </w:r>
      <w:r>
        <w:instrText xml:space="preserve"> HYPERLINK \l "_Toc114687890" </w:instrText>
      </w:r>
      <w:r>
        <w:rPr/>
        <w:fldChar w:fldCharType="separate"/>
      </w:r>
      <w:r>
        <w:rPr>
          <w:rStyle w:val="style85"/>
          <w:rFonts w:ascii="Times New Roman" w:cs="Times New Roman" w:hAnsi="Times New Roman"/>
        </w:rPr>
        <w:t>REFERENCES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_Toc114687890 \h </w:instrText>
      </w:r>
      <w:r>
        <w:rPr>
          <w:rFonts w:ascii="Times New Roman" w:cs="Times New Roman" w:hAnsi="Times New Roman"/>
          <w:webHidden/>
        </w:rPr>
        <w:fldChar w:fldCharType="separate"/>
      </w:r>
      <w:r>
        <w:rPr>
          <w:rFonts w:ascii="Times New Roman" w:cs="Times New Roman" w:hAnsi="Times New Roman"/>
          <w:webHidden/>
        </w:rPr>
        <w:t>76</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"_Toc114687891" </w:instrText>
      </w:r>
      <w:r>
        <w:rPr/>
        <w:fldChar w:fldCharType="separate"/>
      </w:r>
      <w:r>
        <w:rPr>
          <w:rStyle w:val="style85"/>
          <w:rFonts w:ascii="Times New Roman" w:cs="Times New Roman" w:eastAsia="Times New Roman" w:hAnsi="Times New Roman"/>
          <w:bCs/>
          <w:kern w:val="36"/>
        </w:rPr>
        <w:t>APPENDICES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_Toc114687891 \h </w:instrText>
      </w:r>
      <w:r>
        <w:rPr>
          <w:rFonts w:ascii="Times New Roman" w:cs="Times New Roman" w:hAnsi="Times New Roman"/>
          <w:webHidden/>
        </w:rPr>
        <w:fldChar w:fldCharType="separate"/>
      </w:r>
      <w:r>
        <w:rPr>
          <w:rFonts w:ascii="Times New Roman" w:cs="Times New Roman" w:hAnsi="Times New Roman"/>
          <w:webHidden/>
        </w:rPr>
        <w:t>83</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"_Toc114687892" </w:instrText>
      </w:r>
      <w:r>
        <w:rPr/>
        <w:fldChar w:fldCharType="separate"/>
      </w:r>
      <w:r>
        <w:rPr>
          <w:rStyle w:val="style85"/>
          <w:rFonts w:ascii="Times New Roman" w:cs="Times New Roman" w:eastAsia="Times New Roman" w:hAnsi="Times New Roman"/>
        </w:rPr>
        <w:t>APPENDIX I: QUESTIONNAIRES FOR STUDENTS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_Toc114687892 \h </w:instrText>
      </w:r>
      <w:r>
        <w:rPr>
          <w:rFonts w:ascii="Times New Roman" w:cs="Times New Roman" w:hAnsi="Times New Roman"/>
          <w:webHidden/>
        </w:rPr>
        <w:fldChar w:fldCharType="separate"/>
      </w:r>
      <w:r>
        <w:rPr>
          <w:rFonts w:ascii="Times New Roman" w:cs="Times New Roman" w:hAnsi="Times New Roman"/>
          <w:webHidden/>
        </w:rPr>
        <w:t>83</w:t>
      </w:r>
      <w:r>
        <w:rPr>
          <w:rFonts w:ascii="Times New Roman" w:cs="Times New Roman" w:hAnsi="Times New Roman"/>
          <w:webHidden/>
        </w:rPr>
        <w:fldChar w:fldCharType="end"/>
      </w:r>
      <w:r>
        <w:rPr/>
        <w:fldChar w:fldCharType="end"/>
      </w:r>
    </w:p>
    <w:p>
      <w:pPr>
        <w:pStyle w:val="style19"/>
        <w:rPr>
          <w:rFonts w:ascii="Times New Roman" w:cs="Times New Roman" w:eastAsia="SimSun" w:hAnsi="Times New Roman"/>
          <w:lang w:bidi="ne-IN" w:eastAsia="en-GB"/>
        </w:rPr>
      </w:pPr>
      <w:r>
        <w:rPr/>
        <w:fldChar w:fldCharType="begin"/>
      </w:r>
      <w:r>
        <w:instrText xml:space="preserve"> HYPERLINK \l "_Toc114687893" </w:instrText>
      </w:r>
      <w:r>
        <w:rPr/>
        <w:fldChar w:fldCharType="separate"/>
      </w:r>
      <w:r>
        <w:rPr>
          <w:rStyle w:val="style85"/>
          <w:rFonts w:ascii="Times New Roman" w:cs="Times New Roman" w:eastAsia="Times New Roman" w:hAnsi="Times New Roman"/>
          <w:b/>
          <w:bCs/>
          <w:kern w:val="36"/>
        </w:rPr>
        <w:t>APPENDIX II:  AN INTERVIEW GUIDE FOR LECTURERS</w:t>
      </w:r>
      <w:r>
        <w:rPr>
          <w:rFonts w:ascii="Times New Roman" w:cs="Times New Roman" w:hAnsi="Times New Roman"/>
          <w:webHidden/>
        </w:rPr>
        <w:tab/>
      </w:r>
      <w:r>
        <w:rPr>
          <w:rFonts w:ascii="Times New Roman" w:cs="Times New Roman" w:hAnsi="Times New Roman"/>
          <w:webHidden/>
        </w:rPr>
        <w:fldChar w:fldCharType="begin"/>
      </w:r>
      <w:r>
        <w:rPr>
          <w:rFonts w:ascii="Times New Roman" w:cs="Times New Roman" w:hAnsi="Times New Roman"/>
          <w:webHidden/>
        </w:rPr>
        <w:instrText xml:space="preserve"> PAGEREF _Toc114687893 \h </w:instrText>
      </w:r>
      <w:r>
        <w:rPr>
          <w:rFonts w:ascii="Times New Roman" w:cs="Times New Roman" w:hAnsi="Times New Roman"/>
          <w:webHidden/>
        </w:rPr>
        <w:fldChar w:fldCharType="separate"/>
      </w:r>
      <w:r>
        <w:rPr>
          <w:rFonts w:ascii="Times New Roman" w:cs="Times New Roman" w:hAnsi="Times New Roman"/>
          <w:webHidden/>
        </w:rPr>
        <w:t>86</w:t>
      </w:r>
      <w:r>
        <w:rPr>
          <w:rFonts w:ascii="Times New Roman" w:cs="Times New Roman" w:hAnsi="Times New Roman"/>
          <w:webHidden/>
        </w:rPr>
        <w:fldChar w:fldCharType="end"/>
      </w:r>
      <w:r>
        <w:rPr/>
        <w:fldChar w:fldCharType="end"/>
      </w:r>
    </w:p>
    <w:p>
      <w:pPr>
        <w:pStyle w:val="style1"/>
        <w:spacing w:lineRule="auto" w:line="480"/>
        <w:jc w:val="center"/>
        <w:rPr>
          <w:rFonts w:cs="Times New Roman"/>
          <w:b w:val="false"/>
          <w:szCs w:val="24"/>
        </w:rPr>
      </w:pPr>
      <w:r>
        <w:rPr>
          <w:rFonts w:cs="Times New Roman"/>
          <w:noProof/>
          <w:szCs w:val="24"/>
        </w:rPr>
        <w:fldChar w:fldCharType="end"/>
      </w:r>
      <w:bookmarkStart w:id="27" w:name="_Toc114687799"/>
      <w:bookmarkEnd w:id="26"/>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1"/>
        <w:spacing w:lineRule="auto" w:line="480"/>
        <w:jc w:val="center"/>
        <w:rPr/>
      </w:pPr>
      <w:r>
        <w:t>LIST OF TABLES</w:t>
      </w:r>
      <w:bookmarkEnd w:id="27"/>
    </w:p>
    <w:p>
      <w:pPr>
        <w:pStyle w:val="style35"/>
        <w:tabs>
          <w:tab w:val="right" w:leader="dot" w:pos="8544"/>
        </w:tabs>
        <w:spacing w:lineRule="auto" w:line="480"/>
        <w:jc w:val="both"/>
        <w:rPr>
          <w:rFonts w:cs="Times New Roman" w:eastAsia="SimSun"/>
          <w:noProof/>
          <w:szCs w:val="24"/>
          <w:lang w:eastAsia="en-GB"/>
        </w:rPr>
      </w:pPr>
      <w:r>
        <w:rPr>
          <w:rFonts w:cs="Times New Roman"/>
          <w:szCs w:val="24"/>
        </w:rPr>
        <w:fldChar w:fldCharType="begin"/>
      </w:r>
      <w:r>
        <w:rPr>
          <w:rFonts w:cs="Times New Roman"/>
          <w:szCs w:val="24"/>
        </w:rPr>
        <w:instrText xml:space="preserve"> TOC \h \z \c "Table" </w:instrText>
      </w:r>
      <w:r>
        <w:rPr>
          <w:rFonts w:cs="Times New Roman"/>
          <w:szCs w:val="24"/>
        </w:rPr>
        <w:fldChar w:fldCharType="separate"/>
      </w:r>
      <w:r>
        <w:rPr/>
        <w:fldChar w:fldCharType="begin"/>
      </w:r>
      <w:r>
        <w:instrText xml:space="preserve"> HYPERLINK \l "_Toc112326746" </w:instrText>
      </w:r>
      <w:r>
        <w:rPr/>
        <w:fldChar w:fldCharType="separate"/>
      </w:r>
      <w:r>
        <w:rPr>
          <w:rStyle w:val="style85"/>
          <w:rFonts w:cs="Times New Roman"/>
          <w:noProof/>
          <w:color w:val="auto"/>
          <w:szCs w:val="24"/>
        </w:rPr>
        <w:t>Table 3.1: Target population and sample distribution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_Toc112326746 \h </w:instrText>
      </w:r>
      <w:r>
        <w:rPr>
          <w:rFonts w:cs="Times New Roman"/>
          <w:noProof/>
          <w:webHidden/>
          <w:szCs w:val="24"/>
        </w:rPr>
        <w:fldChar w:fldCharType="separate"/>
      </w:r>
      <w:r>
        <w:rPr>
          <w:rFonts w:cs="Times New Roman"/>
          <w:noProof/>
          <w:webHidden/>
          <w:szCs w:val="24"/>
        </w:rPr>
        <w:t>2</w:t>
      </w:r>
      <w:r>
        <w:rPr>
          <w:rFonts w:cs="Times New Roman"/>
          <w:noProof/>
          <w:webHidden/>
          <w:szCs w:val="24"/>
        </w:rPr>
        <w:fldChar w:fldCharType="end"/>
      </w:r>
      <w:r>
        <w:rPr/>
        <w:fldChar w:fldCharType="end"/>
      </w:r>
      <w:r>
        <w:rPr>
          <w:rFonts w:cs="Times New Roman"/>
          <w:noProof/>
          <w:szCs w:val="24"/>
        </w:rPr>
        <w:t>6</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"_Toc112326747" </w:instrText>
      </w:r>
      <w:r>
        <w:rPr/>
        <w:fldChar w:fldCharType="separate"/>
      </w:r>
      <w:r>
        <w:rPr>
          <w:rStyle w:val="style85"/>
          <w:rFonts w:cs="Times New Roman"/>
          <w:noProof/>
          <w:color w:val="auto"/>
          <w:szCs w:val="24"/>
        </w:rPr>
        <w:t>Table 4.1: Learned entrepreneur as a course</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_Toc112326747 \h </w:instrText>
      </w:r>
      <w:r>
        <w:rPr>
          <w:rFonts w:cs="Times New Roman"/>
          <w:noProof/>
          <w:webHidden/>
          <w:szCs w:val="24"/>
        </w:rPr>
        <w:fldChar w:fldCharType="separate"/>
      </w:r>
      <w:r>
        <w:rPr>
          <w:rFonts w:cs="Times New Roman"/>
          <w:noProof/>
          <w:webHidden/>
          <w:szCs w:val="24"/>
        </w:rPr>
        <w:t>3</w:t>
      </w:r>
      <w:r>
        <w:rPr>
          <w:rFonts w:cs="Times New Roman"/>
          <w:noProof/>
          <w:webHidden/>
          <w:szCs w:val="24"/>
        </w:rPr>
        <w:fldChar w:fldCharType="end"/>
      </w:r>
      <w:r>
        <w:rPr/>
        <w:fldChar w:fldCharType="end"/>
      </w:r>
      <w:r>
        <w:rPr>
          <w:rFonts w:cs="Times New Roman"/>
          <w:noProof/>
          <w:szCs w:val="24"/>
        </w:rPr>
        <w:t>5</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"_Toc112326748" </w:instrText>
      </w:r>
      <w:r>
        <w:rPr/>
        <w:fldChar w:fldCharType="separate"/>
      </w:r>
      <w:r>
        <w:rPr>
          <w:rStyle w:val="style85"/>
          <w:rFonts w:cs="Times New Roman"/>
          <w:noProof/>
          <w:color w:val="auto"/>
          <w:szCs w:val="24"/>
        </w:rPr>
        <w:t>Table 4.2: Learned entrepreneurship as a program</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_Toc112326748 \h </w:instrText>
      </w:r>
      <w:r>
        <w:rPr>
          <w:rFonts w:cs="Times New Roman"/>
          <w:noProof/>
          <w:webHidden/>
          <w:szCs w:val="24"/>
        </w:rPr>
        <w:fldChar w:fldCharType="separate"/>
      </w:r>
      <w:r>
        <w:rPr>
          <w:rFonts w:cs="Times New Roman"/>
          <w:noProof/>
          <w:webHidden/>
          <w:szCs w:val="24"/>
        </w:rPr>
        <w:t>3</w:t>
      </w:r>
      <w:r>
        <w:rPr>
          <w:rFonts w:cs="Times New Roman"/>
          <w:noProof/>
          <w:webHidden/>
          <w:szCs w:val="24"/>
        </w:rPr>
        <w:fldChar w:fldCharType="end"/>
      </w:r>
      <w:r>
        <w:rPr/>
        <w:fldChar w:fldCharType="end"/>
      </w:r>
      <w:r>
        <w:rPr>
          <w:rFonts w:cs="Times New Roman"/>
          <w:noProof/>
          <w:szCs w:val="24"/>
        </w:rPr>
        <w:t>6</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"_Toc112326749" </w:instrText>
      </w:r>
      <w:r>
        <w:rPr/>
        <w:fldChar w:fldCharType="separate"/>
      </w:r>
      <w:r>
        <w:rPr>
          <w:rStyle w:val="style85"/>
          <w:rFonts w:cs="Times New Roman"/>
          <w:noProof/>
          <w:color w:val="auto"/>
          <w:szCs w:val="24"/>
        </w:rPr>
        <w:t>Table 4.3: entrepreneur education develops management skills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_Toc112326749 \h </w:instrText>
      </w:r>
      <w:r>
        <w:rPr>
          <w:rFonts w:cs="Times New Roman"/>
          <w:noProof/>
          <w:webHidden/>
          <w:szCs w:val="24"/>
        </w:rPr>
        <w:fldChar w:fldCharType="separate"/>
      </w:r>
      <w:r>
        <w:rPr>
          <w:rFonts w:cs="Times New Roman"/>
          <w:noProof/>
          <w:webHidden/>
          <w:szCs w:val="24"/>
        </w:rPr>
        <w:t>3</w:t>
      </w:r>
      <w:r>
        <w:rPr>
          <w:rFonts w:cs="Times New Roman"/>
          <w:noProof/>
          <w:webHidden/>
          <w:szCs w:val="24"/>
        </w:rPr>
        <w:fldChar w:fldCharType="end"/>
      </w:r>
      <w:r>
        <w:rPr/>
        <w:fldChar w:fldCharType="end"/>
      </w:r>
      <w:r>
        <w:rPr>
          <w:rFonts w:cs="Times New Roman"/>
          <w:noProof/>
          <w:szCs w:val="24"/>
        </w:rPr>
        <w:t>7</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"_Toc112326750" </w:instrText>
      </w:r>
      <w:r>
        <w:rPr/>
        <w:fldChar w:fldCharType="separate"/>
      </w:r>
      <w:r>
        <w:rPr>
          <w:rStyle w:val="style85"/>
          <w:rFonts w:cs="Times New Roman"/>
          <w:noProof/>
          <w:color w:val="auto"/>
          <w:szCs w:val="24"/>
        </w:rPr>
        <w:t>Table 4.4: Entrepreneur education develops interest to do business</w:t>
      </w:r>
      <w:r>
        <w:rPr>
          <w:rFonts w:cs="Times New Roman"/>
          <w:noProof/>
          <w:webHidden/>
          <w:szCs w:val="24"/>
        </w:rPr>
        <w:tab/>
      </w:r>
      <w:r>
        <w:rPr/>
        <w:fldChar w:fldCharType="end"/>
      </w:r>
      <w:r>
        <w:rPr>
          <w:rFonts w:cs="Times New Roman"/>
          <w:noProof/>
          <w:szCs w:val="24"/>
        </w:rPr>
        <w:t>39</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"_Toc112326751" </w:instrText>
      </w:r>
      <w:r>
        <w:rPr/>
        <w:fldChar w:fldCharType="separate"/>
      </w:r>
      <w:r>
        <w:rPr>
          <w:rStyle w:val="style85"/>
          <w:rFonts w:cs="Times New Roman"/>
          <w:noProof/>
          <w:color w:val="auto"/>
          <w:szCs w:val="24"/>
        </w:rPr>
        <w:t>Table 4.5: Entrepreneur education develops entrepreneurship skills in students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_Toc112326751 \h </w:instrText>
      </w:r>
      <w:r>
        <w:rPr>
          <w:rFonts w:cs="Times New Roman"/>
          <w:noProof/>
          <w:webHidden/>
          <w:szCs w:val="24"/>
        </w:rPr>
        <w:fldChar w:fldCharType="separate"/>
      </w:r>
      <w:r>
        <w:rPr>
          <w:rFonts w:cs="Times New Roman"/>
          <w:noProof/>
          <w:webHidden/>
          <w:szCs w:val="24"/>
        </w:rPr>
        <w:t>4</w:t>
      </w:r>
      <w:r>
        <w:rPr>
          <w:rFonts w:cs="Times New Roman"/>
          <w:noProof/>
          <w:webHidden/>
          <w:szCs w:val="24"/>
        </w:rPr>
        <w:fldChar w:fldCharType="end"/>
      </w:r>
      <w:r>
        <w:rPr/>
        <w:fldChar w:fldCharType="end"/>
      </w:r>
      <w:r>
        <w:rPr>
          <w:rFonts w:cs="Times New Roman"/>
          <w:noProof/>
          <w:szCs w:val="24"/>
        </w:rPr>
        <w:t>1</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"_Toc112326752" </w:instrText>
      </w:r>
      <w:r>
        <w:rPr/>
        <w:fldChar w:fldCharType="separate"/>
      </w:r>
      <w:r>
        <w:rPr>
          <w:rStyle w:val="style85"/>
          <w:rFonts w:cs="Times New Roman"/>
          <w:noProof/>
          <w:color w:val="auto"/>
          <w:szCs w:val="24"/>
        </w:rPr>
        <w:t>Table 4.6: Entrepreneur education foster innovation culture among students and faculty members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_Toc112326752 \h </w:instrText>
      </w:r>
      <w:r>
        <w:rPr>
          <w:rFonts w:cs="Times New Roman"/>
          <w:noProof/>
          <w:webHidden/>
          <w:szCs w:val="24"/>
        </w:rPr>
        <w:fldChar w:fldCharType="separate"/>
      </w:r>
      <w:r>
        <w:rPr>
          <w:rFonts w:cs="Times New Roman"/>
          <w:noProof/>
          <w:webHidden/>
          <w:szCs w:val="24"/>
        </w:rPr>
        <w:t>4</w:t>
      </w:r>
      <w:r>
        <w:rPr>
          <w:rFonts w:cs="Times New Roman"/>
          <w:noProof/>
          <w:webHidden/>
          <w:szCs w:val="24"/>
        </w:rPr>
        <w:fldChar w:fldCharType="end"/>
      </w:r>
      <w:r>
        <w:rPr/>
        <w:fldChar w:fldCharType="end"/>
      </w:r>
      <w:r>
        <w:rPr>
          <w:rFonts w:cs="Times New Roman"/>
          <w:noProof/>
          <w:szCs w:val="24"/>
        </w:rPr>
        <w:t>2</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"_Toc112326753" </w:instrText>
      </w:r>
      <w:r>
        <w:rPr/>
        <w:fldChar w:fldCharType="separate"/>
      </w:r>
      <w:r>
        <w:rPr>
          <w:rStyle w:val="style85"/>
          <w:rFonts w:cs="Times New Roman"/>
          <w:noProof/>
          <w:color w:val="auto"/>
          <w:szCs w:val="24"/>
        </w:rPr>
        <w:t>Table 4.7: Entrepreneur education develop leadership skills among students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_Toc112326753 \h </w:instrText>
      </w:r>
      <w:r>
        <w:rPr>
          <w:rFonts w:cs="Times New Roman"/>
          <w:noProof/>
          <w:webHidden/>
          <w:szCs w:val="24"/>
        </w:rPr>
        <w:fldChar w:fldCharType="separate"/>
      </w:r>
      <w:r>
        <w:rPr>
          <w:rFonts w:cs="Times New Roman"/>
          <w:noProof/>
          <w:webHidden/>
          <w:szCs w:val="24"/>
        </w:rPr>
        <w:t>4</w:t>
      </w:r>
      <w:r>
        <w:rPr>
          <w:rFonts w:cs="Times New Roman"/>
          <w:noProof/>
          <w:webHidden/>
          <w:szCs w:val="24"/>
        </w:rPr>
        <w:fldChar w:fldCharType="end"/>
      </w:r>
      <w:r>
        <w:rPr/>
        <w:fldChar w:fldCharType="end"/>
      </w:r>
      <w:r>
        <w:rPr>
          <w:rFonts w:cs="Times New Roman"/>
          <w:noProof/>
          <w:szCs w:val="24"/>
        </w:rPr>
        <w:t>3</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"_Toc112326754" </w:instrText>
      </w:r>
      <w:r>
        <w:rPr/>
        <w:fldChar w:fldCharType="separate"/>
      </w:r>
      <w:r>
        <w:rPr>
          <w:rStyle w:val="style85"/>
          <w:rFonts w:cs="Times New Roman"/>
          <w:noProof/>
          <w:color w:val="auto"/>
          <w:szCs w:val="24"/>
        </w:rPr>
        <w:t>Table 4.8: Shortage of experts for teaching entrepreneurship</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_Toc112326754 \h </w:instrText>
      </w:r>
      <w:r>
        <w:rPr>
          <w:rFonts w:cs="Times New Roman"/>
          <w:noProof/>
          <w:webHidden/>
          <w:szCs w:val="24"/>
        </w:rPr>
        <w:fldChar w:fldCharType="separate"/>
      </w:r>
      <w:r>
        <w:rPr>
          <w:rFonts w:cs="Times New Roman"/>
          <w:noProof/>
          <w:webHidden/>
          <w:szCs w:val="24"/>
        </w:rPr>
        <w:t>4</w:t>
      </w:r>
      <w:r>
        <w:rPr>
          <w:rFonts w:cs="Times New Roman"/>
          <w:noProof/>
          <w:webHidden/>
          <w:szCs w:val="24"/>
        </w:rPr>
        <w:fldChar w:fldCharType="end"/>
      </w:r>
      <w:r>
        <w:rPr/>
        <w:fldChar w:fldCharType="end"/>
      </w:r>
      <w:r>
        <w:rPr>
          <w:rFonts w:cs="Times New Roman"/>
          <w:noProof/>
          <w:szCs w:val="24"/>
        </w:rPr>
        <w:t>5</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"_Toc112326755" </w:instrText>
      </w:r>
      <w:r>
        <w:rPr/>
        <w:fldChar w:fldCharType="separate"/>
      </w:r>
      <w:r>
        <w:rPr>
          <w:rStyle w:val="style85"/>
          <w:rFonts w:cs="Times New Roman"/>
          <w:noProof/>
          <w:color w:val="auto"/>
          <w:szCs w:val="24"/>
        </w:rPr>
        <w:t>Table 4.9: Lack of collaboration between stakeholders in curriculum development</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_Toc112326755 \h </w:instrText>
      </w:r>
      <w:r>
        <w:rPr>
          <w:rFonts w:cs="Times New Roman"/>
          <w:noProof/>
          <w:webHidden/>
          <w:szCs w:val="24"/>
        </w:rPr>
        <w:fldChar w:fldCharType="separate"/>
      </w:r>
      <w:r>
        <w:rPr>
          <w:rFonts w:cs="Times New Roman"/>
          <w:noProof/>
          <w:webHidden/>
          <w:szCs w:val="24"/>
        </w:rPr>
        <w:t>4</w:t>
      </w:r>
      <w:r>
        <w:rPr>
          <w:rFonts w:cs="Times New Roman"/>
          <w:noProof/>
          <w:webHidden/>
          <w:szCs w:val="24"/>
        </w:rPr>
        <w:fldChar w:fldCharType="end"/>
      </w:r>
      <w:r>
        <w:rPr/>
        <w:fldChar w:fldCharType="end"/>
      </w:r>
      <w:r>
        <w:rPr>
          <w:rFonts w:cs="Times New Roman"/>
          <w:noProof/>
          <w:szCs w:val="24"/>
        </w:rPr>
        <w:t>7</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"_Toc112326756" </w:instrText>
      </w:r>
      <w:r>
        <w:rPr/>
        <w:fldChar w:fldCharType="separate"/>
      </w:r>
      <w:r>
        <w:rPr>
          <w:rStyle w:val="style85"/>
          <w:rFonts w:cs="Times New Roman"/>
          <w:noProof/>
          <w:color w:val="auto"/>
          <w:szCs w:val="24"/>
        </w:rPr>
        <w:t>Table 4.10: shortage of facilities to train students with practical skills</w:t>
      </w:r>
      <w:r>
        <w:rPr>
          <w:rFonts w:cs="Times New Roman"/>
          <w:noProof/>
          <w:webHidden/>
          <w:szCs w:val="24"/>
        </w:rPr>
        <w:tab/>
      </w:r>
      <w:r>
        <w:rPr/>
        <w:fldChar w:fldCharType="end"/>
      </w:r>
      <w:r>
        <w:rPr>
          <w:rFonts w:cs="Times New Roman"/>
          <w:noProof/>
          <w:szCs w:val="24"/>
        </w:rPr>
        <w:t>49</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"_Toc112326757" </w:instrText>
      </w:r>
      <w:r>
        <w:rPr/>
        <w:fldChar w:fldCharType="separate"/>
      </w:r>
      <w:r>
        <w:rPr>
          <w:rStyle w:val="style85"/>
          <w:rFonts w:cs="Times New Roman"/>
          <w:noProof/>
          <w:color w:val="auto"/>
          <w:szCs w:val="24"/>
        </w:rPr>
        <w:t>Table 4.11: Negative attitude toward entrepreneurship education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_Toc112326757 \h </w:instrText>
      </w:r>
      <w:r>
        <w:rPr>
          <w:rFonts w:cs="Times New Roman"/>
          <w:noProof/>
          <w:webHidden/>
          <w:szCs w:val="24"/>
        </w:rPr>
        <w:fldChar w:fldCharType="separate"/>
      </w:r>
      <w:r>
        <w:rPr>
          <w:rFonts w:cs="Times New Roman"/>
          <w:noProof/>
          <w:webHidden/>
          <w:szCs w:val="24"/>
        </w:rPr>
        <w:t>5</w:t>
      </w:r>
      <w:r>
        <w:rPr>
          <w:rFonts w:cs="Times New Roman"/>
          <w:noProof/>
          <w:webHidden/>
          <w:szCs w:val="24"/>
        </w:rPr>
        <w:fldChar w:fldCharType="end"/>
      </w:r>
      <w:r>
        <w:rPr/>
        <w:fldChar w:fldCharType="end"/>
      </w:r>
      <w:r>
        <w:rPr>
          <w:rFonts w:cs="Times New Roman"/>
          <w:noProof/>
          <w:szCs w:val="24"/>
        </w:rPr>
        <w:t>1</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"_Toc112326758" </w:instrText>
      </w:r>
      <w:r>
        <w:rPr/>
        <w:fldChar w:fldCharType="separate"/>
      </w:r>
      <w:r>
        <w:rPr>
          <w:rStyle w:val="style85"/>
          <w:rFonts w:cs="Times New Roman"/>
          <w:noProof/>
          <w:color w:val="auto"/>
          <w:szCs w:val="24"/>
        </w:rPr>
        <w:t>Table 4.12: Poor funding of entrepreneur education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_Toc112326758 \h </w:instrText>
      </w:r>
      <w:r>
        <w:rPr>
          <w:rFonts w:cs="Times New Roman"/>
          <w:noProof/>
          <w:webHidden/>
          <w:szCs w:val="24"/>
        </w:rPr>
        <w:fldChar w:fldCharType="separate"/>
      </w:r>
      <w:r>
        <w:rPr>
          <w:rFonts w:cs="Times New Roman"/>
          <w:noProof/>
          <w:webHidden/>
          <w:szCs w:val="24"/>
        </w:rPr>
        <w:t>5</w:t>
      </w:r>
      <w:r>
        <w:rPr>
          <w:rFonts w:cs="Times New Roman"/>
          <w:noProof/>
          <w:webHidden/>
          <w:szCs w:val="24"/>
        </w:rPr>
        <w:fldChar w:fldCharType="end"/>
      </w:r>
      <w:r>
        <w:rPr/>
        <w:fldChar w:fldCharType="end"/>
      </w:r>
      <w:r>
        <w:rPr>
          <w:rFonts w:cs="Times New Roman"/>
          <w:noProof/>
          <w:szCs w:val="24"/>
        </w:rPr>
        <w:t>3</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"_Toc112326759" </w:instrText>
      </w:r>
      <w:r>
        <w:rPr/>
        <w:fldChar w:fldCharType="separate"/>
      </w:r>
      <w:r>
        <w:rPr>
          <w:rStyle w:val="style85"/>
          <w:rFonts w:cs="Times New Roman"/>
          <w:noProof/>
          <w:color w:val="auto"/>
          <w:szCs w:val="24"/>
        </w:rPr>
        <w:t>Table 4.13: Inappropriate curriculum</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_Toc112326759 \h </w:instrText>
      </w:r>
      <w:r>
        <w:rPr>
          <w:rFonts w:cs="Times New Roman"/>
          <w:noProof/>
          <w:webHidden/>
          <w:szCs w:val="24"/>
        </w:rPr>
        <w:fldChar w:fldCharType="separate"/>
      </w:r>
      <w:r>
        <w:rPr>
          <w:rFonts w:cs="Times New Roman"/>
          <w:noProof/>
          <w:webHidden/>
          <w:szCs w:val="24"/>
        </w:rPr>
        <w:t>5</w:t>
      </w:r>
      <w:r>
        <w:rPr>
          <w:rFonts w:cs="Times New Roman"/>
          <w:noProof/>
          <w:webHidden/>
          <w:szCs w:val="24"/>
        </w:rPr>
        <w:fldChar w:fldCharType="end"/>
      </w:r>
      <w:r>
        <w:rPr/>
        <w:fldChar w:fldCharType="end"/>
      </w:r>
      <w:r>
        <w:rPr>
          <w:rFonts w:cs="Times New Roman"/>
          <w:noProof/>
          <w:szCs w:val="24"/>
        </w:rPr>
        <w:t>5</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"_Toc112326761" </w:instrText>
      </w:r>
      <w:r>
        <w:rPr/>
        <w:fldChar w:fldCharType="separate"/>
      </w:r>
      <w:r>
        <w:rPr>
          <w:rStyle w:val="style85"/>
          <w:rFonts w:cs="Times New Roman"/>
          <w:noProof/>
          <w:color w:val="auto"/>
          <w:szCs w:val="24"/>
        </w:rPr>
        <w:t>Table 4.14: Focus on developing entrepreneurial skills</w:t>
      </w:r>
      <w:r>
        <w:rPr>
          <w:rFonts w:cs="Times New Roman"/>
          <w:noProof/>
          <w:webHidden/>
          <w:szCs w:val="24"/>
        </w:rPr>
        <w:tab/>
      </w:r>
      <w:r>
        <w:rPr/>
        <w:fldChar w:fldCharType="end"/>
      </w:r>
      <w:r>
        <w:rPr>
          <w:rFonts w:cs="Times New Roman"/>
          <w:noProof/>
          <w:szCs w:val="24"/>
        </w:rPr>
        <w:t>59</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"_Toc112326762" </w:instrText>
      </w:r>
      <w:r>
        <w:rPr/>
        <w:fldChar w:fldCharType="separate"/>
      </w:r>
      <w:r>
        <w:rPr>
          <w:rStyle w:val="style85"/>
          <w:rFonts w:cs="Times New Roman"/>
          <w:noProof/>
          <w:color w:val="auto"/>
          <w:szCs w:val="24"/>
        </w:rPr>
        <w:t>Table 4.15: Focus in developing entrepreneurial behaviors</w:t>
      </w:r>
      <w:r>
        <w:rPr>
          <w:rFonts w:cs="Times New Roman"/>
          <w:noProof/>
          <w:webHidden/>
          <w:szCs w:val="24"/>
        </w:rPr>
        <w:tab/>
      </w:r>
      <w:r>
        <w:rPr/>
        <w:fldChar w:fldCharType="end"/>
      </w:r>
      <w:r>
        <w:rPr>
          <w:rFonts w:cs="Times New Roman"/>
          <w:noProof/>
          <w:szCs w:val="24"/>
        </w:rPr>
        <w:t>61</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"_Toc112326763" </w:instrText>
      </w:r>
      <w:r>
        <w:rPr/>
        <w:fldChar w:fldCharType="separate"/>
      </w:r>
      <w:r>
        <w:rPr>
          <w:rStyle w:val="style85"/>
          <w:rFonts w:cs="Times New Roman"/>
          <w:noProof/>
          <w:color w:val="auto"/>
          <w:szCs w:val="24"/>
        </w:rPr>
        <w:t>Table 4.16: Collaboration between stakeholders in developing curriculum</w:t>
      </w:r>
      <w:r>
        <w:rPr>
          <w:rFonts w:cs="Times New Roman"/>
          <w:noProof/>
          <w:webHidden/>
          <w:szCs w:val="24"/>
        </w:rPr>
        <w:tab/>
      </w:r>
      <w:r>
        <w:rPr/>
        <w:fldChar w:fldCharType="end"/>
      </w:r>
      <w:r>
        <w:rPr>
          <w:rFonts w:cs="Times New Roman"/>
          <w:noProof/>
          <w:szCs w:val="24"/>
        </w:rPr>
        <w:t>63</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"_Toc112326764" </w:instrText>
      </w:r>
      <w:r>
        <w:rPr/>
        <w:fldChar w:fldCharType="separate"/>
      </w:r>
      <w:r>
        <w:rPr>
          <w:rStyle w:val="style85"/>
          <w:rFonts w:cs="Times New Roman"/>
          <w:noProof/>
          <w:color w:val="auto"/>
          <w:szCs w:val="24"/>
        </w:rPr>
        <w:t>Table 4.17: Allocating adequate financial resources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_Toc112326764 \h </w:instrText>
      </w:r>
      <w:r>
        <w:rPr>
          <w:rFonts w:cs="Times New Roman"/>
          <w:noProof/>
          <w:webHidden/>
          <w:szCs w:val="24"/>
        </w:rPr>
        <w:fldChar w:fldCharType="separate"/>
      </w:r>
      <w:r>
        <w:rPr>
          <w:rFonts w:cs="Times New Roman"/>
          <w:noProof/>
          <w:webHidden/>
          <w:szCs w:val="24"/>
        </w:rPr>
        <w:t>6</w:t>
      </w:r>
      <w:r>
        <w:rPr>
          <w:rFonts w:cs="Times New Roman"/>
          <w:noProof/>
          <w:webHidden/>
          <w:szCs w:val="24"/>
        </w:rPr>
        <w:fldChar w:fldCharType="end"/>
      </w:r>
      <w:r>
        <w:rPr/>
        <w:fldChar w:fldCharType="end"/>
      </w:r>
      <w:r>
        <w:rPr>
          <w:rFonts w:cs="Times New Roman"/>
          <w:noProof/>
          <w:szCs w:val="24"/>
        </w:rPr>
        <w:t>4</w:t>
      </w:r>
    </w:p>
    <w:p>
      <w:pPr>
        <w:pStyle w:val="style1"/>
        <w:spacing w:lineRule="auto" w:line="480"/>
        <w:rPr>
          <w:rFonts w:cs="Times New Roman"/>
          <w:szCs w:val="24"/>
        </w:rPr>
      </w:pPr>
      <w:r>
        <w:rPr>
          <w:rFonts w:cs="Times New Roman"/>
          <w:szCs w:val="24"/>
        </w:rPr>
        <w:fldChar w:fldCharType="end"/>
      </w:r>
    </w:p>
    <w:p>
      <w:pPr>
        <w:pStyle w:val="style35"/>
        <w:tabs>
          <w:tab w:val="right" w:leader="dot" w:pos="8828"/>
        </w:tabs>
        <w:spacing w:lineRule="auto" w:line="480"/>
        <w:jc w:val="both"/>
        <w:rPr>
          <w:rFonts w:cs="Times New Roman"/>
          <w:szCs w:val="24"/>
        </w:rPr>
      </w:pPr>
    </w:p>
    <w:bookmarkStart w:id="28" w:name="_Toc112326395"/>
    <w:bookmarkStart w:id="29" w:name="_Toc114687800"/>
    <w:bookmarkStart w:id="30" w:name="_Toc112326396"/>
    <w:p>
      <w:pPr>
        <w:pStyle w:val="style1"/>
        <w:spacing w:before="0" w:after="240" w:lineRule="auto" w:line="480"/>
        <w:jc w:val="left"/>
        <w:rPr>
          <w:rFonts w:cs="Times New Roman"/>
          <w:szCs w:val="24"/>
        </w:rPr>
      </w:pPr>
    </w:p>
    <w:p>
      <w:pPr>
        <w:pStyle w:val="style1"/>
        <w:spacing w:before="0" w:after="240" w:lineRule="auto" w:line="480"/>
        <w:jc w:val="left"/>
        <w:rPr>
          <w:rFonts w:cs="Times New Roman"/>
          <w:szCs w:val="24"/>
        </w:rPr>
      </w:pPr>
    </w:p>
    <w:p>
      <w:pPr>
        <w:pStyle w:val="style0"/>
        <w:numPr>
          <w:ilvl w:val="0"/>
          <w:numId w:val="0"/>
        </w:numPr>
        <w:spacing w:before="0" w:after="240" w:lineRule="auto" w:line="480"/>
        <w:jc w:val="left"/>
        <w:rPr>
          <w:rFonts w:cs="Times New Roman"/>
          <w:szCs w:val="24"/>
        </w:rPr>
      </w:pPr>
    </w:p>
    <w:p>
      <w:pPr>
        <w:pStyle w:val="style1"/>
        <w:spacing w:before="0" w:after="240" w:lineRule="auto" w:line="480"/>
        <w:jc w:val="left"/>
        <w:rPr>
          <w:rFonts w:cs="Times New Roman"/>
          <w:szCs w:val="24"/>
        </w:rPr>
      </w:pPr>
    </w:p>
    <w:p>
      <w:pPr>
        <w:pStyle w:val="style1"/>
        <w:spacing w:before="0" w:after="240" w:lineRule="auto" w:line="480"/>
        <w:jc w:val="left"/>
        <w:rPr>
          <w:rFonts w:cs="Times New Roman"/>
          <w:szCs w:val="24"/>
        </w:rPr>
      </w:pPr>
      <w:r>
        <w:rPr>
          <w:rFonts w:cs="Times New Roman"/>
          <w:szCs w:val="24"/>
        </w:rPr>
        <w:t>LIST OF FIGURES</w:t>
      </w:r>
      <w:bookmarkEnd w:id="28"/>
      <w:bookmarkEnd w:id="29"/>
    </w:p>
    <w:p>
      <w:pPr>
        <w:pStyle w:val="style35"/>
        <w:tabs>
          <w:tab w:val="right" w:leader="dot" w:pos="8544"/>
        </w:tabs>
        <w:spacing w:lineRule="auto" w:line="480"/>
        <w:jc w:val="both"/>
        <w:rPr>
          <w:rFonts w:cs="Times New Roman" w:eastAsia="SimSun"/>
          <w:noProof/>
          <w:szCs w:val="24"/>
          <w:lang w:eastAsia="en-GB"/>
        </w:rPr>
      </w:pPr>
      <w:r>
        <w:rPr>
          <w:rFonts w:cs="Times New Roman"/>
          <w:szCs w:val="24"/>
        </w:rPr>
        <w:fldChar w:fldCharType="begin"/>
      </w:r>
      <w:r>
        <w:rPr>
          <w:rFonts w:cs="Times New Roman"/>
          <w:szCs w:val="24"/>
        </w:rPr>
        <w:instrText xml:space="preserve"> TOC \h \z \c "Figure" </w:instrText>
      </w:r>
      <w:r>
        <w:rPr>
          <w:rFonts w:cs="Times New Roman"/>
          <w:szCs w:val="24"/>
        </w:rPr>
        <w:fldChar w:fldCharType="separate"/>
      </w:r>
      <w:r>
        <w:rPr/>
        <w:fldChar w:fldCharType="begin"/>
      </w:r>
      <w:r>
        <w:instrText xml:space="preserve"> HYPERLINK \l "_Toc112235266" </w:instrText>
      </w:r>
      <w:r>
        <w:rPr/>
        <w:fldChar w:fldCharType="separate"/>
      </w:r>
      <w:r>
        <w:rPr>
          <w:rStyle w:val="style85"/>
          <w:rFonts w:cs="Times New Roman"/>
          <w:noProof/>
          <w:color w:val="auto"/>
          <w:szCs w:val="24"/>
        </w:rPr>
        <w:t>Figure 2.1: Conceptual Framework</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_Toc112235266 \h </w:instrText>
      </w:r>
      <w:r>
        <w:rPr>
          <w:rFonts w:cs="Times New Roman"/>
          <w:noProof/>
          <w:webHidden/>
          <w:szCs w:val="24"/>
        </w:rPr>
        <w:fldChar w:fldCharType="separate"/>
      </w:r>
      <w:r>
        <w:rPr>
          <w:rFonts w:cs="Times New Roman"/>
          <w:noProof/>
          <w:webHidden/>
          <w:szCs w:val="24"/>
        </w:rPr>
        <w:t>2</w:t>
      </w:r>
      <w:r>
        <w:rPr>
          <w:rFonts w:cs="Times New Roman"/>
          <w:noProof/>
          <w:webHidden/>
          <w:szCs w:val="24"/>
        </w:rPr>
        <w:fldChar w:fldCharType="end"/>
      </w:r>
      <w:r>
        <w:rPr/>
        <w:fldChar w:fldCharType="end"/>
      </w:r>
      <w:r>
        <w:rPr>
          <w:rFonts w:cs="Times New Roman"/>
          <w:noProof/>
          <w:szCs w:val="24"/>
        </w:rPr>
        <w:t>1</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"_Toc112235268" </w:instrText>
      </w:r>
      <w:r>
        <w:rPr/>
        <w:fldChar w:fldCharType="separate"/>
      </w:r>
      <w:r>
        <w:rPr>
          <w:rStyle w:val="style85"/>
          <w:rFonts w:cs="Times New Roman"/>
          <w:noProof/>
          <w:color w:val="auto"/>
          <w:szCs w:val="24"/>
        </w:rPr>
        <w:t>Figure 4.2: Gender of respondents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_Toc112235268 \h </w:instrText>
      </w:r>
      <w:r>
        <w:rPr>
          <w:rFonts w:cs="Times New Roman"/>
          <w:noProof/>
          <w:webHidden/>
          <w:szCs w:val="24"/>
        </w:rPr>
        <w:fldChar w:fldCharType="separate"/>
      </w:r>
      <w:r>
        <w:rPr>
          <w:rFonts w:cs="Times New Roman"/>
          <w:noProof/>
          <w:webHidden/>
          <w:szCs w:val="24"/>
        </w:rPr>
        <w:t>3</w:t>
      </w:r>
      <w:r>
        <w:rPr>
          <w:rFonts w:cs="Times New Roman"/>
          <w:noProof/>
          <w:webHidden/>
          <w:szCs w:val="24"/>
        </w:rPr>
        <w:fldChar w:fldCharType="end"/>
      </w:r>
      <w:r>
        <w:rPr/>
        <w:fldChar w:fldCharType="end"/>
      </w:r>
      <w:r>
        <w:rPr>
          <w:rFonts w:cs="Times New Roman"/>
          <w:noProof/>
          <w:szCs w:val="24"/>
        </w:rPr>
        <w:t>2</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"_Toc112235269" </w:instrText>
      </w:r>
      <w:r>
        <w:rPr/>
        <w:fldChar w:fldCharType="separate"/>
      </w:r>
      <w:r>
        <w:rPr>
          <w:rStyle w:val="style85"/>
          <w:rFonts w:cs="Times New Roman"/>
          <w:noProof/>
          <w:color w:val="auto"/>
          <w:szCs w:val="24"/>
        </w:rPr>
        <w:t>Figure 4.2.1: Age of respondents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_Toc112235269 \h </w:instrText>
      </w:r>
      <w:r>
        <w:rPr>
          <w:rFonts w:cs="Times New Roman"/>
          <w:noProof/>
          <w:webHidden/>
          <w:szCs w:val="24"/>
        </w:rPr>
        <w:fldChar w:fldCharType="separate"/>
      </w:r>
      <w:r>
        <w:rPr>
          <w:rFonts w:cs="Times New Roman"/>
          <w:noProof/>
          <w:webHidden/>
          <w:szCs w:val="24"/>
        </w:rPr>
        <w:t>3</w:t>
      </w:r>
      <w:r>
        <w:rPr>
          <w:rFonts w:cs="Times New Roman"/>
          <w:noProof/>
          <w:webHidden/>
          <w:szCs w:val="24"/>
        </w:rPr>
        <w:fldChar w:fldCharType="end"/>
      </w:r>
      <w:r>
        <w:rPr/>
        <w:fldChar w:fldCharType="end"/>
      </w:r>
      <w:r>
        <w:rPr>
          <w:rFonts w:cs="Times New Roman"/>
          <w:noProof/>
          <w:szCs w:val="24"/>
        </w:rPr>
        <w:t>2</w:t>
      </w:r>
    </w:p>
    <w:p>
      <w:pPr>
        <w:pStyle w:val="style35"/>
        <w:tabs>
          <w:tab w:val="right" w:leader="dot" w:pos="8544"/>
        </w:tabs>
        <w:spacing w:lineRule="auto" w:line="480"/>
        <w:jc w:val="both"/>
        <w:rPr>
          <w:rFonts w:cs="Times New Roman" w:eastAsia="SimSun"/>
          <w:noProof/>
          <w:szCs w:val="24"/>
          <w:lang w:eastAsia="en-GB"/>
        </w:rPr>
      </w:pPr>
      <w:r>
        <w:rPr/>
        <w:fldChar w:fldCharType="begin"/>
      </w:r>
      <w:r>
        <w:instrText xml:space="preserve"> HYPERLINK \l "_Toc112235270" </w:instrText>
      </w:r>
      <w:r>
        <w:rPr/>
        <w:fldChar w:fldCharType="separate"/>
      </w:r>
      <w:r>
        <w:rPr>
          <w:rStyle w:val="style85"/>
          <w:rFonts w:cs="Times New Roman"/>
          <w:noProof/>
          <w:color w:val="auto"/>
          <w:szCs w:val="24"/>
        </w:rPr>
        <w:t>Figure 4.2.2: Pursued Program</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_Toc112235270 \h </w:instrText>
      </w:r>
      <w:r>
        <w:rPr>
          <w:rFonts w:cs="Times New Roman"/>
          <w:noProof/>
          <w:webHidden/>
          <w:szCs w:val="24"/>
        </w:rPr>
        <w:fldChar w:fldCharType="separate"/>
      </w:r>
      <w:r>
        <w:rPr>
          <w:rFonts w:cs="Times New Roman"/>
          <w:noProof/>
          <w:webHidden/>
          <w:szCs w:val="24"/>
        </w:rPr>
        <w:t>3</w:t>
      </w:r>
      <w:r>
        <w:rPr>
          <w:rFonts w:cs="Times New Roman"/>
          <w:noProof/>
          <w:webHidden/>
          <w:szCs w:val="24"/>
        </w:rPr>
        <w:fldChar w:fldCharType="end"/>
      </w:r>
      <w:r>
        <w:rPr/>
        <w:fldChar w:fldCharType="end"/>
      </w:r>
      <w:r>
        <w:rPr>
          <w:rFonts w:cs="Times New Roman"/>
          <w:noProof/>
          <w:szCs w:val="24"/>
        </w:rPr>
        <w:t>3</w:t>
      </w:r>
    </w:p>
    <w:p>
      <w:pPr>
        <w:pStyle w:val="style35"/>
        <w:tabs>
          <w:tab w:val="right" w:leader="dot" w:pos="8544"/>
        </w:tabs>
        <w:spacing w:lineRule="auto" w:line="480"/>
        <w:jc w:val="both"/>
        <w:rPr>
          <w:rFonts w:cs="Times New Roman"/>
          <w:noProof/>
          <w:szCs w:val="24"/>
        </w:rPr>
      </w:pPr>
      <w:r>
        <w:rPr/>
        <w:fldChar w:fldCharType="begin"/>
      </w:r>
      <w:r>
        <w:instrText xml:space="preserve"> HYPERLINK \l "_Toc112235271" </w:instrText>
      </w:r>
      <w:r>
        <w:rPr/>
        <w:fldChar w:fldCharType="separate"/>
      </w:r>
      <w:r>
        <w:rPr>
          <w:rStyle w:val="style85"/>
          <w:rFonts w:cs="Times New Roman"/>
          <w:noProof/>
          <w:color w:val="auto"/>
          <w:szCs w:val="24"/>
        </w:rPr>
        <w:t>Figure 4.2.3: Affiliation of Respondents with the Higher Learning Institutions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_Toc112235271 \h </w:instrText>
      </w:r>
      <w:r>
        <w:rPr>
          <w:rFonts w:cs="Times New Roman"/>
          <w:noProof/>
          <w:webHidden/>
          <w:szCs w:val="24"/>
        </w:rPr>
        <w:fldChar w:fldCharType="separate"/>
      </w:r>
      <w:r>
        <w:rPr>
          <w:rFonts w:cs="Times New Roman"/>
          <w:noProof/>
          <w:webHidden/>
          <w:szCs w:val="24"/>
        </w:rPr>
        <w:t>3</w:t>
      </w:r>
      <w:r>
        <w:rPr>
          <w:rFonts w:cs="Times New Roman"/>
          <w:noProof/>
          <w:webHidden/>
          <w:szCs w:val="24"/>
        </w:rPr>
        <w:fldChar w:fldCharType="end"/>
      </w:r>
      <w:r>
        <w:rPr/>
        <w:fldChar w:fldCharType="end"/>
      </w:r>
      <w:r>
        <w:rPr>
          <w:rFonts w:cs="Times New Roman"/>
          <w:noProof/>
          <w:szCs w:val="24"/>
        </w:rPr>
        <w:t>3</w:t>
      </w:r>
    </w:p>
    <w:p>
      <w:pPr>
        <w:pStyle w:val="style0"/>
        <w:rPr/>
      </w:pPr>
    </w:p>
    <w:p>
      <w:pPr>
        <w:pStyle w:val="style1"/>
        <w:keepNext w:val="false"/>
        <w:keepLines w:val="false"/>
        <w:widowControl w:val="false"/>
        <w:spacing w:before="0" w:after="240" w:lineRule="auto" w:line="480"/>
        <w:jc w:val="center"/>
        <w:rPr>
          <w:rFonts w:cs="Times New Roman"/>
        </w:rPr>
      </w:pPr>
      <w:r>
        <w:rPr>
          <w:rFonts w:cs="Times New Roman"/>
          <w:szCs w:val="24"/>
        </w:rPr>
        <w:fldChar w:fldCharType="end"/>
      </w: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p>
      <w:pPr>
        <w:pStyle w:val="style1"/>
        <w:keepNext w:val="false"/>
        <w:keepLines w:val="false"/>
        <w:widowControl w:val="false"/>
        <w:spacing w:before="0" w:after="240" w:lineRule="auto" w:line="480"/>
        <w:jc w:val="center"/>
        <w:rPr>
          <w:rFonts w:cs="Times New Roman"/>
        </w:rPr>
      </w:pPr>
    </w:p>
    <w:bookmarkStart w:id="31" w:name="_Toc114687801"/>
    <w:p>
      <w:pPr>
        <w:pStyle w:val="style1"/>
        <w:keepNext w:val="false"/>
        <w:keepLines w:val="false"/>
        <w:widowControl w:val="false"/>
        <w:spacing w:before="0" w:after="240" w:lineRule="auto" w:line="480"/>
        <w:jc w:val="center"/>
        <w:rPr>
          <w:rFonts w:cs="Times New Roman"/>
        </w:rPr>
      </w:pPr>
      <w:r>
        <w:rPr>
          <w:rFonts w:cs="Times New Roman"/>
        </w:rPr>
        <w:t>LIST OF ABBREVIATION</w:t>
      </w:r>
      <w:bookmarkEnd w:id="30"/>
      <w:bookmarkEnd w:id="31"/>
    </w:p>
    <w:p>
      <w:pPr>
        <w:pStyle w:val="style0"/>
        <w:spacing w:after="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ATC</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 Arusha Technical College</w:t>
      </w:r>
    </w:p>
    <w:p>
      <w:pPr>
        <w:pStyle w:val="style0"/>
        <w:spacing w:after="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EE</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 Entrepreneur Education</w:t>
      </w:r>
    </w:p>
    <w:p>
      <w:pPr>
        <w:pStyle w:val="style0"/>
        <w:spacing w:after="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HLIs</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 Higher Learning Institutions</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IBE</w:t>
      </w:r>
      <w:r>
        <w:rPr>
          <w:rFonts w:ascii="Times New Roman" w:cs="Times New Roman" w:hAnsi="Times New Roman"/>
          <w:sz w:val="24"/>
          <w:szCs w:val="24"/>
        </w:rPr>
        <w:tab/>
      </w:r>
      <w:r>
        <w:rPr>
          <w:rFonts w:ascii="Times New Roman" w:cs="Times New Roman" w:hAnsi="Times New Roman"/>
          <w:sz w:val="24"/>
          <w:szCs w:val="24"/>
        </w:rPr>
        <w:t xml:space="preserve">         : Integrative Business Experience </w:t>
      </w:r>
    </w:p>
    <w:p>
      <w:pPr>
        <w:pStyle w:val="style0"/>
        <w:spacing w:after="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ILO</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 International </w:t>
      </w:r>
      <w:r>
        <w:rPr>
          <w:rFonts w:ascii="Times New Roman" w:cs="Times New Roman" w:hAnsi="Times New Roman"/>
          <w:sz w:val="24"/>
          <w:szCs w:val="24"/>
        </w:rPr>
        <w:t>Labour</w:t>
      </w:r>
      <w:r>
        <w:rPr>
          <w:rFonts w:ascii="Times New Roman" w:cs="Times New Roman" w:hAnsi="Times New Roman"/>
          <w:sz w:val="24"/>
          <w:szCs w:val="24"/>
          <w:lang w:val="en-US"/>
        </w:rPr>
        <w:t xml:space="preserve"> Organization</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NACTVET: National Council for Technical and Vocational Education and Training </w:t>
      </w:r>
    </w:p>
    <w:p>
      <w:pPr>
        <w:pStyle w:val="style0"/>
        <w:spacing w:after="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OUT            : Open University of Tanzania</w:t>
      </w:r>
    </w:p>
    <w:p>
      <w:pPr>
        <w:pStyle w:val="style0"/>
        <w:spacing w:after="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SUA           : Sokoine University of Agriculture</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TCU</w:t>
      </w:r>
      <w:r>
        <w:rPr>
          <w:rFonts w:ascii="Times New Roman" w:cs="Times New Roman" w:hAnsi="Times New Roman"/>
          <w:sz w:val="24"/>
          <w:szCs w:val="24"/>
        </w:rPr>
        <w:tab/>
      </w:r>
      <w:r>
        <w:rPr>
          <w:rFonts w:ascii="Times New Roman" w:cs="Times New Roman" w:hAnsi="Times New Roman"/>
          <w:sz w:val="24"/>
          <w:szCs w:val="24"/>
        </w:rPr>
        <w:t xml:space="preserve">        : Tanzania Commission for Universities </w:t>
      </w:r>
    </w:p>
    <w:p>
      <w:pPr>
        <w:pStyle w:val="style0"/>
        <w:spacing w:after="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UDSM</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 University of Dar es Salaam</w:t>
      </w:r>
    </w:p>
    <w:p>
      <w:pPr>
        <w:pStyle w:val="style0"/>
        <w:spacing w:after="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UoA</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 University of Arusha</w:t>
      </w:r>
    </w:p>
    <w:p>
      <w:pPr>
        <w:pStyle w:val="style0"/>
        <w:spacing w:after="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URT</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 United Republic of Tanzania</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USA</w:t>
      </w:r>
      <w:r>
        <w:rPr>
          <w:rFonts w:ascii="Times New Roman" w:cs="Times New Roman" w:hAnsi="Times New Roman"/>
          <w:sz w:val="24"/>
          <w:szCs w:val="24"/>
        </w:rPr>
        <w:tab/>
      </w:r>
      <w:r>
        <w:rPr>
          <w:rFonts w:ascii="Times New Roman" w:cs="Times New Roman" w:hAnsi="Times New Roman"/>
          <w:sz w:val="24"/>
          <w:szCs w:val="24"/>
        </w:rPr>
        <w:t xml:space="preserve">       : United States of America</w:t>
      </w:r>
    </w:p>
    <w:p>
      <w:pPr>
        <w:pStyle w:val="style0"/>
        <w:rPr/>
      </w:pPr>
    </w:p>
    <w:p>
      <w:pPr>
        <w:pStyle w:val="style0"/>
        <w:tabs>
          <w:tab w:val="left" w:leader="none" w:pos="1200"/>
        </w:tabs>
        <w:spacing w:before="240" w:lineRule="auto" w:line="360"/>
        <w:jc w:val="center"/>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lang w:val="en-US"/>
        </w:rPr>
      </w:pPr>
    </w:p>
    <w:p>
      <w:pPr>
        <w:pStyle w:val="style0"/>
        <w:spacing w:after="0" w:lineRule="auto" w:line="240"/>
        <w:rPr>
          <w:rFonts w:ascii="Times New Roman" w:cs="Times New Roman" w:hAnsi="Times New Roman"/>
          <w:sz w:val="24"/>
          <w:szCs w:val="24"/>
          <w:lang w:val="en-US"/>
        </w:rPr>
        <w:sectPr>
          <w:footerReference w:type="default" r:id="rId6"/>
          <w:pgSz w:w="11906" w:h="16838" w:orient="portrait" w:code="9"/>
          <w:pgMar w:top="2268" w:right="1418" w:bottom="1418" w:left="2268" w:header="720" w:footer="720" w:gutter="0"/>
          <w:pgNumType w:fmt="lowerRoman"/>
          <w:cols w:space="720"/>
          <w:titlePg/>
          <w:docGrid w:linePitch="360"/>
        </w:sectPr>
      </w:pPr>
      <w:r>
        <w:rPr>
          <w:rFonts w:ascii="Times New Roman" w:cs="Times New Roman" w:hAnsi="Times New Roman"/>
          <w:sz w:val="24"/>
          <w:szCs w:val="24"/>
          <w:lang w:val="en-US"/>
        </w:rPr>
        <w:br w:type="page"/>
      </w:r>
    </w:p>
    <w:bookmarkStart w:id="32" w:name="_Toc100661235"/>
    <w:bookmarkStart w:id="33" w:name="_Toc112326397"/>
    <w:bookmarkStart w:id="34" w:name="_Toc114687802"/>
    <w:bookmarkStart w:id="35" w:name="_Toc94200667"/>
    <w:bookmarkStart w:id="36" w:name="_Toc20063667"/>
    <w:bookmarkStart w:id="37" w:name="_Toc20063791"/>
    <w:p>
      <w:pPr>
        <w:pStyle w:val="style1"/>
        <w:spacing w:after="240"/>
        <w:jc w:val="center"/>
        <w:rPr>
          <w:highlight w:val="yellow"/>
        </w:rPr>
      </w:pPr>
      <w:r>
        <w:rPr>
          <w:highlight w:val="yellow"/>
        </w:rPr>
        <w:t>CHAPTER ONE</w:t>
      </w:r>
      <w:bookmarkEnd w:id="32"/>
      <w:bookmarkEnd w:id="33"/>
      <w:bookmarkEnd w:id="34"/>
    </w:p>
    <w:bookmarkStart w:id="38" w:name="_Toc114687803"/>
    <w:p>
      <w:pPr>
        <w:pStyle w:val="style1"/>
        <w:spacing w:after="240"/>
        <w:jc w:val="center"/>
        <w:rPr>
          <w:highlight w:val="yellow"/>
        </w:rPr>
      </w:pPr>
      <w:r>
        <w:rPr>
          <w:highlight w:val="yellow"/>
        </w:rPr>
        <w:t>INTRODUCTION</w:t>
      </w:r>
      <w:bookmarkEnd w:id="35"/>
      <w:bookmarkEnd w:id="38"/>
      <w:r>
        <w:rPr>
          <w:highlight w:val="yellow"/>
          <w:lang w:val="en-US"/>
        </w:rPr>
        <w:t xml:space="preserve"> AND BACKGROUND TO THE PROBLEM </w:t>
      </w:r>
    </w:p>
    <w:p>
      <w:pPr>
        <w:pStyle w:val="style0"/>
        <w:spacing w:lineRule="auto" w:line="480"/>
        <w:rPr>
          <w:rFonts w:ascii="Times New Roman" w:cs="Times New Roman" w:hAnsi="Times New Roman"/>
          <w:b/>
          <w:sz w:val="24"/>
          <w:szCs w:val="24"/>
          <w:highlight w:val="yellow"/>
          <w:lang w:val="en-US"/>
        </w:rPr>
      </w:pPr>
      <w:r>
        <w:rPr>
          <w:rFonts w:ascii="Times New Roman" w:cs="Times New Roman" w:hAnsi="Times New Roman"/>
          <w:b/>
          <w:sz w:val="24"/>
          <w:szCs w:val="24"/>
          <w:highlight w:val="yellow"/>
          <w:lang w:val="en-US"/>
        </w:rPr>
        <w:t>1.1 Introduction</w:t>
      </w:r>
    </w:p>
    <w:p>
      <w:pPr>
        <w:pStyle w:val="style0"/>
        <w:spacing w:after="240"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One of the challenges that face university graduates today is unemployment. University graduates spend a lot of time searching for jobs without success </w:t>
      </w:r>
      <w:r>
        <w:rPr>
          <w:rFonts w:ascii="Times New Roman" w:cs="Times New Roman" w:hAnsi="Times New Roman"/>
          <w:noProof/>
          <w:sz w:val="24"/>
          <w:szCs w:val="24"/>
          <w:lang w:val="en-US"/>
        </w:rPr>
        <w:t>(Emmanuel, 2015)</w:t>
      </w:r>
      <w:r>
        <w:rPr>
          <w:rFonts w:ascii="Times New Roman" w:cs="Times New Roman" w:hAnsi="Times New Roman"/>
          <w:sz w:val="24"/>
          <w:szCs w:val="24"/>
          <w:lang w:val="en-US"/>
        </w:rPr>
        <w:t>.</w:t>
      </w:r>
      <w:r>
        <w:rPr>
          <w:rFonts w:ascii="Times New Roman" w:cs="Times New Roman" w:hAnsi="Times New Roman"/>
          <w:sz w:val="24"/>
          <w:szCs w:val="24"/>
        </w:rPr>
        <w:t xml:space="preserve"> Entrepreneurship education is considered as one of the potential strategic solution for addressing the problem of graduates’ unemployment </w:t>
      </w:r>
      <w:r>
        <w:rPr>
          <w:rFonts w:ascii="Times New Roman" w:cs="Times New Roman" w:hAnsi="Times New Roman"/>
          <w:noProof/>
          <w:sz w:val="24"/>
          <w:szCs w:val="24"/>
          <w:lang w:val="en-US"/>
        </w:rPr>
        <w:t>(Emmanuel, 2015)</w:t>
      </w:r>
      <w:r>
        <w:rPr>
          <w:rFonts w:ascii="Times New Roman" w:cs="Times New Roman" w:hAnsi="Times New Roman"/>
          <w:sz w:val="24"/>
          <w:szCs w:val="24"/>
        </w:rPr>
        <w:t>. It is based on this problem that this study seeks to understand the role of entrepreneurship education to graduates and strategies for enhancing entrepreneurship education among university graduates in higher learning institutions in Arusha region.</w:t>
      </w:r>
    </w:p>
    <w:bookmarkStart w:id="39" w:name="_Toc114687804"/>
    <w:bookmarkEnd w:id="36"/>
    <w:bookmarkEnd w:id="37"/>
    <w:p>
      <w:pPr>
        <w:pStyle w:val="style1"/>
        <w:spacing w:lineRule="auto" w:line="480"/>
        <w:rPr/>
      </w:pPr>
      <w:r>
        <w:rPr>
          <w:highlight w:val="yellow"/>
        </w:rPr>
        <w:t>1.</w:t>
      </w:r>
      <w:r>
        <w:rPr>
          <w:highlight w:val="yellow"/>
          <w:lang w:val="en-US"/>
        </w:rPr>
        <w:t>2</w:t>
      </w:r>
      <w:r>
        <w:rPr>
          <w:highlight w:val="yellow"/>
        </w:rPr>
        <w:t xml:space="preserve"> </w:t>
      </w:r>
      <w:r>
        <w:t xml:space="preserve">Background to the </w:t>
      </w:r>
      <w:bookmarkEnd w:id="39"/>
      <w:r>
        <w:rPr>
          <w:highlight w:val="yellow"/>
          <w:lang w:val="en-US"/>
        </w:rPr>
        <w:t>problem</w:t>
      </w:r>
      <w:r>
        <w:rPr>
          <w:lang w:val="en-US"/>
        </w:rPr>
        <w:t xml:space="preserve"> </w:t>
      </w:r>
    </w:p>
    <w:p>
      <w:pPr>
        <w:pStyle w:val="style0"/>
        <w:spacing w:after="240" w:lineRule="auto" w:line="480"/>
        <w:jc w:val="both"/>
        <w:rPr>
          <w:rFonts w:ascii="Times New Roman" w:cs="Times New Roman" w:hAnsi="Times New Roman"/>
          <w:sz w:val="24"/>
          <w:szCs w:val="24"/>
          <w:lang w:val="en-US"/>
        </w:rPr>
      </w:pPr>
      <w:r>
        <w:rPr>
          <w:rFonts w:ascii="Times New Roman" w:cs="Times New Roman" w:hAnsi="Times New Roman"/>
          <w:sz w:val="24"/>
          <w:szCs w:val="24"/>
        </w:rPr>
        <w:t xml:space="preserve">Unemployment is a global problem.  In 2019, 188 million people were unemployed in the world. This challenge is caused by the problem of mismatch between labour demand and supply </w:t>
      </w:r>
      <w:r>
        <w:rPr>
          <w:rFonts w:ascii="Times New Roman" w:cs="Times New Roman" w:hAnsi="Times New Roman"/>
          <w:sz w:val="24"/>
          <w:szCs w:val="24"/>
        </w:rPr>
        <w:fldChar w:fldCharType="begin"/>
      </w:r>
      <w:r>
        <w:rPr>
          <w:rFonts w:ascii="Times New Roman" w:cs="Times New Roman" w:hAnsi="Times New Roman"/>
          <w:noProof/>
          <w:sz w:val="24"/>
          <w:szCs w:val="24"/>
          <w:lang w:val="en-US"/>
        </w:rPr>
        <w:instrText xml:space="preserve"> CITATION ILO20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(ILO, 2020)</w:t>
      </w:r>
      <w:r>
        <w:rPr>
          <w:rFonts w:ascii="Times New Roman" w:cs="Times New Roman" w:hAnsi="Times New Roman"/>
          <w:sz w:val="24"/>
          <w:szCs w:val="24"/>
        </w:rPr>
        <w:fldChar w:fldCharType="end"/>
      </w:r>
      <w:r>
        <w:rPr>
          <w:rFonts w:ascii="Times New Roman" w:cs="Times New Roman" w:hAnsi="Times New Roman"/>
          <w:sz w:val="24"/>
          <w:szCs w:val="24"/>
        </w:rPr>
        <w:t xml:space="preserve">. One of the challenges faced by youth in the world is unemployment. In 2017, it was estimated that 21.8% of youth in the world are neither in employment nor in education. Developing countries had the lowest rate of unemployment rate of 8.0%, followed by emerging countries which had unemployment rate of 9.6% and developed countries which had the highest rate of unemployment being 11.3% </w:t>
      </w:r>
      <w:r>
        <w:rPr>
          <w:rFonts w:ascii="Times New Roman" w:cs="Times New Roman" w:hAnsi="Times New Roman"/>
          <w:sz w:val="24"/>
          <w:szCs w:val="24"/>
        </w:rPr>
        <w:fldChar w:fldCharType="begin"/>
      </w:r>
      <w:r>
        <w:rPr>
          <w:rFonts w:ascii="Times New Roman" w:cs="Times New Roman" w:hAnsi="Times New Roman"/>
          <w:noProof/>
          <w:sz w:val="24"/>
          <w:szCs w:val="24"/>
          <w:lang w:val="en-US"/>
        </w:rPr>
        <w:instrText xml:space="preserve"> CITATION ILO19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(ILO, 2019)</w:t>
      </w:r>
      <w:r>
        <w:rPr>
          <w:rFonts w:ascii="Times New Roman" w:cs="Times New Roman" w:hAnsi="Times New Roman"/>
          <w:sz w:val="24"/>
          <w:szCs w:val="24"/>
        </w:rPr>
        <w:fldChar w:fldCharType="end"/>
      </w:r>
      <w:r>
        <w:rPr>
          <w:rFonts w:ascii="Times New Roman" w:cs="Times New Roman" w:hAnsi="Times New Roman"/>
          <w:sz w:val="24"/>
          <w:szCs w:val="24"/>
        </w:rPr>
        <w:t xml:space="preserve">.  Further, </w:t>
      </w:r>
      <w:r>
        <w:rPr>
          <w:rFonts w:ascii="Times New Roman" w:cs="Times New Roman" w:hAnsi="Times New Roman"/>
          <w:sz w:val="24"/>
          <w:szCs w:val="24"/>
          <w:lang w:val="en-US"/>
        </w:rPr>
        <w:t xml:space="preserve">graduate unemployment has remained a global phenomenon flagellating several countries whether developed or emerging </w:t>
      </w:r>
      <w:r>
        <w:rPr>
          <w:rFonts w:ascii="Times New Roman" w:cs="Times New Roman" w:hAnsi="Times New Roman"/>
          <w:noProof/>
          <w:sz w:val="24"/>
          <w:szCs w:val="24"/>
          <w:lang w:val="en-US"/>
        </w:rPr>
        <w:t>(Oguntimehin and laniran, 2017)</w:t>
      </w:r>
      <w:r>
        <w:rPr>
          <w:rFonts w:ascii="Times New Roman" w:cs="Times New Roman" w:hAnsi="Times New Roman"/>
          <w:sz w:val="24"/>
          <w:szCs w:val="24"/>
          <w:lang w:val="en-US"/>
        </w:rPr>
        <w:t>.</w:t>
      </w:r>
    </w:p>
    <w:p>
      <w:pPr>
        <w:pStyle w:val="style0"/>
        <w:widowControl w:val="false"/>
        <w:spacing w:after="24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Challenges such as unemployment, inability to get well paid job, low job satisfaction, the need for independence, parental influence make university graduates to consider the path of entrepreneurship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 xml:space="preserve"> CITATION Fie17 \l 1033 </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(Fields, 2017)</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One of the solutions to address the problem of unemployment among graduates is provision of entrepreneurship education in higher learning. Entrepreneurship education is the type of education which is provided in order to foster entrepreneurship mindset, attitudes and skills as well as covering a range of aspects such as idea generation, start-up, growth and innovation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 xml:space="preserve">CITATION Edi13 \l 1033 </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(Ediagbonya, 2013)</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p>
    <w:p>
      <w:pPr>
        <w:pStyle w:val="style0"/>
        <w:spacing w:after="240" w:lineRule="auto" w:line="480"/>
        <w:jc w:val="both"/>
        <w:rPr>
          <w:rFonts w:ascii="Times New Roman" w:cs="Times New Roman" w:hAnsi="Times New Roman"/>
          <w:sz w:val="24"/>
          <w:szCs w:val="24"/>
        </w:rPr>
      </w:pPr>
      <w:r>
        <w:rPr>
          <w:rFonts w:ascii="Times New Roman" w:cs="Times New Roman" w:hAnsi="Times New Roman"/>
          <w:sz w:val="24"/>
          <w:szCs w:val="24"/>
        </w:rPr>
        <w:t xml:space="preserve">Various higher learning institutions in the world have taken measures to promote entrepreneurship education in higher learning. </w:t>
      </w:r>
      <w:r>
        <w:rPr>
          <w:rFonts w:ascii="Times New Roman" w:cs="Times New Roman" w:hAnsi="Times New Roman"/>
          <w:sz w:val="24"/>
          <w:szCs w:val="24"/>
          <w:shd w:val="clear" w:color="auto" w:fill="ffffff"/>
        </w:rPr>
        <w:t xml:space="preserve">The United States of America (USA) has the most developed approaches to entrepreneurship education in its university systems. Since 1960s, entrepreneurship education has been offered in various universities such as Stanford University, Boston University, Harvard University, University of Southern California have been offering undergraduate courses on entrepreneurship </w:t>
      </w:r>
      <w:r>
        <w:rPr>
          <w:rFonts w:ascii="Times New Roman" w:cs="Times New Roman" w:hAnsi="Times New Roman"/>
          <w:sz w:val="24"/>
          <w:szCs w:val="24"/>
          <w:shd w:val="clear" w:color="auto" w:fill="ffffff"/>
        </w:rPr>
        <w:fldChar w:fldCharType="begin"/>
      </w:r>
      <w:r>
        <w:rPr>
          <w:rFonts w:ascii="Times New Roman" w:cs="Times New Roman" w:hAnsi="Times New Roman"/>
          <w:noProof/>
          <w:sz w:val="24"/>
          <w:szCs w:val="24"/>
          <w:shd w:val="clear" w:color="auto" w:fill="ffffff"/>
          <w:lang w:val="en-US"/>
        </w:rPr>
        <w:instrText xml:space="preserve"> CITATION Pit21 \l 1033 </w:instrText>
      </w:r>
      <w:r>
        <w:rPr>
          <w:rFonts w:ascii="Times New Roman" w:cs="Times New Roman" w:hAnsi="Times New Roman"/>
          <w:sz w:val="24"/>
          <w:szCs w:val="24"/>
          <w:shd w:val="clear" w:color="auto" w:fill="ffffff"/>
        </w:rPr>
        <w:fldChar w:fldCharType="separate"/>
      </w:r>
      <w:r>
        <w:rPr>
          <w:rFonts w:ascii="Times New Roman" w:cs="Times New Roman" w:hAnsi="Times New Roman"/>
          <w:noProof/>
          <w:sz w:val="24"/>
          <w:szCs w:val="24"/>
          <w:shd w:val="clear" w:color="auto" w:fill="ffffff"/>
          <w:lang w:val="en-US"/>
        </w:rPr>
        <w:t>(Pittaway, 2021)</w:t>
      </w:r>
      <w:r>
        <w:rPr>
          <w:rFonts w:ascii="Times New Roman" w:cs="Times New Roman" w:hAnsi="Times New Roman"/>
          <w:sz w:val="24"/>
          <w:szCs w:val="24"/>
          <w:shd w:val="clear" w:color="auto" w:fill="ffffff"/>
        </w:rPr>
        <w:fldChar w:fldCharType="end"/>
      </w:r>
      <w:r>
        <w:rPr>
          <w:rFonts w:ascii="Times New Roman" w:cs="Times New Roman" w:hAnsi="Times New Roman"/>
          <w:sz w:val="24"/>
          <w:szCs w:val="24"/>
          <w:shd w:val="clear" w:color="auto" w:fill="ffffff"/>
        </w:rPr>
        <w:t xml:space="preserve">. </w:t>
      </w:r>
    </w:p>
    <w:p>
      <w:pPr>
        <w:pStyle w:val="style0"/>
        <w:spacing w:after="240" w:lineRule="auto" w:line="480"/>
        <w:jc w:val="both"/>
        <w:rPr>
          <w:rFonts w:ascii="Times New Roman" w:cs="Times New Roman" w:hAnsi="Times New Roman"/>
          <w:sz w:val="24"/>
          <w:szCs w:val="24"/>
          <w:lang w:val="en-US"/>
        </w:rPr>
      </w:pPr>
      <w:r>
        <w:rPr>
          <w:rFonts w:ascii="Times New Roman" w:cs="Times New Roman" w:hAnsi="Times New Roman"/>
          <w:sz w:val="24"/>
          <w:szCs w:val="24"/>
        </w:rPr>
        <w:t xml:space="preserve">In Indonesia some universities offer entrepreneurial programs. For instance, the School of Business and Management has Integrative Business Experience (IBE) which is intended to provide students the opportunity to practically create, plan, and manage businesses </w:t>
      </w:r>
      <w:r>
        <w:rPr>
          <w:rFonts w:ascii="Times New Roman" w:cs="Times New Roman" w:hAnsi="Times New Roman"/>
          <w:sz w:val="24"/>
          <w:szCs w:val="24"/>
        </w:rPr>
        <w:fldChar w:fldCharType="begin"/>
      </w:r>
      <w:r>
        <w:rPr>
          <w:rFonts w:ascii="Times New Roman" w:cs="Times New Roman" w:hAnsi="Times New Roman"/>
          <w:noProof/>
          <w:sz w:val="24"/>
          <w:szCs w:val="24"/>
          <w:lang w:val="en-US"/>
        </w:rPr>
        <w:instrText xml:space="preserve"> CITATION Ghi14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(Ghina, 2014)</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widowControl w:val="false"/>
        <w:spacing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In African context, entrepreneurship education is still in infant stage. While most Nigerian universities have initiated the Programme, little research is available to assess its impact and also to confirm if a relationship exists between students taking courses in entrepreneurship and their intention of becoming entrepreneurs. In this context, it is of primary importance to understand whether entrepreneurship education raises career intentions to be entrepreneur generally or whether it helps students determine how well suited they are for entrepreneurship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 xml:space="preserve">CITATION Olo06 \l 1033 </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(Olomi D. , 2006)</w:t>
      </w:r>
      <w:r>
        <w:rPr>
          <w:rFonts w:ascii="Times New Roman" w:cs="Times New Roman" w:hAnsi="Times New Roman"/>
          <w:sz w:val="24"/>
          <w:szCs w:val="24"/>
          <w:lang w:val="en-US"/>
        </w:rPr>
        <w:fldChar w:fldCharType="end"/>
      </w:r>
    </w:p>
    <w:p>
      <w:pPr>
        <w:pStyle w:val="style0"/>
        <w:spacing w:after="24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In Tanzania, many universities and other higher learning institutions like UDSM, Mzumbe University; Moshi University; SUA; Tumaini University; Zanzibar University; Open University offer entrepreneurship education </w:t>
      </w:r>
      <w:r>
        <w:rPr>
          <w:rFonts w:ascii="Times New Roman" w:cs="Times New Roman" w:hAnsi="Times New Roman"/>
          <w:noProof/>
          <w:sz w:val="24"/>
          <w:szCs w:val="24"/>
          <w:lang w:val="en-US"/>
        </w:rPr>
        <w:t>(Katundu and Gabagambi, 2014)</w:t>
      </w:r>
      <w:r>
        <w:rPr>
          <w:rFonts w:ascii="Times New Roman" w:cs="Times New Roman" w:hAnsi="Times New Roman"/>
          <w:sz w:val="24"/>
          <w:szCs w:val="24"/>
          <w:lang w:val="en-US"/>
        </w:rPr>
        <w:t xml:space="preserve">. It is further argued that graduates who have studied at least one entrepreneurship course during their undergraduate studies, have higher entrepreneurial propensity and clear aspiration of becoming entrepreneurs in future than those who studied normal degree programs (ibid). Other studies like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 xml:space="preserve"> CITATION Kil11 \l 1033 </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(Kilasi, 2011)</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and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 xml:space="preserve"> CITATION Nki10 \l 1033 </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(Nkirina, 2010)</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have linked entrepreneurship education and the entrepreneurial behavior of graduates in Tanzania and argued for the positive influence of entrepreneurship on entrepreneurial behavior</w:t>
      </w:r>
    </w:p>
    <w:p>
      <w:pPr>
        <w:pStyle w:val="style0"/>
        <w:spacing w:after="24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Despite the increase in the number of higher learning institutions that offer entrepreneurship education, most graduates from higher learning institutions fail to engage themselves into entrepreneurship (Katundu and Gabagambi, 2014). The Tanzania labor market is characterized by increasing number of graduates who do not find jobs in the formal sectors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 xml:space="preserve"> CITATION URT08 \l 1033 </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(URT, 2008)</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w:t>
      </w:r>
    </w:p>
    <w:p>
      <w:pPr>
        <w:pStyle w:val="style0"/>
        <w:widowControl w:val="false"/>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Although there is the fact that there are several efforts of promoting entrepreneurship among the graduates, there are still the falling rates of graduates in entrepreneurship. However, the mentioned studies defined entrepreneurship as an act of establishing a business venture and therefore focused much on creation of business venture and not continued entrepreneurship. So, this study </w:t>
      </w:r>
      <w:bookmarkStart w:id="40" w:name="_Toc20063669"/>
      <w:bookmarkStart w:id="41" w:name="_Toc20063793"/>
      <w:bookmarkStart w:id="42" w:name="_Toc20130453"/>
      <w:bookmarkStart w:id="43" w:name="_Toc21035861"/>
      <w:bookmarkStart w:id="44" w:name="_Toc21360263"/>
      <w:bookmarkStart w:id="45" w:name="_Toc21470920"/>
      <w:bookmarkStart w:id="46" w:name="_Toc21525626"/>
      <w:bookmarkStart w:id="47" w:name="_Toc21527316"/>
      <w:bookmarkStart w:id="48" w:name="_Toc21591951"/>
      <w:bookmarkStart w:id="49" w:name="_Toc32938508"/>
      <w:bookmarkStart w:id="50" w:name="_Toc32938794"/>
      <w:bookmarkStart w:id="51" w:name="_Toc36946372"/>
      <w:bookmarkStart w:id="52" w:name="_Toc94200669"/>
      <w:r>
        <w:rPr>
          <w:rFonts w:ascii="Times New Roman" w:cs="Times New Roman" w:hAnsi="Times New Roman"/>
          <w:sz w:val="24"/>
          <w:szCs w:val="24"/>
          <w:lang w:val="en-US"/>
        </w:rPr>
        <w:t xml:space="preserve">assessed entrepreneurship education </w:t>
      </w:r>
      <w:r>
        <w:rPr>
          <w:rFonts w:ascii="Times New Roman" w:cs="Times New Roman" w:hAnsi="Times New Roman"/>
          <w:color w:val="000000"/>
          <w:sz w:val="24"/>
          <w:szCs w:val="24"/>
          <w:lang w:val="en-US"/>
        </w:rPr>
        <w:t>in relation to job creation and income generation</w:t>
      </w:r>
      <w:r>
        <w:rPr>
          <w:rFonts w:ascii="Times New Roman" w:cs="Times New Roman" w:hAnsi="Times New Roman"/>
          <w:sz w:val="24"/>
          <w:szCs w:val="24"/>
          <w:lang w:val="en-US"/>
        </w:rPr>
        <w:t xml:space="preserve"> among university graduates. </w:t>
      </w:r>
    </w:p>
    <w:bookmarkStart w:id="53" w:name="_Toc114687805"/>
    <w:p>
      <w:pPr>
        <w:pStyle w:val="style1"/>
        <w:spacing w:lineRule="auto" w:line="480"/>
        <w:jc w:val="both"/>
        <w:rPr>
          <w:highlight w:val="yellow"/>
        </w:rPr>
      </w:pPr>
      <w:r>
        <w:rPr>
          <w:highlight w:val="yellow"/>
        </w:rPr>
        <w:t>1.</w:t>
      </w:r>
      <w:r>
        <w:rPr>
          <w:highlight w:val="yellow"/>
          <w:lang w:val="en-US"/>
        </w:rPr>
        <w:t>3</w:t>
      </w:r>
      <w:r>
        <w:rPr>
          <w:highlight w:val="yellow"/>
        </w:rPr>
        <w:t xml:space="preserve"> Statement of the Problem</w:t>
      </w:r>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style0"/>
        <w:spacing w:after="300" w:lineRule="auto" w:line="480"/>
        <w:jc w:val="both"/>
        <w:rPr>
          <w:rFonts w:ascii="Times New Roman" w:cs="Times New Roman" w:eastAsia="Arial Unicode MS" w:hAnsi="Times New Roman"/>
          <w:sz w:val="24"/>
          <w:szCs w:val="24"/>
          <w:lang w:val="en-US"/>
        </w:rPr>
      </w:pPr>
      <w:r>
        <w:rPr>
          <w:rFonts w:ascii="Times New Roman" w:cs="Times New Roman" w:hAnsi="Times New Roman"/>
          <w:sz w:val="24"/>
          <w:szCs w:val="24"/>
        </w:rPr>
        <w:t xml:space="preserve">Various higher learning institutions in Arusha region offer entrepreneurship courses. The Institute of Accountancy Arusha offers a course called BMU 07419 Entrepreneurship for all final year students who are taking undergraduate programmes. The University of Arusha offers a course called BUS08504 for final year students who are taking business administration programmes. The objectives of these courses include </w:t>
      </w:r>
      <w:r>
        <w:rPr>
          <w:rFonts w:ascii="Times New Roman" w:cs="Times New Roman" w:eastAsia="Arial Unicode MS" w:hAnsi="Times New Roman"/>
          <w:sz w:val="24"/>
          <w:szCs w:val="24"/>
          <w:lang w:val="en-US"/>
        </w:rPr>
        <w:t xml:space="preserve">creating trained entrepreneurs, encourage, intention and attitudes of entrepreneurship among graduates </w:t>
      </w:r>
      <w:r>
        <w:rPr>
          <w:rFonts w:ascii="Times New Roman" w:cs="Times New Roman" w:eastAsia="Arial Unicode MS" w:hAnsi="Times New Roman"/>
          <w:sz w:val="24"/>
          <w:szCs w:val="24"/>
          <w:lang w:val="en-US"/>
        </w:rPr>
        <w:fldChar w:fldCharType="begin"/>
      </w:r>
      <w:r>
        <w:rPr>
          <w:rFonts w:ascii="Times New Roman" w:cs="Times New Roman" w:hAnsi="Times New Roman"/>
          <w:noProof/>
          <w:sz w:val="24"/>
          <w:szCs w:val="24"/>
          <w:lang w:val="en-US"/>
        </w:rPr>
        <w:instrText xml:space="preserve"> CITATION UoA17 \l 1033 </w:instrText>
      </w:r>
      <w:r>
        <w:rPr>
          <w:rFonts w:ascii="Times New Roman" w:cs="Times New Roman" w:eastAsia="Arial Unicode MS" w:hAnsi="Times New Roman"/>
          <w:sz w:val="24"/>
          <w:szCs w:val="24"/>
          <w:lang w:val="en-US"/>
        </w:rPr>
        <w:fldChar w:fldCharType="separate"/>
      </w:r>
      <w:r>
        <w:rPr>
          <w:rFonts w:ascii="Times New Roman" w:cs="Times New Roman" w:hAnsi="Times New Roman"/>
          <w:noProof/>
          <w:sz w:val="24"/>
          <w:szCs w:val="24"/>
          <w:lang w:val="en-US"/>
        </w:rPr>
        <w:t>(UoA, 2017)</w:t>
      </w:r>
      <w:r>
        <w:rPr>
          <w:rFonts w:ascii="Times New Roman" w:cs="Times New Roman" w:eastAsia="Arial Unicode MS" w:hAnsi="Times New Roman"/>
          <w:sz w:val="24"/>
          <w:szCs w:val="24"/>
          <w:lang w:val="en-US"/>
        </w:rPr>
        <w:fldChar w:fldCharType="end"/>
      </w:r>
      <w:r>
        <w:rPr>
          <w:rFonts w:ascii="Times New Roman" w:cs="Times New Roman" w:eastAsia="Arial Unicode MS" w:hAnsi="Times New Roman"/>
          <w:sz w:val="24"/>
          <w:szCs w:val="24"/>
          <w:lang w:val="en-US"/>
        </w:rPr>
        <w:t xml:space="preserve">. A survey conducted to 150 university graduates from the University of Arusha has shown that only 5% of the graduates have managed to start businesses and create self- employment after graduation </w:t>
      </w:r>
      <w:r>
        <w:rPr>
          <w:rFonts w:ascii="Times New Roman" w:cs="Times New Roman" w:eastAsia="Arial Unicode MS" w:hAnsi="Times New Roman"/>
          <w:sz w:val="24"/>
          <w:szCs w:val="24"/>
          <w:lang w:val="en-US"/>
        </w:rPr>
        <w:fldChar w:fldCharType="begin"/>
      </w:r>
      <w:r>
        <w:rPr>
          <w:rFonts w:ascii="Times New Roman" w:cs="Times New Roman" w:eastAsia="Arial Unicode MS" w:hAnsi="Times New Roman"/>
          <w:sz w:val="24"/>
          <w:szCs w:val="24"/>
          <w:lang w:val="en-US"/>
        </w:rPr>
        <w:instrText xml:space="preserve"> CITATION Pil22 \l 1033 </w:instrText>
      </w:r>
      <w:r>
        <w:rPr>
          <w:rFonts w:ascii="Times New Roman" w:cs="Times New Roman" w:eastAsia="Arial Unicode MS" w:hAnsi="Times New Roman"/>
          <w:sz w:val="24"/>
          <w:szCs w:val="24"/>
          <w:lang w:val="en-US"/>
        </w:rPr>
        <w:fldChar w:fldCharType="separate"/>
      </w:r>
      <w:r>
        <w:rPr>
          <w:rFonts w:ascii="Times New Roman" w:cs="Times New Roman" w:eastAsia="Arial Unicode MS" w:hAnsi="Times New Roman"/>
          <w:noProof/>
          <w:sz w:val="24"/>
          <w:szCs w:val="24"/>
          <w:lang w:val="en-US"/>
        </w:rPr>
        <w:t>(Pilot Study, 2022)</w:t>
      </w:r>
      <w:r>
        <w:rPr>
          <w:rFonts w:ascii="Times New Roman" w:cs="Times New Roman" w:eastAsia="Arial Unicode MS" w:hAnsi="Times New Roman"/>
          <w:sz w:val="24"/>
          <w:szCs w:val="24"/>
          <w:lang w:val="en-US"/>
        </w:rPr>
        <w:fldChar w:fldCharType="end"/>
      </w:r>
      <w:r>
        <w:rPr>
          <w:rFonts w:ascii="Times New Roman" w:cs="Times New Roman" w:eastAsia="Arial Unicode MS" w:hAnsi="Times New Roman"/>
          <w:sz w:val="24"/>
          <w:szCs w:val="24"/>
          <w:lang w:val="en-US"/>
        </w:rPr>
        <w:t xml:space="preserve">. </w:t>
      </w:r>
    </w:p>
    <w:p>
      <w:pPr>
        <w:pStyle w:val="style0"/>
        <w:spacing w:after="300" w:lineRule="auto" w:line="480"/>
        <w:jc w:val="both"/>
        <w:rPr>
          <w:rFonts w:ascii="Times New Roman" w:cs="Times New Roman" w:eastAsia="Arial Unicode MS" w:hAnsi="Times New Roman"/>
          <w:sz w:val="24"/>
          <w:szCs w:val="24"/>
          <w:lang w:val="en-US"/>
        </w:rPr>
      </w:pPr>
      <w:r>
        <w:rPr>
          <w:rFonts w:ascii="Times New Roman" w:cs="Times New Roman" w:hAnsi="Times New Roman"/>
          <w:noProof/>
          <w:sz w:val="24"/>
          <w:szCs w:val="24"/>
          <w:lang w:val="en-US"/>
        </w:rPr>
        <w:t>Fayolle and Gailly (2004)</w:t>
      </w:r>
      <w:r>
        <w:rPr>
          <w:rFonts w:ascii="Times New Roman" w:cs="Times New Roman" w:hAnsi="Times New Roman"/>
          <w:sz w:val="24"/>
          <w:szCs w:val="24"/>
        </w:rPr>
        <w:t xml:space="preserve"> and </w:t>
      </w:r>
      <w:r>
        <w:rPr>
          <w:rFonts w:ascii="Times New Roman" w:cs="Times New Roman" w:hAnsi="Times New Roman"/>
          <w:noProof/>
          <w:sz w:val="24"/>
          <w:szCs w:val="24"/>
          <w:lang w:val="en-US"/>
        </w:rPr>
        <w:t>Bhandari (2006)</w:t>
      </w:r>
      <w:r>
        <w:rPr>
          <w:rFonts w:ascii="Times New Roman" w:cs="Times New Roman" w:hAnsi="Times New Roman"/>
          <w:sz w:val="24"/>
          <w:szCs w:val="24"/>
        </w:rPr>
        <w:t xml:space="preserve"> precisely observe, that more educational institutions now offer a wide range of entrepreneurship programmes and training activities. The programmes appear to be influencing students in terms of generating entrepreneurial interest and going into the business of their choices. </w:t>
      </w:r>
      <w:r>
        <w:rPr>
          <w:rFonts w:ascii="Times New Roman" w:cs="Times New Roman" w:hAnsi="Times New Roman"/>
          <w:noProof/>
          <w:sz w:val="24"/>
          <w:szCs w:val="24"/>
          <w:lang w:val="en-US"/>
        </w:rPr>
        <w:t>Souitaris, Zerbinati, and Al-Laham (2007)</w:t>
      </w:r>
      <w:r>
        <w:rPr>
          <w:rFonts w:ascii="Times New Roman" w:cs="Times New Roman" w:hAnsi="Times New Roman"/>
          <w:sz w:val="24"/>
          <w:szCs w:val="24"/>
        </w:rPr>
        <w:t xml:space="preserve"> reveal that entrepreneurial programmes raise attitudes and behaviour capable of provoking entrepreneurial intentions among youth. However, still most graduates seek for employment. </w:t>
      </w:r>
    </w:p>
    <w:p>
      <w:pPr>
        <w:pStyle w:val="style0"/>
        <w:widowControl w:val="false"/>
        <w:spacing w:after="120" w:lineRule="auto" w:line="480"/>
        <w:jc w:val="both"/>
        <w:rPr>
          <w:rFonts w:ascii="Times New Roman" w:cs="Times New Roman" w:eastAsia="Arial Unicode MS" w:hAnsi="Times New Roman"/>
          <w:sz w:val="24"/>
          <w:szCs w:val="24"/>
          <w:lang w:val="en-US"/>
        </w:rPr>
      </w:pPr>
      <w:r>
        <w:rPr>
          <w:rFonts w:ascii="Times New Roman" w:cs="Times New Roman" w:eastAsia="Arial Unicode MS" w:hAnsi="Times New Roman"/>
          <w:sz w:val="24"/>
          <w:szCs w:val="24"/>
          <w:lang w:val="en-US"/>
        </w:rPr>
        <w:t xml:space="preserve">This trend suggests that despite the fact that higher learning institutions offer entrepreneurship courses, majority of the graduates do not use such education to establish businesses for self-employment. Hence, this problem calls for research to investigate entrepreneurship education among university graduates in higher learning institutions in Arusha region. </w:t>
      </w:r>
    </w:p>
    <w:bookmarkStart w:id="54" w:name="_Toc21525627"/>
    <w:bookmarkStart w:id="55" w:name="_Toc21527317"/>
    <w:bookmarkStart w:id="56" w:name="_Toc21591952"/>
    <w:bookmarkStart w:id="57" w:name="_Toc32938509"/>
    <w:bookmarkStart w:id="58" w:name="_Toc32938795"/>
    <w:bookmarkStart w:id="59" w:name="_Toc36946373"/>
    <w:bookmarkStart w:id="60" w:name="_Toc94200670"/>
    <w:bookmarkStart w:id="61" w:name="_Toc100661237"/>
    <w:bookmarkStart w:id="62" w:name="_Toc112326399"/>
    <w:bookmarkStart w:id="63" w:name="_Toc114687806"/>
    <w:p>
      <w:pPr>
        <w:pStyle w:val="style2"/>
        <w:spacing w:before="0" w:after="60" w:lineRule="auto" w:line="480"/>
        <w:jc w:val="both"/>
        <w:rPr>
          <w:rFonts w:ascii="Times New Roman" w:cs="Times New Roman" w:hAnsi="Times New Roman"/>
          <w:szCs w:val="24"/>
          <w:highlight w:val="yellow"/>
        </w:rPr>
      </w:pPr>
      <w:r>
        <w:rPr>
          <w:rFonts w:ascii="Times New Roman" w:cs="Times New Roman" w:hAnsi="Times New Roman"/>
          <w:szCs w:val="24"/>
          <w:highlight w:val="yellow"/>
        </w:rPr>
        <w:t>1.</w:t>
      </w:r>
      <w:r>
        <w:rPr>
          <w:rFonts w:ascii="Times New Roman" w:cs="Times New Roman" w:hAnsi="Times New Roman"/>
          <w:szCs w:val="24"/>
          <w:highlight w:val="yellow"/>
          <w:lang w:val="en-US"/>
        </w:rPr>
        <w:t>4</w:t>
      </w:r>
      <w:r>
        <w:rPr>
          <w:rFonts w:ascii="Times New Roman" w:cs="Times New Roman" w:hAnsi="Times New Roman"/>
          <w:szCs w:val="24"/>
          <w:highlight w:val="yellow"/>
        </w:rPr>
        <w:t xml:space="preserve"> Research Objective</w:t>
      </w:r>
      <w:bookmarkEnd w:id="54"/>
      <w:bookmarkEnd w:id="55"/>
      <w:bookmarkEnd w:id="56"/>
      <w:bookmarkEnd w:id="57"/>
      <w:bookmarkEnd w:id="58"/>
      <w:r>
        <w:rPr>
          <w:rFonts w:ascii="Times New Roman" w:cs="Times New Roman" w:hAnsi="Times New Roman"/>
          <w:szCs w:val="24"/>
          <w:highlight w:val="yellow"/>
        </w:rPr>
        <w:t>s</w:t>
      </w:r>
      <w:bookmarkEnd w:id="59"/>
      <w:bookmarkEnd w:id="60"/>
      <w:bookmarkEnd w:id="61"/>
      <w:bookmarkEnd w:id="62"/>
      <w:bookmarkEnd w:id="63"/>
    </w:p>
    <w:bookmarkStart w:id="64" w:name="_Toc20063671"/>
    <w:bookmarkStart w:id="65" w:name="_Toc20063795"/>
    <w:bookmarkStart w:id="66" w:name="_Toc20130455"/>
    <w:bookmarkStart w:id="67" w:name="_Toc21035863"/>
    <w:bookmarkStart w:id="68" w:name="_Toc21360265"/>
    <w:bookmarkStart w:id="69" w:name="_Toc21470922"/>
    <w:bookmarkStart w:id="70" w:name="_Toc21525628"/>
    <w:bookmarkStart w:id="71" w:name="_Toc21527318"/>
    <w:bookmarkStart w:id="72" w:name="_Toc21591953"/>
    <w:bookmarkStart w:id="73" w:name="_Toc32938510"/>
    <w:bookmarkStart w:id="74" w:name="_Toc32938796"/>
    <w:bookmarkStart w:id="75" w:name="_Toc36946374"/>
    <w:bookmarkStart w:id="76" w:name="_Toc94200671"/>
    <w:bookmarkStart w:id="77" w:name="_Toc100661238"/>
    <w:bookmarkStart w:id="78" w:name="_Toc112326400"/>
    <w:bookmarkStart w:id="79" w:name="_Toc114687807"/>
    <w:p>
      <w:pPr>
        <w:pStyle w:val="style3"/>
        <w:spacing w:before="0" w:lineRule="auto" w:line="480"/>
        <w:jc w:val="both"/>
        <w:rPr>
          <w:rFonts w:ascii="Times New Roman" w:cs="Times New Roman" w:hAnsi="Times New Roman"/>
          <w:color w:val="auto"/>
          <w:highlight w:val="yellow"/>
        </w:rPr>
      </w:pPr>
      <w:r>
        <w:rPr>
          <w:rFonts w:ascii="Times New Roman" w:cs="Times New Roman" w:hAnsi="Times New Roman"/>
          <w:color w:val="auto"/>
          <w:highlight w:val="yellow"/>
        </w:rPr>
        <w:t>1.</w:t>
      </w:r>
      <w:r>
        <w:rPr>
          <w:rFonts w:ascii="Times New Roman" w:cs="Times New Roman" w:hAnsi="Times New Roman"/>
          <w:color w:val="auto"/>
          <w:highlight w:val="yellow"/>
          <w:lang w:val="en-US"/>
        </w:rPr>
        <w:t>4</w:t>
      </w:r>
      <w:r>
        <w:rPr>
          <w:rFonts w:ascii="Times New Roman" w:cs="Times New Roman" w:hAnsi="Times New Roman"/>
          <w:color w:val="auto"/>
          <w:highlight w:val="yellow"/>
        </w:rPr>
        <w:t>.1 General Objective</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style0"/>
        <w:spacing w:after="240" w:lineRule="auto" w:line="480"/>
        <w:ind w:right="28"/>
        <w:jc w:val="both"/>
        <w:rPr>
          <w:rFonts w:ascii="Times New Roman" w:cs="Times New Roman" w:eastAsia="Arial Unicode MS" w:hAnsi="Times New Roman"/>
          <w:sz w:val="24"/>
          <w:szCs w:val="24"/>
        </w:rPr>
      </w:pPr>
      <w:r>
        <w:rPr>
          <w:rFonts w:ascii="Times New Roman" w:cs="Times New Roman" w:eastAsia="Times New Roman" w:hAnsi="Times New Roman"/>
          <w:sz w:val="24"/>
          <w:szCs w:val="24"/>
        </w:rPr>
        <w:t>The general objective of this study was to</w:t>
      </w:r>
      <w:bookmarkStart w:id="80" w:name="_Hlk112236628"/>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highlight w:val="yellow"/>
          <w:lang w:val="en-US"/>
        </w:rPr>
        <w:t>investigate</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 xml:space="preserve">strategies for </w:t>
      </w:r>
      <w:r>
        <w:rPr>
          <w:rFonts w:ascii="Times New Roman" w:cs="Times New Roman" w:hAnsi="Times New Roman"/>
          <w:sz w:val="24"/>
          <w:szCs w:val="24"/>
          <w:lang w:val="en-US"/>
        </w:rPr>
        <w:t xml:space="preserve">enhancing entrepreneurship education </w:t>
      </w:r>
      <w:r>
        <w:rPr>
          <w:rFonts w:ascii="Times New Roman" w:cs="Times New Roman" w:hAnsi="Times New Roman"/>
          <w:color w:val="000000"/>
          <w:sz w:val="24"/>
          <w:szCs w:val="24"/>
          <w:lang w:val="en-US"/>
        </w:rPr>
        <w:t xml:space="preserve">with intention to create jobs among university graduates </w:t>
      </w:r>
      <w:r>
        <w:rPr>
          <w:rFonts w:ascii="Times New Roman" w:cs="Times New Roman" w:hAnsi="Times New Roman"/>
          <w:sz w:val="24"/>
          <w:szCs w:val="24"/>
          <w:lang w:val="en-US"/>
        </w:rPr>
        <w:t>in higher learning institutions in Arusha region in Tanzania.</w:t>
      </w:r>
    </w:p>
    <w:bookmarkStart w:id="81" w:name="_Toc20063672"/>
    <w:bookmarkStart w:id="82" w:name="_Toc20063796"/>
    <w:bookmarkStart w:id="83" w:name="_Toc20130456"/>
    <w:bookmarkStart w:id="84" w:name="_Toc21035864"/>
    <w:bookmarkStart w:id="85" w:name="_Toc21360266"/>
    <w:bookmarkStart w:id="86" w:name="_Toc21470923"/>
    <w:bookmarkStart w:id="87" w:name="_Toc21525629"/>
    <w:bookmarkStart w:id="88" w:name="_Toc21527319"/>
    <w:bookmarkStart w:id="89" w:name="_Toc21591954"/>
    <w:bookmarkStart w:id="90" w:name="_Toc32938511"/>
    <w:bookmarkStart w:id="91" w:name="_Toc32938797"/>
    <w:bookmarkStart w:id="92" w:name="_Toc36946375"/>
    <w:bookmarkStart w:id="93" w:name="_Toc94200672"/>
    <w:bookmarkStart w:id="94" w:name="_Toc100661239"/>
    <w:bookmarkStart w:id="95" w:name="_Toc112326401"/>
    <w:bookmarkStart w:id="96" w:name="_Toc114687808"/>
    <w:bookmarkEnd w:id="80"/>
    <w:p>
      <w:pPr>
        <w:pStyle w:val="style3"/>
        <w:spacing w:lineRule="auto" w:line="480"/>
        <w:jc w:val="both"/>
        <w:rPr>
          <w:rFonts w:ascii="Times New Roman" w:cs="Times New Roman" w:hAnsi="Times New Roman"/>
          <w:color w:val="auto"/>
          <w:highlight w:val="yellow"/>
        </w:rPr>
      </w:pPr>
      <w:r>
        <w:rPr>
          <w:rFonts w:ascii="Times New Roman" w:cs="Times New Roman" w:hAnsi="Times New Roman"/>
          <w:color w:val="auto"/>
          <w:highlight w:val="yellow"/>
        </w:rPr>
        <w:t>1.</w:t>
      </w:r>
      <w:r>
        <w:rPr>
          <w:rFonts w:ascii="Times New Roman" w:cs="Times New Roman" w:hAnsi="Times New Roman"/>
          <w:color w:val="auto"/>
          <w:highlight w:val="yellow"/>
          <w:lang w:val="en-US"/>
        </w:rPr>
        <w:t>4</w:t>
      </w:r>
      <w:r>
        <w:rPr>
          <w:rFonts w:ascii="Times New Roman" w:cs="Times New Roman" w:hAnsi="Times New Roman"/>
          <w:color w:val="auto"/>
          <w:highlight w:val="yellow"/>
        </w:rPr>
        <w:t>.2 Specific Objectives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bookmarkStart w:id="97" w:name="_Toc114687809"/>
    <w:p>
      <w:pPr>
        <w:pStyle w:val="style1"/>
        <w:spacing w:before="0" w:lineRule="auto" w:line="480"/>
        <w:rPr>
          <w:b w:val="false"/>
          <w:bCs/>
        </w:rPr>
      </w:pPr>
      <w:r>
        <w:rPr>
          <w:b w:val="false"/>
          <w:bCs/>
        </w:rPr>
        <w:t>This study intends to achieve three specific objectives.</w:t>
      </w:r>
      <w:bookmarkEnd w:id="97"/>
      <w:r>
        <w:rPr>
          <w:b w:val="false"/>
          <w:bCs/>
        </w:rPr>
        <w:t xml:space="preserve"> </w:t>
      </w:r>
    </w:p>
    <w:p>
      <w:pPr>
        <w:pStyle w:val="style179"/>
        <w:numPr>
          <w:ilvl w:val="0"/>
          <w:numId w:val="1"/>
        </w:numPr>
        <w:spacing w:after="40" w:lineRule="auto" w:line="480"/>
        <w:ind w:left="357" w:hanging="357"/>
        <w:jc w:val="both"/>
        <w:contextualSpacing w:val="false"/>
        <w:rPr>
          <w:rFonts w:ascii="Times New Roman" w:cs="Times New Roman" w:hAnsi="Times New Roman"/>
          <w:sz w:val="24"/>
          <w:szCs w:val="24"/>
        </w:rPr>
      </w:pPr>
      <w:r>
        <w:rPr>
          <w:rFonts w:ascii="Times New Roman" w:cs="Times New Roman" w:hAnsi="Times New Roman"/>
          <w:sz w:val="24"/>
          <w:szCs w:val="24"/>
          <w:lang w:val="en-US"/>
        </w:rPr>
        <w:t xml:space="preserve">To </w:t>
      </w:r>
      <w:r>
        <w:rPr>
          <w:rFonts w:ascii="Times New Roman" w:cs="Times New Roman" w:eastAsia="Times New Roman" w:hAnsi="Times New Roman"/>
          <w:sz w:val="24"/>
          <w:szCs w:val="24"/>
        </w:rPr>
        <w:t xml:space="preserve">assess the </w:t>
      </w:r>
      <w:r>
        <w:rPr>
          <w:rFonts w:ascii="Times New Roman" w:cs="Times New Roman" w:hAnsi="Times New Roman"/>
          <w:sz w:val="24"/>
          <w:szCs w:val="24"/>
          <w:lang w:val="en-US"/>
        </w:rPr>
        <w:t>status of entrepreneurship education among higher learning institutions in Arusha region.</w:t>
      </w:r>
    </w:p>
    <w:p>
      <w:pPr>
        <w:pStyle w:val="style0"/>
        <w:numPr>
          <w:ilvl w:val="0"/>
          <w:numId w:val="1"/>
        </w:numPr>
        <w:spacing w:after="40" w:lineRule="auto" w:line="480"/>
        <w:ind w:left="357" w:right="27" w:hanging="357"/>
        <w:jc w:val="both"/>
        <w:rPr>
          <w:rFonts w:ascii="Times New Roman" w:cs="Times New Roman" w:hAnsi="Times New Roman"/>
          <w:sz w:val="24"/>
          <w:szCs w:val="24"/>
        </w:rPr>
      </w:pPr>
      <w:r>
        <w:rPr>
          <w:rFonts w:ascii="Times New Roman" w:cs="Times New Roman" w:hAnsi="Times New Roman"/>
          <w:sz w:val="24"/>
          <w:szCs w:val="24"/>
          <w:lang w:val="en-US"/>
        </w:rPr>
        <w:t>To determine barriers affecting entrepreneurship education in selected higher learning institutions in Arusha region.</w:t>
      </w:r>
    </w:p>
    <w:p>
      <w:pPr>
        <w:pStyle w:val="style179"/>
        <w:numPr>
          <w:ilvl w:val="0"/>
          <w:numId w:val="1"/>
        </w:numPr>
        <w:spacing w:after="40" w:lineRule="auto" w:line="480"/>
        <w:ind w:right="27"/>
        <w:jc w:val="both"/>
        <w:rPr>
          <w:rFonts w:ascii="Times New Roman" w:cs="Times New Roman" w:hAnsi="Times New Roman"/>
          <w:sz w:val="24"/>
          <w:szCs w:val="24"/>
        </w:rPr>
      </w:pPr>
      <w:r>
        <w:rPr>
          <w:rFonts w:ascii="Times New Roman" w:cs="Times New Roman" w:hAnsi="Times New Roman"/>
          <w:sz w:val="24"/>
          <w:szCs w:val="24"/>
          <w:lang w:val="en-US"/>
        </w:rPr>
        <w:t xml:space="preserve">To </w:t>
      </w:r>
      <w:r>
        <w:rPr>
          <w:rFonts w:ascii="Times New Roman" w:cs="Times New Roman" w:hAnsi="Times New Roman"/>
          <w:color w:val="000000"/>
          <w:sz w:val="24"/>
          <w:szCs w:val="24"/>
          <w:lang w:val="en-US"/>
        </w:rPr>
        <w:t>suggest</w:t>
      </w:r>
      <w:r>
        <w:rPr>
          <w:rFonts w:ascii="Times New Roman" w:cs="Times New Roman" w:hAnsi="Times New Roman"/>
          <w:sz w:val="24"/>
          <w:szCs w:val="24"/>
          <w:lang w:val="en-US"/>
        </w:rPr>
        <w:t xml:space="preserve"> mechanisms for enhancing entrepreneurship education among graduates in higher learning institutions in Arusha region.</w:t>
      </w:r>
      <w:bookmarkStart w:id="98" w:name="_Toc20063673"/>
      <w:bookmarkStart w:id="99" w:name="_Toc20063797"/>
      <w:bookmarkStart w:id="100" w:name="_Toc20130457"/>
      <w:bookmarkStart w:id="101" w:name="_Toc21035865"/>
      <w:bookmarkStart w:id="102" w:name="_Toc21360267"/>
      <w:bookmarkStart w:id="103" w:name="_Toc21470924"/>
      <w:bookmarkStart w:id="104" w:name="_Toc21525630"/>
      <w:bookmarkStart w:id="105" w:name="_Toc21527320"/>
      <w:bookmarkStart w:id="106" w:name="_Toc21591955"/>
      <w:bookmarkStart w:id="107" w:name="_Toc32938512"/>
      <w:bookmarkStart w:id="108" w:name="_Toc32938798"/>
      <w:bookmarkStart w:id="109" w:name="_Toc36946376"/>
      <w:bookmarkStart w:id="110" w:name="_Toc94200673"/>
    </w:p>
    <w:bookmarkStart w:id="111" w:name="_Toc100661240"/>
    <w:bookmarkStart w:id="112" w:name="_Toc112326402"/>
    <w:bookmarkStart w:id="113" w:name="_Toc114687810"/>
    <w:p>
      <w:pPr>
        <w:pStyle w:val="style2"/>
        <w:spacing w:lineRule="auto" w:line="480"/>
        <w:jc w:val="both"/>
        <w:rPr>
          <w:rStyle w:val="style4098"/>
          <w:rFonts w:cs="Times New Roman"/>
          <w:b/>
          <w:szCs w:val="26"/>
        </w:rPr>
      </w:pPr>
      <w:r>
        <w:rPr>
          <w:rStyle w:val="style4098"/>
          <w:rFonts w:cs="Times New Roman"/>
          <w:b/>
          <w:szCs w:val="26"/>
        </w:rPr>
        <w:t>1.</w:t>
      </w:r>
      <w:r>
        <w:rPr>
          <w:rStyle w:val="style4098"/>
          <w:rFonts w:cs="Times New Roman"/>
          <w:b/>
          <w:szCs w:val="26"/>
          <w:lang w:val="en-US"/>
        </w:rPr>
        <w:t>5</w:t>
      </w:r>
      <w:r>
        <w:rPr>
          <w:rStyle w:val="style4098"/>
          <w:rFonts w:cs="Times New Roman"/>
          <w:b/>
          <w:szCs w:val="26"/>
        </w:rPr>
        <w:t xml:space="preserve"> Research Questions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bookmarkStart w:id="114" w:name="_Toc100661241"/>
    <w:bookmarkStart w:id="115" w:name="_Toc112326403"/>
    <w:bookmarkStart w:id="116" w:name="_Toc114687811"/>
    <w:p>
      <w:pPr>
        <w:pStyle w:val="style0"/>
        <w:rPr>
          <w:rStyle w:val="style4098"/>
          <w:rFonts w:cs="Times New Roman"/>
          <w:b w:val="false"/>
          <w:szCs w:val="24"/>
        </w:rPr>
      </w:pPr>
      <w:r>
        <w:rPr>
          <w:rStyle w:val="style4098"/>
          <w:rFonts w:cs="Times New Roman"/>
          <w:b w:val="false"/>
          <w:szCs w:val="24"/>
        </w:rPr>
        <w:t>This study seeks to answer three research questions.</w:t>
      </w:r>
      <w:bookmarkEnd w:id="114"/>
      <w:bookmarkEnd w:id="115"/>
      <w:bookmarkEnd w:id="116"/>
    </w:p>
    <w:p>
      <w:pPr>
        <w:pStyle w:val="style179"/>
        <w:widowControl w:val="false"/>
        <w:numPr>
          <w:ilvl w:val="0"/>
          <w:numId w:val="18"/>
        </w:numPr>
        <w:spacing w:after="60" w:lineRule="auto" w:line="480"/>
        <w:ind w:left="709" w:hanging="352"/>
        <w:jc w:val="both"/>
        <w:contextualSpacing w:val="false"/>
        <w:rPr>
          <w:rFonts w:ascii="Times New Roman" w:cs="Times New Roman" w:hAnsi="Times New Roman"/>
          <w:sz w:val="24"/>
          <w:szCs w:val="24"/>
        </w:rPr>
      </w:pPr>
      <w:r>
        <w:rPr>
          <w:rFonts w:ascii="Times New Roman" w:cs="Times New Roman" w:hAnsi="Times New Roman"/>
          <w:sz w:val="24"/>
          <w:szCs w:val="24"/>
          <w:lang w:val="en-US"/>
        </w:rPr>
        <w:t>What is the status of entrepreneurship education among higher learning institutions in Arusha region?</w:t>
      </w:r>
    </w:p>
    <w:p>
      <w:pPr>
        <w:pStyle w:val="style179"/>
        <w:widowControl w:val="false"/>
        <w:numPr>
          <w:ilvl w:val="0"/>
          <w:numId w:val="18"/>
        </w:numPr>
        <w:spacing w:after="60" w:lineRule="auto" w:line="480"/>
        <w:ind w:left="850" w:hanging="493"/>
        <w:jc w:val="both"/>
        <w:contextualSpacing w:val="false"/>
        <w:rPr>
          <w:rFonts w:ascii="Times New Roman" w:cs="Times New Roman" w:hAnsi="Times New Roman"/>
          <w:sz w:val="24"/>
          <w:szCs w:val="24"/>
        </w:rPr>
      </w:pPr>
      <w:r>
        <w:rPr>
          <w:rFonts w:ascii="Times New Roman" w:cs="Times New Roman" w:hAnsi="Times New Roman"/>
          <w:sz w:val="24"/>
          <w:szCs w:val="24"/>
          <w:lang w:val="en-US"/>
        </w:rPr>
        <w:t>What barriers affecting entrepreneurship education in selected higher learning institutions in Arusha region?</w:t>
      </w:r>
    </w:p>
    <w:p>
      <w:pPr>
        <w:pStyle w:val="style179"/>
        <w:widowControl w:val="false"/>
        <w:numPr>
          <w:ilvl w:val="0"/>
          <w:numId w:val="18"/>
        </w:numPr>
        <w:spacing w:after="120" w:lineRule="auto" w:line="480"/>
        <w:ind w:left="850" w:hanging="493"/>
        <w:jc w:val="both"/>
        <w:contextualSpacing w:val="false"/>
        <w:rPr>
          <w:rFonts w:ascii="Times New Roman" w:cs="Times New Roman" w:hAnsi="Times New Roman"/>
          <w:sz w:val="24"/>
          <w:szCs w:val="24"/>
          <w:lang w:val="en-US"/>
        </w:rPr>
      </w:pPr>
      <w:r>
        <w:rPr>
          <w:rFonts w:ascii="Times New Roman" w:cs="Times New Roman" w:hAnsi="Times New Roman"/>
          <w:sz w:val="24"/>
          <w:szCs w:val="24"/>
          <w:lang w:val="en-US"/>
        </w:rPr>
        <w:t>What mechanisms should be implemented to enhance entrepreneurship education among graduates in higher learning institutions in Arusha region?</w:t>
      </w:r>
    </w:p>
    <w:bookmarkStart w:id="117" w:name="_Toc36946377"/>
    <w:bookmarkStart w:id="118" w:name="_Toc94200674"/>
    <w:bookmarkStart w:id="119" w:name="_Toc100661242"/>
    <w:bookmarkStart w:id="120" w:name="_Toc112326404"/>
    <w:bookmarkStart w:id="121" w:name="_Toc114687812"/>
    <w:bookmarkStart w:id="122" w:name="_Toc20063675"/>
    <w:bookmarkStart w:id="123" w:name="_Toc20063799"/>
    <w:bookmarkStart w:id="124" w:name="_Toc20130459"/>
    <w:bookmarkStart w:id="125" w:name="_Toc21035867"/>
    <w:bookmarkStart w:id="126" w:name="_Toc21360268"/>
    <w:bookmarkStart w:id="127" w:name="_Toc21470925"/>
    <w:bookmarkStart w:id="128" w:name="_Toc21525631"/>
    <w:bookmarkStart w:id="129" w:name="_Toc21527321"/>
    <w:bookmarkStart w:id="130" w:name="_Toc21591956"/>
    <w:bookmarkStart w:id="131" w:name="_Toc32938513"/>
    <w:bookmarkStart w:id="132" w:name="_Toc32938799"/>
    <w:p>
      <w:pPr>
        <w:pStyle w:val="style2"/>
        <w:spacing w:lineRule="auto" w:line="480"/>
        <w:jc w:val="both"/>
        <w:rPr>
          <w:rFonts w:ascii="Times New Roman" w:cs="Times New Roman" w:hAnsi="Times New Roman"/>
          <w:szCs w:val="24"/>
          <w:highlight w:val="yellow"/>
        </w:rPr>
      </w:pPr>
      <w:r>
        <w:rPr>
          <w:rFonts w:ascii="Times New Roman" w:cs="Times New Roman" w:hAnsi="Times New Roman"/>
          <w:szCs w:val="24"/>
          <w:highlight w:val="yellow"/>
        </w:rPr>
        <w:t>1.</w:t>
      </w:r>
      <w:r>
        <w:rPr>
          <w:rFonts w:ascii="Times New Roman" w:cs="Times New Roman" w:hAnsi="Times New Roman"/>
          <w:szCs w:val="24"/>
          <w:highlight w:val="yellow"/>
          <w:lang w:val="en-US"/>
        </w:rPr>
        <w:t>6</w:t>
      </w:r>
      <w:r>
        <w:rPr>
          <w:rFonts w:ascii="Times New Roman" w:cs="Times New Roman" w:hAnsi="Times New Roman"/>
          <w:szCs w:val="24"/>
          <w:highlight w:val="yellow"/>
        </w:rPr>
        <w:t xml:space="preserve"> Significance of the Study</w:t>
      </w:r>
      <w:bookmarkEnd w:id="117"/>
      <w:bookmarkEnd w:id="118"/>
      <w:bookmarkEnd w:id="119"/>
      <w:bookmarkEnd w:id="120"/>
      <w:bookmarkEnd w:id="121"/>
    </w:p>
    <w:p>
      <w:pPr>
        <w:pStyle w:val="style0"/>
        <w:spacing w:after="120" w:lineRule="auto" w:line="480"/>
        <w:jc w:val="both"/>
        <w:rPr>
          <w:rFonts w:ascii="Times New Roman" w:cs="Times New Roman" w:hAnsi="Times New Roman"/>
          <w:sz w:val="24"/>
          <w:szCs w:val="24"/>
        </w:rPr>
      </w:pPr>
      <w:r>
        <w:rPr>
          <w:rFonts w:ascii="Times New Roman" w:cs="Times New Roman" w:hAnsi="Times New Roman"/>
          <w:sz w:val="24"/>
          <w:szCs w:val="24"/>
        </w:rPr>
        <w:t>The finding of this study provides the following contributions to several stakeholders of higher education in Tanzania. Firstly, a finding of this study provides Tanzania Commission for Universities (TCU) and the National Council for Technical and Vocational Education and Training (NACTVET) with understanding about the status of entrepreneurship education in higher learning institutions in Arusha region.</w:t>
      </w:r>
    </w:p>
    <w:p>
      <w:pPr>
        <w:pStyle w:val="style0"/>
        <w:spacing w:after="120" w:lineRule="auto" w:line="480"/>
        <w:jc w:val="both"/>
        <w:rPr>
          <w:rFonts w:ascii="Times New Roman" w:cs="Times New Roman" w:hAnsi="Times New Roman"/>
          <w:sz w:val="24"/>
          <w:szCs w:val="24"/>
        </w:rPr>
      </w:pPr>
      <w:r>
        <w:rPr>
          <w:rFonts w:ascii="Times New Roman" w:cs="Times New Roman" w:hAnsi="Times New Roman"/>
          <w:sz w:val="24"/>
          <w:szCs w:val="24"/>
        </w:rPr>
        <w:t xml:space="preserve">Secondly, the finding of this study was also </w:t>
      </w:r>
      <w:r>
        <w:rPr>
          <w:rFonts w:ascii="Times New Roman" w:cs="Times New Roman" w:hAnsi="Times New Roman"/>
          <w:color w:val="000000"/>
          <w:sz w:val="24"/>
          <w:szCs w:val="24"/>
        </w:rPr>
        <w:t>benefited</w:t>
      </w:r>
      <w:r>
        <w:rPr>
          <w:rFonts w:ascii="Times New Roman" w:cs="Times New Roman" w:hAnsi="Times New Roman"/>
          <w:sz w:val="24"/>
          <w:szCs w:val="24"/>
        </w:rPr>
        <w:t xml:space="preserve"> higher learning institutions in Arusha City. The higher learning institutions will gain knowledge about mechanisms and strategies for enhancing delivery of entrepreneurship education for sustainable creation of employment among graduates.</w:t>
      </w:r>
    </w:p>
    <w:p>
      <w:pPr>
        <w:pStyle w:val="style0"/>
        <w:spacing w:after="120" w:lineRule="auto" w:line="480"/>
        <w:jc w:val="both"/>
        <w:rPr>
          <w:rFonts w:ascii="Times New Roman" w:cs="Times New Roman" w:hAnsi="Times New Roman"/>
          <w:sz w:val="24"/>
          <w:szCs w:val="24"/>
        </w:rPr>
      </w:pPr>
      <w:r>
        <w:rPr>
          <w:rFonts w:ascii="Times New Roman" w:cs="Times New Roman" w:hAnsi="Times New Roman"/>
          <w:sz w:val="24"/>
          <w:szCs w:val="24"/>
          <w:lang w:val="en-US"/>
        </w:rPr>
        <w:t>The study will enlighten on the challenges the higher education institutions experience in delivery of the entrepreneurial education.</w:t>
      </w:r>
    </w:p>
    <w:bookmarkStart w:id="133" w:name="_Toc36946378"/>
    <w:bookmarkStart w:id="134" w:name="_Toc94200675"/>
    <w:bookmarkStart w:id="135" w:name="_Toc100661243"/>
    <w:bookmarkStart w:id="136" w:name="_Toc112326405"/>
    <w:bookmarkStart w:id="137" w:name="_Toc114687813"/>
    <w:p>
      <w:pPr>
        <w:pStyle w:val="style2"/>
        <w:spacing w:lineRule="auto" w:line="480"/>
        <w:jc w:val="both"/>
        <w:rPr>
          <w:rFonts w:ascii="Times New Roman" w:cs="Times New Roman" w:hAnsi="Times New Roman"/>
          <w:szCs w:val="24"/>
        </w:rPr>
      </w:pPr>
      <w:r>
        <w:rPr>
          <w:rFonts w:ascii="Times New Roman" w:cs="Times New Roman" w:hAnsi="Times New Roman"/>
          <w:szCs w:val="24"/>
        </w:rPr>
        <w:t>1.</w:t>
      </w:r>
      <w:r>
        <w:rPr>
          <w:rFonts w:ascii="Times New Roman" w:cs="Times New Roman" w:hAnsi="Times New Roman"/>
          <w:szCs w:val="24"/>
          <w:lang w:val="en-US"/>
        </w:rPr>
        <w:t>7</w:t>
      </w:r>
      <w:r>
        <w:rPr>
          <w:rFonts w:ascii="Times New Roman" w:cs="Times New Roman" w:hAnsi="Times New Roman"/>
          <w:szCs w:val="24"/>
        </w:rPr>
        <w:t xml:space="preserve"> Scope of the Study</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Times New Roman" w:cs="Times New Roman" w:hAnsi="Times New Roman"/>
          <w:szCs w:val="24"/>
        </w:rPr>
        <w:tab/>
      </w:r>
    </w:p>
    <w:p>
      <w:pPr>
        <w:pStyle w:val="style0"/>
        <w:spacing w:after="120" w:lineRule="auto" w:line="480"/>
        <w:ind w:right="28"/>
        <w:jc w:val="both"/>
        <w:rPr>
          <w:rFonts w:ascii="Times New Roman" w:cs="Times New Roman" w:hAnsi="Times New Roman"/>
          <w:sz w:val="24"/>
          <w:szCs w:val="24"/>
          <w:highlight w:val="yellow"/>
          <w:lang w:val="en-US"/>
        </w:rPr>
      </w:pPr>
      <w:r>
        <w:rPr>
          <w:rFonts w:ascii="Times New Roman" w:cs="Times New Roman" w:eastAsia="Arial Unicode MS" w:hAnsi="Times New Roman"/>
          <w:sz w:val="24"/>
          <w:szCs w:val="24"/>
          <w:highlight w:val="yellow"/>
        </w:rPr>
        <w:t xml:space="preserve">The study was conducted </w:t>
      </w:r>
      <w:r>
        <w:rPr>
          <w:rFonts w:ascii="Times New Roman" w:cs="Times New Roman" w:hAnsi="Times New Roman"/>
          <w:sz w:val="24"/>
          <w:szCs w:val="24"/>
          <w:highlight w:val="yellow"/>
          <w:lang w:val="en-US"/>
        </w:rPr>
        <w:t>in three higher learning institutions in Arusha Region namely, Arusha Technical College, Tengeru Institute of Community Development and St. Augustine University Arusha center.All institutions are located in Tanzania. The focus was to seek opinion from the graduates on the way the entrepreneurial education can be utilised and enhanced to create relevant curriculum and hence make jobs to the young graduates who have graduated from these institutions.</w:t>
      </w:r>
    </w:p>
    <w:bookmarkStart w:id="138" w:name="_Toc36946380"/>
    <w:bookmarkStart w:id="139" w:name="_Toc94200676"/>
    <w:bookmarkStart w:id="140" w:name="_Toc100661244"/>
    <w:bookmarkStart w:id="141" w:name="_Toc112326406"/>
    <w:bookmarkStart w:id="142" w:name="_Toc114687814"/>
    <w:p>
      <w:pPr>
        <w:pStyle w:val="style2"/>
        <w:keepNext w:val="false"/>
        <w:keepLines w:val="false"/>
        <w:widowControl w:val="false"/>
        <w:spacing w:before="0" w:after="60" w:lineRule="auto" w:line="480"/>
        <w:jc w:val="both"/>
        <w:rPr>
          <w:rFonts w:ascii="Times New Roman" w:cs="Times New Roman" w:hAnsi="Times New Roman"/>
          <w:szCs w:val="24"/>
        </w:rPr>
      </w:pPr>
      <w:r>
        <w:rPr>
          <w:rFonts w:ascii="Times New Roman" w:cs="Times New Roman" w:hAnsi="Times New Roman"/>
          <w:szCs w:val="24"/>
        </w:rPr>
        <w:t>1.</w:t>
      </w:r>
      <w:r>
        <w:rPr>
          <w:rFonts w:ascii="Times New Roman" w:cs="Times New Roman" w:hAnsi="Times New Roman"/>
          <w:szCs w:val="24"/>
          <w:lang w:val="en-US"/>
        </w:rPr>
        <w:t>8</w:t>
      </w:r>
      <w:r>
        <w:rPr>
          <w:rFonts w:ascii="Times New Roman" w:cs="Times New Roman" w:hAnsi="Times New Roman"/>
          <w:szCs w:val="24"/>
        </w:rPr>
        <w:t xml:space="preserve"> Definitions of Key Terms</w:t>
      </w:r>
      <w:bookmarkEnd w:id="138"/>
      <w:bookmarkEnd w:id="139"/>
      <w:bookmarkEnd w:id="140"/>
      <w:bookmarkEnd w:id="141"/>
      <w:bookmarkEnd w:id="142"/>
    </w:p>
    <w:p>
      <w:pPr>
        <w:pStyle w:val="style0"/>
        <w:widowControl w:val="false"/>
        <w:spacing w:after="120" w:lineRule="auto" w:line="480"/>
        <w:jc w:val="both"/>
        <w:rPr>
          <w:rFonts w:ascii="Times New Roman" w:cs="Times New Roman" w:hAnsi="Times New Roman"/>
          <w:sz w:val="24"/>
          <w:szCs w:val="24"/>
          <w:lang w:val="en-US"/>
        </w:rPr>
      </w:pPr>
      <w:r>
        <w:rPr>
          <w:rFonts w:ascii="Times New Roman" w:cs="Times New Roman" w:hAnsi="Times New Roman"/>
          <w:b/>
          <w:sz w:val="24"/>
          <w:szCs w:val="24"/>
          <w:lang w:val="en-US"/>
        </w:rPr>
        <w:t xml:space="preserve">Entrepreneurship: </w:t>
      </w:r>
      <w:r>
        <w:rPr>
          <w:rFonts w:ascii="Times New Roman" w:cs="Times New Roman" w:hAnsi="Times New Roman"/>
          <w:sz w:val="24"/>
          <w:szCs w:val="24"/>
          <w:lang w:val="en-US"/>
        </w:rPr>
        <w:t>According to</w:t>
      </w:r>
      <w:r>
        <w:rPr>
          <w:rFonts w:ascii="Times New Roman" w:cs="Times New Roman" w:hAnsi="Times New Roman"/>
          <w:sz w:val="24"/>
          <w:szCs w:val="24"/>
        </w:rPr>
        <w:t xml:space="preserve"> </w:t>
      </w:r>
      <w:r>
        <w:rPr>
          <w:rFonts w:ascii="Times New Roman" w:cs="Times New Roman" w:hAnsi="Times New Roman"/>
          <w:noProof/>
          <w:sz w:val="24"/>
          <w:szCs w:val="24"/>
          <w:lang w:val="en-US"/>
        </w:rPr>
        <w:t>Thomson (2004)</w:t>
      </w:r>
      <w:r>
        <w:rPr>
          <w:rFonts w:ascii="Times New Roman" w:cs="Times New Roman" w:hAnsi="Times New Roman"/>
          <w:sz w:val="24"/>
          <w:szCs w:val="24"/>
        </w:rPr>
        <w:t xml:space="preserve"> entrepreneurship </w:t>
      </w:r>
      <w:r>
        <w:rPr>
          <w:rFonts w:ascii="Times New Roman" w:cs="Times New Roman" w:hAnsi="Times New Roman"/>
          <w:sz w:val="24"/>
          <w:szCs w:val="24"/>
          <w:lang w:val="en-US"/>
        </w:rPr>
        <w:t>refers to the act of undertaking innovations, finance, and business acumen to transform innovations into economic goods which can translate into a profitable gain. In this study, however, entrepreneurship has been used as a tool to aid students and be able to live an independent life after graduation.</w:t>
      </w:r>
    </w:p>
    <w:p>
      <w:pPr>
        <w:pStyle w:val="style0"/>
        <w:spacing w:after="120" w:lineRule="auto" w:line="480"/>
        <w:jc w:val="both"/>
        <w:rPr>
          <w:rFonts w:ascii="Times New Roman" w:cs="Times New Roman" w:hAnsi="Times New Roman"/>
          <w:sz w:val="24"/>
          <w:szCs w:val="24"/>
          <w:lang w:val="en-US"/>
        </w:rPr>
      </w:pPr>
      <w:r>
        <w:rPr>
          <w:rFonts w:ascii="Times New Roman" w:cs="Times New Roman" w:hAnsi="Times New Roman"/>
          <w:b/>
          <w:sz w:val="24"/>
          <w:szCs w:val="24"/>
          <w:lang w:val="en-US"/>
        </w:rPr>
        <w:t>Entrepreneurship Education (EE):</w:t>
      </w:r>
      <w:r>
        <w:rPr>
          <w:rFonts w:ascii="Times New Roman" w:cs="Times New Roman" w:hAnsi="Times New Roman"/>
          <w:sz w:val="24"/>
          <w:szCs w:val="24"/>
          <w:lang w:val="en-US"/>
        </w:rPr>
        <w:t xml:space="preserve"> was defined as the kind of education that prepares students to be able to manage their life during and after school. (</w:t>
      </w:r>
      <w:r>
        <w:rPr>
          <w:rFonts w:ascii="Times New Roman" w:cs="Times New Roman" w:hAnsi="Times New Roman"/>
          <w:sz w:val="24"/>
          <w:szCs w:val="24"/>
        </w:rPr>
        <w:t>Salami, 2018), the same definition has been adopted in this study where students as the major target receive this package to help them better their life after school.</w:t>
      </w:r>
    </w:p>
    <w:p>
      <w:pPr>
        <w:pStyle w:val="style0"/>
        <w:spacing w:after="120" w:lineRule="auto" w:line="480"/>
        <w:jc w:val="both"/>
        <w:rPr>
          <w:rFonts w:ascii="Times New Roman" w:cs="Times New Roman" w:hAnsi="Times New Roman"/>
          <w:sz w:val="24"/>
          <w:szCs w:val="24"/>
          <w:lang w:val="en-US"/>
        </w:rPr>
      </w:pPr>
      <w:r>
        <w:rPr>
          <w:rFonts w:ascii="Times New Roman" w:cs="Times New Roman" w:hAnsi="Times New Roman"/>
          <w:b/>
          <w:sz w:val="24"/>
          <w:szCs w:val="24"/>
          <w:lang w:val="en-US"/>
        </w:rPr>
        <w:t xml:space="preserve">Students: </w:t>
      </w:r>
      <w:r>
        <w:rPr>
          <w:rFonts w:ascii="Times New Roman" w:cs="Times New Roman" w:hAnsi="Times New Roman"/>
          <w:sz w:val="24"/>
          <w:szCs w:val="24"/>
          <w:lang w:val="en-US"/>
        </w:rPr>
        <w:t>According to Oxford Student’s Dictionary, a student</w:t>
      </w:r>
      <w:r>
        <w:rPr>
          <w:rFonts w:ascii="Times New Roman" w:cs="Times New Roman" w:hAnsi="Times New Roman"/>
          <w:b/>
          <w:sz w:val="24"/>
          <w:szCs w:val="24"/>
          <w:lang w:val="en-US"/>
        </w:rPr>
        <w:t xml:space="preserve"> </w:t>
      </w:r>
      <w:r>
        <w:rPr>
          <w:rFonts w:ascii="Times New Roman" w:cs="Times New Roman" w:hAnsi="Times New Roman"/>
          <w:bCs/>
          <w:sz w:val="24"/>
          <w:szCs w:val="24"/>
          <w:lang w:val="en-US"/>
        </w:rPr>
        <w:t>is</w:t>
      </w:r>
      <w:r>
        <w:rPr>
          <w:rFonts w:ascii="Times New Roman" w:cs="Times New Roman" w:hAnsi="Times New Roman"/>
          <w:b/>
          <w:sz w:val="24"/>
          <w:szCs w:val="24"/>
          <w:lang w:val="en-US"/>
        </w:rPr>
        <w:t xml:space="preserve"> </w:t>
      </w:r>
      <w:r>
        <w:rPr>
          <w:rFonts w:ascii="Times New Roman" w:cs="Times New Roman" w:hAnsi="Times New Roman"/>
          <w:sz w:val="24"/>
          <w:szCs w:val="24"/>
          <w:lang w:val="en-US"/>
        </w:rPr>
        <w:t xml:space="preserve">a person who is studying at a college or University. A student as used in this study is a person under training in various courses of studies such as a diploma or degree from colleges or universities of higher learning institutions. </w:t>
      </w:r>
    </w:p>
    <w:bookmarkStart w:id="143" w:name="_Toc76751040"/>
    <w:bookmarkStart w:id="144" w:name="_Toc114687815"/>
    <w:p>
      <w:pPr>
        <w:pStyle w:val="style2"/>
        <w:spacing w:lineRule="auto" w:line="480"/>
        <w:rPr>
          <w:rFonts w:ascii="Times New Roman" w:cs="Times New Roman" w:hAnsi="Times New Roman"/>
          <w:highlight w:val="yellow"/>
        </w:rPr>
      </w:pPr>
      <w:r>
        <w:rPr>
          <w:rFonts w:ascii="Times New Roman" w:cs="Times New Roman" w:hAnsi="Times New Roman"/>
          <w:highlight w:val="yellow"/>
        </w:rPr>
        <w:t>1.</w:t>
      </w:r>
      <w:r>
        <w:rPr>
          <w:rFonts w:ascii="Times New Roman" w:cs="Times New Roman" w:hAnsi="Times New Roman"/>
          <w:highlight w:val="yellow"/>
          <w:lang w:val="en-US"/>
        </w:rPr>
        <w:t>9</w:t>
      </w:r>
      <w:r>
        <w:rPr>
          <w:rFonts w:ascii="Times New Roman" w:cs="Times New Roman" w:hAnsi="Times New Roman"/>
          <w:highlight w:val="yellow"/>
        </w:rPr>
        <w:t xml:space="preserve"> Organization of the Study</w:t>
      </w:r>
      <w:bookmarkEnd w:id="143"/>
      <w:bookmarkEnd w:id="144"/>
    </w:p>
    <w:p>
      <w:pPr>
        <w:pStyle w:val="style0"/>
        <w:widowControl w:val="false"/>
        <w:spacing w:after="120" w:lineRule="auto" w:line="480"/>
        <w:jc w:val="both"/>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This research report is prearranged into five chapters. Chapter one presents the background of the study, problem statement, research objective, research questions, scope of the study and the significance of the study. Chapter two presents theoretical, empirical reviews and the conceptual framework for the study. Chapter three presents the research methodology used in the study. Chapter four bring forth research findings and discussions on the findings. Chapter five covers summary, conclusions as well as recommendations stemming</w:t>
      </w:r>
      <w:bookmarkStart w:id="145" w:name="_Toc20063679"/>
      <w:bookmarkStart w:id="146" w:name="_Toc20063803"/>
      <w:bookmarkStart w:id="147" w:name="_Toc20130463"/>
      <w:bookmarkStart w:id="148" w:name="_Toc21035871"/>
      <w:bookmarkStart w:id="149" w:name="_Toc21360272"/>
      <w:bookmarkStart w:id="150" w:name="_Toc21470929"/>
      <w:bookmarkStart w:id="151" w:name="_Toc21525635"/>
      <w:bookmarkStart w:id="152" w:name="_Toc21527325"/>
      <w:bookmarkStart w:id="153" w:name="_Toc21591960"/>
      <w:bookmarkStart w:id="154" w:name="_Toc32938517"/>
      <w:bookmarkStart w:id="155" w:name="_Toc32938803"/>
      <w:bookmarkStart w:id="156" w:name="_Toc36946381"/>
      <w:bookmarkStart w:id="157" w:name="_Toc94200677"/>
      <w:bookmarkStart w:id="158" w:name="_Toc112326407"/>
      <w:r>
        <w:rPr>
          <w:rFonts w:ascii="Times New Roman" w:cs="Times New Roman" w:hAnsi="Times New Roman"/>
          <w:color w:val="000000"/>
          <w:sz w:val="24"/>
          <w:szCs w:val="24"/>
          <w:lang w:val="en-US"/>
        </w:rPr>
        <w:t xml:space="preserve"> from the findings of the study</w:t>
      </w:r>
      <w:r>
        <w:rPr>
          <w:rFonts w:cs="Times New Roman" w:hAnsi="Times New Roman"/>
          <w:color w:val="000000"/>
          <w:sz w:val="24"/>
          <w:szCs w:val="24"/>
          <w:lang w:val="en-US"/>
        </w:rPr>
        <w:t>.</w:t>
      </w:r>
    </w:p>
    <w:p>
      <w:pPr>
        <w:pStyle w:val="style0"/>
        <w:widowControl w:val="false"/>
        <w:spacing w:after="120" w:lineRule="auto" w:line="480"/>
        <w:jc w:val="both"/>
        <w:rPr>
          <w:rFonts w:ascii="Times New Roman" w:cs="Times New Roman" w:hAnsi="Times New Roman"/>
          <w:color w:val="000000"/>
          <w:sz w:val="24"/>
          <w:szCs w:val="24"/>
          <w:lang w:val="en-US"/>
        </w:rPr>
      </w:pPr>
    </w:p>
    <w:p>
      <w:pPr>
        <w:pStyle w:val="style0"/>
        <w:widowControl w:val="false"/>
        <w:spacing w:after="120" w:lineRule="auto" w:line="480"/>
        <w:jc w:val="both"/>
        <w:rPr>
          <w:rFonts w:ascii="Times New Roman" w:cs="Times New Roman" w:hAnsi="Times New Roman"/>
          <w:color w:val="000000"/>
          <w:sz w:val="24"/>
          <w:szCs w:val="24"/>
          <w:lang w:val="en-US"/>
        </w:rPr>
      </w:pPr>
    </w:p>
    <w:p>
      <w:pPr>
        <w:pStyle w:val="style0"/>
        <w:widowControl w:val="false"/>
        <w:spacing w:after="120" w:lineRule="auto" w:line="480"/>
        <w:jc w:val="both"/>
        <w:rPr>
          <w:rFonts w:ascii="Times New Roman" w:cs="Times New Roman" w:hAnsi="Times New Roman"/>
          <w:color w:val="000000"/>
          <w:sz w:val="24"/>
          <w:szCs w:val="24"/>
          <w:lang w:val="en-US"/>
        </w:rPr>
      </w:pPr>
    </w:p>
    <w:p>
      <w:pPr>
        <w:pStyle w:val="style0"/>
        <w:widowControl w:val="false"/>
        <w:spacing w:after="120" w:lineRule="auto" w:line="480"/>
        <w:jc w:val="both"/>
        <w:rPr>
          <w:rFonts w:ascii="Times New Roman" w:cs="Times New Roman" w:hAnsi="Times New Roman"/>
          <w:color w:val="000000"/>
          <w:sz w:val="24"/>
          <w:szCs w:val="24"/>
          <w:lang w:val="en-US"/>
        </w:rPr>
      </w:pPr>
    </w:p>
    <w:p>
      <w:pPr>
        <w:pStyle w:val="style0"/>
        <w:widowControl w:val="false"/>
        <w:spacing w:after="120" w:lineRule="auto" w:line="480"/>
        <w:jc w:val="both"/>
        <w:rPr>
          <w:rFonts w:ascii="Times New Roman" w:cs="Times New Roman" w:hAnsi="Times New Roman"/>
          <w:color w:val="000000"/>
          <w:sz w:val="24"/>
          <w:szCs w:val="24"/>
          <w:lang w:val="en-US"/>
        </w:rPr>
      </w:pPr>
    </w:p>
    <w:p>
      <w:pPr>
        <w:pStyle w:val="style0"/>
        <w:widowControl w:val="false"/>
        <w:spacing w:after="120" w:lineRule="auto" w:line="480"/>
        <w:jc w:val="both"/>
        <w:rPr>
          <w:rFonts w:ascii="Times New Roman" w:cs="Times New Roman" w:hAnsi="Times New Roman"/>
          <w:color w:val="000000"/>
          <w:sz w:val="24"/>
          <w:szCs w:val="24"/>
          <w:lang w:val="en-US"/>
        </w:rPr>
      </w:pPr>
    </w:p>
    <w:p>
      <w:pPr>
        <w:pStyle w:val="style0"/>
        <w:widowControl w:val="false"/>
        <w:spacing w:after="120" w:lineRule="auto" w:line="480"/>
        <w:jc w:val="both"/>
        <w:rPr>
          <w:rFonts w:ascii="Times New Roman" w:cs="Times New Roman" w:hAnsi="Times New Roman"/>
          <w:color w:val="000000"/>
          <w:sz w:val="24"/>
          <w:szCs w:val="24"/>
          <w:lang w:val="en-US"/>
        </w:rPr>
      </w:pPr>
    </w:p>
    <w:p>
      <w:pPr>
        <w:pStyle w:val="style0"/>
        <w:widowControl w:val="false"/>
        <w:spacing w:after="120" w:lineRule="auto" w:line="480"/>
        <w:jc w:val="both"/>
        <w:rPr>
          <w:rFonts w:ascii="Times New Roman" w:cs="Times New Roman" w:hAnsi="Times New Roman"/>
          <w:color w:val="000000"/>
          <w:sz w:val="24"/>
          <w:szCs w:val="24"/>
          <w:lang w:val="en-US"/>
        </w:rPr>
      </w:pPr>
    </w:p>
    <w:p>
      <w:pPr>
        <w:pStyle w:val="style0"/>
        <w:widowControl w:val="false"/>
        <w:spacing w:after="120" w:lineRule="auto" w:line="480"/>
        <w:jc w:val="both"/>
        <w:rPr>
          <w:rFonts w:ascii="Times New Roman" w:cs="Times New Roman" w:hAnsi="Times New Roman"/>
          <w:color w:val="000000"/>
          <w:sz w:val="24"/>
          <w:szCs w:val="24"/>
          <w:lang w:val="en-US"/>
        </w:rPr>
      </w:pPr>
    </w:p>
    <w:bookmarkStart w:id="159" w:name="_Toc114687816"/>
    <w:p>
      <w:pPr>
        <w:pStyle w:val="style1"/>
        <w:spacing w:after="360" w:lineRule="auto" w:line="480"/>
        <w:jc w:val="center"/>
        <w:rPr>
          <w:color w:val="000000"/>
          <w:szCs w:val="24"/>
          <w:highlight w:val="yellow"/>
        </w:rPr>
      </w:pPr>
      <w:r>
        <w:rPr>
          <w:highlight w:val="yellow"/>
        </w:rPr>
        <w:t>CHAPTER TWO</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bookmarkStart w:id="160" w:name="_Toc20063680"/>
    <w:bookmarkStart w:id="161" w:name="_Toc20063804"/>
    <w:bookmarkStart w:id="162" w:name="_Toc20130464"/>
    <w:bookmarkStart w:id="163" w:name="_Toc21035872"/>
    <w:bookmarkStart w:id="164" w:name="_Toc21360273"/>
    <w:bookmarkStart w:id="165" w:name="_Toc21470930"/>
    <w:bookmarkStart w:id="166" w:name="_Toc21525636"/>
    <w:bookmarkStart w:id="167" w:name="_Toc21527326"/>
    <w:bookmarkStart w:id="168" w:name="_Toc21591961"/>
    <w:bookmarkStart w:id="169" w:name="_Toc32938518"/>
    <w:bookmarkStart w:id="170" w:name="_Toc32938804"/>
    <w:bookmarkStart w:id="171" w:name="_Toc36946382"/>
    <w:bookmarkStart w:id="172" w:name="_Toc94200678"/>
    <w:bookmarkStart w:id="173" w:name="_Toc100661245"/>
    <w:bookmarkStart w:id="174" w:name="_Toc112326408"/>
    <w:bookmarkStart w:id="175" w:name="_Toc114687817"/>
    <w:p>
      <w:pPr>
        <w:pStyle w:val="style1"/>
        <w:spacing w:after="360" w:lineRule="auto" w:line="480"/>
        <w:jc w:val="center"/>
        <w:rPr>
          <w:rFonts w:cs="Times New Roman"/>
          <w:szCs w:val="24"/>
          <w:highlight w:val="yellow"/>
        </w:rPr>
      </w:pPr>
      <w:r>
        <w:rPr>
          <w:rFonts w:cs="Times New Roman"/>
          <w:szCs w:val="24"/>
          <w:highlight w:val="yellow"/>
        </w:rPr>
        <w:t>LITERATURE REVIEW</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bookmarkStart w:id="176" w:name="_Toc20063681"/>
    <w:bookmarkStart w:id="177" w:name="_Toc20063805"/>
    <w:bookmarkStart w:id="178" w:name="_Toc20130465"/>
    <w:bookmarkStart w:id="179" w:name="_Toc21035873"/>
    <w:bookmarkStart w:id="180" w:name="_Toc21360274"/>
    <w:bookmarkStart w:id="181" w:name="_Toc21470931"/>
    <w:bookmarkStart w:id="182" w:name="_Toc21525637"/>
    <w:bookmarkStart w:id="183" w:name="_Toc21527327"/>
    <w:bookmarkStart w:id="184" w:name="_Toc21591962"/>
    <w:bookmarkStart w:id="185" w:name="_Toc32938519"/>
    <w:bookmarkStart w:id="186" w:name="_Toc32938805"/>
    <w:bookmarkStart w:id="187" w:name="_Toc36946383"/>
    <w:bookmarkStart w:id="188" w:name="_Toc94200679"/>
    <w:bookmarkStart w:id="189" w:name="_Toc100661246"/>
    <w:bookmarkStart w:id="190" w:name="_Toc112326409"/>
    <w:bookmarkStart w:id="191" w:name="_Toc114687818"/>
    <w:p>
      <w:pPr>
        <w:pStyle w:val="style2"/>
        <w:spacing w:after="160" w:lineRule="auto" w:line="480"/>
        <w:jc w:val="both"/>
        <w:rPr>
          <w:rFonts w:ascii="Times New Roman" w:cs="Times New Roman" w:hAnsi="Times New Roman"/>
          <w:szCs w:val="24"/>
        </w:rPr>
      </w:pPr>
      <w:r>
        <w:rPr>
          <w:rFonts w:ascii="Times New Roman" w:cs="Times New Roman" w:hAnsi="Times New Roman"/>
          <w:szCs w:val="24"/>
        </w:rPr>
        <w:t xml:space="preserve">2.1 </w:t>
      </w:r>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Times New Roman" w:cs="Times New Roman" w:hAnsi="Times New Roman"/>
          <w:szCs w:val="24"/>
        </w:rPr>
        <w:t>Introduction</w:t>
      </w:r>
      <w:bookmarkEnd w:id="189"/>
      <w:bookmarkEnd w:id="190"/>
      <w:bookmarkEnd w:id="191"/>
    </w:p>
    <w:p>
      <w:pPr>
        <w:pStyle w:val="style0"/>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This chapter presents literature review. The chapter is organized into four sections. The first section presents theoretical literature review. The section includes conceptual definitions of entrepreneurship and entrepreneurship education. The second section presents critical review of supporting theories including social learning theory and theory of planned behavior. The third section provides empirical analysis of relevant studies. The fourth section shows gaps identified from empirical literature review.</w:t>
      </w:r>
    </w:p>
    <w:bookmarkStart w:id="192" w:name="_Toc20063682"/>
    <w:bookmarkStart w:id="193" w:name="_Toc20063806"/>
    <w:bookmarkStart w:id="194" w:name="_Toc20130466"/>
    <w:bookmarkStart w:id="195" w:name="_Toc21035874"/>
    <w:bookmarkStart w:id="196" w:name="_Toc21360275"/>
    <w:bookmarkStart w:id="197" w:name="_Toc21470932"/>
    <w:bookmarkStart w:id="198" w:name="_Toc21525638"/>
    <w:bookmarkStart w:id="199" w:name="_Toc21527328"/>
    <w:bookmarkStart w:id="200" w:name="_Toc21591963"/>
    <w:bookmarkStart w:id="201" w:name="_Toc32938520"/>
    <w:bookmarkStart w:id="202" w:name="_Toc32938806"/>
    <w:bookmarkStart w:id="203" w:name="_Toc36946384"/>
    <w:bookmarkStart w:id="204" w:name="_Toc94200680"/>
    <w:bookmarkStart w:id="205" w:name="_Toc100661247"/>
    <w:bookmarkStart w:id="206" w:name="_Toc112326410"/>
    <w:bookmarkStart w:id="207" w:name="_Toc114687819"/>
    <w:p>
      <w:pPr>
        <w:pStyle w:val="style2"/>
        <w:spacing w:before="0" w:lineRule="auto" w:line="480"/>
        <w:jc w:val="both"/>
        <w:rPr>
          <w:rFonts w:ascii="Times New Roman" w:cs="Times New Roman" w:hAnsi="Times New Roman"/>
          <w:szCs w:val="24"/>
          <w:highlight w:val="yellow"/>
        </w:rPr>
      </w:pPr>
      <w:r>
        <w:rPr>
          <w:rFonts w:ascii="Times New Roman" w:cs="Times New Roman" w:hAnsi="Times New Roman"/>
          <w:szCs w:val="24"/>
        </w:rPr>
        <w:t>2.2</w:t>
      </w:r>
      <w:bookmarkEnd w:id="192"/>
      <w:bookmarkEnd w:id="193"/>
      <w:bookmarkEnd w:id="194"/>
      <w:bookmarkEnd w:id="195"/>
      <w:bookmarkEnd w:id="196"/>
      <w:bookmarkEnd w:id="197"/>
      <w:bookmarkEnd w:id="198"/>
      <w:bookmarkEnd w:id="199"/>
      <w:bookmarkEnd w:id="200"/>
      <w:bookmarkEnd w:id="201"/>
      <w:bookmarkEnd w:id="202"/>
      <w:bookmarkEnd w:id="203"/>
      <w:bookmarkEnd w:id="204"/>
      <w:r>
        <w:rPr>
          <w:rFonts w:ascii="Times New Roman" w:cs="Times New Roman" w:hAnsi="Times New Roman"/>
          <w:szCs w:val="24"/>
        </w:rPr>
        <w:t xml:space="preserve"> Conceptual Definitions</w:t>
      </w:r>
      <w:bookmarkEnd w:id="205"/>
      <w:bookmarkEnd w:id="206"/>
      <w:bookmarkEnd w:id="207"/>
    </w:p>
    <w:p>
      <w:pPr>
        <w:pStyle w:val="style0"/>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This study is about entrepreneurship education. Hence, this sub-section presents definitions of entrepreneurship and entrepreneurship education.</w:t>
      </w:r>
    </w:p>
    <w:bookmarkStart w:id="208" w:name="_Toc100661248"/>
    <w:bookmarkStart w:id="209" w:name="_Toc112326411"/>
    <w:bookmarkStart w:id="210" w:name="_Toc114687820"/>
    <w:p>
      <w:pPr>
        <w:pStyle w:val="style2"/>
        <w:spacing w:lineRule="auto" w:line="480"/>
        <w:jc w:val="both"/>
        <w:rPr>
          <w:rFonts w:ascii="Times New Roman" w:cs="Times New Roman" w:hAnsi="Times New Roman"/>
          <w:szCs w:val="24"/>
        </w:rPr>
      </w:pPr>
      <w:r>
        <w:rPr>
          <w:rFonts w:ascii="Times New Roman" w:cs="Times New Roman" w:hAnsi="Times New Roman"/>
          <w:szCs w:val="24"/>
        </w:rPr>
        <w:t>2.2.1 The Concept of Entrepreneurship</w:t>
      </w:r>
      <w:bookmarkEnd w:id="208"/>
      <w:bookmarkEnd w:id="209"/>
      <w:bookmarkEnd w:id="210"/>
    </w:p>
    <w:p>
      <w:pPr>
        <w:pStyle w:val="style0"/>
        <w:spacing w:after="120" w:lineRule="auto" w:line="480"/>
        <w:jc w:val="both"/>
        <w:rPr>
          <w:rFonts w:ascii="Times New Roman" w:cs="Times New Roman" w:hAnsi="Times New Roman"/>
          <w:sz w:val="24"/>
          <w:szCs w:val="24"/>
        </w:rPr>
      </w:pPr>
      <w:r>
        <w:rPr>
          <w:rFonts w:ascii="Times New Roman" w:cs="Times New Roman" w:hAnsi="Times New Roman"/>
          <w:sz w:val="24"/>
          <w:szCs w:val="24"/>
        </w:rPr>
        <w:t>The concept of</w:t>
      </w:r>
      <w:r>
        <w:rPr>
          <w:rFonts w:ascii="Times New Roman" w:cs="Times New Roman" w:hAnsi="Times New Roman"/>
          <w:sz w:val="24"/>
          <w:szCs w:val="24"/>
        </w:rPr>
        <w:t xml:space="preserve"> entrepreneurship has been defi</w:t>
      </w:r>
      <w:r>
        <w:rPr>
          <w:rFonts w:ascii="Times New Roman" w:cs="Times New Roman" w:hAnsi="Times New Roman"/>
          <w:sz w:val="24"/>
          <w:szCs w:val="24"/>
        </w:rPr>
        <w:t xml:space="preserve">ned by different scholars. In 1730, Richard Cantillon defined entrepreneurship as the process of embarking a business venture in the face of risks and uncertainties in the future. Entrepreneurs take risks by purchasing goods at certain prices in the present expecting to sell at certain prices in the future. In 1934 Joseph Schumpeter defined entrepreneurship as a business undertaking characterized by innovation which aims at bringing changes in products in the market </w:t>
      </w:r>
      <w:r>
        <w:rPr>
          <w:rFonts w:ascii="Times New Roman" w:cs="Times New Roman" w:hAnsi="Times New Roman"/>
          <w:sz w:val="24"/>
          <w:szCs w:val="24"/>
        </w:rPr>
        <w:fldChar w:fldCharType="begin"/>
      </w:r>
      <w:r>
        <w:rPr>
          <w:rFonts w:ascii="Times New Roman" w:cs="Times New Roman" w:hAnsi="Times New Roman"/>
          <w:noProof/>
          <w:sz w:val="24"/>
          <w:szCs w:val="24"/>
          <w:lang w:val="en-US"/>
        </w:rPr>
        <w:instrText xml:space="preserve"> CITATION Con08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(Congregado, 2008)</w:t>
      </w:r>
      <w:r>
        <w:rPr>
          <w:rFonts w:ascii="Times New Roman" w:cs="Times New Roman" w:hAnsi="Times New Roman"/>
          <w:sz w:val="24"/>
          <w:szCs w:val="24"/>
        </w:rPr>
        <w:fldChar w:fldCharType="end"/>
      </w:r>
      <w:r>
        <w:rPr>
          <w:rFonts w:ascii="Times New Roman" w:cs="Times New Roman" w:hAnsi="Times New Roman"/>
          <w:sz w:val="24"/>
          <w:szCs w:val="24"/>
        </w:rPr>
        <w:t xml:space="preserve">. </w:t>
      </w:r>
    </w:p>
    <w:p>
      <w:pPr>
        <w:pStyle w:val="style0"/>
        <w:widowControl w:val="false"/>
        <w:spacing w:after="120" w:lineRule="auto" w:line="480"/>
        <w:jc w:val="both"/>
        <w:rPr>
          <w:rFonts w:ascii="Times New Roman" w:cs="Times New Roman" w:hAnsi="Times New Roman"/>
          <w:sz w:val="24"/>
          <w:szCs w:val="24"/>
        </w:rPr>
      </w:pPr>
      <w:r>
        <w:rPr>
          <w:rFonts w:ascii="Times New Roman" w:cs="Times New Roman" w:hAnsi="Times New Roman"/>
          <w:sz w:val="24"/>
          <w:szCs w:val="24"/>
        </w:rPr>
        <w:t xml:space="preserve">Entrepreneurship has profound values to the society. It is a means for generating jobs, facilitating wealth and economic prosperity of a county. Hence countries formulate policies to promote development of entrepreneurship because small businesses occupy an important role in economic growth than large businesses. Entrepreneurship also helps to develop economy of a country because entrepreneurs develop new ideas, products and services which once sold generate revenue to a country </w:t>
      </w:r>
      <w:r>
        <w:rPr>
          <w:rFonts w:ascii="Times New Roman" w:cs="Times New Roman" w:hAnsi="Times New Roman"/>
          <w:noProof/>
          <w:sz w:val="24"/>
          <w:szCs w:val="24"/>
          <w:lang w:val="en-US"/>
        </w:rPr>
        <w:t>(Neilsen, Klyver, Evald and Bager, 2012)</w:t>
      </w:r>
      <w:r>
        <w:rPr>
          <w:rFonts w:ascii="Times New Roman" w:cs="Times New Roman" w:hAnsi="Times New Roman"/>
          <w:sz w:val="24"/>
          <w:szCs w:val="24"/>
        </w:rPr>
        <w:t xml:space="preserve">. For instance, in 2003 the United Republic of Tanzania formulated the small and medium enterprises development policy to promote development of entrepreneurship </w:t>
      </w:r>
      <w:r>
        <w:rPr>
          <w:rFonts w:ascii="Times New Roman" w:cs="Times New Roman" w:hAnsi="Times New Roman"/>
          <w:sz w:val="24"/>
          <w:szCs w:val="24"/>
        </w:rPr>
        <w:fldChar w:fldCharType="begin"/>
      </w:r>
      <w:r>
        <w:rPr>
          <w:rFonts w:ascii="Times New Roman" w:cs="Times New Roman" w:hAnsi="Times New Roman"/>
          <w:noProof/>
          <w:sz w:val="24"/>
          <w:szCs w:val="24"/>
          <w:lang w:val="en-US"/>
        </w:rPr>
        <w:instrText xml:space="preserve"> CITATION URT03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(URT, 2003)</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before="240" w:after="0" w:lineRule="auto" w:line="480"/>
        <w:jc w:val="both"/>
        <w:rPr>
          <w:rFonts w:ascii="Times New Roman" w:cs="Times New Roman" w:hAnsi="Times New Roman"/>
          <w:b/>
          <w:sz w:val="24"/>
          <w:szCs w:val="24"/>
          <w:highlight w:val="yellow"/>
        </w:rPr>
      </w:pPr>
      <w:r>
        <w:rPr>
          <w:rFonts w:ascii="Times New Roman" w:cs="Times New Roman" w:hAnsi="Times New Roman"/>
          <w:b/>
          <w:sz w:val="24"/>
          <w:szCs w:val="24"/>
        </w:rPr>
        <w:t>2.2.2 Entrepreneurship Education</w:t>
      </w:r>
    </w:p>
    <w:p>
      <w:pPr>
        <w:pStyle w:val="style0"/>
        <w:spacing w:after="240" w:lineRule="auto" w:line="480"/>
        <w:jc w:val="both"/>
        <w:rPr>
          <w:rFonts w:ascii="Times New Roman" w:cs="Times New Roman" w:hAnsi="Times New Roman"/>
          <w:szCs w:val="24"/>
        </w:rPr>
      </w:pPr>
      <w:r>
        <w:rPr>
          <w:rFonts w:ascii="Times New Roman" w:cs="Times New Roman" w:hAnsi="Times New Roman"/>
          <w:sz w:val="24"/>
          <w:szCs w:val="24"/>
        </w:rPr>
        <w:t xml:space="preserve">Entrepreneurial education is focused on developing youth with the passion and multiple skills. It aims to reduce the risk associated with entrepreneurship thought and guide the enterprise successfully through its initial stage to the maturity stage. Entrepreneurial education is designed to communicate and inculcate competencies, skills and values needed to recognize business opportunities, organize and start a new business venture </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 CITATION Bro09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(Brown, 2009)</w:t>
      </w:r>
      <w:r>
        <w:rPr>
          <w:rFonts w:ascii="Times New Roman" w:cs="Times New Roman" w:hAnsi="Times New Roman"/>
          <w:sz w:val="24"/>
          <w:szCs w:val="24"/>
        </w:rPr>
        <w:fldChar w:fldCharType="end"/>
      </w:r>
      <w:r>
        <w:rPr>
          <w:rFonts w:ascii="Times New Roman" w:cs="Times New Roman" w:hAnsi="Times New Roman"/>
          <w:sz w:val="24"/>
          <w:szCs w:val="24"/>
        </w:rPr>
        <w:t xml:space="preserve">. Entrepreneurship can bring change in the society and the economy of a country. It can enhance job creation and reduce dependency on formal government employment among university graduates </w:t>
      </w:r>
      <w:r>
        <w:rPr>
          <w:rFonts w:ascii="Times New Roman" w:cs="Times New Roman" w:hAnsi="Times New Roman"/>
          <w:noProof/>
          <w:sz w:val="24"/>
          <w:szCs w:val="24"/>
          <w:lang w:val="en-US"/>
        </w:rPr>
        <w:t>(Hameed and Irfan, 2019)</w:t>
      </w:r>
      <w:r>
        <w:rPr>
          <w:rFonts w:ascii="Times New Roman" w:cs="Times New Roman" w:hAnsi="Times New Roman"/>
          <w:sz w:val="24"/>
          <w:szCs w:val="24"/>
        </w:rPr>
        <w:t xml:space="preserve">. </w:t>
      </w:r>
      <w:r>
        <w:rPr>
          <w:rFonts w:ascii="Times New Roman" w:cs="Times New Roman" w:hAnsi="Times New Roman"/>
          <w:szCs w:val="24"/>
        </w:rPr>
        <w:t>Seeing the matter from this perspective, one of the current major concerns in the colleges and universities would be how learning facilitators could inculcate these tendencies among the youth who are enrolled for college and university education in the various degree programs.</w:t>
      </w:r>
    </w:p>
    <w:p>
      <w:pPr>
        <w:pStyle w:val="style0"/>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2.3 Critical Review of Supporting Theories</w:t>
      </w:r>
    </w:p>
    <w:p>
      <w:pPr>
        <w:pStyle w:val="style0"/>
        <w:widowControl w:val="false"/>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This study was guided by social learning theory and the theory of planned behaviour. </w:t>
      </w:r>
    </w:p>
    <w:bookmarkStart w:id="211" w:name="_Toc92892966"/>
    <w:bookmarkStart w:id="212" w:name="_Toc94200681"/>
    <w:bookmarkStart w:id="213" w:name="_Toc100661249"/>
    <w:bookmarkStart w:id="214" w:name="_Toc112326412"/>
    <w:bookmarkStart w:id="215" w:name="_Toc114687821"/>
    <w:bookmarkStart w:id="216" w:name="_Toc36946385"/>
    <w:p>
      <w:pPr>
        <w:pStyle w:val="style1"/>
        <w:spacing w:before="0" w:after="160" w:lineRule="auto" w:line="480"/>
        <w:rPr>
          <w:rFonts w:cs="Times New Roman" w:eastAsia="Times New Roman"/>
          <w:szCs w:val="24"/>
        </w:rPr>
      </w:pPr>
      <w:r>
        <w:rPr>
          <w:rFonts w:cs="Times New Roman" w:eastAsia="Times New Roman"/>
          <w:szCs w:val="24"/>
        </w:rPr>
        <w:t>2.3.1 Social Learning Theory</w:t>
      </w:r>
      <w:bookmarkEnd w:id="211"/>
      <w:bookmarkEnd w:id="212"/>
      <w:bookmarkEnd w:id="213"/>
      <w:bookmarkEnd w:id="214"/>
      <w:bookmarkEnd w:id="215"/>
    </w:p>
    <w:p>
      <w:pPr>
        <w:pStyle w:val="style0"/>
        <w:tabs>
          <w:tab w:val="left" w:leader="none" w:pos="720"/>
          <w:tab w:val="left" w:leader="none" w:pos="2070"/>
        </w:tabs>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This study was guided by Social Learning Theory (SLT), which is also referred to as Social Cognitive Theory (SCT). The theory was pioneered by Albert Bandura whose work began in the 1960s. The theory has been used in various studies related to students’ learning including the area of entrepreneurship. The study by </w:t>
      </w:r>
      <w:r>
        <w:rPr>
          <w:rFonts w:ascii="Times New Roman" w:cs="Times New Roman" w:eastAsia="Times New Roman" w:hAnsi="Times New Roman"/>
          <w:noProof/>
          <w:sz w:val="24"/>
          <w:szCs w:val="24"/>
          <w:lang w:val="en-US"/>
        </w:rPr>
        <w:t>Byrne and Toutain (2012)</w:t>
      </w:r>
      <w:r>
        <w:rPr>
          <w:rFonts w:ascii="Times New Roman" w:cs="Times New Roman" w:eastAsia="Times New Roman" w:hAnsi="Times New Roman"/>
          <w:sz w:val="24"/>
          <w:szCs w:val="24"/>
        </w:rPr>
        <w:t xml:space="preserve"> found that 60.8% of 97 reviewed articles were connected to SCT as compared to other famous learning theories such as behaviourism, humanism and constructivism. </w:t>
      </w:r>
    </w:p>
    <w:p>
      <w:pPr>
        <w:pStyle w:val="style0"/>
        <w:tabs>
          <w:tab w:val="left" w:leader="none" w:pos="720"/>
          <w:tab w:val="left" w:leader="none" w:pos="2070"/>
        </w:tabs>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main assumption of the SLT is that people learn through observation, imitation, and modelling when there are interactions with other people in the social context. By observing others, people acquire skills, rules, strategies, attitudes, and beliefs. Also, people learn how to appropriately use learned modelled behaviour.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lang w:val="en-US"/>
        </w:rPr>
        <w:instrText xml:space="preserve"> CITATION Ban94 \l 1033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lang w:val="en-US"/>
        </w:rPr>
        <w:t>(Bandura, 1994)</w:t>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came up with the concept of self-efficacy which is referred to an individual’s’ personal belief of his or her capacity to accomplish the task. According to Bandura (1994), self-efficacy results from the mastery of experiences, social persuasion, social modelling and psychological responses. Bandura (1994) argues that the higher the self-efficacy the higher the possibility of accomplishing the task while the lower the self-efficacy the lower the possibility of accomplishing the task.</w:t>
      </w:r>
    </w:p>
    <w:p>
      <w:pPr>
        <w:pStyle w:val="style0"/>
        <w:tabs>
          <w:tab w:val="left" w:leader="none" w:pos="720"/>
          <w:tab w:val="left" w:leader="none" w:pos="2070"/>
        </w:tabs>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Regarding the current study as far as Entrepreneurship Education (EE) is concerned, instructors and other people in the social context should be role models and mentors to students </w:t>
      </w:r>
      <w:r>
        <w:rPr>
          <w:rFonts w:ascii="Times New Roman" w:cs="Times New Roman" w:eastAsia="Times New Roman" w:hAnsi="Times New Roman"/>
          <w:noProof/>
          <w:sz w:val="24"/>
          <w:szCs w:val="24"/>
          <w:lang w:val="en-US"/>
        </w:rPr>
        <w:t>(Marquardt and Waddill, 2004)</w:t>
      </w:r>
      <w:r>
        <w:rPr>
          <w:rFonts w:ascii="Times New Roman" w:cs="Times New Roman" w:eastAsia="Times New Roman" w:hAnsi="Times New Roman"/>
          <w:sz w:val="24"/>
          <w:szCs w:val="24"/>
        </w:rPr>
        <w:t>. In order to learn EE effectively and become successful entrepreneurs, students are required to observe and imitate the activities of successful entrepreneurs. The involvement of successful graduate entrepreneurs is of great importance to re-shape existing teaching methods and assessment of EE in HLE. The social learning theory is relevant to the current study because it helped in exploring about what successful graduate entrepreneurs define Entrepreneurship Education (EE) and how it can be taught for self-employment among the graduate of High Learning Education (HLE) in Tanzania. In addition, successful graduate entrepreneurs as role models in society can address various challenges encountering Higher learning students to start-up their own business ventures.</w:t>
      </w:r>
    </w:p>
    <w:p>
      <w:pPr>
        <w:pStyle w:val="style0"/>
        <w:tabs>
          <w:tab w:val="left" w:leader="none" w:pos="720"/>
          <w:tab w:val="left" w:leader="none" w:pos="2070"/>
        </w:tabs>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Furthermore, it is within the basis of the selected theory in which the findings of the study was discussed in comparison to the underlying theoretical stances.</w:t>
      </w:r>
    </w:p>
    <w:bookmarkStart w:id="217" w:name="_Toc92892967"/>
    <w:bookmarkStart w:id="218" w:name="_Toc94200682"/>
    <w:bookmarkStart w:id="219" w:name="_Toc100661250"/>
    <w:bookmarkStart w:id="220" w:name="_Toc112326413"/>
    <w:bookmarkStart w:id="221" w:name="_Toc114687822"/>
    <w:p>
      <w:pPr>
        <w:pStyle w:val="style1"/>
        <w:spacing w:before="0" w:lineRule="auto" w:line="480"/>
        <w:rPr>
          <w:rFonts w:cs="Times New Roman" w:eastAsia="Times New Roman"/>
          <w:szCs w:val="24"/>
        </w:rPr>
      </w:pPr>
      <w:r>
        <w:rPr>
          <w:rFonts w:cs="Times New Roman" w:eastAsia="Times New Roman"/>
          <w:szCs w:val="24"/>
        </w:rPr>
        <w:t xml:space="preserve">2.3.2 Theory of Planned </w:t>
      </w:r>
      <w:bookmarkEnd w:id="217"/>
      <w:bookmarkEnd w:id="218"/>
      <w:r>
        <w:rPr>
          <w:rFonts w:cs="Times New Roman" w:eastAsia="Times New Roman"/>
          <w:szCs w:val="24"/>
        </w:rPr>
        <w:t>Behavior</w:t>
      </w:r>
      <w:bookmarkEnd w:id="219"/>
      <w:bookmarkEnd w:id="220"/>
      <w:bookmarkEnd w:id="221"/>
    </w:p>
    <w:p>
      <w:pPr>
        <w:pStyle w:val="style0"/>
        <w:widowControl w:val="false"/>
        <w:tabs>
          <w:tab w:val="left" w:leader="none" w:pos="720"/>
          <w:tab w:val="left" w:leader="none" w:pos="2070"/>
        </w:tabs>
        <w:spacing w:after="12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One of the most widely researched intention models was the Theory of Planned Behaviour (TPB). TPB originated by Ajzen (1991). The theory of planned behaviour </w:t>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lang w:val="en-US"/>
        </w:rPr>
        <w:instrText xml:space="preserve">CITATION Ajz91 \t  \l 1033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lang w:val="en-US"/>
        </w:rPr>
        <w:t>(Ajzen, 1991)</w:t>
      </w:r>
      <w:r>
        <w:rPr>
          <w:rFonts w:ascii="Times New Roman" w:cs="Times New Roman" w:eastAsia="Times New Roman" w:hAnsi="Times New Roman"/>
          <w:sz w:val="24"/>
          <w:szCs w:val="24"/>
        </w:rPr>
        <w:fldChar w:fldCharType="end"/>
      </w:r>
      <w:r>
        <w:rPr>
          <w:rFonts w:ascii="Times New Roman" w:cs="Times New Roman" w:eastAsia="Times New Roman" w:hAnsi="Times New Roman"/>
          <w:sz w:val="24"/>
          <w:szCs w:val="24"/>
        </w:rPr>
        <w:t xml:space="preserve"> was derived from the Theory of Reasoned Action (Fishbein and Ajzen, 1975). The theory states that behavioural intentions are formed by one’s attitude toward that behaviour and one’s subjective norms (e.g., influence by parents, role models, peers). </w:t>
      </w:r>
    </w:p>
    <w:p>
      <w:pPr>
        <w:pStyle w:val="style0"/>
        <w:widowControl w:val="false"/>
        <w:tabs>
          <w:tab w:val="left" w:leader="none" w:pos="720"/>
          <w:tab w:val="left" w:leader="none" w:pos="2070"/>
        </w:tabs>
        <w:spacing w:after="12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theory of planned behaviour hinged on 3 factors: the person’s attitude toward the behaviour, subjective norm (the influence of other people, and perceived behavioural control (personal assessment of whether one can do it or not). </w:t>
      </w:r>
      <w:r>
        <w:rPr>
          <w:rFonts w:ascii="Times New Roman" w:cs="Times New Roman" w:eastAsia="Times New Roman" w:hAnsi="Times New Roman"/>
          <w:noProof/>
          <w:sz w:val="24"/>
          <w:szCs w:val="24"/>
          <w:lang w:val="en-US"/>
        </w:rPr>
        <w:t>Ajzen (2005)</w:t>
      </w:r>
      <w:r>
        <w:rPr>
          <w:rFonts w:ascii="Times New Roman" w:cs="Times New Roman" w:eastAsia="Times New Roman" w:hAnsi="Times New Roman"/>
          <w:sz w:val="24"/>
          <w:szCs w:val="24"/>
        </w:rPr>
        <w:t xml:space="preserve"> stated under the theory of planned behaviour that the intention was affected by an individual’s behaviour. </w:t>
      </w:r>
    </w:p>
    <w:p>
      <w:pPr>
        <w:pStyle w:val="style0"/>
        <w:widowControl w:val="false"/>
        <w:tabs>
          <w:tab w:val="left" w:leader="none" w:pos="720"/>
          <w:tab w:val="left" w:leader="none" w:pos="2070"/>
        </w:tabs>
        <w:spacing w:after="12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theory of Planned Behaviour (TPB) predicts an individual’s intention to engage in behaviour at a specific time and place. Behavioural intention represents a person’s motivation to plan or decide to perform certain behaviour consciously. Attitude toward behaviour is the degree to which a person has positive or negative feelings of the behaviour of interest. Subjective norm relates to a person’s perception of the social environment surrounding the behaviour </w:t>
      </w:r>
      <w:r>
        <w:rPr>
          <w:rFonts w:ascii="Times New Roman" w:cs="Times New Roman" w:eastAsia="Times New Roman" w:hAnsi="Times New Roman"/>
          <w:noProof/>
          <w:sz w:val="24"/>
          <w:szCs w:val="24"/>
          <w:lang w:val="en-US"/>
        </w:rPr>
        <w:t>(Conner and Armitage, 1998)</w:t>
      </w:r>
      <w:r>
        <w:rPr>
          <w:rFonts w:ascii="Times New Roman" w:cs="Times New Roman" w:eastAsia="Times New Roman" w:hAnsi="Times New Roman"/>
          <w:sz w:val="24"/>
          <w:szCs w:val="24"/>
        </w:rPr>
        <w:t xml:space="preserve">. </w:t>
      </w:r>
    </w:p>
    <w:p>
      <w:pPr>
        <w:pStyle w:val="style0"/>
        <w:tabs>
          <w:tab w:val="left" w:leader="none" w:pos="720"/>
          <w:tab w:val="left" w:leader="none" w:pos="2070"/>
        </w:tabs>
        <w:spacing w:after="12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Perceived behavioural control refers to the individual’s perception of the extent to which performance behaviour difficult or is easy (Ajzen, 1991). Perceived behaviour increases when individuals perceive they have more resources (</w:t>
      </w:r>
      <w:r>
        <w:rPr>
          <w:rFonts w:ascii="Times New Roman" w:cs="Times New Roman" w:eastAsia="Times New Roman" w:hAnsi="Times New Roman"/>
          <w:noProof/>
          <w:sz w:val="24"/>
          <w:szCs w:val="24"/>
          <w:lang w:val="en-US"/>
        </w:rPr>
        <w:t>Lee and Kozar, 2005)</w:t>
      </w:r>
      <w:r>
        <w:rPr>
          <w:rFonts w:ascii="Times New Roman" w:cs="Times New Roman" w:eastAsia="Times New Roman" w:hAnsi="Times New Roman"/>
          <w:sz w:val="24"/>
          <w:szCs w:val="24"/>
        </w:rPr>
        <w:t xml:space="preserve">. The relationship between students’ entrepreneurial intention and entrepreneurship education using the theory of planned behaviour is gaining the interest of academics and professionals </w:t>
      </w:r>
      <w:r>
        <w:rPr>
          <w:rFonts w:ascii="Times New Roman" w:cs="Times New Roman" w:eastAsia="Times New Roman" w:hAnsi="Times New Roman"/>
          <w:noProof/>
          <w:sz w:val="24"/>
          <w:szCs w:val="24"/>
          <w:lang w:val="en-US"/>
        </w:rPr>
        <w:t>(Izedonmi and Okafor, 2010;</w:t>
      </w:r>
      <w:r>
        <w:rPr>
          <w:rFonts w:ascii="Times New Roman" w:cs="Times New Roman" w:eastAsia="Times New Roman" w:hAnsi="Times New Roman"/>
          <w:sz w:val="24"/>
          <w:szCs w:val="24"/>
        </w:rPr>
        <w:t xml:space="preserve"> and </w:t>
      </w:r>
      <w:r>
        <w:rPr>
          <w:rFonts w:ascii="Times New Roman" w:cs="Times New Roman" w:eastAsia="Times New Roman" w:hAnsi="Times New Roman"/>
          <w:noProof/>
          <w:sz w:val="24"/>
          <w:szCs w:val="24"/>
          <w:lang w:val="en-US"/>
        </w:rPr>
        <w:t>Fayolle, Gailly and Lassas-Clerc, 2006)</w:t>
      </w:r>
      <w:r>
        <w:rPr>
          <w:rFonts w:ascii="Times New Roman" w:cs="Times New Roman" w:eastAsia="Times New Roman" w:hAnsi="Times New Roman"/>
          <w:sz w:val="24"/>
          <w:szCs w:val="24"/>
        </w:rPr>
        <w:t>.</w:t>
      </w:r>
      <w:bookmarkEnd w:id="216"/>
      <w:r>
        <w:rPr>
          <w:rFonts w:ascii="Times New Roman" w:cs="Times New Roman" w:eastAsia="Times New Roman" w:hAnsi="Times New Roman"/>
          <w:sz w:val="24"/>
          <w:szCs w:val="24"/>
        </w:rPr>
        <w:t xml:space="preserve">  </w:t>
      </w:r>
    </w:p>
    <w:p>
      <w:pPr>
        <w:pStyle w:val="style0"/>
        <w:tabs>
          <w:tab w:val="left" w:leader="none" w:pos="720"/>
          <w:tab w:val="left" w:leader="none" w:pos="2070"/>
        </w:tabs>
        <w:spacing w:after="12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In view of the two above theories as they applied into Entrepreneurship Education in order for the students to be able to create jobs </w:t>
      </w:r>
      <w:r>
        <w:rPr>
          <w:rFonts w:ascii="Times New Roman" w:cs="Times New Roman" w:eastAsia="Times New Roman" w:hAnsi="Times New Roman"/>
          <w:color w:val="000000"/>
          <w:sz w:val="24"/>
          <w:szCs w:val="24"/>
        </w:rPr>
        <w:t>they needs</w:t>
      </w:r>
      <w:r>
        <w:rPr>
          <w:rFonts w:ascii="Times New Roman" w:cs="Times New Roman" w:eastAsia="Times New Roman" w:hAnsi="Times New Roman"/>
          <w:color w:val="000000"/>
          <w:sz w:val="24"/>
          <w:szCs w:val="24"/>
        </w:rPr>
        <w:t xml:space="preserve"> both change of behaviour and social interaction among themselves, instructors, business people as well as the community around during the process of learning and application of the knowledge in life time. This therefore intends that there is a great connection between the theories mentioned above and the objectives of this study toward achieving job creation through the process of entrepreneurship education among the graduates.</w:t>
      </w:r>
    </w:p>
    <w:bookmarkStart w:id="222" w:name="_Toc21360280"/>
    <w:bookmarkStart w:id="223" w:name="_Toc21470937"/>
    <w:bookmarkStart w:id="224" w:name="_Toc21525643"/>
    <w:bookmarkStart w:id="225" w:name="_Toc21527333"/>
    <w:bookmarkStart w:id="226" w:name="_Toc21591968"/>
    <w:bookmarkStart w:id="227" w:name="_Toc32938525"/>
    <w:bookmarkStart w:id="228" w:name="_Toc32938811"/>
    <w:bookmarkStart w:id="229" w:name="_Toc36946389"/>
    <w:bookmarkStart w:id="230" w:name="_Toc94200683"/>
    <w:bookmarkStart w:id="231" w:name="_Toc100661251"/>
    <w:bookmarkStart w:id="232" w:name="_Toc112326414"/>
    <w:bookmarkStart w:id="233" w:name="_Toc114687823"/>
    <w:p>
      <w:pPr>
        <w:pStyle w:val="style2"/>
        <w:spacing w:before="0" w:lineRule="auto" w:line="480"/>
        <w:jc w:val="both"/>
        <w:rPr>
          <w:rFonts w:ascii="Times New Roman" w:cs="Times New Roman" w:hAnsi="Times New Roman"/>
          <w:szCs w:val="24"/>
          <w:highlight w:val="yellow"/>
        </w:rPr>
      </w:pPr>
      <w:r>
        <w:rPr>
          <w:rFonts w:ascii="Times New Roman" w:cs="Times New Roman" w:hAnsi="Times New Roman"/>
          <w:szCs w:val="24"/>
        </w:rPr>
        <w:t xml:space="preserve">2.4 Empirical </w:t>
      </w:r>
      <w:bookmarkEnd w:id="222"/>
      <w:bookmarkEnd w:id="223"/>
      <w:bookmarkEnd w:id="224"/>
      <w:bookmarkEnd w:id="225"/>
      <w:bookmarkEnd w:id="226"/>
      <w:bookmarkEnd w:id="227"/>
      <w:bookmarkEnd w:id="228"/>
      <w:bookmarkEnd w:id="229"/>
      <w:bookmarkEnd w:id="230"/>
      <w:r>
        <w:rPr>
          <w:rFonts w:ascii="Times New Roman" w:cs="Times New Roman" w:hAnsi="Times New Roman"/>
          <w:szCs w:val="24"/>
        </w:rPr>
        <w:t>Analysis of Relevant Studies</w:t>
      </w:r>
      <w:bookmarkEnd w:id="231"/>
      <w:bookmarkEnd w:id="232"/>
      <w:bookmarkEnd w:id="233"/>
    </w:p>
    <w:p>
      <w:pPr>
        <w:pStyle w:val="style0"/>
        <w:spacing w:after="12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This study was guided by previous studies on entrepreneurship education which was reviewed to identify research gap. The empirical literature was presented according to research objectives of the study. </w:t>
      </w:r>
    </w:p>
    <w:bookmarkStart w:id="234" w:name="_Toc114687824"/>
    <w:p>
      <w:pPr>
        <w:pStyle w:val="style2"/>
        <w:spacing w:lineRule="auto" w:line="480"/>
        <w:jc w:val="both"/>
        <w:rPr>
          <w:rFonts w:ascii="Times New Roman" w:cs="Times New Roman" w:hAnsi="Times New Roman"/>
        </w:rPr>
      </w:pPr>
      <w:r>
        <w:rPr>
          <w:rFonts w:ascii="Times New Roman" w:cs="Times New Roman" w:hAnsi="Times New Roman"/>
        </w:rPr>
        <w:t>2.4.1 Studies on the Status of Entrepreneurship Education in Higher Learning</w:t>
      </w:r>
      <w:bookmarkEnd w:id="234"/>
      <w:r>
        <w:rPr>
          <w:rFonts w:ascii="Times New Roman" w:cs="Times New Roman" w:hAnsi="Times New Roman"/>
        </w:rPr>
        <w:t xml:space="preserve"> </w:t>
      </w:r>
    </w:p>
    <w:p>
      <w:pPr>
        <w:pStyle w:val="style157"/>
        <w:widowControl w:val="false"/>
        <w:spacing w:after="160" w:lineRule="auto" w:line="480"/>
        <w:jc w:val="both"/>
        <w:rPr>
          <w:rFonts w:ascii="Times New Roman" w:cs="Times New Roman" w:hAnsi="Times New Roman"/>
          <w:szCs w:val="24"/>
        </w:rPr>
      </w:pPr>
      <w:r>
        <w:rPr>
          <w:rFonts w:ascii="Times New Roman" w:cs="Times New Roman" w:hAnsi="Times New Roman"/>
          <w:szCs w:val="24"/>
        </w:rPr>
        <w:t>The first objective of this study focused on to assessment of</w:t>
      </w:r>
      <w:r>
        <w:rPr>
          <w:rFonts w:ascii="Times New Roman" w:cs="Times New Roman" w:eastAsia="Times New Roman" w:hAnsi="Times New Roman"/>
          <w:szCs w:val="24"/>
        </w:rPr>
        <w:t xml:space="preserve"> strategies for </w:t>
      </w:r>
      <w:r>
        <w:rPr>
          <w:rFonts w:ascii="Times New Roman" w:cs="Times New Roman" w:hAnsi="Times New Roman"/>
          <w:szCs w:val="24"/>
        </w:rPr>
        <w:t xml:space="preserve">enhancing entrepreneurship education for university graduates in higher learning institutions. This sub-section presents review of status of entrepreneurship education in higher learning. Studies have assessed status of entrepreneurship education by focusing on entrepreneurship skills provided by higher learning institutions. </w:t>
      </w:r>
    </w:p>
    <w:p>
      <w:pPr>
        <w:pStyle w:val="style0"/>
        <w:spacing w:after="120" w:lineRule="auto" w:line="480"/>
        <w:jc w:val="both"/>
        <w:rPr>
          <w:rFonts w:ascii="Times New Roman" w:cs="Times New Roman" w:hAnsi="Times New Roman"/>
          <w:noProof/>
          <w:sz w:val="24"/>
          <w:szCs w:val="24"/>
        </w:rPr>
      </w:pPr>
      <w:r>
        <w:rPr>
          <w:rFonts w:ascii="Times New Roman" w:cs="Times New Roman" w:hAnsi="Times New Roman"/>
          <w:sz w:val="24"/>
          <w:szCs w:val="24"/>
        </w:rPr>
        <w:t xml:space="preserve">A study by </w:t>
      </w:r>
      <w:r>
        <w:rPr>
          <w:rFonts w:ascii="Times New Roman" w:cs="Times New Roman" w:hAnsi="Times New Roman"/>
          <w:noProof/>
          <w:sz w:val="24"/>
          <w:szCs w:val="24"/>
          <w:lang w:val="en-US"/>
        </w:rPr>
        <w:t>Bejinaru (2018)</w:t>
      </w:r>
      <w:r>
        <w:rPr>
          <w:rFonts w:ascii="Times New Roman" w:cs="Times New Roman" w:hAnsi="Times New Roman"/>
          <w:sz w:val="24"/>
          <w:szCs w:val="24"/>
        </w:rPr>
        <w:t xml:space="preserve"> </w:t>
      </w:r>
      <w:r>
        <w:rPr>
          <w:rFonts w:ascii="Times New Roman" w:cs="Times New Roman" w:hAnsi="Times New Roman"/>
          <w:noProof/>
          <w:sz w:val="24"/>
          <w:szCs w:val="24"/>
        </w:rPr>
        <w:t xml:space="preserve">assessed students entrepreneurship skills needed in knowledge economy among universities in Romania. The study used a mixed method design which combined qualitative and quantitative methods. The study involved a sample size of 516 respondents and collected data by using questionnaire and analyzed data by using analysis of variance. The study found that identified five sets of entrepreneurship skills which included </w:t>
      </w:r>
      <w:r>
        <w:rPr>
          <w:rFonts w:ascii="Times New Roman" w:cs="Times New Roman" w:hAnsi="Times New Roman"/>
          <w:sz w:val="24"/>
          <w:szCs w:val="24"/>
        </w:rPr>
        <w:t xml:space="preserve">complex-problem solving, critical thinking, originality thinking, active learning, and judgment and decision making. This review noted one shortcoming. While </w:t>
      </w:r>
      <w:r>
        <w:rPr>
          <w:rFonts w:ascii="Times New Roman" w:cs="Times New Roman" w:hAnsi="Times New Roman"/>
          <w:noProof/>
          <w:sz w:val="24"/>
          <w:szCs w:val="24"/>
        </w:rPr>
        <w:t xml:space="preserve">Bejinaru (2018) stated to have used both qualitative and quantitative methods, only quantitative methods were used. Despite the shortcoming, results of Bejinaru (2018) have guided me to formulate questionnaire items for the first research question. </w:t>
      </w:r>
    </w:p>
    <w:p>
      <w:pPr>
        <w:pStyle w:val="style0"/>
        <w:spacing w:after="120" w:lineRule="auto" w:line="480"/>
        <w:jc w:val="both"/>
        <w:rPr>
          <w:rFonts w:ascii="Times New Roman" w:cs="Times New Roman" w:hAnsi="Times New Roman"/>
          <w:noProof/>
          <w:sz w:val="24"/>
          <w:szCs w:val="24"/>
        </w:rPr>
      </w:pPr>
      <w:r>
        <w:rPr>
          <w:rFonts w:ascii="Times New Roman" w:cs="Times New Roman" w:hAnsi="Times New Roman"/>
          <w:noProof/>
          <w:sz w:val="24"/>
          <w:szCs w:val="24"/>
        </w:rPr>
        <w:t xml:space="preserve">Another study by </w:t>
      </w:r>
      <w:r>
        <w:rPr>
          <w:rFonts w:ascii="Times New Roman" w:cs="Times New Roman" w:hAnsi="Times New Roman"/>
          <w:noProof/>
          <w:sz w:val="24"/>
          <w:szCs w:val="24"/>
          <w:lang w:val="en-US"/>
        </w:rPr>
        <w:t>Chang and Rieple (2013)</w:t>
      </w:r>
      <w:r>
        <w:rPr>
          <w:rFonts w:ascii="Times New Roman" w:cs="Times New Roman" w:hAnsi="Times New Roman"/>
          <w:noProof/>
          <w:sz w:val="24"/>
          <w:szCs w:val="24"/>
        </w:rPr>
        <w:t xml:space="preserve"> assessed students’ entreprenerial skills development in live projects among students from British universities. The employed a mixed method approach which combined both qualitative and quantitative methods. The study involved a sample size of 44 students who were selected purposely. The study collected data using both interviews and questionnaire. The study identified several entrepreneurship skills which included operational, marketing/sales, legal, administrative, problem solving, business environmental analysis, self-awareness, accountability, emotional coping and creativity skills.</w:t>
      </w:r>
    </w:p>
    <w:p>
      <w:pPr>
        <w:pStyle w:val="style0"/>
        <w:widowControl w:val="false"/>
        <w:spacing w:after="240" w:lineRule="auto" w:line="480"/>
        <w:jc w:val="both"/>
        <w:rPr>
          <w:rFonts w:ascii="Times New Roman" w:cs="Times New Roman" w:hAnsi="Times New Roman"/>
          <w:sz w:val="24"/>
          <w:szCs w:val="24"/>
        </w:rPr>
      </w:pPr>
      <w:r>
        <w:rPr>
          <w:rFonts w:ascii="Times New Roman" w:cs="Times New Roman" w:hAnsi="Times New Roman"/>
          <w:sz w:val="24"/>
          <w:szCs w:val="24"/>
        </w:rPr>
        <w:t xml:space="preserve">A study by </w:t>
      </w:r>
      <w:r>
        <w:rPr>
          <w:rFonts w:ascii="Times New Roman" w:cs="Times New Roman" w:hAnsi="Times New Roman"/>
          <w:noProof/>
          <w:sz w:val="24"/>
          <w:szCs w:val="24"/>
          <w:lang w:val="en-US"/>
        </w:rPr>
        <w:t>Boldureanu, Ionescu, Bercu, Bedrule-Grigoruta, and Boldureanu (2020)</w:t>
      </w:r>
      <w:r>
        <w:rPr>
          <w:rFonts w:ascii="Times New Roman" w:cs="Times New Roman" w:hAnsi="Times New Roman"/>
          <w:sz w:val="24"/>
          <w:szCs w:val="24"/>
        </w:rPr>
        <w:t xml:space="preserve"> </w:t>
      </w:r>
      <w:r>
        <w:rPr>
          <w:rFonts w:ascii="Times New Roman" w:cs="Times New Roman" w:hAnsi="Times New Roman"/>
          <w:noProof/>
          <w:sz w:val="24"/>
          <w:szCs w:val="24"/>
        </w:rPr>
        <w:t xml:space="preserve">assessed entrepreneurship education through successful entrepreneurial models in higher education institutions among graduate students in Romania. The study revealed various entrepreneurship skills including creativity and innovation, problem solving and self-confidence. </w:t>
      </w:r>
    </w:p>
    <w:p>
      <w:pPr>
        <w:pStyle w:val="style157"/>
        <w:widowControl w:val="false"/>
        <w:spacing w:after="100" w:lineRule="auto" w:line="480"/>
        <w:jc w:val="both"/>
        <w:rPr>
          <w:rFonts w:ascii="Times New Roman" w:cs="Times New Roman" w:hAnsi="Times New Roman"/>
          <w:szCs w:val="24"/>
        </w:rPr>
      </w:pPr>
      <w:r>
        <w:rPr>
          <w:rFonts w:ascii="Times New Roman" w:cs="Times New Roman" w:hAnsi="Times New Roman"/>
          <w:noProof/>
          <w:szCs w:val="24"/>
        </w:rPr>
        <w:t>Bassey (2008)</w:t>
      </w:r>
      <w:r>
        <w:rPr>
          <w:rFonts w:ascii="Times New Roman" w:cs="Times New Roman" w:hAnsi="Times New Roman"/>
          <w:szCs w:val="24"/>
        </w:rPr>
        <w:t xml:space="preserve"> investigated how student’s ‘perception of tertiary entrepreneurship education relates to graduate self-employment potential in Nigeria using a sample size of 690 students in three universities. The findings showed that there was a significant relationship between student’s perception of university administration’s provision for tertiary entrepreneurship education, curriculum objectives for tertiary entrepreneurship education, instructional methods for tertiary entrepreneurship education, quality and quantity of tertiary entrepreneurship education instructors and student’s entrepreneurial traits and graduate self- employment potential. This study uses high number of samples according to many universities in one area but for me accordingly to scattered of tertiary institution I will use a different sample.</w:t>
      </w:r>
    </w:p>
    <w:p>
      <w:pPr>
        <w:pStyle w:val="style0"/>
        <w:shd w:val="clear" w:color="auto" w:fill="ffffff"/>
        <w:spacing w:after="120" w:lineRule="auto" w:line="456"/>
        <w:jc w:val="both"/>
        <w:rPr>
          <w:rFonts w:ascii="Times New Roman" w:cs="Times New Roman" w:hAnsi="Times New Roman"/>
          <w:sz w:val="24"/>
          <w:szCs w:val="24"/>
        </w:rPr>
      </w:pPr>
      <w:r>
        <w:rPr>
          <w:rFonts w:ascii="Times New Roman" w:cs="Times New Roman" w:hAnsi="Times New Roman"/>
          <w:noProof/>
          <w:sz w:val="24"/>
          <w:szCs w:val="24"/>
          <w:lang w:val="en-US"/>
        </w:rPr>
        <w:t>Agbonlahor (2016)</w:t>
      </w:r>
      <w:r>
        <w:rPr>
          <w:rFonts w:ascii="Times New Roman" w:cs="Times New Roman" w:hAnsi="Times New Roman"/>
          <w:sz w:val="24"/>
          <w:szCs w:val="24"/>
        </w:rPr>
        <w:t xml:space="preserve"> adopted a review methodology approach of existing literatures to assess challenges</w:t>
      </w:r>
      <w:r>
        <w:rPr>
          <w:rFonts w:ascii="Times New Roman" w:cs="Times New Roman" w:hAnsi="Times New Roman"/>
          <w:bCs/>
          <w:sz w:val="24"/>
          <w:szCs w:val="24"/>
        </w:rPr>
        <w:t xml:space="preserve"> of entrepreneurial education in Nigerian universities. </w:t>
      </w:r>
      <w:r>
        <w:rPr>
          <w:rFonts w:ascii="Times New Roman" w:cs="Times New Roman" w:hAnsi="Times New Roman"/>
          <w:sz w:val="24"/>
          <w:szCs w:val="24"/>
        </w:rPr>
        <w:t xml:space="preserve">The study shows that although the focus of entrepreneur education in Nigerian universities was to prepare graduates with essential skills for entrepreneurial success after their studies, with a predominant objective of reducing youths’ unemployment among school leavers, graduates’ unemployment has not decreased, and there is a growing national disapproval on the socio-economic significance of the course in Nigeria education. The study has also established that the inability to fulfil the primer objectives of the entrepreneur course has resulted too many clumsy revisions as well changes in the pedagogical structure of the curricula over the years. </w:t>
      </w:r>
    </w:p>
    <w:p>
      <w:pPr>
        <w:pStyle w:val="style0"/>
        <w:widowControl w:val="false"/>
        <w:shd w:val="clear" w:color="auto" w:fill="ffffff"/>
        <w:spacing w:after="120" w:lineRule="auto" w:line="480"/>
        <w:jc w:val="both"/>
        <w:rPr>
          <w:rFonts w:ascii="Times New Roman" w:cs="Times New Roman" w:hAnsi="Times New Roman"/>
          <w:sz w:val="24"/>
          <w:szCs w:val="24"/>
        </w:rPr>
      </w:pPr>
      <w:r>
        <w:rPr>
          <w:rFonts w:ascii="Times New Roman" w:cs="Times New Roman" w:hAnsi="Times New Roman"/>
          <w:sz w:val="24"/>
          <w:szCs w:val="24"/>
        </w:rPr>
        <w:t xml:space="preserve">The study by </w:t>
      </w:r>
      <w:r>
        <w:rPr>
          <w:rFonts w:ascii="Times New Roman" w:cs="Times New Roman" w:hAnsi="Times New Roman"/>
          <w:noProof/>
          <w:sz w:val="24"/>
          <w:szCs w:val="24"/>
          <w:lang w:val="en-US"/>
        </w:rPr>
        <w:t>Agbonlahor (2016)</w:t>
      </w:r>
      <w:r>
        <w:rPr>
          <w:rFonts w:ascii="Times New Roman" w:cs="Times New Roman" w:hAnsi="Times New Roman"/>
          <w:sz w:val="24"/>
          <w:szCs w:val="24"/>
        </w:rPr>
        <w:t xml:space="preserve"> has also established that there is a need to critically and broadly review implementation challenges of entrepreneur education as testified over time. The study has also established that internal challenges for effective implementation of entrepreneur education which includes lack of funding, relevance as well as harmonization of curricula was found to be more hostile than the external policy-related challenges. The study recommended that the internal as well external factors need a redress to refocus as well as reposition entrepreneurial education to make it more impactful for the nation.</w:t>
      </w:r>
    </w:p>
    <w:p>
      <w:pPr>
        <w:pStyle w:val="style0"/>
        <w:shd w:val="clear" w:color="auto" w:fill="ffffff"/>
        <w:spacing w:after="120" w:lineRule="auto" w:line="480"/>
        <w:jc w:val="both"/>
        <w:rPr>
          <w:rFonts w:ascii="Times New Roman" w:cs="Times New Roman" w:hAnsi="Times New Roman"/>
          <w:sz w:val="24"/>
          <w:szCs w:val="24"/>
        </w:rPr>
      </w:pPr>
      <w:r>
        <w:rPr>
          <w:rFonts w:ascii="Times New Roman" w:cs="Times New Roman" w:hAnsi="Times New Roman"/>
          <w:sz w:val="24"/>
          <w:szCs w:val="24"/>
        </w:rPr>
        <w:t>In addition, t</w:t>
      </w:r>
      <w:r>
        <w:rPr>
          <w:rFonts w:ascii="Times New Roman" w:cs="Times New Roman" w:hAnsi="Times New Roman"/>
          <w:noProof/>
          <w:sz w:val="24"/>
          <w:szCs w:val="24"/>
          <w:lang w:val="en-US"/>
        </w:rPr>
        <w:t>he findings reported by Agbonlahor (2016)</w:t>
      </w:r>
      <w:r>
        <w:rPr>
          <w:rStyle w:val="style4125"/>
          <w:rFonts w:ascii="Times New Roman" w:cs="Times New Roman" w:hAnsi="Times New Roman"/>
          <w:sz w:val="24"/>
          <w:szCs w:val="24"/>
          <w:shd w:val="clear" w:color="auto" w:fill="ffffff"/>
        </w:rPr>
        <w:t xml:space="preserve"> from a correctional study on challenges affecting  entrepreneur education in  the Nigeria  universities revealed  that poor funding, lack of qualified lecturers/tutors, inappropriate curriculum as well as negative attitude toward on entrepreneurship education are the main challenges impeding the integration of entrepreneurial proficiencies into  university programs in Nigeria. The study has also suggested that </w:t>
      </w:r>
      <w:r>
        <w:rPr>
          <w:rFonts w:ascii="Times New Roman" w:cs="Times New Roman" w:hAnsi="Times New Roman"/>
          <w:sz w:val="24"/>
          <w:szCs w:val="24"/>
        </w:rPr>
        <w:t>harmonization of curricula through stakeholders’ partnership to ensure relevance of entrepreneurship education provided by tertiary schools.</w:t>
      </w:r>
    </w:p>
    <w:p>
      <w:pPr>
        <w:pStyle w:val="style157"/>
        <w:spacing w:after="60" w:lineRule="auto" w:line="468"/>
        <w:jc w:val="both"/>
        <w:rPr>
          <w:rFonts w:ascii="Times New Roman" w:cs="Times New Roman" w:hAnsi="Times New Roman"/>
          <w:szCs w:val="24"/>
        </w:rPr>
      </w:pPr>
      <w:r>
        <w:rPr>
          <w:rFonts w:ascii="Times New Roman" w:cs="Times New Roman" w:hAnsi="Times New Roman"/>
          <w:szCs w:val="24"/>
        </w:rPr>
        <w:t xml:space="preserve">In the context of Tanzania, studies have investigated the situation of entrepreneurship education in business schools in Tanzania. The study surveyed various higher education institutions in Tanzania including University of Dar es Salaam, University of Dodoma, Mzumbe University, Moshi University College of Cooperatives and Business Studies, and Tumaini University of Iringa. The study assessed status of entrepreneurship education by focusing on the level of education, objectives of entrepreneurship courses, methods used to deliver entrepreneurship education and assessment methods. </w:t>
      </w:r>
    </w:p>
    <w:p>
      <w:pPr>
        <w:pStyle w:val="style0"/>
        <w:widowControl w:val="false"/>
        <w:spacing w:after="120" w:lineRule="auto" w:line="480"/>
        <w:jc w:val="both"/>
        <w:rPr>
          <w:rFonts w:ascii="Times New Roman" w:cs="Times New Roman" w:hAnsi="Times New Roman"/>
          <w:sz w:val="24"/>
          <w:szCs w:val="24"/>
        </w:rPr>
      </w:pPr>
      <w:r>
        <w:rPr>
          <w:rFonts w:ascii="Times New Roman" w:cs="Times New Roman" w:hAnsi="Times New Roman"/>
          <w:sz w:val="24"/>
          <w:szCs w:val="24"/>
        </w:rPr>
        <w:t xml:space="preserve">Other studies have investigated methods used to offer entrepreneurship education. A study by </w:t>
      </w:r>
      <w:r>
        <w:rPr>
          <w:rFonts w:ascii="Times New Roman" w:cs="Times New Roman" w:hAnsi="Times New Roman"/>
          <w:noProof/>
          <w:sz w:val="24"/>
          <w:szCs w:val="24"/>
          <w:lang w:val="en-US"/>
        </w:rPr>
        <w:t>European Commission (2012)</w:t>
      </w:r>
      <w:r>
        <w:rPr>
          <w:rFonts w:ascii="Times New Roman" w:cs="Times New Roman" w:hAnsi="Times New Roman"/>
          <w:sz w:val="24"/>
          <w:szCs w:val="24"/>
        </w:rPr>
        <w:t xml:space="preserve"> </w:t>
      </w:r>
      <w:r>
        <w:rPr>
          <w:rFonts w:ascii="Times New Roman" w:cs="Times New Roman" w:hAnsi="Times New Roman"/>
          <w:noProof/>
          <w:sz w:val="24"/>
          <w:szCs w:val="24"/>
        </w:rPr>
        <w:t xml:space="preserve">assessed effects and impact of entrepreneurship programmes in higher learning institutions in Europe. The study revealed that universities in European countries such as Finland, Austria and Croatia use various methods such as guest lecturing, role models such as succesful entrepreneurs, seminars and, conferences and workshops. </w:t>
      </w:r>
    </w:p>
    <w:p>
      <w:pPr>
        <w:pStyle w:val="style0"/>
        <w:spacing w:after="360" w:lineRule="auto" w:line="480"/>
        <w:jc w:val="both"/>
        <w:rPr>
          <w:rFonts w:ascii="Times New Roman" w:cs="Times New Roman" w:hAnsi="Times New Roman"/>
          <w:noProof/>
          <w:sz w:val="24"/>
          <w:szCs w:val="24"/>
        </w:rPr>
      </w:pPr>
      <w:r>
        <w:rPr>
          <w:rFonts w:ascii="Times New Roman" w:cs="Times New Roman" w:hAnsi="Times New Roman"/>
          <w:sz w:val="24"/>
          <w:szCs w:val="24"/>
        </w:rPr>
        <w:t xml:space="preserve">A study by </w:t>
      </w:r>
      <w:r>
        <w:rPr>
          <w:rFonts w:ascii="Times New Roman" w:cs="Times New Roman" w:hAnsi="Times New Roman"/>
          <w:noProof/>
          <w:sz w:val="24"/>
          <w:szCs w:val="24"/>
        </w:rPr>
        <w:t xml:space="preserve">Boldureanu, Ionescu, Bercu, Bedrule-Grigoruta and Boldureanu (2020) assessed entrepreneurship education through successful entrepreneurial models in higher education institutions among graduate students in Romania. The study involved a sample of 30 graduate students who were enrolled in graduate programs in universities in Romania. The study collected data using both questionnaire and interviews. The results of study showed that universities in Romania use role modeling method to deliver entrepreneurship education. Role models were considered to strengthen motivation and willingness among students in venturing into entrepreneurship. </w:t>
      </w:r>
    </w:p>
    <w:p>
      <w:pPr>
        <w:pStyle w:val="style0"/>
        <w:widowControl w:val="false"/>
        <w:spacing w:lineRule="auto" w:line="480"/>
        <w:jc w:val="both"/>
        <w:rPr>
          <w:rFonts w:ascii="Times New Roman" w:cs="Times New Roman" w:hAnsi="Times New Roman"/>
          <w:noProof/>
          <w:sz w:val="24"/>
          <w:szCs w:val="24"/>
        </w:rPr>
      </w:pPr>
      <w:r>
        <w:rPr>
          <w:rFonts w:ascii="Times New Roman" w:cs="Times New Roman" w:hAnsi="Times New Roman"/>
          <w:noProof/>
          <w:sz w:val="24"/>
          <w:szCs w:val="24"/>
        </w:rPr>
        <w:t xml:space="preserve">Another study done by </w:t>
      </w:r>
      <w:r>
        <w:rPr>
          <w:rFonts w:ascii="Times New Roman" w:cs="Times New Roman" w:hAnsi="Times New Roman"/>
          <w:noProof/>
          <w:sz w:val="24"/>
          <w:szCs w:val="24"/>
          <w:lang w:val="en-US"/>
        </w:rPr>
        <w:t>Arasti, Falavarjani and Imanipour (2012)</w:t>
      </w:r>
      <w:r>
        <w:rPr>
          <w:rFonts w:ascii="Times New Roman" w:cs="Times New Roman" w:hAnsi="Times New Roman"/>
          <w:noProof/>
          <w:sz w:val="24"/>
          <w:szCs w:val="24"/>
        </w:rPr>
        <w:t xml:space="preserve"> has analyzed teaching methods for entrepreneurship education among graduate students at the University of Tehran. The study collected data using self administered questionnaire. Findings of the study identified several methods which included group and individual projects, case study, problem solving exercises, group discussions, formal lectures, simulation exercises, guest speakers, scientific visits and role plays. The present study has also investigated whether or not  group and individual projects, case study, problem solving exercises, group discussions, formal lectures, simulation exercises, guest speakers, scientific visits and role plays are used to deliver entreprenership education at the University of Arusha. </w:t>
      </w:r>
    </w:p>
    <w:p>
      <w:pPr>
        <w:pStyle w:val="style0"/>
        <w:spacing w:after="120" w:lineRule="auto" w:line="480"/>
        <w:jc w:val="both"/>
        <w:rPr>
          <w:rFonts w:ascii="Times New Roman" w:cs="Times New Roman" w:hAnsi="Times New Roman"/>
          <w:sz w:val="24"/>
          <w:szCs w:val="24"/>
        </w:rPr>
      </w:pPr>
      <w:r>
        <w:rPr>
          <w:rFonts w:ascii="Times New Roman" w:cs="Times New Roman" w:hAnsi="Times New Roman"/>
          <w:noProof/>
          <w:sz w:val="24"/>
          <w:szCs w:val="24"/>
        </w:rPr>
        <w:t xml:space="preserve">Another  study by </w:t>
      </w:r>
      <w:r>
        <w:rPr>
          <w:rFonts w:ascii="Times New Roman" w:cs="Times New Roman" w:hAnsi="Times New Roman"/>
          <w:noProof/>
          <w:sz w:val="24"/>
          <w:szCs w:val="24"/>
          <w:lang w:val="en-US"/>
        </w:rPr>
        <w:t>Esmi, Marzoughi, Torkzadeh (2015)</w:t>
      </w:r>
      <w:r>
        <w:rPr>
          <w:rFonts w:ascii="Times New Roman" w:cs="Times New Roman" w:hAnsi="Times New Roman"/>
          <w:noProof/>
          <w:sz w:val="24"/>
          <w:szCs w:val="24"/>
        </w:rPr>
        <w:t xml:space="preserve"> analyzed and validate </w:t>
      </w:r>
      <w:r>
        <w:rPr>
          <w:rFonts w:ascii="Times New Roman" w:cs="Times New Roman" w:hAnsi="Times New Roman"/>
          <w:sz w:val="24"/>
          <w:szCs w:val="24"/>
        </w:rPr>
        <w:t xml:space="preserve">appropriate, modern, and effective methods of teaching entrepreneurship. The study collected data from 90 business experts. The findings of the study have shown that entrepreneurship education can be delivered through three methods. The first method includes direct teaching methods which include guest lectures, seminars and mentorship lectures. The second method includes interactive teaching methods which include group discussions, problem solving sessions, and networking sessions. The third method include practical methods which involve role playing, study visits, research projects, internship projects and start-up business projects. These findings suggest that entrepreneurship education should be delivered by combination of multiple teaching methods. </w:t>
      </w:r>
    </w:p>
    <w:bookmarkStart w:id="235" w:name="_Toc114687825"/>
    <w:p>
      <w:pPr>
        <w:pStyle w:val="style2"/>
        <w:spacing w:lineRule="auto" w:line="480"/>
        <w:jc w:val="both"/>
        <w:rPr>
          <w:rFonts w:ascii="Times New Roman" w:cs="Times New Roman" w:hAnsi="Times New Roman"/>
          <w:noProof/>
        </w:rPr>
      </w:pPr>
      <w:r>
        <w:rPr>
          <w:rFonts w:ascii="Times New Roman" w:cs="Times New Roman" w:hAnsi="Times New Roman"/>
        </w:rPr>
        <w:t>2.4.2 Studies on Barrier towards Entrepreneurship Education in Higher Learning</w:t>
      </w:r>
      <w:bookmarkEnd w:id="235"/>
    </w:p>
    <w:p>
      <w:pPr>
        <w:pStyle w:val="style0"/>
        <w:widowControl w:val="false"/>
        <w:spacing w:after="120" w:lineRule="auto" w:line="480"/>
        <w:jc w:val="both"/>
        <w:rPr>
          <w:rFonts w:ascii="Times New Roman" w:cs="Times New Roman" w:hAnsi="Times New Roman"/>
          <w:noProof/>
          <w:sz w:val="24"/>
          <w:szCs w:val="24"/>
          <w:lang w:val="en-US"/>
        </w:rPr>
      </w:pPr>
      <w:r>
        <w:rPr>
          <w:rFonts w:ascii="Times New Roman" w:cs="Times New Roman" w:hAnsi="Times New Roman"/>
          <w:sz w:val="24"/>
          <w:szCs w:val="24"/>
          <w:lang w:val="en-US"/>
        </w:rPr>
        <w:t xml:space="preserve">The second research objective was to determine barriers affecting entrepreneurship education in selected higher learning institution in Arusha Region. Several studies have investigated barriers towards entrepreneurship education. </w:t>
      </w:r>
      <w:r>
        <w:rPr>
          <w:rFonts w:ascii="Times New Roman" w:cs="Times New Roman" w:hAnsi="Times New Roman"/>
          <w:noProof/>
          <w:sz w:val="24"/>
          <w:szCs w:val="24"/>
          <w:lang w:val="en-US"/>
        </w:rPr>
        <w:t>Olomi and Sabakwigina (2010)</w:t>
      </w:r>
      <w:r>
        <w:rPr>
          <w:rFonts w:ascii="Times New Roman" w:cs="Times New Roman" w:hAnsi="Times New Roman"/>
          <w:sz w:val="24"/>
          <w:szCs w:val="24"/>
          <w:lang w:val="en-US"/>
        </w:rPr>
        <w:t xml:space="preserve"> </w:t>
      </w:r>
      <w:r>
        <w:rPr>
          <w:rFonts w:ascii="Times New Roman" w:cs="Times New Roman" w:hAnsi="Times New Roman"/>
          <w:noProof/>
          <w:sz w:val="24"/>
          <w:szCs w:val="24"/>
          <w:lang w:val="en-US"/>
        </w:rPr>
        <w:t>conducted a nationalwide survey on entrepreneurship education among business schools in Tanzania and found that several barriers affect entrepreneurship education including lack of experts, lack of linkage between knowledge taught and actual practices.</w:t>
      </w:r>
    </w:p>
    <w:p>
      <w:pPr>
        <w:pStyle w:val="style0"/>
        <w:widowControl w:val="false"/>
        <w:spacing w:after="14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Koushkaki, Peltier, and Scovotti (2014) assessed barriers towards entrepreneurship courses in Iran a number of barriers included weak planning, inadquate of finance, and lack of support from the government, lack of evaluation mechanisms for entrepreneurship courses, lack of coordination methods between students’ interests and education delivered, lack of linkage between entrepreneurship education and real life, lack of cooperation between universities and entrepreneurship institutions and inadquate of training materials on entrepreneurship education. </w:t>
      </w:r>
    </w:p>
    <w:p>
      <w:pPr>
        <w:pStyle w:val="style0"/>
        <w:widowControl w:val="false"/>
        <w:spacing w:after="14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Another study by Mir-Rahimi and Mokhber (2010) assessed obstacles towards development of entrepreneurship education for scientific applied agriculture in Iran and revealed various barriers including shortage of qualified experts of entrepreneurship education, low quality of education materials, negative attitude towards  agriculture entrepreneurship. Similarly, Yaghoubi (2010) investigated factors affecting provision of agricultural entrepreneurship education at Zanjan University in Iran. The study found various barriers including unsuitable training methods, inappropriate content, communication barriers, and poor assessment of programmes. </w:t>
      </w:r>
    </w:p>
    <w:p>
      <w:pPr>
        <w:pStyle w:val="style0"/>
        <w:widowControl w:val="false"/>
        <w:spacing w:after="14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Another studies by Farid and Rahman (2020) and Byrne and Toutain (2012) assessed challenges of entrepreneurship among university graduates in Malysia.  The studies identified key challenges faced by students including negative attitude of students towards trainers, lack of entrepreneurship networks, students lack adquate support from management, group confirmity, emotional exhaustion, academic struggles. </w:t>
      </w:r>
    </w:p>
    <w:p>
      <w:pPr>
        <w:pStyle w:val="style0"/>
        <w:widowControl w:val="false"/>
        <w:spacing w:after="140" w:lineRule="auto" w:line="480"/>
        <w:jc w:val="both"/>
        <w:rPr>
          <w:rFonts w:ascii="Times New Roman" w:cs="Times New Roman" w:hAnsi="Times New Roman"/>
          <w:sz w:val="24"/>
          <w:szCs w:val="24"/>
        </w:rPr>
      </w:pPr>
      <w:r>
        <w:rPr>
          <w:rFonts w:ascii="Times New Roman" w:cs="Times New Roman" w:hAnsi="Times New Roman"/>
          <w:noProof/>
          <w:sz w:val="24"/>
          <w:szCs w:val="24"/>
          <w:lang w:val="en-US"/>
        </w:rPr>
        <w:t xml:space="preserve">Hameed and Irfan (2019) employed secondary sources to assess challenges and solutions to entrepreneurship among university graduates. The study revealed various challenges including lack of financial support from the government, heavy competition from well established companies, negative attitude of entrepreneurship towards students, and over reliance of formal white color and blue color employment. </w:t>
      </w:r>
    </w:p>
    <w:bookmarkStart w:id="236" w:name="_Toc114687826"/>
    <w:p>
      <w:pPr>
        <w:pStyle w:val="style2"/>
        <w:spacing w:lineRule="auto" w:line="480"/>
        <w:jc w:val="both"/>
        <w:rPr>
          <w:rFonts w:ascii="Times New Roman" w:cs="Times New Roman" w:hAnsi="Times New Roman"/>
        </w:rPr>
      </w:pPr>
      <w:r>
        <w:rPr>
          <w:rFonts w:ascii="Times New Roman" w:cs="Times New Roman" w:hAnsi="Times New Roman"/>
        </w:rPr>
        <w:t>2.4.3 Studies on Mechanisms for Enhancing Entrepreneurship Education</w:t>
      </w:r>
      <w:bookmarkEnd w:id="236"/>
      <w:r>
        <w:rPr>
          <w:rFonts w:ascii="Times New Roman" w:cs="Times New Roman" w:hAnsi="Times New Roman"/>
        </w:rPr>
        <w:t xml:space="preserve"> </w:t>
      </w:r>
    </w:p>
    <w:p>
      <w:pPr>
        <w:pStyle w:val="style0"/>
        <w:widowControl w:val="false"/>
        <w:spacing w:after="120" w:lineRule="auto" w:line="480"/>
        <w:jc w:val="both"/>
        <w:rPr>
          <w:rFonts w:ascii="Times New Roman" w:cs="Times New Roman" w:hAnsi="Times New Roman"/>
          <w:noProof/>
          <w:sz w:val="24"/>
          <w:szCs w:val="24"/>
          <w:lang w:val="en-US"/>
        </w:rPr>
      </w:pPr>
      <w:r>
        <w:rPr>
          <w:rFonts w:ascii="Times New Roman" w:cs="Times New Roman" w:hAnsi="Times New Roman"/>
          <w:sz w:val="24"/>
          <w:szCs w:val="24"/>
        </w:rPr>
        <w:t xml:space="preserve">The third objective of this study was to </w:t>
      </w:r>
      <w:r>
        <w:rPr>
          <w:rFonts w:ascii="Times New Roman" w:cs="Times New Roman" w:hAnsi="Times New Roman"/>
          <w:sz w:val="24"/>
          <w:szCs w:val="24"/>
          <w:lang w:val="en-US"/>
        </w:rPr>
        <w:t xml:space="preserve">determine mechanisms for enhancing entrepreneurship education among graduates in higher learning institutions in Arusha </w:t>
      </w:r>
      <w:r>
        <w:rPr>
          <w:rFonts w:ascii="Times New Roman" w:cs="Times New Roman" w:hAnsi="Times New Roman"/>
          <w:sz w:val="24"/>
          <w:szCs w:val="24"/>
        </w:rPr>
        <w:t xml:space="preserve">Region. This sub-section presents studies that have assessed mechanisms for enhancing entrepreneurship education in higher learning. </w:t>
      </w:r>
      <w:r>
        <w:rPr>
          <w:rFonts w:ascii="Times New Roman" w:cs="Times New Roman" w:hAnsi="Times New Roman"/>
          <w:noProof/>
          <w:sz w:val="24"/>
          <w:szCs w:val="24"/>
          <w:lang w:val="en-US"/>
        </w:rPr>
        <w:t>Olomi and Sabakwigina (2010) conducted a nationalwide survey on entrepreneurship education among business schools in Tanzania. The study has recommended various mechanisms for enhancing entrepreneurship education including priortizing funding entrepreneurship education, provision of entrepreneurship training to academicians, improving teaching methods, creation of partnership between business schools, collaboration between various stakeholders in creation of curriculum for entrepreneurship education, conducting regular research  and publication on entrepreneurship education.</w:t>
      </w:r>
    </w:p>
    <w:p>
      <w:pPr>
        <w:pStyle w:val="style0"/>
        <w:widowControl w:val="false"/>
        <w:spacing w:after="120" w:lineRule="auto" w:line="456"/>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Another study by Farid and Rahman (2020) from Malaysia recommended that higher education institutions should ehance competencies of entrepreneurship educators, improve content and facilities used to provide entrepreneurship education. Furthermore, Farid and Rahman (2020) recommended that the higher education institutions should network with successful entrepreneurs who can be invited to share  entrepreneurship experiences to students. </w:t>
      </w:r>
    </w:p>
    <w:p>
      <w:pPr>
        <w:pStyle w:val="style0"/>
        <w:widowControl w:val="false"/>
        <w:spacing w:after="120" w:lineRule="auto" w:line="456"/>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Studies had also recommended policy  mechanisms. A study by Hameed and Irfan (2019) had recommended that governments should establish policies that mandate higher education institutions to establish compulsory entrepreneurship courses (Hameed and Irfan, 2019). However, it should be noted that successful implementation of policy requires higher learning institutions to have adquate facilities and resources to run entrepreneurship courses. </w:t>
      </w:r>
    </w:p>
    <w:bookmarkStart w:id="237" w:name="_Toc100661252"/>
    <w:bookmarkStart w:id="238" w:name="_Toc112326415"/>
    <w:bookmarkStart w:id="239" w:name="_Toc114687827"/>
    <w:p>
      <w:pPr>
        <w:pStyle w:val="style2"/>
        <w:keepNext w:val="false"/>
        <w:keepLines w:val="false"/>
        <w:widowControl w:val="false"/>
        <w:spacing w:lineRule="auto" w:line="480"/>
        <w:jc w:val="both"/>
        <w:rPr>
          <w:rFonts w:ascii="Times New Roman" w:cs="Times New Roman" w:hAnsi="Times New Roman"/>
          <w:noProof/>
          <w:szCs w:val="24"/>
        </w:rPr>
      </w:pPr>
      <w:r>
        <w:rPr>
          <w:rFonts w:ascii="Times New Roman" w:cs="Times New Roman" w:hAnsi="Times New Roman"/>
          <w:noProof/>
          <w:szCs w:val="24"/>
        </w:rPr>
        <w:t>2.4.4 Conceptual  Framework</w:t>
      </w:r>
      <w:bookmarkEnd w:id="237"/>
      <w:bookmarkEnd w:id="238"/>
      <w:bookmarkEnd w:id="239"/>
      <w:r>
        <w:rPr>
          <w:rFonts w:ascii="Times New Roman" w:cs="Times New Roman" w:hAnsi="Times New Roman"/>
          <w:noProof/>
          <w:szCs w:val="24"/>
        </w:rPr>
        <w:t xml:space="preserve"> </w:t>
      </w:r>
    </w:p>
    <w:p>
      <w:pPr>
        <w:pStyle w:val="style0"/>
        <w:widowControl w:val="false"/>
        <w:spacing w:after="24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The conceptual framework developed by looking at some of the extrinsic motivators that will influence a student towards entrepreneurship participation while still in school. The enhancing entrepreneurship education among university graduates: a case of higher learning institutions in Arusha region, Tanzania.</w:t>
      </w:r>
    </w:p>
    <w:p>
      <w:pPr>
        <w:pStyle w:val="style0"/>
        <w:spacing w:after="12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The overall objective of the research was to assess strategies for enhancing entrepreneurship education for university graduates in higher learning institutions in Arusha region in Tanzania. We model an individual’s entrepreneurial intentions and </w:t>
      </w:r>
    </w:p>
    <w:p>
      <w:pPr>
        <w:pStyle w:val="style0"/>
        <w:spacing w:after="12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participation thereof, expressed intention to pursue an entrepreneurial career as a function of University education in business and entrepreneurship courses. social and economic factors such as cultural influences and peer interactions college or university factors such as Academic business incubators, Funding for best business plans and Apprenticeship programs, and other student factors such as unemployment and peer pressure. </w:t>
      </w:r>
    </w:p>
    <w:p>
      <w:pPr>
        <w:pStyle w:val="style0"/>
        <w:spacing w:after="360" w:lineRule="auto" w:line="480"/>
        <w:jc w:val="both"/>
        <w:rPr>
          <w:rFonts w:ascii="Times New Roman" w:cs="Times New Roman" w:hAnsi="Times New Roman"/>
          <w:sz w:val="24"/>
          <w:szCs w:val="24"/>
        </w:rPr>
      </w:pPr>
      <w:r>
        <w:rPr>
          <w:rFonts w:ascii="Times New Roman" w:cs="Times New Roman" w:hAnsi="Times New Roman"/>
          <w:noProof/>
          <w:sz w:val="24"/>
          <w:szCs w:val="24"/>
          <w:lang w:val="en-US"/>
        </w:rPr>
        <w:t>The conceptual framework below shows how effective entrepreneurship education can relate to the creation of jobs in the job market. In this case, there is a direct relationship between the independent and dependent variables under this study.</w:t>
      </w:r>
      <w:bookmarkStart w:id="240" w:name="_Toc112235266"/>
      <w:bookmarkStart w:id="241" w:name="_Toc21360281"/>
      <w:bookmarkStart w:id="242" w:name="_Toc21470938"/>
      <w:bookmarkStart w:id="243" w:name="_Toc21525644"/>
      <w:bookmarkStart w:id="244" w:name="_Toc21527334"/>
      <w:bookmarkStart w:id="245" w:name="_Toc21591969"/>
      <w:bookmarkStart w:id="246" w:name="_Toc32938526"/>
      <w:bookmarkStart w:id="247" w:name="_Toc32938812"/>
      <w:bookmarkStart w:id="248" w:name="_Toc36946390"/>
      <w:bookmarkStart w:id="249" w:name="_Toc94200684"/>
      <w:bookmarkStart w:id="250" w:name="_Toc100661253"/>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34"/>
        <w:spacing w:after="0" w:lineRule="auto" w:line="480"/>
        <w:jc w:val="both"/>
        <w:rPr>
          <w:rFonts w:cs="Times New Roman" w:hAnsi="Times New Roman"/>
          <w:color w:val="auto"/>
          <w:sz w:val="24"/>
          <w:szCs w:val="24"/>
        </w:rPr>
      </w:pPr>
      <w:r>
        <w:rPr>
          <w:rFonts w:cs="Times New Roman" w:hAnsi="Times New Roman"/>
          <w:color w:val="auto"/>
          <w:sz w:val="24"/>
          <w:szCs w:val="24"/>
        </w:rPr>
        <w:t xml:space="preserve">                                                      </w:t>
      </w:r>
    </w:p>
    <w:p>
      <w:pPr>
        <w:pStyle w:val="style34"/>
        <w:spacing w:after="0" w:lineRule="auto" w:line="480"/>
        <w:jc w:val="both"/>
        <w:rPr>
          <w:rFonts w:cs="Times New Roman" w:hAnsi="Times New Roman"/>
          <w:color w:val="auto"/>
          <w:sz w:val="24"/>
          <w:szCs w:val="24"/>
        </w:rPr>
      </w:pPr>
      <w:r>
        <w:rPr>
          <w:noProof/>
          <w:lang w:bidi="ne-IN" w:eastAsia="en-GB"/>
        </w:rPr>
        <mc:AlternateContent>
          <mc:Choice Requires="wps">
            <w:drawing>
              <wp:anchor distT="0" distB="0" distL="0" distR="0" simplePos="false" relativeHeight="2" behindDoc="false" locked="false" layoutInCell="true" allowOverlap="true">
                <wp:simplePos x="0" y="0"/>
                <wp:positionH relativeFrom="page">
                  <wp:posOffset>1360170</wp:posOffset>
                </wp:positionH>
                <wp:positionV relativeFrom="page">
                  <wp:posOffset>2735977</wp:posOffset>
                </wp:positionV>
                <wp:extent cx="1476375" cy="5951218"/>
                <wp:effectExtent l="0" t="0" r="28575" b="1143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76375" cy="5951218"/>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txbx id="1026">
                        <w:txbxContent>
                          <w:p>
                            <w:pPr>
                              <w:pStyle w:val="style0"/>
                              <w:jc w:val="center"/>
                              <w:rPr/>
                            </w:pPr>
                            <w:r>
                              <w:rPr>
                                <w:b/>
                                <w:bCs/>
                                <w:lang w:val="en-US"/>
                              </w:rPr>
                              <w:t>Context</w:t>
                            </w:r>
                            <w:r>
                              <w:rPr>
                                <w:lang w:val="en-US"/>
                              </w:rPr>
                              <w:t xml:space="preserve"> </w:t>
                            </w:r>
                          </w:p>
                          <w:p>
                            <w:pPr>
                              <w:pStyle w:val="style0"/>
                              <w:jc w:val="center"/>
                              <w:rPr/>
                            </w:pPr>
                            <w:r>
                              <w:rPr>
                                <w:lang w:val="en-US"/>
                              </w:rPr>
                              <w:t>Graduates are taught entrepreneurial education but few apply it in the field.</w:t>
                            </w:r>
                          </w:p>
                          <w:p>
                            <w:pPr>
                              <w:pStyle w:val="style0"/>
                              <w:rPr/>
                            </w:pPr>
                            <w:r>
                              <w:rPr>
                                <w:lang w:val="en-US"/>
                              </w:rPr>
                              <w:t xml:space="preserve">Employability is low </w:t>
                            </w:r>
                          </w:p>
                          <w:p>
                            <w:pPr>
                              <w:pStyle w:val="style0"/>
                              <w:rPr/>
                            </w:pPr>
                            <w:r>
                              <w:rPr>
                                <w:lang w:val="en-US"/>
                              </w:rPr>
                              <w:t xml:space="preserve">Poverty is at peak </w:t>
                            </w:r>
                          </w:p>
                        </w:txbxContent>
                      </wps:txbx>
                      <wps:bodyPr anchor="ctr">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26" arcsize="0.16666667," fillcolor="white" stroked="t" style="position:absolute;margin-left:107.1pt;margin-top:215.43pt;width:116.25pt;height:468.6pt;z-index:2;mso-position-horizontal-relative:page;mso-position-vertical-relative:page;mso-width-percent:0;mso-height-percent:0;mso-width-relative:margin;mso-height-relative:margin;mso-wrap-distance-left:0.0pt;mso-wrap-distance-right:0.0pt;visibility:visible;v-text-anchor:middle;">
                <v:stroke color="#666666"/>
                <v:fill/>
                <v:textbox>
                  <w:txbxContent>
                    <w:p>
                      <w:pPr>
                        <w:pStyle w:val="style0"/>
                        <w:jc w:val="center"/>
                        <w:rPr/>
                      </w:pPr>
                      <w:r>
                        <w:rPr>
                          <w:b/>
                          <w:bCs/>
                          <w:lang w:val="en-US"/>
                        </w:rPr>
                        <w:t>Context</w:t>
                      </w:r>
                      <w:r>
                        <w:rPr>
                          <w:lang w:val="en-US"/>
                        </w:rPr>
                        <w:t xml:space="preserve"> </w:t>
                      </w:r>
                    </w:p>
                    <w:p>
                      <w:pPr>
                        <w:pStyle w:val="style0"/>
                        <w:jc w:val="center"/>
                        <w:rPr/>
                      </w:pPr>
                      <w:r>
                        <w:rPr>
                          <w:lang w:val="en-US"/>
                        </w:rPr>
                        <w:t>Graduates are taught entrepreneurial education but few apply it in the field.</w:t>
                      </w:r>
                    </w:p>
                    <w:p>
                      <w:pPr>
                        <w:pStyle w:val="style0"/>
                        <w:rPr/>
                      </w:pPr>
                      <w:r>
                        <w:rPr>
                          <w:lang w:val="en-US"/>
                        </w:rPr>
                        <w:t xml:space="preserve">Employability is low </w:t>
                      </w:r>
                    </w:p>
                    <w:p>
                      <w:pPr>
                        <w:pStyle w:val="style0"/>
                        <w:rPr/>
                      </w:pPr>
                      <w:r>
                        <w:rPr>
                          <w:lang w:val="en-US"/>
                        </w:rPr>
                        <w:t xml:space="preserve">Poverty is at peak </w:t>
                      </w:r>
                    </w:p>
                  </w:txbxContent>
                </v:textbox>
              </v:roundrect>
            </w:pict>
          </mc:Fallback>
        </mc:AlternateContent>
      </w:r>
      <w:r>
        <w:rPr>
          <w:rFonts w:cs="Times New Roman" w:hAnsi="Times New Roman"/>
          <w:color w:val="auto"/>
          <w:sz w:val="24"/>
          <w:szCs w:val="24"/>
        </w:rPr>
        <w:t xml:space="preserve">                                                   </w:t>
      </w:r>
      <w:r>
        <w:rPr>
          <w:noProof/>
          <w:lang w:bidi="ne-IN" w:eastAsia="en-GB"/>
        </w:rPr>
        <mc:AlternateContent>
          <mc:Choice Requires="wps">
            <w:drawing>
              <wp:anchor distT="0" distB="0" distL="0" distR="0" simplePos="false" relativeHeight="6" behindDoc="false" locked="false" layoutInCell="true" allowOverlap="true">
                <wp:simplePos x="0" y="0"/>
                <wp:positionH relativeFrom="page">
                  <wp:posOffset>5498211</wp:posOffset>
                </wp:positionH>
                <wp:positionV relativeFrom="page">
                  <wp:posOffset>2724904</wp:posOffset>
                </wp:positionV>
                <wp:extent cx="1487806" cy="6118859"/>
                <wp:effectExtent l="0" t="0" r="17145" b="1524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87806" cy="6118859"/>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txbx id="1027">
                        <w:txbxContent>
                          <w:p>
                            <w:pPr>
                              <w:pStyle w:val="style0"/>
                              <w:spacing w:lineRule="auto" w:line="240"/>
                              <w:rPr>
                                <w:rFonts w:ascii="Times New Roman" w:cs="Times New Roman" w:hAnsi="Times New Roman"/>
                                <w:b/>
                                <w:bCs/>
                                <w:sz w:val="24"/>
                                <w:szCs w:val="24"/>
                              </w:rPr>
                            </w:pPr>
                            <w:r>
                              <w:rPr>
                                <w:rFonts w:cs="Times New Roman" w:hAnsi="Times New Roman"/>
                                <w:b/>
                                <w:bCs/>
                                <w:sz w:val="24"/>
                                <w:szCs w:val="24"/>
                              </w:rPr>
                              <w:t xml:space="preserve">Dependent variable </w:t>
                            </w:r>
                          </w:p>
                          <w:p>
                            <w:pPr>
                              <w:pStyle w:val="style0"/>
                              <w:spacing w:lineRule="auto" w:line="240"/>
                              <w:rPr/>
                            </w:pPr>
                            <w:r>
                              <w:rPr>
                                <w:rFonts w:ascii="Times New Roman" w:cs="Times New Roman" w:hAnsi="Times New Roman"/>
                                <w:sz w:val="24"/>
                                <w:szCs w:val="24"/>
                              </w:rPr>
                              <w:t>Self-reliance</w:t>
                            </w:r>
                          </w:p>
                          <w:p>
                            <w:pPr>
                              <w:pStyle w:val="style0"/>
                              <w:spacing w:lineRule="auto" w:line="240"/>
                              <w:rPr/>
                            </w:pPr>
                            <w:r>
                              <w:rPr>
                                <w:rFonts w:ascii="Times New Roman" w:cs="Times New Roman" w:hAnsi="Times New Roman"/>
                                <w:sz w:val="24"/>
                                <w:szCs w:val="24"/>
                              </w:rPr>
                              <w:t>Innovative business strategies</w:t>
                            </w:r>
                          </w:p>
                          <w:p>
                            <w:pPr>
                              <w:pStyle w:val="style0"/>
                              <w:spacing w:lineRule="auto" w:line="240"/>
                              <w:rPr/>
                            </w:pPr>
                            <w:r>
                              <w:rPr>
                                <w:rFonts w:ascii="Times New Roman" w:cs="Times New Roman" w:hAnsi="Times New Roman"/>
                                <w:sz w:val="24"/>
                                <w:szCs w:val="24"/>
                              </w:rPr>
                              <w:t>Employability</w:t>
                            </w:r>
                          </w:p>
                          <w:p>
                            <w:pPr>
                              <w:pStyle w:val="style0"/>
                              <w:spacing w:lineRule="auto" w:line="240"/>
                              <w:rPr/>
                            </w:pPr>
                            <w:r>
                              <w:rPr>
                                <w:rFonts w:cs="Times New Roman" w:hAnsi="Times New Roman"/>
                                <w:sz w:val="24"/>
                                <w:szCs w:val="24"/>
                              </w:rPr>
                              <w:t xml:space="preserve">Job creation </w:t>
                            </w:r>
                          </w:p>
                          <w:p>
                            <w:pPr>
                              <w:pStyle w:val="style0"/>
                              <w:spacing w:lineRule="auto" w:line="240"/>
                              <w:rPr/>
                            </w:pPr>
                            <w:r>
                              <w:rPr>
                                <w:rFonts w:cs="Times New Roman" w:hAnsi="Times New Roman"/>
                                <w:sz w:val="24"/>
                                <w:szCs w:val="24"/>
                              </w:rPr>
                              <w:t>Reduce poverty</w:t>
                            </w:r>
                          </w:p>
                          <w:p>
                            <w:pPr>
                              <w:pStyle w:val="style0"/>
                              <w:spacing w:lineRule="auto" w:line="240"/>
                              <w:rPr/>
                            </w:pPr>
                            <w:r>
                              <w:rPr>
                                <w:rFonts w:cs="Times New Roman" w:hAnsi="Times New Roman"/>
                                <w:sz w:val="24"/>
                                <w:szCs w:val="24"/>
                              </w:rPr>
                              <w:t xml:space="preserve">Business innovation </w:t>
                            </w:r>
                          </w:p>
                          <w:p>
                            <w:pPr>
                              <w:pStyle w:val="style0"/>
                              <w:jc w:val="center"/>
                              <w:rPr/>
                            </w:pPr>
                          </w:p>
                        </w:txbxContent>
                      </wps:txbx>
                      <wps:bodyPr anchor="ctr">
                        <a:prstTxWarp prst="textNoShape"/>
                        <a:noAutofit/>
                      </wps:bodyPr>
                    </wps:wsp>
                  </a:graphicData>
                </a:graphic>
                <wp14:sizeRelV relativeFrom="margin">
                  <wp14:pctHeight>0</wp14:pctHeight>
                </wp14:sizeRelV>
              </wp:anchor>
            </w:drawing>
          </mc:Choice>
          <mc:Fallback>
            <w:pict>
              <v:roundrect id="1027" arcsize="0.16666667," fillcolor="white" stroked="t" style="position:absolute;margin-left:432.93pt;margin-top:214.56pt;width:117.15pt;height:481.8pt;z-index:6;mso-position-horizontal-relative:page;mso-position-vertical-relative:page;mso-height-percent:0;mso-width-relative:page;mso-height-relative:margin;mso-wrap-distance-left:0.0pt;mso-wrap-distance-right:0.0pt;visibility:visible;v-text-anchor:middle;">
                <v:stroke color="#666666"/>
                <v:fill/>
                <v:textbox>
                  <w:txbxContent>
                    <w:p>
                      <w:pPr>
                        <w:pStyle w:val="style0"/>
                        <w:spacing w:lineRule="auto" w:line="240"/>
                        <w:rPr>
                          <w:rFonts w:ascii="Times New Roman" w:cs="Times New Roman" w:hAnsi="Times New Roman"/>
                          <w:b/>
                          <w:bCs/>
                          <w:sz w:val="24"/>
                          <w:szCs w:val="24"/>
                        </w:rPr>
                      </w:pPr>
                      <w:r>
                        <w:rPr>
                          <w:rFonts w:cs="Times New Roman" w:hAnsi="Times New Roman"/>
                          <w:b/>
                          <w:bCs/>
                          <w:sz w:val="24"/>
                          <w:szCs w:val="24"/>
                        </w:rPr>
                        <w:t xml:space="preserve">Dependent variable </w:t>
                      </w:r>
                    </w:p>
                    <w:p>
                      <w:pPr>
                        <w:pStyle w:val="style0"/>
                        <w:spacing w:lineRule="auto" w:line="240"/>
                        <w:rPr/>
                      </w:pPr>
                      <w:r>
                        <w:rPr>
                          <w:rFonts w:ascii="Times New Roman" w:cs="Times New Roman" w:hAnsi="Times New Roman"/>
                          <w:sz w:val="24"/>
                          <w:szCs w:val="24"/>
                        </w:rPr>
                        <w:t>Self-reliance</w:t>
                      </w:r>
                    </w:p>
                    <w:p>
                      <w:pPr>
                        <w:pStyle w:val="style0"/>
                        <w:spacing w:lineRule="auto" w:line="240"/>
                        <w:rPr/>
                      </w:pPr>
                      <w:r>
                        <w:rPr>
                          <w:rFonts w:ascii="Times New Roman" w:cs="Times New Roman" w:hAnsi="Times New Roman"/>
                          <w:sz w:val="24"/>
                          <w:szCs w:val="24"/>
                        </w:rPr>
                        <w:t>Innovative business strategies</w:t>
                      </w:r>
                    </w:p>
                    <w:p>
                      <w:pPr>
                        <w:pStyle w:val="style0"/>
                        <w:spacing w:lineRule="auto" w:line="240"/>
                        <w:rPr/>
                      </w:pPr>
                      <w:r>
                        <w:rPr>
                          <w:rFonts w:ascii="Times New Roman" w:cs="Times New Roman" w:hAnsi="Times New Roman"/>
                          <w:sz w:val="24"/>
                          <w:szCs w:val="24"/>
                        </w:rPr>
                        <w:t>Employability</w:t>
                      </w:r>
                    </w:p>
                    <w:p>
                      <w:pPr>
                        <w:pStyle w:val="style0"/>
                        <w:spacing w:lineRule="auto" w:line="240"/>
                        <w:rPr/>
                      </w:pPr>
                      <w:r>
                        <w:rPr>
                          <w:rFonts w:cs="Times New Roman" w:hAnsi="Times New Roman"/>
                          <w:sz w:val="24"/>
                          <w:szCs w:val="24"/>
                        </w:rPr>
                        <w:t xml:space="preserve">Job creation </w:t>
                      </w:r>
                    </w:p>
                    <w:p>
                      <w:pPr>
                        <w:pStyle w:val="style0"/>
                        <w:spacing w:lineRule="auto" w:line="240"/>
                        <w:rPr/>
                      </w:pPr>
                      <w:r>
                        <w:rPr>
                          <w:rFonts w:cs="Times New Roman" w:hAnsi="Times New Roman"/>
                          <w:sz w:val="24"/>
                          <w:szCs w:val="24"/>
                        </w:rPr>
                        <w:t>Reduce poverty</w:t>
                      </w:r>
                    </w:p>
                    <w:p>
                      <w:pPr>
                        <w:pStyle w:val="style0"/>
                        <w:spacing w:lineRule="auto" w:line="240"/>
                        <w:rPr/>
                      </w:pPr>
                      <w:r>
                        <w:rPr>
                          <w:rFonts w:cs="Times New Roman" w:hAnsi="Times New Roman"/>
                          <w:sz w:val="24"/>
                          <w:szCs w:val="24"/>
                        </w:rPr>
                        <w:t xml:space="preserve">Business innovation </w:t>
                      </w:r>
                    </w:p>
                    <w:p>
                      <w:pPr>
                        <w:pStyle w:val="style0"/>
                        <w:jc w:val="center"/>
                        <w:rPr/>
                      </w:pPr>
                    </w:p>
                  </w:txbxContent>
                </v:textbox>
              </v:roundrect>
            </w:pict>
          </mc:Fallback>
        </mc:AlternateContent>
      </w:r>
    </w:p>
    <w:p>
      <w:pPr>
        <w:pStyle w:val="style34"/>
        <w:spacing w:after="0" w:lineRule="auto" w:line="480"/>
        <w:jc w:val="both"/>
        <w:rPr>
          <w:rFonts w:cs="Times New Roman" w:hAnsi="Times New Roman"/>
          <w:color w:val="auto"/>
          <w:sz w:val="24"/>
          <w:szCs w:val="24"/>
        </w:rPr>
      </w:pPr>
      <w:r>
        <w:rPr>
          <w:rFonts w:cs="Times New Roman" w:hAnsi="Times New Roman"/>
          <w:color w:val="auto"/>
          <w:sz w:val="24"/>
          <w:szCs w:val="24"/>
        </w:rPr>
        <w:t xml:space="preserve">                                                  </w:t>
      </w:r>
    </w:p>
    <w:p>
      <w:pPr>
        <w:pStyle w:val="style34"/>
        <w:spacing w:after="0" w:lineRule="auto" w:line="480"/>
        <w:jc w:val="both"/>
        <w:rPr>
          <w:rFonts w:ascii="Times New Roman" w:cs="Times New Roman" w:hAnsi="Times New Roman"/>
          <w:color w:val="auto"/>
          <w:sz w:val="24"/>
          <w:szCs w:val="24"/>
        </w:rPr>
      </w:pPr>
      <w:r>
        <w:rPr>
          <w:rFonts w:cs="Times New Roman" w:hAnsi="Times New Roman"/>
          <w:color w:val="auto"/>
          <w:sz w:val="24"/>
          <w:szCs w:val="24"/>
        </w:rPr>
        <w:t xml:space="preserve">                                 </w:t>
      </w:r>
      <w:r>
        <w:rPr>
          <w:noProof/>
          <w:lang w:val="en-GB" w:bidi="ne-IN" w:eastAsia="en-GB"/>
        </w:rPr>
        <mc:AlternateContent>
          <mc:Choice Requires="wps">
            <w:drawing>
              <wp:anchor distT="0" distB="0" distL="0" distR="0" simplePos="false" relativeHeight="8" behindDoc="false" locked="false" layoutInCell="true" allowOverlap="true">
                <wp:simplePos x="0" y="0"/>
                <wp:positionH relativeFrom="page">
                  <wp:posOffset>2712339</wp:posOffset>
                </wp:positionH>
                <wp:positionV relativeFrom="page">
                  <wp:posOffset>3542903</wp:posOffset>
                </wp:positionV>
                <wp:extent cx="525778" cy="617218"/>
                <wp:effectExtent l="0" t="19050" r="45720" b="3048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5778" cy="617218"/>
                        </a:xfrm>
                        <a:prstGeom prst="rightArrow">
                          <a:avLst>
                            <a:gd name="adj1" fmla="val 50000"/>
                            <a:gd name="adj2" fmla="val 50000"/>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28" type="#_x0000_t13" adj="10800,5400," fillcolor="white" style="position:absolute;margin-left:213.57pt;margin-top:278.97pt;width:41.4pt;height:48.6pt;z-index:8;mso-position-horizontal-relative:page;mso-position-vertical-relative:page;mso-width-percent:0;mso-height-percent:0;mso-width-relative:margin;mso-height-relative:margin;mso-wrap-distance-left:0.0pt;mso-wrap-distance-right:0.0pt;visibility:visible;">
                <v:stroke color="#666666"/>
                <v:fill/>
              </v:shape>
            </w:pict>
          </mc:Fallback>
        </mc:AlternateContent>
      </w:r>
      <w:r>
        <w:rPr>
          <w:rFonts w:cs="Times New Roman" w:hAnsi="Times New Roman"/>
          <w:color w:val="auto"/>
          <w:sz w:val="24"/>
          <w:szCs w:val="24"/>
        </w:rPr>
        <w:t xml:space="preserve">              </w:t>
      </w:r>
      <w:r>
        <w:rPr>
          <w:noProof/>
          <w:lang w:bidi="ne-IN" w:eastAsia="en-GB"/>
        </w:rPr>
        <mc:AlternateContent>
          <mc:Choice Requires="wps">
            <w:drawing>
              <wp:anchor distT="0" distB="0" distL="0" distR="0" simplePos="false" relativeHeight="3" behindDoc="false" locked="false" layoutInCell="true" allowOverlap="true">
                <wp:simplePos x="0" y="0"/>
                <wp:positionH relativeFrom="page">
                  <wp:posOffset>3402329</wp:posOffset>
                </wp:positionH>
                <wp:positionV relativeFrom="page">
                  <wp:posOffset>3684627</wp:posOffset>
                </wp:positionV>
                <wp:extent cx="1691639" cy="883918"/>
                <wp:effectExtent l="0" t="0" r="22860" b="1143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91639" cy="883918"/>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txbx id="1029">
                        <w:txbxContent>
                          <w:p>
                            <w:pPr>
                              <w:pStyle w:val="style0"/>
                              <w:jc w:val="center"/>
                              <w:rPr/>
                            </w:pPr>
                            <w:r>
                              <w:rPr>
                                <w:lang w:val="en-US"/>
                              </w:rPr>
                              <w:t xml:space="preserve">Status of teaching </w:t>
                            </w:r>
                            <w:r>
                              <w:rPr>
                                <w:lang w:val="en-US"/>
                              </w:rPr>
                              <w:t>entrepreneurial</w:t>
                            </w:r>
                            <w:r>
                              <w:rPr>
                                <w:lang w:val="en-US"/>
                              </w:rPr>
                              <w:t xml:space="preserve"> course in universities, </w:t>
                            </w:r>
                            <w:r>
                              <w:rPr>
                                <w:lang w:val="en-US"/>
                              </w:rPr>
                              <w:t>low,</w:t>
                            </w:r>
                            <w:r>
                              <w:rPr>
                                <w:lang w:val="en-US"/>
                              </w:rPr>
                              <w:t xml:space="preserve"> motion course not effective</w:t>
                            </w: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29" arcsize="0.16666667," fillcolor="white" stroked="t" style="position:absolute;margin-left:267.9pt;margin-top:290.13pt;width:133.2pt;height:69.6pt;z-index:3;mso-position-horizontal-relative:page;mso-position-vertical-relative:page;mso-width-percent:0;mso-height-percent:0;mso-width-relative:margin;mso-height-relative:margin;mso-wrap-distance-left:0.0pt;mso-wrap-distance-right:0.0pt;visibility:visible;v-text-anchor:middle;">
                <v:stroke color="#666666"/>
                <v:fill/>
                <v:textbox>
                  <w:txbxContent>
                    <w:p>
                      <w:pPr>
                        <w:pStyle w:val="style0"/>
                        <w:jc w:val="center"/>
                        <w:rPr/>
                      </w:pPr>
                      <w:r>
                        <w:rPr>
                          <w:lang w:val="en-US"/>
                        </w:rPr>
                        <w:t xml:space="preserve">Status of teaching </w:t>
                      </w:r>
                      <w:r>
                        <w:rPr>
                          <w:lang w:val="en-US"/>
                        </w:rPr>
                        <w:t>entrepreneurial</w:t>
                      </w:r>
                      <w:r>
                        <w:rPr>
                          <w:lang w:val="en-US"/>
                        </w:rPr>
                        <w:t xml:space="preserve"> course in universities, </w:t>
                      </w:r>
                      <w:r>
                        <w:rPr>
                          <w:lang w:val="en-US"/>
                        </w:rPr>
                        <w:t>low,</w:t>
                      </w:r>
                      <w:r>
                        <w:rPr>
                          <w:lang w:val="en-US"/>
                        </w:rPr>
                        <w:t xml:space="preserve"> motion course not effective</w:t>
                      </w:r>
                    </w:p>
                  </w:txbxContent>
                </v:textbox>
              </v:roundrect>
            </w:pict>
          </mc:Fallback>
        </mc:AlternateContent>
      </w:r>
      <w:r>
        <w:rPr>
          <w:rFonts w:cs="Times New Roman" w:hAnsi="Times New Roman"/>
          <w:color w:val="auto"/>
          <w:sz w:val="24"/>
          <w:szCs w:val="24"/>
        </w:rPr>
        <w:t xml:space="preserve">    </w:t>
      </w:r>
      <w:r>
        <w:rPr>
          <w:rFonts w:cs="Times New Roman" w:hAnsi="Times New Roman"/>
          <w:color w:val="auto"/>
          <w:sz w:val="24"/>
          <w:szCs w:val="24"/>
        </w:rPr>
        <w:t xml:space="preserve"> Independent variable </w:t>
      </w:r>
      <w:r>
        <w:rPr>
          <w:noProof/>
          <w:lang w:val="en-GB" w:bidi="ne-IN" w:eastAsia="en-GB"/>
        </w:rPr>
        <mc:AlternateContent>
          <mc:Choice Requires="wps">
            <w:drawing>
              <wp:anchor distT="0" distB="0" distL="0" distR="0" simplePos="false" relativeHeight="10" behindDoc="false" locked="false" layoutInCell="true" allowOverlap="true">
                <wp:simplePos x="0" y="0"/>
                <wp:positionH relativeFrom="page">
                  <wp:posOffset>5159882</wp:posOffset>
                </wp:positionH>
                <wp:positionV relativeFrom="page">
                  <wp:posOffset>3646923</wp:posOffset>
                </wp:positionV>
                <wp:extent cx="587375" cy="518159"/>
                <wp:effectExtent l="0" t="19050" r="41275" b="3429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7375" cy="518159"/>
                        </a:xfrm>
                        <a:prstGeom prst="rightArrow">
                          <a:avLst>
                            <a:gd name="adj1" fmla="val 50000"/>
                            <a:gd name="adj2" fmla="val 50000"/>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0" type="#_x0000_t13" adj="12073,5400," fillcolor="white" style="position:absolute;margin-left:406.29pt;margin-top:287.16pt;width:46.25pt;height:40.8pt;z-index:10;mso-position-horizontal-relative:page;mso-position-vertical-relative:page;mso-width-percent:0;mso-height-percent:0;mso-width-relative:margin;mso-height-relative:margin;mso-wrap-distance-left:0.0pt;mso-wrap-distance-right:0.0pt;visibility:visible;">
                <v:stroke color="#666666"/>
                <v:fill/>
              </v:shape>
            </w:pict>
          </mc:Fallback>
        </mc:AlternateContent>
      </w:r>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r>
        <w:rPr>
          <w:noProof/>
          <w:lang w:val="en-GB" w:bidi="ne-IN" w:eastAsia="en-GB"/>
        </w:rPr>
        <mc:AlternateContent>
          <mc:Choice Requires="wps">
            <w:drawing>
              <wp:anchor distT="0" distB="0" distL="0" distR="0" simplePos="false" relativeHeight="4" behindDoc="false" locked="false" layoutInCell="true" allowOverlap="true">
                <wp:simplePos x="0" y="0"/>
                <wp:positionH relativeFrom="page">
                  <wp:posOffset>3345942</wp:posOffset>
                </wp:positionH>
                <wp:positionV relativeFrom="page">
                  <wp:posOffset>4720590</wp:posOffset>
                </wp:positionV>
                <wp:extent cx="1630680" cy="1760220"/>
                <wp:effectExtent l="0" t="0" r="26669" b="1143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30680" cy="1760220"/>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txbx id="1031">
                        <w:txbxContent>
                          <w:p>
                            <w:pPr>
                              <w:pStyle w:val="style0"/>
                              <w:jc w:val="center"/>
                              <w:rPr/>
                            </w:pPr>
                            <w:r>
                              <w:rPr>
                                <w:lang w:val="en-US"/>
                              </w:rPr>
                              <w:t>Challenges, attitude of students being negative, teachers not enough, infrastructure are poor</w:t>
                            </w: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1" arcsize="0.16666667," fillcolor="white" stroked="t" style="position:absolute;margin-left:263.46pt;margin-top:371.7pt;width:128.4pt;height:138.6pt;z-index:4;mso-position-horizontal-relative:page;mso-position-vertical-relative:page;mso-width-percent:0;mso-height-percent:0;mso-width-relative:margin;mso-height-relative:margin;mso-wrap-distance-left:0.0pt;mso-wrap-distance-right:0.0pt;visibility:visible;v-text-anchor:middle;">
                <v:stroke color="#666666"/>
                <v:fill/>
                <v:textbox>
                  <w:txbxContent>
                    <w:p>
                      <w:pPr>
                        <w:pStyle w:val="style0"/>
                        <w:jc w:val="center"/>
                        <w:rPr/>
                      </w:pPr>
                      <w:r>
                        <w:rPr>
                          <w:lang w:val="en-US"/>
                        </w:rPr>
                        <w:t>Challenges, attitude of students being negative, teachers not enough, infrastructure are poor</w:t>
                      </w:r>
                    </w:p>
                  </w:txbxContent>
                </v:textbox>
              </v:roundrect>
            </w:pict>
          </mc:Fallback>
        </mc:AlternateContent>
      </w:r>
    </w:p>
    <w:p>
      <w:pPr>
        <w:pStyle w:val="style34"/>
        <w:spacing w:after="0" w:lineRule="auto" w:line="480"/>
        <w:jc w:val="both"/>
        <w:rPr>
          <w:rFonts w:ascii="Times New Roman" w:cs="Times New Roman" w:hAnsi="Times New Roman"/>
          <w:color w:val="auto"/>
          <w:sz w:val="24"/>
          <w:szCs w:val="24"/>
        </w:rPr>
      </w:pPr>
      <w:r>
        <w:rPr>
          <w:noProof/>
          <w:lang w:val="en-GB" w:bidi="ne-IN" w:eastAsia="en-GB"/>
        </w:rPr>
        <mc:AlternateContent>
          <mc:Choice Requires="wps">
            <w:drawing>
              <wp:anchor distT="0" distB="0" distL="0" distR="0" simplePos="false" relativeHeight="11" behindDoc="false" locked="false" layoutInCell="true" allowOverlap="true">
                <wp:simplePos x="0" y="0"/>
                <wp:positionH relativeFrom="page">
                  <wp:posOffset>5087493</wp:posOffset>
                </wp:positionH>
                <wp:positionV relativeFrom="page">
                  <wp:posOffset>5146516</wp:posOffset>
                </wp:positionV>
                <wp:extent cx="548640" cy="426720"/>
                <wp:effectExtent l="0" t="19050" r="41910" b="3048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8640" cy="426720"/>
                        </a:xfrm>
                        <a:prstGeom prst="rightArrow">
                          <a:avLst>
                            <a:gd name="adj1" fmla="val 50000"/>
                            <a:gd name="adj2" fmla="val 31623"/>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anchor>
            </w:drawing>
          </mc:Choice>
          <mc:Fallback>
            <w:pict>
              <v:shape id="1032" type="#_x0000_t13" adj="16288,5400," fillcolor="white" style="position:absolute;margin-left:400.59pt;margin-top:405.24pt;width:43.2pt;height:33.6pt;z-index:11;mso-position-horizontal-relative:page;mso-position-vertical-relative:page;mso-width-relative:page;mso-height-relative:page;mso-wrap-distance-left:0.0pt;mso-wrap-distance-right:0.0pt;visibility:visible;">
                <v:stroke color="#666666"/>
                <v:fill/>
              </v:shape>
            </w:pict>
          </mc:Fallback>
        </mc:AlternateContent>
      </w:r>
    </w:p>
    <w:p>
      <w:pPr>
        <w:pStyle w:val="style34"/>
        <w:spacing w:after="0" w:lineRule="auto" w:line="480"/>
        <w:jc w:val="both"/>
        <w:rPr>
          <w:rFonts w:ascii="Times New Roman" w:cs="Times New Roman" w:hAnsi="Times New Roman"/>
          <w:color w:val="auto"/>
          <w:sz w:val="24"/>
          <w:szCs w:val="24"/>
        </w:rPr>
      </w:pPr>
      <w:r>
        <w:rPr>
          <w:noProof/>
          <w:lang w:val="en-GB" w:bidi="ne-IN" w:eastAsia="en-GB"/>
        </w:rPr>
        <mc:AlternateContent>
          <mc:Choice Requires="wps">
            <w:drawing>
              <wp:anchor distT="0" distB="0" distL="0" distR="0" simplePos="false" relativeHeight="7" behindDoc="false" locked="false" layoutInCell="true" allowOverlap="true">
                <wp:simplePos x="0" y="0"/>
                <wp:positionH relativeFrom="page">
                  <wp:posOffset>2730881</wp:posOffset>
                </wp:positionH>
                <wp:positionV relativeFrom="page">
                  <wp:posOffset>5182870</wp:posOffset>
                </wp:positionV>
                <wp:extent cx="510538" cy="346709"/>
                <wp:effectExtent l="0" t="19050" r="41910" b="3048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10538" cy="346709"/>
                        </a:xfrm>
                        <a:prstGeom prst="rightArrow">
                          <a:avLst>
                            <a:gd name="adj1" fmla="val 43515"/>
                            <a:gd name="adj2" fmla="val 50000"/>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anchor>
            </w:drawing>
          </mc:Choice>
          <mc:Fallback>
            <w:pict>
              <v:shape id="1033" type="#_x0000_t13" adj="14266,6100," fillcolor="white" style="position:absolute;margin-left:215.03pt;margin-top:408.1pt;width:40.2pt;height:27.3pt;z-index:7;mso-position-horizontal-relative:page;mso-position-vertical-relative:page;mso-width-relative:page;mso-height-relative:page;mso-wrap-distance-left:0.0pt;mso-wrap-distance-right:0.0pt;visibility:visible;">
                <v:stroke color="#666666"/>
                <v:fill/>
              </v:shape>
            </w:pict>
          </mc:Fallback>
        </mc:AlternateContent>
      </w:r>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r>
        <w:rPr>
          <w:noProof/>
          <w:lang w:val="en-GB" w:bidi="ne-IN" w:eastAsia="en-GB"/>
        </w:rPr>
        <mc:AlternateContent>
          <mc:Choice Requires="wps">
            <w:drawing>
              <wp:anchor distT="0" distB="0" distL="0" distR="0" simplePos="false" relativeHeight="5" behindDoc="false" locked="false" layoutInCell="true" allowOverlap="true">
                <wp:simplePos x="0" y="0"/>
                <wp:positionH relativeFrom="page">
                  <wp:posOffset>3364865</wp:posOffset>
                </wp:positionH>
                <wp:positionV relativeFrom="page">
                  <wp:posOffset>6740643</wp:posOffset>
                </wp:positionV>
                <wp:extent cx="1455420" cy="2278378"/>
                <wp:effectExtent l="0" t="0" r="11430" b="26669"/>
                <wp:wrapNone/>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55420" cy="2278378"/>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txbx id="1034">
                        <w:txbxContent>
                          <w:p>
                            <w:pPr>
                              <w:pStyle w:val="style0"/>
                              <w:rPr/>
                            </w:pPr>
                            <w:r>
                              <w:rPr>
                                <w:lang w:val="en-US"/>
                              </w:rPr>
                              <w:t>Enhancing entrepreneurial education in higher learning institutions</w:t>
                            </w:r>
                            <w:r>
                              <w:rPr>
                                <w:lang w:val="en-US"/>
                              </w:rPr>
                              <w:t>, infrastructure</w:t>
                            </w:r>
                            <w:r>
                              <w:rPr>
                                <w:lang w:val="en-US"/>
                              </w:rPr>
                              <w:t xml:space="preserve"> development</w:t>
                            </w:r>
                            <w:r>
                              <w:rPr>
                                <w:lang w:val="en-US"/>
                              </w:rPr>
                              <w:t>, business</w:t>
                            </w:r>
                            <w:r>
                              <w:rPr>
                                <w:lang w:val="en-US"/>
                              </w:rPr>
                              <w:t xml:space="preserve"> </w:t>
                            </w:r>
                            <w:r>
                              <w:rPr>
                                <w:lang w:val="en-US"/>
                              </w:rPr>
                              <w:t xml:space="preserve">incubators, </w:t>
                            </w:r>
                            <w:r>
                              <w:rPr>
                                <w:lang w:val="en-US"/>
                              </w:rPr>
                              <w:t>and Training</w:t>
                            </w:r>
                            <w:r>
                              <w:rPr>
                                <w:lang w:val="en-US"/>
                              </w:rPr>
                              <w:t xml:space="preserve"> and support projects.</w:t>
                            </w: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4" arcsize="0.16666667," fillcolor="white" stroked="t" style="position:absolute;margin-left:264.95pt;margin-top:530.76pt;width:114.6pt;height:179.4pt;z-index:5;mso-position-horizontal-relative:page;mso-position-vertical-relative:page;mso-width-percent:0;mso-height-percent:0;mso-width-relative:margin;mso-height-relative:margin;mso-wrap-distance-left:0.0pt;mso-wrap-distance-right:0.0pt;visibility:visible;v-text-anchor:middle;">
                <v:stroke color="#666666"/>
                <v:fill/>
                <v:textbox>
                  <w:txbxContent>
                    <w:p>
                      <w:pPr>
                        <w:pStyle w:val="style0"/>
                        <w:rPr/>
                      </w:pPr>
                      <w:r>
                        <w:rPr>
                          <w:lang w:val="en-US"/>
                        </w:rPr>
                        <w:t>Enhancing entrepreneurial education in higher learning institutions</w:t>
                      </w:r>
                      <w:r>
                        <w:rPr>
                          <w:lang w:val="en-US"/>
                        </w:rPr>
                        <w:t>, infrastructure</w:t>
                      </w:r>
                      <w:r>
                        <w:rPr>
                          <w:lang w:val="en-US"/>
                        </w:rPr>
                        <w:t xml:space="preserve"> development</w:t>
                      </w:r>
                      <w:r>
                        <w:rPr>
                          <w:lang w:val="en-US"/>
                        </w:rPr>
                        <w:t>, business</w:t>
                      </w:r>
                      <w:r>
                        <w:rPr>
                          <w:lang w:val="en-US"/>
                        </w:rPr>
                        <w:t xml:space="preserve"> </w:t>
                      </w:r>
                      <w:r>
                        <w:rPr>
                          <w:lang w:val="en-US"/>
                        </w:rPr>
                        <w:t xml:space="preserve">incubators, </w:t>
                      </w:r>
                      <w:r>
                        <w:rPr>
                          <w:lang w:val="en-US"/>
                        </w:rPr>
                        <w:t>and Training</w:t>
                      </w:r>
                      <w:r>
                        <w:rPr>
                          <w:lang w:val="en-US"/>
                        </w:rPr>
                        <w:t xml:space="preserve"> and support projects.</w:t>
                      </w:r>
                    </w:p>
                  </w:txbxContent>
                </v:textbox>
              </v:roundrect>
            </w:pict>
          </mc:Fallback>
        </mc:AlternateContent>
      </w:r>
      <w:r>
        <w:rPr>
          <w:noProof/>
          <w:lang w:val="en-GB" w:bidi="ne-IN" w:eastAsia="en-GB"/>
        </w:rPr>
        <mc:AlternateContent>
          <mc:Choice Requires="wps">
            <w:drawing>
              <wp:anchor distT="0" distB="0" distL="0" distR="0" simplePos="false" relativeHeight="9" behindDoc="false" locked="false" layoutInCell="true" allowOverlap="true">
                <wp:simplePos x="0" y="0"/>
                <wp:positionH relativeFrom="page">
                  <wp:posOffset>2817114</wp:posOffset>
                </wp:positionH>
                <wp:positionV relativeFrom="page">
                  <wp:posOffset>6845459</wp:posOffset>
                </wp:positionV>
                <wp:extent cx="571499" cy="557766"/>
                <wp:effectExtent l="0" t="19050" r="38100" b="3810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1499" cy="557766"/>
                        </a:xfrm>
                        <a:prstGeom prst="rightArrow">
                          <a:avLst>
                            <a:gd name="adj1" fmla="val 50000"/>
                            <a:gd name="adj2" fmla="val 42366"/>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anchor>
            </w:drawing>
          </mc:Choice>
          <mc:Fallback>
            <w:pict>
              <v:shape id="1035" type="#_x0000_t13" adj="12669,5400," fillcolor="white" style="position:absolute;margin-left:221.82pt;margin-top:539.01pt;width:45.0pt;height:43.92pt;z-index:9;mso-position-horizontal-relative:page;mso-position-vertical-relative:page;mso-width-relative:page;mso-height-relative:page;mso-wrap-distance-left:0.0pt;mso-wrap-distance-right:0.0pt;visibility:visible;">
                <v:stroke color="#666666"/>
                <v:fill/>
              </v:shape>
            </w:pict>
          </mc:Fallback>
        </mc:AlternateContent>
      </w:r>
    </w:p>
    <w:p>
      <w:pPr>
        <w:pStyle w:val="style34"/>
        <w:spacing w:after="0" w:lineRule="auto" w:line="480"/>
        <w:jc w:val="both"/>
        <w:rPr>
          <w:rFonts w:ascii="Times New Roman" w:cs="Times New Roman" w:hAnsi="Times New Roman"/>
          <w:color w:val="auto"/>
          <w:sz w:val="24"/>
          <w:szCs w:val="24"/>
        </w:rPr>
      </w:pPr>
      <w:r>
        <w:rPr>
          <w:noProof/>
          <w:lang w:val="en-GB" w:bidi="ne-IN" w:eastAsia="en-GB"/>
        </w:rPr>
        <mc:AlternateContent>
          <mc:Choice Requires="wps">
            <w:drawing>
              <wp:anchor distT="0" distB="0" distL="0" distR="0" simplePos="false" relativeHeight="12" behindDoc="false" locked="false" layoutInCell="true" allowOverlap="true">
                <wp:simplePos x="0" y="0"/>
                <wp:positionH relativeFrom="page">
                  <wp:posOffset>4936998</wp:posOffset>
                </wp:positionH>
                <wp:positionV relativeFrom="page">
                  <wp:posOffset>7144027</wp:posOffset>
                </wp:positionV>
                <wp:extent cx="619759" cy="523240"/>
                <wp:effectExtent l="0" t="19050" r="46990" b="2921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19759" cy="523240"/>
                        </a:xfrm>
                        <a:prstGeom prst="rightArrow">
                          <a:avLst>
                            <a:gd name="adj1" fmla="val 50000"/>
                            <a:gd name="adj2" fmla="val 58830"/>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6" type="#_x0000_t13" adj="10872,5400," fillcolor="white" style="position:absolute;margin-left:388.74pt;margin-top:562.52pt;width:48.8pt;height:41.2pt;z-index:12;mso-position-horizontal-relative:page;mso-position-vertical-relative:page;mso-width-percent:0;mso-height-percent:0;mso-width-relative:margin;mso-height-relative:margin;mso-wrap-distance-left:0.0pt;mso-wrap-distance-right:0.0pt;visibility:visible;flip:y;">
                <v:stroke color="#666666"/>
                <v:fill/>
              </v:shape>
            </w:pict>
          </mc:Fallback>
        </mc:AlternateContent>
      </w:r>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p>
    <w:p>
      <w:pPr>
        <w:pStyle w:val="style34"/>
        <w:spacing w:after="0" w:lineRule="auto" w:line="480"/>
        <w:jc w:val="both"/>
        <w:rPr>
          <w:rFonts w:ascii="Times New Roman" w:cs="Times New Roman" w:hAnsi="Times New Roman"/>
          <w:color w:val="auto"/>
          <w:sz w:val="24"/>
          <w:szCs w:val="24"/>
        </w:rPr>
      </w:pPr>
    </w:p>
    <w:p>
      <w:pPr>
        <w:pStyle w:val="style0"/>
        <w:rPr>
          <w:lang w:val="en-US"/>
        </w:rPr>
      </w:pPr>
    </w:p>
    <w:p>
      <w:pPr>
        <w:pStyle w:val="style34"/>
        <w:spacing w:after="0" w:lineRule="auto" w:line="480"/>
        <w:jc w:val="both"/>
        <w:rPr>
          <w:rFonts w:ascii="Times New Roman" w:cs="Times New Roman" w:hAnsi="Times New Roman"/>
          <w:color w:val="auto"/>
          <w:sz w:val="24"/>
          <w:szCs w:val="24"/>
        </w:rPr>
      </w:pPr>
      <w:r>
        <w:rPr>
          <w:rFonts w:ascii="Times New Roman" w:cs="Times New Roman" w:hAnsi="Times New Roman"/>
          <w:color w:val="auto"/>
          <w:sz w:val="24"/>
          <w:szCs w:val="24"/>
        </w:rPr>
        <w:t>Figure2.</w:t>
      </w:r>
      <w:r>
        <w:rPr>
          <w:rFonts w:ascii="Times New Roman" w:cs="Times New Roman" w:hAnsi="Times New Roman"/>
          <w:color w:val="auto"/>
          <w:sz w:val="24"/>
          <w:szCs w:val="24"/>
        </w:rPr>
        <w:fldChar w:fldCharType="begin"/>
      </w:r>
      <w:r>
        <w:rPr>
          <w:rFonts w:ascii="Times New Roman" w:cs="Times New Roman" w:hAnsi="Times New Roman"/>
          <w:color w:val="auto"/>
          <w:sz w:val="24"/>
          <w:szCs w:val="24"/>
        </w:rPr>
        <w:instrText xml:space="preserve"> SEQ Figure \* ARABIC </w:instrText>
      </w:r>
      <w:r>
        <w:rPr>
          <w:rFonts w:ascii="Times New Roman" w:cs="Times New Roman" w:hAnsi="Times New Roman"/>
          <w:color w:val="auto"/>
          <w:sz w:val="24"/>
          <w:szCs w:val="24"/>
        </w:rPr>
        <w:fldChar w:fldCharType="separate"/>
      </w:r>
      <w:r>
        <w:rPr>
          <w:rFonts w:ascii="Times New Roman" w:cs="Times New Roman" w:hAnsi="Times New Roman"/>
          <w:noProof/>
          <w:color w:val="auto"/>
          <w:sz w:val="24"/>
          <w:szCs w:val="24"/>
        </w:rPr>
        <w:t>1</w:t>
      </w:r>
      <w:r>
        <w:rPr>
          <w:rFonts w:ascii="Times New Roman" w:cs="Times New Roman" w:hAnsi="Times New Roman"/>
          <w:color w:val="auto"/>
          <w:sz w:val="24"/>
          <w:szCs w:val="24"/>
        </w:rPr>
        <w:fldChar w:fldCharType="end"/>
      </w:r>
      <w:r>
        <w:rPr>
          <w:rFonts w:ascii="Times New Roman" w:cs="Times New Roman" w:hAnsi="Times New Roman"/>
          <w:color w:val="auto"/>
          <w:sz w:val="24"/>
          <w:szCs w:val="24"/>
        </w:rPr>
        <w:t>: Conceptual Framework</w:t>
      </w:r>
      <w:bookmarkEnd w:id="240"/>
    </w:p>
    <w:p>
      <w:pPr>
        <w:pStyle w:val="style0"/>
        <w:spacing w:after="360" w:lineRule="auto" w:line="360"/>
        <w:rPr>
          <w:rFonts w:ascii="Times New Roman" w:cs="Times New Roman" w:hAnsi="Times New Roman"/>
          <w:bCs/>
          <w:sz w:val="24"/>
          <w:szCs w:val="24"/>
        </w:rPr>
      </w:pPr>
      <w:r>
        <w:rPr>
          <w:rFonts w:ascii="Times New Roman" w:cs="Times New Roman" w:hAnsi="Times New Roman"/>
          <w:bCs/>
          <w:sz w:val="24"/>
          <w:szCs w:val="24"/>
        </w:rPr>
        <w:t>Source: Researcher’s own (2022)</w:t>
      </w:r>
    </w:p>
    <w:bookmarkStart w:id="251" w:name="_Toc112326416"/>
    <w:bookmarkStart w:id="252" w:name="_Toc114687828"/>
    <w:p>
      <w:pPr>
        <w:pStyle w:val="style2"/>
        <w:spacing w:after="160" w:lineRule="auto" w:line="480"/>
        <w:jc w:val="both"/>
        <w:rPr>
          <w:rFonts w:ascii="Times New Roman" w:cs="Times New Roman" w:hAnsi="Times New Roman"/>
          <w:szCs w:val="24"/>
          <w:highlight w:val="yellow"/>
        </w:rPr>
      </w:pPr>
      <w:r>
        <w:rPr>
          <w:rFonts w:ascii="Times New Roman" w:cs="Times New Roman" w:hAnsi="Times New Roman"/>
          <w:szCs w:val="24"/>
          <w:highlight w:val="yellow"/>
        </w:rPr>
        <w:t>2.5 Research Gap</w:t>
      </w:r>
      <w:bookmarkEnd w:id="241"/>
      <w:bookmarkEnd w:id="242"/>
      <w:bookmarkEnd w:id="243"/>
      <w:bookmarkEnd w:id="244"/>
      <w:bookmarkEnd w:id="245"/>
      <w:bookmarkEnd w:id="246"/>
      <w:bookmarkEnd w:id="247"/>
      <w:bookmarkEnd w:id="248"/>
      <w:bookmarkEnd w:id="249"/>
      <w:bookmarkEnd w:id="250"/>
      <w:bookmarkEnd w:id="251"/>
      <w:bookmarkEnd w:id="252"/>
    </w:p>
    <w:p>
      <w:pPr>
        <w:pStyle w:val="style0"/>
        <w:spacing w:lineRule="auto" w:line="480"/>
        <w:jc w:val="both"/>
        <w:rPr>
          <w:rFonts w:ascii="Times New Roman" w:cs="Times New Roman" w:hAnsi="Times New Roman"/>
          <w:sz w:val="24"/>
          <w:szCs w:val="24"/>
          <w:highlight w:val="yellow"/>
        </w:rPr>
      </w:pPr>
      <w:r>
        <w:rPr>
          <w:rFonts w:ascii="Times New Roman" w:cs="Times New Roman" w:hAnsi="Times New Roman"/>
          <w:sz w:val="24"/>
          <w:szCs w:val="24"/>
        </w:rPr>
        <w:t xml:space="preserve">The current knowledge base sheds light on the scale of the graduate’s employment problem, the level and types of skills mismatches in labour markets, the widespread extent of informality, gender differentials in graduate’s employment, and the limitations of current education and vocational training systems. But new evidence is needed to better understand what kinds of policies and curriculum interventions best respond to these challenges and which ones are scalable to be established in the college and universities. The role of grooming youth graduate by the Tanzania higher institutions is gradually becoming very challenging. Since there are fewer job openings than graduates, the major challenge facing the institutions is to equip the graduates with appropriate entrepreneur skills and competencies for self-employment, self-reliance and where possible, employment in the formal sector. Most researcher and several writers and studies like </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CITATION Fay09 \t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(Fayolle, 2009)</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 CITATION Sas09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(Sascha, Walter, &amp; Dohse, 2009)</w:t>
      </w:r>
      <w:r>
        <w:rPr>
          <w:rFonts w:ascii="Times New Roman" w:cs="Times New Roman" w:hAnsi="Times New Roman"/>
          <w:sz w:val="24"/>
          <w:szCs w:val="24"/>
        </w:rPr>
        <w:fldChar w:fldCharType="end"/>
      </w:r>
      <w:r>
        <w:rPr>
          <w:rFonts w:ascii="Times New Roman" w:cs="Times New Roman" w:hAnsi="Times New Roman"/>
          <w:sz w:val="24"/>
          <w:szCs w:val="24"/>
        </w:rPr>
        <w:t xml:space="preserve"> have been done on the causes of unemployment among graduates, challenges facing graduates unemployment, impacts of graduates unemployment in the economy and poverty reduction, </w:t>
      </w:r>
      <w:r>
        <w:rPr>
          <w:rFonts w:ascii="Times New Roman" w:cs="Times New Roman" w:hAnsi="Times New Roman"/>
          <w:sz w:val="24"/>
          <w:szCs w:val="24"/>
          <w:highlight w:val="yellow"/>
        </w:rPr>
        <w:t>very little has been said concerning</w:t>
      </w:r>
      <w:r>
        <w:rPr>
          <w:rFonts w:ascii="Times New Roman" w:cs="Times New Roman" w:hAnsi="Times New Roman"/>
          <w:sz w:val="24"/>
          <w:szCs w:val="24"/>
          <w:highlight w:val="yellow"/>
          <w:lang w:val="en-US"/>
        </w:rPr>
        <w:t>;</w:t>
      </w:r>
      <w:r>
        <w:rPr>
          <w:rFonts w:ascii="Times New Roman" w:cs="Times New Roman" w:hAnsi="Times New Roman"/>
          <w:sz w:val="24"/>
          <w:szCs w:val="24"/>
          <w:highlight w:val="yellow"/>
        </w:rPr>
        <w:t xml:space="preserve">  </w:t>
      </w:r>
      <w:r>
        <w:rPr>
          <w:rFonts w:ascii="Times New Roman" w:cs="Times New Roman" w:eastAsia="Arial Unicode MS" w:hAnsi="Times New Roman"/>
          <w:sz w:val="24"/>
          <w:szCs w:val="24"/>
          <w:highlight w:val="yellow"/>
        </w:rPr>
        <w:t>enhanc</w:t>
      </w:r>
      <w:r>
        <w:rPr>
          <w:rFonts w:ascii="Times New Roman" w:cs="Times New Roman" w:eastAsia="Arial Unicode MS" w:hAnsi="Times New Roman"/>
          <w:sz w:val="24"/>
          <w:szCs w:val="24"/>
          <w:highlight w:val="yellow"/>
          <w:lang w:val="en-US"/>
        </w:rPr>
        <w:t>ing</w:t>
      </w:r>
      <w:r>
        <w:rPr>
          <w:rFonts w:ascii="Times New Roman" w:cs="Times New Roman" w:eastAsia="Arial Unicode MS" w:hAnsi="Times New Roman"/>
          <w:sz w:val="24"/>
          <w:szCs w:val="24"/>
          <w:highlight w:val="yellow"/>
        </w:rPr>
        <w:t xml:space="preserve"> entrepreneurship education towards higher learning </w:t>
      </w:r>
      <w:r>
        <w:rPr>
          <w:rFonts w:ascii="Times New Roman" w:cs="Times New Roman" w:eastAsia="Arial Unicode MS" w:hAnsi="Times New Roman"/>
          <w:sz w:val="24"/>
          <w:szCs w:val="24"/>
          <w:highlight w:val="yellow"/>
          <w:lang w:val="en-US"/>
        </w:rPr>
        <w:t>institutions in Tanzania:</w:t>
      </w:r>
      <w:r>
        <w:rPr>
          <w:rFonts w:ascii="Times New Roman" w:cs="Times New Roman" w:eastAsia="Arial Unicode MS" w:hAnsi="Times New Roman"/>
          <w:sz w:val="24"/>
          <w:szCs w:val="24"/>
          <w:highlight w:val="yellow"/>
        </w:rPr>
        <w:t xml:space="preserve"> A Case of Higher Learning Institutions in Arusha Region</w:t>
      </w:r>
      <w:r>
        <w:rPr>
          <w:rFonts w:ascii="Times New Roman" w:cs="Times New Roman" w:eastAsia="Arial Unicode MS" w:hAnsi="Times New Roman"/>
          <w:sz w:val="24"/>
          <w:szCs w:val="24"/>
          <w:highlight w:val="yellow"/>
          <w:lang w:val="en-US"/>
        </w:rPr>
        <w: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bookmarkStart w:id="253" w:name="_Toc19881996"/>
    <w:bookmarkStart w:id="254" w:name="_Toc20063687"/>
    <w:bookmarkStart w:id="255" w:name="_Toc20063811"/>
    <w:bookmarkStart w:id="256" w:name="_Toc20130471"/>
    <w:bookmarkStart w:id="257" w:name="_Toc21035879"/>
    <w:bookmarkStart w:id="258" w:name="_Toc21360282"/>
    <w:bookmarkStart w:id="259" w:name="_Toc21470939"/>
    <w:bookmarkStart w:id="260" w:name="_Toc21525645"/>
    <w:bookmarkStart w:id="261" w:name="_Toc21527335"/>
    <w:bookmarkStart w:id="262" w:name="_Toc21591970"/>
    <w:bookmarkStart w:id="263" w:name="_Toc32938527"/>
    <w:bookmarkStart w:id="264" w:name="_Toc32938813"/>
    <w:bookmarkStart w:id="265" w:name="_Toc36946391"/>
    <w:bookmarkStart w:id="266" w:name="_Toc94200685"/>
    <w:bookmarkStart w:id="267" w:name="_Toc100661254"/>
    <w:bookmarkStart w:id="268" w:name="_Toc112326417"/>
    <w:bookmarkStart w:id="269" w:name="_Toc114687829"/>
    <w:p>
      <w:pPr>
        <w:pStyle w:val="style1"/>
        <w:spacing w:after="240" w:lineRule="auto" w:line="480"/>
        <w:jc w:val="center"/>
        <w:rPr>
          <w:highlight w:val="yellow"/>
        </w:rPr>
      </w:pPr>
      <w:r>
        <w:rPr>
          <w:highlight w:val="yellow"/>
        </w:rPr>
        <w:t>CHAPTER THREE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bookmarkStart w:id="270" w:name="_Toc19881997"/>
    <w:bookmarkStart w:id="271" w:name="_Toc20063688"/>
    <w:bookmarkStart w:id="272" w:name="_Toc20063812"/>
    <w:bookmarkStart w:id="273" w:name="_Toc20130472"/>
    <w:bookmarkStart w:id="274" w:name="_Toc21035880"/>
    <w:bookmarkStart w:id="275" w:name="_Toc21360283"/>
    <w:bookmarkStart w:id="276" w:name="_Toc21470940"/>
    <w:bookmarkStart w:id="277" w:name="_Toc21525646"/>
    <w:bookmarkStart w:id="278" w:name="_Toc21527336"/>
    <w:bookmarkStart w:id="279" w:name="_Toc21591971"/>
    <w:bookmarkStart w:id="280" w:name="_Toc32938528"/>
    <w:bookmarkStart w:id="281" w:name="_Toc32938814"/>
    <w:bookmarkStart w:id="282" w:name="_Toc36946392"/>
    <w:bookmarkStart w:id="283" w:name="_Toc94200686"/>
    <w:bookmarkStart w:id="284" w:name="_Toc100661255"/>
    <w:bookmarkStart w:id="285" w:name="_Toc112326418"/>
    <w:bookmarkStart w:id="286" w:name="_Toc114687830"/>
    <w:p>
      <w:pPr>
        <w:pStyle w:val="style2"/>
        <w:spacing w:after="160" w:lineRule="auto" w:line="480"/>
        <w:jc w:val="center"/>
        <w:rPr>
          <w:rFonts w:ascii="Times New Roman" w:cs="Times New Roman" w:hAnsi="Times New Roman"/>
          <w:szCs w:val="24"/>
          <w:highlight w:val="yellow"/>
        </w:rPr>
      </w:pPr>
      <w:r>
        <w:rPr>
          <w:rFonts w:ascii="Times New Roman" w:cs="Times New Roman" w:hAnsi="Times New Roman"/>
          <w:szCs w:val="24"/>
          <w:highlight w:val="yellow"/>
        </w:rPr>
        <w:t>RESEARCH METHODOLOGY</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bookmarkStart w:id="287" w:name="_Toc19881998"/>
    <w:bookmarkStart w:id="288" w:name="_Toc20063689"/>
    <w:bookmarkStart w:id="289" w:name="_Toc20063813"/>
    <w:bookmarkStart w:id="290" w:name="_Toc20130473"/>
    <w:bookmarkStart w:id="291" w:name="_Toc21035881"/>
    <w:bookmarkStart w:id="292" w:name="_Toc21360284"/>
    <w:bookmarkStart w:id="293" w:name="_Toc21470941"/>
    <w:bookmarkStart w:id="294" w:name="_Toc21525647"/>
    <w:bookmarkStart w:id="295" w:name="_Toc21527337"/>
    <w:bookmarkStart w:id="296" w:name="_Toc21591972"/>
    <w:bookmarkStart w:id="297" w:name="_Toc32938529"/>
    <w:bookmarkStart w:id="298" w:name="_Toc32938815"/>
    <w:bookmarkStart w:id="299" w:name="_Toc36946393"/>
    <w:bookmarkStart w:id="300" w:name="_Toc94200687"/>
    <w:bookmarkStart w:id="301" w:name="_Toc100661256"/>
    <w:bookmarkStart w:id="302" w:name="_Toc112326419"/>
    <w:bookmarkStart w:id="303" w:name="_Toc114687831"/>
    <w:p>
      <w:pPr>
        <w:pStyle w:val="style2"/>
        <w:spacing w:lineRule="auto" w:line="480"/>
        <w:jc w:val="both"/>
        <w:rPr>
          <w:rFonts w:ascii="Times New Roman" w:cs="Times New Roman" w:hAnsi="Times New Roman"/>
          <w:szCs w:val="24"/>
        </w:rPr>
      </w:pPr>
      <w:r>
        <w:rPr>
          <w:rFonts w:ascii="Times New Roman" w:cs="Times New Roman" w:hAnsi="Times New Roman"/>
          <w:szCs w:val="24"/>
        </w:rPr>
        <w:t>3.1 Introduction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This chapter describes the research methodology, it describes the research design, area of the study, research approach, data type and their sources, sample and sampling techniques, data collection methods, data analysis methods, research model and diagnosis test (for qualitative study) validity and reliability and ethical consideration.</w:t>
      </w:r>
    </w:p>
    <w:bookmarkStart w:id="304" w:name="_Toc19881999"/>
    <w:bookmarkStart w:id="305" w:name="_Toc20063690"/>
    <w:bookmarkStart w:id="306" w:name="_Toc20063814"/>
    <w:bookmarkStart w:id="307" w:name="_Toc20130474"/>
    <w:bookmarkStart w:id="308" w:name="_Toc21035882"/>
    <w:bookmarkStart w:id="309" w:name="_Toc21360285"/>
    <w:bookmarkStart w:id="310" w:name="_Toc21470942"/>
    <w:bookmarkStart w:id="311" w:name="_Toc21525648"/>
    <w:bookmarkStart w:id="312" w:name="_Toc21527338"/>
    <w:bookmarkStart w:id="313" w:name="_Toc21591973"/>
    <w:bookmarkStart w:id="314" w:name="_Toc32938530"/>
    <w:bookmarkStart w:id="315" w:name="_Toc32938816"/>
    <w:bookmarkStart w:id="316" w:name="_Toc36946394"/>
    <w:bookmarkStart w:id="317" w:name="_Toc94200688"/>
    <w:bookmarkStart w:id="318" w:name="_Toc100661257"/>
    <w:bookmarkStart w:id="319" w:name="_Toc112326420"/>
    <w:bookmarkStart w:id="320" w:name="_Toc114687832"/>
    <w:p>
      <w:pPr>
        <w:pStyle w:val="style2"/>
        <w:spacing w:lineRule="auto" w:line="480"/>
        <w:jc w:val="both"/>
        <w:rPr>
          <w:rFonts w:ascii="Times New Roman" w:cs="Times New Roman" w:hAnsi="Times New Roman"/>
          <w:szCs w:val="24"/>
          <w:highlight w:val="none"/>
        </w:rPr>
      </w:pPr>
      <w:r>
        <w:rPr>
          <w:rFonts w:ascii="Times New Roman" w:cs="Times New Roman" w:hAnsi="Times New Roman"/>
          <w:szCs w:val="24"/>
          <w:highlight w:val="none"/>
          <w:lang w:val="en-US"/>
        </w:rPr>
        <w:t xml:space="preserve">3.2 Research Philosophy </w:t>
      </w:r>
    </w:p>
    <w:p>
      <w:pPr>
        <w:pStyle w:val="style0"/>
        <w:numPr>
          <w:ilvl w:val="0"/>
          <w:numId w:val="0"/>
        </w:numPr>
        <w:spacing w:lineRule="auto" w:line="480"/>
        <w:jc w:val="both"/>
        <w:rPr>
          <w:rFonts w:ascii="Times New Roman" w:cs="Times New Roman" w:hAnsi="Times New Roman"/>
          <w:szCs w:val="24"/>
          <w:highlight w:val="yellow"/>
        </w:rPr>
      </w:pPr>
      <w:r>
        <w:rPr>
          <w:rFonts w:ascii="Times New Roman" w:cs="Times New Roman" w:hAnsi="Times New Roman"/>
          <w:szCs w:val="24"/>
          <w:highlight w:val="yellow"/>
          <w:lang w:val="en-US"/>
        </w:rPr>
        <w:t>Research Philosophy entails the principle, theories and guidline that show how the research processes will be carried out Bogdan and Bicklen (1998).The first research Philosophy entails the positivism,this holds that the research can be done by testing hypothesis and the knowledge is believed to exitimg out there and only need to be tested and validated (Patton 2009).The second philosophy is the interpretivism or  non positvisism. This holds that the knowledge is created from the people experience (Patton 2009). This takes the position that knowledge is created from the social life and the people have the experience to make knowledge. SInce the study intended to get both aspect  on enhancing entrepreneur education then, the need to use both Philosophy  results to the emerging Plagmatic research design. So the current  study employed plagmatic research philosophy that combines process and principle from both paradigms.</w:t>
      </w:r>
    </w:p>
    <w:p>
      <w:pPr>
        <w:pStyle w:val="style0"/>
        <w:numPr>
          <w:ilvl w:val="0"/>
          <w:numId w:val="0"/>
        </w:numPr>
        <w:spacing w:lineRule="auto" w:line="480"/>
        <w:jc w:val="both"/>
        <w:rPr>
          <w:rFonts w:ascii="Times New Roman" w:cs="Times New Roman" w:hAnsi="Times New Roman"/>
          <w:szCs w:val="24"/>
          <w:highlight w:val="yellow"/>
        </w:rPr>
      </w:pPr>
    </w:p>
    <w:p>
      <w:pPr>
        <w:pStyle w:val="style2"/>
        <w:spacing w:lineRule="auto" w:line="480"/>
        <w:jc w:val="both"/>
        <w:rPr>
          <w:rFonts w:ascii="Times New Roman" w:cs="Times New Roman" w:hAnsi="Times New Roman"/>
          <w:szCs w:val="24"/>
          <w:highlight w:val="yellow"/>
        </w:rPr>
      </w:pPr>
      <w:r>
        <w:rPr>
          <w:rFonts w:ascii="Times New Roman" w:cs="Times New Roman" w:hAnsi="Times New Roman"/>
          <w:szCs w:val="24"/>
        </w:rPr>
        <w:t>3.</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Fonts w:ascii="Times New Roman" w:cs="Times New Roman" w:hAnsi="Times New Roman"/>
          <w:szCs w:val="24"/>
          <w:lang w:val="en-US"/>
        </w:rPr>
        <w:t>3</w:t>
      </w:r>
      <w:r>
        <w:rPr>
          <w:rFonts w:ascii="Times New Roman" w:cs="Times New Roman" w:hAnsi="Times New Roman"/>
          <w:szCs w:val="24"/>
        </w:rPr>
        <w:t xml:space="preserve"> Research Design</w:t>
      </w:r>
      <w:bookmarkEnd w:id="318"/>
      <w:bookmarkEnd w:id="319"/>
      <w:bookmarkEnd w:id="320"/>
      <w:r>
        <w:rPr>
          <w:rFonts w:ascii="Times New Roman" w:cs="Times New Roman" w:hAnsi="Times New Roman"/>
          <w:szCs w:val="24"/>
          <w:lang w:val="en-US"/>
        </w:rPr>
        <w:t xml:space="preserve">( </w:t>
      </w:r>
      <w:r>
        <w:rPr>
          <w:rFonts w:ascii="Times New Roman" w:cs="Times New Roman" w:hAnsi="Times New Roman"/>
          <w:szCs w:val="24"/>
          <w:highlight w:val="yellow"/>
          <w:lang w:val="en-US"/>
        </w:rPr>
        <w:t>Mixed method design)</w:t>
      </w:r>
    </w:p>
    <w:p>
      <w:pPr>
        <w:pStyle w:val="style0"/>
        <w:spacing w:lineRule="auto" w:line="480"/>
        <w:jc w:val="both"/>
        <w:rPr>
          <w:rFonts w:ascii="Times New Roman" w:cs="Times New Roman" w:hAnsi="Times New Roman"/>
          <w:sz w:val="24"/>
          <w:szCs w:val="24"/>
          <w:highlight w:val="yellow"/>
        </w:rPr>
      </w:pPr>
      <w:r>
        <w:rPr>
          <w:rFonts w:ascii="Times New Roman" w:cs="Times New Roman" w:hAnsi="Times New Roman"/>
          <w:sz w:val="24"/>
          <w:szCs w:val="24"/>
          <w:lang w:val="en-US"/>
        </w:rPr>
        <w:t>Research design is a plan showing how data will be collected</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analyzed</w:t>
      </w:r>
      <w:r>
        <w:rPr>
          <w:rFonts w:ascii="Times New Roman" w:cs="Times New Roman" w:hAnsi="Times New Roman"/>
          <w:sz w:val="24"/>
          <w:szCs w:val="24"/>
          <w:lang w:val="en-US"/>
        </w:rPr>
        <w:t xml:space="preserve"> and presented (Bogdan and Bicklen 1998). The current study on way intended to know the magnitude of the </w:t>
      </w:r>
      <w:r>
        <w:rPr>
          <w:rFonts w:ascii="Times New Roman" w:cs="Times New Roman" w:hAnsi="Times New Roman"/>
          <w:sz w:val="24"/>
          <w:szCs w:val="24"/>
          <w:lang w:val="en-US"/>
        </w:rPr>
        <w:t>status</w:t>
      </w:r>
      <w:r>
        <w:rPr>
          <w:rFonts w:ascii="Times New Roman" w:cs="Times New Roman" w:hAnsi="Times New Roman"/>
          <w:sz w:val="24"/>
          <w:szCs w:val="24"/>
          <w:lang w:val="en-US"/>
        </w:rPr>
        <w:t xml:space="preserve"> on the teaching </w:t>
      </w:r>
      <w:r>
        <w:rPr>
          <w:rFonts w:ascii="Times New Roman" w:cs="Times New Roman" w:hAnsi="Times New Roman"/>
          <w:sz w:val="24"/>
          <w:szCs w:val="24"/>
          <w:lang w:val="en-US"/>
        </w:rPr>
        <w:t>entrepreneurial</w:t>
      </w:r>
      <w:r>
        <w:rPr>
          <w:rFonts w:ascii="Times New Roman" w:cs="Times New Roman" w:hAnsi="Times New Roman"/>
          <w:sz w:val="24"/>
          <w:szCs w:val="24"/>
          <w:lang w:val="en-US"/>
        </w:rPr>
        <w:t xml:space="preserve"> education in higher learning institutions</w:t>
      </w:r>
      <w:r>
        <w:rPr>
          <w:rFonts w:ascii="Times New Roman" w:cs="Times New Roman" w:hAnsi="Times New Roman"/>
          <w:sz w:val="24"/>
          <w:szCs w:val="24"/>
          <w:lang w:val="en-US"/>
        </w:rPr>
        <w:t>, the</w:t>
      </w:r>
      <w:r>
        <w:rPr>
          <w:rFonts w:ascii="Times New Roman" w:cs="Times New Roman" w:hAnsi="Times New Roman"/>
          <w:sz w:val="24"/>
          <w:szCs w:val="24"/>
          <w:lang w:val="en-US"/>
        </w:rPr>
        <w:t xml:space="preserve"> challenges and ways to enhance the </w:t>
      </w:r>
      <w:r>
        <w:rPr>
          <w:rFonts w:ascii="Times New Roman" w:cs="Times New Roman" w:hAnsi="Times New Roman"/>
          <w:sz w:val="24"/>
          <w:szCs w:val="24"/>
          <w:lang w:val="en-US"/>
        </w:rPr>
        <w:t>entrepreneurial</w:t>
      </w:r>
      <w:r>
        <w:rPr>
          <w:rFonts w:ascii="Times New Roman" w:cs="Times New Roman" w:hAnsi="Times New Roman"/>
          <w:sz w:val="24"/>
          <w:szCs w:val="24"/>
          <w:lang w:val="en-US"/>
        </w:rPr>
        <w:t xml:space="preserve"> education in higher learning institutions. This would require the survey as they ask the opinion and frequencies of the factors. Again the study was sought to seek opinion from respondents on their experience about the </w:t>
      </w:r>
      <w:r>
        <w:rPr>
          <w:rFonts w:ascii="Times New Roman" w:cs="Times New Roman" w:hAnsi="Times New Roman"/>
          <w:sz w:val="24"/>
          <w:szCs w:val="24"/>
          <w:lang w:val="en-US"/>
        </w:rPr>
        <w:t>entrepreneurial</w:t>
      </w:r>
      <w:r>
        <w:rPr>
          <w:rFonts w:ascii="Times New Roman" w:cs="Times New Roman" w:hAnsi="Times New Roman"/>
          <w:sz w:val="24"/>
          <w:szCs w:val="24"/>
          <w:lang w:val="en-US"/>
        </w:rPr>
        <w:t xml:space="preserve"> education thus needing of the qualitative approach.  Thus the </w:t>
      </w:r>
      <w:r>
        <w:rPr>
          <w:rFonts w:ascii="Times New Roman" w:cs="Times New Roman" w:hAnsi="Times New Roman"/>
          <w:sz w:val="24"/>
          <w:szCs w:val="24"/>
          <w:lang w:val="en-US"/>
        </w:rPr>
        <w:t>combination of the design call for the mixed methods designs</w:t>
      </w:r>
      <w:r>
        <w:rPr>
          <w:rFonts w:ascii="Times New Roman" w:cs="Times New Roman" w:hAnsi="Times New Roman"/>
          <w:sz w:val="24"/>
          <w:szCs w:val="24"/>
          <w:lang w:val="en-US"/>
        </w:rPr>
        <w:t xml:space="preserve"> as </w:t>
      </w:r>
      <w:r>
        <w:rPr>
          <w:rFonts w:ascii="Times New Roman" w:cs="Times New Roman" w:hAnsi="Times New Roman"/>
          <w:sz w:val="24"/>
          <w:szCs w:val="24"/>
          <w:lang w:val="en-US"/>
        </w:rPr>
        <w:t>suggested</w:t>
      </w:r>
      <w:r>
        <w:rPr>
          <w:rFonts w:ascii="Times New Roman" w:cs="Times New Roman" w:hAnsi="Times New Roman"/>
          <w:sz w:val="24"/>
          <w:szCs w:val="24"/>
          <w:lang w:val="en-US"/>
        </w:rPr>
        <w:t xml:space="preserve"> by Tashakkori and Teddlie</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2009</w:t>
      </w:r>
      <w:r>
        <w:rPr>
          <w:rFonts w:ascii="Times New Roman" w:cs="Times New Roman" w:hAnsi="Times New Roman"/>
          <w:sz w:val="24"/>
          <w:szCs w:val="24"/>
          <w:lang w:val="en-US"/>
        </w:rPr>
        <w:t>.</w:t>
      </w:r>
    </w:p>
    <w:bookmarkStart w:id="321" w:name="_Toc152709272"/>
    <w:bookmarkStart w:id="322" w:name="_Toc517484446"/>
    <w:bookmarkStart w:id="323" w:name="_Toc35414454"/>
    <w:bookmarkStart w:id="324" w:name="_Toc36946395"/>
    <w:bookmarkStart w:id="325" w:name="_Toc94200689"/>
    <w:bookmarkStart w:id="326" w:name="_Toc100661258"/>
    <w:bookmarkStart w:id="327" w:name="_Toc112326421"/>
    <w:bookmarkStart w:id="328" w:name="_Toc114687833"/>
    <w:p>
      <w:pPr>
        <w:pStyle w:val="style2"/>
        <w:spacing w:before="0" w:lineRule="auto" w:line="480"/>
        <w:jc w:val="both"/>
        <w:rPr>
          <w:rFonts w:ascii="Times New Roman" w:cs="Times New Roman" w:hAnsi="Times New Roman"/>
          <w:b w:val="false"/>
          <w:szCs w:val="24"/>
        </w:rPr>
      </w:pPr>
      <w:r>
        <w:rPr>
          <w:rFonts w:ascii="Times New Roman" w:cs="Times New Roman" w:hAnsi="Times New Roman"/>
          <w:szCs w:val="24"/>
        </w:rPr>
        <w:t>3.</w:t>
      </w:r>
      <w:r>
        <w:rPr>
          <w:rFonts w:ascii="Times New Roman" w:cs="Times New Roman" w:hAnsi="Times New Roman"/>
          <w:szCs w:val="24"/>
          <w:lang w:val="en-US"/>
        </w:rPr>
        <w:t>4</w:t>
      </w:r>
      <w:r>
        <w:rPr>
          <w:rFonts w:ascii="Times New Roman" w:cs="Times New Roman" w:hAnsi="Times New Roman"/>
          <w:szCs w:val="24"/>
        </w:rPr>
        <w:t xml:space="preserve"> </w:t>
      </w:r>
      <w:bookmarkStart w:id="329" w:name="_Hlk114055199"/>
      <w:r>
        <w:rPr>
          <w:rFonts w:ascii="Times New Roman" w:cs="Times New Roman" w:hAnsi="Times New Roman"/>
          <w:szCs w:val="24"/>
        </w:rPr>
        <w:t>Area of the Study</w:t>
      </w:r>
      <w:bookmarkEnd w:id="321"/>
      <w:bookmarkEnd w:id="322"/>
      <w:bookmarkEnd w:id="323"/>
      <w:bookmarkEnd w:id="324"/>
      <w:bookmarkEnd w:id="325"/>
      <w:bookmarkEnd w:id="326"/>
      <w:bookmarkEnd w:id="327"/>
      <w:bookmarkEnd w:id="328"/>
      <w:bookmarkEnd w:id="329"/>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This study was conducted at Arusha city and Arusha district council which are in the North eastern Tanzania and the capital of the Arusha region (Figure 3.1). The city has a population of 416,442 as well as Arusha district council has the population of 323,198 (2012 Census). Both Arusha city and Arusha district council are located below Mount Meru on the eastern edge of the eastern branch of the Great Rift Valley. In general, Arusha city and the council have a temperate climate. They are both close to the Serengeti National Park, the Ngorongoro Conservation Area, Lake Manyara, Olduvai Gorge, Tarangire National Park, Mount Kilimanjaro and Arusha National Park on Meru. The study was conducted in different colleges which are located in the Arusha city and Arusha district council in Tanzania. </w:t>
      </w:r>
    </w:p>
    <w:bookmarkStart w:id="330" w:name="_Toc35688985"/>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main economic activities of the study areas are agriculture, both commercial and peasantry farming. Also, there are different industries, which are processing and manufacturing industries such as breweries, agro-forest processing and large pharmaceuticals production. The areas also host numerous small and large entrepreneur businesses. Tourism is also a major part of the economy of the city of Arusha, and the largest income earned from it due to the dollar-earning from the exchange rate and Tourism sector in Tanzania. </w:t>
      </w:r>
    </w:p>
    <w:p>
      <w:pPr>
        <w:pStyle w:val="style0"/>
        <w:spacing w:lineRule="auto" w:line="360"/>
        <w:ind w:left="720"/>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bidi="ne-IN" w:eastAsia="en-GB"/>
        </w:rPr>
        <w:drawing>
          <wp:inline distL="0" distT="0" distB="0" distR="0">
            <wp:extent cx="4905213" cy="2055372"/>
            <wp:effectExtent l="76200" t="76200" r="124460" b="135890"/>
            <wp:docPr id="1037"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7" cstate="print"/>
                    <a:srcRect l="1855" t="3272" r="1678" b="28498"/>
                    <a:stretch/>
                  </pic:blipFill>
                  <pic:spPr>
                    <a:xfrm rot="0">
                      <a:off x="0" y="0"/>
                      <a:ext cx="4905213" cy="2055372"/>
                    </a:xfrm>
                    <a:prstGeom prst="rect"/>
                    <a:ln cmpd="sng" cap="sq" w="38100">
                      <a:solidFill>
                        <a:srgbClr val="000000"/>
                      </a:solidFill>
                      <a:prstDash val="solid"/>
                      <a:miter/>
                      <a:headEnd len="med" w="med" type="none"/>
                      <a:tailEnd len="med" w="med" type="none"/>
                    </a:ln>
                    <a:effectLst>
                      <a:outerShdw rotWithShape="false" sx="100000" sy="100000" dist="38100" dir="2700000" blurRad="50800" kx="0" ky="0" algn="tl">
                        <a:srgbClr val="000000">
                          <a:alpha val="43000"/>
                        </a:srgbClr>
                      </a:outerShdw>
                    </a:effectLst>
                  </pic:spPr>
                </pic:pic>
              </a:graphicData>
            </a:graphic>
          </wp:inline>
        </w:drawing>
      </w:r>
    </w:p>
    <w:p>
      <w:pPr>
        <w:pStyle w:val="style34"/>
        <w:spacing w:after="160"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Figure 3.1: Area of the Study</w:t>
      </w:r>
    </w:p>
    <w:p>
      <w:pPr>
        <w:pStyle w:val="style34"/>
        <w:spacing w:after="160"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 xml:space="preserve">Source: </w:t>
      </w:r>
      <w:bookmarkStart w:id="331" w:name="_Toc152709273"/>
      <w:bookmarkStart w:id="332" w:name="_Toc517484447"/>
      <w:bookmarkStart w:id="333" w:name="_Toc35414455"/>
      <w:bookmarkStart w:id="334" w:name="_Toc36946396"/>
      <w:bookmarkStart w:id="335" w:name="_Toc94200691"/>
      <w:bookmarkStart w:id="336" w:name="_Toc100661259"/>
      <w:bookmarkEnd w:id="330"/>
      <w:r>
        <w:rPr>
          <w:rFonts w:ascii="Times New Roman" w:cs="Times New Roman" w:hAnsi="Times New Roman"/>
          <w:b w:val="false"/>
          <w:color w:val="auto"/>
          <w:sz w:val="24"/>
          <w:szCs w:val="24"/>
        </w:rPr>
        <w:t>Arusha Social Economics Bureau (2016)</w:t>
      </w:r>
    </w:p>
    <w:p>
      <w:pPr>
        <w:pStyle w:val="style34"/>
        <w:spacing w:after="160"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3.</w:t>
      </w:r>
      <w:r>
        <w:rPr>
          <w:rFonts w:ascii="Times New Roman" w:cs="Times New Roman" w:hAnsi="Times New Roman"/>
          <w:color w:val="auto"/>
          <w:sz w:val="24"/>
          <w:szCs w:val="24"/>
          <w:lang w:val="en-US"/>
        </w:rPr>
        <w:t>5</w:t>
      </w:r>
      <w:r>
        <w:rPr>
          <w:rFonts w:ascii="Times New Roman" w:cs="Times New Roman" w:hAnsi="Times New Roman"/>
          <w:color w:val="auto"/>
          <w:sz w:val="24"/>
          <w:szCs w:val="24"/>
        </w:rPr>
        <w:t xml:space="preserve"> Target Population, Sample Size and Sampling Technique</w:t>
      </w:r>
      <w:bookmarkEnd w:id="331"/>
      <w:bookmarkEnd w:id="332"/>
      <w:bookmarkEnd w:id="333"/>
      <w:bookmarkEnd w:id="334"/>
      <w:bookmarkEnd w:id="335"/>
      <w:bookmarkEnd w:id="336"/>
      <w:r>
        <w:rPr>
          <w:rFonts w:ascii="Times New Roman" w:cs="Times New Roman" w:hAnsi="Times New Roman"/>
          <w:color w:val="auto"/>
          <w:sz w:val="24"/>
          <w:szCs w:val="24"/>
        </w:rPr>
        <w:tab/>
      </w:r>
      <w:bookmarkStart w:id="337" w:name="_Toc30693475"/>
      <w:bookmarkStart w:id="338" w:name="_Toc35325569"/>
    </w:p>
    <w:bookmarkStart w:id="339" w:name="_Toc35414456"/>
    <w:bookmarkStart w:id="340" w:name="_Toc36946397"/>
    <w:bookmarkStart w:id="341" w:name="_Toc94200692"/>
    <w:bookmarkStart w:id="342" w:name="_Toc100661260"/>
    <w:bookmarkStart w:id="343" w:name="_Toc112326422"/>
    <w:bookmarkStart w:id="344" w:name="_Toc114687834"/>
    <w:p>
      <w:pPr>
        <w:pStyle w:val="style3"/>
        <w:spacing w:lineRule="auto" w:line="480"/>
        <w:jc w:val="both"/>
        <w:rPr>
          <w:rFonts w:ascii="Times New Roman" w:cs="Times New Roman" w:hAnsi="Times New Roman"/>
          <w:color w:val="auto"/>
        </w:rPr>
      </w:pPr>
      <w:r>
        <w:rPr>
          <w:rFonts w:ascii="Times New Roman" w:cs="Times New Roman" w:hAnsi="Times New Roman"/>
          <w:color w:val="auto"/>
        </w:rPr>
        <w:t>3.</w:t>
      </w:r>
      <w:r>
        <w:rPr>
          <w:rFonts w:ascii="Times New Roman" w:cs="Times New Roman" w:hAnsi="Times New Roman"/>
          <w:color w:val="auto"/>
          <w:lang w:val="en-US"/>
        </w:rPr>
        <w:t>5</w:t>
      </w:r>
      <w:r>
        <w:rPr>
          <w:rFonts w:ascii="Times New Roman" w:cs="Times New Roman" w:hAnsi="Times New Roman"/>
          <w:color w:val="auto"/>
        </w:rPr>
        <w:t>.1 Targeted Population</w:t>
      </w:r>
      <w:bookmarkEnd w:id="337"/>
      <w:bookmarkEnd w:id="338"/>
      <w:bookmarkEnd w:id="339"/>
      <w:bookmarkEnd w:id="340"/>
      <w:bookmarkEnd w:id="341"/>
      <w:bookmarkEnd w:id="342"/>
      <w:bookmarkEnd w:id="343"/>
      <w:bookmarkEnd w:id="344"/>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A population was theoretically specified aggregation of study elements. Targeted population was based on the complete group of specific population elements relevant to the research study. In this study, the population comprise students and lecturers from three higher learning institutions in Arusha region, namely, </w:t>
      </w:r>
      <w:r>
        <w:rPr>
          <w:rFonts w:ascii="Times New Roman" w:cs="Times New Roman" w:hAnsi="Times New Roman"/>
          <w:sz w:val="24"/>
          <w:szCs w:val="24"/>
          <w:lang w:val="en-US"/>
        </w:rPr>
        <w:t xml:space="preserve">Arusha Technical College (ATC), Tengeru Institute of Community Development (TICD) and St. Augustine University (Arusha Center). Therefore, the target population comprised of 220 students and 33 instructors, making a total target population of 253.  </w:t>
      </w:r>
      <w:bookmarkStart w:id="345" w:name="_Toc36221515"/>
    </w:p>
    <w:bookmarkStart w:id="346" w:name="_Toc447602997"/>
    <w:bookmarkStart w:id="347" w:name="_Toc35414457"/>
    <w:bookmarkStart w:id="348" w:name="_Toc36946398"/>
    <w:bookmarkStart w:id="349" w:name="_Toc94200693"/>
    <w:bookmarkStart w:id="350" w:name="_Toc30693476"/>
    <w:bookmarkStart w:id="351" w:name="_Toc35325570"/>
    <w:bookmarkStart w:id="352" w:name="_Toc100661261"/>
    <w:bookmarkStart w:id="353" w:name="_Toc112326423"/>
    <w:bookmarkStart w:id="354" w:name="_Toc114687835"/>
    <w:bookmarkEnd w:id="345"/>
    <w:p>
      <w:pPr>
        <w:pStyle w:val="style3"/>
        <w:spacing w:before="0" w:lineRule="auto" w:line="480"/>
        <w:jc w:val="both"/>
        <w:rPr>
          <w:rFonts w:ascii="Times New Roman" w:cs="Times New Roman" w:hAnsi="Times New Roman"/>
          <w:color w:val="auto"/>
        </w:rPr>
      </w:pPr>
      <w:r>
        <w:rPr>
          <w:rFonts w:ascii="Times New Roman" w:cs="Times New Roman" w:hAnsi="Times New Roman"/>
          <w:color w:val="auto"/>
        </w:rPr>
        <w:t>3.</w:t>
      </w:r>
      <w:r>
        <w:rPr>
          <w:rFonts w:ascii="Times New Roman" w:cs="Times New Roman" w:hAnsi="Times New Roman"/>
          <w:color w:val="auto"/>
          <w:lang w:val="en-US"/>
        </w:rPr>
        <w:t>5</w:t>
      </w:r>
      <w:r>
        <w:rPr>
          <w:rFonts w:ascii="Times New Roman" w:cs="Times New Roman" w:hAnsi="Times New Roman"/>
          <w:color w:val="auto"/>
        </w:rPr>
        <w:t>.2 Sampl</w:t>
      </w:r>
      <w:bookmarkEnd w:id="346"/>
      <w:r>
        <w:rPr>
          <w:rFonts w:ascii="Times New Roman" w:cs="Times New Roman" w:hAnsi="Times New Roman"/>
          <w:color w:val="auto"/>
        </w:rPr>
        <w:t>e Size</w:t>
      </w:r>
      <w:bookmarkEnd w:id="347"/>
      <w:bookmarkEnd w:id="348"/>
      <w:bookmarkEnd w:id="349"/>
      <w:bookmarkEnd w:id="350"/>
      <w:bookmarkEnd w:id="351"/>
      <w:bookmarkEnd w:id="352"/>
      <w:bookmarkEnd w:id="353"/>
      <w:bookmarkEnd w:id="354"/>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The finite population formula that was introduced by Yamane (1967) was used to calculate the sample size basing on the target population of 280 and 95% confidence level with a margin of error of 5%.  The computation is as shown in Equation 3.1</w:t>
      </w:r>
    </w:p>
    <w:p>
      <w:pPr>
        <w:pStyle w:val="style0"/>
        <w:spacing w:after="0" w:lineRule="auto" w:line="480"/>
        <w:jc w:val="both"/>
        <w:rPr>
          <w:rFonts w:ascii="Times New Roman" w:cs="Times New Roman" w:hAnsi="Times New Roman"/>
          <w:sz w:val="24"/>
          <w:szCs w:val="24"/>
        </w:rPr>
      </w:pPr>
      <m:oMath>
        <m:r>
          <m:rPr>
            <m:sty m:val="p"/>
          </m:rPr>
          <w:rPr>
            <w:rFonts w:ascii="Cambria Math" w:cs="Times New Roman" w:hAnsi="Cambria Math"/>
            <w:sz w:val="24"/>
            <w:szCs w:val="24"/>
          </w:rPr>
          <m:t>n=</m:t>
        </m:r>
        <m:f>
          <m:fPr>
            <m:ctrlPr>
              <w:rPr>
                <w:rFonts w:ascii="Cambria Math" w:cs="Times New Roman" w:hAnsi="Cambria Math"/>
                <w:sz w:val="24"/>
                <w:szCs w:val="24"/>
              </w:rPr>
            </m:ctrlPr>
          </m:fPr>
          <m:num>
            <m:r>
              <m:rPr>
                <m:sty m:val="p"/>
              </m:rPr>
              <w:rPr>
                <w:rFonts w:ascii="Cambria Math" w:cs="Times New Roman" w:hAnsi="Cambria Math"/>
                <w:sz w:val="24"/>
                <w:szCs w:val="24"/>
              </w:rPr>
              <m:t>N</m:t>
            </m:r>
          </m:num>
          <m:den>
            <m:r>
              <m:rPr>
                <m:sty m:val="p"/>
              </m:rPr>
              <w:rPr>
                <w:rFonts w:ascii="Cambria Math" w:cs="Times New Roman" w:hAnsi="Cambria Math"/>
                <w:sz w:val="24"/>
                <w:szCs w:val="24"/>
              </w:rPr>
              <m:t>1+N (</m:t>
            </m:r>
            <m:sSup>
              <m:sSupPr>
                <m:ctrlPr>
                  <w:rPr>
                    <w:rFonts w:ascii="Cambria Math" w:cs="Times New Roman" w:hAnsi="Cambria Math"/>
                    <w:sz w:val="24"/>
                    <w:szCs w:val="24"/>
                  </w:rPr>
                </m:ctrlPr>
              </m:sSupPr>
              <m:e>
                <m:r>
                  <m:rPr>
                    <m:sty m:val="p"/>
                  </m:rPr>
                  <w:rPr>
                    <w:rFonts w:ascii="Cambria Math" w:cs="Times New Roman" w:hAnsi="Cambria Math"/>
                    <w:sz w:val="24"/>
                    <w:szCs w:val="24"/>
                  </w:rPr>
                  <m:t>e)</m:t>
                </m:r>
              </m:e>
              <m:sup>
                <m:r>
                  <m:rPr>
                    <m:sty m:val="p"/>
                  </m:rPr>
                  <w:rPr>
                    <w:rFonts w:ascii="Cambria Math" w:cs="Times New Roman" w:hAnsi="Cambria Math"/>
                    <w:sz w:val="24"/>
                    <w:szCs w:val="24"/>
                  </w:rPr>
                  <m:t>2</m:t>
                </m:r>
              </m:sup>
            </m:sSup>
          </m:den>
        </m:f>
      </m:oMath>
      <w:r>
        <w:rPr>
          <w:rFonts w:ascii="Times New Roman" w:cs="Times New Roman" w:hAnsi="Times New Roman"/>
          <w:sz w:val="24"/>
          <w:szCs w:val="24"/>
        </w:rPr>
        <w:t>.......................................................................................................................3.1</w:t>
      </w:r>
    </w:p>
    <w:p>
      <w:pPr>
        <w:pStyle w:val="style0"/>
        <w:spacing w:after="0" w:lineRule="auto" w:line="480"/>
        <w:jc w:val="both"/>
        <w:rPr>
          <w:rFonts w:ascii="Times New Roman" w:cs="Times New Roman" w:eastAsia="Times New Roman" w:hAnsi="Times New Roman"/>
          <w:sz w:val="24"/>
          <w:szCs w:val="24"/>
          <w:lang w:eastAsia="en-GB"/>
        </w:rPr>
      </w:pPr>
      <w:r>
        <w:rPr>
          <w:rFonts w:ascii="Times New Roman" w:cs="Times New Roman" w:eastAsia="Times New Roman" w:hAnsi="Times New Roman"/>
          <w:sz w:val="24"/>
          <w:szCs w:val="24"/>
          <w:lang w:eastAsia="en-GB"/>
        </w:rPr>
        <w:t xml:space="preserve">Where: </w:t>
      </w:r>
    </w:p>
    <w:p>
      <w:pPr>
        <w:pStyle w:val="style0"/>
        <w:spacing w:after="0" w:lineRule="auto" w:line="456"/>
        <w:jc w:val="both"/>
        <w:rPr>
          <w:rFonts w:ascii="Times New Roman" w:cs="Times New Roman" w:eastAsia="Times New Roman" w:hAnsi="Times New Roman"/>
          <w:sz w:val="24"/>
          <w:szCs w:val="24"/>
          <w:lang w:eastAsia="en-GB"/>
        </w:rPr>
      </w:pPr>
      <w:r>
        <w:rPr>
          <w:rFonts w:ascii="Times New Roman" w:cs="Times New Roman" w:eastAsia="Times New Roman" w:hAnsi="Times New Roman"/>
          <w:sz w:val="24"/>
          <w:szCs w:val="24"/>
          <w:lang w:eastAsia="en-GB"/>
        </w:rPr>
        <w:t>e (margin of error) = 0.05</w:t>
      </w:r>
    </w:p>
    <w:p>
      <w:pPr>
        <w:pStyle w:val="style0"/>
        <w:spacing w:after="0" w:lineRule="auto" w:line="456"/>
        <w:jc w:val="both"/>
        <w:rPr>
          <w:rFonts w:ascii="Times New Roman" w:cs="Times New Roman" w:eastAsia="Times New Roman" w:hAnsi="Times New Roman"/>
          <w:sz w:val="24"/>
          <w:szCs w:val="24"/>
          <w:lang w:eastAsia="en-GB"/>
        </w:rPr>
      </w:pPr>
      <w:r>
        <w:rPr>
          <w:rFonts w:ascii="Times New Roman" w:cs="Times New Roman" w:eastAsia="Times New Roman" w:hAnsi="Times New Roman"/>
          <w:sz w:val="24"/>
          <w:szCs w:val="24"/>
          <w:lang w:eastAsia="en-GB"/>
        </w:rPr>
        <w:t xml:space="preserve">n = number of derived sample size </w:t>
      </w:r>
    </w:p>
    <w:p>
      <w:pPr>
        <w:pStyle w:val="style0"/>
        <w:spacing w:after="0" w:lineRule="auto" w:line="456"/>
        <w:jc w:val="both"/>
        <w:rPr>
          <w:rFonts w:ascii="Times New Roman" w:cs="Times New Roman" w:eastAsia="Times New Roman" w:hAnsi="Times New Roman"/>
          <w:sz w:val="24"/>
          <w:szCs w:val="24"/>
          <w:lang w:eastAsia="en-GB"/>
        </w:rPr>
      </w:pPr>
      <w:r>
        <w:rPr>
          <w:rFonts w:ascii="Times New Roman" w:cs="Times New Roman" w:eastAsia="Times New Roman" w:hAnsi="Times New Roman"/>
          <w:sz w:val="24"/>
          <w:szCs w:val="24"/>
          <w:lang w:eastAsia="en-GB"/>
        </w:rPr>
        <w:t>N = total number of target population =253</w:t>
      </w:r>
    </w:p>
    <w:p>
      <w:pPr>
        <w:pStyle w:val="style0"/>
        <w:spacing w:before="240" w:after="360" w:lineRule="auto" w:line="456"/>
        <w:jc w:val="both"/>
        <w:rPr>
          <w:rFonts w:ascii="Times New Roman" w:cs="Times New Roman" w:eastAsia="Times New Roman" w:hAnsi="Times New Roman"/>
          <w:sz w:val="24"/>
          <w:szCs w:val="24"/>
          <w:lang w:eastAsia="en-GB"/>
        </w:rPr>
      </w:pPr>
      <w:r>
        <w:rPr>
          <w:rFonts w:ascii="Times New Roman" w:cs="Times New Roman" w:eastAsia="Times New Roman" w:hAnsi="Times New Roman"/>
          <w:sz w:val="24"/>
          <w:szCs w:val="24"/>
          <w:lang w:eastAsia="en-GB"/>
        </w:rPr>
        <w:t>Consequently, minimum sample size is given by:</w:t>
      </w:r>
    </w:p>
    <w:p>
      <w:pPr>
        <w:pStyle w:val="style0"/>
        <w:spacing w:after="0" w:lineRule="auto" w:line="456"/>
        <w:jc w:val="both"/>
        <w:rPr>
          <w:rFonts w:ascii="Times New Roman" w:cs="Times New Roman" w:eastAsia="Times New Roman" w:hAnsi="Times New Roman"/>
          <w:b/>
          <w:bCs/>
          <w:sz w:val="24"/>
          <w:szCs w:val="24"/>
          <w:u w:val="thick"/>
        </w:rPr>
      </w:pPr>
      <m:oMath>
        <m:r>
          <m:rPr>
            <m:sty m:val="p"/>
          </m:rPr>
          <w:rPr>
            <w:rFonts w:ascii="Cambria Math" w:cs="Times New Roman" w:hAnsi="Cambria Math"/>
            <w:sz w:val="24"/>
            <w:szCs w:val="24"/>
          </w:rPr>
          <m:t>n=</m:t>
        </m:r>
        <m:f>
          <m:fPr>
            <m:ctrlPr>
              <w:rPr>
                <w:rFonts w:ascii="Cambria Math" w:cs="Times New Roman" w:hAnsi="Cambria Math"/>
                <w:sz w:val="24"/>
                <w:szCs w:val="24"/>
              </w:rPr>
            </m:ctrlPr>
          </m:fPr>
          <m:num>
            <m:r>
              <w:rPr>
                <w:rFonts w:ascii="Cambria Math" w:cs="Times New Roman" w:hAnsi="Cambria Math"/>
                <w:sz w:val="24"/>
                <w:szCs w:val="24"/>
              </w:rPr>
              <m:t>253</m:t>
            </m:r>
          </m:num>
          <m:den>
            <m:r>
              <m:rPr>
                <m:sty m:val="p"/>
              </m:rPr>
              <w:rPr>
                <w:rFonts w:ascii="Cambria Math" w:cs="Times New Roman" w:hAnsi="Cambria Math"/>
                <w:sz w:val="24"/>
                <w:szCs w:val="24"/>
              </w:rPr>
              <m:t>1+253(0</m:t>
            </m:r>
            <m:sSup>
              <m:sSupPr>
                <m:ctrlPr>
                  <w:rPr>
                    <w:rFonts w:ascii="Cambria Math" w:cs="Times New Roman" w:hAnsi="Cambria Math"/>
                    <w:sz w:val="24"/>
                    <w:szCs w:val="24"/>
                  </w:rPr>
                </m:ctrlPr>
              </m:sSupPr>
              <m:e>
                <m:r>
                  <m:rPr>
                    <m:sty m:val="p"/>
                  </m:rPr>
                  <w:rPr>
                    <w:rFonts w:ascii="Cambria Math" w:cs="Times New Roman" w:hAnsi="Cambria Math"/>
                    <w:sz w:val="24"/>
                    <w:szCs w:val="24"/>
                  </w:rPr>
                  <m:t>.05)</m:t>
                </m:r>
              </m:e>
              <m:sup>
                <m:r>
                  <m:rPr>
                    <m:sty m:val="p"/>
                  </m:rPr>
                  <w:rPr>
                    <w:rFonts w:ascii="Cambria Math" w:cs="Times New Roman" w:hAnsi="Cambria Math"/>
                    <w:sz w:val="24"/>
                    <w:szCs w:val="24"/>
                  </w:rPr>
                  <m:t>2</m:t>
                </m:r>
              </m:sup>
            </m:sSup>
          </m:den>
        </m:f>
      </m:oMath>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4"/>
          <w:szCs w:val="24"/>
        </w:rPr>
        <w:t xml:space="preserve">     ≈ </w:t>
      </w:r>
      <w:r>
        <w:rPr>
          <w:rFonts w:ascii="Times New Roman" w:cs="Times New Roman" w:eastAsia="Times New Roman" w:hAnsi="Times New Roman"/>
          <w:b/>
          <w:bCs/>
          <w:sz w:val="24"/>
          <w:szCs w:val="24"/>
          <w:u w:val="thick"/>
        </w:rPr>
        <w:t>155</w:t>
      </w:r>
    </w:p>
    <w:bookmarkStart w:id="355" w:name="_Toc111153362"/>
    <w:bookmarkStart w:id="356" w:name="_Toc112326424"/>
    <w:bookmarkStart w:id="357" w:name="_Toc114687836"/>
    <w:p>
      <w:pPr>
        <w:pStyle w:val="style2"/>
        <w:spacing w:before="0" w:lineRule="auto" w:line="480"/>
        <w:jc w:val="both"/>
        <w:rPr>
          <w:rFonts w:ascii="Times New Roman" w:cs="Times New Roman" w:hAnsi="Times New Roman"/>
          <w:szCs w:val="24"/>
        </w:rPr>
      </w:pPr>
      <w:r>
        <w:rPr>
          <w:rFonts w:ascii="Times New Roman" w:cs="Times New Roman" w:hAnsi="Times New Roman"/>
          <w:szCs w:val="24"/>
        </w:rPr>
        <w:t>3.4.3 Target Population and Sample Size Distribution</w:t>
      </w:r>
      <w:bookmarkEnd w:id="355"/>
      <w:bookmarkEnd w:id="356"/>
      <w:bookmarkEnd w:id="357"/>
    </w:p>
    <w:p>
      <w:pPr>
        <w:pStyle w:val="style0"/>
        <w:spacing w:lineRule="auto" w:line="480"/>
        <w:jc w:val="both"/>
        <w:rPr>
          <w:rFonts w:ascii="Times New Roman" w:cs="Times New Roman" w:eastAsia="SimSun" w:hAnsi="Times New Roman"/>
          <w:b/>
          <w:bCs/>
          <w:sz w:val="24"/>
          <w:szCs w:val="24"/>
          <w:lang w:val="en-US"/>
        </w:rPr>
      </w:pPr>
      <w:r>
        <w:rPr>
          <w:rFonts w:ascii="Times New Roman" w:cs="Times New Roman" w:hAnsi="Times New Roman"/>
          <w:sz w:val="24"/>
          <w:szCs w:val="24"/>
        </w:rPr>
        <w:t xml:space="preserve">The target population and sample size was distributed as indicated in Table 3.1. The proportion of the target population and sample in the distribution has been carefully chosen to ensure proportionate distribution of students and instructors from the three higher learning institutions. </w:t>
      </w:r>
      <w:bookmarkStart w:id="358" w:name="_Toc112326746"/>
    </w:p>
    <w:p>
      <w:pPr>
        <w:pStyle w:val="style34"/>
        <w:keepNext/>
        <w:rPr>
          <w:rFonts w:ascii="Times New Roman" w:cs="Times New Roman" w:hAnsi="Times New Roman"/>
          <w:color w:val="auto"/>
          <w:sz w:val="24"/>
          <w:szCs w:val="24"/>
        </w:rPr>
      </w:pPr>
    </w:p>
    <w:p>
      <w:pPr>
        <w:pStyle w:val="style0"/>
        <w:rPr>
          <w:lang w:val="en-US"/>
        </w:rPr>
      </w:pPr>
    </w:p>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w:t>
      </w:r>
      <w:r>
        <w:rPr>
          <w:rFonts w:ascii="Times New Roman" w:cs="Times New Roman" w:hAnsi="Times New Roman"/>
          <w:color w:val="auto"/>
          <w:sz w:val="24"/>
          <w:szCs w:val="24"/>
        </w:rPr>
        <w:t>3.</w:t>
      </w:r>
      <w:r>
        <w:rPr>
          <w:rFonts w:ascii="Times New Roman" w:cs="Times New Roman" w:hAnsi="Times New Roman"/>
          <w:color w:val="auto"/>
          <w:sz w:val="24"/>
          <w:szCs w:val="24"/>
        </w:rPr>
        <w:fldChar w:fldCharType="begin"/>
      </w:r>
      <w:r>
        <w:rPr>
          <w:rFonts w:ascii="Times New Roman" w:cs="Times New Roman" w:hAnsi="Times New Roman"/>
          <w:color w:val="auto"/>
          <w:sz w:val="24"/>
          <w:szCs w:val="24"/>
        </w:rPr>
        <w:instrText xml:space="preserve"> SEQ Table \* ARABIC </w:instrText>
      </w:r>
      <w:r>
        <w:rPr>
          <w:rFonts w:ascii="Times New Roman" w:cs="Times New Roman" w:hAnsi="Times New Roman"/>
          <w:color w:val="auto"/>
          <w:sz w:val="24"/>
          <w:szCs w:val="24"/>
        </w:rPr>
        <w:fldChar w:fldCharType="separate"/>
      </w:r>
      <w:r>
        <w:rPr>
          <w:rFonts w:ascii="Times New Roman" w:cs="Times New Roman" w:hAnsi="Times New Roman"/>
          <w:noProof/>
          <w:color w:val="auto"/>
          <w:sz w:val="24"/>
          <w:szCs w:val="24"/>
        </w:rPr>
        <w:t>1</w:t>
      </w:r>
      <w:r>
        <w:rPr>
          <w:rFonts w:ascii="Times New Roman" w:cs="Times New Roman" w:hAnsi="Times New Roman"/>
          <w:color w:val="auto"/>
          <w:sz w:val="24"/>
          <w:szCs w:val="24"/>
        </w:rPr>
        <w:fldChar w:fldCharType="end"/>
      </w:r>
      <w:r>
        <w:rPr>
          <w:rFonts w:ascii="Times New Roman" w:cs="Times New Roman" w:hAnsi="Times New Roman"/>
          <w:color w:val="auto"/>
          <w:sz w:val="24"/>
          <w:szCs w:val="24"/>
        </w:rPr>
        <w:t>: Target population and sample distribution</w:t>
      </w:r>
      <w:bookmarkEnd w:id="358"/>
    </w:p>
    <w:tbl>
      <w:tblPr>
        <w:tblStyle w:val="style4118"/>
        <w:tblW w:w="4867" w:type="pct"/>
        <w:tblLook w:val="04A0" w:firstRow="1" w:lastRow="0" w:firstColumn="1" w:lastColumn="0" w:noHBand="0" w:noVBand="1"/>
      </w:tblPr>
      <w:tblGrid>
        <w:gridCol w:w="524"/>
        <w:gridCol w:w="1253"/>
        <w:gridCol w:w="1062"/>
        <w:gridCol w:w="807"/>
        <w:gridCol w:w="1073"/>
        <w:gridCol w:w="807"/>
        <w:gridCol w:w="1061"/>
        <w:gridCol w:w="806"/>
        <w:gridCol w:w="823"/>
      </w:tblGrid>
      <w:tr>
        <w:trPr>
          <w:trHeight w:val="1397" w:hRule="atLeast"/>
        </w:trPr>
        <w:tc>
          <w:tcPr>
            <w:tcW w:w="316"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S/N</w:t>
            </w:r>
          </w:p>
        </w:tc>
        <w:tc>
          <w:tcPr>
            <w:tcW w:w="777"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Institution</w:t>
            </w:r>
          </w:p>
        </w:tc>
        <w:tc>
          <w:tcPr>
            <w:tcW w:w="650"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Population of Students</w:t>
            </w:r>
          </w:p>
        </w:tc>
        <w:tc>
          <w:tcPr>
            <w:tcW w:w="489"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 xml:space="preserve">Sample Size </w:t>
            </w:r>
          </w:p>
        </w:tc>
        <w:tc>
          <w:tcPr>
            <w:tcW w:w="650"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Population of Instructors</w:t>
            </w:r>
          </w:p>
        </w:tc>
        <w:tc>
          <w:tcPr>
            <w:tcW w:w="489"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Sample size</w:t>
            </w:r>
          </w:p>
        </w:tc>
        <w:tc>
          <w:tcPr>
            <w:tcW w:w="650"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Total Target Population</w:t>
            </w:r>
          </w:p>
        </w:tc>
        <w:tc>
          <w:tcPr>
            <w:tcW w:w="489"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Total Sample Size</w:t>
            </w:r>
          </w:p>
        </w:tc>
        <w:tc>
          <w:tcPr>
            <w:tcW w:w="489"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Percent of Total Sample</w:t>
            </w:r>
          </w:p>
        </w:tc>
      </w:tr>
      <w:tr>
        <w:tblPrEx/>
        <w:trPr>
          <w:trHeight w:val="1010" w:hRule="atLeast"/>
        </w:trPr>
        <w:tc>
          <w:tcPr>
            <w:tcW w:w="316"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1.</w:t>
            </w:r>
          </w:p>
        </w:tc>
        <w:tc>
          <w:tcPr>
            <w:tcW w:w="777"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Arusha Technical College (ATC)</w:t>
            </w:r>
          </w:p>
        </w:tc>
        <w:tc>
          <w:tcPr>
            <w:tcW w:w="650" w:type="pct"/>
            <w:tcBorders/>
          </w:tcPr>
          <w:p>
            <w:pPr>
              <w:pStyle w:val="style0"/>
              <w:spacing w:after="0" w:lineRule="auto" w:line="240"/>
              <w:jc w:val="center"/>
              <w:rPr>
                <w:rFonts w:ascii="Times New Roman" w:hAnsi="Times New Roman"/>
                <w:bCs/>
                <w:lang w:val="en-US"/>
              </w:rPr>
            </w:pPr>
            <w:r>
              <w:rPr>
                <w:rFonts w:ascii="Times New Roman" w:hAnsi="Times New Roman"/>
                <w:bCs/>
                <w:lang w:val="en-US"/>
              </w:rPr>
              <w:t>70</w:t>
            </w:r>
          </w:p>
        </w:tc>
        <w:tc>
          <w:tcPr>
            <w:tcW w:w="489" w:type="pct"/>
            <w:tcBorders/>
          </w:tcPr>
          <w:p>
            <w:pPr>
              <w:pStyle w:val="style0"/>
              <w:spacing w:after="0" w:lineRule="auto" w:line="240"/>
              <w:jc w:val="center"/>
              <w:rPr>
                <w:rFonts w:ascii="Times New Roman" w:hAnsi="Times New Roman"/>
                <w:bCs/>
                <w:lang w:val="en-US"/>
              </w:rPr>
            </w:pPr>
            <w:r>
              <w:rPr>
                <w:rFonts w:ascii="Times New Roman" w:hAnsi="Times New Roman"/>
                <w:bCs/>
                <w:lang w:val="en-US"/>
              </w:rPr>
              <w:t>44</w:t>
            </w:r>
          </w:p>
        </w:tc>
        <w:tc>
          <w:tcPr>
            <w:tcW w:w="650" w:type="pct"/>
            <w:tcBorders/>
          </w:tcPr>
          <w:p>
            <w:pPr>
              <w:pStyle w:val="style0"/>
              <w:spacing w:after="0" w:lineRule="auto" w:line="240"/>
              <w:jc w:val="center"/>
              <w:rPr>
                <w:rFonts w:ascii="Times New Roman" w:hAnsi="Times New Roman"/>
                <w:bCs/>
                <w:lang w:val="en-US"/>
              </w:rPr>
            </w:pPr>
            <w:r>
              <w:rPr>
                <w:rFonts w:ascii="Times New Roman" w:hAnsi="Times New Roman"/>
                <w:bCs/>
                <w:lang w:val="en-US"/>
              </w:rPr>
              <w:t>10</w:t>
            </w:r>
          </w:p>
        </w:tc>
        <w:tc>
          <w:tcPr>
            <w:tcW w:w="489" w:type="pct"/>
            <w:tcBorders/>
          </w:tcPr>
          <w:p>
            <w:pPr>
              <w:pStyle w:val="style0"/>
              <w:spacing w:after="0" w:lineRule="auto" w:line="240"/>
              <w:jc w:val="center"/>
              <w:rPr>
                <w:rFonts w:ascii="Times New Roman" w:hAnsi="Times New Roman"/>
                <w:bCs/>
                <w:lang w:val="en-US"/>
              </w:rPr>
            </w:pPr>
            <w:r>
              <w:rPr>
                <w:rFonts w:ascii="Times New Roman" w:hAnsi="Times New Roman"/>
                <w:bCs/>
                <w:lang w:val="en-US"/>
              </w:rPr>
              <w:t>4</w:t>
            </w:r>
          </w:p>
        </w:tc>
        <w:tc>
          <w:tcPr>
            <w:tcW w:w="650" w:type="pct"/>
            <w:tcBorders/>
          </w:tcPr>
          <w:p>
            <w:pPr>
              <w:pStyle w:val="style0"/>
              <w:spacing w:after="0" w:lineRule="auto" w:line="240"/>
              <w:jc w:val="center"/>
              <w:rPr>
                <w:rFonts w:ascii="Times New Roman" w:hAnsi="Times New Roman"/>
                <w:bCs/>
                <w:lang w:val="en-US"/>
              </w:rPr>
            </w:pPr>
            <w:r>
              <w:rPr>
                <w:rFonts w:ascii="Times New Roman" w:hAnsi="Times New Roman"/>
                <w:bCs/>
                <w:lang w:val="en-US"/>
              </w:rPr>
              <w:t>80</w:t>
            </w:r>
          </w:p>
        </w:tc>
        <w:tc>
          <w:tcPr>
            <w:tcW w:w="489" w:type="pct"/>
            <w:tcBorders/>
          </w:tcPr>
          <w:p>
            <w:pPr>
              <w:pStyle w:val="style0"/>
              <w:spacing w:after="0" w:lineRule="auto" w:line="240"/>
              <w:jc w:val="center"/>
              <w:rPr>
                <w:rFonts w:ascii="Times New Roman" w:hAnsi="Times New Roman"/>
                <w:bCs/>
                <w:lang w:val="en-US"/>
              </w:rPr>
            </w:pPr>
            <w:r>
              <w:rPr>
                <w:rFonts w:ascii="Times New Roman" w:hAnsi="Times New Roman"/>
                <w:bCs/>
                <w:lang w:val="en-US"/>
              </w:rPr>
              <w:t>48</w:t>
            </w:r>
          </w:p>
        </w:tc>
        <w:tc>
          <w:tcPr>
            <w:tcW w:w="489" w:type="pct"/>
            <w:tcBorders/>
          </w:tcPr>
          <w:p>
            <w:pPr>
              <w:pStyle w:val="style0"/>
              <w:spacing w:after="0" w:lineRule="auto" w:line="240"/>
              <w:jc w:val="center"/>
              <w:rPr>
                <w:rFonts w:ascii="Times New Roman" w:hAnsi="Times New Roman"/>
                <w:bCs/>
                <w:lang w:val="en-US"/>
              </w:rPr>
            </w:pPr>
            <w:r>
              <w:rPr>
                <w:rFonts w:ascii="Times New Roman" w:hAnsi="Times New Roman"/>
                <w:bCs/>
                <w:lang w:val="en-US"/>
              </w:rPr>
              <w:t>31%</w:t>
            </w:r>
          </w:p>
        </w:tc>
      </w:tr>
      <w:tr>
        <w:tblPrEx/>
        <w:trPr>
          <w:trHeight w:val="773" w:hRule="atLeast"/>
        </w:trPr>
        <w:tc>
          <w:tcPr>
            <w:tcW w:w="316"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3.</w:t>
            </w:r>
          </w:p>
        </w:tc>
        <w:tc>
          <w:tcPr>
            <w:tcW w:w="777"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Tengeru Institute of Community Development (TICD)</w:t>
            </w:r>
          </w:p>
        </w:tc>
        <w:tc>
          <w:tcPr>
            <w:tcW w:w="650"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100</w:t>
            </w:r>
          </w:p>
        </w:tc>
        <w:tc>
          <w:tcPr>
            <w:tcW w:w="489"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64</w:t>
            </w:r>
          </w:p>
        </w:tc>
        <w:tc>
          <w:tcPr>
            <w:tcW w:w="650"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15</w:t>
            </w:r>
          </w:p>
        </w:tc>
        <w:tc>
          <w:tcPr>
            <w:tcW w:w="489"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7</w:t>
            </w:r>
          </w:p>
        </w:tc>
        <w:tc>
          <w:tcPr>
            <w:tcW w:w="650"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115</w:t>
            </w:r>
          </w:p>
        </w:tc>
        <w:tc>
          <w:tcPr>
            <w:tcW w:w="489"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71</w:t>
            </w:r>
          </w:p>
        </w:tc>
        <w:tc>
          <w:tcPr>
            <w:tcW w:w="489"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46%</w:t>
            </w:r>
          </w:p>
        </w:tc>
      </w:tr>
      <w:tr>
        <w:tblPrEx/>
        <w:trPr>
          <w:trHeight w:val="1213" w:hRule="atLeast"/>
        </w:trPr>
        <w:tc>
          <w:tcPr>
            <w:tcW w:w="316"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4.</w:t>
            </w:r>
          </w:p>
        </w:tc>
        <w:tc>
          <w:tcPr>
            <w:tcW w:w="777" w:type="pct"/>
            <w:tcBorders/>
          </w:tcPr>
          <w:p>
            <w:pPr>
              <w:pStyle w:val="style0"/>
              <w:spacing w:after="0" w:lineRule="auto" w:line="240"/>
              <w:jc w:val="both"/>
              <w:rPr>
                <w:rFonts w:ascii="Times New Roman" w:hAnsi="Times New Roman"/>
                <w:bCs/>
                <w:lang w:val="en-US"/>
              </w:rPr>
            </w:pPr>
            <w:r>
              <w:rPr>
                <w:rFonts w:ascii="Times New Roman" w:hAnsi="Times New Roman"/>
                <w:bCs/>
                <w:lang w:val="en-US"/>
              </w:rPr>
              <w:t>St. Augustine University (Arusha Center)</w:t>
            </w:r>
          </w:p>
        </w:tc>
        <w:tc>
          <w:tcPr>
            <w:tcW w:w="650"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50</w:t>
            </w:r>
          </w:p>
        </w:tc>
        <w:tc>
          <w:tcPr>
            <w:tcW w:w="489"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32</w:t>
            </w:r>
          </w:p>
        </w:tc>
        <w:tc>
          <w:tcPr>
            <w:tcW w:w="650"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8</w:t>
            </w:r>
          </w:p>
        </w:tc>
        <w:tc>
          <w:tcPr>
            <w:tcW w:w="489"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4</w:t>
            </w:r>
          </w:p>
        </w:tc>
        <w:tc>
          <w:tcPr>
            <w:tcW w:w="650"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58</w:t>
            </w:r>
          </w:p>
        </w:tc>
        <w:tc>
          <w:tcPr>
            <w:tcW w:w="489"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36</w:t>
            </w:r>
          </w:p>
        </w:tc>
        <w:tc>
          <w:tcPr>
            <w:tcW w:w="489" w:type="pct"/>
            <w:tcBorders/>
          </w:tcPr>
          <w:p>
            <w:pPr>
              <w:pStyle w:val="style0"/>
              <w:spacing w:after="0" w:lineRule="auto" w:line="240"/>
              <w:jc w:val="center"/>
              <w:rPr>
                <w:rFonts w:ascii="Times New Roman" w:hAnsi="Times New Roman"/>
                <w:bCs/>
                <w:lang w:val="en-US"/>
              </w:rPr>
            </w:pPr>
          </w:p>
          <w:p>
            <w:pPr>
              <w:pStyle w:val="style0"/>
              <w:spacing w:after="0" w:lineRule="auto" w:line="240"/>
              <w:jc w:val="center"/>
              <w:rPr>
                <w:rFonts w:ascii="Times New Roman" w:hAnsi="Times New Roman"/>
                <w:bCs/>
                <w:lang w:val="en-US"/>
              </w:rPr>
            </w:pPr>
            <w:r>
              <w:rPr>
                <w:rFonts w:ascii="Times New Roman" w:hAnsi="Times New Roman"/>
                <w:bCs/>
                <w:lang w:val="en-US"/>
              </w:rPr>
              <w:t>23%</w:t>
            </w:r>
          </w:p>
        </w:tc>
      </w:tr>
      <w:tr>
        <w:tblPrEx/>
        <w:trPr>
          <w:trHeight w:val="800" w:hRule="atLeast"/>
        </w:trPr>
        <w:tc>
          <w:tcPr>
            <w:tcW w:w="316" w:type="pct"/>
            <w:tcBorders/>
          </w:tcPr>
          <w:p>
            <w:pPr>
              <w:pStyle w:val="style0"/>
              <w:spacing w:after="0" w:lineRule="auto" w:line="240"/>
              <w:jc w:val="both"/>
              <w:rPr>
                <w:rFonts w:ascii="Times New Roman" w:hAnsi="Times New Roman"/>
                <w:bCs/>
                <w:lang w:val="en-US"/>
              </w:rPr>
            </w:pPr>
          </w:p>
        </w:tc>
        <w:tc>
          <w:tcPr>
            <w:tcW w:w="777" w:type="pct"/>
            <w:tcBorders/>
          </w:tcPr>
          <w:p>
            <w:pPr>
              <w:pStyle w:val="style0"/>
              <w:spacing w:after="0" w:lineRule="auto" w:line="240"/>
              <w:jc w:val="center"/>
              <w:rPr>
                <w:rFonts w:ascii="Times New Roman" w:hAnsi="Times New Roman"/>
                <w:b/>
                <w:lang w:val="en-US"/>
              </w:rPr>
            </w:pPr>
            <w:r>
              <w:rPr>
                <w:rFonts w:ascii="Times New Roman" w:hAnsi="Times New Roman"/>
                <w:b/>
                <w:lang w:val="en-US"/>
              </w:rPr>
              <w:t>TOTAL</w:t>
            </w:r>
          </w:p>
        </w:tc>
        <w:tc>
          <w:tcPr>
            <w:tcW w:w="650" w:type="pct"/>
            <w:tcBorders/>
          </w:tcPr>
          <w:p>
            <w:pPr>
              <w:pStyle w:val="style0"/>
              <w:spacing w:after="0" w:lineRule="auto" w:line="240"/>
              <w:jc w:val="center"/>
              <w:rPr>
                <w:rFonts w:ascii="Times New Roman" w:hAnsi="Times New Roman"/>
                <w:b/>
                <w:lang w:val="en-US"/>
              </w:rPr>
            </w:pPr>
            <w:r>
              <w:rPr>
                <w:rFonts w:ascii="Times New Roman" w:hAnsi="Times New Roman"/>
                <w:b/>
                <w:lang w:val="en-US"/>
              </w:rPr>
              <w:fldChar w:fldCharType="begin"/>
            </w:r>
            <w:r>
              <w:rPr>
                <w:rFonts w:ascii="Times New Roman" w:hAnsi="Times New Roman"/>
                <w:b/>
                <w:lang w:val="en-US"/>
              </w:rPr>
              <w:instrText xml:space="preserve"> =SUM(ABOVE) </w:instrText>
            </w:r>
            <w:r>
              <w:rPr>
                <w:rFonts w:ascii="Times New Roman" w:hAnsi="Times New Roman"/>
                <w:b/>
                <w:lang w:val="en-US"/>
              </w:rPr>
              <w:fldChar w:fldCharType="separate"/>
            </w:r>
            <w:r>
              <w:rPr>
                <w:rFonts w:ascii="Times New Roman" w:hAnsi="Times New Roman"/>
                <w:b/>
                <w:noProof/>
                <w:lang w:val="en-US"/>
              </w:rPr>
              <w:t>220</w:t>
            </w:r>
            <w:r>
              <w:rPr>
                <w:rFonts w:ascii="Times New Roman" w:hAnsi="Times New Roman"/>
                <w:b/>
                <w:lang w:val="en-US"/>
              </w:rPr>
              <w:fldChar w:fldCharType="end"/>
            </w:r>
          </w:p>
        </w:tc>
        <w:tc>
          <w:tcPr>
            <w:tcW w:w="489" w:type="pct"/>
            <w:tcBorders/>
          </w:tcPr>
          <w:p>
            <w:pPr>
              <w:pStyle w:val="style0"/>
              <w:spacing w:after="0" w:lineRule="auto" w:line="240"/>
              <w:jc w:val="center"/>
              <w:rPr>
                <w:rFonts w:ascii="Times New Roman" w:hAnsi="Times New Roman"/>
                <w:b/>
                <w:lang w:val="en-US"/>
              </w:rPr>
            </w:pPr>
            <w:r>
              <w:rPr>
                <w:rFonts w:ascii="Times New Roman" w:hAnsi="Times New Roman"/>
                <w:b/>
                <w:lang w:val="en-US"/>
              </w:rPr>
              <w:fldChar w:fldCharType="begin"/>
            </w:r>
            <w:r>
              <w:rPr>
                <w:rFonts w:ascii="Times New Roman" w:hAnsi="Times New Roman"/>
                <w:b/>
                <w:lang w:val="en-US"/>
              </w:rPr>
              <w:instrText xml:space="preserve"> =SUM(ABOVE) </w:instrText>
            </w:r>
            <w:r>
              <w:rPr>
                <w:rFonts w:ascii="Times New Roman" w:hAnsi="Times New Roman"/>
                <w:b/>
                <w:lang w:val="en-US"/>
              </w:rPr>
              <w:fldChar w:fldCharType="separate"/>
            </w:r>
            <w:r>
              <w:rPr>
                <w:rFonts w:ascii="Times New Roman" w:hAnsi="Times New Roman"/>
                <w:b/>
                <w:noProof/>
                <w:lang w:val="en-US"/>
              </w:rPr>
              <w:t>140</w:t>
            </w:r>
            <w:r>
              <w:rPr>
                <w:rFonts w:ascii="Times New Roman" w:hAnsi="Times New Roman"/>
                <w:b/>
                <w:lang w:val="en-US"/>
              </w:rPr>
              <w:fldChar w:fldCharType="end"/>
            </w:r>
          </w:p>
        </w:tc>
        <w:tc>
          <w:tcPr>
            <w:tcW w:w="650" w:type="pct"/>
            <w:tcBorders/>
          </w:tcPr>
          <w:p>
            <w:pPr>
              <w:pStyle w:val="style0"/>
              <w:spacing w:after="0" w:lineRule="auto" w:line="240"/>
              <w:jc w:val="center"/>
              <w:rPr>
                <w:rFonts w:ascii="Times New Roman" w:hAnsi="Times New Roman"/>
                <w:b/>
                <w:lang w:val="en-US"/>
              </w:rPr>
            </w:pPr>
            <w:r>
              <w:rPr>
                <w:rFonts w:ascii="Times New Roman" w:hAnsi="Times New Roman"/>
                <w:b/>
                <w:lang w:val="en-US"/>
              </w:rPr>
              <w:t>33</w:t>
            </w:r>
          </w:p>
        </w:tc>
        <w:tc>
          <w:tcPr>
            <w:tcW w:w="489" w:type="pct"/>
            <w:tcBorders/>
          </w:tcPr>
          <w:p>
            <w:pPr>
              <w:pStyle w:val="style0"/>
              <w:spacing w:after="0" w:lineRule="auto" w:line="240"/>
              <w:jc w:val="center"/>
              <w:rPr>
                <w:rFonts w:ascii="Times New Roman" w:hAnsi="Times New Roman"/>
                <w:b/>
                <w:lang w:val="en-US"/>
              </w:rPr>
            </w:pPr>
            <w:r>
              <w:rPr>
                <w:rFonts w:ascii="Times New Roman" w:hAnsi="Times New Roman"/>
                <w:b/>
                <w:lang w:val="en-US"/>
              </w:rPr>
              <w:t>15</w:t>
            </w:r>
          </w:p>
        </w:tc>
        <w:tc>
          <w:tcPr>
            <w:tcW w:w="650" w:type="pct"/>
            <w:tcBorders/>
          </w:tcPr>
          <w:p>
            <w:pPr>
              <w:pStyle w:val="style0"/>
              <w:spacing w:after="0" w:lineRule="auto" w:line="240"/>
              <w:jc w:val="center"/>
              <w:rPr>
                <w:rFonts w:ascii="Times New Roman" w:hAnsi="Times New Roman"/>
                <w:b/>
                <w:lang w:val="en-US"/>
              </w:rPr>
            </w:pPr>
            <w:r>
              <w:rPr>
                <w:rFonts w:ascii="Times New Roman" w:hAnsi="Times New Roman"/>
                <w:b/>
                <w:lang w:val="en-US"/>
              </w:rPr>
              <w:t>253</w:t>
            </w:r>
          </w:p>
        </w:tc>
        <w:tc>
          <w:tcPr>
            <w:tcW w:w="489" w:type="pct"/>
            <w:tcBorders/>
          </w:tcPr>
          <w:p>
            <w:pPr>
              <w:pStyle w:val="style0"/>
              <w:spacing w:after="0" w:lineRule="auto" w:line="240"/>
              <w:jc w:val="center"/>
              <w:rPr>
                <w:rFonts w:ascii="Times New Roman" w:hAnsi="Times New Roman"/>
                <w:b/>
                <w:lang w:val="en-US"/>
              </w:rPr>
            </w:pPr>
            <w:r>
              <w:rPr>
                <w:rFonts w:ascii="Times New Roman" w:hAnsi="Times New Roman"/>
                <w:b/>
                <w:lang w:val="en-US"/>
              </w:rPr>
              <w:t>155</w:t>
            </w:r>
          </w:p>
        </w:tc>
        <w:tc>
          <w:tcPr>
            <w:tcW w:w="489" w:type="pct"/>
            <w:tcBorders/>
          </w:tcPr>
          <w:p>
            <w:pPr>
              <w:pStyle w:val="style0"/>
              <w:spacing w:after="0" w:lineRule="auto" w:line="240"/>
              <w:jc w:val="center"/>
              <w:rPr>
                <w:rFonts w:ascii="Times New Roman" w:hAnsi="Times New Roman"/>
                <w:b/>
                <w:lang w:val="en-US"/>
              </w:rPr>
            </w:pPr>
            <w:r>
              <w:rPr>
                <w:rFonts w:ascii="Times New Roman" w:hAnsi="Times New Roman"/>
                <w:b/>
                <w:lang w:val="en-US"/>
              </w:rPr>
              <w:t>100%</w:t>
            </w:r>
          </w:p>
        </w:tc>
      </w:tr>
    </w:tbl>
    <w:p>
      <w:pPr>
        <w:pStyle w:val="style0"/>
        <w:spacing w:after="240"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Source: Field Data, 2022</w:t>
      </w:r>
    </w:p>
    <w:bookmarkStart w:id="359" w:name="_Toc35414458"/>
    <w:bookmarkStart w:id="360" w:name="_Toc36946399"/>
    <w:bookmarkStart w:id="361" w:name="_Toc94200694"/>
    <w:bookmarkStart w:id="362" w:name="_Toc100661262"/>
    <w:bookmarkStart w:id="363" w:name="_Toc112326425"/>
    <w:bookmarkStart w:id="364" w:name="_Toc114687837"/>
    <w:p>
      <w:pPr>
        <w:pStyle w:val="style3"/>
        <w:keepNext w:val="false"/>
        <w:keepLines w:val="false"/>
        <w:widowControl w:val="false"/>
        <w:spacing w:before="0" w:lineRule="auto" w:line="480"/>
        <w:jc w:val="both"/>
        <w:rPr>
          <w:rFonts w:ascii="Times New Roman" w:cs="Times New Roman" w:hAnsi="Times New Roman"/>
          <w:i/>
          <w:color w:val="auto"/>
        </w:rPr>
      </w:pPr>
      <w:r>
        <w:rPr>
          <w:rFonts w:ascii="Times New Roman" w:cs="Times New Roman" w:hAnsi="Times New Roman"/>
          <w:color w:val="auto"/>
        </w:rPr>
        <w:t>3.</w:t>
      </w:r>
      <w:r>
        <w:rPr>
          <w:rFonts w:ascii="Times New Roman" w:cs="Times New Roman" w:hAnsi="Times New Roman"/>
          <w:color w:val="auto"/>
          <w:lang w:val="en-US"/>
        </w:rPr>
        <w:t>5</w:t>
      </w:r>
      <w:r>
        <w:rPr>
          <w:rFonts w:ascii="Times New Roman" w:cs="Times New Roman" w:hAnsi="Times New Roman"/>
          <w:color w:val="auto"/>
        </w:rPr>
        <w:t>.4 Sampling Technique</w:t>
      </w:r>
      <w:bookmarkEnd w:id="359"/>
      <w:bookmarkEnd w:id="360"/>
      <w:bookmarkEnd w:id="361"/>
      <w:bookmarkEnd w:id="362"/>
      <w:bookmarkEnd w:id="363"/>
      <w:bookmarkEnd w:id="364"/>
      <w:r>
        <w:rPr>
          <w:rFonts w:ascii="Times New Roman" w:cs="Times New Roman" w:hAnsi="Times New Roman"/>
          <w:color w:val="auto"/>
        </w:rPr>
        <w:tab/>
      </w:r>
    </w:p>
    <w:p>
      <w:pPr>
        <w:pStyle w:val="style0"/>
        <w:widowControl w:val="false"/>
        <w:tabs>
          <w:tab w:val="left" w:leader="none" w:pos="6750"/>
        </w:tabs>
        <w:spacing w:lineRule="auto" w:line="480"/>
        <w:jc w:val="both"/>
        <w:rPr>
          <w:rFonts w:ascii="Times New Roman" w:cs="Times New Roman" w:hAnsi="Times New Roman"/>
          <w:sz w:val="24"/>
          <w:szCs w:val="24"/>
        </w:rPr>
      </w:pPr>
      <w:r>
        <w:rPr>
          <w:rFonts w:ascii="Times New Roman" w:cs="Times New Roman" w:hAnsi="Times New Roman"/>
          <w:sz w:val="24"/>
          <w:szCs w:val="24"/>
        </w:rPr>
        <w:t>Non-Probability-sampling technique was used through purposive sampling for the sample give each individual in the population an equal chance of being selected. This was done through picking a small sample with similar characteristics with homogeneous sampling from the population basing on their performance and ability to respond to the topic selected. This helped the researcher to get adequate and valid information. In this method the respondents were students in selected higher learning institutions and lecturers or instructors.</w:t>
      </w:r>
    </w:p>
    <w:p>
      <w:pPr>
        <w:pStyle w:val="style0"/>
        <w:widowControl w:val="false"/>
        <w:spacing w:lineRule="auto" w:line="480"/>
        <w:jc w:val="both"/>
        <w:rPr>
          <w:rFonts w:ascii="Times New Roman" w:cs="Times New Roman" w:hAnsi="Times New Roman"/>
          <w:noProof/>
          <w:sz w:val="24"/>
          <w:szCs w:val="24"/>
        </w:rPr>
      </w:pPr>
      <w:r>
        <w:rPr>
          <w:rFonts w:ascii="Times New Roman" w:cs="Times New Roman" w:hAnsi="Times New Roman"/>
          <w:noProof/>
          <w:sz w:val="24"/>
          <w:szCs w:val="24"/>
        </w:rPr>
        <w:t>In particular, systematic samplin</w:t>
      </w:r>
      <w:r>
        <w:rPr>
          <w:rFonts w:ascii="Times New Roman" w:cs="Times New Roman" w:hAnsi="Times New Roman"/>
          <w:sz w:val="24"/>
          <w:szCs w:val="24"/>
        </w:rPr>
        <w:t>g</w:t>
      </w:r>
      <w:r>
        <w:rPr>
          <w:rFonts w:ascii="Times New Roman" w:cs="Times New Roman" w:hAnsi="Times New Roman"/>
          <w:noProof/>
          <w:sz w:val="24"/>
          <w:szCs w:val="24"/>
        </w:rPr>
        <w:t xml:space="preserve"> was used to select higher learning institutions in Arusha city and participants to be involved in the study. The underlying principle for usin</w:t>
      </w:r>
      <w:r>
        <w:rPr>
          <w:rFonts w:ascii="Times New Roman" w:cs="Times New Roman" w:hAnsi="Times New Roman"/>
          <w:sz w:val="24"/>
          <w:szCs w:val="24"/>
          <w:shd w:val="clear" w:color="auto" w:fill="ffffff"/>
        </w:rPr>
        <w:t>g</w:t>
      </w:r>
      <w:r>
        <w:rPr>
          <w:rFonts w:ascii="Times New Roman" w:cs="Times New Roman" w:hAnsi="Times New Roman"/>
          <w:noProof/>
          <w:sz w:val="24"/>
          <w:szCs w:val="24"/>
        </w:rPr>
        <w:t xml:space="preserve"> systematic samplin</w:t>
      </w:r>
      <w:r>
        <w:rPr>
          <w:rFonts w:ascii="Times New Roman" w:cs="Times New Roman" w:hAnsi="Times New Roman"/>
          <w:sz w:val="24"/>
          <w:szCs w:val="24"/>
          <w:shd w:val="clear" w:color="auto" w:fill="ffffff"/>
        </w:rPr>
        <w:t>g</w:t>
      </w:r>
      <w:r>
        <w:rPr>
          <w:rFonts w:ascii="Times New Roman" w:cs="Times New Roman" w:hAnsi="Times New Roman"/>
          <w:noProof/>
          <w:sz w:val="24"/>
          <w:szCs w:val="24"/>
        </w:rPr>
        <w:t xml:space="preserve"> is because it is </w:t>
      </w:r>
      <w:r>
        <w:rPr>
          <w:rFonts w:ascii="Times New Roman" w:cs="Times New Roman" w:hAnsi="Times New Roman"/>
          <w:sz w:val="24"/>
          <w:szCs w:val="24"/>
          <w:shd w:val="clear" w:color="auto" w:fill="ffffff"/>
        </w:rPr>
        <w:t xml:space="preserve">characteristically fairly easier to perform as it does not engage generation of random numbers, but instead samples are chosen at regular intervals. To make sure every </w:t>
      </w:r>
      <w:r>
        <w:rPr>
          <w:rFonts w:ascii="Times New Roman" w:cs="Times New Roman" w:hAnsi="Times New Roman"/>
          <w:noProof/>
          <w:sz w:val="24"/>
          <w:szCs w:val="24"/>
        </w:rPr>
        <w:t xml:space="preserve">higher learning institutions in Arusha City </w:t>
      </w:r>
      <w:r>
        <w:rPr>
          <w:rFonts w:ascii="Times New Roman" w:cs="Times New Roman" w:hAnsi="Times New Roman"/>
          <w:noProof/>
          <w:color w:val="000000"/>
          <w:sz w:val="24"/>
          <w:szCs w:val="24"/>
        </w:rPr>
        <w:t xml:space="preserve">offered entreprenuer courses </w:t>
      </w:r>
      <w:r>
        <w:rPr>
          <w:rFonts w:ascii="Times New Roman" w:cs="Times New Roman" w:hAnsi="Times New Roman"/>
          <w:noProof/>
          <w:sz w:val="24"/>
          <w:szCs w:val="24"/>
        </w:rPr>
        <w:t>have an equal chance of bein</w:t>
      </w:r>
      <w:r>
        <w:rPr>
          <w:rFonts w:ascii="Times New Roman" w:cs="Times New Roman" w:hAnsi="Times New Roman"/>
          <w:sz w:val="24"/>
          <w:szCs w:val="24"/>
        </w:rPr>
        <w:t>g</w:t>
      </w:r>
      <w:r>
        <w:rPr>
          <w:rFonts w:ascii="Times New Roman" w:cs="Times New Roman" w:hAnsi="Times New Roman"/>
          <w:noProof/>
          <w:sz w:val="24"/>
          <w:szCs w:val="24"/>
        </w:rPr>
        <w:t xml:space="preserve"> selected for the study. The higher learning institutions  in the Arusha City </w:t>
      </w:r>
      <w:r>
        <w:rPr>
          <w:rFonts w:ascii="Times New Roman" w:cs="Times New Roman" w:hAnsi="Times New Roman"/>
          <w:noProof/>
          <w:color w:val="000000"/>
          <w:sz w:val="24"/>
          <w:szCs w:val="24"/>
        </w:rPr>
        <w:t xml:space="preserve">offered Entreprenuer courses </w:t>
      </w:r>
      <w:r>
        <w:rPr>
          <w:rFonts w:ascii="Times New Roman" w:cs="Times New Roman" w:hAnsi="Times New Roman"/>
          <w:noProof/>
          <w:sz w:val="24"/>
          <w:szCs w:val="24"/>
        </w:rPr>
        <w:t>were first listed alpabetically. Then three (3) higher learning institutions were systematically selected by starting from the first listed institution, and t</w:t>
      </w:r>
      <w:r>
        <w:rPr>
          <w:rFonts w:ascii="Times New Roman" w:cs="Times New Roman" w:hAnsi="Times New Roman"/>
          <w:sz w:val="24"/>
          <w:szCs w:val="24"/>
          <w:shd w:val="clear" w:color="auto" w:fill="ffffff"/>
        </w:rPr>
        <w:t>h</w:t>
      </w:r>
      <w:r>
        <w:rPr>
          <w:rFonts w:ascii="Times New Roman" w:cs="Times New Roman" w:hAnsi="Times New Roman"/>
          <w:noProof/>
          <w:sz w:val="24"/>
          <w:szCs w:val="24"/>
        </w:rPr>
        <w:t>ereafter every third institution was picked until the required number were obtained. Instructors from each institutions were  also listed alphabetically and the required number of participants from each institution were selected systematically.</w:t>
      </w:r>
    </w:p>
    <w:bookmarkStart w:id="365" w:name="_Toc447602990"/>
    <w:bookmarkStart w:id="366" w:name="_Toc30693469"/>
    <w:bookmarkStart w:id="367" w:name="_Toc35325572"/>
    <w:bookmarkStart w:id="368" w:name="_Toc35414459"/>
    <w:bookmarkStart w:id="369" w:name="_Toc36946400"/>
    <w:bookmarkStart w:id="370" w:name="_Toc94200695"/>
    <w:bookmarkStart w:id="371" w:name="_Toc100661263"/>
    <w:bookmarkStart w:id="372" w:name="_Toc112326426"/>
    <w:bookmarkStart w:id="373" w:name="_Toc114687838"/>
    <w:p>
      <w:pPr>
        <w:pStyle w:val="style2"/>
        <w:spacing w:before="0" w:lineRule="auto" w:line="480"/>
        <w:jc w:val="both"/>
        <w:rPr>
          <w:rFonts w:ascii="Times New Roman" w:cs="Times New Roman" w:hAnsi="Times New Roman"/>
          <w:szCs w:val="24"/>
        </w:rPr>
      </w:pPr>
      <w:r>
        <w:rPr>
          <w:rFonts w:ascii="Times New Roman" w:cs="Times New Roman" w:hAnsi="Times New Roman"/>
          <w:szCs w:val="24"/>
        </w:rPr>
        <w:t>3.</w:t>
      </w:r>
      <w:r>
        <w:rPr>
          <w:rFonts w:ascii="Times New Roman" w:cs="Times New Roman" w:hAnsi="Times New Roman"/>
          <w:szCs w:val="24"/>
          <w:lang w:val="en-US"/>
        </w:rPr>
        <w:t>6</w:t>
      </w:r>
      <w:r>
        <w:rPr>
          <w:rFonts w:ascii="Times New Roman" w:cs="Times New Roman" w:hAnsi="Times New Roman"/>
          <w:szCs w:val="24"/>
        </w:rPr>
        <w:t xml:space="preserve"> Data Collection Method</w:t>
      </w:r>
      <w:bookmarkEnd w:id="365"/>
      <w:bookmarkEnd w:id="366"/>
      <w:r>
        <w:rPr>
          <w:rFonts w:ascii="Times New Roman" w:cs="Times New Roman" w:hAnsi="Times New Roman"/>
          <w:szCs w:val="24"/>
        </w:rPr>
        <w:t>s</w:t>
      </w:r>
      <w:bookmarkEnd w:id="367"/>
      <w:bookmarkEnd w:id="368"/>
      <w:bookmarkEnd w:id="369"/>
      <w:bookmarkEnd w:id="370"/>
      <w:bookmarkEnd w:id="371"/>
      <w:bookmarkEnd w:id="372"/>
      <w:bookmarkEnd w:id="373"/>
    </w:p>
    <w:p>
      <w:pPr>
        <w:pStyle w:val="style0"/>
        <w:spacing w:after="240"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The data collection methods involved a questionnaire survey, and interview schedules. Both primary and secondary data sources were employed. The secondary data was obtained from the published and unpublished books and project reports, and journals on </w:t>
      </w:r>
      <w:r>
        <w:rPr>
          <w:rFonts w:ascii="Times New Roman" w:cs="Times New Roman" w:eastAsia="Arial Unicode MS" w:hAnsi="Times New Roman"/>
          <w:sz w:val="24"/>
          <w:szCs w:val="24"/>
        </w:rPr>
        <w:t>enhancing entrepreneurship education towards higher learning student’s employment creation. A Case of Higher Learning Institutions in Arusha Region</w:t>
      </w:r>
    </w:p>
    <w:bookmarkStart w:id="374" w:name="_Toc447602993"/>
    <w:bookmarkStart w:id="375" w:name="_Toc30693470"/>
    <w:bookmarkStart w:id="376" w:name="_Toc35325573"/>
    <w:bookmarkStart w:id="377" w:name="_Toc35414460"/>
    <w:bookmarkStart w:id="378" w:name="_Toc36946401"/>
    <w:bookmarkStart w:id="379" w:name="_Toc94200696"/>
    <w:bookmarkStart w:id="380" w:name="_Toc100661264"/>
    <w:bookmarkStart w:id="381" w:name="_Toc112326427"/>
    <w:bookmarkStart w:id="382" w:name="_Toc114687839"/>
    <w:p>
      <w:pPr>
        <w:pStyle w:val="style3"/>
        <w:keepNext w:val="false"/>
        <w:keepLines w:val="false"/>
        <w:widowControl w:val="false"/>
        <w:spacing w:before="0" w:lineRule="auto" w:line="480"/>
        <w:jc w:val="both"/>
        <w:rPr>
          <w:rFonts w:ascii="Times New Roman" w:cs="Times New Roman" w:hAnsi="Times New Roman"/>
          <w:color w:val="auto"/>
        </w:rPr>
      </w:pPr>
    </w:p>
    <w:p>
      <w:pPr>
        <w:pStyle w:val="style3"/>
        <w:keepNext w:val="false"/>
        <w:keepLines w:val="false"/>
        <w:widowControl w:val="false"/>
        <w:spacing w:before="0" w:lineRule="auto" w:line="480"/>
        <w:jc w:val="both"/>
        <w:rPr>
          <w:rFonts w:ascii="Times New Roman" w:cs="Times New Roman" w:hAnsi="Times New Roman"/>
          <w:b w:val="false"/>
          <w:color w:val="auto"/>
        </w:rPr>
      </w:pPr>
      <w:r>
        <w:rPr>
          <w:rFonts w:ascii="Times New Roman" w:cs="Times New Roman" w:hAnsi="Times New Roman"/>
          <w:color w:val="auto"/>
        </w:rPr>
        <w:t>3.</w:t>
      </w:r>
      <w:r>
        <w:rPr>
          <w:rFonts w:ascii="Times New Roman" w:cs="Times New Roman" w:hAnsi="Times New Roman"/>
          <w:color w:val="auto"/>
          <w:lang w:val="en-US"/>
        </w:rPr>
        <w:t>6</w:t>
      </w:r>
      <w:r>
        <w:rPr>
          <w:rFonts w:ascii="Times New Roman" w:cs="Times New Roman" w:hAnsi="Times New Roman"/>
          <w:color w:val="auto"/>
        </w:rPr>
        <w:t>.1 Interview</w:t>
      </w:r>
      <w:bookmarkEnd w:id="374"/>
      <w:bookmarkEnd w:id="375"/>
      <w:bookmarkEnd w:id="376"/>
      <w:bookmarkEnd w:id="377"/>
      <w:bookmarkEnd w:id="378"/>
      <w:bookmarkEnd w:id="379"/>
      <w:bookmarkEnd w:id="380"/>
      <w:bookmarkEnd w:id="381"/>
      <w:bookmarkEnd w:id="382"/>
    </w:p>
    <w:p>
      <w:pPr>
        <w:pStyle w:val="style0"/>
        <w:widowControl w:val="false"/>
        <w:spacing w:after="360" w:lineRule="auto" w:line="480"/>
        <w:jc w:val="both"/>
        <w:rPr>
          <w:rFonts w:ascii="Times New Roman" w:cs="Times New Roman" w:hAnsi="Times New Roman"/>
          <w:bCs/>
          <w:sz w:val="24"/>
          <w:szCs w:val="24"/>
        </w:rPr>
      </w:pPr>
      <w:r>
        <w:rPr>
          <w:rFonts w:ascii="Times New Roman" w:cs="Times New Roman" w:hAnsi="Times New Roman"/>
          <w:bCs/>
          <w:sz w:val="24"/>
          <w:szCs w:val="24"/>
        </w:rPr>
        <w:t>The Interview was a research instrument for data collection that involves researcher and respondents. The researcher faced the respondents face to face asking them questions individually to elicit information on the problem under investigation (Kothari 2006). The researcher used structure and unstructured interviews to gather relevant information concerned with the study. The participants of the interviews were lecturers, who provided real information due to their tightly tasks that they were busy within their offices.</w:t>
      </w:r>
      <w:r>
        <w:rPr>
          <w:rFonts w:ascii="Times New Roman" w:cs="Times New Roman" w:hAnsi="Times New Roman"/>
          <w:sz w:val="24"/>
          <w:szCs w:val="24"/>
        </w:rPr>
        <w:t xml:space="preserve"> The interview is attached in Appendix 2.</w:t>
      </w:r>
    </w:p>
    <w:bookmarkStart w:id="383" w:name="_Toc447602995"/>
    <w:bookmarkStart w:id="384" w:name="_Toc30693471"/>
    <w:bookmarkStart w:id="385" w:name="_Toc35325574"/>
    <w:bookmarkStart w:id="386" w:name="_Toc35414461"/>
    <w:bookmarkStart w:id="387" w:name="_Toc36946402"/>
    <w:bookmarkStart w:id="388" w:name="_Toc94200697"/>
    <w:bookmarkStart w:id="389" w:name="_Toc100661265"/>
    <w:bookmarkStart w:id="390" w:name="_Toc112326428"/>
    <w:bookmarkStart w:id="391" w:name="_Toc114687840"/>
    <w:p>
      <w:pPr>
        <w:pStyle w:val="style3"/>
        <w:spacing w:before="0" w:lineRule="auto" w:line="480"/>
        <w:jc w:val="both"/>
        <w:rPr>
          <w:rFonts w:ascii="Times New Roman" w:cs="Times New Roman" w:hAnsi="Times New Roman"/>
          <w:b w:val="false"/>
          <w:color w:val="auto"/>
        </w:rPr>
      </w:pPr>
      <w:r>
        <w:rPr>
          <w:rFonts w:ascii="Times New Roman" w:cs="Times New Roman" w:hAnsi="Times New Roman"/>
          <w:color w:val="auto"/>
        </w:rPr>
        <w:t>3.</w:t>
      </w:r>
      <w:r>
        <w:rPr>
          <w:rFonts w:ascii="Times New Roman" w:cs="Times New Roman" w:hAnsi="Times New Roman"/>
          <w:color w:val="auto"/>
          <w:lang w:val="en-US"/>
        </w:rPr>
        <w:t>6</w:t>
      </w:r>
      <w:r>
        <w:rPr>
          <w:rFonts w:ascii="Times New Roman" w:cs="Times New Roman" w:hAnsi="Times New Roman"/>
          <w:color w:val="auto"/>
        </w:rPr>
        <w:t>.2 Questionnaire</w:t>
      </w:r>
      <w:bookmarkEnd w:id="383"/>
      <w:bookmarkEnd w:id="384"/>
      <w:bookmarkEnd w:id="385"/>
      <w:bookmarkEnd w:id="386"/>
      <w:bookmarkEnd w:id="387"/>
      <w:bookmarkEnd w:id="388"/>
      <w:bookmarkEnd w:id="389"/>
      <w:bookmarkEnd w:id="390"/>
      <w:bookmarkEnd w:id="391"/>
    </w:p>
    <w:p>
      <w:pPr>
        <w:pStyle w:val="style0"/>
        <w:spacing w:after="360" w:lineRule="auto" w:line="480"/>
        <w:jc w:val="both"/>
        <w:rPr>
          <w:rFonts w:ascii="Times New Roman" w:cs="Times New Roman" w:hAnsi="Times New Roman"/>
          <w:sz w:val="24"/>
          <w:szCs w:val="24"/>
        </w:rPr>
      </w:pPr>
      <w:r>
        <w:rPr>
          <w:rFonts w:ascii="Times New Roman" w:cs="Times New Roman" w:hAnsi="Times New Roman"/>
          <w:sz w:val="24"/>
          <w:szCs w:val="24"/>
        </w:rPr>
        <w:t xml:space="preserve">This study used self- administered questionnaires as the primary method to collect data. Questionnaires shall be used because of their advantages. Questionnaires are easy to distribute a large number of people. Moreover, questionnaires ensure anonymity of respondents and generalization of findings. Questionnaire forms were administered by respondents themselves. These ensured respondents respond to questions without being biased by the influence of the researcher. Respondents were instructed to rank responses by choosing pre-determined answers provided in each question and ticking answers which apply to their individual opinions. Questionnaire was formulated based on research objectives and related research questions. The questionnaires included a list of closed-ended and open-ended questions. The questionnaire is attached in Appendix I. </w:t>
      </w:r>
      <w:bookmarkStart w:id="392" w:name="_Toc152709283"/>
      <w:bookmarkStart w:id="393" w:name="_Toc517484454"/>
      <w:bookmarkStart w:id="394" w:name="_Toc35414462"/>
      <w:bookmarkStart w:id="395" w:name="_Toc36946403"/>
      <w:bookmarkStart w:id="396" w:name="_Toc94200698"/>
      <w:bookmarkStart w:id="397" w:name="_Toc100661266"/>
      <w:bookmarkStart w:id="398" w:name="_Toc112326429"/>
      <w:bookmarkStart w:id="399" w:name="_Toc114687841"/>
    </w:p>
    <w:p>
      <w:pPr>
        <w:pStyle w:val="style2"/>
        <w:spacing w:before="0" w:lineRule="auto" w:line="480"/>
        <w:jc w:val="both"/>
        <w:rPr>
          <w:rFonts w:ascii="Times New Roman" w:cs="Times New Roman" w:hAnsi="Times New Roman"/>
          <w:szCs w:val="24"/>
        </w:rPr>
      </w:pPr>
      <w:r>
        <w:rPr>
          <w:rFonts w:ascii="Times New Roman" w:cs="Times New Roman" w:hAnsi="Times New Roman"/>
          <w:szCs w:val="24"/>
        </w:rPr>
        <w:t>3.</w:t>
      </w:r>
      <w:r>
        <w:rPr>
          <w:rFonts w:ascii="Times New Roman" w:cs="Times New Roman" w:hAnsi="Times New Roman"/>
          <w:szCs w:val="24"/>
          <w:lang w:val="en-US"/>
        </w:rPr>
        <w:t>7</w:t>
      </w:r>
      <w:r>
        <w:rPr>
          <w:rFonts w:ascii="Times New Roman" w:cs="Times New Roman" w:hAnsi="Times New Roman"/>
          <w:szCs w:val="24"/>
        </w:rPr>
        <w:t xml:space="preserve"> Data Analysis Plan</w:t>
      </w:r>
      <w:bookmarkEnd w:id="392"/>
      <w:bookmarkEnd w:id="393"/>
      <w:bookmarkEnd w:id="394"/>
      <w:bookmarkEnd w:id="395"/>
      <w:bookmarkEnd w:id="396"/>
      <w:bookmarkEnd w:id="397"/>
      <w:bookmarkEnd w:id="398"/>
      <w:bookmarkEnd w:id="399"/>
    </w:p>
    <w:p>
      <w:pPr>
        <w:pStyle w:val="style0"/>
        <w:widowControl w:val="false"/>
        <w:spacing w:lineRule="auto" w:line="480"/>
        <w:jc w:val="both"/>
        <w:rPr>
          <w:rFonts w:ascii="Times New Roman" w:cs="Times New Roman" w:eastAsia="SimSun" w:hAnsi="Times New Roman"/>
          <w:sz w:val="24"/>
          <w:szCs w:val="24"/>
        </w:rPr>
      </w:pPr>
      <w:r>
        <w:rPr>
          <w:rFonts w:ascii="Times New Roman" w:cs="Times New Roman" w:hAnsi="Times New Roman"/>
          <w:sz w:val="24"/>
          <w:szCs w:val="24"/>
        </w:rPr>
        <w:t>Data were coded and analysed using the Statistical Package for Social Sciences (SPSS). The aim was to generate descriptive statistics which included means, standard deviations, frequencies and percentages.</w:t>
      </w:r>
      <w:r>
        <w:t xml:space="preserve"> </w:t>
      </w:r>
      <w:r>
        <w:rPr>
          <w:rFonts w:ascii="Times New Roman" w:cs="Times New Roman" w:eastAsia="SimSun" w:hAnsi="Times New Roman"/>
          <w:sz w:val="24"/>
          <w:szCs w:val="24"/>
        </w:rPr>
        <w:t>Descriptive statistics are normally used to summarize a given data set that is representative of the targeted population or sample (Peck, Olsen, and Devore 2015). In this case, descriptive statistics were applied to analyse the demographic characteristics of the students participating in the study. The descriptive statistics shows the central tendency through the mean and measure of variability through standard deviation. Data that were analysed using the arithmetic mean was interpreted using the five-point scale which was used to interpret the mean score of the findings, and the Data was presented in form of tables because tables facilitate easy and quick summarization of data in terms of numbers and text and can be easily understood by the readers. Numbers were summarized the numeric data values and text were used to summarize the attributes of the variables. Therefore, in this study, data were collected, coded, and then entered into the statistical analysis software.</w:t>
      </w:r>
    </w:p>
    <w:p>
      <w:pPr>
        <w:pStyle w:val="style0"/>
        <w:widowControl w:val="false"/>
        <w:spacing w:lineRule="auto" w:line="480"/>
        <w:jc w:val="both"/>
        <w:rPr>
          <w:rFonts w:ascii="Times New Roman" w:cs="Times New Roman" w:eastAsia="SimSun" w:hAnsi="Times New Roman"/>
          <w:sz w:val="24"/>
          <w:szCs w:val="24"/>
        </w:rPr>
      </w:pPr>
      <w:r>
        <w:rPr>
          <w:rFonts w:cs="Times New Roman" w:eastAsia="SimSun" w:hAnsi="Times New Roman"/>
          <w:sz w:val="24"/>
          <w:szCs w:val="24"/>
          <w:lang w:val="en-US"/>
        </w:rPr>
        <w:t>Qualitative</w:t>
      </w:r>
      <w:r>
        <w:rPr>
          <w:rFonts w:cs="Times New Roman" w:eastAsia="SimSun" w:hAnsi="Times New Roman"/>
          <w:sz w:val="24"/>
          <w:szCs w:val="24"/>
          <w:lang w:val="en-US"/>
        </w:rPr>
        <w:t xml:space="preserve"> data were </w:t>
      </w:r>
      <w:r>
        <w:rPr>
          <w:rFonts w:cs="Times New Roman" w:eastAsia="SimSun" w:hAnsi="Times New Roman"/>
          <w:sz w:val="24"/>
          <w:szCs w:val="24"/>
          <w:lang w:val="en-US"/>
        </w:rPr>
        <w:t>analyzed</w:t>
      </w:r>
      <w:r>
        <w:rPr>
          <w:rFonts w:cs="Times New Roman" w:eastAsia="SimSun" w:hAnsi="Times New Roman"/>
          <w:sz w:val="24"/>
          <w:szCs w:val="24"/>
          <w:lang w:val="en-US"/>
        </w:rPr>
        <w:t xml:space="preserve"> by reading the data</w:t>
      </w:r>
      <w:r>
        <w:rPr>
          <w:rFonts w:cs="Times New Roman" w:eastAsia="SimSun" w:hAnsi="Times New Roman"/>
          <w:sz w:val="24"/>
          <w:szCs w:val="24"/>
          <w:lang w:val="en-US"/>
        </w:rPr>
        <w:t>, getting</w:t>
      </w:r>
      <w:r>
        <w:rPr>
          <w:rFonts w:cs="Times New Roman" w:eastAsia="SimSun" w:hAnsi="Times New Roman"/>
          <w:sz w:val="24"/>
          <w:szCs w:val="24"/>
          <w:lang w:val="en-US"/>
        </w:rPr>
        <w:t xml:space="preserve"> the </w:t>
      </w:r>
      <w:r>
        <w:rPr>
          <w:rFonts w:cs="Times New Roman" w:eastAsia="SimSun" w:hAnsi="Times New Roman"/>
          <w:sz w:val="24"/>
          <w:szCs w:val="24"/>
          <w:lang w:val="en-US"/>
        </w:rPr>
        <w:t>picture,</w:t>
      </w:r>
      <w:r>
        <w:rPr>
          <w:rFonts w:cs="Times New Roman" w:eastAsia="SimSun" w:hAnsi="Times New Roman"/>
          <w:sz w:val="24"/>
          <w:szCs w:val="24"/>
          <w:lang w:val="en-US"/>
        </w:rPr>
        <w:t xml:space="preserve"> </w:t>
      </w:r>
      <w:r>
        <w:rPr>
          <w:rFonts w:cs="Times New Roman" w:eastAsia="SimSun" w:hAnsi="Times New Roman"/>
          <w:sz w:val="24"/>
          <w:szCs w:val="24"/>
          <w:lang w:val="en-US"/>
        </w:rPr>
        <w:t>summarizing</w:t>
      </w:r>
      <w:r>
        <w:rPr>
          <w:rFonts w:cs="Times New Roman" w:eastAsia="SimSun" w:hAnsi="Times New Roman"/>
          <w:sz w:val="24"/>
          <w:szCs w:val="24"/>
          <w:lang w:val="en-US"/>
        </w:rPr>
        <w:t xml:space="preserve"> issues, </w:t>
      </w:r>
      <w:r>
        <w:rPr>
          <w:rFonts w:cs="Times New Roman" w:eastAsia="SimSun" w:hAnsi="Times New Roman"/>
          <w:sz w:val="24"/>
          <w:szCs w:val="24"/>
          <w:lang w:val="en-US"/>
        </w:rPr>
        <w:t>synthesizing, getting</w:t>
      </w:r>
      <w:r>
        <w:rPr>
          <w:rFonts w:cs="Times New Roman" w:eastAsia="SimSun" w:hAnsi="Times New Roman"/>
          <w:sz w:val="24"/>
          <w:szCs w:val="24"/>
          <w:lang w:val="en-US"/>
        </w:rPr>
        <w:t xml:space="preserve"> patterns and categories. This is called thematic approach as suggested by (Patton</w:t>
      </w:r>
      <w:r>
        <w:rPr>
          <w:rFonts w:cs="Times New Roman" w:eastAsia="SimSun" w:hAnsi="Times New Roman"/>
          <w:sz w:val="24"/>
          <w:szCs w:val="24"/>
          <w:lang w:val="en-US"/>
        </w:rPr>
        <w:t>,</w:t>
      </w:r>
      <w:r>
        <w:rPr>
          <w:rFonts w:cs="Times New Roman" w:eastAsia="SimSun" w:hAnsi="Times New Roman"/>
          <w:sz w:val="24"/>
          <w:szCs w:val="24"/>
          <w:lang w:val="en-US"/>
        </w:rPr>
        <w:t xml:space="preserve"> 2009).</w:t>
      </w:r>
    </w:p>
    <w:bookmarkStart w:id="400" w:name="_Toc100661267"/>
    <w:bookmarkStart w:id="401" w:name="_Toc112326430"/>
    <w:bookmarkStart w:id="402" w:name="_Toc114687842"/>
    <w:p>
      <w:pPr>
        <w:pStyle w:val="style2"/>
        <w:spacing w:before="0" w:after="160" w:lineRule="auto" w:line="480"/>
        <w:jc w:val="both"/>
        <w:rPr>
          <w:rFonts w:ascii="Times New Roman" w:cs="Times New Roman" w:hAnsi="Times New Roman"/>
          <w:bCs/>
          <w:szCs w:val="24"/>
        </w:rPr>
      </w:pPr>
      <w:r>
        <w:rPr>
          <w:rFonts w:ascii="Times New Roman" w:cs="Times New Roman" w:hAnsi="Times New Roman"/>
          <w:szCs w:val="24"/>
        </w:rPr>
        <w:t>3.</w:t>
      </w:r>
      <w:r>
        <w:rPr>
          <w:rFonts w:ascii="Times New Roman" w:cs="Times New Roman" w:hAnsi="Times New Roman"/>
          <w:szCs w:val="24"/>
          <w:lang w:val="en-US"/>
        </w:rPr>
        <w:t>8</w:t>
      </w:r>
      <w:r>
        <w:rPr>
          <w:rFonts w:ascii="Times New Roman" w:cs="Times New Roman" w:hAnsi="Times New Roman"/>
          <w:b w:val="false"/>
          <w:szCs w:val="24"/>
        </w:rPr>
        <w:t xml:space="preserve"> </w:t>
      </w:r>
      <w:r>
        <w:rPr>
          <w:rFonts w:ascii="Times New Roman" w:cs="Times New Roman" w:hAnsi="Times New Roman"/>
          <w:bCs/>
          <w:szCs w:val="24"/>
        </w:rPr>
        <w:t>Validity and Reliability</w:t>
      </w:r>
      <w:bookmarkEnd w:id="400"/>
      <w:bookmarkEnd w:id="401"/>
      <w:bookmarkEnd w:id="402"/>
    </w:p>
    <w:bookmarkStart w:id="403" w:name="_Toc31254017"/>
    <w:bookmarkStart w:id="404" w:name="_Toc36102965"/>
    <w:bookmarkStart w:id="405" w:name="_Toc50824781"/>
    <w:bookmarkStart w:id="406" w:name="_Toc50825058"/>
    <w:bookmarkStart w:id="407" w:name="_Toc88209210"/>
    <w:bookmarkStart w:id="408" w:name="_Toc88660780"/>
    <w:bookmarkStart w:id="409" w:name="_Toc112326431"/>
    <w:bookmarkStart w:id="410" w:name="_Toc114687843"/>
    <w:p>
      <w:pPr>
        <w:pStyle w:val="style0"/>
        <w:spacing w:lineRule="auto" w:line="480"/>
        <w:jc w:val="both"/>
        <w:outlineLvl w:val="2"/>
        <w:rPr>
          <w:rFonts w:ascii="Times New Roman" w:cs="Times New Roman" w:hAnsi="Times New Roman"/>
          <w:b/>
          <w:sz w:val="24"/>
          <w:szCs w:val="24"/>
        </w:rPr>
      </w:pPr>
      <w:r>
        <w:rPr>
          <w:rFonts w:ascii="Times New Roman" w:cs="Times New Roman" w:hAnsi="Times New Roman"/>
          <w:b/>
          <w:sz w:val="24"/>
          <w:szCs w:val="24"/>
        </w:rPr>
        <w:t>3.</w:t>
      </w:r>
      <w:r>
        <w:rPr>
          <w:rFonts w:ascii="Times New Roman" w:cs="Times New Roman" w:hAnsi="Times New Roman"/>
          <w:b/>
          <w:sz w:val="24"/>
          <w:szCs w:val="24"/>
          <w:lang w:val="en-US"/>
        </w:rPr>
        <w:t>8</w:t>
      </w:r>
      <w:r>
        <w:rPr>
          <w:rFonts w:ascii="Times New Roman" w:cs="Times New Roman" w:hAnsi="Times New Roman"/>
          <w:b/>
          <w:sz w:val="24"/>
          <w:szCs w:val="24"/>
        </w:rPr>
        <w:t>.1 Validity</w:t>
      </w:r>
      <w:bookmarkEnd w:id="403"/>
      <w:bookmarkEnd w:id="404"/>
      <w:bookmarkEnd w:id="405"/>
      <w:bookmarkEnd w:id="406"/>
      <w:bookmarkEnd w:id="407"/>
      <w:bookmarkEnd w:id="408"/>
      <w:bookmarkEnd w:id="409"/>
      <w:bookmarkEnd w:id="410"/>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Face validity and content validity was checked to ensure questionnaire and interview instruments are clear and includes related concepts of the research study. Two education experts from the faculty of education of the Open University of Tanzania were consulted to check the face and content validity of the research instruments. Content validity was done to ensure that research instruments examine the intended research topic. A pilot study was carried out to pre-test the data collection instruments before the massive data collection. To realize these, 10 questionnaires were issued to randomly selected participants for pilot testing, as recommended by Fink (2009).</w:t>
      </w:r>
    </w:p>
    <w:bookmarkStart w:id="411" w:name="_Toc112326432"/>
    <w:bookmarkStart w:id="412" w:name="_Toc114687844"/>
    <w:p>
      <w:pPr>
        <w:pStyle w:val="style0"/>
        <w:spacing w:after="0" w:lineRule="auto" w:line="480"/>
        <w:jc w:val="both"/>
        <w:outlineLvl w:val="2"/>
        <w:rPr>
          <w:rFonts w:ascii="Times New Roman" w:cs="Times New Roman" w:hAnsi="Times New Roman"/>
          <w:b/>
          <w:sz w:val="24"/>
          <w:szCs w:val="24"/>
        </w:rPr>
      </w:pPr>
      <w:r>
        <w:rPr>
          <w:rFonts w:ascii="Times New Roman" w:cs="Times New Roman" w:hAnsi="Times New Roman"/>
          <w:b/>
          <w:sz w:val="24"/>
          <w:szCs w:val="24"/>
        </w:rPr>
        <w:t>3.</w:t>
      </w:r>
      <w:r>
        <w:rPr>
          <w:rFonts w:ascii="Times New Roman" w:cs="Times New Roman" w:hAnsi="Times New Roman"/>
          <w:b/>
          <w:sz w:val="24"/>
          <w:szCs w:val="24"/>
          <w:lang w:val="en-US"/>
        </w:rPr>
        <w:t>8</w:t>
      </w:r>
      <w:r>
        <w:rPr>
          <w:rFonts w:ascii="Times New Roman" w:cs="Times New Roman" w:hAnsi="Times New Roman"/>
          <w:b/>
          <w:sz w:val="24"/>
          <w:szCs w:val="24"/>
        </w:rPr>
        <w:t>.2 Reliability</w:t>
      </w:r>
      <w:bookmarkEnd w:id="411"/>
      <w:bookmarkEnd w:id="412"/>
    </w:p>
    <w:p>
      <w:pPr>
        <w:pStyle w:val="style0"/>
        <w:widowControl w:val="false"/>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Reliability was used to measure the extent to which the research instruments produce similar results even after they are replicated consistently. Reliability was ensured by repeating testing a similar study population over time. Reliability was also ensured by the consistency of </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 CITATION Hea171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(Heale &amp; Twycross, 2017)</w:t>
      </w:r>
      <w:r>
        <w:rPr>
          <w:rFonts w:ascii="Times New Roman" w:cs="Times New Roman" w:hAnsi="Times New Roman"/>
          <w:sz w:val="24"/>
          <w:szCs w:val="24"/>
        </w:rPr>
        <w:fldChar w:fldCharType="end"/>
      </w:r>
      <w:r>
        <w:rPr>
          <w:rFonts w:ascii="Times New Roman" w:cs="Times New Roman" w:hAnsi="Times New Roman"/>
          <w:sz w:val="24"/>
          <w:szCs w:val="24"/>
        </w:rPr>
        <w:t>. The study ensured the reliability of research instruments by using the Cronbach’s Alpha technique.</w:t>
      </w:r>
    </w:p>
    <w:bookmarkStart w:id="413" w:name="_Toc447603003"/>
    <w:bookmarkStart w:id="414" w:name="_Toc30693485"/>
    <w:bookmarkStart w:id="415" w:name="_Toc35325579"/>
    <w:bookmarkStart w:id="416" w:name="_Toc35414464"/>
    <w:bookmarkStart w:id="417" w:name="_Toc36946405"/>
    <w:bookmarkStart w:id="418" w:name="_Toc94200700"/>
    <w:bookmarkStart w:id="419" w:name="_Toc100661268"/>
    <w:bookmarkStart w:id="420" w:name="_Toc112326433"/>
    <w:bookmarkStart w:id="421" w:name="_Toc114687845"/>
    <w:p>
      <w:pPr>
        <w:pStyle w:val="style2"/>
        <w:spacing w:before="0" w:lineRule="auto" w:line="480"/>
        <w:jc w:val="both"/>
        <w:rPr>
          <w:rFonts w:ascii="Times New Roman" w:cs="Times New Roman" w:hAnsi="Times New Roman"/>
          <w:b w:val="false"/>
          <w:szCs w:val="24"/>
        </w:rPr>
      </w:pPr>
      <w:r>
        <w:rPr>
          <w:rFonts w:ascii="Times New Roman" w:cs="Times New Roman" w:hAnsi="Times New Roman"/>
          <w:szCs w:val="24"/>
        </w:rPr>
        <w:t>3.</w:t>
      </w:r>
      <w:bookmarkEnd w:id="413"/>
      <w:bookmarkEnd w:id="414"/>
      <w:r>
        <w:rPr>
          <w:rFonts w:ascii="Times New Roman" w:cs="Times New Roman" w:hAnsi="Times New Roman"/>
          <w:szCs w:val="24"/>
          <w:lang w:val="en-US"/>
        </w:rPr>
        <w:t>9</w:t>
      </w:r>
      <w:r>
        <w:rPr>
          <w:rFonts w:ascii="Times New Roman" w:cs="Times New Roman" w:hAnsi="Times New Roman"/>
          <w:szCs w:val="24"/>
        </w:rPr>
        <w:t xml:space="preserve"> Ethical Considerations</w:t>
      </w:r>
      <w:bookmarkEnd w:id="415"/>
      <w:bookmarkEnd w:id="416"/>
      <w:bookmarkEnd w:id="417"/>
      <w:bookmarkEnd w:id="418"/>
      <w:bookmarkEnd w:id="419"/>
      <w:bookmarkEnd w:id="420"/>
      <w:bookmarkEnd w:id="421"/>
    </w:p>
    <w:bookmarkStart w:id="422" w:name="_Toc334731536"/>
    <w:bookmarkStart w:id="423" w:name="_Toc334801011"/>
    <w:bookmarkStart w:id="424" w:name="_Toc352553645"/>
    <w:bookmarkStart w:id="425" w:name="_Toc479014599"/>
    <w:p>
      <w:pPr>
        <w:pStyle w:val="style0"/>
        <w:spacing w:lineRule="auto" w:line="480"/>
        <w:jc w:val="both"/>
        <w:rPr>
          <w:rFonts w:ascii="Times New Roman" w:cs="Times New Roman" w:hAnsi="Times New Roman"/>
          <w:bCs/>
          <w:sz w:val="24"/>
          <w:szCs w:val="24"/>
        </w:rPr>
      </w:pPr>
      <w:r>
        <w:rPr>
          <w:rFonts w:ascii="Times New Roman" w:cs="Times New Roman" w:hAnsi="Times New Roman"/>
          <w:bCs/>
          <w:sz w:val="24"/>
          <w:szCs w:val="24"/>
        </w:rPr>
        <w:t>The research was conducted in an ethical manner, before data collection, the researcher informed the respondents about the study and its importance and what is to be done with the information that they provide. Any decision which was made by respondents whether to participate or not to participate were respected by the researcher, besides asking for respondents’ consent, the researcher assured them of the confidentiality of the information that they provided.</w:t>
      </w:r>
      <w:bookmarkEnd w:id="422"/>
      <w:bookmarkEnd w:id="423"/>
      <w:bookmarkEnd w:id="424"/>
      <w:bookmarkEnd w:id="425"/>
    </w:p>
    <w:p>
      <w:pPr>
        <w:pStyle w:val="style1"/>
        <w:spacing w:before="0" w:after="480" w:lineRule="auto" w:line="480"/>
        <w:jc w:val="center"/>
        <w:rPr/>
      </w:pPr>
      <w:r>
        <w:rPr>
          <w:bCs/>
        </w:rPr>
        <w:br w:type="page"/>
      </w:r>
      <w:bookmarkStart w:id="426" w:name="_Toc76751078"/>
      <w:bookmarkStart w:id="427" w:name="_Toc112326434"/>
      <w:bookmarkStart w:id="428" w:name="_Toc114687846"/>
      <w:bookmarkStart w:id="429" w:name="_Toc31895667"/>
      <w:r>
        <w:t>CHAPTER FOUR</w:t>
      </w:r>
      <w:bookmarkEnd w:id="426"/>
      <w:bookmarkEnd w:id="427"/>
      <w:bookmarkEnd w:id="428"/>
    </w:p>
    <w:bookmarkStart w:id="430" w:name="_Toc114687847"/>
    <w:bookmarkEnd w:id="429"/>
    <w:p>
      <w:pPr>
        <w:pStyle w:val="style1"/>
        <w:spacing w:before="0" w:after="480" w:lineRule="auto" w:line="480"/>
        <w:jc w:val="center"/>
        <w:rPr>
          <w:rFonts w:cs="Times New Roman"/>
          <w:szCs w:val="24"/>
          <w:highlight w:val="yellow"/>
        </w:rPr>
      </w:pPr>
      <w:r>
        <w:rPr>
          <w:rFonts w:cs="Times New Roman"/>
          <w:szCs w:val="24"/>
          <w:highlight w:val="yellow"/>
        </w:rPr>
        <w:t>DATA PRESENTATION AND DISCUSSION OF FINDINGS</w:t>
      </w:r>
      <w:bookmarkEnd w:id="430"/>
    </w:p>
    <w:bookmarkStart w:id="431" w:name="_Toc31895668"/>
    <w:bookmarkStart w:id="432" w:name="_Toc76751080"/>
    <w:bookmarkStart w:id="433" w:name="_Toc112326436"/>
    <w:bookmarkStart w:id="434" w:name="_Toc114687848"/>
    <w:p>
      <w:pPr>
        <w:pStyle w:val="style1"/>
        <w:spacing w:before="0" w:lineRule="auto" w:line="480"/>
        <w:jc w:val="both"/>
        <w:rPr>
          <w:rFonts w:cs="Times New Roman"/>
          <w:szCs w:val="24"/>
        </w:rPr>
      </w:pPr>
      <w:r>
        <w:rPr>
          <w:rFonts w:cs="Times New Roman"/>
          <w:szCs w:val="24"/>
        </w:rPr>
        <w:t>4.1 Chapter Overview</w:t>
      </w:r>
      <w:bookmarkEnd w:id="431"/>
      <w:bookmarkEnd w:id="432"/>
      <w:bookmarkEnd w:id="433"/>
      <w:bookmarkEnd w:id="434"/>
    </w:p>
    <w:bookmarkStart w:id="435" w:name="_Hlk112169997"/>
    <w:p>
      <w:pPr>
        <w:pStyle w:val="style0"/>
        <w:spacing w:lineRule="auto" w:line="480"/>
        <w:jc w:val="both"/>
        <w:rPr>
          <w:rFonts w:ascii="Times New Roman" w:cs="Times New Roman" w:hAnsi="Times New Roman"/>
          <w:sz w:val="24"/>
          <w:szCs w:val="24"/>
          <w:lang w:val="en-US"/>
        </w:rPr>
      </w:pPr>
      <w:r>
        <w:rPr>
          <w:rFonts w:ascii="Times New Roman" w:cs="Times New Roman" w:hAnsi="Times New Roman"/>
          <w:sz w:val="24"/>
          <w:szCs w:val="24"/>
        </w:rPr>
        <w:t xml:space="preserve">This chapter presents the findings and discussions of the study titled </w:t>
      </w:r>
      <w:r>
        <w:rPr>
          <w:rFonts w:ascii="Times New Roman" w:cs="Times New Roman" w:hAnsi="Times New Roman"/>
          <w:bCs/>
          <w:sz w:val="24"/>
          <w:szCs w:val="24"/>
        </w:rPr>
        <w:t>Enhancing Entrepreneurship Education among University Graduates using a Case of Higher Learning Institutions in Arusha Region, Tanzania</w:t>
      </w:r>
      <w:r>
        <w:rPr>
          <w:rFonts w:ascii="Times New Roman" w:cs="Times New Roman" w:hAnsi="Times New Roman"/>
          <w:sz w:val="24"/>
          <w:szCs w:val="24"/>
        </w:rPr>
        <w:t xml:space="preserve">. Specifically, the study </w:t>
      </w:r>
      <w:r>
        <w:rPr>
          <w:rFonts w:ascii="Times New Roman" w:cs="Times New Roman" w:eastAsia="Times New Roman" w:hAnsi="Times New Roman"/>
          <w:sz w:val="24"/>
          <w:szCs w:val="24"/>
        </w:rPr>
        <w:t xml:space="preserve">assessed the </w:t>
      </w:r>
      <w:r>
        <w:rPr>
          <w:rFonts w:ascii="Times New Roman" w:cs="Times New Roman" w:hAnsi="Times New Roman"/>
          <w:sz w:val="24"/>
          <w:szCs w:val="24"/>
          <w:lang w:val="en-US"/>
        </w:rPr>
        <w:t>status of entrepreneurship education among higher learning institutions in Arusha region; determined the barriers affecting entrepreneurship education in selected higher learning institutions in Arusha region; and suggest the mechanisms for enhancing entrepreneurship education among university graduates in higher learning institutions in Arusha region</w:t>
      </w:r>
      <w:bookmarkEnd w:id="435"/>
      <w:r>
        <w:rPr>
          <w:rFonts w:ascii="Times New Roman" w:cs="Times New Roman" w:hAnsi="Times New Roman"/>
          <w:sz w:val="24"/>
          <w:szCs w:val="24"/>
          <w:lang w:val="en-US"/>
        </w:rPr>
        <w:t>. The study collected data from a total of 136 respondents, which is 87.7% of the determined sample size (155).</w:t>
      </w:r>
    </w:p>
    <w:bookmarkStart w:id="436" w:name="_Toc76751081"/>
    <w:bookmarkStart w:id="437" w:name="_Toc112326437"/>
    <w:bookmarkStart w:id="438" w:name="_Toc114687849"/>
    <w:bookmarkStart w:id="439" w:name="_Toc31895669"/>
    <w:p>
      <w:pPr>
        <w:pStyle w:val="style1"/>
        <w:spacing w:before="0" w:lineRule="auto" w:line="480"/>
        <w:jc w:val="both"/>
        <w:rPr>
          <w:rFonts w:cs="Times New Roman"/>
          <w:szCs w:val="24"/>
        </w:rPr>
      </w:pPr>
      <w:r>
        <w:rPr>
          <w:rFonts w:cs="Times New Roman"/>
          <w:szCs w:val="24"/>
        </w:rPr>
        <w:t>4.2 Demographic Characteristics of Respondents</w:t>
      </w:r>
      <w:bookmarkEnd w:id="436"/>
      <w:bookmarkEnd w:id="437"/>
      <w:bookmarkEnd w:id="438"/>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In this section, demographic characteristics of the study respondents were presented. In particular, the section presents gender of respondents, age of respondents, level of education of respondents, and affiliation with the higher learning institutions.</w:t>
      </w:r>
    </w:p>
    <w:bookmarkStart w:id="440" w:name="_Toc76751082"/>
    <w:bookmarkStart w:id="441" w:name="_Toc112326438"/>
    <w:bookmarkStart w:id="442" w:name="_Toc114687850"/>
    <w:p>
      <w:pPr>
        <w:pStyle w:val="style2"/>
        <w:spacing w:lineRule="auto" w:line="480"/>
        <w:jc w:val="both"/>
        <w:rPr>
          <w:rFonts w:ascii="Times New Roman" w:cs="Times New Roman" w:hAnsi="Times New Roman"/>
          <w:szCs w:val="24"/>
        </w:rPr>
      </w:pPr>
      <w:r>
        <w:rPr>
          <w:rFonts w:ascii="Times New Roman" w:cs="Times New Roman" w:hAnsi="Times New Roman"/>
          <w:szCs w:val="24"/>
        </w:rPr>
        <w:t>4.2.1 Gender of Respondents</w:t>
      </w:r>
      <w:bookmarkEnd w:id="439"/>
      <w:bookmarkEnd w:id="440"/>
      <w:bookmarkEnd w:id="441"/>
      <w:bookmarkEnd w:id="442"/>
    </w:p>
    <w:p>
      <w:pPr>
        <w:pStyle w:val="style0"/>
        <w:widowControl w:val="false"/>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Figure 4.1 indicates that 58 (43%) of the respondents were females and 78 (57.4%) were males.  This outcome which indicates more male respondents than females is from a reality that the male -to-female ratio has been observed as the university enrolment trend in Tanzania from 2015/16 to 2020/21 which is was 1.33 </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 CITATION Kam22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(Kamer, 2022)</w:t>
      </w:r>
      <w:r>
        <w:rPr>
          <w:rFonts w:ascii="Times New Roman" w:cs="Times New Roman" w:hAnsi="Times New Roman"/>
          <w:sz w:val="24"/>
          <w:szCs w:val="24"/>
        </w:rPr>
        <w:fldChar w:fldCharType="end"/>
      </w:r>
      <w:r>
        <w:rPr>
          <w:rFonts w:ascii="Times New Roman" w:cs="Times New Roman" w:hAnsi="Times New Roman"/>
          <w:sz w:val="24"/>
          <w:szCs w:val="24"/>
        </w:rPr>
        <w:t xml:space="preserve">. </w:t>
      </w:r>
      <w:bookmarkStart w:id="443" w:name="_Toc31895670"/>
    </w:p>
    <w:p>
      <w:pPr>
        <w:pStyle w:val="style0"/>
        <w:keepNext/>
        <w:spacing w:after="0"/>
        <w:rPr/>
      </w:pPr>
      <w:r>
        <w:rPr>
          <w:noProof/>
          <w:lang w:bidi="ne-IN" w:eastAsia="en-GB"/>
        </w:rPr>
      </w:r>
      <w:r>
        <w:rPr>
          <w:noProof/>
          <w:lang w:bidi="ne-IN" w:eastAsia="en-GB"/>
        </w:rPr>
      </w:r>
      <w:r>
        <w:rPr>
          <w:noProof/>
          <w:lang w:bidi="ne-IN" w:eastAsia="en-GB"/>
        </w:rPr>
      </w:r>
      <w:r>
        <w:rPr>
          <w:noProof/>
          <w:lang w:bidi="ne-IN" w:eastAsia="en-GB"/>
        </w:rPr>
        <w:drawing>
          <wp:inline distL="114300" distT="0" distB="0" distR="114300">
            <wp:extent cx="5141595" cy="1941342"/>
            <wp:effectExtent l="0" t="0" r="0" b="0"/>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bidi="ne-IN" w:eastAsia="en-GB"/>
        </w:rPr>
      </w:r>
    </w:p>
    <w:bookmarkStart w:id="444" w:name="_Toc112235268"/>
    <w:p>
      <w:pPr>
        <w:pStyle w:val="style34"/>
        <w:rPr>
          <w:rFonts w:ascii="Times New Roman" w:cs="Times New Roman" w:hAnsi="Times New Roman"/>
          <w:color w:val="auto"/>
        </w:rPr>
      </w:pPr>
      <w:r>
        <w:rPr>
          <w:rFonts w:ascii="Times New Roman" w:cs="Times New Roman" w:hAnsi="Times New Roman"/>
          <w:color w:val="auto"/>
          <w:sz w:val="24"/>
          <w:szCs w:val="24"/>
        </w:rPr>
        <w:t>Figure 4.1: Gender of respondents</w:t>
      </w:r>
      <w:bookmarkEnd w:id="444"/>
    </w:p>
    <w:p>
      <w:pPr>
        <w:pStyle w:val="style0"/>
        <w:spacing w:after="240" w:lineRule="auto" w:line="480"/>
        <w:jc w:val="both"/>
        <w:rPr>
          <w:rFonts w:ascii="Times New Roman" w:cs="Times New Roman" w:hAnsi="Times New Roman"/>
          <w:sz w:val="24"/>
          <w:szCs w:val="24"/>
        </w:rPr>
      </w:pPr>
      <w:r>
        <w:rPr>
          <w:rFonts w:ascii="Times New Roman" w:cs="Times New Roman" w:hAnsi="Times New Roman"/>
          <w:b/>
          <w:bCs/>
          <w:sz w:val="24"/>
          <w:szCs w:val="24"/>
        </w:rPr>
        <w:t>Source</w:t>
      </w:r>
      <w:r>
        <w:rPr>
          <w:rFonts w:ascii="Times New Roman" w:cs="Times New Roman" w:hAnsi="Times New Roman"/>
          <w:sz w:val="24"/>
          <w:szCs w:val="24"/>
        </w:rPr>
        <w:t>: Field study, 2022</w:t>
      </w:r>
    </w:p>
    <w:bookmarkStart w:id="445" w:name="_Toc76751083"/>
    <w:bookmarkStart w:id="446" w:name="_Toc112326439"/>
    <w:bookmarkStart w:id="447" w:name="_Toc114687851"/>
    <w:p>
      <w:pPr>
        <w:pStyle w:val="style2"/>
        <w:spacing w:lineRule="auto" w:line="480"/>
        <w:jc w:val="both"/>
        <w:rPr>
          <w:rFonts w:ascii="Times New Roman" w:cs="Times New Roman" w:hAnsi="Times New Roman"/>
          <w:szCs w:val="24"/>
        </w:rPr>
      </w:pPr>
      <w:r>
        <w:rPr>
          <w:rFonts w:ascii="Times New Roman" w:cs="Times New Roman" w:hAnsi="Times New Roman"/>
          <w:szCs w:val="24"/>
        </w:rPr>
        <w:t>4.2.2 Age of Respondents</w:t>
      </w:r>
      <w:bookmarkEnd w:id="443"/>
      <w:bookmarkEnd w:id="445"/>
      <w:bookmarkEnd w:id="446"/>
      <w:bookmarkEnd w:id="447"/>
    </w:p>
    <w:p>
      <w:pPr>
        <w:pStyle w:val="style0"/>
        <w:widowControl w:val="false"/>
        <w:spacing w:after="120" w:lineRule="auto" w:line="480"/>
        <w:jc w:val="both"/>
        <w:rPr>
          <w:rFonts w:ascii="Times New Roman" w:cs="Times New Roman" w:hAnsi="Times New Roman"/>
          <w:sz w:val="24"/>
          <w:szCs w:val="24"/>
        </w:rPr>
      </w:pPr>
      <w:r>
        <w:rPr>
          <w:rFonts w:ascii="Times New Roman" w:cs="Times New Roman" w:hAnsi="Times New Roman"/>
          <w:sz w:val="24"/>
          <w:szCs w:val="24"/>
        </w:rPr>
        <w:t xml:space="preserve">Figure 4.2 indicates that 124 (91.2%) of the respondents were in the age group of 20-30 years, 9 (6.6%) of the respondents were in the age group of 31 - 40 years, while 3 (2.2%) of the respondents were in the age group of 41 years and above. This outcome which indicates that majority of the respondents were young agrees with the reality that most of students in higher learning institutions are fresh entrants from secondary schools (ordinary and high level, respectively).  </w:t>
      </w:r>
    </w:p>
    <w:p>
      <w:pPr>
        <w:pStyle w:val="style0"/>
        <w:widowControl w:val="false"/>
        <w:spacing w:lineRule="auto" w:line="257"/>
        <w:rPr/>
      </w:pPr>
      <w:r>
        <w:rPr>
          <w:noProof/>
          <w:lang w:bidi="ne-IN" w:eastAsia="en-GB"/>
        </w:rPr>
      </w:r>
      <w:r>
        <w:rPr>
          <w:noProof/>
          <w:lang w:bidi="ne-IN" w:eastAsia="en-GB"/>
        </w:rPr>
      </w:r>
      <w:r>
        <w:rPr>
          <w:noProof/>
          <w:lang w:bidi="ne-IN" w:eastAsia="en-GB"/>
        </w:rPr>
      </w:r>
      <w:r>
        <w:rPr>
          <w:noProof/>
          <w:lang w:bidi="ne-IN" w:eastAsia="en-GB"/>
        </w:rPr>
        <w:drawing>
          <wp:inline distL="114300" distT="0" distB="0" distR="114300">
            <wp:extent cx="5141595" cy="1645918"/>
            <wp:effectExtent l="0" t="0" r="0" b="0"/>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bidi="ne-IN" w:eastAsia="en-GB"/>
        </w:rPr>
      </w:r>
    </w:p>
    <w:bookmarkStart w:id="448" w:name="_Toc112235269"/>
    <w:p>
      <w:pPr>
        <w:pStyle w:val="style157"/>
        <w:spacing w:lineRule="auto" w:line="480"/>
        <w:jc w:val="left"/>
        <w:rPr>
          <w:rFonts w:ascii="Times New Roman" w:cs="Times New Roman" w:hAnsi="Times New Roman"/>
          <w:b/>
          <w:bCs/>
        </w:rPr>
      </w:pPr>
      <w:r>
        <w:rPr>
          <w:rFonts w:ascii="Times New Roman" w:cs="Times New Roman" w:hAnsi="Times New Roman"/>
          <w:b/>
          <w:bCs/>
        </w:rPr>
        <w:t>Figure 4.2: Age of respondents</w:t>
      </w:r>
      <w:bookmarkEnd w:id="448"/>
    </w:p>
    <w:p>
      <w:pPr>
        <w:pStyle w:val="style157"/>
        <w:spacing w:lineRule="auto" w:line="480"/>
        <w:jc w:val="left"/>
        <w:rPr>
          <w:rFonts w:ascii="Times New Roman" w:cs="Times New Roman" w:hAnsi="Times New Roman"/>
        </w:rPr>
      </w:pPr>
      <w:r>
        <w:rPr>
          <w:rFonts w:ascii="Times New Roman" w:cs="Times New Roman" w:hAnsi="Times New Roman"/>
        </w:rPr>
        <w:t>Source: Field study, 2022</w:t>
      </w:r>
    </w:p>
    <w:bookmarkStart w:id="449" w:name="_Toc31895671"/>
    <w:bookmarkStart w:id="450" w:name="_Toc76751084"/>
    <w:bookmarkStart w:id="451" w:name="_Toc112326440"/>
    <w:bookmarkStart w:id="452" w:name="_Toc114687852"/>
    <w:p>
      <w:pPr>
        <w:pStyle w:val="style2"/>
        <w:keepNext w:val="false"/>
        <w:keepLines w:val="false"/>
        <w:widowControl w:val="false"/>
        <w:spacing w:before="0" w:lineRule="auto" w:line="480"/>
        <w:jc w:val="both"/>
        <w:rPr>
          <w:rFonts w:ascii="Times New Roman" w:cs="Times New Roman" w:hAnsi="Times New Roman"/>
          <w:szCs w:val="24"/>
        </w:rPr>
      </w:pPr>
    </w:p>
    <w:p>
      <w:pPr>
        <w:pStyle w:val="style2"/>
        <w:keepNext w:val="false"/>
        <w:keepLines w:val="false"/>
        <w:widowControl w:val="false"/>
        <w:spacing w:before="0" w:lineRule="auto" w:line="480"/>
        <w:jc w:val="both"/>
        <w:rPr>
          <w:rFonts w:ascii="Times New Roman" w:cs="Times New Roman" w:hAnsi="Times New Roman"/>
          <w:szCs w:val="24"/>
        </w:rPr>
      </w:pPr>
    </w:p>
    <w:p>
      <w:pPr>
        <w:pStyle w:val="style2"/>
        <w:keepNext w:val="false"/>
        <w:keepLines w:val="false"/>
        <w:widowControl w:val="false"/>
        <w:spacing w:before="0" w:lineRule="auto" w:line="480"/>
        <w:jc w:val="both"/>
        <w:rPr>
          <w:rFonts w:ascii="Times New Roman" w:cs="Times New Roman" w:hAnsi="Times New Roman"/>
          <w:szCs w:val="24"/>
        </w:rPr>
      </w:pPr>
      <w:r>
        <w:rPr>
          <w:rFonts w:ascii="Times New Roman" w:cs="Times New Roman" w:hAnsi="Times New Roman"/>
          <w:szCs w:val="24"/>
        </w:rPr>
        <w:t>4.2.3 Level of Education Pursued by Respondents</w:t>
      </w:r>
      <w:bookmarkEnd w:id="449"/>
      <w:bookmarkEnd w:id="450"/>
      <w:bookmarkEnd w:id="451"/>
      <w:bookmarkEnd w:id="452"/>
    </w:p>
    <w:p>
      <w:pPr>
        <w:pStyle w:val="style0"/>
        <w:widowControl w:val="false"/>
        <w:spacing w:after="240" w:lineRule="auto" w:line="480"/>
        <w:jc w:val="both"/>
        <w:rPr>
          <w:rFonts w:ascii="Times New Roman" w:cs="Times New Roman" w:hAnsi="Times New Roman"/>
          <w:sz w:val="24"/>
          <w:szCs w:val="24"/>
        </w:rPr>
      </w:pPr>
      <w:r>
        <w:rPr>
          <w:rFonts w:ascii="Times New Roman" w:cs="Times New Roman" w:hAnsi="Times New Roman"/>
          <w:sz w:val="24"/>
          <w:szCs w:val="24"/>
        </w:rPr>
        <w:t xml:space="preserve">The finding reported in Figure 4.3 indicates that 35 (26%) of the respondents were enrolled in certificate level of education, 34 (25%) of the respondents were enrolled in diploma programmes, 44 (32%) were enrolled in Bachelor degree programmes and 23 (17%) of the respondents were pursuing master’s degree programs. </w:t>
      </w:r>
    </w:p>
    <w:p>
      <w:pPr>
        <w:pStyle w:val="style0"/>
        <w:keepNext/>
        <w:rPr/>
      </w:pPr>
      <w:r>
        <w:rPr>
          <w:noProof/>
          <w:lang w:bidi="ne-IN" w:eastAsia="en-GB"/>
        </w:rPr>
      </w:r>
      <w:r>
        <w:rPr>
          <w:noProof/>
          <w:lang w:bidi="ne-IN" w:eastAsia="en-GB"/>
        </w:rPr>
      </w:r>
      <w:r>
        <w:rPr>
          <w:noProof/>
          <w:lang w:bidi="ne-IN" w:eastAsia="en-GB"/>
        </w:rPr>
      </w:r>
      <w:r>
        <w:rPr>
          <w:noProof/>
          <w:lang w:bidi="ne-IN" w:eastAsia="en-GB"/>
        </w:rPr>
        <w:drawing>
          <wp:inline distL="114300" distT="0" distB="0" distR="114300">
            <wp:extent cx="5141595" cy="2107545"/>
            <wp:effectExtent l="0" t="0" r="0" b="0"/>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bidi="ne-IN" w:eastAsia="en-GB"/>
        </w:rPr>
      </w:r>
    </w:p>
    <w:bookmarkStart w:id="453" w:name="_Toc112235270"/>
    <w:p>
      <w:pPr>
        <w:pStyle w:val="style34"/>
        <w:rPr>
          <w:rFonts w:ascii="Times New Roman" w:cs="Times New Roman" w:hAnsi="Times New Roman"/>
          <w:color w:val="auto"/>
          <w:sz w:val="24"/>
          <w:szCs w:val="24"/>
        </w:rPr>
      </w:pPr>
      <w:r>
        <w:rPr>
          <w:rFonts w:ascii="Times New Roman" w:cs="Times New Roman" w:hAnsi="Times New Roman"/>
          <w:color w:val="auto"/>
          <w:sz w:val="24"/>
          <w:szCs w:val="24"/>
        </w:rPr>
        <w:t>Figure 4.3: Pursued Program</w:t>
      </w:r>
      <w:bookmarkEnd w:id="453"/>
    </w:p>
    <w:p>
      <w:pPr>
        <w:pStyle w:val="style0"/>
        <w:spacing w:before="240" w:after="240" w:lineRule="auto" w:line="480"/>
        <w:jc w:val="both"/>
        <w:rPr>
          <w:rFonts w:ascii="Times New Roman" w:cs="Times New Roman" w:hAnsi="Times New Roman"/>
          <w:sz w:val="24"/>
          <w:szCs w:val="24"/>
        </w:rPr>
      </w:pPr>
      <w:r>
        <w:rPr>
          <w:rFonts w:ascii="Times New Roman" w:cs="Times New Roman" w:hAnsi="Times New Roman"/>
          <w:sz w:val="24"/>
          <w:szCs w:val="24"/>
        </w:rPr>
        <w:t>Source: Field study, 2022</w:t>
      </w:r>
    </w:p>
    <w:bookmarkStart w:id="454" w:name="_Toc76751085"/>
    <w:bookmarkStart w:id="455" w:name="_Toc112326441"/>
    <w:bookmarkStart w:id="456" w:name="_Toc114687853"/>
    <w:p>
      <w:pPr>
        <w:pStyle w:val="style2"/>
        <w:spacing w:lineRule="auto" w:line="480"/>
        <w:jc w:val="both"/>
        <w:rPr>
          <w:rFonts w:ascii="Times New Roman" w:cs="Times New Roman" w:hAnsi="Times New Roman"/>
          <w:szCs w:val="24"/>
        </w:rPr>
      </w:pPr>
      <w:r>
        <w:rPr>
          <w:rFonts w:ascii="Times New Roman" w:cs="Times New Roman" w:hAnsi="Times New Roman"/>
          <w:szCs w:val="24"/>
        </w:rPr>
        <w:t>4.2.4 Affiliation of Respondents with the Higher Learning Institutions</w:t>
      </w:r>
      <w:bookmarkEnd w:id="454"/>
      <w:bookmarkEnd w:id="455"/>
      <w:bookmarkEnd w:id="456"/>
    </w:p>
    <w:p>
      <w:pPr>
        <w:pStyle w:val="style0"/>
        <w:widowControl w:val="false"/>
        <w:spacing w:lineRule="auto" w:line="480"/>
        <w:jc w:val="both"/>
        <w:rPr>
          <w:rFonts w:ascii="Times New Roman" w:cs="Times New Roman" w:hAnsi="Times New Roman"/>
          <w:sz w:val="24"/>
          <w:szCs w:val="24"/>
        </w:rPr>
      </w:pPr>
      <w:r>
        <w:rPr>
          <w:rFonts w:ascii="Times New Roman" w:cs="Times New Roman" w:hAnsi="Times New Roman"/>
          <w:sz w:val="24"/>
          <w:szCs w:val="24"/>
        </w:rPr>
        <w:t>Figure 4.4 shows that 131(96%) of the respondents were students in higher learning institutions and 5 (4%) of the respondents were lecturers/Instructors in the higher learning institutions.</w:t>
      </w:r>
    </w:p>
    <w:p>
      <w:pPr>
        <w:pStyle w:val="style0"/>
        <w:widowControl w:val="false"/>
        <w:spacing w:after="0" w:lineRule="auto" w:line="480"/>
        <w:jc w:val="both"/>
        <w:rPr>
          <w:rFonts w:ascii="Times New Roman" w:cs="Times New Roman" w:hAnsi="Times New Roman"/>
          <w:sz w:val="24"/>
          <w:szCs w:val="24"/>
        </w:rPr>
      </w:pPr>
      <w:r>
        <w:rPr>
          <w:noProof/>
          <w:lang w:bidi="ne-IN" w:eastAsia="en-GB"/>
        </w:rPr>
      </w:r>
      <w:r>
        <w:rPr>
          <w:noProof/>
          <w:lang w:bidi="ne-IN" w:eastAsia="en-GB"/>
        </w:rPr>
      </w:r>
      <w:r>
        <w:rPr>
          <w:noProof/>
          <w:lang w:bidi="ne-IN" w:eastAsia="en-GB"/>
        </w:rPr>
      </w:r>
      <w:r>
        <w:rPr>
          <w:noProof/>
          <w:lang w:bidi="ne-IN" w:eastAsia="en-GB"/>
        </w:rPr>
        <w:drawing>
          <wp:inline distL="114300" distT="0" distB="0" distR="114300">
            <wp:extent cx="5141595" cy="1897380"/>
            <wp:effectExtent l="0" t="0" r="0" b="0"/>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bidi="ne-IN" w:eastAsia="en-GB"/>
        </w:rPr>
      </w:r>
    </w:p>
    <w:bookmarkStart w:id="457" w:name="_Toc112235271"/>
    <w:p>
      <w:pPr>
        <w:pStyle w:val="style34"/>
        <w:widowControl w:val="false"/>
        <w:rPr>
          <w:rFonts w:ascii="Times New Roman" w:cs="Times New Roman" w:hAnsi="Times New Roman"/>
          <w:color w:val="auto"/>
          <w:sz w:val="24"/>
          <w:szCs w:val="24"/>
        </w:rPr>
      </w:pPr>
      <w:r>
        <w:rPr>
          <w:rFonts w:ascii="Times New Roman" w:cs="Times New Roman" w:hAnsi="Times New Roman"/>
          <w:color w:val="auto"/>
          <w:sz w:val="24"/>
          <w:szCs w:val="24"/>
        </w:rPr>
        <w:t>Figure 4.4: Affiliation of Respondents with the Higher Learning Institutions</w:t>
      </w:r>
      <w:bookmarkEnd w:id="457"/>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458" w:name="_Toc112326442"/>
    <w:bookmarkStart w:id="459" w:name="_Toc114687854"/>
    <w:bookmarkStart w:id="460" w:name="_Toc21360295"/>
    <w:bookmarkStart w:id="461" w:name="_Toc21470952"/>
    <w:bookmarkStart w:id="462" w:name="_Toc21525658"/>
    <w:bookmarkStart w:id="463" w:name="_Toc21527348"/>
    <w:bookmarkStart w:id="464" w:name="_Toc21591982"/>
    <w:bookmarkStart w:id="465" w:name="_Toc27182737"/>
    <w:bookmarkStart w:id="466" w:name="_Toc27185026"/>
    <w:bookmarkStart w:id="467" w:name="_Toc27185260"/>
    <w:bookmarkStart w:id="468" w:name="_Toc32938576"/>
    <w:bookmarkStart w:id="469" w:name="_Toc32938862"/>
    <w:bookmarkStart w:id="470" w:name="_Toc36946439"/>
    <w:bookmarkStart w:id="471" w:name="_Toc20063700"/>
    <w:bookmarkStart w:id="472" w:name="_Toc20063824"/>
    <w:p>
      <w:pPr>
        <w:pStyle w:val="style1"/>
        <w:spacing w:lineRule="auto" w:line="480"/>
        <w:jc w:val="both"/>
        <w:rPr/>
      </w:pPr>
      <w:r>
        <w:t>4.3 Status of Entrepreneurship Education in Higher Learning Institutions</w:t>
      </w:r>
      <w:bookmarkEnd w:id="458"/>
      <w:bookmarkEnd w:id="459"/>
    </w:p>
    <w:bookmarkStart w:id="473" w:name="_Hlk112170276"/>
    <w:p>
      <w:pPr>
        <w:pStyle w:val="style0"/>
        <w:widowControl w:val="false"/>
        <w:spacing w:lineRule="auto" w:line="480"/>
        <w:jc w:val="both"/>
        <w:rPr>
          <w:rFonts w:ascii="Times New Roman" w:cs="Times New Roman" w:hAnsi="Times New Roman"/>
          <w:bCs/>
          <w:sz w:val="24"/>
          <w:szCs w:val="24"/>
          <w:lang w:val="en-US"/>
        </w:rPr>
      </w:pPr>
      <w:r>
        <w:rPr>
          <w:rFonts w:ascii="Times New Roman" w:cs="Times New Roman" w:hAnsi="Times New Roman"/>
          <w:bCs/>
          <w:sz w:val="24"/>
          <w:szCs w:val="24"/>
          <w:lang w:val="en-US"/>
        </w:rPr>
        <w:t>The study aimed to indicate the status of entrepreneurship education in higher learning institutions. To achieve this aim, the respondents were first asked to indicate if they have learned entrepreneurship as a course. Then, respondents were asked to provide the opinions on objectives of entrepreneur education in higher learning institutions.</w:t>
      </w:r>
    </w:p>
    <w:bookmarkStart w:id="474" w:name="_Toc76751086"/>
    <w:bookmarkStart w:id="475" w:name="_Toc112326443"/>
    <w:bookmarkStart w:id="476" w:name="_Toc114687855"/>
    <w:p>
      <w:pPr>
        <w:pStyle w:val="style2"/>
        <w:spacing w:lineRule="auto" w:line="480"/>
        <w:jc w:val="both"/>
        <w:rPr>
          <w:rFonts w:ascii="Times New Roman" w:cs="Times New Roman" w:hAnsi="Times New Roman"/>
          <w:szCs w:val="24"/>
        </w:rPr>
      </w:pPr>
      <w:r>
        <w:rPr>
          <w:rFonts w:ascii="Times New Roman" w:cs="Times New Roman" w:hAnsi="Times New Roman"/>
          <w:szCs w:val="24"/>
        </w:rPr>
        <w:t xml:space="preserve">`4.3.1 </w:t>
      </w:r>
      <w:bookmarkEnd w:id="474"/>
      <w:r>
        <w:rPr>
          <w:rFonts w:ascii="Times New Roman" w:cs="Times New Roman" w:hAnsi="Times New Roman"/>
          <w:szCs w:val="24"/>
        </w:rPr>
        <w:t>Learned Entrepreneurship as a Course</w:t>
      </w:r>
      <w:bookmarkEnd w:id="475"/>
      <w:bookmarkEnd w:id="476"/>
    </w:p>
    <w:p>
      <w:pPr>
        <w:pStyle w:val="style0"/>
        <w:widowControl w:val="false"/>
        <w:spacing w:lineRule="auto" w:line="480"/>
        <w:jc w:val="both"/>
        <w:rPr>
          <w:rFonts w:ascii="Times New Roman" w:cs="Times New Roman" w:hAnsi="Times New Roman"/>
          <w:sz w:val="24"/>
          <w:szCs w:val="24"/>
        </w:rPr>
      </w:pPr>
      <w:r>
        <w:rPr>
          <w:rFonts w:ascii="Times New Roman" w:cs="Times New Roman" w:hAnsi="Times New Roman"/>
          <w:sz w:val="24"/>
          <w:szCs w:val="24"/>
        </w:rPr>
        <w:t>Respondents were asked to indicate if they have learned entrepreneurship as a course.  The finding in Table 4.1 shows that 92 (67.6%) of the respondents have learned entrepreneurship as a course, whereas 44 (32.4%) of the respondents did not learned entrepreneurship as a course. This finding entails that not all higher learning institutions are providing entrepreneurship courses to its students or entrepreneurship courses may be an option and not a compulsory course. This implies that it is imperative for all higher learning institutions in Tanzania to provide entrepreneurship courses either as module courses or through seminars and workshops.</w:t>
      </w:r>
    </w:p>
    <w:p>
      <w:pPr>
        <w:pStyle w:val="style0"/>
        <w:spacing w:after="240" w:lineRule="auto" w:line="480"/>
        <w:jc w:val="both"/>
        <w:rPr>
          <w:rFonts w:ascii="Times New Roman" w:cs="Times New Roman" w:hAnsi="Times New Roman"/>
          <w:noProof/>
          <w:sz w:val="24"/>
          <w:szCs w:val="24"/>
        </w:rPr>
      </w:pPr>
      <w:r>
        <w:rPr>
          <w:rFonts w:ascii="Times New Roman" w:cs="Times New Roman" w:hAnsi="Times New Roman"/>
          <w:sz w:val="24"/>
          <w:szCs w:val="24"/>
        </w:rPr>
        <w:t xml:space="preserve">The finding is in line with finding reported by the </w:t>
      </w:r>
      <w:r>
        <w:rPr>
          <w:rFonts w:ascii="Times New Roman" w:cs="Times New Roman" w:hAnsi="Times New Roman"/>
          <w:noProof/>
          <w:sz w:val="24"/>
          <w:szCs w:val="24"/>
        </w:rPr>
        <w:t xml:space="preserve">European Commission (2012) which assessed effects and impact of entrepreneurship programmes in higher learning institutions in Europe and revealed that universities in European countries such as Finland, Austria and Croatia provide entrepreneur courses through  various methods such as guest lecturing, role models such as succesful entrepreneurs, seminars conferences and workshops. </w:t>
      </w:r>
    </w:p>
    <w:p>
      <w:pPr>
        <w:pStyle w:val="style0"/>
        <w:spacing w:after="480" w:lineRule="auto" w:line="480"/>
        <w:jc w:val="both"/>
        <w:rPr>
          <w:rFonts w:ascii="Times New Roman" w:cs="Times New Roman" w:hAnsi="Times New Roman"/>
          <w:noProof/>
          <w:sz w:val="24"/>
          <w:szCs w:val="24"/>
        </w:rPr>
      </w:pPr>
      <w:r>
        <w:rPr>
          <w:rFonts w:ascii="Times New Roman" w:cs="Times New Roman" w:hAnsi="Times New Roman"/>
          <w:noProof/>
          <w:sz w:val="24"/>
          <w:szCs w:val="24"/>
        </w:rPr>
        <w:t xml:space="preserve">The finding is also in line with </w:t>
      </w:r>
      <w:r>
        <w:rPr>
          <w:rFonts w:ascii="Times New Roman" w:cs="Times New Roman" w:hAnsi="Times New Roman"/>
          <w:sz w:val="24"/>
          <w:szCs w:val="24"/>
        </w:rPr>
        <w:t xml:space="preserve">findings reported by </w:t>
      </w:r>
      <w:r>
        <w:rPr>
          <w:rFonts w:ascii="Times New Roman" w:cs="Times New Roman" w:hAnsi="Times New Roman"/>
          <w:noProof/>
          <w:sz w:val="24"/>
          <w:szCs w:val="24"/>
        </w:rPr>
        <w:t>Boldureanu, Ionescu, Bercu, Bedrule-Grigoruta and Boldureanu(2020) who assessed entrepreneurship education through successful entrepreneurial models in higher education institutions among graduate students in Romania and showed that universities in Romania used role modeling method to deliver entrepreneurship education.</w:t>
      </w:r>
    </w:p>
    <w:p>
      <w:pPr>
        <w:pStyle w:val="style0"/>
        <w:spacing w:after="120" w:lineRule="auto" w:line="480"/>
        <w:jc w:val="both"/>
        <w:rPr>
          <w:rFonts w:ascii="Times New Roman" w:cs="Times New Roman" w:hAnsi="Times New Roman"/>
          <w:sz w:val="24"/>
          <w:szCs w:val="24"/>
        </w:rPr>
      </w:pPr>
      <w:r>
        <w:rPr>
          <w:rFonts w:ascii="Times New Roman" w:cs="Times New Roman" w:hAnsi="Times New Roman"/>
          <w:noProof/>
          <w:sz w:val="24"/>
          <w:szCs w:val="24"/>
        </w:rPr>
        <w:t xml:space="preserve">Also, the finding agrees with the previous findings reported by Esmi, Marzoughi and Torkzadeh (2015) who analyzed and validated </w:t>
      </w:r>
      <w:r>
        <w:rPr>
          <w:rFonts w:ascii="Times New Roman" w:cs="Times New Roman" w:hAnsi="Times New Roman"/>
          <w:sz w:val="24"/>
          <w:szCs w:val="24"/>
        </w:rPr>
        <w:t>appropriate, modern, and effective methods of teaching entrepreneurship. The study shows that entrepreneurship education can be delivered through three methods, namely direct teaching methods, interactive teaching methods and practical methods which take in role playing, research projects, study visits, internship projects as well as start-up business projects.</w:t>
      </w:r>
    </w:p>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4.1: Learned entrepreneur as a course</w:t>
      </w:r>
    </w:p>
    <w:tbl>
      <w:tblPr>
        <w:tblStyle w:val="style4122"/>
        <w:tblW w:w="5000" w:type="pct"/>
        <w:tblLook w:val="0760" w:firstRow="1" w:lastRow="1" w:firstColumn="0" w:lastColumn="1" w:noHBand="1" w:noVBand="1"/>
      </w:tblPr>
      <w:tblGrid>
        <w:gridCol w:w="1700"/>
        <w:gridCol w:w="1699"/>
        <w:gridCol w:w="2458"/>
        <w:gridCol w:w="2353"/>
      </w:tblGrid>
      <w:tr>
        <w:trPr/>
        <w:tc>
          <w:tcPr>
            <w:tcW w:w="2070" w:type="pct"/>
            <w:gridSpan w:val="2"/>
            <w:tcBorders/>
          </w:tcPr>
          <w:p>
            <w:pPr>
              <w:pStyle w:val="style0"/>
              <w:autoSpaceDE w:val="false"/>
              <w:autoSpaceDN w:val="false"/>
              <w:adjustRightInd w:val="false"/>
              <w:spacing w:after="0" w:lineRule="auto" w:line="276"/>
              <w:jc w:val="right"/>
              <w:rPr>
                <w:rFonts w:ascii="Times New Roman" w:cs="Times New Roman" w:hAnsi="Times New Roman"/>
                <w:sz w:val="24"/>
                <w:szCs w:val="24"/>
              </w:rPr>
            </w:pPr>
          </w:p>
        </w:tc>
        <w:tc>
          <w:tcPr>
            <w:tcW w:w="149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Frequency</w:t>
            </w:r>
          </w:p>
        </w:tc>
        <w:tc>
          <w:tcPr>
            <w:tcW w:w="143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Percent</w:t>
            </w:r>
          </w:p>
        </w:tc>
      </w:tr>
      <w:tr>
        <w:tblPrEx/>
        <w:trPr/>
        <w:tc>
          <w:tcPr>
            <w:tcW w:w="1035" w:type="pct"/>
            <w:vMerge w:val="restar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Valid</w:t>
            </w:r>
          </w:p>
        </w:tc>
        <w:tc>
          <w:tcPr>
            <w:tcW w:w="103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No</w:t>
            </w:r>
          </w:p>
        </w:tc>
        <w:tc>
          <w:tcPr>
            <w:tcW w:w="149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44</w:t>
            </w:r>
          </w:p>
        </w:tc>
        <w:tc>
          <w:tcPr>
            <w:tcW w:w="143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32.4</w:t>
            </w:r>
          </w:p>
        </w:tc>
      </w:tr>
      <w:tr>
        <w:tblPrEx/>
        <w:trPr/>
        <w:tc>
          <w:tcPr>
            <w:tcW w:w="1035" w:type="pct"/>
            <w:vMerge w:val="continue"/>
            <w:tcBorders/>
          </w:tcPr>
          <w:p>
            <w:pPr>
              <w:pStyle w:val="style0"/>
              <w:autoSpaceDE w:val="false"/>
              <w:autoSpaceDN w:val="false"/>
              <w:adjustRightInd w:val="false"/>
              <w:spacing w:after="0" w:lineRule="auto" w:line="276"/>
              <w:jc w:val="right"/>
              <w:rPr>
                <w:rFonts w:ascii="Times New Roman" w:cs="Times New Roman" w:hAnsi="Times New Roman"/>
                <w:sz w:val="24"/>
                <w:szCs w:val="24"/>
              </w:rPr>
            </w:pPr>
          </w:p>
        </w:tc>
        <w:tc>
          <w:tcPr>
            <w:tcW w:w="103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Yes</w:t>
            </w:r>
          </w:p>
        </w:tc>
        <w:tc>
          <w:tcPr>
            <w:tcW w:w="149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92</w:t>
            </w:r>
          </w:p>
        </w:tc>
        <w:tc>
          <w:tcPr>
            <w:tcW w:w="143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67.6</w:t>
            </w:r>
          </w:p>
        </w:tc>
      </w:tr>
      <w:tr>
        <w:tblPrEx/>
        <w:trPr/>
        <w:tc>
          <w:tcPr>
            <w:tcW w:w="1035" w:type="pct"/>
            <w:vMerge w:val="continue"/>
            <w:tcBorders/>
          </w:tcPr>
          <w:p>
            <w:pPr>
              <w:pStyle w:val="style0"/>
              <w:autoSpaceDE w:val="false"/>
              <w:autoSpaceDN w:val="false"/>
              <w:adjustRightInd w:val="false"/>
              <w:spacing w:after="0" w:lineRule="auto" w:line="276"/>
              <w:jc w:val="right"/>
              <w:rPr>
                <w:rFonts w:ascii="Times New Roman" w:cs="Times New Roman" w:hAnsi="Times New Roman"/>
                <w:sz w:val="24"/>
                <w:szCs w:val="24"/>
              </w:rPr>
            </w:pPr>
          </w:p>
        </w:tc>
        <w:tc>
          <w:tcPr>
            <w:tcW w:w="103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Total</w:t>
            </w:r>
          </w:p>
        </w:tc>
        <w:tc>
          <w:tcPr>
            <w:tcW w:w="149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136</w:t>
            </w:r>
          </w:p>
        </w:tc>
        <w:tc>
          <w:tcPr>
            <w:tcW w:w="143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100.0</w:t>
            </w:r>
          </w:p>
        </w:tc>
      </w:tr>
    </w:tbl>
    <w:p>
      <w:pPr>
        <w:pStyle w:val="style0"/>
        <w:spacing w:before="240" w:after="36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477" w:name="_Toc112326445"/>
    <w:bookmarkStart w:id="478" w:name="_Toc114687856"/>
    <w:p>
      <w:pPr>
        <w:pStyle w:val="style2"/>
        <w:spacing w:lineRule="auto" w:line="480"/>
        <w:jc w:val="both"/>
        <w:rPr>
          <w:rFonts w:ascii="Times New Roman" w:cs="Times New Roman" w:hAnsi="Times New Roman"/>
        </w:rPr>
      </w:pPr>
      <w:r>
        <w:rPr>
          <w:rFonts w:ascii="Times New Roman" w:cs="Times New Roman" w:hAnsi="Times New Roman"/>
        </w:rPr>
        <w:t>4.3.2 Objectives of Entrepreneur Education</w:t>
      </w:r>
      <w:bookmarkEnd w:id="477"/>
      <w:bookmarkEnd w:id="478"/>
    </w:p>
    <w:p>
      <w:pPr>
        <w:pStyle w:val="style0"/>
        <w:widowControl w:val="false"/>
        <w:spacing w:after="360" w:lineRule="auto" w:line="480"/>
        <w:jc w:val="both"/>
        <w:rPr>
          <w:rFonts w:ascii="Times New Roman" w:cs="Times New Roman" w:hAnsi="Times New Roman"/>
          <w:sz w:val="24"/>
          <w:szCs w:val="24"/>
          <w:lang w:val="en-US"/>
        </w:rPr>
      </w:pPr>
      <w:r>
        <w:rPr>
          <w:rFonts w:ascii="Times New Roman" w:cs="Times New Roman" w:hAnsi="Times New Roman"/>
          <w:bCs/>
          <w:sz w:val="24"/>
          <w:szCs w:val="24"/>
          <w:lang w:val="en-US"/>
        </w:rPr>
        <w:t>The study looked into objectives of entrepreneur education in higher learning institutions.  To achieve these aim respondents were asked if</w:t>
      </w:r>
      <w:r>
        <w:rPr>
          <w:rFonts w:ascii="Times New Roman" w:cs="Times New Roman" w:hAnsi="Times New Roman"/>
          <w:sz w:val="24"/>
          <w:szCs w:val="24"/>
          <w:lang w:val="en-US"/>
        </w:rPr>
        <w:t xml:space="preserve"> entrepreneurship education offered by higher learning institutions develop business management skills. </w:t>
      </w:r>
    </w:p>
    <w:p>
      <w:pPr>
        <w:pStyle w:val="style0"/>
        <w:widowControl w:val="false"/>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Also, the respondents were asked if entrepreneurship education offered by higher learning institutions develops </w:t>
      </w:r>
      <w:r>
        <w:rPr>
          <w:rFonts w:ascii="Times New Roman" w:cs="Times New Roman" w:hAnsi="Times New Roman"/>
          <w:sz w:val="24"/>
          <w:szCs w:val="24"/>
        </w:rPr>
        <w:t xml:space="preserve">interests in students to do business. In addition, the study assessed </w:t>
      </w:r>
      <w:r>
        <w:rPr>
          <w:rFonts w:ascii="Times New Roman" w:cs="Times New Roman" w:hAnsi="Times New Roman"/>
          <w:sz w:val="24"/>
          <w:szCs w:val="24"/>
          <w:lang w:val="en-US"/>
        </w:rPr>
        <w:t>if entrepreneurship education develops entrepreneurship skills,</w:t>
      </w:r>
      <w:r>
        <w:rPr>
          <w:rFonts w:ascii="Times New Roman" w:cs="Times New Roman" w:hAnsi="Times New Roman"/>
          <w:sz w:val="24"/>
          <w:szCs w:val="24"/>
        </w:rPr>
        <w:t xml:space="preserve"> fosters innovation culture among students and faculty members and </w:t>
      </w:r>
      <w:r>
        <w:rPr>
          <w:rFonts w:ascii="Times New Roman" w:cs="Times New Roman" w:hAnsi="Times New Roman"/>
          <w:sz w:val="24"/>
          <w:szCs w:val="24"/>
          <w:lang w:val="en-US"/>
        </w:rPr>
        <w:t xml:space="preserve">if entrepreneurship education develops </w:t>
      </w:r>
      <w:r>
        <w:rPr>
          <w:rFonts w:ascii="Times New Roman" w:cs="Times New Roman" w:hAnsi="Times New Roman"/>
          <w:sz w:val="24"/>
          <w:szCs w:val="24"/>
        </w:rPr>
        <w:t>leadership skills among students</w:t>
      </w:r>
      <w:r>
        <w:rPr>
          <w:rFonts w:ascii="Times New Roman" w:cs="Times New Roman" w:hAnsi="Times New Roman"/>
          <w:sz w:val="24"/>
          <w:szCs w:val="24"/>
          <w:lang w:val="en-US"/>
        </w:rPr>
        <w:t xml:space="preserve">. </w:t>
      </w:r>
    </w:p>
    <w:bookmarkStart w:id="479" w:name="_Toc112326446"/>
    <w:bookmarkStart w:id="480" w:name="_Toc114687857"/>
    <w:p>
      <w:pPr>
        <w:pStyle w:val="style3"/>
        <w:spacing w:lineRule="auto" w:line="480"/>
        <w:jc w:val="both"/>
        <w:rPr>
          <w:rFonts w:ascii="Times New Roman" w:cs="Times New Roman" w:hAnsi="Times New Roman"/>
          <w:color w:val="auto"/>
          <w:highlight w:val="yellow"/>
          <w:lang w:val="en-US"/>
        </w:rPr>
      </w:pPr>
      <w:r>
        <w:rPr>
          <w:rFonts w:ascii="Times New Roman" w:cs="Times New Roman" w:hAnsi="Times New Roman"/>
          <w:color w:val="auto"/>
          <w:lang w:val="en-US"/>
        </w:rPr>
        <w:t xml:space="preserve">4.3.2.1 </w:t>
      </w:r>
      <w:bookmarkStart w:id="481" w:name="_Hlk114165386"/>
      <w:r>
        <w:rPr>
          <w:rFonts w:ascii="Times New Roman" w:cs="Times New Roman" w:hAnsi="Times New Roman"/>
          <w:color w:val="auto"/>
          <w:lang w:val="en-US"/>
        </w:rPr>
        <w:t>Effect of Entrepreneurship Education on Developing Business Management Skills</w:t>
      </w:r>
      <w:bookmarkEnd w:id="479"/>
      <w:bookmarkEnd w:id="480"/>
      <w:bookmarkEnd w:id="481"/>
    </w:p>
    <w:p>
      <w:pPr>
        <w:pStyle w:val="style0"/>
        <w:spacing w:after="240" w:lineRule="auto" w:line="480"/>
        <w:jc w:val="both"/>
        <w:rPr>
          <w:rFonts w:ascii="Times New Roman" w:cs="Times New Roman" w:hAnsi="Times New Roman"/>
          <w:sz w:val="24"/>
          <w:szCs w:val="24"/>
        </w:rPr>
      </w:pPr>
      <w:r>
        <w:rPr>
          <w:rFonts w:ascii="Times New Roman" w:cs="Times New Roman" w:hAnsi="Times New Roman"/>
          <w:sz w:val="24"/>
          <w:szCs w:val="24"/>
          <w:lang w:val="en-US"/>
        </w:rPr>
        <w:t>The study examined if entrepreneurship education offered by higher learning institutions develop business management skills. The finding in Table 4.2 shows that 67 (49.3%) of the respondents agreed, and 51 (37.5%) strongly agreed that entrepreneur education developed business management skills among students. However, 18 (13.2%) of the respondents did not know if entrepreneur education develops business management skills among students. In general, most (86.8%) of the respondents agreed that entrepreneur education develops business management skills among students</w:t>
      </w:r>
      <w:r>
        <w:rPr>
          <w:rFonts w:ascii="Times New Roman" w:cs="Times New Roman" w:hAnsi="Times New Roman"/>
          <w:sz w:val="24"/>
          <w:szCs w:val="24"/>
        </w:rPr>
        <w:t xml:space="preserve">. The outcomes of interviews from several interviewed respondents reveal that entrepreneurship education is also helpful in developing management skills among graduates. </w:t>
      </w:r>
    </w:p>
    <w:p>
      <w:pPr>
        <w:pStyle w:val="style0"/>
        <w:spacing w:after="360" w:lineRule="auto" w:line="480"/>
        <w:jc w:val="both"/>
        <w:rPr>
          <w:rFonts w:ascii="Times New Roman" w:cs="Times New Roman" w:hAnsi="Times New Roman"/>
          <w:noProof/>
          <w:sz w:val="24"/>
          <w:szCs w:val="24"/>
        </w:rPr>
      </w:pPr>
      <w:r>
        <w:rPr>
          <w:rFonts w:ascii="Times New Roman" w:cs="Times New Roman" w:hAnsi="Times New Roman"/>
          <w:sz w:val="24"/>
          <w:szCs w:val="24"/>
        </w:rPr>
        <w:t xml:space="preserve">The finding supports the previous findings reported by </w:t>
      </w:r>
      <w:r>
        <w:rPr>
          <w:rFonts w:ascii="Times New Roman" w:cs="Times New Roman" w:hAnsi="Times New Roman"/>
          <w:noProof/>
          <w:sz w:val="24"/>
          <w:szCs w:val="24"/>
        </w:rPr>
        <w:t xml:space="preserve">Boldureanu, Ionescu, Bercu and Bedrule-Grigoruta (2020) who assessed entrepreneurship education through successful entrepreneurial models in higher learning institutions among graduate students in Romania and revealed that entrepreneurship education through successful entrepreneurial models in higher education institutions in Romania enables students to acquire business mangement skills. </w:t>
      </w:r>
    </w:p>
    <w:p>
      <w:pPr>
        <w:pStyle w:val="style157"/>
        <w:widowControl w:val="false"/>
        <w:spacing w:after="120" w:lineRule="auto" w:line="480"/>
        <w:jc w:val="both"/>
        <w:rPr>
          <w:rFonts w:ascii="Times New Roman" w:cs="Times New Roman" w:hAnsi="Times New Roman"/>
          <w:szCs w:val="24"/>
        </w:rPr>
      </w:pPr>
      <w:r>
        <w:rPr>
          <w:rFonts w:ascii="Times New Roman" w:cs="Times New Roman" w:hAnsi="Times New Roman"/>
          <w:noProof/>
          <w:szCs w:val="24"/>
        </w:rPr>
        <w:t xml:space="preserve">Also, the finding supports previous findings by </w:t>
      </w:r>
      <w:r>
        <w:rPr>
          <w:rFonts w:ascii="Times New Roman" w:cs="Times New Roman" w:hAnsi="Times New Roman"/>
          <w:szCs w:val="24"/>
        </w:rPr>
        <w:t xml:space="preserve">Bassey (2008) whose investigation on how student’s ‘perception of tertiary entrepreneurship education relates to graduate self-employment potential in Nigeria showed that there was a significant relationship between university student’s perception on provision for tertiary entrepreneurship education and curriculum objectives. </w:t>
      </w:r>
    </w:p>
    <w:bookmarkStart w:id="482" w:name="_Toc112326447"/>
    <w:p>
      <w:pPr>
        <w:pStyle w:val="style157"/>
        <w:widowControl w:val="false"/>
        <w:spacing w:after="240" w:lineRule="auto" w:line="480"/>
        <w:jc w:val="both"/>
        <w:rPr>
          <w:rFonts w:ascii="Times New Roman" w:cs="Times New Roman" w:hAnsi="Times New Roman"/>
          <w:b/>
          <w:bCs/>
          <w:szCs w:val="24"/>
        </w:rPr>
      </w:pPr>
      <w:r>
        <w:rPr>
          <w:rFonts w:ascii="Times New Roman" w:cs="Times New Roman" w:hAnsi="Times New Roman"/>
          <w:b/>
          <w:bCs/>
          <w:szCs w:val="24"/>
        </w:rPr>
        <w:t>Table 4.2: entrepreneur education develops management skills</w:t>
      </w:r>
    </w:p>
    <w:tbl>
      <w:tblPr>
        <w:tblStyle w:val="style4123"/>
        <w:tblW w:w="5000" w:type="pct"/>
        <w:tblLook w:val="0760" w:firstRow="1" w:lastRow="1" w:firstColumn="0" w:lastColumn="1" w:noHBand="1" w:noVBand="1"/>
      </w:tblPr>
      <w:tblGrid>
        <w:gridCol w:w="1399"/>
        <w:gridCol w:w="1440"/>
        <w:gridCol w:w="972"/>
        <w:gridCol w:w="1041"/>
        <w:gridCol w:w="1041"/>
        <w:gridCol w:w="1212"/>
        <w:gridCol w:w="1114"/>
      </w:tblGrid>
      <w:tr>
        <w:trPr/>
        <w:tc>
          <w:tcPr>
            <w:tcW w:w="5000" w:type="pct"/>
            <w:gridSpan w:val="7"/>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Pursued Education * Entrepreneur education develop business management skills among student Cross tabulation</w:t>
            </w:r>
          </w:p>
        </w:tc>
      </w:tr>
      <w:tr>
        <w:tblPrEx/>
        <w:trPr/>
        <w:tc>
          <w:tcPr>
            <w:tcW w:w="2232" w:type="pct"/>
            <w:gridSpan w:val="3"/>
            <w:vMerge w:val="restart"/>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2089" w:type="pct"/>
            <w:gridSpan w:val="3"/>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Entrepreneur education develop business management skills among student</w:t>
            </w:r>
          </w:p>
        </w:tc>
        <w:tc>
          <w:tcPr>
            <w:tcW w:w="679" w:type="pct"/>
            <w:vMerge w:val="restar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Total</w:t>
            </w:r>
          </w:p>
        </w:tc>
      </w:tr>
      <w:tr>
        <w:tblPrEx/>
        <w:trPr/>
        <w:tc>
          <w:tcPr>
            <w:tcW w:w="2232" w:type="pct"/>
            <w:gridSpan w:val="3"/>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690"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91"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708"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79"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r>
      <w:tr>
        <w:tblPrEx/>
        <w:trPr/>
        <w:tc>
          <w:tcPr>
            <w:tcW w:w="850"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23</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13</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44</w:t>
            </w:r>
          </w:p>
        </w:tc>
      </w:tr>
      <w:tr>
        <w:tblPrEx/>
        <w:trPr/>
        <w:tc>
          <w:tcPr>
            <w:tcW w:w="850"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16.9%</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9.6%</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32.4%</w:t>
            </w:r>
          </w:p>
        </w:tc>
      </w:tr>
      <w:tr>
        <w:tblPrEx/>
        <w:trPr/>
        <w:tc>
          <w:tcPr>
            <w:tcW w:w="850"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18</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14</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35</w:t>
            </w:r>
          </w:p>
        </w:tc>
      </w:tr>
      <w:tr>
        <w:tblPrEx/>
        <w:trPr/>
        <w:tc>
          <w:tcPr>
            <w:tcW w:w="850"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13.2%</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10.3%</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25.7%</w:t>
            </w:r>
          </w:p>
        </w:tc>
      </w:tr>
      <w:tr>
        <w:tblPrEx/>
        <w:trPr/>
        <w:tc>
          <w:tcPr>
            <w:tcW w:w="850"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15</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15</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34</w:t>
            </w:r>
          </w:p>
        </w:tc>
      </w:tr>
      <w:tr>
        <w:tblPrEx/>
        <w:trPr/>
        <w:tc>
          <w:tcPr>
            <w:tcW w:w="850"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11.0%</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11.0%</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25.0%</w:t>
            </w:r>
          </w:p>
        </w:tc>
      </w:tr>
      <w:tr>
        <w:tblPrEx/>
        <w:trPr/>
        <w:tc>
          <w:tcPr>
            <w:tcW w:w="850"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11</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23</w:t>
            </w:r>
          </w:p>
        </w:tc>
      </w:tr>
      <w:tr>
        <w:tblPrEx/>
        <w:trPr/>
        <w:tc>
          <w:tcPr>
            <w:tcW w:w="850"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8.1%</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16.9%</w:t>
            </w:r>
          </w:p>
        </w:tc>
      </w:tr>
      <w:tr>
        <w:tblPrEx/>
        <w:trPr/>
        <w:tc>
          <w:tcPr>
            <w:tcW w:w="1671" w:type="pct"/>
            <w:gridSpan w:val="2"/>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67</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18</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136</w:t>
            </w:r>
          </w:p>
        </w:tc>
      </w:tr>
      <w:tr>
        <w:tblPrEx/>
        <w:trPr/>
        <w:tc>
          <w:tcPr>
            <w:tcW w:w="1671" w:type="pct"/>
            <w:gridSpan w:val="2"/>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49.3%</w:t>
            </w:r>
          </w:p>
        </w:tc>
        <w:tc>
          <w:tcPr>
            <w:tcW w:w="69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13.2%</w:t>
            </w:r>
          </w:p>
        </w:tc>
        <w:tc>
          <w:tcPr>
            <w:tcW w:w="70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37.5%</w:t>
            </w:r>
          </w:p>
        </w:tc>
        <w:tc>
          <w:tcPr>
            <w:tcW w:w="67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100.0%</w:t>
            </w:r>
          </w:p>
        </w:tc>
      </w:tr>
    </w:tbl>
    <w:p>
      <w:pPr>
        <w:pStyle w:val="style0"/>
        <w:autoSpaceDE w:val="false"/>
        <w:autoSpaceDN w:val="false"/>
        <w:adjustRightInd w:val="false"/>
        <w:spacing w:after="360" w:lineRule="auto" w:line="480"/>
        <w:jc w:val="both"/>
        <w:rPr>
          <w:rFonts w:ascii="Times New Roman" w:cs="Times New Roman" w:hAnsi="Times New Roman"/>
          <w:sz w:val="24"/>
          <w:szCs w:val="24"/>
        </w:rPr>
      </w:pPr>
      <w:r>
        <w:rPr>
          <w:rFonts w:ascii="Times New Roman" w:cs="Times New Roman" w:hAnsi="Times New Roman"/>
          <w:sz w:val="24"/>
          <w:szCs w:val="24"/>
        </w:rPr>
        <w:t>Source: Field study (2022)</w:t>
      </w:r>
    </w:p>
    <w:bookmarkStart w:id="483" w:name="_Toc114687858"/>
    <w:p>
      <w:pPr>
        <w:pStyle w:val="style3"/>
        <w:keepNext w:val="false"/>
        <w:keepLines w:val="false"/>
        <w:widowControl w:val="false"/>
        <w:spacing w:before="0" w:lineRule="auto" w:line="480"/>
        <w:jc w:val="both"/>
        <w:rPr>
          <w:rFonts w:ascii="Times New Roman" w:cs="Times New Roman" w:hAnsi="Times New Roman"/>
          <w:color w:val="auto"/>
          <w:lang w:val="en-US"/>
        </w:rPr>
      </w:pPr>
      <w:r>
        <w:rPr>
          <w:rFonts w:ascii="Times New Roman" w:cs="Times New Roman" w:hAnsi="Times New Roman"/>
          <w:color w:val="auto"/>
          <w:lang w:val="en-US"/>
        </w:rPr>
        <w:t xml:space="preserve">4.3.2.2 </w:t>
      </w:r>
      <w:bookmarkStart w:id="484" w:name="_Hlk114165427"/>
      <w:r>
        <w:rPr>
          <w:rFonts w:ascii="Times New Roman" w:cs="Times New Roman" w:hAnsi="Times New Roman"/>
          <w:color w:val="auto"/>
          <w:lang w:val="en-US"/>
        </w:rPr>
        <w:t>Effect</w:t>
      </w:r>
      <w:r>
        <w:rPr>
          <w:rFonts w:cs="Times New Roman" w:hAnsi="Times New Roman"/>
          <w:color w:val="auto"/>
          <w:lang w:val="en-US"/>
        </w:rPr>
        <w:t>s</w:t>
      </w:r>
      <w:r>
        <w:rPr>
          <w:rFonts w:ascii="Times New Roman" w:cs="Times New Roman" w:hAnsi="Times New Roman"/>
          <w:color w:val="auto"/>
          <w:lang w:val="en-US"/>
        </w:rPr>
        <w:t xml:space="preserve"> of Entrepreneurship Education on Students </w:t>
      </w:r>
      <w:r>
        <w:rPr>
          <w:rFonts w:ascii="Times New Roman" w:cs="Times New Roman" w:hAnsi="Times New Roman"/>
          <w:color w:val="auto"/>
        </w:rPr>
        <w:t>Interests to do Business</w:t>
      </w:r>
      <w:bookmarkEnd w:id="482"/>
      <w:bookmarkEnd w:id="483"/>
    </w:p>
    <w:bookmarkEnd w:id="484"/>
    <w:p>
      <w:pPr>
        <w:pStyle w:val="style0"/>
        <w:spacing w:after="480"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The study examined if entrepreneurship education offered by higher learning institutions develop </w:t>
      </w:r>
      <w:r>
        <w:rPr>
          <w:rFonts w:ascii="Times New Roman" w:cs="Times New Roman" w:hAnsi="Times New Roman"/>
          <w:sz w:val="24"/>
          <w:szCs w:val="24"/>
        </w:rPr>
        <w:t>interests in students to do business</w:t>
      </w:r>
      <w:r>
        <w:rPr>
          <w:rFonts w:ascii="Times New Roman" w:cs="Times New Roman" w:hAnsi="Times New Roman"/>
          <w:sz w:val="24"/>
          <w:szCs w:val="24"/>
          <w:lang w:val="en-US"/>
        </w:rPr>
        <w:t xml:space="preserve">. The finding in Table 4.3 shows that 91 (66.9%) of the respondents agreed, and 34 (25%) strongly agreed that entrepreneur education develops </w:t>
      </w:r>
      <w:r>
        <w:rPr>
          <w:rFonts w:ascii="Times New Roman" w:cs="Times New Roman" w:hAnsi="Times New Roman"/>
          <w:sz w:val="24"/>
          <w:szCs w:val="24"/>
        </w:rPr>
        <w:t>interests in students to do business</w:t>
      </w:r>
      <w:r>
        <w:rPr>
          <w:rFonts w:ascii="Times New Roman" w:cs="Times New Roman" w:hAnsi="Times New Roman"/>
          <w:sz w:val="24"/>
          <w:szCs w:val="24"/>
          <w:lang w:val="en-US"/>
        </w:rPr>
        <w:t xml:space="preserve">. However, 11 (8.1%) of the respondents did not know if entrepreneur education develops </w:t>
      </w:r>
      <w:r>
        <w:rPr>
          <w:rFonts w:ascii="Times New Roman" w:cs="Times New Roman" w:hAnsi="Times New Roman"/>
          <w:sz w:val="24"/>
          <w:szCs w:val="24"/>
        </w:rPr>
        <w:t>interests in students to do business</w:t>
      </w:r>
      <w:r>
        <w:rPr>
          <w:rFonts w:ascii="Times New Roman" w:cs="Times New Roman" w:hAnsi="Times New Roman"/>
          <w:sz w:val="24"/>
          <w:szCs w:val="24"/>
          <w:lang w:val="en-US"/>
        </w:rPr>
        <w:t xml:space="preserve">. In general, most (91.9%) of the respondents agreed that entrepreneur education develops </w:t>
      </w:r>
      <w:r>
        <w:rPr>
          <w:rFonts w:ascii="Times New Roman" w:cs="Times New Roman" w:hAnsi="Times New Roman"/>
          <w:sz w:val="24"/>
          <w:szCs w:val="24"/>
        </w:rPr>
        <w:t>interests in students to do business</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The outcomes of interviews from several interviewed respondents disclose that entrepreneurship education arouse as well as develop interest to start business among most of students who took the courses in entrepreneurship. </w:t>
      </w:r>
    </w:p>
    <w:p>
      <w:pPr>
        <w:pStyle w:val="style0"/>
        <w:spacing w:after="480" w:lineRule="auto" w:line="480"/>
        <w:jc w:val="both"/>
        <w:rPr>
          <w:rFonts w:ascii="Times New Roman" w:cs="Times New Roman" w:eastAsia="SimSun" w:hAnsi="Times New Roman"/>
          <w:b/>
          <w:bCs/>
          <w:sz w:val="24"/>
          <w:szCs w:val="24"/>
          <w:lang w:val="en-US"/>
        </w:rPr>
      </w:pPr>
      <w:r>
        <w:rPr>
          <w:rFonts w:ascii="Times New Roman" w:cs="Times New Roman" w:hAnsi="Times New Roman"/>
          <w:sz w:val="24"/>
          <w:szCs w:val="24"/>
        </w:rPr>
        <w:t xml:space="preserve">The finding supports previous findings reported by </w:t>
      </w:r>
      <w:r>
        <w:rPr>
          <w:rFonts w:ascii="Times New Roman" w:cs="Times New Roman" w:hAnsi="Times New Roman"/>
          <w:noProof/>
          <w:sz w:val="24"/>
          <w:szCs w:val="24"/>
        </w:rPr>
        <w:t xml:space="preserve">Boldureanu, Ionescu, Bercu and  Bedrule-Grigoruta (2020) who assessed entrepreneurship education through successful entrepreneurial models in higher education institutions among graduate students in Romania and revealed that entrepreneurship education through successful entrepreneurial models in higher education institutions in Romania enables students to develop interest and attain self-confidence in starting own business. </w:t>
      </w:r>
    </w:p>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4.3: Entrepreneur education develops interest to do business</w:t>
      </w:r>
    </w:p>
    <w:tbl>
      <w:tblPr>
        <w:tblStyle w:val="style4123"/>
        <w:tblW w:w="4823" w:type="pct"/>
        <w:tblLook w:val="0760" w:firstRow="1" w:lastRow="1" w:firstColumn="0" w:lastColumn="1" w:noHBand="1" w:noVBand="1"/>
      </w:tblPr>
      <w:tblGrid>
        <w:gridCol w:w="1355"/>
        <w:gridCol w:w="1394"/>
        <w:gridCol w:w="945"/>
        <w:gridCol w:w="1009"/>
        <w:gridCol w:w="970"/>
        <w:gridCol w:w="1175"/>
        <w:gridCol w:w="1079"/>
      </w:tblGrid>
      <w:tr>
        <w:trPr>
          <w:trHeight w:val="526" w:hRule="atLeast"/>
        </w:trPr>
        <w:tc>
          <w:tcPr>
            <w:tcW w:w="5000" w:type="pct"/>
            <w:gridSpan w:val="7"/>
            <w:tcBorders/>
          </w:tcPr>
          <w:p>
            <w:pPr>
              <w:pStyle w:val="style0"/>
              <w:autoSpaceDE w:val="false"/>
              <w:autoSpaceDN w:val="false"/>
              <w:adjustRightInd w:val="false"/>
              <w:spacing w:after="0" w:lineRule="auto" w:line="216"/>
              <w:ind w:left="60" w:right="60"/>
              <w:jc w:val="center"/>
              <w:rPr>
                <w:rFonts w:ascii="Times New Roman" w:hAnsi="Times New Roman"/>
                <w:sz w:val="23"/>
                <w:szCs w:val="23"/>
              </w:rPr>
            </w:pPr>
            <w:r>
              <w:rPr>
                <w:rFonts w:ascii="Times New Roman" w:hAnsi="Times New Roman"/>
                <w:sz w:val="23"/>
                <w:szCs w:val="23"/>
              </w:rPr>
              <w:t>Pursued Education * Entrepreneur education develop interests in students to do business Cross tabulation</w:t>
            </w:r>
          </w:p>
        </w:tc>
      </w:tr>
      <w:tr>
        <w:tblPrEx/>
        <w:trPr>
          <w:trHeight w:val="515" w:hRule="atLeast"/>
        </w:trPr>
        <w:tc>
          <w:tcPr>
            <w:tcW w:w="2232" w:type="pct"/>
            <w:gridSpan w:val="3"/>
            <w:vMerge w:val="restart"/>
            <w:tcBorders/>
          </w:tcPr>
          <w:p>
            <w:pPr>
              <w:pStyle w:val="style0"/>
              <w:autoSpaceDE w:val="false"/>
              <w:autoSpaceDN w:val="false"/>
              <w:adjustRightInd w:val="false"/>
              <w:spacing w:after="0" w:lineRule="auto" w:line="216"/>
              <w:rPr>
                <w:rFonts w:ascii="Times New Roman" w:hAnsi="Times New Roman"/>
                <w:sz w:val="23"/>
                <w:szCs w:val="23"/>
              </w:rPr>
            </w:pPr>
          </w:p>
        </w:tc>
        <w:tc>
          <w:tcPr>
            <w:tcW w:w="2090" w:type="pct"/>
            <w:gridSpan w:val="3"/>
            <w:tcBorders/>
          </w:tcPr>
          <w:p>
            <w:pPr>
              <w:pStyle w:val="style0"/>
              <w:autoSpaceDE w:val="false"/>
              <w:autoSpaceDN w:val="false"/>
              <w:adjustRightInd w:val="false"/>
              <w:spacing w:after="0" w:lineRule="auto" w:line="216"/>
              <w:ind w:left="60" w:right="60"/>
              <w:jc w:val="center"/>
              <w:rPr>
                <w:rFonts w:ascii="Times New Roman" w:hAnsi="Times New Roman"/>
                <w:sz w:val="23"/>
                <w:szCs w:val="23"/>
              </w:rPr>
            </w:pPr>
            <w:r>
              <w:rPr>
                <w:rFonts w:ascii="Times New Roman" w:hAnsi="Times New Roman"/>
                <w:sz w:val="23"/>
                <w:szCs w:val="23"/>
              </w:rPr>
              <w:t>Entrepreneur education develop interests in students to do business</w:t>
            </w:r>
          </w:p>
        </w:tc>
        <w:tc>
          <w:tcPr>
            <w:tcW w:w="678" w:type="pct"/>
            <w:vMerge w:val="restart"/>
            <w:tcBorders/>
          </w:tcPr>
          <w:p>
            <w:pPr>
              <w:pStyle w:val="style0"/>
              <w:autoSpaceDE w:val="false"/>
              <w:autoSpaceDN w:val="false"/>
              <w:adjustRightInd w:val="false"/>
              <w:spacing w:after="0" w:lineRule="auto" w:line="216"/>
              <w:ind w:left="60" w:right="60"/>
              <w:jc w:val="center"/>
              <w:rPr>
                <w:rFonts w:ascii="Times New Roman" w:hAnsi="Times New Roman"/>
                <w:sz w:val="23"/>
                <w:szCs w:val="23"/>
              </w:rPr>
            </w:pPr>
            <w:r>
              <w:rPr>
                <w:rFonts w:ascii="Times New Roman" w:hAnsi="Times New Roman"/>
                <w:sz w:val="23"/>
                <w:szCs w:val="23"/>
              </w:rPr>
              <w:t>Total</w:t>
            </w:r>
          </w:p>
        </w:tc>
      </w:tr>
      <w:tr>
        <w:tblPrEx/>
        <w:trPr>
          <w:trHeight w:val="537" w:hRule="atLeast"/>
        </w:trPr>
        <w:tc>
          <w:tcPr>
            <w:tcW w:w="2232" w:type="pct"/>
            <w:gridSpan w:val="3"/>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691" w:type="pct"/>
            <w:tcBorders/>
          </w:tcPr>
          <w:p>
            <w:pPr>
              <w:pStyle w:val="style0"/>
              <w:autoSpaceDE w:val="false"/>
              <w:autoSpaceDN w:val="false"/>
              <w:adjustRightInd w:val="false"/>
              <w:spacing w:after="0" w:lineRule="auto" w:line="216"/>
              <w:ind w:left="60" w:right="60"/>
              <w:jc w:val="center"/>
              <w:rPr>
                <w:rFonts w:ascii="Times New Roman" w:hAnsi="Times New Roman"/>
                <w:sz w:val="23"/>
                <w:szCs w:val="23"/>
              </w:rPr>
            </w:pPr>
            <w:r>
              <w:rPr>
                <w:rFonts w:ascii="Times New Roman" w:hAnsi="Times New Roman"/>
                <w:sz w:val="23"/>
                <w:szCs w:val="23"/>
              </w:rPr>
              <w:t>Agree</w:t>
            </w:r>
          </w:p>
        </w:tc>
        <w:tc>
          <w:tcPr>
            <w:tcW w:w="693" w:type="pct"/>
            <w:tcBorders/>
          </w:tcPr>
          <w:p>
            <w:pPr>
              <w:pStyle w:val="style0"/>
              <w:autoSpaceDE w:val="false"/>
              <w:autoSpaceDN w:val="false"/>
              <w:adjustRightInd w:val="false"/>
              <w:spacing w:after="0" w:lineRule="auto" w:line="216"/>
              <w:ind w:left="60" w:right="60"/>
              <w:jc w:val="center"/>
              <w:rPr>
                <w:rFonts w:ascii="Times New Roman" w:hAnsi="Times New Roman"/>
                <w:sz w:val="23"/>
                <w:szCs w:val="23"/>
              </w:rPr>
            </w:pPr>
            <w:r>
              <w:rPr>
                <w:rFonts w:ascii="Times New Roman" w:hAnsi="Times New Roman"/>
                <w:sz w:val="23"/>
                <w:szCs w:val="23"/>
              </w:rPr>
              <w:t>Do not know</w:t>
            </w:r>
          </w:p>
        </w:tc>
        <w:tc>
          <w:tcPr>
            <w:tcW w:w="706" w:type="pct"/>
            <w:tcBorders/>
          </w:tcPr>
          <w:p>
            <w:pPr>
              <w:pStyle w:val="style0"/>
              <w:autoSpaceDE w:val="false"/>
              <w:autoSpaceDN w:val="false"/>
              <w:adjustRightInd w:val="false"/>
              <w:spacing w:after="0" w:lineRule="auto" w:line="216"/>
              <w:ind w:left="60" w:right="60"/>
              <w:jc w:val="center"/>
              <w:rPr>
                <w:rFonts w:ascii="Times New Roman" w:hAnsi="Times New Roman"/>
                <w:sz w:val="23"/>
                <w:szCs w:val="23"/>
              </w:rPr>
            </w:pPr>
            <w:r>
              <w:rPr>
                <w:rFonts w:ascii="Times New Roman" w:hAnsi="Times New Roman"/>
                <w:sz w:val="23"/>
                <w:szCs w:val="23"/>
              </w:rPr>
              <w:t>Strongly Agree</w:t>
            </w:r>
          </w:p>
        </w:tc>
        <w:tc>
          <w:tcPr>
            <w:tcW w:w="678"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r>
      <w:tr>
        <w:tblPrEx/>
        <w:trPr>
          <w:trHeight w:val="262" w:hRule="atLeast"/>
        </w:trPr>
        <w:tc>
          <w:tcPr>
            <w:tcW w:w="852" w:type="pct"/>
            <w:vMerge w:val="restar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Pursued Education</w:t>
            </w:r>
          </w:p>
        </w:tc>
        <w:tc>
          <w:tcPr>
            <w:tcW w:w="818" w:type="pct"/>
            <w:vMerge w:val="restar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Bachelor Degree</w:t>
            </w: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Count</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26</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4</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14</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44</w:t>
            </w:r>
          </w:p>
        </w:tc>
      </w:tr>
      <w:tr>
        <w:tblPrEx/>
        <w:trPr>
          <w:trHeight w:val="526" w:hRule="atLeast"/>
        </w:trPr>
        <w:tc>
          <w:tcPr>
            <w:tcW w:w="852"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818"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 of Total</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19.1%</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2.9%</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10.3%</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32.4%</w:t>
            </w:r>
          </w:p>
        </w:tc>
      </w:tr>
      <w:tr>
        <w:tblPrEx/>
        <w:trPr>
          <w:trHeight w:val="273" w:hRule="atLeast"/>
        </w:trPr>
        <w:tc>
          <w:tcPr>
            <w:tcW w:w="852"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818" w:type="pct"/>
            <w:vMerge w:val="restar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Certificate</w:t>
            </w: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Count</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25</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9</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35</w:t>
            </w:r>
          </w:p>
        </w:tc>
      </w:tr>
      <w:tr>
        <w:tblPrEx/>
        <w:trPr>
          <w:trHeight w:val="537" w:hRule="atLeast"/>
        </w:trPr>
        <w:tc>
          <w:tcPr>
            <w:tcW w:w="852"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818"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 of Total</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18.4%</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0.7%</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6.6%</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25.7%</w:t>
            </w:r>
          </w:p>
        </w:tc>
      </w:tr>
      <w:tr>
        <w:tblPrEx/>
        <w:trPr>
          <w:trHeight w:val="262" w:hRule="atLeast"/>
        </w:trPr>
        <w:tc>
          <w:tcPr>
            <w:tcW w:w="852"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818" w:type="pct"/>
            <w:vMerge w:val="restar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Diploma</w:t>
            </w: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Count</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22</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4</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8</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34</w:t>
            </w:r>
          </w:p>
        </w:tc>
      </w:tr>
      <w:tr>
        <w:tblPrEx/>
        <w:trPr>
          <w:trHeight w:val="537" w:hRule="atLeast"/>
        </w:trPr>
        <w:tc>
          <w:tcPr>
            <w:tcW w:w="852"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818"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 of Total</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16.2%</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2.9%</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5.9%</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25.0%</w:t>
            </w:r>
          </w:p>
        </w:tc>
      </w:tr>
      <w:tr>
        <w:tblPrEx/>
        <w:trPr>
          <w:trHeight w:val="273" w:hRule="atLeast"/>
        </w:trPr>
        <w:tc>
          <w:tcPr>
            <w:tcW w:w="852"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818" w:type="pct"/>
            <w:vMerge w:val="restar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Masters</w:t>
            </w: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Count</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18</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3</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23</w:t>
            </w:r>
          </w:p>
        </w:tc>
      </w:tr>
      <w:tr>
        <w:tblPrEx/>
        <w:trPr>
          <w:trHeight w:val="526" w:hRule="atLeast"/>
        </w:trPr>
        <w:tc>
          <w:tcPr>
            <w:tcW w:w="852"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818" w:type="pct"/>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 of Total</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13.2%</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1.5%</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2.2%</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16.9%</w:t>
            </w:r>
          </w:p>
        </w:tc>
      </w:tr>
      <w:tr>
        <w:tblPrEx/>
        <w:trPr>
          <w:trHeight w:val="262" w:hRule="atLeast"/>
        </w:trPr>
        <w:tc>
          <w:tcPr>
            <w:tcW w:w="1669" w:type="pct"/>
            <w:gridSpan w:val="2"/>
            <w:vMerge w:val="restar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Total</w:t>
            </w: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Count</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91</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11</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34</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136</w:t>
            </w:r>
          </w:p>
        </w:tc>
      </w:tr>
      <w:tr>
        <w:tblPrEx/>
        <w:trPr>
          <w:trHeight w:val="537" w:hRule="atLeast"/>
        </w:trPr>
        <w:tc>
          <w:tcPr>
            <w:tcW w:w="1669" w:type="pct"/>
            <w:gridSpan w:val="2"/>
            <w:vMerge w:val="continue"/>
            <w:tcBorders/>
          </w:tcPr>
          <w:p>
            <w:pPr>
              <w:pStyle w:val="style0"/>
              <w:autoSpaceDE w:val="false"/>
              <w:autoSpaceDN w:val="false"/>
              <w:adjustRightInd w:val="false"/>
              <w:spacing w:after="0" w:lineRule="auto" w:line="216"/>
              <w:rPr>
                <w:rFonts w:ascii="Times New Roman" w:hAnsi="Times New Roman"/>
                <w:sz w:val="23"/>
                <w:szCs w:val="23"/>
              </w:rPr>
            </w:pPr>
          </w:p>
        </w:tc>
        <w:tc>
          <w:tcPr>
            <w:tcW w:w="562" w:type="pct"/>
            <w:tcBorders/>
          </w:tcPr>
          <w:p>
            <w:pPr>
              <w:pStyle w:val="style0"/>
              <w:autoSpaceDE w:val="false"/>
              <w:autoSpaceDN w:val="false"/>
              <w:adjustRightInd w:val="false"/>
              <w:spacing w:after="0" w:lineRule="auto" w:line="216"/>
              <w:ind w:left="60" w:right="60"/>
              <w:rPr>
                <w:rFonts w:ascii="Times New Roman" w:hAnsi="Times New Roman"/>
                <w:sz w:val="23"/>
                <w:szCs w:val="23"/>
              </w:rPr>
            </w:pPr>
            <w:r>
              <w:rPr>
                <w:rFonts w:ascii="Times New Roman" w:hAnsi="Times New Roman"/>
                <w:sz w:val="23"/>
                <w:szCs w:val="23"/>
              </w:rPr>
              <w:t>% of Total</w:t>
            </w:r>
          </w:p>
        </w:tc>
        <w:tc>
          <w:tcPr>
            <w:tcW w:w="691"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66.9%</w:t>
            </w:r>
          </w:p>
        </w:tc>
        <w:tc>
          <w:tcPr>
            <w:tcW w:w="693"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8.1%</w:t>
            </w:r>
          </w:p>
        </w:tc>
        <w:tc>
          <w:tcPr>
            <w:tcW w:w="706"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25.0%</w:t>
            </w:r>
          </w:p>
        </w:tc>
        <w:tc>
          <w:tcPr>
            <w:tcW w:w="678" w:type="pct"/>
            <w:tcBorders/>
          </w:tcPr>
          <w:p>
            <w:pPr>
              <w:pStyle w:val="style0"/>
              <w:autoSpaceDE w:val="false"/>
              <w:autoSpaceDN w:val="false"/>
              <w:adjustRightInd w:val="false"/>
              <w:spacing w:after="0" w:lineRule="auto" w:line="216"/>
              <w:ind w:left="60" w:right="60"/>
              <w:jc w:val="right"/>
              <w:rPr>
                <w:rFonts w:ascii="Times New Roman" w:hAnsi="Times New Roman"/>
                <w:sz w:val="23"/>
                <w:szCs w:val="23"/>
              </w:rPr>
            </w:pPr>
            <w:r>
              <w:rPr>
                <w:rFonts w:ascii="Times New Roman" w:hAnsi="Times New Roman"/>
                <w:sz w:val="23"/>
                <w:szCs w:val="23"/>
              </w:rPr>
              <w:t>100.0%</w:t>
            </w:r>
          </w:p>
        </w:tc>
      </w:tr>
    </w:tbl>
    <w:p>
      <w:pPr>
        <w:pStyle w:val="style0"/>
        <w:autoSpaceDE w:val="false"/>
        <w:autoSpaceDN w:val="false"/>
        <w:adjustRightInd w:val="false"/>
        <w:spacing w:after="360" w:lineRule="auto" w:line="480"/>
        <w:jc w:val="both"/>
        <w:rPr>
          <w:rFonts w:ascii="Times New Roman" w:cs="Times New Roman" w:hAnsi="Times New Roman"/>
          <w:sz w:val="24"/>
          <w:szCs w:val="24"/>
        </w:rPr>
      </w:pPr>
    </w:p>
    <w:p>
      <w:pPr>
        <w:pStyle w:val="style0"/>
        <w:autoSpaceDE w:val="false"/>
        <w:autoSpaceDN w:val="false"/>
        <w:adjustRightInd w:val="false"/>
        <w:spacing w:after="360" w:lineRule="auto" w:line="480"/>
        <w:jc w:val="both"/>
        <w:rPr>
          <w:rFonts w:ascii="Times New Roman" w:cs="Times New Roman" w:hAnsi="Times New Roman"/>
          <w:sz w:val="24"/>
          <w:szCs w:val="24"/>
        </w:rPr>
      </w:pPr>
      <w:r>
        <w:rPr>
          <w:rFonts w:ascii="Times New Roman" w:cs="Times New Roman" w:hAnsi="Times New Roman"/>
          <w:sz w:val="24"/>
          <w:szCs w:val="24"/>
        </w:rPr>
        <w:t>Source: Field study (2022)</w:t>
      </w:r>
    </w:p>
    <w:bookmarkStart w:id="485" w:name="_Toc112326448"/>
    <w:bookmarkStart w:id="486" w:name="_Toc114687859"/>
    <w:p>
      <w:pPr>
        <w:pStyle w:val="style3"/>
        <w:spacing w:lineRule="auto" w:line="480"/>
        <w:jc w:val="both"/>
        <w:rPr>
          <w:rFonts w:ascii="Times New Roman" w:cs="Times New Roman" w:hAnsi="Times New Roman"/>
          <w:color w:val="auto"/>
          <w:lang w:val="en-US"/>
        </w:rPr>
      </w:pPr>
      <w:r>
        <w:rPr>
          <w:rFonts w:ascii="Times New Roman" w:cs="Times New Roman" w:hAnsi="Times New Roman"/>
          <w:color w:val="auto"/>
          <w:lang w:val="en-US"/>
        </w:rPr>
        <w:t xml:space="preserve">4.3.2.3 </w:t>
      </w:r>
      <w:bookmarkStart w:id="487" w:name="_Hlk114165475"/>
      <w:r>
        <w:rPr>
          <w:rFonts w:ascii="Times New Roman" w:cs="Times New Roman" w:hAnsi="Times New Roman"/>
          <w:color w:val="auto"/>
          <w:lang w:val="en-US"/>
        </w:rPr>
        <w:t>Effect</w:t>
      </w:r>
      <w:r>
        <w:rPr>
          <w:rFonts w:cs="Times New Roman" w:hAnsi="Times New Roman"/>
          <w:color w:val="auto"/>
          <w:lang w:val="en-US"/>
        </w:rPr>
        <w:t>s</w:t>
      </w:r>
      <w:r>
        <w:rPr>
          <w:rFonts w:ascii="Times New Roman" w:cs="Times New Roman" w:hAnsi="Times New Roman"/>
          <w:color w:val="auto"/>
          <w:lang w:val="en-US"/>
        </w:rPr>
        <w:t xml:space="preserve"> of Entrepreneurship Education on Developing Entrepreneurship Skills</w:t>
      </w:r>
      <w:bookmarkEnd w:id="485"/>
      <w:bookmarkEnd w:id="486"/>
    </w:p>
    <w:bookmarkEnd w:id="487"/>
    <w:p>
      <w:pPr>
        <w:pStyle w:val="style0"/>
        <w:widowControl w:val="false"/>
        <w:spacing w:after="60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entrepreneurship education develops entrepreneurship skills </w:t>
      </w:r>
      <w:r>
        <w:rPr>
          <w:rFonts w:ascii="Times New Roman" w:cs="Times New Roman" w:hAnsi="Times New Roman"/>
          <w:sz w:val="24"/>
          <w:szCs w:val="24"/>
        </w:rPr>
        <w:t>in students</w:t>
      </w:r>
      <w:r>
        <w:rPr>
          <w:rFonts w:ascii="Times New Roman" w:cs="Times New Roman" w:hAnsi="Times New Roman"/>
          <w:sz w:val="24"/>
          <w:szCs w:val="24"/>
          <w:lang w:val="en-US"/>
        </w:rPr>
        <w:t>. The finding in Table 4.4 shows that 78 (57.4%) of the respondents agreed, and 55 (40.4%) strongly agreed that entrepreneur education develops entrepreneurship skills</w:t>
      </w:r>
      <w:r>
        <w:rPr>
          <w:rFonts w:ascii="Times New Roman" w:cs="Times New Roman" w:hAnsi="Times New Roman"/>
          <w:sz w:val="24"/>
          <w:szCs w:val="24"/>
        </w:rPr>
        <w:t xml:space="preserve"> in students</w:t>
      </w:r>
      <w:r>
        <w:rPr>
          <w:rFonts w:ascii="Times New Roman" w:cs="Times New Roman" w:hAnsi="Times New Roman"/>
          <w:sz w:val="24"/>
          <w:szCs w:val="24"/>
          <w:lang w:val="en-US"/>
        </w:rPr>
        <w:t xml:space="preserve">. </w:t>
      </w:r>
    </w:p>
    <w:p>
      <w:pPr>
        <w:pStyle w:val="style0"/>
        <w:spacing w:after="60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However, 3 (2.2%) of the respondents did not know if entrepreneur education develops entrepreneurship skills</w:t>
      </w:r>
      <w:r>
        <w:rPr>
          <w:rFonts w:ascii="Times New Roman" w:cs="Times New Roman" w:hAnsi="Times New Roman"/>
          <w:sz w:val="24"/>
          <w:szCs w:val="24"/>
        </w:rPr>
        <w:t xml:space="preserve"> in students.</w:t>
      </w:r>
      <w:r>
        <w:rPr>
          <w:rFonts w:ascii="Times New Roman" w:cs="Times New Roman" w:hAnsi="Times New Roman"/>
          <w:sz w:val="24"/>
          <w:szCs w:val="24"/>
          <w:lang w:val="en-US"/>
        </w:rPr>
        <w:t xml:space="preserve"> In general, most (97.8%) of the respondents agreed that entrepreneur education </w:t>
      </w:r>
      <w:bookmarkStart w:id="488" w:name="_Hlk112171586"/>
      <w:r>
        <w:rPr>
          <w:rFonts w:ascii="Times New Roman" w:cs="Times New Roman" w:hAnsi="Times New Roman"/>
          <w:sz w:val="24"/>
          <w:szCs w:val="24"/>
          <w:lang w:val="en-US"/>
        </w:rPr>
        <w:t>aids students to develop entrepreneurship skills.</w:t>
      </w:r>
    </w:p>
    <w:bookmarkEnd w:id="488"/>
    <w:p>
      <w:pPr>
        <w:pStyle w:val="style0"/>
        <w:spacing w:after="600" w:lineRule="auto" w:line="480"/>
        <w:jc w:val="both"/>
        <w:rPr>
          <w:rFonts w:ascii="Times New Roman" w:cs="Times New Roman" w:hAnsi="Times New Roman"/>
          <w:noProof/>
          <w:sz w:val="24"/>
          <w:szCs w:val="24"/>
        </w:rPr>
      </w:pPr>
      <w:r>
        <w:rPr>
          <w:rFonts w:ascii="Times New Roman" w:cs="Times New Roman" w:hAnsi="Times New Roman"/>
          <w:sz w:val="24"/>
          <w:szCs w:val="24"/>
        </w:rPr>
        <w:t xml:space="preserve">The finding supports previous findings reported by </w:t>
      </w:r>
      <w:r>
        <w:rPr>
          <w:rFonts w:ascii="Times New Roman" w:cs="Times New Roman" w:hAnsi="Times New Roman"/>
          <w:noProof/>
          <w:sz w:val="24"/>
          <w:szCs w:val="24"/>
        </w:rPr>
        <w:t xml:space="preserve">Boldureanu, Ionescu, Bercu, Bedrule-Grigoruta and Boldureanu (2020) who assessed entrepreneurship education through successful entrepreneurial models in higher education institutions among graduate students in Romania and revealed that entrepreneurship education through successful entrepreneurial models in higher education institutions in Romania enables students to acquire various entrepreneurial skills such creativity and innovation, problem solving and self-confidence. </w:t>
      </w:r>
    </w:p>
    <w:p>
      <w:pPr>
        <w:pStyle w:val="style157"/>
        <w:widowControl w:val="false"/>
        <w:spacing w:after="160" w:lineRule="auto" w:line="480"/>
        <w:jc w:val="both"/>
        <w:rPr>
          <w:rFonts w:ascii="Times New Roman" w:cs="Times New Roman" w:hAnsi="Times New Roman"/>
          <w:szCs w:val="24"/>
        </w:rPr>
      </w:pPr>
      <w:r>
        <w:rPr>
          <w:rFonts w:ascii="Times New Roman" w:cs="Times New Roman" w:hAnsi="Times New Roman"/>
          <w:noProof/>
          <w:szCs w:val="24"/>
        </w:rPr>
        <w:t xml:space="preserve">Also, the finding supports previous findings by </w:t>
      </w:r>
      <w:r>
        <w:rPr>
          <w:rFonts w:ascii="Times New Roman" w:cs="Times New Roman" w:hAnsi="Times New Roman"/>
          <w:szCs w:val="24"/>
        </w:rPr>
        <w:t xml:space="preserve">Bassey (2008) whose investigation on how student’s ‘perception of tertiary entrepreneurship education relates to graduate self-employment potential in Nigeria showed that there was a significant relationship between  university student’s perception on provision for tertiary entrepreneurship education skills. </w:t>
      </w:r>
    </w:p>
    <w:p>
      <w:pPr>
        <w:pStyle w:val="style0"/>
        <w:autoSpaceDE w:val="false"/>
        <w:autoSpaceDN w:val="false"/>
        <w:adjustRightInd w:val="false"/>
        <w:spacing w:after="120" w:lineRule="auto" w:line="480"/>
        <w:jc w:val="both"/>
        <w:rPr>
          <w:rFonts w:ascii="Times New Roman" w:cs="Times New Roman" w:hAnsi="Times New Roman"/>
          <w:sz w:val="24"/>
          <w:szCs w:val="24"/>
        </w:rPr>
      </w:pPr>
    </w:p>
    <w:p>
      <w:pPr>
        <w:pStyle w:val="style0"/>
        <w:autoSpaceDE w:val="false"/>
        <w:autoSpaceDN w:val="false"/>
        <w:adjustRightInd w:val="false"/>
        <w:spacing w:after="120" w:lineRule="auto" w:line="480"/>
        <w:jc w:val="both"/>
        <w:rPr>
          <w:rFonts w:ascii="Times New Roman" w:cs="Times New Roman" w:hAnsi="Times New Roman"/>
          <w:sz w:val="24"/>
          <w:szCs w:val="24"/>
        </w:rPr>
      </w:pPr>
    </w:p>
    <w:p>
      <w:pPr>
        <w:pStyle w:val="style0"/>
        <w:autoSpaceDE w:val="false"/>
        <w:autoSpaceDN w:val="false"/>
        <w:adjustRightInd w:val="false"/>
        <w:spacing w:after="120" w:lineRule="auto" w:line="480"/>
        <w:jc w:val="both"/>
        <w:rPr>
          <w:rFonts w:ascii="Times New Roman" w:cs="Times New Roman" w:hAnsi="Times New Roman"/>
          <w:sz w:val="24"/>
          <w:szCs w:val="24"/>
        </w:rPr>
      </w:pPr>
    </w:p>
    <w:p>
      <w:pPr>
        <w:pStyle w:val="style0"/>
        <w:autoSpaceDE w:val="false"/>
        <w:autoSpaceDN w:val="false"/>
        <w:adjustRightInd w:val="false"/>
        <w:spacing w:after="120" w:lineRule="auto" w:line="480"/>
        <w:jc w:val="both"/>
        <w:rPr>
          <w:rFonts w:ascii="Times New Roman" w:cs="Times New Roman" w:hAnsi="Times New Roman"/>
          <w:sz w:val="24"/>
          <w:szCs w:val="24"/>
        </w:rPr>
      </w:pPr>
    </w:p>
    <w:p>
      <w:pPr>
        <w:pStyle w:val="style0"/>
        <w:autoSpaceDE w:val="false"/>
        <w:autoSpaceDN w:val="false"/>
        <w:adjustRightInd w:val="false"/>
        <w:spacing w:after="120" w:lineRule="auto" w:line="480"/>
        <w:jc w:val="both"/>
        <w:rPr>
          <w:rFonts w:ascii="Times New Roman" w:cs="Times New Roman" w:hAnsi="Times New Roman"/>
          <w:sz w:val="24"/>
          <w:szCs w:val="24"/>
        </w:rPr>
      </w:pPr>
    </w:p>
    <w:p>
      <w:pPr>
        <w:pStyle w:val="style0"/>
        <w:autoSpaceDE w:val="false"/>
        <w:autoSpaceDN w:val="false"/>
        <w:adjustRightInd w:val="false"/>
        <w:spacing w:after="120" w:lineRule="auto" w:line="480"/>
        <w:jc w:val="both"/>
        <w:rPr>
          <w:rFonts w:ascii="Times New Roman" w:cs="Times New Roman" w:hAnsi="Times New Roman"/>
          <w:sz w:val="24"/>
          <w:szCs w:val="24"/>
        </w:rPr>
      </w:pPr>
    </w:p>
    <w:bookmarkStart w:id="489" w:name="_Toc112326751"/>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4.4:</w:t>
      </w:r>
      <w:r>
        <w:rPr>
          <w:rFonts w:ascii="Times New Roman" w:cs="Times New Roman" w:hAnsi="Times New Roman"/>
          <w:noProof/>
          <w:color w:val="auto"/>
          <w:sz w:val="24"/>
          <w:szCs w:val="24"/>
        </w:rPr>
        <w:t xml:space="preserve"> Entrepreneur education develops entrepreneurship skills in students</w:t>
      </w:r>
      <w:bookmarkEnd w:id="489"/>
    </w:p>
    <w:tbl>
      <w:tblPr>
        <w:tblStyle w:val="style4123"/>
        <w:tblW w:w="5000" w:type="pct"/>
        <w:tblLook w:val="0760" w:firstRow="1" w:lastRow="1" w:firstColumn="0" w:lastColumn="1" w:noHBand="1" w:noVBand="1"/>
      </w:tblPr>
      <w:tblGrid>
        <w:gridCol w:w="1405"/>
        <w:gridCol w:w="1440"/>
        <w:gridCol w:w="972"/>
        <w:gridCol w:w="1058"/>
        <w:gridCol w:w="1021"/>
        <w:gridCol w:w="1212"/>
        <w:gridCol w:w="1111"/>
      </w:tblGrid>
      <w:tr>
        <w:trPr/>
        <w:tc>
          <w:tcPr>
            <w:tcW w:w="5000" w:type="pct"/>
            <w:gridSpan w:val="7"/>
            <w:tcBorders/>
          </w:tcPr>
          <w:p>
            <w:pPr>
              <w:pStyle w:val="style0"/>
              <w:autoSpaceDE w:val="false"/>
              <w:autoSpaceDN w:val="false"/>
              <w:adjustRightInd w:val="false"/>
              <w:spacing w:after="0" w:lineRule="auto" w:line="192"/>
              <w:ind w:left="60" w:right="60"/>
              <w:jc w:val="center"/>
              <w:rPr>
                <w:rFonts w:ascii="Times New Roman" w:hAnsi="Times New Roman"/>
                <w:sz w:val="24"/>
                <w:szCs w:val="24"/>
              </w:rPr>
            </w:pPr>
            <w:r>
              <w:rPr>
                <w:rFonts w:ascii="Times New Roman" w:hAnsi="Times New Roman"/>
                <w:b w:val="false"/>
                <w:bCs w:val="false"/>
                <w:sz w:val="24"/>
                <w:szCs w:val="24"/>
              </w:rPr>
              <w:t>Pursued Education * Entrepreneur education develop entrepreneurship skills in students’ Cross tabulation</w:t>
            </w:r>
          </w:p>
        </w:tc>
      </w:tr>
      <w:tr>
        <w:tblPrEx/>
        <w:trPr/>
        <w:tc>
          <w:tcPr>
            <w:tcW w:w="2240" w:type="pct"/>
            <w:gridSpan w:val="3"/>
            <w:vMerge w:val="restart"/>
            <w:tcBorders/>
          </w:tcPr>
          <w:p>
            <w:pPr>
              <w:pStyle w:val="style0"/>
              <w:autoSpaceDE w:val="false"/>
              <w:autoSpaceDN w:val="false"/>
              <w:adjustRightInd w:val="false"/>
              <w:spacing w:after="0" w:lineRule="auto" w:line="192"/>
              <w:rPr>
                <w:rFonts w:ascii="Times New Roman" w:hAnsi="Times New Roman"/>
                <w:sz w:val="24"/>
                <w:szCs w:val="24"/>
              </w:rPr>
            </w:pPr>
          </w:p>
        </w:tc>
        <w:tc>
          <w:tcPr>
            <w:tcW w:w="2105" w:type="pct"/>
            <w:gridSpan w:val="3"/>
            <w:tcBorders/>
          </w:tcPr>
          <w:p>
            <w:pPr>
              <w:pStyle w:val="style0"/>
              <w:autoSpaceDE w:val="false"/>
              <w:autoSpaceDN w:val="false"/>
              <w:adjustRightInd w:val="false"/>
              <w:spacing w:after="0" w:lineRule="auto" w:line="192"/>
              <w:ind w:left="60" w:right="60"/>
              <w:jc w:val="center"/>
              <w:rPr>
                <w:rFonts w:ascii="Times New Roman" w:hAnsi="Times New Roman"/>
                <w:sz w:val="24"/>
                <w:szCs w:val="24"/>
              </w:rPr>
            </w:pPr>
            <w:r>
              <w:rPr>
                <w:rFonts w:ascii="Times New Roman" w:hAnsi="Times New Roman"/>
                <w:sz w:val="24"/>
                <w:szCs w:val="24"/>
              </w:rPr>
              <w:t>Entrepreneur education develop entrepreneurship skills in students</w:t>
            </w:r>
          </w:p>
        </w:tc>
        <w:tc>
          <w:tcPr>
            <w:tcW w:w="655" w:type="pct"/>
            <w:vMerge w:val="restart"/>
            <w:tcBorders/>
          </w:tcPr>
          <w:p>
            <w:pPr>
              <w:pStyle w:val="style0"/>
              <w:autoSpaceDE w:val="false"/>
              <w:autoSpaceDN w:val="false"/>
              <w:adjustRightInd w:val="false"/>
              <w:spacing w:after="0" w:lineRule="auto" w:line="192"/>
              <w:ind w:left="60" w:right="60"/>
              <w:jc w:val="center"/>
              <w:rPr>
                <w:rFonts w:ascii="Times New Roman" w:hAnsi="Times New Roman"/>
                <w:sz w:val="24"/>
                <w:szCs w:val="24"/>
              </w:rPr>
            </w:pPr>
            <w:r>
              <w:rPr>
                <w:rFonts w:ascii="Times New Roman" w:hAnsi="Times New Roman"/>
                <w:b w:val="false"/>
                <w:bCs w:val="false"/>
                <w:sz w:val="24"/>
                <w:szCs w:val="24"/>
              </w:rPr>
              <w:t>Total</w:t>
            </w:r>
          </w:p>
        </w:tc>
      </w:tr>
      <w:tr>
        <w:tblPrEx/>
        <w:trPr/>
        <w:tc>
          <w:tcPr>
            <w:tcW w:w="2240" w:type="pct"/>
            <w:gridSpan w:val="3"/>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699" w:type="pct"/>
            <w:tcBorders/>
          </w:tcPr>
          <w:p>
            <w:pPr>
              <w:pStyle w:val="style0"/>
              <w:autoSpaceDE w:val="false"/>
              <w:autoSpaceDN w:val="false"/>
              <w:adjustRightInd w:val="false"/>
              <w:spacing w:after="0" w:lineRule="auto" w:line="192"/>
              <w:ind w:left="60" w:right="60"/>
              <w:jc w:val="center"/>
              <w:rPr>
                <w:rFonts w:ascii="Times New Roman" w:hAnsi="Times New Roman"/>
                <w:sz w:val="24"/>
                <w:szCs w:val="24"/>
              </w:rPr>
            </w:pPr>
            <w:r>
              <w:rPr>
                <w:rFonts w:ascii="Times New Roman" w:hAnsi="Times New Roman"/>
                <w:sz w:val="24"/>
                <w:szCs w:val="24"/>
              </w:rPr>
              <w:t>Agree</w:t>
            </w:r>
          </w:p>
        </w:tc>
        <w:tc>
          <w:tcPr>
            <w:tcW w:w="699" w:type="pct"/>
            <w:tcBorders/>
          </w:tcPr>
          <w:p>
            <w:pPr>
              <w:pStyle w:val="style0"/>
              <w:autoSpaceDE w:val="false"/>
              <w:autoSpaceDN w:val="false"/>
              <w:adjustRightInd w:val="false"/>
              <w:spacing w:after="0" w:lineRule="auto" w:line="192"/>
              <w:ind w:left="60" w:right="60"/>
              <w:jc w:val="center"/>
              <w:rPr>
                <w:rFonts w:ascii="Times New Roman" w:hAnsi="Times New Roman"/>
                <w:sz w:val="24"/>
                <w:szCs w:val="24"/>
              </w:rPr>
            </w:pPr>
            <w:r>
              <w:rPr>
                <w:rFonts w:ascii="Times New Roman" w:hAnsi="Times New Roman"/>
                <w:sz w:val="24"/>
                <w:szCs w:val="24"/>
              </w:rPr>
              <w:t>Do not know</w:t>
            </w:r>
          </w:p>
        </w:tc>
        <w:tc>
          <w:tcPr>
            <w:tcW w:w="707" w:type="pct"/>
            <w:tcBorders/>
          </w:tcPr>
          <w:p>
            <w:pPr>
              <w:pStyle w:val="style0"/>
              <w:autoSpaceDE w:val="false"/>
              <w:autoSpaceDN w:val="false"/>
              <w:adjustRightInd w:val="false"/>
              <w:spacing w:after="0" w:lineRule="auto" w:line="192"/>
              <w:ind w:left="60" w:right="60"/>
              <w:jc w:val="center"/>
              <w:rPr>
                <w:rFonts w:ascii="Times New Roman" w:hAnsi="Times New Roman"/>
                <w:sz w:val="24"/>
                <w:szCs w:val="24"/>
              </w:rPr>
            </w:pPr>
            <w:r>
              <w:rPr>
                <w:rFonts w:ascii="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r>
      <w:tr>
        <w:tblPrEx/>
        <w:trPr/>
        <w:tc>
          <w:tcPr>
            <w:tcW w:w="858" w:type="pct"/>
            <w:vMerge w:val="restar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Bachelor Degree</w:t>
            </w: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24</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0</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20</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44</w:t>
            </w:r>
          </w:p>
        </w:tc>
      </w:tr>
      <w:tr>
        <w:tblPrEx/>
        <w:trPr/>
        <w:tc>
          <w:tcPr>
            <w:tcW w:w="858"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17.6%</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0.0%</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14.7%</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32.4%</w:t>
            </w:r>
          </w:p>
        </w:tc>
      </w:tr>
      <w:tr>
        <w:tblPrEx/>
        <w:trPr/>
        <w:tc>
          <w:tcPr>
            <w:tcW w:w="858"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Certificate</w:t>
            </w: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20</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14</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35</w:t>
            </w:r>
          </w:p>
        </w:tc>
      </w:tr>
      <w:tr>
        <w:tblPrEx/>
        <w:trPr/>
        <w:tc>
          <w:tcPr>
            <w:tcW w:w="858"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14.7%</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0.7%</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10.3%</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25.7%</w:t>
            </w:r>
          </w:p>
        </w:tc>
      </w:tr>
      <w:tr>
        <w:tblPrEx/>
        <w:trPr/>
        <w:tc>
          <w:tcPr>
            <w:tcW w:w="858"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Diploma</w:t>
            </w: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20</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2</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12</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34</w:t>
            </w:r>
          </w:p>
        </w:tc>
      </w:tr>
      <w:tr>
        <w:tblPrEx/>
        <w:trPr/>
        <w:tc>
          <w:tcPr>
            <w:tcW w:w="858"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14.7%</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1.5%</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8.8%</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25.0%</w:t>
            </w:r>
          </w:p>
        </w:tc>
      </w:tr>
      <w:tr>
        <w:tblPrEx/>
        <w:trPr/>
        <w:tc>
          <w:tcPr>
            <w:tcW w:w="858"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Masters</w:t>
            </w: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14</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0</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9</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23</w:t>
            </w:r>
          </w:p>
        </w:tc>
      </w:tr>
      <w:tr>
        <w:tblPrEx/>
        <w:trPr/>
        <w:tc>
          <w:tcPr>
            <w:tcW w:w="858"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10.3%</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0.0%</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6.6%</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16.9%</w:t>
            </w:r>
          </w:p>
        </w:tc>
      </w:tr>
      <w:tr>
        <w:tblPrEx/>
        <w:trPr/>
        <w:tc>
          <w:tcPr>
            <w:tcW w:w="1678" w:type="pct"/>
            <w:gridSpan w:val="2"/>
            <w:vMerge w:val="restar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Total</w:t>
            </w: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78</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3</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sz w:val="24"/>
                <w:szCs w:val="24"/>
              </w:rPr>
              <w:t>55</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136</w:t>
            </w:r>
          </w:p>
        </w:tc>
      </w:tr>
      <w:tr>
        <w:tblPrEx/>
        <w:trPr/>
        <w:tc>
          <w:tcPr>
            <w:tcW w:w="1678" w:type="pct"/>
            <w:gridSpan w:val="2"/>
            <w:vMerge w:val="continue"/>
            <w:tcBorders/>
          </w:tcPr>
          <w:p>
            <w:pPr>
              <w:pStyle w:val="style0"/>
              <w:autoSpaceDE w:val="false"/>
              <w:autoSpaceDN w:val="false"/>
              <w:adjustRightInd w:val="false"/>
              <w:spacing w:after="0" w:lineRule="auto" w:line="192"/>
              <w:rPr>
                <w:rFonts w:ascii="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hAnsi="Times New Roman"/>
                <w:sz w:val="24"/>
                <w:szCs w:val="24"/>
              </w:rPr>
            </w:pPr>
            <w:r>
              <w:rPr>
                <w:rFonts w:ascii="Times New Roman" w:hAnsi="Times New Roman"/>
                <w:b w:val="false"/>
                <w:bCs w:val="false"/>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57.4%</w:t>
            </w:r>
          </w:p>
        </w:tc>
        <w:tc>
          <w:tcPr>
            <w:tcW w:w="699"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2.2%</w:t>
            </w:r>
          </w:p>
        </w:tc>
        <w:tc>
          <w:tcPr>
            <w:tcW w:w="707"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40.4%</w:t>
            </w:r>
          </w:p>
        </w:tc>
        <w:tc>
          <w:tcPr>
            <w:tcW w:w="655" w:type="pct"/>
            <w:tcBorders/>
          </w:tcPr>
          <w:p>
            <w:pPr>
              <w:pStyle w:val="style0"/>
              <w:autoSpaceDE w:val="false"/>
              <w:autoSpaceDN w:val="false"/>
              <w:adjustRightInd w:val="false"/>
              <w:spacing w:after="0" w:lineRule="auto" w:line="192"/>
              <w:ind w:left="60" w:right="60"/>
              <w:jc w:val="right"/>
              <w:rPr>
                <w:rFonts w:ascii="Times New Roman" w:hAnsi="Times New Roman"/>
                <w:sz w:val="24"/>
                <w:szCs w:val="24"/>
              </w:rPr>
            </w:pPr>
            <w:r>
              <w:rPr>
                <w:rFonts w:ascii="Times New Roman" w:hAnsi="Times New Roman"/>
                <w:b w:val="false"/>
                <w:bCs w:val="false"/>
                <w:sz w:val="24"/>
                <w:szCs w:val="24"/>
              </w:rPr>
              <w:t>100.0%</w:t>
            </w:r>
          </w:p>
        </w:tc>
      </w:tr>
    </w:tbl>
    <w:p>
      <w:pPr>
        <w:pStyle w:val="style0"/>
        <w:autoSpaceDE w:val="false"/>
        <w:autoSpaceDN w:val="false"/>
        <w:adjustRightInd w:val="false"/>
        <w:spacing w:after="120" w:lineRule="auto" w:line="480"/>
        <w:jc w:val="both"/>
        <w:rPr>
          <w:rFonts w:ascii="Times New Roman" w:cs="Times New Roman" w:hAnsi="Times New Roman"/>
          <w:sz w:val="24"/>
          <w:szCs w:val="24"/>
        </w:rPr>
      </w:pPr>
    </w:p>
    <w:p>
      <w:pPr>
        <w:pStyle w:val="style0"/>
        <w:autoSpaceDE w:val="false"/>
        <w:autoSpaceDN w:val="false"/>
        <w:adjustRightInd w:val="false"/>
        <w:spacing w:after="120" w:lineRule="auto" w:line="480"/>
        <w:jc w:val="both"/>
        <w:rPr>
          <w:rFonts w:ascii="Times New Roman" w:cs="Times New Roman" w:hAnsi="Times New Roman"/>
          <w:sz w:val="24"/>
          <w:szCs w:val="24"/>
        </w:rPr>
      </w:pPr>
      <w:r>
        <w:rPr>
          <w:rFonts w:ascii="Times New Roman" w:cs="Times New Roman" w:hAnsi="Times New Roman"/>
          <w:sz w:val="24"/>
          <w:szCs w:val="24"/>
        </w:rPr>
        <w:t>Source: Field study (2022)</w:t>
      </w:r>
    </w:p>
    <w:bookmarkStart w:id="490" w:name="_Toc112326449"/>
    <w:bookmarkStart w:id="491" w:name="_Toc114687860"/>
    <w:p>
      <w:pPr>
        <w:pStyle w:val="style3"/>
        <w:keepNext w:val="false"/>
        <w:keepLines w:val="false"/>
        <w:widowControl w:val="false"/>
        <w:spacing w:before="0" w:lineRule="auto" w:line="480"/>
        <w:jc w:val="both"/>
        <w:rPr>
          <w:rFonts w:ascii="Times New Roman" w:cs="Times New Roman" w:hAnsi="Times New Roman"/>
          <w:color w:val="auto"/>
          <w:highlight w:val="yellow"/>
          <w:lang w:val="en-US"/>
        </w:rPr>
      </w:pPr>
      <w:r>
        <w:rPr>
          <w:rFonts w:ascii="Times New Roman" w:cs="Times New Roman" w:hAnsi="Times New Roman"/>
          <w:color w:val="auto"/>
          <w:lang w:val="en-US"/>
        </w:rPr>
        <w:t xml:space="preserve">4.3.2.4 </w:t>
      </w:r>
      <w:bookmarkStart w:id="492" w:name="_Hlk114165512"/>
      <w:r>
        <w:rPr>
          <w:rFonts w:ascii="Times New Roman" w:cs="Times New Roman" w:hAnsi="Times New Roman"/>
          <w:color w:val="auto"/>
          <w:lang w:val="en-US"/>
        </w:rPr>
        <w:t xml:space="preserve">Effect of Entrepreneurship Education on </w:t>
      </w:r>
      <w:r>
        <w:rPr>
          <w:rFonts w:ascii="Times New Roman" w:cs="Times New Roman" w:hAnsi="Times New Roman"/>
          <w:color w:val="auto"/>
        </w:rPr>
        <w:t>Fostering Innovation Culture</w:t>
      </w:r>
      <w:bookmarkEnd w:id="490"/>
      <w:bookmarkEnd w:id="491"/>
      <w:r>
        <w:rPr>
          <w:rFonts w:ascii="Times New Roman" w:cs="Times New Roman" w:hAnsi="Times New Roman"/>
          <w:color w:val="auto"/>
        </w:rPr>
        <w:t xml:space="preserve"> </w:t>
      </w:r>
      <w:bookmarkEnd w:id="492"/>
    </w:p>
    <w:p>
      <w:pPr>
        <w:pStyle w:val="style0"/>
        <w:widowControl w:val="false"/>
        <w:spacing w:after="0"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The study examined if entrepreneurship education </w:t>
      </w:r>
      <w:r>
        <w:rPr>
          <w:rFonts w:ascii="Times New Roman" w:cs="Times New Roman" w:hAnsi="Times New Roman"/>
          <w:sz w:val="24"/>
          <w:szCs w:val="24"/>
        </w:rPr>
        <w:t>fosters innovation culture among students and faculty members</w:t>
      </w:r>
      <w:r>
        <w:rPr>
          <w:rFonts w:ascii="Times New Roman" w:cs="Times New Roman" w:hAnsi="Times New Roman"/>
          <w:sz w:val="24"/>
          <w:szCs w:val="24"/>
          <w:lang w:val="en-US"/>
        </w:rPr>
        <w:t xml:space="preserve">. The finding in Table 4.5 shows that 78 (57.4%) of the respondents agreed, and 37 (27.2%) strongly agreed that entrepreneur education </w:t>
      </w:r>
      <w:r>
        <w:rPr>
          <w:rFonts w:ascii="Times New Roman" w:cs="Times New Roman" w:hAnsi="Times New Roman"/>
          <w:sz w:val="24"/>
          <w:szCs w:val="24"/>
        </w:rPr>
        <w:t>fosters innovation culture among students and faculty members</w:t>
      </w:r>
      <w:r>
        <w:rPr>
          <w:rFonts w:ascii="Times New Roman" w:cs="Times New Roman" w:hAnsi="Times New Roman"/>
          <w:sz w:val="24"/>
          <w:szCs w:val="24"/>
          <w:lang w:val="en-US"/>
        </w:rPr>
        <w:t xml:space="preserve">. However, 21 (15.4%) of the respondents did not know if entrepreneur education </w:t>
      </w:r>
      <w:r>
        <w:rPr>
          <w:rFonts w:ascii="Times New Roman" w:cs="Times New Roman" w:hAnsi="Times New Roman"/>
          <w:sz w:val="24"/>
          <w:szCs w:val="24"/>
        </w:rPr>
        <w:t>fosters innovation culture among students and faculty members.</w:t>
      </w:r>
      <w:r>
        <w:rPr>
          <w:rFonts w:ascii="Times New Roman" w:cs="Times New Roman" w:hAnsi="Times New Roman"/>
          <w:sz w:val="24"/>
          <w:szCs w:val="24"/>
          <w:lang w:val="en-US"/>
        </w:rPr>
        <w:t xml:space="preserve"> In general, most (84.6%) of the respondents agreed that entrepreneur education </w:t>
      </w:r>
      <w:r>
        <w:rPr>
          <w:rFonts w:ascii="Times New Roman" w:cs="Times New Roman" w:hAnsi="Times New Roman"/>
          <w:sz w:val="24"/>
          <w:szCs w:val="24"/>
        </w:rPr>
        <w:t>fosters innovation culture among students and faculty members.</w:t>
      </w:r>
    </w:p>
    <w:p>
      <w:pPr>
        <w:pStyle w:val="style0"/>
        <w:widowControl w:val="false"/>
        <w:spacing w:after="120" w:lineRule="auto" w:line="480"/>
        <w:jc w:val="both"/>
        <w:rPr>
          <w:rFonts w:ascii="Times New Roman" w:cs="Times New Roman" w:hAnsi="Times New Roman"/>
          <w:noProof/>
          <w:sz w:val="24"/>
          <w:szCs w:val="24"/>
        </w:rPr>
      </w:pPr>
      <w:r>
        <w:rPr>
          <w:rFonts w:ascii="Times New Roman" w:cs="Times New Roman" w:hAnsi="Times New Roman"/>
          <w:sz w:val="24"/>
          <w:szCs w:val="24"/>
        </w:rPr>
        <w:t xml:space="preserve">The finding supports previous findings reported by </w:t>
      </w:r>
      <w:r>
        <w:rPr>
          <w:rFonts w:ascii="Times New Roman" w:cs="Times New Roman" w:hAnsi="Times New Roman"/>
          <w:noProof/>
          <w:sz w:val="24"/>
          <w:szCs w:val="24"/>
        </w:rPr>
        <w:t xml:space="preserve">Boldureanu, Ionescu, Bercu and  Bedrule-Grigoruta (2020) who assessed entrepreneurship education through successful entrepreneurial models in higher education institutions among graduate students in Romania and revealed that entrepreneurship education through successful entrepreneurial models in higher education institutions in Romania enables students to acquire innovation skills. </w:t>
      </w:r>
    </w:p>
    <w:bookmarkStart w:id="493" w:name="_Toc112326752"/>
    <w:p>
      <w:pPr>
        <w:pStyle w:val="style34"/>
        <w:keepNext/>
        <w:jc w:val="both"/>
        <w:rPr>
          <w:rFonts w:ascii="Times New Roman" w:cs="Times New Roman" w:hAnsi="Times New Roman"/>
          <w:color w:val="auto"/>
          <w:sz w:val="24"/>
          <w:szCs w:val="24"/>
        </w:rPr>
      </w:pPr>
      <w:r>
        <w:rPr>
          <w:rFonts w:ascii="Times New Roman" w:cs="Times New Roman" w:hAnsi="Times New Roman"/>
          <w:color w:val="auto"/>
          <w:sz w:val="24"/>
          <w:szCs w:val="24"/>
        </w:rPr>
        <w:t xml:space="preserve">Table 4.5: Entrepreneur education foster innovation culture </w:t>
      </w:r>
      <w:bookmarkEnd w:id="493"/>
    </w:p>
    <w:tbl>
      <w:tblPr>
        <w:tblStyle w:val="style4123"/>
        <w:tblW w:w="5000" w:type="pct"/>
        <w:tblLook w:val="0760" w:firstRow="1" w:lastRow="1" w:firstColumn="0" w:lastColumn="1" w:noHBand="1" w:noVBand="1"/>
      </w:tblPr>
      <w:tblGrid>
        <w:gridCol w:w="1403"/>
        <w:gridCol w:w="1440"/>
        <w:gridCol w:w="972"/>
        <w:gridCol w:w="1040"/>
        <w:gridCol w:w="1040"/>
        <w:gridCol w:w="1212"/>
        <w:gridCol w:w="1111"/>
      </w:tblGrid>
      <w:tr>
        <w:trPr/>
        <w:tc>
          <w:tcPr>
            <w:tcW w:w="5000" w:type="pct"/>
            <w:gridSpan w:val="7"/>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Entrepreneur education foster innovation culture among students and faculty members Cross tabulation</w:t>
            </w:r>
          </w:p>
        </w:tc>
      </w:tr>
      <w:tr>
        <w:tblPrEx/>
        <w:trPr/>
        <w:tc>
          <w:tcPr>
            <w:tcW w:w="2240" w:type="pct"/>
            <w:gridSpan w:val="3"/>
            <w:vMerge w:val="restart"/>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2105" w:type="pct"/>
            <w:gridSpan w:val="3"/>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sz w:val="24"/>
                <w:szCs w:val="24"/>
              </w:rPr>
              <w:t>Entrepreneur education foster innovation culture among students and faculty members</w:t>
            </w:r>
          </w:p>
        </w:tc>
        <w:tc>
          <w:tcPr>
            <w:tcW w:w="655" w:type="pct"/>
            <w:vMerge w:val="restart"/>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c>
          <w:tcPr>
            <w:tcW w:w="2240" w:type="pct"/>
            <w:gridSpan w:val="3"/>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699" w:type="pct"/>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99" w:type="pct"/>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707" w:type="pct"/>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r>
      <w:tr>
        <w:tblPrEx/>
        <w:trPr/>
        <w:tc>
          <w:tcPr>
            <w:tcW w:w="858"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23</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10</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11</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c>
          <w:tcPr>
            <w:tcW w:w="858"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16.9%</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7.4%</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8.1%</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c>
          <w:tcPr>
            <w:tcW w:w="858"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23</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5</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7</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c>
          <w:tcPr>
            <w:tcW w:w="858"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16.9%</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c>
          <w:tcPr>
            <w:tcW w:w="858"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17</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14</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c>
          <w:tcPr>
            <w:tcW w:w="858"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12.5%</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10.3%</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c>
          <w:tcPr>
            <w:tcW w:w="858"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15</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5</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c>
          <w:tcPr>
            <w:tcW w:w="858"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11.0%</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c>
          <w:tcPr>
            <w:tcW w:w="1678" w:type="pct"/>
            <w:gridSpan w:val="2"/>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78</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21</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c>
          <w:tcPr>
            <w:tcW w:w="1678" w:type="pct"/>
            <w:gridSpan w:val="2"/>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57.4%</w:t>
            </w:r>
          </w:p>
        </w:tc>
        <w:tc>
          <w:tcPr>
            <w:tcW w:w="699"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15.4%</w:t>
            </w:r>
          </w:p>
        </w:tc>
        <w:tc>
          <w:tcPr>
            <w:tcW w:w="707"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27.2%</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autoSpaceDE w:val="false"/>
        <w:autoSpaceDN w:val="false"/>
        <w:adjustRightInd w:val="false"/>
        <w:spacing w:after="360" w:lineRule="auto" w:line="480"/>
        <w:jc w:val="both"/>
        <w:rPr>
          <w:rFonts w:ascii="Times New Roman" w:cs="Times New Roman" w:hAnsi="Times New Roman"/>
          <w:sz w:val="24"/>
          <w:szCs w:val="24"/>
        </w:rPr>
      </w:pPr>
      <w:r>
        <w:rPr>
          <w:rFonts w:ascii="Times New Roman" w:cs="Times New Roman" w:hAnsi="Times New Roman"/>
          <w:sz w:val="24"/>
          <w:szCs w:val="24"/>
        </w:rPr>
        <w:t>Source: Field study (2022)</w:t>
      </w:r>
      <w:bookmarkStart w:id="494" w:name="_Toc112326450"/>
    </w:p>
    <w:bookmarkStart w:id="495" w:name="_Toc114687861"/>
    <w:p>
      <w:pPr>
        <w:pStyle w:val="style3"/>
        <w:jc w:val="both"/>
        <w:rPr>
          <w:rFonts w:ascii="Times New Roman" w:cs="Times New Roman" w:hAnsi="Times New Roman"/>
          <w:color w:val="auto"/>
          <w:highlight w:val="yellow"/>
        </w:rPr>
      </w:pPr>
      <w:r>
        <w:rPr>
          <w:rFonts w:ascii="Times New Roman" w:cs="Times New Roman" w:hAnsi="Times New Roman"/>
          <w:color w:val="auto"/>
          <w:lang w:val="en-US"/>
        </w:rPr>
        <w:t xml:space="preserve">4.3.2.5 </w:t>
      </w:r>
      <w:bookmarkStart w:id="496" w:name="_Hlk114165573"/>
      <w:r>
        <w:rPr>
          <w:rFonts w:ascii="Times New Roman" w:cs="Times New Roman" w:hAnsi="Times New Roman"/>
          <w:color w:val="auto"/>
          <w:lang w:val="en-US"/>
        </w:rPr>
        <w:t>Effect</w:t>
      </w:r>
      <w:r>
        <w:rPr>
          <w:rFonts w:cs="Times New Roman" w:hAnsi="Times New Roman"/>
          <w:color w:val="auto"/>
          <w:lang w:val="en-US"/>
        </w:rPr>
        <w:t>s</w:t>
      </w:r>
      <w:r>
        <w:rPr>
          <w:rFonts w:ascii="Times New Roman" w:cs="Times New Roman" w:hAnsi="Times New Roman"/>
          <w:color w:val="auto"/>
          <w:lang w:val="en-US"/>
        </w:rPr>
        <w:t xml:space="preserve"> of Entrepreneurship Education in Developing</w:t>
      </w:r>
      <w:r>
        <w:rPr>
          <w:rFonts w:ascii="Times New Roman" w:cs="Times New Roman" w:hAnsi="Times New Roman"/>
          <w:color w:val="auto"/>
        </w:rPr>
        <w:t xml:space="preserve"> Leadership skills</w:t>
      </w:r>
      <w:bookmarkEnd w:id="494"/>
      <w:bookmarkEnd w:id="495"/>
      <w:r>
        <w:rPr>
          <w:rFonts w:ascii="Times New Roman" w:cs="Times New Roman" w:hAnsi="Times New Roman"/>
          <w:color w:val="auto"/>
        </w:rPr>
        <w:t xml:space="preserve"> </w:t>
      </w:r>
      <w:bookmarkEnd w:id="496"/>
    </w:p>
    <w:p>
      <w:pPr>
        <w:pStyle w:val="style0"/>
        <w:spacing w:after="0" w:lineRule="auto" w:line="240"/>
        <w:jc w:val="both"/>
        <w:rPr>
          <w:rFonts w:ascii="Times New Roman" w:cs="Times New Roman" w:hAnsi="Times New Roman"/>
          <w:sz w:val="24"/>
          <w:szCs w:val="24"/>
        </w:rPr>
      </w:pPr>
    </w:p>
    <w:p>
      <w:pPr>
        <w:pStyle w:val="style0"/>
        <w:widowControl w:val="false"/>
        <w:spacing w:after="240"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The study examined if entrepreneurship education develops </w:t>
      </w:r>
      <w:r>
        <w:rPr>
          <w:rFonts w:ascii="Times New Roman" w:cs="Times New Roman" w:hAnsi="Times New Roman"/>
          <w:sz w:val="24"/>
          <w:szCs w:val="24"/>
        </w:rPr>
        <w:t>leadership skills among students</w:t>
      </w:r>
      <w:r>
        <w:rPr>
          <w:rFonts w:ascii="Times New Roman" w:cs="Times New Roman" w:hAnsi="Times New Roman"/>
          <w:sz w:val="24"/>
          <w:szCs w:val="24"/>
          <w:lang w:val="en-US"/>
        </w:rPr>
        <w:t xml:space="preserve">. The findings in Table 4.6 shows that 69 (50.7%) of the respondents agreed, and 31 (22.8%) strongly agreed that entrepreneur education develops </w:t>
      </w:r>
      <w:r>
        <w:rPr>
          <w:rFonts w:ascii="Times New Roman" w:cs="Times New Roman" w:hAnsi="Times New Roman"/>
          <w:sz w:val="24"/>
          <w:szCs w:val="24"/>
        </w:rPr>
        <w:t>leadership skills</w:t>
      </w:r>
      <w:r>
        <w:rPr>
          <w:rFonts w:ascii="Times New Roman" w:cs="Times New Roman" w:hAnsi="Times New Roman"/>
          <w:sz w:val="24"/>
          <w:szCs w:val="24"/>
          <w:lang w:val="en-US"/>
        </w:rPr>
        <w:t xml:space="preserve">. However, 36 (26.5%) of the respondents did not know if entrepreneur education develops </w:t>
      </w:r>
      <w:r>
        <w:rPr>
          <w:rFonts w:ascii="Times New Roman" w:cs="Times New Roman" w:hAnsi="Times New Roman"/>
          <w:sz w:val="24"/>
          <w:szCs w:val="24"/>
        </w:rPr>
        <w:t>leadership skills.</w:t>
      </w:r>
      <w:r>
        <w:rPr>
          <w:rFonts w:ascii="Times New Roman" w:cs="Times New Roman" w:hAnsi="Times New Roman"/>
          <w:sz w:val="24"/>
          <w:szCs w:val="24"/>
          <w:lang w:val="en-US"/>
        </w:rPr>
        <w:t xml:space="preserve"> In general, most (73.5%) of the respondents agreed that entrepreneur education develops </w:t>
      </w:r>
      <w:r>
        <w:rPr>
          <w:rFonts w:ascii="Times New Roman" w:cs="Times New Roman" w:hAnsi="Times New Roman"/>
          <w:sz w:val="24"/>
          <w:szCs w:val="24"/>
        </w:rPr>
        <w:t>leadership skills among students.</w:t>
      </w:r>
    </w:p>
    <w:p>
      <w:pPr>
        <w:pStyle w:val="style0"/>
        <w:widowControl w:val="false"/>
        <w:spacing w:after="120" w:lineRule="auto" w:line="480"/>
        <w:jc w:val="both"/>
        <w:rPr>
          <w:rFonts w:ascii="Times New Roman" w:cs="Times New Roman" w:hAnsi="Times New Roman"/>
          <w:sz w:val="24"/>
          <w:szCs w:val="24"/>
        </w:rPr>
      </w:pPr>
      <w:r>
        <w:rPr>
          <w:rFonts w:ascii="Times New Roman" w:cs="Times New Roman" w:hAnsi="Times New Roman"/>
          <w:sz w:val="24"/>
          <w:szCs w:val="24"/>
        </w:rPr>
        <w:t xml:space="preserve">The finding is in line with previous findings reported by </w:t>
      </w:r>
      <w:r>
        <w:rPr>
          <w:rFonts w:ascii="Times New Roman" w:cs="Times New Roman" w:hAnsi="Times New Roman"/>
          <w:noProof/>
          <w:sz w:val="24"/>
          <w:szCs w:val="24"/>
        </w:rPr>
        <w:t xml:space="preserve">Boldureanu, Ionescu, Bercu and  Bedrule-Grigoruta (2020) who assessed entrepreneurship education in higher education institutions among graduate students in Romania and discovered that entrepreneurship education through successful entrepreneurial models in higher education institutions in Romania enables students to acquire leadership skills, management skills and problem’s solving. </w:t>
      </w:r>
    </w:p>
    <w:bookmarkStart w:id="497" w:name="_Toc112326753"/>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4.6: Entrepreneur education develop leadership skills among students</w:t>
      </w:r>
      <w:bookmarkEnd w:id="497"/>
    </w:p>
    <w:tbl>
      <w:tblPr>
        <w:tblStyle w:val="style4123"/>
        <w:tblW w:w="5000" w:type="pct"/>
        <w:tblLook w:val="0760" w:firstRow="1" w:lastRow="1" w:firstColumn="0" w:lastColumn="1" w:noHBand="1" w:noVBand="1"/>
      </w:tblPr>
      <w:tblGrid>
        <w:gridCol w:w="1399"/>
        <w:gridCol w:w="1440"/>
        <w:gridCol w:w="972"/>
        <w:gridCol w:w="977"/>
        <w:gridCol w:w="977"/>
        <w:gridCol w:w="1342"/>
        <w:gridCol w:w="1111"/>
      </w:tblGrid>
      <w:tr>
        <w:trPr/>
        <w:tc>
          <w:tcPr>
            <w:tcW w:w="5000" w:type="pct"/>
            <w:gridSpan w:val="7"/>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Entrepreneur education develop leadership skills among students’ Cross tabulation</w:t>
            </w:r>
          </w:p>
        </w:tc>
      </w:tr>
      <w:tr>
        <w:tblPrEx/>
        <w:trPr/>
        <w:tc>
          <w:tcPr>
            <w:tcW w:w="2179" w:type="pct"/>
            <w:gridSpan w:val="3"/>
            <w:vMerge w:val="restart"/>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2167" w:type="pct"/>
            <w:gridSpan w:val="3"/>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sz w:val="24"/>
                <w:szCs w:val="24"/>
              </w:rPr>
              <w:t>Entrepreneur education develop leadership skills among students</w:t>
            </w:r>
          </w:p>
        </w:tc>
        <w:tc>
          <w:tcPr>
            <w:tcW w:w="655" w:type="pct"/>
            <w:vMerge w:val="restart"/>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c>
          <w:tcPr>
            <w:tcW w:w="2179" w:type="pct"/>
            <w:gridSpan w:val="3"/>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82" w:type="pct"/>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582" w:type="pct"/>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1004" w:type="pct"/>
            <w:tcBorders/>
          </w:tcPr>
          <w:p>
            <w:pPr>
              <w:pStyle w:val="style0"/>
              <w:autoSpaceDE w:val="false"/>
              <w:autoSpaceDN w:val="false"/>
              <w:adjustRightInd w:val="false"/>
              <w:spacing w:after="0" w:lineRule="auto" w:line="192"/>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r>
      <w:tr>
        <w:tblPrEx/>
        <w:trPr/>
        <w:tc>
          <w:tcPr>
            <w:tcW w:w="797"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26</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c>
          <w:tcPr>
            <w:tcW w:w="797"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19.1%</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c>
          <w:tcPr>
            <w:tcW w:w="797"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14</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12</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c>
          <w:tcPr>
            <w:tcW w:w="797"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10.3%</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8.8%</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c>
          <w:tcPr>
            <w:tcW w:w="797"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15</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10</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c>
          <w:tcPr>
            <w:tcW w:w="797"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11.0%</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7.4%</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c>
          <w:tcPr>
            <w:tcW w:w="797"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14</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5</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c>
          <w:tcPr>
            <w:tcW w:w="797"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10.3%</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c>
          <w:tcPr>
            <w:tcW w:w="1617" w:type="pct"/>
            <w:gridSpan w:val="2"/>
            <w:vMerge w:val="restar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69</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36</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sz w:val="24"/>
                <w:szCs w:val="24"/>
              </w:rPr>
              <w:t>31</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c>
          <w:tcPr>
            <w:tcW w:w="1617" w:type="pct"/>
            <w:gridSpan w:val="2"/>
            <w:vMerge w:val="continue"/>
            <w:tcBorders/>
          </w:tcPr>
          <w:p>
            <w:pPr>
              <w:pStyle w:val="style0"/>
              <w:autoSpaceDE w:val="false"/>
              <w:autoSpaceDN w:val="false"/>
              <w:adjustRightInd w:val="false"/>
              <w:spacing w:after="0" w:lineRule="auto" w:line="192"/>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192"/>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50.7%</w:t>
            </w:r>
          </w:p>
        </w:tc>
        <w:tc>
          <w:tcPr>
            <w:tcW w:w="582"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26.5%</w:t>
            </w:r>
          </w:p>
        </w:tc>
        <w:tc>
          <w:tcPr>
            <w:tcW w:w="1004"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22.8%</w:t>
            </w:r>
          </w:p>
        </w:tc>
        <w:tc>
          <w:tcPr>
            <w:tcW w:w="655" w:type="pct"/>
            <w:tcBorders/>
          </w:tcPr>
          <w:p>
            <w:pPr>
              <w:pStyle w:val="style0"/>
              <w:autoSpaceDE w:val="false"/>
              <w:autoSpaceDN w:val="false"/>
              <w:adjustRightInd w:val="false"/>
              <w:spacing w:after="0" w:lineRule="auto" w:line="192"/>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autoSpaceDE w:val="false"/>
        <w:autoSpaceDN w:val="false"/>
        <w:adjustRightInd w:val="false"/>
        <w:spacing w:after="120" w:lineRule="auto" w:line="480"/>
        <w:jc w:val="both"/>
        <w:rPr>
          <w:rFonts w:ascii="Times New Roman" w:cs="Times New Roman" w:hAnsi="Times New Roman"/>
          <w:sz w:val="24"/>
          <w:szCs w:val="24"/>
        </w:rPr>
      </w:pPr>
      <w:r>
        <w:rPr>
          <w:rFonts w:ascii="Times New Roman" w:cs="Times New Roman" w:hAnsi="Times New Roman"/>
          <w:sz w:val="24"/>
          <w:szCs w:val="24"/>
        </w:rPr>
        <w:t>Source: Field study (2022)</w:t>
      </w:r>
    </w:p>
    <w:bookmarkStart w:id="498" w:name="_Toc112326451"/>
    <w:bookmarkStart w:id="499" w:name="_Toc114687862"/>
    <w:p>
      <w:pPr>
        <w:pStyle w:val="style1"/>
        <w:keepNext w:val="false"/>
        <w:keepLines w:val="false"/>
        <w:widowControl w:val="false"/>
        <w:spacing w:before="0" w:lineRule="auto" w:line="480"/>
        <w:jc w:val="both"/>
        <w:rPr>
          <w:szCs w:val="24"/>
        </w:rPr>
      </w:pPr>
      <w:r>
        <w:rPr>
          <w:szCs w:val="24"/>
        </w:rPr>
        <w:t>4.4 Barriers Affecting Entrepreneurship Education</w:t>
      </w:r>
      <w:bookmarkEnd w:id="498"/>
      <w:bookmarkEnd w:id="499"/>
    </w:p>
    <w:p>
      <w:pPr>
        <w:pStyle w:val="style0"/>
        <w:widowControl w:val="false"/>
        <w:spacing w:after="120" w:lineRule="auto" w:line="468"/>
        <w:jc w:val="both"/>
        <w:rPr>
          <w:rFonts w:ascii="Times New Roman" w:cs="Times New Roman" w:hAnsi="Times New Roman"/>
          <w:bCs/>
          <w:sz w:val="24"/>
          <w:szCs w:val="24"/>
        </w:rPr>
      </w:pPr>
      <w:r>
        <w:rPr>
          <w:rFonts w:ascii="Times New Roman" w:cs="Times New Roman" w:hAnsi="Times New Roman"/>
          <w:sz w:val="24"/>
          <w:szCs w:val="24"/>
          <w:lang w:val="en-US"/>
        </w:rPr>
        <w:t xml:space="preserve">The study assessed the barriers affecting entrepreneurship education in higher learning institutions.  Specifically, the study assessed if entrepreneurship education in higher learning institutions was affected by </w:t>
      </w:r>
      <w:r>
        <w:rPr>
          <w:rFonts w:ascii="Times New Roman" w:cs="Times New Roman" w:hAnsi="Times New Roman"/>
          <w:sz w:val="24"/>
          <w:szCs w:val="24"/>
        </w:rPr>
        <w:t xml:space="preserve">Shortage of experts for teaching entrepreneurship; lack of collaboration between stakeholders in curriculum development; shortage of facilities to train students with entrepreneurial practical skills; negative attitude toward entrepreneurship education; lack of enough capital; and </w:t>
      </w:r>
      <w:r>
        <w:rPr>
          <w:rFonts w:ascii="Times New Roman" w:cs="Times New Roman" w:hAnsi="Times New Roman"/>
          <w:bCs/>
          <w:sz w:val="24"/>
          <w:szCs w:val="24"/>
        </w:rPr>
        <w:t>inappropriate curriculum.</w:t>
      </w:r>
    </w:p>
    <w:bookmarkStart w:id="500" w:name="_Toc112326452"/>
    <w:bookmarkStart w:id="501" w:name="_Toc114687863"/>
    <w:p>
      <w:pPr>
        <w:pStyle w:val="style2"/>
        <w:keepNext w:val="false"/>
        <w:keepLines w:val="false"/>
        <w:widowControl w:val="false"/>
        <w:spacing w:lineRule="auto" w:line="468"/>
        <w:jc w:val="both"/>
        <w:rPr>
          <w:rFonts w:ascii="Times New Roman" w:cs="Times New Roman" w:hAnsi="Times New Roman"/>
        </w:rPr>
      </w:pPr>
    </w:p>
    <w:p>
      <w:pPr>
        <w:pStyle w:val="style2"/>
        <w:keepNext w:val="false"/>
        <w:keepLines w:val="false"/>
        <w:widowControl w:val="false"/>
        <w:spacing w:lineRule="auto" w:line="468"/>
        <w:jc w:val="both"/>
        <w:rPr>
          <w:rFonts w:ascii="Times New Roman" w:cs="Times New Roman" w:hAnsi="Times New Roman"/>
        </w:rPr>
      </w:pPr>
      <w:r>
        <w:rPr>
          <w:rFonts w:ascii="Times New Roman" w:cs="Times New Roman" w:hAnsi="Times New Roman"/>
        </w:rPr>
        <w:t>4.4.1 Shortage of experts for teaching entrepreneurship</w:t>
      </w:r>
      <w:bookmarkEnd w:id="500"/>
      <w:bookmarkEnd w:id="501"/>
      <w:r>
        <w:rPr>
          <w:rFonts w:ascii="Times New Roman" w:cs="Times New Roman" w:hAnsi="Times New Roman"/>
        </w:rPr>
        <w:t xml:space="preserve">  </w:t>
      </w:r>
    </w:p>
    <w:p>
      <w:pPr>
        <w:pStyle w:val="style0"/>
        <w:widowControl w:val="false"/>
        <w:spacing w:after="120" w:lineRule="auto" w:line="45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w:t>
      </w:r>
      <w:r>
        <w:rPr>
          <w:rFonts w:ascii="Times New Roman" w:cs="Times New Roman" w:hAnsi="Times New Roman"/>
          <w:bCs/>
          <w:sz w:val="24"/>
          <w:szCs w:val="24"/>
        </w:rPr>
        <w:t xml:space="preserve">shortage of experts for teaching entrepreneurship </w:t>
      </w:r>
      <w:r>
        <w:rPr>
          <w:rFonts w:ascii="Times New Roman" w:cs="Times New Roman" w:hAnsi="Times New Roman"/>
          <w:sz w:val="24"/>
          <w:szCs w:val="24"/>
        </w:rPr>
        <w:t xml:space="preserve">is among the barriers affecting </w:t>
      </w:r>
      <w:r>
        <w:rPr>
          <w:rFonts w:ascii="Times New Roman" w:cs="Times New Roman" w:hAnsi="Times New Roman"/>
          <w:sz w:val="24"/>
          <w:szCs w:val="24"/>
          <w:lang w:val="en-US"/>
        </w:rPr>
        <w:t xml:space="preserve">entrepreneurship education in higher learning institutions in Tanzania.  The finding in Table 4.7 indicates that 72 (52.9%) of the respondents agreed, and 41 (30.2%) strongly agreed that </w:t>
      </w:r>
      <w:r>
        <w:rPr>
          <w:rFonts w:ascii="Times New Roman" w:cs="Times New Roman" w:hAnsi="Times New Roman"/>
          <w:bCs/>
          <w:sz w:val="24"/>
          <w:szCs w:val="24"/>
        </w:rPr>
        <w:t xml:space="preserve">shortage of experts for teaching entrepreneurship </w:t>
      </w:r>
      <w:r>
        <w:rPr>
          <w:rFonts w:ascii="Times New Roman" w:cs="Times New Roman" w:hAnsi="Times New Roman"/>
          <w:sz w:val="24"/>
          <w:szCs w:val="24"/>
        </w:rPr>
        <w:t xml:space="preserve">is one of the barriers affecting </w:t>
      </w:r>
      <w:r>
        <w:rPr>
          <w:rFonts w:ascii="Times New Roman" w:cs="Times New Roman" w:hAnsi="Times New Roman"/>
          <w:sz w:val="24"/>
          <w:szCs w:val="24"/>
          <w:lang w:val="en-US"/>
        </w:rPr>
        <w:t>entrepreneurship education in higher learning institutions.</w:t>
      </w:r>
    </w:p>
    <w:p>
      <w:pPr>
        <w:pStyle w:val="style0"/>
        <w:widowControl w:val="false"/>
        <w:spacing w:after="480" w:lineRule="auto" w:line="45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Nevertheless, 23 (16.9%) of the respondents did not know if </w:t>
      </w:r>
      <w:r>
        <w:rPr>
          <w:rFonts w:ascii="Times New Roman" w:cs="Times New Roman" w:hAnsi="Times New Roman"/>
          <w:bCs/>
          <w:sz w:val="24"/>
          <w:szCs w:val="24"/>
        </w:rPr>
        <w:t xml:space="preserve">shortage of experts for teaching entrepreneurship </w:t>
      </w:r>
      <w:r>
        <w:rPr>
          <w:rFonts w:ascii="Times New Roman" w:cs="Times New Roman" w:hAnsi="Times New Roman"/>
          <w:sz w:val="24"/>
          <w:szCs w:val="24"/>
        </w:rPr>
        <w:t xml:space="preserve">is one of the barriers affecting </w:t>
      </w:r>
      <w:r>
        <w:rPr>
          <w:rFonts w:ascii="Times New Roman" w:cs="Times New Roman" w:hAnsi="Times New Roman"/>
          <w:sz w:val="24"/>
          <w:szCs w:val="24"/>
          <w:lang w:val="en-US"/>
        </w:rPr>
        <w:t xml:space="preserve">entrepreneurship education in higher learning institutions. On the whole, majority (83.1%) of the respondents agreed that </w:t>
      </w:r>
      <w:r>
        <w:rPr>
          <w:rFonts w:ascii="Times New Roman" w:cs="Times New Roman" w:hAnsi="Times New Roman"/>
          <w:bCs/>
          <w:sz w:val="24"/>
          <w:szCs w:val="24"/>
        </w:rPr>
        <w:t xml:space="preserve">shortage of experts for teaching entrepreneurship </w:t>
      </w:r>
      <w:r>
        <w:rPr>
          <w:rFonts w:ascii="Times New Roman" w:cs="Times New Roman" w:hAnsi="Times New Roman"/>
          <w:sz w:val="24"/>
          <w:szCs w:val="24"/>
        </w:rPr>
        <w:t xml:space="preserve">was among the barriers affecting </w:t>
      </w:r>
      <w:r>
        <w:rPr>
          <w:rFonts w:ascii="Times New Roman" w:cs="Times New Roman" w:hAnsi="Times New Roman"/>
          <w:sz w:val="24"/>
          <w:szCs w:val="24"/>
          <w:lang w:val="en-US"/>
        </w:rPr>
        <w:t>entrepreneurship education in higher learning institutions in Tanzania.</w:t>
      </w:r>
    </w:p>
    <w:p>
      <w:pPr>
        <w:pStyle w:val="style0"/>
        <w:spacing w:before="360" w:after="240" w:lineRule="auto" w:line="480"/>
        <w:jc w:val="both"/>
        <w:rPr>
          <w:rFonts w:ascii="Times New Roman" w:cs="Times New Roman" w:hAnsi="Times New Roman"/>
          <w:sz w:val="24"/>
          <w:szCs w:val="24"/>
        </w:rPr>
      </w:pPr>
    </w:p>
    <w:p>
      <w:pPr>
        <w:pStyle w:val="style0"/>
        <w:spacing w:before="360" w:after="240" w:lineRule="auto" w:line="480"/>
        <w:jc w:val="both"/>
        <w:rPr>
          <w:rFonts w:ascii="Times New Roman" w:cs="Times New Roman" w:hAnsi="Times New Roman"/>
          <w:sz w:val="24"/>
          <w:szCs w:val="24"/>
        </w:rPr>
      </w:pPr>
    </w:p>
    <w:p>
      <w:pPr>
        <w:pStyle w:val="style0"/>
        <w:spacing w:before="360" w:after="240" w:lineRule="auto" w:line="480"/>
        <w:jc w:val="both"/>
        <w:rPr>
          <w:rFonts w:ascii="Times New Roman" w:cs="Times New Roman" w:hAnsi="Times New Roman"/>
          <w:sz w:val="24"/>
          <w:szCs w:val="24"/>
        </w:rPr>
      </w:pPr>
    </w:p>
    <w:p>
      <w:pPr>
        <w:pStyle w:val="style0"/>
        <w:spacing w:before="360" w:after="240" w:lineRule="auto" w:line="480"/>
        <w:jc w:val="both"/>
        <w:rPr>
          <w:rFonts w:ascii="Times New Roman" w:cs="Times New Roman" w:hAnsi="Times New Roman"/>
          <w:sz w:val="24"/>
          <w:szCs w:val="24"/>
        </w:rPr>
      </w:pPr>
    </w:p>
    <w:p>
      <w:pPr>
        <w:pStyle w:val="style0"/>
        <w:spacing w:before="360" w:after="240" w:lineRule="auto" w:line="480"/>
        <w:jc w:val="both"/>
        <w:rPr>
          <w:rFonts w:ascii="Times New Roman" w:cs="Times New Roman" w:hAnsi="Times New Roman"/>
          <w:sz w:val="24"/>
          <w:szCs w:val="24"/>
        </w:rPr>
      </w:pPr>
    </w:p>
    <w:p>
      <w:pPr>
        <w:pStyle w:val="style0"/>
        <w:spacing w:before="360" w:after="240" w:lineRule="auto" w:line="480"/>
        <w:jc w:val="both"/>
        <w:rPr>
          <w:rFonts w:ascii="Times New Roman" w:cs="Times New Roman" w:hAnsi="Times New Roman"/>
          <w:sz w:val="24"/>
          <w:szCs w:val="24"/>
        </w:rPr>
      </w:pPr>
    </w:p>
    <w:p>
      <w:pPr>
        <w:pStyle w:val="style0"/>
        <w:spacing w:before="360" w:after="240" w:lineRule="auto" w:line="480"/>
        <w:jc w:val="both"/>
        <w:rPr>
          <w:rFonts w:ascii="Times New Roman" w:cs="Times New Roman" w:hAnsi="Times New Roman"/>
          <w:sz w:val="24"/>
          <w:szCs w:val="24"/>
        </w:rPr>
      </w:pPr>
    </w:p>
    <w:p>
      <w:pPr>
        <w:pStyle w:val="style0"/>
        <w:spacing w:before="360" w:after="240" w:lineRule="auto" w:line="480"/>
        <w:jc w:val="both"/>
        <w:rPr>
          <w:rFonts w:ascii="Times New Roman" w:cs="Times New Roman" w:hAnsi="Times New Roman"/>
          <w:sz w:val="24"/>
          <w:szCs w:val="24"/>
        </w:rPr>
      </w:pPr>
    </w:p>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4.7: Shortage of experts for teaching entrepreneurship</w:t>
      </w:r>
    </w:p>
    <w:tbl>
      <w:tblPr>
        <w:tblStyle w:val="style4123"/>
        <w:tblW w:w="5000" w:type="pct"/>
        <w:tblLook w:val="0760" w:firstRow="1" w:lastRow="1" w:firstColumn="0" w:lastColumn="1" w:noHBand="1" w:noVBand="1"/>
      </w:tblPr>
      <w:tblGrid>
        <w:gridCol w:w="1434"/>
        <w:gridCol w:w="1394"/>
        <w:gridCol w:w="945"/>
        <w:gridCol w:w="1078"/>
        <w:gridCol w:w="1113"/>
        <w:gridCol w:w="1175"/>
        <w:gridCol w:w="1079"/>
      </w:tblGrid>
      <w:tr>
        <w:trPr/>
        <w:tc>
          <w:tcPr>
            <w:tcW w:w="5000" w:type="pct"/>
            <w:gridSpan w:val="7"/>
            <w:tcBorders/>
          </w:tcPr>
          <w:p>
            <w:pPr>
              <w:pStyle w:val="style0"/>
              <w:autoSpaceDE w:val="false"/>
              <w:autoSpaceDN w:val="false"/>
              <w:adjustRightInd w:val="false"/>
              <w:spacing w:after="0" w:lineRule="auto" w:line="276"/>
              <w:ind w:left="60" w:right="60"/>
              <w:jc w:val="center"/>
              <w:rPr>
                <w:rFonts w:ascii="Times New Roman" w:cs="Times New Roman" w:hAnsi="Times New Roman"/>
                <w:sz w:val="23"/>
                <w:szCs w:val="23"/>
              </w:rPr>
            </w:pPr>
            <w:r>
              <w:rPr>
                <w:rFonts w:ascii="Times New Roman" w:cs="Times New Roman" w:hAnsi="Times New Roman"/>
                <w:b w:val="false"/>
                <w:bCs w:val="false"/>
                <w:sz w:val="23"/>
                <w:szCs w:val="23"/>
              </w:rPr>
              <w:t>Pursued Education * Shortage of experts for teaching entrepreneurship  Cross tabulation</w:t>
            </w:r>
          </w:p>
        </w:tc>
      </w:tr>
      <w:tr>
        <w:tblPrEx/>
        <w:trPr/>
        <w:tc>
          <w:tcPr>
            <w:tcW w:w="2265" w:type="pct"/>
            <w:gridSpan w:val="3"/>
            <w:vMerge w:val="restart"/>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2080" w:type="pct"/>
            <w:gridSpan w:val="3"/>
            <w:tcBorders/>
          </w:tcPr>
          <w:p>
            <w:pPr>
              <w:pStyle w:val="style0"/>
              <w:autoSpaceDE w:val="false"/>
              <w:autoSpaceDN w:val="false"/>
              <w:adjustRightInd w:val="false"/>
              <w:spacing w:after="0" w:lineRule="auto" w:line="276"/>
              <w:ind w:left="60" w:right="60"/>
              <w:jc w:val="center"/>
              <w:rPr>
                <w:rFonts w:ascii="Times New Roman" w:cs="Times New Roman" w:hAnsi="Times New Roman"/>
                <w:sz w:val="23"/>
                <w:szCs w:val="23"/>
              </w:rPr>
            </w:pPr>
            <w:r>
              <w:rPr>
                <w:rFonts w:ascii="Times New Roman" w:cs="Times New Roman" w:hAnsi="Times New Roman"/>
                <w:sz w:val="23"/>
                <w:szCs w:val="23"/>
              </w:rPr>
              <w:t>Shortage of experts for teaching entrepreneurship</w:t>
            </w:r>
          </w:p>
        </w:tc>
        <w:tc>
          <w:tcPr>
            <w:tcW w:w="655" w:type="pct"/>
            <w:vMerge w:val="restar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3"/>
                <w:szCs w:val="23"/>
              </w:rPr>
            </w:pPr>
            <w:r>
              <w:rPr>
                <w:rFonts w:ascii="Times New Roman" w:cs="Times New Roman" w:hAnsi="Times New Roman"/>
                <w:b w:val="false"/>
                <w:bCs w:val="false"/>
                <w:sz w:val="23"/>
                <w:szCs w:val="23"/>
              </w:rPr>
              <w:t>Total</w:t>
            </w:r>
          </w:p>
        </w:tc>
      </w:tr>
      <w:tr>
        <w:tblPrEx/>
        <w:trPr/>
        <w:tc>
          <w:tcPr>
            <w:tcW w:w="2265" w:type="pct"/>
            <w:gridSpan w:val="3"/>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673"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3"/>
                <w:szCs w:val="23"/>
              </w:rPr>
            </w:pPr>
            <w:r>
              <w:rPr>
                <w:rFonts w:ascii="Times New Roman" w:cs="Times New Roman" w:hAnsi="Times New Roman"/>
                <w:sz w:val="23"/>
                <w:szCs w:val="23"/>
              </w:rPr>
              <w:t>Agree</w:t>
            </w:r>
          </w:p>
        </w:tc>
        <w:tc>
          <w:tcPr>
            <w:tcW w:w="700"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3"/>
                <w:szCs w:val="23"/>
              </w:rPr>
            </w:pPr>
            <w:r>
              <w:rPr>
                <w:rFonts w:ascii="Times New Roman" w:cs="Times New Roman" w:hAnsi="Times New Roman"/>
                <w:sz w:val="23"/>
                <w:szCs w:val="23"/>
              </w:rPr>
              <w:t>Do not know</w:t>
            </w:r>
          </w:p>
        </w:tc>
        <w:tc>
          <w:tcPr>
            <w:tcW w:w="707"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3"/>
                <w:szCs w:val="23"/>
              </w:rPr>
            </w:pPr>
            <w:r>
              <w:rPr>
                <w:rFonts w:ascii="Times New Roman" w:cs="Times New Roman" w:hAnsi="Times New Roman"/>
                <w:sz w:val="23"/>
                <w:szCs w:val="23"/>
              </w:rPr>
              <w:t>Strongly Agree</w:t>
            </w:r>
          </w:p>
        </w:tc>
        <w:tc>
          <w:tcPr>
            <w:tcW w:w="655"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r>
      <w:tr>
        <w:tblPrEx/>
        <w:trPr/>
        <w:tc>
          <w:tcPr>
            <w:tcW w:w="883"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Pursued Education</w:t>
            </w: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Bachelor Degree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Count</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25</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7</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12</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44</w:t>
            </w:r>
          </w:p>
        </w:tc>
      </w:tr>
      <w:tr>
        <w:tblPrEx/>
        <w:trPr/>
        <w:tc>
          <w:tcPr>
            <w:tcW w:w="883"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 of Total</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18.4%</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5.1%</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8.8%</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32.4%</w:t>
            </w:r>
          </w:p>
        </w:tc>
      </w:tr>
      <w:tr>
        <w:tblPrEx/>
        <w:trPr/>
        <w:tc>
          <w:tcPr>
            <w:tcW w:w="883"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Certificate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Count</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19</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5</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11</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35</w:t>
            </w:r>
          </w:p>
        </w:tc>
      </w:tr>
      <w:tr>
        <w:tblPrEx/>
        <w:trPr/>
        <w:tc>
          <w:tcPr>
            <w:tcW w:w="883"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 of Total</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14.0%</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3.7%</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8.1%</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25.7%</w:t>
            </w:r>
          </w:p>
        </w:tc>
      </w:tr>
      <w:tr>
        <w:tblPrEx/>
        <w:trPr/>
        <w:tc>
          <w:tcPr>
            <w:tcW w:w="883"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Diploma</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Count</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18</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8</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8</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34</w:t>
            </w:r>
          </w:p>
        </w:tc>
      </w:tr>
      <w:tr>
        <w:tblPrEx/>
        <w:trPr/>
        <w:tc>
          <w:tcPr>
            <w:tcW w:w="883"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 of Total</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13.2%</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5.9%</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5.9%</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25.0%</w:t>
            </w:r>
          </w:p>
        </w:tc>
      </w:tr>
      <w:tr>
        <w:tblPrEx/>
        <w:trPr/>
        <w:tc>
          <w:tcPr>
            <w:tcW w:w="883"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Masters</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Count</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10</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3</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10</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23</w:t>
            </w:r>
          </w:p>
        </w:tc>
      </w:tr>
      <w:tr>
        <w:tblPrEx/>
        <w:trPr/>
        <w:tc>
          <w:tcPr>
            <w:tcW w:w="883"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 of Total</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7.4%</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2.2%</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7.4%</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16.9%</w:t>
            </w:r>
          </w:p>
        </w:tc>
      </w:tr>
      <w:tr>
        <w:tblPrEx/>
        <w:trPr/>
        <w:tc>
          <w:tcPr>
            <w:tcW w:w="1703" w:type="pct"/>
            <w:gridSpan w:val="2"/>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Total</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sz w:val="23"/>
                <w:szCs w:val="23"/>
              </w:rPr>
              <w:t>Count</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72</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23</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sz w:val="23"/>
                <w:szCs w:val="23"/>
              </w:rPr>
              <w:t>41</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136</w:t>
            </w:r>
          </w:p>
        </w:tc>
      </w:tr>
      <w:tr>
        <w:tblPrEx/>
        <w:trPr/>
        <w:tc>
          <w:tcPr>
            <w:tcW w:w="1703" w:type="pct"/>
            <w:gridSpan w:val="2"/>
            <w:vMerge w:val="continue"/>
            <w:tcBorders/>
          </w:tcPr>
          <w:p>
            <w:pPr>
              <w:pStyle w:val="style0"/>
              <w:autoSpaceDE w:val="false"/>
              <w:autoSpaceDN w:val="false"/>
              <w:adjustRightInd w:val="false"/>
              <w:spacing w:after="0" w:lineRule="auto" w:line="276"/>
              <w:rPr>
                <w:rFonts w:ascii="Times New Roman" w:cs="Times New Roman" w:hAnsi="Times New Roman"/>
                <w:sz w:val="23"/>
                <w:szCs w:val="23"/>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3"/>
                <w:szCs w:val="23"/>
              </w:rPr>
            </w:pPr>
            <w:r>
              <w:rPr>
                <w:rFonts w:ascii="Times New Roman" w:cs="Times New Roman" w:hAnsi="Times New Roman"/>
                <w:b w:val="false"/>
                <w:bCs w:val="false"/>
                <w:sz w:val="23"/>
                <w:szCs w:val="23"/>
              </w:rPr>
              <w:t>% of Total</w:t>
            </w:r>
          </w:p>
        </w:tc>
        <w:tc>
          <w:tcPr>
            <w:tcW w:w="673"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52.9%</w:t>
            </w:r>
          </w:p>
        </w:tc>
        <w:tc>
          <w:tcPr>
            <w:tcW w:w="70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16.9%</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30.2%</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3"/>
                <w:szCs w:val="23"/>
              </w:rPr>
            </w:pPr>
            <w:r>
              <w:rPr>
                <w:rFonts w:ascii="Times New Roman" w:cs="Times New Roman" w:hAnsi="Times New Roman"/>
                <w:b w:val="false"/>
                <w:bCs w:val="false"/>
                <w:sz w:val="23"/>
                <w:szCs w:val="23"/>
              </w:rPr>
              <w:t>100.0%</w:t>
            </w:r>
          </w:p>
        </w:tc>
      </w:tr>
    </w:tbl>
    <w:p>
      <w:pPr>
        <w:pStyle w:val="style0"/>
        <w:spacing w:before="360" w:after="24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02" w:name="_Toc112326453"/>
    <w:bookmarkStart w:id="503" w:name="_Toc114687864"/>
    <w:p>
      <w:pPr>
        <w:pStyle w:val="style2"/>
        <w:keepNext w:val="false"/>
        <w:keepLines w:val="false"/>
        <w:widowControl w:val="false"/>
        <w:spacing w:lineRule="auto" w:line="480"/>
        <w:jc w:val="both"/>
        <w:rPr>
          <w:rFonts w:ascii="Times New Roman" w:cs="Times New Roman" w:hAnsi="Times New Roman"/>
        </w:rPr>
      </w:pPr>
      <w:r>
        <w:rPr>
          <w:rFonts w:ascii="Times New Roman" w:cs="Times New Roman" w:hAnsi="Times New Roman"/>
        </w:rPr>
        <w:t>4.4.2 Lack of Collaboration between Stakeholders in Curriculum Development</w:t>
      </w:r>
      <w:bookmarkEnd w:id="502"/>
      <w:bookmarkEnd w:id="503"/>
    </w:p>
    <w:p>
      <w:pPr>
        <w:pStyle w:val="style0"/>
        <w:widowControl w:val="false"/>
        <w:spacing w:after="12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w:t>
      </w:r>
      <w:r>
        <w:rPr>
          <w:rFonts w:ascii="Times New Roman" w:cs="Times New Roman" w:hAnsi="Times New Roman"/>
          <w:sz w:val="24"/>
          <w:szCs w:val="24"/>
        </w:rPr>
        <w:t>lack of collaboration between stakeholders in curriculum developmen</w:t>
      </w:r>
      <w:r>
        <w:rPr>
          <w:rFonts w:ascii="Times New Roman" w:cs="Times New Roman" w:hAnsi="Times New Roman"/>
        </w:rPr>
        <w:t>t</w:t>
      </w:r>
      <w:r>
        <w:rPr>
          <w:rFonts w:ascii="Times New Roman" w:cs="Times New Roman" w:hAnsi="Times New Roman"/>
          <w:sz w:val="24"/>
          <w:szCs w:val="24"/>
        </w:rPr>
        <w:t xml:space="preserve"> is among the barriers affecting </w:t>
      </w:r>
      <w:r>
        <w:rPr>
          <w:rFonts w:ascii="Times New Roman" w:cs="Times New Roman" w:hAnsi="Times New Roman"/>
          <w:sz w:val="24"/>
          <w:szCs w:val="24"/>
          <w:lang w:val="en-US"/>
        </w:rPr>
        <w:t xml:space="preserve">entrepreneurship education in higher learning institutions in Tanzania.  The finding in Table 4.8 indicates that 77 (56.6%) of the respondents agreed, and 26 (21.3%) strongly agreed that </w:t>
      </w:r>
      <w:r>
        <w:rPr>
          <w:rFonts w:ascii="Times New Roman" w:cs="Times New Roman" w:hAnsi="Times New Roman"/>
          <w:sz w:val="24"/>
          <w:szCs w:val="24"/>
        </w:rPr>
        <w:t>lack of collaboration between stakeholders in curriculum developmen</w:t>
      </w:r>
      <w:r>
        <w:rPr>
          <w:rFonts w:ascii="Times New Roman" w:cs="Times New Roman" w:hAnsi="Times New Roman"/>
        </w:rPr>
        <w:t>t</w:t>
      </w:r>
      <w:r>
        <w:rPr>
          <w:rFonts w:ascii="Times New Roman" w:cs="Times New Roman" w:hAnsi="Times New Roman"/>
          <w:sz w:val="24"/>
          <w:szCs w:val="24"/>
        </w:rPr>
        <w:t xml:space="preserve"> is one of the barriers affecting </w:t>
      </w:r>
      <w:r>
        <w:rPr>
          <w:rFonts w:ascii="Times New Roman" w:cs="Times New Roman" w:hAnsi="Times New Roman"/>
          <w:sz w:val="24"/>
          <w:szCs w:val="24"/>
          <w:lang w:val="en-US"/>
        </w:rPr>
        <w:t>entrepreneurship education in higher learning institutions.</w:t>
      </w:r>
    </w:p>
    <w:p>
      <w:pPr>
        <w:pStyle w:val="style0"/>
        <w:widowControl w:val="false"/>
        <w:spacing w:after="12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Nevertheless, 30 (22.1%) of the respondents did not know if </w:t>
      </w:r>
      <w:r>
        <w:rPr>
          <w:rFonts w:ascii="Times New Roman" w:cs="Times New Roman" w:hAnsi="Times New Roman"/>
          <w:sz w:val="24"/>
          <w:szCs w:val="24"/>
        </w:rPr>
        <w:t>lack of collaboration between stakeholders in curriculum developmen</w:t>
      </w:r>
      <w:r>
        <w:rPr>
          <w:rFonts w:ascii="Times New Roman" w:cs="Times New Roman" w:hAnsi="Times New Roman"/>
        </w:rPr>
        <w:t>t</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is one of the barriers affecting </w:t>
      </w:r>
      <w:r>
        <w:rPr>
          <w:rFonts w:ascii="Times New Roman" w:cs="Times New Roman" w:hAnsi="Times New Roman"/>
          <w:sz w:val="24"/>
          <w:szCs w:val="24"/>
          <w:lang w:val="en-US"/>
        </w:rPr>
        <w:t xml:space="preserve">entrepreneurship education in higher learning institutions. On the whole, majority (77.9%) of the respondents agreed that </w:t>
      </w:r>
      <w:r>
        <w:rPr>
          <w:rFonts w:ascii="Times New Roman" w:cs="Times New Roman" w:hAnsi="Times New Roman"/>
          <w:sz w:val="24"/>
          <w:szCs w:val="24"/>
        </w:rPr>
        <w:t>lack of collaboration between stakeholders in curriculum developmen</w:t>
      </w:r>
      <w:r>
        <w:rPr>
          <w:rFonts w:ascii="Times New Roman" w:cs="Times New Roman" w:hAnsi="Times New Roman"/>
        </w:rPr>
        <w:t>t</w:t>
      </w:r>
      <w:r>
        <w:rPr>
          <w:rFonts w:ascii="Times New Roman" w:cs="Times New Roman" w:hAnsi="Times New Roman"/>
          <w:sz w:val="24"/>
          <w:szCs w:val="24"/>
        </w:rPr>
        <w:t xml:space="preserve"> is among the barriers affecting </w:t>
      </w:r>
      <w:r>
        <w:rPr>
          <w:rFonts w:ascii="Times New Roman" w:cs="Times New Roman" w:hAnsi="Times New Roman"/>
          <w:sz w:val="24"/>
          <w:szCs w:val="24"/>
          <w:lang w:val="en-US"/>
        </w:rPr>
        <w:t>entrepreneurship education in higher learning institutions in Tanzania.</w:t>
      </w:r>
    </w:p>
    <w:p>
      <w:pPr>
        <w:pStyle w:val="style0"/>
        <w:spacing w:after="240" w:lineRule="auto" w:line="480"/>
        <w:jc w:val="both"/>
        <w:rPr>
          <w:rFonts w:ascii="Times New Roman" w:cs="Times New Roman" w:hAnsi="Times New Roman"/>
          <w:noProof/>
          <w:sz w:val="24"/>
          <w:szCs w:val="24"/>
          <w:lang w:val="en-US"/>
        </w:rPr>
      </w:pPr>
      <w:r>
        <w:rPr>
          <w:rFonts w:ascii="Times New Roman" w:cs="Times New Roman" w:hAnsi="Times New Roman"/>
          <w:sz w:val="24"/>
          <w:szCs w:val="24"/>
          <w:lang w:val="en-US"/>
        </w:rPr>
        <w:t xml:space="preserve">The findings are in line with previous findings reported by </w:t>
      </w:r>
      <w:r>
        <w:rPr>
          <w:rFonts w:ascii="Times New Roman" w:cs="Times New Roman" w:hAnsi="Times New Roman"/>
          <w:noProof/>
          <w:sz w:val="24"/>
          <w:szCs w:val="24"/>
          <w:lang w:val="en-US"/>
        </w:rPr>
        <w:t>Olomi and Sabakwigina (2010)  who conducted a nationalwide survey on entrepreneurship education among business schools in Tanzania and found that several barriers affect entrepreneurship education is affected by several barries which lack of linkage between knowledge taught and actual practices. This signified that collaboration between stakeholders is indispensable into enhancing entrepreneurship education in higher learning institutions in Tanzania.</w:t>
      </w:r>
    </w:p>
    <w:p>
      <w:pPr>
        <w:pStyle w:val="style0"/>
        <w:widowControl w:val="false"/>
        <w:spacing w:after="480" w:lineRule="auto" w:line="480"/>
        <w:jc w:val="both"/>
        <w:rPr>
          <w:rFonts w:ascii="Times New Roman" w:cs="Times New Roman" w:hAnsi="Times New Roman"/>
          <w:noProof/>
          <w:sz w:val="24"/>
          <w:szCs w:val="24"/>
          <w:lang w:val="en-US"/>
        </w:rPr>
      </w:pPr>
      <w:r>
        <w:rPr>
          <w:rFonts w:ascii="Times New Roman" w:cs="Times New Roman" w:hAnsi="Times New Roman"/>
          <w:sz w:val="24"/>
          <w:szCs w:val="24"/>
          <w:lang w:val="en-US"/>
        </w:rPr>
        <w:t xml:space="preserve">The finding agrees with previous findings reported by </w:t>
      </w:r>
      <w:r>
        <w:rPr>
          <w:rFonts w:ascii="Times New Roman" w:cs="Times New Roman" w:hAnsi="Times New Roman"/>
          <w:noProof/>
          <w:sz w:val="24"/>
          <w:szCs w:val="24"/>
          <w:lang w:val="en-US"/>
        </w:rPr>
        <w:t>Koushkaki et al. (2014) who assessed barriers towards entrepreneurship courses in Iran and revealed lack of coordination systems between students’ interests and education delivered, lack of linkage between entrepreneurship education and real life, and lack of cooperation between universities and entrepreneurship institutions as among main barriers on entrepreneurship education. It is thus imperative for higher learning institutions to involve various stakeholders when designing and implementing entrepreneurship education.</w:t>
      </w:r>
      <w:bookmarkEnd w:id="473"/>
    </w:p>
    <w:bookmarkStart w:id="504" w:name="_Toc112326755"/>
    <w:p>
      <w:pPr>
        <w:pStyle w:val="style34"/>
        <w:keepNext/>
        <w:jc w:val="both"/>
        <w:rPr>
          <w:rFonts w:ascii="Times New Roman" w:cs="Times New Roman" w:hAnsi="Times New Roman"/>
          <w:color w:val="auto"/>
          <w:sz w:val="24"/>
          <w:szCs w:val="24"/>
        </w:rPr>
      </w:pPr>
    </w:p>
    <w:p>
      <w:pPr>
        <w:pStyle w:val="style34"/>
        <w:keepNext/>
        <w:jc w:val="both"/>
        <w:rPr>
          <w:rFonts w:ascii="Times New Roman" w:cs="Times New Roman" w:hAnsi="Times New Roman"/>
          <w:color w:val="auto"/>
          <w:sz w:val="24"/>
          <w:szCs w:val="24"/>
        </w:rPr>
      </w:pPr>
      <w:r>
        <w:rPr>
          <w:rFonts w:ascii="Times New Roman" w:cs="Times New Roman" w:hAnsi="Times New Roman"/>
          <w:color w:val="auto"/>
          <w:sz w:val="24"/>
          <w:szCs w:val="24"/>
        </w:rPr>
        <w:t>Table 4.8: Lack of collaboration between stakeholders in curriculum development</w:t>
      </w:r>
      <w:bookmarkEnd w:id="504"/>
    </w:p>
    <w:tbl>
      <w:tblPr>
        <w:tblStyle w:val="style4123"/>
        <w:tblW w:w="5000" w:type="pct"/>
        <w:tblLook w:val="0760" w:firstRow="1" w:lastRow="1" w:firstColumn="0" w:lastColumn="1" w:noHBand="1" w:noVBand="1"/>
      </w:tblPr>
      <w:tblGrid>
        <w:gridCol w:w="1399"/>
        <w:gridCol w:w="1440"/>
        <w:gridCol w:w="972"/>
        <w:gridCol w:w="977"/>
        <w:gridCol w:w="977"/>
        <w:gridCol w:w="1342"/>
        <w:gridCol w:w="1111"/>
      </w:tblGrid>
      <w:tr>
        <w:trPr/>
        <w:tc>
          <w:tcPr>
            <w:tcW w:w="5000" w:type="pct"/>
            <w:gridSpan w:val="7"/>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Lack of collaboration between stakeholders in curriculum development Cross tabulation</w:t>
            </w:r>
          </w:p>
        </w:tc>
      </w:tr>
      <w:tr>
        <w:tblPrEx/>
        <w:trPr/>
        <w:tc>
          <w:tcPr>
            <w:tcW w:w="2179" w:type="pct"/>
            <w:gridSpan w:val="3"/>
            <w:vMerge w:val="restart"/>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2167" w:type="pct"/>
            <w:gridSpan w:val="3"/>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Lack of collaboration between stakeholders in curriculum development</w:t>
            </w:r>
          </w:p>
        </w:tc>
        <w:tc>
          <w:tcPr>
            <w:tcW w:w="655" w:type="pct"/>
            <w:vMerge w:val="restar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c>
          <w:tcPr>
            <w:tcW w:w="2179" w:type="pct"/>
            <w:gridSpan w:val="3"/>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82"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582"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1004"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tc>
          <w:tcPr>
            <w:tcW w:w="797"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24</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11</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c>
          <w:tcPr>
            <w:tcW w:w="797"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17.6%</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8.1%</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c>
          <w:tcPr>
            <w:tcW w:w="797"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19</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7</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c>
          <w:tcPr>
            <w:tcW w:w="797"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14.0%</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c>
          <w:tcPr>
            <w:tcW w:w="797"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16</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10</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c>
          <w:tcPr>
            <w:tcW w:w="797"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11.8%</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7.4%</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c>
          <w:tcPr>
            <w:tcW w:w="797"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18</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c>
          <w:tcPr>
            <w:tcW w:w="797"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13.2%</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0.7%</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c>
          <w:tcPr>
            <w:tcW w:w="1617" w:type="pct"/>
            <w:gridSpan w:val="2"/>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77</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30</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rHeight w:val="405" w:hRule="atLeast"/>
        </w:trPr>
        <w:tc>
          <w:tcPr>
            <w:tcW w:w="1617" w:type="pct"/>
            <w:gridSpan w:val="2"/>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56.6%</w:t>
            </w:r>
          </w:p>
        </w:tc>
        <w:tc>
          <w:tcPr>
            <w:tcW w:w="582"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22.1%</w:t>
            </w:r>
          </w:p>
        </w:tc>
        <w:tc>
          <w:tcPr>
            <w:tcW w:w="1004"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21.3%</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spacing w:after="36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05" w:name="_Toc112326454"/>
    <w:bookmarkStart w:id="506" w:name="_Toc114687865"/>
    <w:p>
      <w:pPr>
        <w:pStyle w:val="style2"/>
        <w:keepNext w:val="false"/>
        <w:keepLines w:val="false"/>
        <w:widowControl w:val="false"/>
        <w:spacing w:before="0" w:lineRule="auto" w:line="480"/>
        <w:jc w:val="both"/>
        <w:rPr>
          <w:rFonts w:ascii="Times New Roman" w:cs="Times New Roman" w:hAnsi="Times New Roman"/>
        </w:rPr>
      </w:pPr>
      <w:r>
        <w:rPr>
          <w:rFonts w:ascii="Times New Roman" w:cs="Times New Roman" w:hAnsi="Times New Roman"/>
        </w:rPr>
        <w:t>4.4.3 Shortage of Facilities to Train Students with Entrepreneurial Practical Skills</w:t>
      </w:r>
      <w:bookmarkEnd w:id="505"/>
      <w:bookmarkEnd w:id="506"/>
    </w:p>
    <w:p>
      <w:pPr>
        <w:pStyle w:val="style0"/>
        <w:widowControl w:val="false"/>
        <w:spacing w:after="48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w:t>
      </w:r>
      <w:r>
        <w:rPr>
          <w:rFonts w:ascii="Times New Roman" w:cs="Times New Roman" w:hAnsi="Times New Roman"/>
          <w:sz w:val="24"/>
          <w:szCs w:val="24"/>
        </w:rPr>
        <w:t xml:space="preserve">shortage of facilities to train students with entrepreneurial practical skills is among the barriers affecting </w:t>
      </w:r>
      <w:r>
        <w:rPr>
          <w:rFonts w:ascii="Times New Roman" w:cs="Times New Roman" w:hAnsi="Times New Roman"/>
          <w:sz w:val="24"/>
          <w:szCs w:val="24"/>
          <w:lang w:val="en-US"/>
        </w:rPr>
        <w:t xml:space="preserve">entrepreneurship education in higher learning institutions in Tanzania.  The finding in Table 4.9 indicates that 75 (55.1%) of the respondents agreed, and 32 (23.6%) strongly agreed that </w:t>
      </w:r>
      <w:r>
        <w:rPr>
          <w:rFonts w:ascii="Times New Roman" w:cs="Times New Roman" w:hAnsi="Times New Roman"/>
          <w:sz w:val="24"/>
          <w:szCs w:val="24"/>
        </w:rPr>
        <w:t xml:space="preserve">shortage of facilities to train students with entrepreneurial practical skills is one of the barriers affecting </w:t>
      </w:r>
      <w:r>
        <w:rPr>
          <w:rFonts w:ascii="Times New Roman" w:cs="Times New Roman" w:hAnsi="Times New Roman"/>
          <w:sz w:val="24"/>
          <w:szCs w:val="24"/>
          <w:lang w:val="en-US"/>
        </w:rPr>
        <w:t>entrepreneurship education in higher learning institutions.</w:t>
      </w:r>
    </w:p>
    <w:p>
      <w:pPr>
        <w:pStyle w:val="style0"/>
        <w:widowControl w:val="false"/>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Nevertheless, 29 (21.3%) of the respondents did not know if </w:t>
      </w:r>
      <w:r>
        <w:rPr>
          <w:rFonts w:ascii="Times New Roman" w:cs="Times New Roman" w:hAnsi="Times New Roman"/>
          <w:sz w:val="24"/>
          <w:szCs w:val="24"/>
        </w:rPr>
        <w:t xml:space="preserve">shortage of facilities to train students with entrepreneurial practical skills is one of the barriers affecting </w:t>
      </w:r>
      <w:r>
        <w:rPr>
          <w:rFonts w:ascii="Times New Roman" w:cs="Times New Roman" w:hAnsi="Times New Roman"/>
          <w:sz w:val="24"/>
          <w:szCs w:val="24"/>
          <w:lang w:val="en-US"/>
        </w:rPr>
        <w:t xml:space="preserve">entrepreneurship education in higher learning institutions. On the whole, majority (78.7%) of the respondents agreed that </w:t>
      </w:r>
      <w:r>
        <w:rPr>
          <w:rFonts w:ascii="Times New Roman" w:cs="Times New Roman" w:hAnsi="Times New Roman"/>
          <w:sz w:val="24"/>
          <w:szCs w:val="24"/>
        </w:rPr>
        <w:t xml:space="preserve">shortage of facilities to train students with entrepreneurial practical skills is among the barriers affecting </w:t>
      </w:r>
      <w:r>
        <w:rPr>
          <w:rFonts w:ascii="Times New Roman" w:cs="Times New Roman" w:hAnsi="Times New Roman"/>
          <w:sz w:val="24"/>
          <w:szCs w:val="24"/>
          <w:lang w:val="en-US"/>
        </w:rPr>
        <w:t>entrepreneurship education in higher learning institutions in Tanzania.</w:t>
      </w:r>
    </w:p>
    <w:p>
      <w:pPr>
        <w:pStyle w:val="style0"/>
        <w:widowControl w:val="false"/>
        <w:spacing w:after="360" w:lineRule="auto" w:line="480"/>
        <w:jc w:val="both"/>
        <w:rPr>
          <w:rFonts w:ascii="Times New Roman" w:cs="Times New Roman" w:hAnsi="Times New Roman"/>
          <w:noProof/>
          <w:sz w:val="24"/>
          <w:szCs w:val="24"/>
          <w:lang w:val="en-US"/>
        </w:rPr>
      </w:pPr>
      <w:r>
        <w:rPr>
          <w:rFonts w:ascii="Times New Roman" w:cs="Times New Roman" w:hAnsi="Times New Roman"/>
          <w:sz w:val="24"/>
          <w:szCs w:val="24"/>
          <w:lang w:val="en-US"/>
        </w:rPr>
        <w:t xml:space="preserve">The finding supports previous findings reported by </w:t>
      </w:r>
      <w:r>
        <w:rPr>
          <w:rFonts w:ascii="Times New Roman" w:cs="Times New Roman" w:hAnsi="Times New Roman"/>
          <w:noProof/>
          <w:sz w:val="24"/>
          <w:szCs w:val="24"/>
          <w:lang w:val="en-US"/>
        </w:rPr>
        <w:t>Koushkaki et al. (2014) who on their assessment of barriers towards entrepreneurship courses in Iran and exposed lack of linkage between entrepreneurship education and real life, lack of cooperation between universities and entrepreneurship institutions and insufficient training materials as barriers on entrepreneurship education.  It is therefore, important for higher learning institutions in Tanzania to coordinate with various stakeholders with training facilities that can assist into imparting practical skills to students and consequaently enhance entrepreneurship education among the students.</w:t>
      </w:r>
    </w:p>
    <w:p>
      <w:pPr>
        <w:pStyle w:val="style0"/>
        <w:widowControl w:val="false"/>
        <w:spacing w:after="36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Also, the finding agrees with previous findings reported by Farid and Rahman (2020) following  their study on entrepreneuership education in Malaysia  from which they suggested that it is important for higher education institutions to improve facilities used to provide entrepreneurship education. </w:t>
      </w:r>
    </w:p>
    <w:p>
      <w:pPr>
        <w:pStyle w:val="style0"/>
        <w:spacing w:before="240" w:after="480" w:lineRule="auto" w:line="480"/>
        <w:jc w:val="both"/>
        <w:rPr>
          <w:rFonts w:ascii="Times New Roman" w:cs="Times New Roman" w:hAnsi="Times New Roman"/>
          <w:sz w:val="24"/>
          <w:szCs w:val="24"/>
        </w:rPr>
      </w:pPr>
    </w:p>
    <w:p>
      <w:pPr>
        <w:pStyle w:val="style0"/>
        <w:spacing w:before="240" w:after="480" w:lineRule="auto" w:line="480"/>
        <w:jc w:val="both"/>
        <w:rPr>
          <w:rFonts w:ascii="Times New Roman" w:cs="Times New Roman" w:hAnsi="Times New Roman"/>
          <w:sz w:val="24"/>
          <w:szCs w:val="24"/>
        </w:rPr>
      </w:pPr>
    </w:p>
    <w:bookmarkStart w:id="507" w:name="_Toc112326756"/>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4.9: shortage of facilities to train students with practical skills</w:t>
      </w:r>
      <w:bookmarkEnd w:id="507"/>
    </w:p>
    <w:tbl>
      <w:tblPr>
        <w:tblStyle w:val="style4123"/>
        <w:tblW w:w="5000" w:type="pct"/>
        <w:tblLook w:val="0760" w:firstRow="1" w:lastRow="1" w:firstColumn="0" w:lastColumn="1" w:noHBand="1" w:noVBand="1"/>
      </w:tblPr>
      <w:tblGrid>
        <w:gridCol w:w="1399"/>
        <w:gridCol w:w="1440"/>
        <w:gridCol w:w="972"/>
        <w:gridCol w:w="1002"/>
        <w:gridCol w:w="1002"/>
        <w:gridCol w:w="1289"/>
        <w:gridCol w:w="1111"/>
      </w:tblGrid>
      <w:tr>
        <w:trPr/>
        <w:tc>
          <w:tcPr>
            <w:tcW w:w="5000" w:type="pct"/>
            <w:gridSpan w:val="7"/>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Shortage of facilities to train students with practical skills Cross tabulation</w:t>
            </w:r>
          </w:p>
        </w:tc>
      </w:tr>
      <w:tr>
        <w:tblPrEx/>
        <w:trPr/>
        <w:tc>
          <w:tcPr>
            <w:tcW w:w="2182" w:type="pct"/>
            <w:gridSpan w:val="3"/>
            <w:vMerge w:val="restart"/>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2163" w:type="pct"/>
            <w:gridSpan w:val="3"/>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Shortage of facilities to train students with practical skills</w:t>
            </w:r>
          </w:p>
        </w:tc>
        <w:tc>
          <w:tcPr>
            <w:tcW w:w="655" w:type="pct"/>
            <w:vMerge w:val="restar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c>
          <w:tcPr>
            <w:tcW w:w="2182" w:type="pct"/>
            <w:gridSpan w:val="3"/>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641"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41"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881"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r>
      <w:tr>
        <w:tblPrEx/>
        <w:trPr/>
        <w:tc>
          <w:tcPr>
            <w:tcW w:w="799"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25</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11</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c>
          <w:tcPr>
            <w:tcW w:w="799"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18.4%</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8.1%</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c>
          <w:tcPr>
            <w:tcW w:w="799"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18</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7</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10</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c>
          <w:tcPr>
            <w:tcW w:w="799"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13.2%</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7.4%</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c>
          <w:tcPr>
            <w:tcW w:w="799"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17</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c>
          <w:tcPr>
            <w:tcW w:w="799"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12.5%</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c>
          <w:tcPr>
            <w:tcW w:w="799"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15</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c>
          <w:tcPr>
            <w:tcW w:w="799"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11.0%</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c>
          <w:tcPr>
            <w:tcW w:w="1620" w:type="pct"/>
            <w:gridSpan w:val="2"/>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75</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32</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c>
          <w:tcPr>
            <w:tcW w:w="1620" w:type="pct"/>
            <w:gridSpan w:val="2"/>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55.1%</w:t>
            </w:r>
          </w:p>
        </w:tc>
        <w:tc>
          <w:tcPr>
            <w:tcW w:w="64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21.3%</w:t>
            </w:r>
          </w:p>
        </w:tc>
        <w:tc>
          <w:tcPr>
            <w:tcW w:w="881"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23.6%</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spacing w:before="240" w:after="48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08" w:name="_Toc112326455"/>
    <w:bookmarkStart w:id="509" w:name="_Toc114687866"/>
    <w:p>
      <w:pPr>
        <w:pStyle w:val="style2"/>
        <w:spacing w:lineRule="auto" w:line="480"/>
        <w:jc w:val="both"/>
        <w:rPr>
          <w:rFonts w:ascii="Times New Roman" w:cs="Times New Roman" w:hAnsi="Times New Roman"/>
        </w:rPr>
      </w:pPr>
      <w:r>
        <w:rPr>
          <w:rFonts w:ascii="Times New Roman" w:cs="Times New Roman" w:hAnsi="Times New Roman"/>
        </w:rPr>
        <w:t>4.4.4 Negative Attitude toward Entrepreneurship Education</w:t>
      </w:r>
      <w:bookmarkEnd w:id="508"/>
      <w:bookmarkEnd w:id="509"/>
      <w:r>
        <w:rPr>
          <w:rFonts w:ascii="Times New Roman" w:cs="Times New Roman" w:hAnsi="Times New Roman"/>
        </w:rPr>
        <w:t xml:space="preserve"> </w:t>
      </w:r>
    </w:p>
    <w:p>
      <w:pPr>
        <w:pStyle w:val="style0"/>
        <w:widowControl w:val="false"/>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w:t>
      </w:r>
      <w:r>
        <w:rPr>
          <w:rFonts w:ascii="Times New Roman" w:cs="Times New Roman" w:hAnsi="Times New Roman"/>
          <w:sz w:val="24"/>
          <w:szCs w:val="24"/>
        </w:rPr>
        <w:t xml:space="preserve">negative attitude toward entrepreneurship education was among the barriers affecting </w:t>
      </w:r>
      <w:r>
        <w:rPr>
          <w:rFonts w:ascii="Times New Roman" w:cs="Times New Roman" w:hAnsi="Times New Roman"/>
          <w:sz w:val="24"/>
          <w:szCs w:val="24"/>
          <w:lang w:val="en-US"/>
        </w:rPr>
        <w:t xml:space="preserve">entrepreneurship education in higher learning institutions in Tanzania.  The finding in Table 4.10 indicates that 85 (62.5%) of the respondents agreed, and 31 (22.8%) strongly agreed that </w:t>
      </w:r>
      <w:r>
        <w:rPr>
          <w:rFonts w:ascii="Times New Roman" w:cs="Times New Roman" w:hAnsi="Times New Roman"/>
          <w:sz w:val="24"/>
          <w:szCs w:val="24"/>
        </w:rPr>
        <w:t xml:space="preserve">negative attitude toward on entrepreneurship education is one of the barriers affecting </w:t>
      </w:r>
      <w:r>
        <w:rPr>
          <w:rFonts w:ascii="Times New Roman" w:cs="Times New Roman" w:hAnsi="Times New Roman"/>
          <w:sz w:val="24"/>
          <w:szCs w:val="24"/>
          <w:lang w:val="en-US"/>
        </w:rPr>
        <w:t>entrepreneurship education in higher learning institutions.</w:t>
      </w:r>
    </w:p>
    <w:p>
      <w:pPr>
        <w:pStyle w:val="style0"/>
        <w:widowControl w:val="false"/>
        <w:spacing w:after="24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Nevertheless, 20 (14.7%) of the respondents did not know if </w:t>
      </w:r>
      <w:r>
        <w:rPr>
          <w:rFonts w:ascii="Times New Roman" w:cs="Times New Roman" w:hAnsi="Times New Roman"/>
          <w:sz w:val="24"/>
          <w:szCs w:val="24"/>
        </w:rPr>
        <w:t xml:space="preserve">negative attitude toward on entrepreneurship education is one of the barriers affecting </w:t>
      </w:r>
      <w:r>
        <w:rPr>
          <w:rFonts w:ascii="Times New Roman" w:cs="Times New Roman" w:hAnsi="Times New Roman"/>
          <w:sz w:val="24"/>
          <w:szCs w:val="24"/>
          <w:lang w:val="en-US"/>
        </w:rPr>
        <w:t xml:space="preserve">entrepreneurship education in higher learning institutions. On the whole, majority (85.3%) of the respondents agreed that </w:t>
      </w:r>
      <w:r>
        <w:rPr>
          <w:rFonts w:ascii="Times New Roman" w:cs="Times New Roman" w:hAnsi="Times New Roman"/>
          <w:sz w:val="24"/>
          <w:szCs w:val="24"/>
        </w:rPr>
        <w:t xml:space="preserve">negative attitude toward entrepreneurship education is among the barriers affecting </w:t>
      </w:r>
      <w:r>
        <w:rPr>
          <w:rFonts w:ascii="Times New Roman" w:cs="Times New Roman" w:hAnsi="Times New Roman"/>
          <w:sz w:val="24"/>
          <w:szCs w:val="24"/>
          <w:lang w:val="en-US"/>
        </w:rPr>
        <w:t>entrepreneurship education in higher learning institutions in Tanzania. This finding signified that entrepreneur education in higher learning institutions should be developed in such a way that students will develop positive attitude towards entrepreneurship.</w:t>
      </w:r>
    </w:p>
    <w:p>
      <w:pPr>
        <w:pStyle w:val="style0"/>
        <w:widowControl w:val="false"/>
        <w:spacing w:after="480" w:lineRule="auto" w:line="480"/>
        <w:jc w:val="both"/>
        <w:rPr>
          <w:rStyle w:val="style4125"/>
          <w:rFonts w:ascii="Times New Roman" w:cs="Times New Roman" w:hAnsi="Times New Roman"/>
          <w:sz w:val="24"/>
          <w:szCs w:val="24"/>
          <w:shd w:val="clear" w:color="auto" w:fill="ffffff"/>
        </w:rPr>
      </w:pPr>
      <w:r>
        <w:rPr>
          <w:rFonts w:ascii="Times New Roman" w:cs="Times New Roman" w:hAnsi="Times New Roman"/>
          <w:sz w:val="24"/>
          <w:szCs w:val="24"/>
        </w:rPr>
        <w:t xml:space="preserve">This finding is in line with previous finding </w:t>
      </w:r>
      <w:r>
        <w:rPr>
          <w:rFonts w:ascii="Times New Roman" w:cs="Times New Roman" w:hAnsi="Times New Roman"/>
          <w:noProof/>
          <w:sz w:val="24"/>
          <w:szCs w:val="24"/>
          <w:lang w:val="en-US"/>
        </w:rPr>
        <w:t>by Agbonlahor (2016)</w:t>
      </w:r>
      <w:r>
        <w:rPr>
          <w:rStyle w:val="style4125"/>
          <w:rFonts w:ascii="Times New Roman" w:cs="Times New Roman" w:hAnsi="Times New Roman"/>
          <w:sz w:val="24"/>
          <w:szCs w:val="24"/>
          <w:shd w:val="clear" w:color="auto" w:fill="ffffff"/>
        </w:rPr>
        <w:t xml:space="preserve"> from a correctional study on challenges affecting  entrepreneur education in  the Nigeria  universities exposed that negative attitude toward on entrepreneurship education were the main challenges impeding the integration of entrepreneurial proficiencies into  university programs in Nigeria.</w:t>
      </w:r>
    </w:p>
    <w:p>
      <w:pPr>
        <w:pStyle w:val="style0"/>
        <w:widowControl w:val="false"/>
        <w:spacing w:after="480" w:lineRule="auto" w:line="480"/>
        <w:jc w:val="both"/>
        <w:rPr>
          <w:rFonts w:ascii="Times New Roman" w:cs="Times New Roman" w:hAnsi="Times New Roman"/>
          <w:noProof/>
          <w:sz w:val="24"/>
          <w:szCs w:val="24"/>
          <w:lang w:val="en-US"/>
        </w:rPr>
      </w:pPr>
      <w:r>
        <w:rPr>
          <w:rFonts w:ascii="Times New Roman" w:cs="Times New Roman" w:hAnsi="Times New Roman"/>
          <w:sz w:val="24"/>
          <w:szCs w:val="24"/>
          <w:lang w:val="en-US"/>
        </w:rPr>
        <w:t xml:space="preserve">The finding also supports previous findings reported by </w:t>
      </w:r>
      <w:r>
        <w:rPr>
          <w:rFonts w:ascii="Times New Roman" w:cs="Times New Roman" w:hAnsi="Times New Roman"/>
          <w:noProof/>
          <w:sz w:val="24"/>
          <w:szCs w:val="24"/>
          <w:lang w:val="en-US"/>
        </w:rPr>
        <w:t xml:space="preserve">study by Mir-Rahimi and Mokhber (2010) who assessed obstacles towards development of entrepreneurship education for scientific applied agriculture in Iran and showed that negative attitude towards  entrepreneurship is among the barriers of entrepreneurship education.  </w:t>
      </w:r>
    </w:p>
    <w:p>
      <w:pPr>
        <w:pStyle w:val="style0"/>
        <w:widowControl w:val="false"/>
        <w:spacing w:after="36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The finding is also in line with findings reported by Farid and Rahman (2020) who assessment of, challenges of entrepreneurship among university graduates in Malysia identified negative attitude of students towards trainers, lack of entrepreneurship networks, students lack adquate support from management, group confirmity, emotional exhaustion, academic struggles are among the key challenges affecting entrepreneurship education </w:t>
      </w:r>
    </w:p>
    <w:bookmarkStart w:id="510" w:name="_Toc112326757"/>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4.10: Negative attitude toward entrepreneurship education</w:t>
      </w:r>
      <w:bookmarkEnd w:id="510"/>
    </w:p>
    <w:tbl>
      <w:tblPr>
        <w:tblStyle w:val="style4122"/>
        <w:tblW w:w="5000" w:type="pct"/>
        <w:tblLook w:val="0760" w:firstRow="1" w:lastRow="1" w:firstColumn="0" w:lastColumn="1" w:noHBand="1" w:noVBand="1"/>
      </w:tblPr>
      <w:tblGrid>
        <w:gridCol w:w="1402"/>
        <w:gridCol w:w="1440"/>
        <w:gridCol w:w="972"/>
        <w:gridCol w:w="1028"/>
        <w:gridCol w:w="1028"/>
        <w:gridCol w:w="1212"/>
        <w:gridCol w:w="1126"/>
      </w:tblGrid>
      <w:tr>
        <w:trPr/>
        <w:tc>
          <w:tcPr>
            <w:tcW w:w="5000" w:type="pct"/>
            <w:gridSpan w:val="7"/>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bCs/>
                <w:sz w:val="24"/>
                <w:szCs w:val="24"/>
              </w:rPr>
              <w:t>Pursued Education * Negative attitude toward entrepreneurship education Cross tabulation</w:t>
            </w:r>
          </w:p>
        </w:tc>
      </w:tr>
      <w:tr>
        <w:tblPrEx/>
        <w:trPr/>
        <w:tc>
          <w:tcPr>
            <w:tcW w:w="2240" w:type="pct"/>
            <w:gridSpan w:val="3"/>
            <w:vMerge w:val="restart"/>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2105" w:type="pct"/>
            <w:gridSpan w:val="3"/>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Negative attitude toward on entrepreneurship education</w:t>
            </w:r>
          </w:p>
        </w:tc>
        <w:tc>
          <w:tcPr>
            <w:tcW w:w="655" w:type="pct"/>
            <w:vMerge w:val="restar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bCs/>
                <w:sz w:val="24"/>
                <w:szCs w:val="24"/>
              </w:rPr>
              <w:t>Total</w:t>
            </w:r>
          </w:p>
        </w:tc>
      </w:tr>
      <w:tr>
        <w:tblPrEx/>
        <w:trPr/>
        <w:tc>
          <w:tcPr>
            <w:tcW w:w="2240" w:type="pct"/>
            <w:gridSpan w:val="3"/>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699"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99"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707"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r>
      <w:tr>
        <w:tblPrEx/>
        <w:trPr/>
        <w:tc>
          <w:tcPr>
            <w:tcW w:w="858"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28</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12</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44</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20.6%</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8.8%</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32.4%</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19</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6</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10</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35</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14.0%</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4.4%</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7.4%</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25.7%</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21</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6</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7</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34</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15.4%</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4.4%</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25.0%</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17</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23</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12.5%</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1.5%</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16.9%</w:t>
            </w:r>
          </w:p>
        </w:tc>
      </w:tr>
      <w:tr>
        <w:tblPrEx/>
        <w:trPr/>
        <w:tc>
          <w:tcPr>
            <w:tcW w:w="1678" w:type="pct"/>
            <w:gridSpan w:val="2"/>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85</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20</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31</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136</w:t>
            </w:r>
          </w:p>
        </w:tc>
      </w:tr>
      <w:tr>
        <w:tblPrEx/>
        <w:trPr/>
        <w:tc>
          <w:tcPr>
            <w:tcW w:w="1678" w:type="pct"/>
            <w:gridSpan w:val="2"/>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b/>
                <w:bCs/>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62.5%</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14.7%</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22.8%</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bCs/>
                <w:sz w:val="24"/>
                <w:szCs w:val="24"/>
              </w:rPr>
              <w:t>100.0%</w:t>
            </w:r>
          </w:p>
        </w:tc>
      </w:tr>
    </w:tbl>
    <w:p>
      <w:pPr>
        <w:pStyle w:val="style0"/>
        <w:spacing w:before="240" w:after="48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11" w:name="_Toc112326456"/>
    <w:bookmarkStart w:id="512" w:name="_Toc114687867"/>
    <w:p>
      <w:pPr>
        <w:pStyle w:val="style2"/>
        <w:spacing w:lineRule="auto" w:line="480"/>
        <w:rPr>
          <w:rFonts w:ascii="Times New Roman" w:cs="Times New Roman" w:hAnsi="Times New Roman"/>
        </w:rPr>
      </w:pPr>
      <w:r>
        <w:rPr>
          <w:rFonts w:ascii="Times New Roman" w:cs="Times New Roman" w:hAnsi="Times New Roman"/>
        </w:rPr>
        <w:t>4.4.5 Poor Funding of Entrepreneur Education</w:t>
      </w:r>
      <w:bookmarkEnd w:id="511"/>
      <w:bookmarkEnd w:id="512"/>
    </w:p>
    <w:p>
      <w:pPr>
        <w:pStyle w:val="style0"/>
        <w:widowControl w:val="false"/>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The study examined if poor funding of entrepreneurship education</w:t>
      </w:r>
      <w:r>
        <w:rPr>
          <w:rFonts w:ascii="Times New Roman" w:cs="Times New Roman" w:hAnsi="Times New Roman"/>
          <w:sz w:val="24"/>
          <w:szCs w:val="24"/>
        </w:rPr>
        <w:t xml:space="preserve"> is among the barriers affecting </w:t>
      </w:r>
      <w:r>
        <w:rPr>
          <w:rFonts w:ascii="Times New Roman" w:cs="Times New Roman" w:hAnsi="Times New Roman"/>
          <w:sz w:val="24"/>
          <w:szCs w:val="24"/>
          <w:lang w:val="en-US"/>
        </w:rPr>
        <w:t>entrepreneurship education in higher learning institutions in Tanzania.  The finding in Table 4.11 indicates that 93 (68.4%) of the respondents agreed, and 29 (21.3%) strongly agreed that poor funding of entrepreneurship education</w:t>
      </w:r>
      <w:r>
        <w:rPr>
          <w:rFonts w:ascii="Times New Roman" w:cs="Times New Roman" w:hAnsi="Times New Roman"/>
          <w:sz w:val="24"/>
          <w:szCs w:val="24"/>
        </w:rPr>
        <w:t xml:space="preserve"> is one of the barriers affecting </w:t>
      </w:r>
      <w:r>
        <w:rPr>
          <w:rFonts w:ascii="Times New Roman" w:cs="Times New Roman" w:hAnsi="Times New Roman"/>
          <w:sz w:val="24"/>
          <w:szCs w:val="24"/>
          <w:lang w:val="en-US"/>
        </w:rPr>
        <w:t>entrepreneurship education in higher learning institutions.</w:t>
      </w:r>
    </w:p>
    <w:p>
      <w:pPr>
        <w:pStyle w:val="style0"/>
        <w:widowControl w:val="false"/>
        <w:spacing w:after="240" w:lineRule="auto" w:line="480"/>
        <w:jc w:val="both"/>
        <w:rPr>
          <w:rFonts w:ascii="Times New Roman" w:cs="Times New Roman" w:hAnsi="Times New Roman"/>
          <w:sz w:val="24"/>
          <w:szCs w:val="24"/>
        </w:rPr>
      </w:pPr>
      <w:r>
        <w:rPr>
          <w:rFonts w:ascii="Times New Roman" w:cs="Times New Roman" w:hAnsi="Times New Roman"/>
          <w:sz w:val="24"/>
          <w:szCs w:val="24"/>
          <w:lang w:val="en-US"/>
        </w:rPr>
        <w:t>However, 14 (10.3%) of the respondents did not know if poor funding of entrepreneurship education</w:t>
      </w:r>
      <w:r>
        <w:rPr>
          <w:rFonts w:ascii="Times New Roman" w:cs="Times New Roman" w:hAnsi="Times New Roman"/>
          <w:sz w:val="24"/>
          <w:szCs w:val="24"/>
        </w:rPr>
        <w:t xml:space="preserve"> is one of the barriers affecting </w:t>
      </w:r>
      <w:r>
        <w:rPr>
          <w:rFonts w:ascii="Times New Roman" w:cs="Times New Roman" w:hAnsi="Times New Roman"/>
          <w:sz w:val="24"/>
          <w:szCs w:val="24"/>
          <w:lang w:val="en-US"/>
        </w:rPr>
        <w:t>entrepreneurship education in higher learning institutions. On the whole, majority (89.7%) of the respondents agree that poor funding of entrepreneurship education</w:t>
      </w:r>
      <w:r>
        <w:rPr>
          <w:rFonts w:ascii="Times New Roman" w:cs="Times New Roman" w:hAnsi="Times New Roman"/>
          <w:sz w:val="24"/>
          <w:szCs w:val="24"/>
        </w:rPr>
        <w:t xml:space="preserve"> is among the barriers affecting </w:t>
      </w:r>
      <w:r>
        <w:rPr>
          <w:rFonts w:ascii="Times New Roman" w:cs="Times New Roman" w:hAnsi="Times New Roman"/>
          <w:sz w:val="24"/>
          <w:szCs w:val="24"/>
          <w:lang w:val="en-US"/>
        </w:rPr>
        <w:t xml:space="preserve">entrepreneurship education in higher learning institutions in Tanzania. This finding signified that enhancement of entrepreneurship education in higher learning institutions in the country requires adequate funding from the government and other stakeholders. </w:t>
      </w:r>
      <w:r>
        <w:rPr>
          <w:rFonts w:ascii="Times New Roman" w:cs="Times New Roman" w:hAnsi="Times New Roman"/>
          <w:sz w:val="24"/>
          <w:szCs w:val="24"/>
        </w:rPr>
        <w:t>The outcomes of interviews from several interviewed respondents suggest that there is a need to increase budget allocated for entrepreneurship education in order to increase institutional capacities in the provision of entrepreneurship education.</w:t>
      </w:r>
    </w:p>
    <w:p>
      <w:pPr>
        <w:pStyle w:val="style0"/>
        <w:widowControl w:val="false"/>
        <w:spacing w:after="360" w:lineRule="auto" w:line="480"/>
        <w:jc w:val="both"/>
        <w:rPr>
          <w:rFonts w:ascii="Times New Roman" w:cs="Times New Roman" w:hAnsi="Times New Roman"/>
          <w:noProof/>
          <w:sz w:val="24"/>
          <w:szCs w:val="24"/>
          <w:lang w:val="en-US"/>
        </w:rPr>
      </w:pPr>
      <w:r>
        <w:rPr>
          <w:rFonts w:ascii="Times New Roman" w:cs="Times New Roman" w:hAnsi="Times New Roman"/>
          <w:sz w:val="24"/>
          <w:szCs w:val="24"/>
          <w:lang w:val="en-US"/>
        </w:rPr>
        <w:t xml:space="preserve">The finding agrees with previous findings reported by </w:t>
      </w:r>
      <w:r>
        <w:rPr>
          <w:rFonts w:ascii="Times New Roman" w:cs="Times New Roman" w:hAnsi="Times New Roman"/>
          <w:noProof/>
          <w:sz w:val="24"/>
          <w:szCs w:val="24"/>
          <w:lang w:val="en-US"/>
        </w:rPr>
        <w:t xml:space="preserve">Koushkaki et al. (2014) who assessed barriers towards entrepreneurship courses in Iran and revealed several barriers of entrepreneurship education such as weak planning, inadequate of finance, lack of support from the government, lack of evaluation mechanisms for entrepreneurship courses, lack of coordination systems between students’ interests and education delivered, lack of linkage between entrepreneurship education and real life, lack of cooperation between universities and entrepreneurship institutions and insufficient training materials on entrepreneurship education. </w:t>
      </w:r>
    </w:p>
    <w:p>
      <w:pPr>
        <w:pStyle w:val="style0"/>
        <w:widowControl w:val="false"/>
        <w:spacing w:lineRule="auto" w:line="480"/>
        <w:jc w:val="both"/>
        <w:rPr>
          <w:rFonts w:ascii="Times New Roman" w:cs="Times New Roman" w:hAnsi="Times New Roman"/>
          <w:sz w:val="24"/>
          <w:szCs w:val="24"/>
        </w:rPr>
      </w:pPr>
      <w:r>
        <w:rPr>
          <w:rFonts w:ascii="Times New Roman" w:cs="Times New Roman" w:hAnsi="Times New Roman"/>
          <w:noProof/>
          <w:sz w:val="24"/>
          <w:szCs w:val="24"/>
          <w:lang w:val="en-US"/>
        </w:rPr>
        <w:t>The finding further agrees with previous findings breported by Hameed and Irfan (2019) following their assessment on challenges and solutions to entrepreneurship among university graduates. The study showed that lack of financial support from the government, heavy competition from well established companies, negative attitude of entrepreneurship towards students, as well as over reliance of formal white color and blue color employment are among the challenges that affect entrepreneurship education in universities.</w:t>
      </w:r>
    </w:p>
    <w:bookmarkStart w:id="513" w:name="_Toc112326758"/>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4.11: Poor funding of entrepreneur education</w:t>
      </w:r>
      <w:bookmarkEnd w:id="513"/>
    </w:p>
    <w:tbl>
      <w:tblPr>
        <w:tblStyle w:val="style4123"/>
        <w:tblW w:w="5000" w:type="pct"/>
        <w:tblLook w:val="0760" w:firstRow="1" w:lastRow="1" w:firstColumn="0" w:lastColumn="1" w:noHBand="1" w:noVBand="1"/>
      </w:tblPr>
      <w:tblGrid>
        <w:gridCol w:w="1403"/>
        <w:gridCol w:w="1440"/>
        <w:gridCol w:w="972"/>
        <w:gridCol w:w="1040"/>
        <w:gridCol w:w="1040"/>
        <w:gridCol w:w="1212"/>
        <w:gridCol w:w="1111"/>
      </w:tblGrid>
      <w:tr>
        <w:trPr/>
        <w:tc>
          <w:tcPr>
            <w:tcW w:w="5000" w:type="pct"/>
            <w:gridSpan w:val="7"/>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Poor funding on provision of entrepreneur education Cross tabulation</w:t>
            </w:r>
          </w:p>
        </w:tc>
      </w:tr>
      <w:tr>
        <w:tblPrEx/>
        <w:trPr/>
        <w:tc>
          <w:tcPr>
            <w:tcW w:w="2240" w:type="pct"/>
            <w:gridSpan w:val="3"/>
            <w:vMerge w:val="restart"/>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2105" w:type="pct"/>
            <w:gridSpan w:val="3"/>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Poor funding on provision of entrepreneur education</w:t>
            </w:r>
          </w:p>
        </w:tc>
        <w:tc>
          <w:tcPr>
            <w:tcW w:w="655" w:type="pct"/>
            <w:vMerge w:val="restar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c>
          <w:tcPr>
            <w:tcW w:w="2240" w:type="pct"/>
            <w:gridSpan w:val="3"/>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699"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99"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707"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tc>
          <w:tcPr>
            <w:tcW w:w="858"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7</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21.3%</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20</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11</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14.7%</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8.1%</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24</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7</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17.6%</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20</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0</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14.7%</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0.0%</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c>
          <w:tcPr>
            <w:tcW w:w="1679" w:type="pct"/>
            <w:gridSpan w:val="2"/>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93</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14</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c>
          <w:tcPr>
            <w:tcW w:w="1679" w:type="pct"/>
            <w:gridSpan w:val="2"/>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68.4%</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10.3%</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21.3%</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spacing w:after="36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14" w:name="_Toc112326457"/>
    <w:bookmarkStart w:id="515" w:name="_Toc114687868"/>
    <w:p>
      <w:pPr>
        <w:pStyle w:val="style2"/>
        <w:spacing w:lineRule="auto" w:line="480"/>
        <w:jc w:val="both"/>
        <w:rPr>
          <w:rFonts w:ascii="Times New Roman" w:cs="Times New Roman" w:hAnsi="Times New Roman"/>
        </w:rPr>
      </w:pPr>
      <w:r>
        <w:rPr>
          <w:rFonts w:ascii="Times New Roman" w:cs="Times New Roman" w:hAnsi="Times New Roman"/>
        </w:rPr>
        <w:t>4.4.6 Inappropriate Curriculum</w:t>
      </w:r>
      <w:bookmarkEnd w:id="514"/>
      <w:bookmarkEnd w:id="515"/>
    </w:p>
    <w:p>
      <w:pPr>
        <w:pStyle w:val="style0"/>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w:t>
      </w:r>
      <w:r>
        <w:rPr>
          <w:rFonts w:ascii="Times New Roman" w:cs="Times New Roman" w:hAnsi="Times New Roman"/>
          <w:bCs/>
          <w:sz w:val="24"/>
          <w:szCs w:val="24"/>
        </w:rPr>
        <w:t>inappropriate curriculum</w:t>
      </w:r>
      <w:r>
        <w:rPr>
          <w:rFonts w:ascii="Times New Roman" w:cs="Times New Roman" w:hAnsi="Times New Roman"/>
          <w:sz w:val="24"/>
          <w:szCs w:val="24"/>
        </w:rPr>
        <w:t xml:space="preserve"> is among the barriers affecting </w:t>
      </w:r>
      <w:r>
        <w:rPr>
          <w:rFonts w:ascii="Times New Roman" w:cs="Times New Roman" w:hAnsi="Times New Roman"/>
          <w:sz w:val="24"/>
          <w:szCs w:val="24"/>
          <w:lang w:val="en-US"/>
        </w:rPr>
        <w:t xml:space="preserve">entrepreneurship education in higher learning institutions in Tanzania.  The findings in Table 4.12 indicates that 67 (49.3%) of the respondents agreed, and 29 (21.3%) strongly agreed that </w:t>
      </w:r>
      <w:r>
        <w:rPr>
          <w:rFonts w:ascii="Times New Roman" w:cs="Times New Roman" w:hAnsi="Times New Roman"/>
          <w:bCs/>
          <w:sz w:val="24"/>
          <w:szCs w:val="24"/>
        </w:rPr>
        <w:t>inappropriate curriculum</w:t>
      </w:r>
      <w:r>
        <w:rPr>
          <w:rFonts w:ascii="Times New Roman" w:cs="Times New Roman" w:hAnsi="Times New Roman"/>
          <w:sz w:val="24"/>
          <w:szCs w:val="24"/>
        </w:rPr>
        <w:t xml:space="preserve"> is one of the barriers affecting </w:t>
      </w:r>
      <w:r>
        <w:rPr>
          <w:rFonts w:ascii="Times New Roman" w:cs="Times New Roman" w:hAnsi="Times New Roman"/>
          <w:sz w:val="24"/>
          <w:szCs w:val="24"/>
          <w:lang w:val="en-US"/>
        </w:rPr>
        <w:t>entrepreneurship education in higher learning institutions.</w:t>
      </w:r>
    </w:p>
    <w:p>
      <w:pPr>
        <w:pStyle w:val="style0"/>
        <w:widowControl w:val="false"/>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However, 40 (29.4%) of the respondents did not know if </w:t>
      </w:r>
      <w:r>
        <w:rPr>
          <w:rFonts w:ascii="Times New Roman" w:cs="Times New Roman" w:hAnsi="Times New Roman"/>
          <w:bCs/>
          <w:sz w:val="24"/>
          <w:szCs w:val="24"/>
        </w:rPr>
        <w:t>inappropriate curriculum</w:t>
      </w:r>
      <w:r>
        <w:rPr>
          <w:rFonts w:ascii="Times New Roman" w:cs="Times New Roman" w:hAnsi="Times New Roman"/>
          <w:sz w:val="24"/>
          <w:szCs w:val="24"/>
        </w:rPr>
        <w:t xml:space="preserve"> is one of the barriers affecting </w:t>
      </w:r>
      <w:r>
        <w:rPr>
          <w:rFonts w:ascii="Times New Roman" w:cs="Times New Roman" w:hAnsi="Times New Roman"/>
          <w:sz w:val="24"/>
          <w:szCs w:val="24"/>
          <w:lang w:val="en-US"/>
        </w:rPr>
        <w:t xml:space="preserve">entrepreneurship education in higher learning institutions. On the whole, majority (70.6%) of the respondents agreed that </w:t>
      </w:r>
      <w:r>
        <w:rPr>
          <w:rFonts w:ascii="Times New Roman" w:cs="Times New Roman" w:hAnsi="Times New Roman"/>
          <w:bCs/>
          <w:sz w:val="24"/>
          <w:szCs w:val="24"/>
        </w:rPr>
        <w:t>inappropriate curriculum</w:t>
      </w:r>
      <w:r>
        <w:rPr>
          <w:rFonts w:ascii="Times New Roman" w:cs="Times New Roman" w:hAnsi="Times New Roman"/>
          <w:sz w:val="24"/>
          <w:szCs w:val="24"/>
        </w:rPr>
        <w:t xml:space="preserve"> is among the barriers affecting </w:t>
      </w:r>
      <w:r>
        <w:rPr>
          <w:rFonts w:ascii="Times New Roman" w:cs="Times New Roman" w:hAnsi="Times New Roman"/>
          <w:sz w:val="24"/>
          <w:szCs w:val="24"/>
          <w:lang w:val="en-US"/>
        </w:rPr>
        <w:t>entrepreneurship education in higher learning institutions in Tanzania.</w:t>
      </w:r>
    </w:p>
    <w:p>
      <w:pPr>
        <w:pStyle w:val="style0"/>
        <w:widowControl w:val="false"/>
        <w:spacing w:after="360" w:lineRule="auto" w:line="480"/>
        <w:jc w:val="both"/>
        <w:rPr>
          <w:rStyle w:val="style4125"/>
          <w:rFonts w:ascii="Times New Roman" w:cs="Times New Roman" w:hAnsi="Times New Roman"/>
          <w:sz w:val="24"/>
          <w:szCs w:val="24"/>
          <w:shd w:val="clear" w:color="auto" w:fill="ffffff"/>
        </w:rPr>
      </w:pPr>
      <w:r>
        <w:rPr>
          <w:rFonts w:ascii="Times New Roman" w:cs="Times New Roman" w:hAnsi="Times New Roman"/>
          <w:sz w:val="24"/>
          <w:szCs w:val="24"/>
        </w:rPr>
        <w:t xml:space="preserve">This finding supports the previous finding </w:t>
      </w:r>
      <w:r>
        <w:rPr>
          <w:rFonts w:ascii="Times New Roman" w:cs="Times New Roman" w:hAnsi="Times New Roman"/>
          <w:noProof/>
          <w:sz w:val="24"/>
          <w:szCs w:val="24"/>
          <w:lang w:val="en-US"/>
        </w:rPr>
        <w:t>by Agbonlahor (2016)</w:t>
      </w:r>
      <w:r>
        <w:rPr>
          <w:rStyle w:val="style4125"/>
          <w:rFonts w:ascii="Times New Roman" w:cs="Times New Roman" w:hAnsi="Times New Roman"/>
          <w:sz w:val="24"/>
          <w:szCs w:val="24"/>
          <w:shd w:val="clear" w:color="auto" w:fill="ffffff"/>
        </w:rPr>
        <w:t xml:space="preserve"> from a correctional study on challenges affecting entrepreneur education in the Nigeria universities which revealed inappropriate curriculum is among the main challenges impeding the integration of entrepreneurial proficiencies into university programs in Nigeria.</w:t>
      </w:r>
    </w:p>
    <w:p>
      <w:pPr>
        <w:pStyle w:val="style157"/>
        <w:spacing w:after="360" w:lineRule="auto" w:line="480"/>
        <w:jc w:val="both"/>
        <w:rPr>
          <w:rFonts w:ascii="Times New Roman" w:cs="Times New Roman" w:hAnsi="Times New Roman"/>
          <w:szCs w:val="24"/>
        </w:rPr>
      </w:pPr>
      <w:r>
        <w:rPr>
          <w:rFonts w:ascii="Times New Roman" w:cs="Times New Roman" w:hAnsi="Times New Roman"/>
          <w:noProof/>
          <w:szCs w:val="24"/>
        </w:rPr>
        <w:t xml:space="preserve">In addition, the finding supports previous findings by </w:t>
      </w:r>
      <w:r>
        <w:rPr>
          <w:rFonts w:ascii="Times New Roman" w:cs="Times New Roman" w:hAnsi="Times New Roman"/>
          <w:szCs w:val="24"/>
        </w:rPr>
        <w:t xml:space="preserve">Bassey (2008) whose investigation on how student’s ‘perception of tertiary entrepreneurship education relates to graduate self-employment potential in Nigeria showed that there was a significant relationship between  university student’s perception on provision for tertiary entrepreneurship education and curriculum objectives for tertiary entrepreneurship education. </w:t>
      </w:r>
    </w:p>
    <w:p>
      <w:pPr>
        <w:pStyle w:val="style0"/>
        <w:widowControl w:val="false"/>
        <w:spacing w:after="48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The finding is also in line with findings reported by Yaghoubi (2010) who investigated factors affecting provision of agricultural entrepreneurship education at Zanjan University in Iran, and found that inappropriate training methods and  inappropriate content were amongst the barriers affecting entrepreneurship education. </w:t>
      </w:r>
    </w:p>
    <w:p>
      <w:pPr>
        <w:pStyle w:val="style0"/>
        <w:spacing w:after="360" w:lineRule="auto" w:line="480"/>
        <w:jc w:val="both"/>
        <w:rPr>
          <w:rFonts w:ascii="Times New Roman" w:cs="Times New Roman" w:hAnsi="Times New Roman"/>
          <w:noProof/>
          <w:sz w:val="24"/>
          <w:szCs w:val="24"/>
          <w:lang w:val="en-US"/>
        </w:rPr>
      </w:pPr>
      <w:r>
        <w:rPr>
          <w:rFonts w:ascii="Times New Roman" w:cs="Times New Roman" w:hAnsi="Times New Roman"/>
          <w:sz w:val="24"/>
          <w:szCs w:val="24"/>
          <w:lang w:val="en-US"/>
        </w:rPr>
        <w:t xml:space="preserve">The finding supports previous findings reported by </w:t>
      </w:r>
      <w:r>
        <w:rPr>
          <w:rFonts w:ascii="Times New Roman" w:cs="Times New Roman" w:hAnsi="Times New Roman"/>
          <w:noProof/>
          <w:sz w:val="24"/>
          <w:szCs w:val="24"/>
          <w:lang w:val="en-US"/>
        </w:rPr>
        <w:t xml:space="preserve">study by Mir-Rahimi and Mokhber (2010) who assessed obstacles towards development of entrepreneurship education for scientific applied agriculture in Iran and showed low quality of education materials is among the barriers of entrepreneurship education.  </w:t>
      </w:r>
    </w:p>
    <w:p>
      <w:pPr>
        <w:pStyle w:val="style0"/>
        <w:widowControl w:val="false"/>
        <w:spacing w:after="48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Also, the finding is in line with previous findings reported by Farid and Rahman (2020)  following their study on entrepreneuership education in Malaysia in which they suggested that it is important for higher education institutions to improve entrepreneuership course content.  </w:t>
      </w:r>
    </w:p>
    <w:bookmarkStart w:id="516" w:name="_Toc112326759"/>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4.12: Inappropriate curriculum</w:t>
      </w:r>
      <w:bookmarkEnd w:id="516"/>
    </w:p>
    <w:tbl>
      <w:tblPr>
        <w:tblStyle w:val="style4123"/>
        <w:tblW w:w="4867" w:type="pct"/>
        <w:tblLook w:val="0760" w:firstRow="1" w:lastRow="1" w:firstColumn="0" w:lastColumn="1" w:noHBand="1" w:noVBand="1"/>
      </w:tblPr>
      <w:tblGrid>
        <w:gridCol w:w="1399"/>
        <w:gridCol w:w="1440"/>
        <w:gridCol w:w="972"/>
        <w:gridCol w:w="977"/>
        <w:gridCol w:w="977"/>
        <w:gridCol w:w="1212"/>
        <w:gridCol w:w="1111"/>
      </w:tblGrid>
      <w:tr>
        <w:trPr>
          <w:trHeight w:val="338" w:hRule="atLeast"/>
        </w:trPr>
        <w:tc>
          <w:tcPr>
            <w:tcW w:w="5000" w:type="pct"/>
            <w:gridSpan w:val="7"/>
            <w:tcBorders/>
          </w:tcPr>
          <w:p>
            <w:pPr>
              <w:pStyle w:val="style0"/>
              <w:autoSpaceDE w:val="false"/>
              <w:autoSpaceDN w:val="false"/>
              <w:adjustRightInd w:val="false"/>
              <w:spacing w:after="0" w:lineRule="atLeast" w:line="24"/>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Inappropriate curriculum Cross tabulation</w:t>
            </w:r>
          </w:p>
        </w:tc>
      </w:tr>
      <w:tr>
        <w:tblPrEx/>
        <w:trPr>
          <w:trHeight w:val="338" w:hRule="atLeast"/>
        </w:trPr>
        <w:tc>
          <w:tcPr>
            <w:tcW w:w="2370" w:type="pct"/>
            <w:gridSpan w:val="3"/>
            <w:vMerge w:val="restart"/>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1950" w:type="pct"/>
            <w:gridSpan w:val="3"/>
            <w:tcBorders/>
          </w:tcPr>
          <w:p>
            <w:pPr>
              <w:pStyle w:val="style0"/>
              <w:autoSpaceDE w:val="false"/>
              <w:autoSpaceDN w:val="false"/>
              <w:adjustRightInd w:val="false"/>
              <w:spacing w:after="0" w:lineRule="atLeast" w:line="24"/>
              <w:ind w:left="60" w:right="60"/>
              <w:jc w:val="center"/>
              <w:rPr>
                <w:rFonts w:ascii="Times New Roman" w:cs="Times New Roman" w:hAnsi="Times New Roman"/>
                <w:sz w:val="24"/>
                <w:szCs w:val="24"/>
              </w:rPr>
            </w:pPr>
            <w:r>
              <w:rPr>
                <w:rFonts w:ascii="Times New Roman" w:cs="Times New Roman" w:hAnsi="Times New Roman"/>
                <w:sz w:val="24"/>
                <w:szCs w:val="24"/>
              </w:rPr>
              <w:t>Inappropriate curriculum</w:t>
            </w:r>
          </w:p>
        </w:tc>
        <w:tc>
          <w:tcPr>
            <w:tcW w:w="679" w:type="pct"/>
            <w:vMerge w:val="restart"/>
            <w:tcBorders/>
          </w:tcPr>
          <w:p>
            <w:pPr>
              <w:pStyle w:val="style0"/>
              <w:autoSpaceDE w:val="false"/>
              <w:autoSpaceDN w:val="false"/>
              <w:adjustRightInd w:val="false"/>
              <w:spacing w:after="0" w:lineRule="atLeast" w:line="24"/>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rHeight w:val="691" w:hRule="atLeast"/>
        </w:trPr>
        <w:tc>
          <w:tcPr>
            <w:tcW w:w="2370" w:type="pct"/>
            <w:gridSpan w:val="3"/>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606" w:type="pct"/>
            <w:tcBorders/>
          </w:tcPr>
          <w:p>
            <w:pPr>
              <w:pStyle w:val="style0"/>
              <w:autoSpaceDE w:val="false"/>
              <w:autoSpaceDN w:val="false"/>
              <w:adjustRightInd w:val="false"/>
              <w:spacing w:after="0" w:lineRule="atLeast" w:line="24"/>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30" w:type="pct"/>
            <w:tcBorders/>
          </w:tcPr>
          <w:p>
            <w:pPr>
              <w:pStyle w:val="style0"/>
              <w:autoSpaceDE w:val="false"/>
              <w:autoSpaceDN w:val="false"/>
              <w:adjustRightInd w:val="false"/>
              <w:spacing w:after="0" w:lineRule="atLeast" w:line="24"/>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714" w:type="pct"/>
            <w:tcBorders/>
          </w:tcPr>
          <w:p>
            <w:pPr>
              <w:pStyle w:val="style0"/>
              <w:autoSpaceDE w:val="false"/>
              <w:autoSpaceDN w:val="false"/>
              <w:adjustRightInd w:val="false"/>
              <w:spacing w:after="0" w:lineRule="atLeast" w:line="24"/>
              <w:ind w:left="60" w:right="60"/>
              <w:jc w:val="center"/>
              <w:rPr>
                <w:rFonts w:ascii="Times New Roman" w:cs="Times New Roman" w:hAnsi="Times New Roman"/>
                <w:sz w:val="24"/>
                <w:szCs w:val="24"/>
              </w:rPr>
            </w:pPr>
            <w:r>
              <w:rPr>
                <w:rFonts w:ascii="Times New Roman" w:cs="Times New Roman" w:hAnsi="Times New Roman"/>
                <w:sz w:val="24"/>
                <w:szCs w:val="24"/>
              </w:rPr>
              <w:t>Strongly</w:t>
            </w:r>
          </w:p>
          <w:p>
            <w:pPr>
              <w:pStyle w:val="style0"/>
              <w:autoSpaceDE w:val="false"/>
              <w:autoSpaceDN w:val="false"/>
              <w:adjustRightInd w:val="false"/>
              <w:spacing w:after="0" w:lineRule="atLeast" w:line="24"/>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79"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r>
      <w:tr>
        <w:tblPrEx/>
        <w:trPr>
          <w:trHeight w:val="338" w:hRule="atLeast"/>
        </w:trPr>
        <w:tc>
          <w:tcPr>
            <w:tcW w:w="954" w:type="pct"/>
            <w:vMerge w:val="restar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54" w:type="pct"/>
            <w:vMerge w:val="restar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Count</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21</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13</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10</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rHeight w:val="707" w:hRule="atLeast"/>
        </w:trPr>
        <w:tc>
          <w:tcPr>
            <w:tcW w:w="9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8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15.4%</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9.6%</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7.4%</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rHeight w:val="353" w:hRule="atLeast"/>
        </w:trPr>
        <w:tc>
          <w:tcPr>
            <w:tcW w:w="9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854" w:type="pct"/>
            <w:vMerge w:val="restar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Count</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14</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14</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7</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rHeight w:val="691" w:hRule="atLeast"/>
        </w:trPr>
        <w:tc>
          <w:tcPr>
            <w:tcW w:w="9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8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10.3%</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10.3%</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rHeight w:val="353" w:hRule="atLeast"/>
        </w:trPr>
        <w:tc>
          <w:tcPr>
            <w:tcW w:w="9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854" w:type="pct"/>
            <w:vMerge w:val="restar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Count</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23</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5</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6</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rHeight w:val="691" w:hRule="atLeast"/>
        </w:trPr>
        <w:tc>
          <w:tcPr>
            <w:tcW w:w="9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8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16.9%</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4.4%</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rHeight w:val="353" w:hRule="atLeast"/>
        </w:trPr>
        <w:tc>
          <w:tcPr>
            <w:tcW w:w="9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854" w:type="pct"/>
            <w:vMerge w:val="restar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Count</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6</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rHeight w:val="691" w:hRule="atLeast"/>
        </w:trPr>
        <w:tc>
          <w:tcPr>
            <w:tcW w:w="9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854" w:type="pct"/>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4.4%</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rHeight w:val="338" w:hRule="atLeast"/>
        </w:trPr>
        <w:tc>
          <w:tcPr>
            <w:tcW w:w="1808" w:type="pct"/>
            <w:gridSpan w:val="2"/>
            <w:vMerge w:val="restar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sz w:val="24"/>
                <w:szCs w:val="24"/>
              </w:rPr>
              <w:t>Count</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67</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40</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rHeight w:val="691" w:hRule="atLeast"/>
        </w:trPr>
        <w:tc>
          <w:tcPr>
            <w:tcW w:w="1808" w:type="pct"/>
            <w:gridSpan w:val="2"/>
            <w:vMerge w:val="continue"/>
            <w:tcBorders/>
          </w:tcPr>
          <w:p>
            <w:pPr>
              <w:pStyle w:val="style0"/>
              <w:autoSpaceDE w:val="false"/>
              <w:autoSpaceDN w:val="false"/>
              <w:adjustRightInd w:val="false"/>
              <w:spacing w:after="0" w:lineRule="atLeast" w:line="24"/>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tLeast" w:line="24"/>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606"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49.3%</w:t>
            </w:r>
          </w:p>
        </w:tc>
        <w:tc>
          <w:tcPr>
            <w:tcW w:w="630"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29.4%</w:t>
            </w:r>
          </w:p>
        </w:tc>
        <w:tc>
          <w:tcPr>
            <w:tcW w:w="714"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21.3%</w:t>
            </w:r>
          </w:p>
        </w:tc>
        <w:tc>
          <w:tcPr>
            <w:tcW w:w="679" w:type="pct"/>
            <w:tcBorders/>
          </w:tcPr>
          <w:p>
            <w:pPr>
              <w:pStyle w:val="style0"/>
              <w:autoSpaceDE w:val="false"/>
              <w:autoSpaceDN w:val="false"/>
              <w:adjustRightInd w:val="false"/>
              <w:spacing w:after="0" w:lineRule="atLeast" w:line="24"/>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spacing w:before="240" w:after="36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17" w:name="_Toc112326458"/>
    <w:bookmarkStart w:id="518" w:name="_Toc114687869"/>
    <w:p>
      <w:pPr>
        <w:pStyle w:val="style1"/>
        <w:spacing w:lineRule="auto" w:line="480"/>
        <w:jc w:val="both"/>
        <w:rPr>
          <w:rStyle w:val="style4098"/>
          <w:b/>
        </w:rPr>
      </w:pPr>
      <w:r>
        <w:t>4.5 Suggested M</w:t>
      </w:r>
      <w:r>
        <w:rPr>
          <w:rFonts w:cs="Times New Roman"/>
          <w:bCs/>
          <w:szCs w:val="24"/>
        </w:rPr>
        <w:t>echanisms for Enhancing Entrepreneurship Education</w:t>
      </w:r>
      <w:bookmarkEnd w:id="517"/>
      <w:bookmarkEnd w:id="518"/>
      <w:r>
        <w:rPr>
          <w:rFonts w:cs="Times New Roman"/>
          <w:bCs/>
          <w:szCs w:val="24"/>
        </w:rPr>
        <w:t xml:space="preserve"> </w:t>
      </w:r>
    </w:p>
    <w:p>
      <w:pPr>
        <w:pStyle w:val="style0"/>
        <w:widowControl w:val="false"/>
        <w:spacing w:after="60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determined mechanism for enhancing entrepreneurial education in higher learning institutions in Tanzania. Specifically, the study  assessed if focus on developing entrepreneurial attitude, behavior and skills among students in higher learning institutions will aid into enhancing entrepreneurship education in higher learning institutions. The study had also examined if fostering </w:t>
      </w:r>
      <w:r>
        <w:rPr>
          <w:rFonts w:ascii="Times New Roman" w:cs="Times New Roman" w:hAnsi="Times New Roman"/>
          <w:sz w:val="24"/>
          <w:szCs w:val="24"/>
        </w:rPr>
        <w:t xml:space="preserve">collaboration between stakeholders in developing curriculum </w:t>
      </w:r>
      <w:r>
        <w:rPr>
          <w:rStyle w:val="style4099"/>
          <w:rFonts w:ascii="Times New Roman" w:cs="Times New Roman" w:eastAsia="Calibri" w:hAnsi="Times New Roman"/>
          <w:b w:val="false"/>
          <w:szCs w:val="24"/>
        </w:rPr>
        <w:t xml:space="preserve">enhanced </w:t>
      </w:r>
      <w:r>
        <w:rPr>
          <w:rFonts w:ascii="Times New Roman" w:cs="Times New Roman" w:hAnsi="Times New Roman"/>
          <w:sz w:val="24"/>
          <w:szCs w:val="24"/>
          <w:lang w:val="en-US"/>
        </w:rPr>
        <w:t xml:space="preserve">entrepreneurship education in higher learning institutions. The study had also examined if </w:t>
      </w:r>
      <w:r>
        <w:rPr>
          <w:rFonts w:ascii="Times New Roman" w:cs="Times New Roman" w:hAnsi="Times New Roman"/>
          <w:sz w:val="24"/>
          <w:szCs w:val="24"/>
        </w:rPr>
        <w:t xml:space="preserve">allocating adequate financial resource enhanced entrepreneurship education </w:t>
      </w:r>
      <w:r>
        <w:rPr>
          <w:rStyle w:val="style4099"/>
          <w:rFonts w:ascii="Times New Roman" w:cs="Times New Roman" w:eastAsia="Calibri" w:hAnsi="Times New Roman"/>
          <w:b w:val="false"/>
          <w:szCs w:val="24"/>
        </w:rPr>
        <w:t xml:space="preserve">will enhance </w:t>
      </w:r>
      <w:r>
        <w:rPr>
          <w:rFonts w:ascii="Times New Roman" w:cs="Times New Roman" w:hAnsi="Times New Roman"/>
          <w:sz w:val="24"/>
          <w:szCs w:val="24"/>
          <w:lang w:val="en-US"/>
        </w:rPr>
        <w:t xml:space="preserve">entrepreneurship education in higher learning institutions in Tanzania.  </w:t>
      </w:r>
    </w:p>
    <w:bookmarkStart w:id="519" w:name="_Toc112326459"/>
    <w:bookmarkStart w:id="520" w:name="_Toc114687870"/>
    <w:p>
      <w:pPr>
        <w:pStyle w:val="style2"/>
        <w:keepNext w:val="false"/>
        <w:keepLines w:val="false"/>
        <w:widowControl w:val="false"/>
        <w:spacing w:lineRule="auto" w:line="480"/>
        <w:jc w:val="both"/>
        <w:rPr>
          <w:rStyle w:val="style4099"/>
          <w:rFonts w:ascii="Times New Roman" w:cs="Times New Roman" w:hAnsi="Times New Roman"/>
          <w:b/>
        </w:rPr>
      </w:pPr>
      <w:r>
        <w:rPr>
          <w:rStyle w:val="style4099"/>
          <w:rFonts w:ascii="Times New Roman" w:cs="Times New Roman" w:hAnsi="Times New Roman"/>
          <w:b/>
        </w:rPr>
        <w:t>4.5.1 Develop Entrepreneurial Attitudes to Enhance Entrepreneurship Education</w:t>
      </w:r>
      <w:bookmarkEnd w:id="519"/>
      <w:bookmarkEnd w:id="520"/>
    </w:p>
    <w:p>
      <w:pPr>
        <w:pStyle w:val="style0"/>
        <w:widowControl w:val="false"/>
        <w:spacing w:after="60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w:t>
      </w:r>
      <w:r>
        <w:rPr>
          <w:rStyle w:val="style4099"/>
          <w:rFonts w:ascii="Times New Roman" w:cs="Times New Roman" w:eastAsia="Calibri" w:hAnsi="Times New Roman"/>
          <w:b w:val="false"/>
          <w:szCs w:val="24"/>
        </w:rPr>
        <w:t xml:space="preserve">focus on developing entrepreneurial attitudes will enhance </w:t>
      </w:r>
      <w:r>
        <w:rPr>
          <w:rFonts w:ascii="Times New Roman" w:cs="Times New Roman" w:hAnsi="Times New Roman"/>
          <w:sz w:val="24"/>
          <w:szCs w:val="24"/>
          <w:lang w:val="en-US"/>
        </w:rPr>
        <w:t xml:space="preserve">entrepreneurship education in higher learning institutions in Tanzania.  The finding in Table 4.13 indicates that 87 (64.0%) of the respondents agreed, and 27 (19.9%) strongly agreed </w:t>
      </w:r>
      <w:r>
        <w:rPr>
          <w:rStyle w:val="style4099"/>
          <w:rFonts w:ascii="Times New Roman" w:cs="Times New Roman" w:eastAsia="Calibri" w:hAnsi="Times New Roman"/>
          <w:b w:val="false"/>
          <w:szCs w:val="24"/>
        </w:rPr>
        <w:t xml:space="preserve">focus on developing entrepreneurial attitudes will enhance </w:t>
      </w:r>
      <w:r>
        <w:rPr>
          <w:rFonts w:ascii="Times New Roman" w:cs="Times New Roman" w:hAnsi="Times New Roman"/>
          <w:sz w:val="24"/>
          <w:szCs w:val="24"/>
          <w:lang w:val="en-US"/>
        </w:rPr>
        <w:t>entrepreneurship education in higher learning institutions in Tanzania.</w:t>
      </w:r>
    </w:p>
    <w:p>
      <w:pPr>
        <w:pStyle w:val="style0"/>
        <w:widowControl w:val="false"/>
        <w:spacing w:after="60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However, 22 (16.1%) of the respondents did not know if </w:t>
      </w:r>
      <w:r>
        <w:rPr>
          <w:rStyle w:val="style4099"/>
          <w:rFonts w:ascii="Times New Roman" w:cs="Times New Roman" w:eastAsia="Calibri" w:hAnsi="Times New Roman"/>
          <w:b w:val="false"/>
          <w:szCs w:val="24"/>
        </w:rPr>
        <w:t xml:space="preserve">focus on developing entrepreneurial attitudes will enhance </w:t>
      </w:r>
      <w:r>
        <w:rPr>
          <w:rFonts w:ascii="Times New Roman" w:cs="Times New Roman" w:hAnsi="Times New Roman"/>
          <w:sz w:val="24"/>
          <w:szCs w:val="24"/>
          <w:lang w:val="en-US"/>
        </w:rPr>
        <w:t xml:space="preserve">entrepreneurship education in higher learning institutions in Tanzania. On the whole, majority (83.9%) of the respondents agreed </w:t>
      </w:r>
      <w:r>
        <w:rPr>
          <w:rStyle w:val="style4099"/>
          <w:rFonts w:ascii="Times New Roman" w:cs="Times New Roman" w:eastAsia="Calibri" w:hAnsi="Times New Roman"/>
          <w:b w:val="false"/>
          <w:szCs w:val="24"/>
        </w:rPr>
        <w:t xml:space="preserve">focus on developing entrepreneurial attitudes will enhance </w:t>
      </w:r>
      <w:r>
        <w:rPr>
          <w:rFonts w:ascii="Times New Roman" w:cs="Times New Roman" w:hAnsi="Times New Roman"/>
          <w:sz w:val="24"/>
          <w:szCs w:val="24"/>
          <w:lang w:val="en-US"/>
        </w:rPr>
        <w:t>entrepreneurship education in higher learning institutions in Tanzania.</w:t>
      </w:r>
    </w:p>
    <w:p>
      <w:pPr>
        <w:pStyle w:val="style0"/>
        <w:widowControl w:val="false"/>
        <w:spacing w:after="480" w:lineRule="auto" w:line="480"/>
        <w:jc w:val="both"/>
        <w:rPr>
          <w:rFonts w:ascii="Times New Roman" w:cs="Times New Roman" w:hAnsi="Times New Roman"/>
          <w:sz w:val="24"/>
          <w:szCs w:val="24"/>
        </w:rPr>
      </w:pPr>
      <w:r>
        <w:rPr>
          <w:rFonts w:ascii="Times New Roman" w:cs="Times New Roman" w:hAnsi="Times New Roman"/>
          <w:noProof/>
          <w:sz w:val="24"/>
          <w:szCs w:val="24"/>
          <w:lang w:val="en-US"/>
        </w:rPr>
        <w:t xml:space="preserve">The findings is inline with previous findings reported by Farid and Rahman (2020) who recommended that the higher education institutions should network with successful entrepreneurs who can be invited to share  entrepreneurship experiences, and skills in order to generate entrepreneurial attitude among the students. </w:t>
      </w:r>
      <w:bookmarkStart w:id="521" w:name="_Toc112326760"/>
      <w:r>
        <w:rPr>
          <w:rFonts w:ascii="Times New Roman" w:cs="Times New Roman" w:hAnsi="Times New Roman"/>
          <w:noProof/>
          <w:sz w:val="24"/>
          <w:szCs w:val="24"/>
          <w:lang w:val="en-US"/>
        </w:rPr>
        <w:t>Most of respondents who were interviewed had opion that entrepreneur education in higher learning institutions should focus in developing entrepreneurship attitude among students to enable them to be reliant on searching for employements after graduating.</w:t>
      </w:r>
    </w:p>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4.13: Focus on developing entrepreneur attitudes</w:t>
      </w:r>
      <w:bookmarkEnd w:id="521"/>
    </w:p>
    <w:tbl>
      <w:tblPr>
        <w:tblStyle w:val="style4123"/>
        <w:tblW w:w="5046" w:type="pct"/>
        <w:tblLook w:val="0760" w:firstRow="1" w:lastRow="1" w:firstColumn="0" w:lastColumn="1" w:noHBand="1" w:noVBand="1"/>
      </w:tblPr>
      <w:tblGrid>
        <w:gridCol w:w="1467"/>
        <w:gridCol w:w="1440"/>
        <w:gridCol w:w="972"/>
        <w:gridCol w:w="1041"/>
        <w:gridCol w:w="1044"/>
        <w:gridCol w:w="1212"/>
        <w:gridCol w:w="1121"/>
      </w:tblGrid>
      <w:tr>
        <w:trPr>
          <w:trHeight w:val="681" w:hRule="atLeast"/>
        </w:trPr>
        <w:tc>
          <w:tcPr>
            <w:tcW w:w="5000" w:type="pct"/>
            <w:gridSpan w:val="7"/>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Focus on developing entrepreneurial attitudes Cross tabulation</w:t>
            </w:r>
          </w:p>
        </w:tc>
      </w:tr>
      <w:tr>
        <w:tblPrEx/>
        <w:trPr>
          <w:trHeight w:val="693" w:hRule="atLeast"/>
        </w:trPr>
        <w:tc>
          <w:tcPr>
            <w:tcW w:w="2297" w:type="pct"/>
            <w:gridSpan w:val="3"/>
            <w:vMerge w:val="restart"/>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2022" w:type="pct"/>
            <w:gridSpan w:val="3"/>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Focus on developing entrepreneurial attitudes</w:t>
            </w:r>
          </w:p>
        </w:tc>
        <w:tc>
          <w:tcPr>
            <w:tcW w:w="680" w:type="pct"/>
            <w:vMerge w:val="restar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rHeight w:val="693" w:hRule="atLeast"/>
        </w:trPr>
        <w:tc>
          <w:tcPr>
            <w:tcW w:w="2297" w:type="pct"/>
            <w:gridSpan w:val="3"/>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655"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58"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710"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Strongly</w:t>
            </w:r>
          </w:p>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80"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r>
      <w:tr>
        <w:tblPrEx/>
        <w:trPr>
          <w:trHeight w:val="346" w:hRule="atLeast"/>
        </w:trPr>
        <w:tc>
          <w:tcPr>
            <w:tcW w:w="913"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2"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31</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rHeight w:val="704" w:hRule="atLeast"/>
        </w:trPr>
        <w:tc>
          <w:tcPr>
            <w:tcW w:w="913"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2"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22.8%</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rHeight w:val="346" w:hRule="atLeast"/>
        </w:trPr>
        <w:tc>
          <w:tcPr>
            <w:tcW w:w="913"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2"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rHeight w:val="704" w:hRule="atLeast"/>
        </w:trPr>
        <w:tc>
          <w:tcPr>
            <w:tcW w:w="913"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2"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16.2%</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rHeight w:val="357" w:hRule="atLeast"/>
        </w:trPr>
        <w:tc>
          <w:tcPr>
            <w:tcW w:w="913"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2"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18</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rHeight w:val="693" w:hRule="atLeast"/>
        </w:trPr>
        <w:tc>
          <w:tcPr>
            <w:tcW w:w="913"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2"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13.2%</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rHeight w:val="357" w:hRule="atLeast"/>
        </w:trPr>
        <w:tc>
          <w:tcPr>
            <w:tcW w:w="913"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2"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16</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rHeight w:val="693" w:hRule="atLeast"/>
        </w:trPr>
        <w:tc>
          <w:tcPr>
            <w:tcW w:w="913"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2"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11.8%</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rHeight w:val="346" w:hRule="atLeast"/>
        </w:trPr>
        <w:tc>
          <w:tcPr>
            <w:tcW w:w="1735" w:type="pct"/>
            <w:gridSpan w:val="2"/>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87</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27</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rHeight w:val="693" w:hRule="atLeast"/>
        </w:trPr>
        <w:tc>
          <w:tcPr>
            <w:tcW w:w="1735" w:type="pct"/>
            <w:gridSpan w:val="2"/>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64.0%</w:t>
            </w:r>
          </w:p>
        </w:tc>
        <w:tc>
          <w:tcPr>
            <w:tcW w:w="658"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16.1%</w:t>
            </w:r>
          </w:p>
        </w:tc>
        <w:tc>
          <w:tcPr>
            <w:tcW w:w="71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19.9%</w:t>
            </w:r>
          </w:p>
        </w:tc>
        <w:tc>
          <w:tcPr>
            <w:tcW w:w="680"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spacing w:before="240" w:after="36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22" w:name="_Toc112326460"/>
    <w:bookmarkStart w:id="523" w:name="_Toc114687871"/>
    <w:p>
      <w:pPr>
        <w:pStyle w:val="style2"/>
        <w:keepNext w:val="false"/>
        <w:keepLines w:val="false"/>
        <w:widowControl w:val="false"/>
        <w:spacing w:lineRule="auto" w:line="480"/>
        <w:jc w:val="both"/>
        <w:rPr>
          <w:rStyle w:val="style4099"/>
          <w:rFonts w:ascii="Times New Roman" w:cs="Times New Roman" w:hAnsi="Times New Roman"/>
          <w:b/>
        </w:rPr>
      </w:pPr>
      <w:r>
        <w:rPr>
          <w:rStyle w:val="style4099"/>
          <w:rFonts w:ascii="Times New Roman" w:cs="Times New Roman" w:hAnsi="Times New Roman"/>
          <w:b/>
        </w:rPr>
        <w:t>4.5.2 Develop Entrepreneurial Skills to Enhance Entrepreneurship Education</w:t>
      </w:r>
      <w:bookmarkEnd w:id="522"/>
      <w:bookmarkEnd w:id="523"/>
    </w:p>
    <w:p>
      <w:pPr>
        <w:pStyle w:val="style0"/>
        <w:widowControl w:val="false"/>
        <w:spacing w:after="48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w:t>
      </w:r>
      <w:r>
        <w:rPr>
          <w:rStyle w:val="style4099"/>
          <w:rFonts w:ascii="Times New Roman" w:cs="Times New Roman" w:eastAsia="Calibri" w:hAnsi="Times New Roman"/>
          <w:b w:val="false"/>
          <w:szCs w:val="24"/>
        </w:rPr>
        <w:t xml:space="preserve">focus on developing entrepreneurial skills will enhance </w:t>
      </w:r>
      <w:r>
        <w:rPr>
          <w:rFonts w:ascii="Times New Roman" w:cs="Times New Roman" w:hAnsi="Times New Roman"/>
          <w:sz w:val="24"/>
          <w:szCs w:val="24"/>
          <w:lang w:val="en-US"/>
        </w:rPr>
        <w:t xml:space="preserve">entrepreneurship education in higher learning institutions in Tanzania.  The findings in Table 4.14.1 indicates that 93 (68.4%) of the respondents agreed, and 31 (22.8%) strongly agreed </w:t>
      </w:r>
      <w:r>
        <w:rPr>
          <w:rStyle w:val="style4099"/>
          <w:rFonts w:ascii="Times New Roman" w:cs="Times New Roman" w:eastAsia="Calibri" w:hAnsi="Times New Roman"/>
          <w:b w:val="false"/>
          <w:szCs w:val="24"/>
        </w:rPr>
        <w:t xml:space="preserve">focus on developing entrepreneurial skills will enhance </w:t>
      </w:r>
      <w:r>
        <w:rPr>
          <w:rFonts w:ascii="Times New Roman" w:cs="Times New Roman" w:hAnsi="Times New Roman"/>
          <w:sz w:val="24"/>
          <w:szCs w:val="24"/>
          <w:lang w:val="en-US"/>
        </w:rPr>
        <w:t>entrepreneurship education in higher learning institutions in Tanzania.</w:t>
      </w:r>
    </w:p>
    <w:p>
      <w:pPr>
        <w:pStyle w:val="style0"/>
        <w:widowControl w:val="false"/>
        <w:spacing w:after="48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However, 12 (8.8%) of the respondents did not know if </w:t>
      </w:r>
      <w:r>
        <w:rPr>
          <w:rStyle w:val="style4099"/>
          <w:rFonts w:ascii="Times New Roman" w:cs="Times New Roman" w:eastAsia="Calibri" w:hAnsi="Times New Roman"/>
          <w:b w:val="false"/>
          <w:szCs w:val="24"/>
        </w:rPr>
        <w:t xml:space="preserve">focus on developing entrepreneurial skills will enhance </w:t>
      </w:r>
      <w:r>
        <w:rPr>
          <w:rFonts w:ascii="Times New Roman" w:cs="Times New Roman" w:hAnsi="Times New Roman"/>
          <w:sz w:val="24"/>
          <w:szCs w:val="24"/>
          <w:lang w:val="en-US"/>
        </w:rPr>
        <w:t xml:space="preserve">entrepreneurship education in higher learning institutions in Tanzania. On the whole, majority (91.2%) of the respondents agreed </w:t>
      </w:r>
      <w:r>
        <w:rPr>
          <w:rStyle w:val="style4099"/>
          <w:rFonts w:ascii="Times New Roman" w:cs="Times New Roman" w:eastAsia="Calibri" w:hAnsi="Times New Roman"/>
          <w:b w:val="false"/>
          <w:szCs w:val="24"/>
        </w:rPr>
        <w:t xml:space="preserve">focus on developing entrepreneurial skills will enhance </w:t>
      </w:r>
      <w:r>
        <w:rPr>
          <w:rFonts w:ascii="Times New Roman" w:cs="Times New Roman" w:hAnsi="Times New Roman"/>
          <w:sz w:val="24"/>
          <w:szCs w:val="24"/>
          <w:lang w:val="en-US"/>
        </w:rPr>
        <w:t>entrepreneurship education in higher learning institutions in Tanzania.</w:t>
      </w:r>
    </w:p>
    <w:p>
      <w:pPr>
        <w:pStyle w:val="style0"/>
        <w:widowControl w:val="false"/>
        <w:spacing w:after="480" w:lineRule="auto" w:line="480"/>
        <w:jc w:val="both"/>
        <w:rPr>
          <w:rFonts w:ascii="Times New Roman" w:cs="Times New Roman" w:hAnsi="Times New Roman"/>
          <w:noProof/>
          <w:sz w:val="24"/>
          <w:szCs w:val="24"/>
          <w:lang w:val="en-US"/>
        </w:rPr>
      </w:pPr>
      <w:r>
        <w:rPr>
          <w:rFonts w:ascii="Times New Roman" w:cs="Times New Roman" w:hAnsi="Times New Roman"/>
          <w:sz w:val="24"/>
          <w:szCs w:val="24"/>
        </w:rPr>
        <w:t xml:space="preserve">The finding agrees with the previous findings reported by </w:t>
      </w:r>
      <w:r>
        <w:rPr>
          <w:rFonts w:ascii="Times New Roman" w:cs="Times New Roman" w:hAnsi="Times New Roman"/>
          <w:noProof/>
          <w:sz w:val="24"/>
          <w:szCs w:val="24"/>
          <w:lang w:val="en-US"/>
        </w:rPr>
        <w:t>Olomi and Sabakwigina (2010) who conducted a nationalwide survey on entrepreneurship education among business schools in Tanzania, and recommended priortizing provision of entrepreneurship training to academicians, improving teaching methods, creation of partnership between business schools, collaboration between various stakeholders in creation of curriculum for entrepreneurship education, conducting regular research and publication on entrepreneurship educationas mechanisms that can improve entrepreneurship education.</w:t>
      </w:r>
    </w:p>
    <w:p>
      <w:pPr>
        <w:pStyle w:val="style0"/>
        <w:widowControl w:val="false"/>
        <w:spacing w:after="120" w:lineRule="auto" w:line="480"/>
        <w:jc w:val="both"/>
        <w:rPr>
          <w:rFonts w:ascii="Times New Roman" w:cs="Times New Roman" w:eastAsia="SimSun" w:hAnsi="Times New Roman"/>
          <w:b/>
          <w:bCs/>
          <w:sz w:val="24"/>
          <w:szCs w:val="24"/>
          <w:lang w:val="en-US"/>
        </w:rPr>
      </w:pPr>
      <w:r>
        <w:rPr>
          <w:rFonts w:ascii="Times New Roman" w:cs="Times New Roman" w:hAnsi="Times New Roman"/>
          <w:noProof/>
          <w:sz w:val="24"/>
          <w:szCs w:val="24"/>
          <w:lang w:val="en-US"/>
        </w:rPr>
        <w:t xml:space="preserve">The finding is in line with findings reported by Farid and Rahman (2020) from their study on entrepreneuership education in Malaysia who suggested that it is vital for higher education institutions to improve competencies of entrepreneurship educators, improve course content as well as facilities used to provide entrepreneurship education. </w:t>
      </w:r>
      <w:bookmarkStart w:id="524" w:name="_Toc112326761"/>
    </w:p>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4.14: Focus on developing entrepreneurial skills</w:t>
      </w:r>
      <w:bookmarkEnd w:id="524"/>
    </w:p>
    <w:tbl>
      <w:tblPr>
        <w:tblStyle w:val="style4123"/>
        <w:tblW w:w="5000" w:type="pct"/>
        <w:tblLook w:val="0760" w:firstRow="1" w:lastRow="1" w:firstColumn="0" w:lastColumn="1" w:noHBand="1" w:noVBand="1"/>
      </w:tblPr>
      <w:tblGrid>
        <w:gridCol w:w="1405"/>
        <w:gridCol w:w="1440"/>
        <w:gridCol w:w="972"/>
        <w:gridCol w:w="1058"/>
        <w:gridCol w:w="1021"/>
        <w:gridCol w:w="1212"/>
        <w:gridCol w:w="1111"/>
      </w:tblGrid>
      <w:tr>
        <w:trPr/>
        <w:tc>
          <w:tcPr>
            <w:tcW w:w="5000" w:type="pct"/>
            <w:gridSpan w:val="7"/>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Focus on developing entrepreneurial skills and behaviours will enhance entrepreneurship education Cross tabulation</w:t>
            </w:r>
          </w:p>
        </w:tc>
      </w:tr>
      <w:tr>
        <w:tblPrEx/>
        <w:trPr/>
        <w:tc>
          <w:tcPr>
            <w:tcW w:w="2240" w:type="pct"/>
            <w:gridSpan w:val="3"/>
            <w:vMerge w:val="restart"/>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2105" w:type="pct"/>
            <w:gridSpan w:val="3"/>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Focus on developing entrepreneurial skills and behaviours will enhance entrepreneurship education</w:t>
            </w:r>
          </w:p>
        </w:tc>
        <w:tc>
          <w:tcPr>
            <w:tcW w:w="655" w:type="pct"/>
            <w:vMerge w:val="restar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c>
          <w:tcPr>
            <w:tcW w:w="2240" w:type="pct"/>
            <w:gridSpan w:val="3"/>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699"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99"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707"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Strongly</w:t>
            </w:r>
          </w:p>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55"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r>
      <w:tr>
        <w:tblPrEx/>
        <w:trPr/>
        <w:tc>
          <w:tcPr>
            <w:tcW w:w="858"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7</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21.3%</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21</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12</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15.4%</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1.5%</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8.8%</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23</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16.9%</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20</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0</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14.7%</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0.0%</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c>
          <w:tcPr>
            <w:tcW w:w="1678" w:type="pct"/>
            <w:gridSpan w:val="2"/>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93</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12</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31</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c>
          <w:tcPr>
            <w:tcW w:w="1678" w:type="pct"/>
            <w:gridSpan w:val="2"/>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68.4%</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8.8%</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22.8%</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spacing w:before="120" w:after="24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25" w:name="_Toc112326461"/>
    <w:bookmarkStart w:id="526" w:name="_Toc114687872"/>
    <w:p>
      <w:pPr>
        <w:pStyle w:val="style2"/>
        <w:spacing w:lineRule="auto" w:line="480"/>
        <w:jc w:val="both"/>
        <w:rPr>
          <w:rStyle w:val="style4099"/>
          <w:rFonts w:ascii="Times New Roman" w:cs="Times New Roman" w:hAnsi="Times New Roman"/>
          <w:b/>
        </w:rPr>
      </w:pPr>
      <w:r>
        <w:rPr>
          <w:rStyle w:val="style4099"/>
          <w:rFonts w:ascii="Times New Roman" w:cs="Times New Roman" w:hAnsi="Times New Roman"/>
          <w:b/>
        </w:rPr>
        <w:t>4.5.3 Develop Entrepreneurial Behaviors to Enhance Entrepreneurship Education</w:t>
      </w:r>
      <w:bookmarkEnd w:id="525"/>
      <w:bookmarkEnd w:id="526"/>
    </w:p>
    <w:p>
      <w:pPr>
        <w:pStyle w:val="style0"/>
        <w:spacing w:after="12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w:t>
      </w:r>
      <w:r>
        <w:rPr>
          <w:rStyle w:val="style4099"/>
          <w:rFonts w:ascii="Times New Roman" w:cs="Times New Roman" w:eastAsia="Calibri" w:hAnsi="Times New Roman"/>
          <w:b w:val="false"/>
          <w:szCs w:val="24"/>
        </w:rPr>
        <w:t xml:space="preserve">focus on developing entrepreneurial behaviours will enhance </w:t>
      </w:r>
      <w:r>
        <w:rPr>
          <w:rFonts w:ascii="Times New Roman" w:cs="Times New Roman" w:hAnsi="Times New Roman"/>
          <w:sz w:val="24"/>
          <w:szCs w:val="24"/>
          <w:lang w:val="en-US"/>
        </w:rPr>
        <w:t xml:space="preserve">entrepreneurship education in higher learning institutions in Tanzania.  The findings in Table 4.15 indicates that 82 (60.3%) of the respondents agreed, and 41 (30.1%) strongly agreed </w:t>
      </w:r>
      <w:r>
        <w:rPr>
          <w:rStyle w:val="style4099"/>
          <w:rFonts w:ascii="Times New Roman" w:cs="Times New Roman" w:eastAsia="Calibri" w:hAnsi="Times New Roman"/>
          <w:b w:val="false"/>
          <w:szCs w:val="24"/>
        </w:rPr>
        <w:t xml:space="preserve">focus on developing entrepreneurial behaviours will enhance </w:t>
      </w:r>
      <w:r>
        <w:rPr>
          <w:rFonts w:ascii="Times New Roman" w:cs="Times New Roman" w:hAnsi="Times New Roman"/>
          <w:sz w:val="24"/>
          <w:szCs w:val="24"/>
          <w:lang w:val="en-US"/>
        </w:rPr>
        <w:t>entrepreneurship education in higher learning institutions in Tanzania.</w:t>
      </w:r>
    </w:p>
    <w:p>
      <w:pPr>
        <w:pStyle w:val="style0"/>
        <w:widowControl w:val="false"/>
        <w:spacing w:after="12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However, 13 (9.6%) of the respondents did not know if </w:t>
      </w:r>
      <w:r>
        <w:rPr>
          <w:rStyle w:val="style4099"/>
          <w:rFonts w:ascii="Times New Roman" w:cs="Times New Roman" w:eastAsia="Calibri" w:hAnsi="Times New Roman"/>
          <w:b w:val="false"/>
          <w:szCs w:val="24"/>
        </w:rPr>
        <w:t xml:space="preserve">focus on developing entrepreneurial behaviours will enhance </w:t>
      </w:r>
      <w:r>
        <w:rPr>
          <w:rFonts w:ascii="Times New Roman" w:cs="Times New Roman" w:hAnsi="Times New Roman"/>
          <w:sz w:val="24"/>
          <w:szCs w:val="24"/>
          <w:lang w:val="en-US"/>
        </w:rPr>
        <w:t xml:space="preserve">entrepreneurship education in higher learning institutions in Tanzania. On the whole, majority (90.4%) of the respondents agreed </w:t>
      </w:r>
      <w:r>
        <w:rPr>
          <w:rStyle w:val="style4099"/>
          <w:rFonts w:ascii="Times New Roman" w:cs="Times New Roman" w:eastAsia="Calibri" w:hAnsi="Times New Roman"/>
          <w:b w:val="false"/>
          <w:szCs w:val="24"/>
        </w:rPr>
        <w:t xml:space="preserve">focus on developing entrepreneurial behaviour will enhance </w:t>
      </w:r>
      <w:r>
        <w:rPr>
          <w:rFonts w:ascii="Times New Roman" w:cs="Times New Roman" w:hAnsi="Times New Roman"/>
          <w:sz w:val="24"/>
          <w:szCs w:val="24"/>
          <w:lang w:val="en-US"/>
        </w:rPr>
        <w:t>entrepreneurship education in higher learning institutions in Tanzania.</w:t>
      </w:r>
    </w:p>
    <w:p>
      <w:pPr>
        <w:pStyle w:val="style0"/>
        <w:spacing w:after="12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The finding supports  previous findings reported by Farid and Rahman (2020) who recommended that the higher education institutions should network with successful entrepreneurs who can be requested to share  entrepreneurship experiences, and skills with the purpose of producing entrepreneurial behaviour among the students. </w:t>
      </w:r>
    </w:p>
    <w:p>
      <w:pPr>
        <w:pStyle w:val="style0"/>
        <w:spacing w:before="240" w:lineRule="auto" w:line="480"/>
        <w:jc w:val="both"/>
        <w:rPr>
          <w:rFonts w:ascii="Times New Roman" w:cs="Times New Roman" w:hAnsi="Times New Roman"/>
          <w:sz w:val="24"/>
          <w:szCs w:val="24"/>
        </w:rPr>
      </w:pPr>
    </w:p>
    <w:p>
      <w:pPr>
        <w:pStyle w:val="style0"/>
        <w:spacing w:before="240" w:lineRule="auto" w:line="480"/>
        <w:jc w:val="both"/>
        <w:rPr>
          <w:rFonts w:ascii="Times New Roman" w:cs="Times New Roman" w:hAnsi="Times New Roman"/>
          <w:sz w:val="24"/>
          <w:szCs w:val="24"/>
        </w:rPr>
      </w:pPr>
    </w:p>
    <w:p>
      <w:pPr>
        <w:pStyle w:val="style0"/>
        <w:spacing w:before="240" w:lineRule="auto" w:line="480"/>
        <w:jc w:val="both"/>
        <w:rPr>
          <w:rFonts w:ascii="Times New Roman" w:cs="Times New Roman" w:hAnsi="Times New Roman"/>
          <w:sz w:val="24"/>
          <w:szCs w:val="24"/>
        </w:rPr>
      </w:pPr>
    </w:p>
    <w:bookmarkStart w:id="527" w:name="_Toc112326762"/>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4.15: Focus in developing entrepreneurial behaviors</w:t>
      </w:r>
      <w:bookmarkEnd w:id="527"/>
    </w:p>
    <w:tbl>
      <w:tblPr>
        <w:tblStyle w:val="style4123"/>
        <w:tblW w:w="5000" w:type="pct"/>
        <w:tblLook w:val="0760" w:firstRow="1" w:lastRow="1" w:firstColumn="0" w:lastColumn="1" w:noHBand="1" w:noVBand="1"/>
      </w:tblPr>
      <w:tblGrid>
        <w:gridCol w:w="1405"/>
        <w:gridCol w:w="1440"/>
        <w:gridCol w:w="972"/>
        <w:gridCol w:w="1058"/>
        <w:gridCol w:w="1021"/>
        <w:gridCol w:w="1212"/>
        <w:gridCol w:w="1111"/>
      </w:tblGrid>
      <w:tr>
        <w:trPr/>
        <w:tc>
          <w:tcPr>
            <w:tcW w:w="5000" w:type="pct"/>
            <w:gridSpan w:val="7"/>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Focus on developing entrepreneurial behaviours will enhance entrepreneurship education Cross tabulation</w:t>
            </w:r>
          </w:p>
        </w:tc>
      </w:tr>
      <w:tr>
        <w:tblPrEx/>
        <w:trPr/>
        <w:tc>
          <w:tcPr>
            <w:tcW w:w="2240" w:type="pct"/>
            <w:gridSpan w:val="3"/>
            <w:vMerge w:val="restart"/>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2105" w:type="pct"/>
            <w:gridSpan w:val="3"/>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Focus on developing entrepreneurial behaviours will enhance entrepreneurship education</w:t>
            </w:r>
          </w:p>
        </w:tc>
        <w:tc>
          <w:tcPr>
            <w:tcW w:w="655" w:type="pct"/>
            <w:vMerge w:val="restar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c>
          <w:tcPr>
            <w:tcW w:w="2240" w:type="pct"/>
            <w:gridSpan w:val="3"/>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699"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99"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707" w:type="pct"/>
            <w:tcBorders/>
          </w:tcPr>
          <w:p>
            <w:pPr>
              <w:pStyle w:val="style0"/>
              <w:autoSpaceDE w:val="false"/>
              <w:autoSpaceDN w:val="false"/>
              <w:adjustRightInd w:val="false"/>
              <w:spacing w:after="0" w:lineRule="auto" w:line="276"/>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r>
      <w:tr>
        <w:tblPrEx/>
        <w:trPr/>
        <w:tc>
          <w:tcPr>
            <w:tcW w:w="858"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27</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15</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19.9%</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1.5%</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11.0%</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24</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5</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6</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17.6%</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4.4%</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17</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14</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12.5%</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10.3%</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14</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6</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c>
          <w:tcPr>
            <w:tcW w:w="858"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10.3%</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4.4%</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c>
          <w:tcPr>
            <w:tcW w:w="1678" w:type="pct"/>
            <w:gridSpan w:val="2"/>
            <w:vMerge w:val="restar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82</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13</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41</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c>
          <w:tcPr>
            <w:tcW w:w="1678" w:type="pct"/>
            <w:gridSpan w:val="2"/>
            <w:vMerge w:val="continue"/>
            <w:tcBorders/>
          </w:tcPr>
          <w:p>
            <w:pPr>
              <w:pStyle w:val="style0"/>
              <w:autoSpaceDE w:val="false"/>
              <w:autoSpaceDN w:val="false"/>
              <w:adjustRightInd w:val="false"/>
              <w:spacing w:after="0" w:lineRule="auto" w:line="276"/>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76"/>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60.3%</w:t>
            </w:r>
          </w:p>
        </w:tc>
        <w:tc>
          <w:tcPr>
            <w:tcW w:w="699"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9.6%</w:t>
            </w:r>
          </w:p>
        </w:tc>
        <w:tc>
          <w:tcPr>
            <w:tcW w:w="707"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30.1%</w:t>
            </w:r>
          </w:p>
        </w:tc>
        <w:tc>
          <w:tcPr>
            <w:tcW w:w="655" w:type="pct"/>
            <w:tcBorders/>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spacing w:before="240"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28" w:name="_Toc112326462"/>
    <w:bookmarkStart w:id="529" w:name="_Toc114687873"/>
    <w:p>
      <w:pPr>
        <w:pStyle w:val="style2"/>
        <w:spacing w:lineRule="auto" w:line="480"/>
        <w:jc w:val="both"/>
        <w:rPr>
          <w:rStyle w:val="style4099"/>
          <w:rFonts w:ascii="Times New Roman" w:cs="Times New Roman" w:hAnsi="Times New Roman"/>
          <w:b/>
        </w:rPr>
      </w:pPr>
      <w:r>
        <w:rPr>
          <w:rStyle w:val="style4099"/>
          <w:rFonts w:ascii="Times New Roman" w:cs="Times New Roman" w:hAnsi="Times New Roman"/>
          <w:b/>
        </w:rPr>
        <w:t xml:space="preserve">4.5.4 Need for </w:t>
      </w:r>
      <w:r>
        <w:rPr>
          <w:rFonts w:ascii="Times New Roman" w:cs="Times New Roman" w:hAnsi="Times New Roman"/>
        </w:rPr>
        <w:t>collaboration between stakeholders in developing curriculum</w:t>
      </w:r>
      <w:bookmarkEnd w:id="528"/>
      <w:bookmarkEnd w:id="529"/>
      <w:r>
        <w:rPr>
          <w:rFonts w:ascii="Times New Roman" w:cs="Times New Roman" w:hAnsi="Times New Roman"/>
        </w:rPr>
        <w:t xml:space="preserve"> </w:t>
      </w:r>
    </w:p>
    <w:p>
      <w:pPr>
        <w:pStyle w:val="style0"/>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fostering </w:t>
      </w:r>
      <w:r>
        <w:rPr>
          <w:rFonts w:ascii="Times New Roman" w:cs="Times New Roman" w:hAnsi="Times New Roman"/>
          <w:sz w:val="24"/>
          <w:szCs w:val="24"/>
        </w:rPr>
        <w:t xml:space="preserve">collaboration between stakeholders in developing curriculum </w:t>
      </w:r>
      <w:r>
        <w:rPr>
          <w:rStyle w:val="style4099"/>
          <w:rFonts w:ascii="Times New Roman" w:cs="Times New Roman" w:eastAsia="Calibri" w:hAnsi="Times New Roman"/>
          <w:b w:val="false"/>
          <w:szCs w:val="24"/>
        </w:rPr>
        <w:t xml:space="preserve">will enhance </w:t>
      </w:r>
      <w:r>
        <w:rPr>
          <w:rFonts w:ascii="Times New Roman" w:cs="Times New Roman" w:hAnsi="Times New Roman"/>
          <w:sz w:val="24"/>
          <w:szCs w:val="24"/>
          <w:lang w:val="en-US"/>
        </w:rPr>
        <w:t xml:space="preserve">entrepreneurship education in higher learning institutions in Tanzania.  The finding in Table 4.16 indicates that 74 (54.4%) of the respondents agreed, and 32 (23.5%) strongly agreed </w:t>
      </w:r>
      <w:r>
        <w:rPr>
          <w:rStyle w:val="style4099"/>
          <w:rFonts w:ascii="Times New Roman" w:cs="Times New Roman" w:eastAsia="Calibri" w:hAnsi="Times New Roman"/>
          <w:b w:val="false"/>
          <w:szCs w:val="24"/>
        </w:rPr>
        <w:t xml:space="preserve">focus on developing entrepreneurial attitudes will enhance </w:t>
      </w:r>
      <w:r>
        <w:rPr>
          <w:rFonts w:ascii="Times New Roman" w:cs="Times New Roman" w:hAnsi="Times New Roman"/>
          <w:sz w:val="24"/>
          <w:szCs w:val="24"/>
          <w:lang w:val="en-US"/>
        </w:rPr>
        <w:t>entrepreneurship education in higher learning institutions in Tanzania. This finding signified that collaboration between stakeholders in developing curriculum will enhance entrepreneurship education among higher learning institutions because it will enable higher learning institutions to provide courses that focus on real situations in the market.</w:t>
      </w:r>
    </w:p>
    <w:p>
      <w:pPr>
        <w:pStyle w:val="style0"/>
        <w:widowControl w:val="false"/>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However, 30 (22.1%) of the respondents did not know if </w:t>
      </w:r>
      <w:r>
        <w:rPr>
          <w:rFonts w:ascii="Times New Roman" w:cs="Times New Roman" w:hAnsi="Times New Roman"/>
          <w:sz w:val="24"/>
          <w:szCs w:val="24"/>
        </w:rPr>
        <w:t>collaboration between stakeholders in developing curriculum</w:t>
      </w:r>
      <w:r>
        <w:rPr>
          <w:rStyle w:val="style4099"/>
          <w:rFonts w:ascii="Times New Roman" w:cs="Times New Roman" w:eastAsia="Calibri" w:hAnsi="Times New Roman"/>
          <w:b w:val="false"/>
          <w:szCs w:val="24"/>
        </w:rPr>
        <w:t xml:space="preserve"> will enhance </w:t>
      </w:r>
      <w:r>
        <w:rPr>
          <w:rFonts w:ascii="Times New Roman" w:cs="Times New Roman" w:hAnsi="Times New Roman"/>
          <w:sz w:val="24"/>
          <w:szCs w:val="24"/>
          <w:lang w:val="en-US"/>
        </w:rPr>
        <w:t xml:space="preserve">entrepreneurship education in higher learning institutions in Tanzania. On the whole, majority (77.9%) of the respondents agreed that </w:t>
      </w:r>
      <w:r>
        <w:rPr>
          <w:rFonts w:ascii="Times New Roman" w:cs="Times New Roman" w:hAnsi="Times New Roman"/>
          <w:sz w:val="24"/>
          <w:szCs w:val="24"/>
        </w:rPr>
        <w:t>collaboration between stakeholders in developing curriculum will enhance entrepreneurship education in higher learning institutions in Tanzania</w:t>
      </w:r>
      <w:r>
        <w:rPr>
          <w:rFonts w:ascii="Times New Roman" w:cs="Times New Roman" w:hAnsi="Times New Roman"/>
          <w:sz w:val="24"/>
          <w:szCs w:val="24"/>
          <w:lang w:val="en-US"/>
        </w:rPr>
        <w:t>.</w:t>
      </w:r>
    </w:p>
    <w:p>
      <w:pPr>
        <w:pStyle w:val="style0"/>
        <w:shd w:val="clear" w:color="auto" w:fill="ffffff"/>
        <w:spacing w:after="360" w:lineRule="auto" w:line="480"/>
        <w:jc w:val="both"/>
        <w:rPr>
          <w:rFonts w:ascii="Times New Roman" w:cs="Times New Roman" w:hAnsi="Times New Roman"/>
          <w:sz w:val="24"/>
          <w:szCs w:val="24"/>
        </w:rPr>
      </w:pPr>
      <w:r>
        <w:rPr>
          <w:rFonts w:ascii="Times New Roman" w:cs="Times New Roman" w:hAnsi="Times New Roman"/>
          <w:sz w:val="24"/>
          <w:szCs w:val="24"/>
        </w:rPr>
        <w:t xml:space="preserve">The finding is in line with the outcome reported by </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 CITATION Agb16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(Agbonlahor, 2016)</w:t>
      </w:r>
      <w:r>
        <w:rPr>
          <w:rFonts w:ascii="Times New Roman" w:cs="Times New Roman" w:hAnsi="Times New Roman"/>
          <w:sz w:val="24"/>
          <w:szCs w:val="24"/>
        </w:rPr>
        <w:fldChar w:fldCharType="end"/>
      </w:r>
      <w:r>
        <w:rPr>
          <w:rFonts w:ascii="Times New Roman" w:cs="Times New Roman" w:hAnsi="Times New Roman"/>
          <w:sz w:val="24"/>
          <w:szCs w:val="24"/>
        </w:rPr>
        <w:t xml:space="preserve"> who established significance of relevance as well as harmonization of curricula through stakeholders’ partnership is among the ways that can improve entrepreneurship education in tertiary schools.</w:t>
      </w:r>
    </w:p>
    <w:p>
      <w:pPr>
        <w:pStyle w:val="style0"/>
        <w:widowControl w:val="false"/>
        <w:spacing w:after="360" w:lineRule="auto" w:line="48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The finding further is inline with previous findings reported by Farid and Rahman (2020) who recommended that the higher education institutions should network with successful entrepreneurs who can share  entrepreneurship experiences, and skills in order to createentrepreneurial attitude and behaviour among the students. </w:t>
      </w: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bookmarkStart w:id="530" w:name="_Toc112326763"/>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4.16: Collaboration between stakeholders in developing curriculum</w:t>
      </w:r>
      <w:bookmarkEnd w:id="530"/>
    </w:p>
    <w:tbl>
      <w:tblPr>
        <w:tblStyle w:val="style4123"/>
        <w:tblW w:w="5000" w:type="pct"/>
        <w:tblLook w:val="0760" w:firstRow="1" w:lastRow="1" w:firstColumn="0" w:lastColumn="1" w:noHBand="1" w:noVBand="1"/>
      </w:tblPr>
      <w:tblGrid>
        <w:gridCol w:w="1403"/>
        <w:gridCol w:w="1440"/>
        <w:gridCol w:w="972"/>
        <w:gridCol w:w="1040"/>
        <w:gridCol w:w="1040"/>
        <w:gridCol w:w="1212"/>
        <w:gridCol w:w="1111"/>
      </w:tblGrid>
      <w:tr>
        <w:trPr/>
        <w:tc>
          <w:tcPr>
            <w:tcW w:w="5000" w:type="pct"/>
            <w:gridSpan w:val="7"/>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Collaboration between stakeholders in developing curriculum will enhance  entrepreneurship education Cross tabulation</w:t>
            </w:r>
          </w:p>
        </w:tc>
      </w:tr>
      <w:tr>
        <w:tblPrEx/>
        <w:trPr/>
        <w:tc>
          <w:tcPr>
            <w:tcW w:w="2240" w:type="pct"/>
            <w:gridSpan w:val="3"/>
            <w:vMerge w:val="restart"/>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2105" w:type="pct"/>
            <w:gridSpan w:val="3"/>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Collaboration between stakeholders in developing curriculum will enhance  entrepreneurship education</w:t>
            </w:r>
          </w:p>
        </w:tc>
        <w:tc>
          <w:tcPr>
            <w:tcW w:w="655" w:type="pct"/>
            <w:vMerge w:val="restar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c>
          <w:tcPr>
            <w:tcW w:w="2240" w:type="pct"/>
            <w:gridSpan w:val="3"/>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699"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99"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707"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tc>
          <w:tcPr>
            <w:tcW w:w="858"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25</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10</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18.4%</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7.4%</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16</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11</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11.8%</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8.1%</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17</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12.5%</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16</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c>
          <w:tcPr>
            <w:tcW w:w="858"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11.8%</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c>
          <w:tcPr>
            <w:tcW w:w="1678" w:type="pct"/>
            <w:gridSpan w:val="2"/>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74</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30</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32</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c>
          <w:tcPr>
            <w:tcW w:w="1678" w:type="pct"/>
            <w:gridSpan w:val="2"/>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1"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54.4%</w:t>
            </w:r>
          </w:p>
        </w:tc>
        <w:tc>
          <w:tcPr>
            <w:tcW w:w="699"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22.1%</w:t>
            </w:r>
          </w:p>
        </w:tc>
        <w:tc>
          <w:tcPr>
            <w:tcW w:w="707"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23.5%</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bookmarkStart w:id="531" w:name="_Toc112326463"/>
    <w:bookmarkStart w:id="532" w:name="_Toc114687874"/>
    <w:p>
      <w:pPr>
        <w:pStyle w:val="style2"/>
        <w:keepNext w:val="false"/>
        <w:keepLines w:val="false"/>
        <w:widowControl w:val="false"/>
        <w:spacing w:before="480" w:lineRule="auto" w:line="480"/>
        <w:jc w:val="both"/>
        <w:rPr>
          <w:rStyle w:val="style4099"/>
          <w:rFonts w:ascii="Times New Roman" w:cs="Times New Roman" w:hAnsi="Times New Roman"/>
          <w:b/>
        </w:rPr>
      </w:pPr>
      <w:r>
        <w:rPr>
          <w:rStyle w:val="style4099"/>
          <w:rFonts w:ascii="Times New Roman" w:cs="Times New Roman" w:hAnsi="Times New Roman"/>
          <w:b/>
        </w:rPr>
        <w:t>4.5.5 Allocate Adequate Financial Resource to Enhance Entrepreneurship Education</w:t>
      </w:r>
      <w:bookmarkEnd w:id="531"/>
      <w:bookmarkEnd w:id="532"/>
    </w:p>
    <w:p>
      <w:pPr>
        <w:pStyle w:val="style0"/>
        <w:widowControl w:val="false"/>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examined if </w:t>
      </w:r>
      <w:r>
        <w:rPr>
          <w:rFonts w:ascii="Times New Roman" w:cs="Times New Roman" w:hAnsi="Times New Roman"/>
          <w:sz w:val="24"/>
          <w:szCs w:val="24"/>
        </w:rPr>
        <w:t xml:space="preserve">allocating adequate financial resource will enhance entrepreneurship education </w:t>
      </w:r>
      <w:r>
        <w:rPr>
          <w:rFonts w:ascii="Times New Roman" w:cs="Times New Roman" w:hAnsi="Times New Roman"/>
          <w:sz w:val="24"/>
          <w:szCs w:val="24"/>
          <w:lang w:val="en-US"/>
        </w:rPr>
        <w:t xml:space="preserve">in higher learning institutions in Tanzania.  The finding in Table 4.17 indicates that 88 (64.7%) of the respondents agreed, and 27 (19.9%) strongly agreed that </w:t>
      </w:r>
      <w:r>
        <w:rPr>
          <w:rStyle w:val="style4099"/>
          <w:rFonts w:ascii="Times New Roman" w:cs="Times New Roman" w:eastAsia="Calibri" w:hAnsi="Times New Roman"/>
          <w:b w:val="false"/>
          <w:szCs w:val="24"/>
        </w:rPr>
        <w:t>a</w:t>
      </w:r>
      <w:r>
        <w:rPr>
          <w:rFonts w:ascii="Times New Roman" w:cs="Times New Roman" w:hAnsi="Times New Roman"/>
          <w:sz w:val="24"/>
          <w:szCs w:val="24"/>
        </w:rPr>
        <w:t xml:space="preserve">llocating adequate financial resource will enhance entrepreneurship education </w:t>
      </w:r>
      <w:r>
        <w:rPr>
          <w:rStyle w:val="style4099"/>
          <w:rFonts w:ascii="Times New Roman" w:cs="Times New Roman" w:eastAsia="Calibri" w:hAnsi="Times New Roman"/>
          <w:b w:val="false"/>
          <w:szCs w:val="24"/>
        </w:rPr>
        <w:t xml:space="preserve">will enhance </w:t>
      </w:r>
      <w:r>
        <w:rPr>
          <w:rFonts w:ascii="Times New Roman" w:cs="Times New Roman" w:hAnsi="Times New Roman"/>
          <w:sz w:val="24"/>
          <w:szCs w:val="24"/>
          <w:lang w:val="en-US"/>
        </w:rPr>
        <w:t>entrepreneurship education in higher learning institutions in Tanzania.</w:t>
      </w:r>
    </w:p>
    <w:p>
      <w:pPr>
        <w:pStyle w:val="style0"/>
        <w:widowControl w:val="false"/>
        <w:spacing w:after="36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Nevertheless, 21 (15.4%) of the respondents did not know if </w:t>
      </w:r>
      <w:r>
        <w:rPr>
          <w:rFonts w:ascii="Times New Roman" w:cs="Times New Roman" w:hAnsi="Times New Roman"/>
          <w:sz w:val="24"/>
          <w:szCs w:val="24"/>
        </w:rPr>
        <w:t xml:space="preserve">allocating adequate financial resource will enhance entrepreneurship education </w:t>
      </w:r>
      <w:r>
        <w:rPr>
          <w:rStyle w:val="style4099"/>
          <w:rFonts w:ascii="Times New Roman" w:cs="Times New Roman" w:eastAsia="Calibri" w:hAnsi="Times New Roman"/>
          <w:b w:val="false"/>
          <w:szCs w:val="24"/>
        </w:rPr>
        <w:t xml:space="preserve">will enhance </w:t>
      </w:r>
      <w:r>
        <w:rPr>
          <w:rFonts w:ascii="Times New Roman" w:cs="Times New Roman" w:hAnsi="Times New Roman"/>
          <w:sz w:val="24"/>
          <w:szCs w:val="24"/>
          <w:lang w:val="en-US"/>
        </w:rPr>
        <w:t xml:space="preserve">entrepreneurship education in higher learning institutions in Tanzania. In general, majority (84.6%) of the respondents agree that </w:t>
      </w:r>
      <w:r>
        <w:rPr>
          <w:rFonts w:ascii="Times New Roman" w:cs="Times New Roman" w:hAnsi="Times New Roman"/>
          <w:sz w:val="24"/>
          <w:szCs w:val="24"/>
        </w:rPr>
        <w:t>allocating adequate financial resource will enhance entrepreneurship education in higher learning institutions in Tanzania</w:t>
      </w:r>
      <w:r>
        <w:rPr>
          <w:rFonts w:ascii="Times New Roman" w:cs="Times New Roman" w:hAnsi="Times New Roman"/>
          <w:sz w:val="24"/>
          <w:szCs w:val="24"/>
          <w:lang w:val="en-US"/>
        </w:rPr>
        <w:t>.</w:t>
      </w:r>
    </w:p>
    <w:p>
      <w:pPr>
        <w:pStyle w:val="style0"/>
        <w:spacing w:after="240" w:lineRule="auto" w:line="480"/>
        <w:jc w:val="both"/>
        <w:rPr>
          <w:rFonts w:ascii="Times New Roman" w:cs="Times New Roman" w:hAnsi="Times New Roman"/>
          <w:noProof/>
          <w:sz w:val="24"/>
          <w:szCs w:val="24"/>
          <w:lang w:val="en-US"/>
        </w:rPr>
      </w:pPr>
      <w:r>
        <w:rPr>
          <w:rFonts w:ascii="Times New Roman" w:cs="Times New Roman" w:hAnsi="Times New Roman"/>
          <w:sz w:val="24"/>
          <w:szCs w:val="24"/>
        </w:rPr>
        <w:t xml:space="preserve">The finding agrees with the previous findings reported by </w:t>
      </w:r>
      <w:r>
        <w:rPr>
          <w:rFonts w:ascii="Times New Roman" w:cs="Times New Roman" w:hAnsi="Times New Roman"/>
          <w:noProof/>
          <w:sz w:val="24"/>
          <w:szCs w:val="24"/>
          <w:lang w:val="en-US"/>
        </w:rPr>
        <w:t>Olomi and Sabakwigina (2010) who conducted a nationalwide survey on entrepreneurship education among business schools in Tanzania, and recommended priortizing funding on entrepreneurship education is among  the mechanisms that can improve entrepreneurship education.</w:t>
      </w:r>
    </w:p>
    <w:bookmarkStart w:id="533" w:name="_Toc112326764"/>
    <w:p>
      <w:pPr>
        <w:pStyle w:val="style34"/>
        <w:keepNext/>
        <w:rPr>
          <w:rFonts w:ascii="Times New Roman" w:cs="Times New Roman" w:hAnsi="Times New Roman"/>
          <w:color w:val="auto"/>
          <w:sz w:val="24"/>
          <w:szCs w:val="24"/>
        </w:rPr>
      </w:pPr>
      <w:r>
        <w:rPr>
          <w:rFonts w:ascii="Times New Roman" w:cs="Times New Roman" w:hAnsi="Times New Roman"/>
          <w:color w:val="auto"/>
          <w:sz w:val="24"/>
          <w:szCs w:val="24"/>
        </w:rPr>
        <w:t>Table 4.17: Allocating adequate financial resources</w:t>
      </w:r>
      <w:bookmarkEnd w:id="533"/>
    </w:p>
    <w:tbl>
      <w:tblPr>
        <w:tblStyle w:val="style4123"/>
        <w:tblW w:w="5000" w:type="pct"/>
        <w:tblLook w:val="0760" w:firstRow="1" w:lastRow="1" w:firstColumn="0" w:lastColumn="1" w:noHBand="1" w:noVBand="1"/>
      </w:tblPr>
      <w:tblGrid>
        <w:gridCol w:w="1399"/>
        <w:gridCol w:w="1440"/>
        <w:gridCol w:w="972"/>
        <w:gridCol w:w="1002"/>
        <w:gridCol w:w="1002"/>
        <w:gridCol w:w="1290"/>
        <w:gridCol w:w="1111"/>
      </w:tblGrid>
      <w:tr>
        <w:trPr/>
        <w:tc>
          <w:tcPr>
            <w:tcW w:w="5000" w:type="pct"/>
            <w:gridSpan w:val="7"/>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Pursued Education * Allocating adequate financial resource will enhance entrepreneurship education Cross tabulation</w:t>
            </w:r>
          </w:p>
        </w:tc>
      </w:tr>
      <w:tr>
        <w:tblPrEx/>
        <w:trPr/>
        <w:tc>
          <w:tcPr>
            <w:tcW w:w="2182" w:type="pct"/>
            <w:gridSpan w:val="3"/>
            <w:vMerge w:val="restart"/>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2163" w:type="pct"/>
            <w:gridSpan w:val="3"/>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Allocating adequate financial resource will enhance entrepreneurship education</w:t>
            </w:r>
          </w:p>
        </w:tc>
        <w:tc>
          <w:tcPr>
            <w:tcW w:w="655" w:type="pct"/>
            <w:vMerge w:val="restar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b w:val="false"/>
                <w:bCs w:val="false"/>
                <w:sz w:val="24"/>
                <w:szCs w:val="24"/>
              </w:rPr>
              <w:t>Total</w:t>
            </w:r>
          </w:p>
        </w:tc>
      </w:tr>
      <w:tr>
        <w:tblPrEx/>
        <w:trPr/>
        <w:tc>
          <w:tcPr>
            <w:tcW w:w="2182" w:type="pct"/>
            <w:gridSpan w:val="3"/>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641"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Agree</w:t>
            </w:r>
          </w:p>
        </w:tc>
        <w:tc>
          <w:tcPr>
            <w:tcW w:w="641"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Do not know</w:t>
            </w:r>
          </w:p>
        </w:tc>
        <w:tc>
          <w:tcPr>
            <w:tcW w:w="881" w:type="pct"/>
            <w:tcBorders/>
          </w:tcPr>
          <w:p>
            <w:pPr>
              <w:pStyle w:val="style0"/>
              <w:autoSpaceDE w:val="false"/>
              <w:autoSpaceDN w:val="false"/>
              <w:adjustRightInd w:val="false"/>
              <w:spacing w:after="0" w:lineRule="auto" w:line="240"/>
              <w:ind w:left="60" w:right="60"/>
              <w:jc w:val="center"/>
              <w:rPr>
                <w:rFonts w:ascii="Times New Roman" w:cs="Times New Roman" w:hAnsi="Times New Roman"/>
                <w:sz w:val="24"/>
                <w:szCs w:val="24"/>
              </w:rPr>
            </w:pPr>
            <w:r>
              <w:rPr>
                <w:rFonts w:ascii="Times New Roman" w:cs="Times New Roman" w:hAnsi="Times New Roman"/>
                <w:sz w:val="24"/>
                <w:szCs w:val="24"/>
              </w:rPr>
              <w:t>Strongly Agree</w:t>
            </w:r>
          </w:p>
        </w:tc>
        <w:tc>
          <w:tcPr>
            <w:tcW w:w="655"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tc>
          <w:tcPr>
            <w:tcW w:w="799"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Pursued Education</w:t>
            </w: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Bachelor Degree</w:t>
            </w: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31</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44</w:t>
            </w:r>
          </w:p>
        </w:tc>
      </w:tr>
      <w:tr>
        <w:tblPrEx/>
        <w:trPr/>
        <w:tc>
          <w:tcPr>
            <w:tcW w:w="799"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22.8%</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6.6%</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32.4%</w:t>
            </w:r>
          </w:p>
        </w:tc>
      </w:tr>
      <w:tr>
        <w:tblPrEx/>
        <w:trPr/>
        <w:tc>
          <w:tcPr>
            <w:tcW w:w="799"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Certificate</w:t>
            </w: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35</w:t>
            </w:r>
          </w:p>
        </w:tc>
      </w:tr>
      <w:tr>
        <w:tblPrEx/>
        <w:trPr/>
        <w:tc>
          <w:tcPr>
            <w:tcW w:w="799"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16.2%</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3.7%</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25.7%</w:t>
            </w:r>
          </w:p>
        </w:tc>
      </w:tr>
      <w:tr>
        <w:tblPrEx/>
        <w:trPr/>
        <w:tc>
          <w:tcPr>
            <w:tcW w:w="799"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Diploma</w:t>
            </w: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19</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7</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34</w:t>
            </w:r>
          </w:p>
        </w:tc>
      </w:tr>
      <w:tr>
        <w:tblPrEx/>
        <w:trPr/>
        <w:tc>
          <w:tcPr>
            <w:tcW w:w="799"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14.0%</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5.9%</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5.1%</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25.0%</w:t>
            </w:r>
          </w:p>
        </w:tc>
      </w:tr>
      <w:tr>
        <w:tblPrEx/>
        <w:trPr/>
        <w:tc>
          <w:tcPr>
            <w:tcW w:w="799"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Masters</w:t>
            </w: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16</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4</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3</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23</w:t>
            </w:r>
          </w:p>
        </w:tc>
      </w:tr>
      <w:tr>
        <w:tblPrEx/>
        <w:trPr/>
        <w:tc>
          <w:tcPr>
            <w:tcW w:w="799"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821" w:type="pct"/>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 of Total</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11.8%</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2.9%</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2.2%</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16.9%</w:t>
            </w:r>
          </w:p>
        </w:tc>
      </w:tr>
      <w:tr>
        <w:tblPrEx/>
        <w:trPr/>
        <w:tc>
          <w:tcPr>
            <w:tcW w:w="1620" w:type="pct"/>
            <w:gridSpan w:val="2"/>
            <w:vMerge w:val="restar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Total</w:t>
            </w: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sz w:val="24"/>
                <w:szCs w:val="24"/>
              </w:rPr>
              <w:t>Count</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88</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21</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sz w:val="24"/>
                <w:szCs w:val="24"/>
              </w:rPr>
              <w:t>27</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136</w:t>
            </w:r>
          </w:p>
        </w:tc>
      </w:tr>
      <w:tr>
        <w:tblPrEx/>
        <w:trPr/>
        <w:tc>
          <w:tcPr>
            <w:tcW w:w="1620" w:type="pct"/>
            <w:gridSpan w:val="2"/>
            <w:vMerge w:val="continue"/>
            <w:tcBorders/>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562" w:type="pct"/>
            <w:tcBorders/>
          </w:tcPr>
          <w:p>
            <w:pPr>
              <w:pStyle w:val="style0"/>
              <w:autoSpaceDE w:val="false"/>
              <w:autoSpaceDN w:val="false"/>
              <w:adjustRightInd w:val="false"/>
              <w:spacing w:after="0" w:lineRule="auto" w:line="240"/>
              <w:ind w:left="60" w:right="60"/>
              <w:rPr>
                <w:rFonts w:ascii="Times New Roman" w:cs="Times New Roman" w:hAnsi="Times New Roman"/>
                <w:sz w:val="24"/>
                <w:szCs w:val="24"/>
              </w:rPr>
            </w:pPr>
            <w:r>
              <w:rPr>
                <w:rFonts w:ascii="Times New Roman" w:cs="Times New Roman" w:hAnsi="Times New Roman"/>
                <w:b w:val="false"/>
                <w:bCs w:val="false"/>
                <w:sz w:val="24"/>
                <w:szCs w:val="24"/>
              </w:rPr>
              <w:t>% of Total</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64.7%</w:t>
            </w:r>
          </w:p>
        </w:tc>
        <w:tc>
          <w:tcPr>
            <w:tcW w:w="64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15.4%</w:t>
            </w:r>
          </w:p>
        </w:tc>
        <w:tc>
          <w:tcPr>
            <w:tcW w:w="881"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19.9%</w:t>
            </w:r>
          </w:p>
        </w:tc>
        <w:tc>
          <w:tcPr>
            <w:tcW w:w="655" w:type="pct"/>
            <w:tcBorders/>
          </w:tcPr>
          <w:p>
            <w:pPr>
              <w:pStyle w:val="style0"/>
              <w:autoSpaceDE w:val="false"/>
              <w:autoSpaceDN w:val="false"/>
              <w:adjustRightInd w:val="false"/>
              <w:spacing w:after="0" w:lineRule="auto" w:line="240"/>
              <w:ind w:left="60" w:right="60"/>
              <w:jc w:val="right"/>
              <w:rPr>
                <w:rFonts w:ascii="Times New Roman" w:cs="Times New Roman" w:hAnsi="Times New Roman"/>
                <w:sz w:val="24"/>
                <w:szCs w:val="24"/>
              </w:rPr>
            </w:pPr>
            <w:r>
              <w:rPr>
                <w:rFonts w:ascii="Times New Roman" w:cs="Times New Roman" w:hAnsi="Times New Roman"/>
                <w:b w:val="false"/>
                <w:bCs w:val="false"/>
                <w:sz w:val="24"/>
                <w:szCs w:val="24"/>
              </w:rPr>
              <w:t>100.0%</w:t>
            </w:r>
          </w:p>
        </w:tc>
      </w:tr>
    </w:tbl>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Source: Field study, 2022 </w:t>
      </w:r>
    </w:p>
    <w:p>
      <w:pPr>
        <w:pStyle w:val="style0"/>
        <w:spacing w:lineRule="auto" w:line="480"/>
        <w:jc w:val="both"/>
        <w:rPr>
          <w:rFonts w:ascii="Times New Roman" w:cs="Times New Roman" w:hAnsi="Times New Roman"/>
          <w:b/>
          <w:bCs/>
          <w:color w:val="000000"/>
          <w:sz w:val="24"/>
          <w:szCs w:val="24"/>
        </w:rPr>
      </w:pPr>
      <w:r>
        <w:rPr>
          <w:rFonts w:cs="Times New Roman" w:hAnsi="Times New Roman"/>
          <w:b/>
          <w:bCs/>
          <w:color w:val="000000"/>
          <w:sz w:val="24"/>
          <w:szCs w:val="24"/>
          <w:lang w:val="en-US"/>
        </w:rPr>
        <w:t xml:space="preserve">4.6 </w:t>
      </w:r>
      <w:r>
        <w:rPr>
          <w:rFonts w:cs="Times New Roman" w:hAnsi="Times New Roman"/>
          <w:b/>
          <w:bCs/>
          <w:color w:val="000000"/>
          <w:sz w:val="24"/>
          <w:szCs w:val="24"/>
          <w:lang w:val="en-US"/>
        </w:rPr>
        <w:t>Interview</w:t>
      </w:r>
      <w:r>
        <w:rPr>
          <w:rFonts w:cs="Times New Roman" w:hAnsi="Times New Roman"/>
          <w:b/>
          <w:bCs/>
          <w:color w:val="000000"/>
          <w:sz w:val="24"/>
          <w:szCs w:val="24"/>
          <w:lang w:val="en-US"/>
        </w:rPr>
        <w:t xml:space="preserve"> data presentation</w:t>
      </w:r>
    </w:p>
    <w:p>
      <w:pPr>
        <w:pStyle w:val="style0"/>
        <w:spacing w:lineRule="auto" w:line="480"/>
        <w:jc w:val="both"/>
        <w:rPr>
          <w:rFonts w:ascii="Times New Roman" w:cs="Times New Roman" w:hAnsi="Times New Roman"/>
          <w:b/>
          <w:bCs/>
          <w:sz w:val="24"/>
          <w:szCs w:val="24"/>
        </w:rPr>
      </w:pPr>
      <w:r>
        <w:rPr>
          <w:rFonts w:cs="Times New Roman" w:hAnsi="Times New Roman"/>
          <w:b/>
          <w:bCs/>
          <w:sz w:val="24"/>
          <w:szCs w:val="24"/>
          <w:lang w:val="en-US"/>
        </w:rPr>
        <w:t xml:space="preserve">4.6.1 Status of teaching </w:t>
      </w:r>
      <w:r>
        <w:rPr>
          <w:rFonts w:cs="Times New Roman" w:hAnsi="Times New Roman"/>
          <w:b/>
          <w:bCs/>
          <w:sz w:val="24"/>
          <w:szCs w:val="24"/>
          <w:lang w:val="en-US"/>
        </w:rPr>
        <w:t>entrepreneurial</w:t>
      </w:r>
      <w:r>
        <w:rPr>
          <w:rFonts w:cs="Times New Roman" w:hAnsi="Times New Roman"/>
          <w:b/>
          <w:bCs/>
          <w:sz w:val="24"/>
          <w:szCs w:val="24"/>
          <w:lang w:val="en-US"/>
        </w:rPr>
        <w:t xml:space="preserve"> course (education) in higher learning institutions </w:t>
      </w:r>
    </w:p>
    <w:p>
      <w:pPr>
        <w:pStyle w:val="style0"/>
        <w:spacing w:lineRule="auto" w:line="480"/>
        <w:jc w:val="both"/>
        <w:rPr>
          <w:rFonts w:ascii="Times New Roman" w:cs="Times New Roman" w:hAnsi="Times New Roman"/>
          <w:sz w:val="24"/>
          <w:szCs w:val="24"/>
        </w:rPr>
      </w:pPr>
      <w:r>
        <w:rPr>
          <w:rFonts w:cs="Times New Roman" w:hAnsi="Times New Roman"/>
          <w:sz w:val="24"/>
          <w:szCs w:val="24"/>
          <w:lang w:val="en-US"/>
        </w:rPr>
        <w:t xml:space="preserve">The interview held between the current researcher and the lecturer on the status of the </w:t>
      </w:r>
      <w:r>
        <w:rPr>
          <w:rFonts w:cs="Times New Roman" w:hAnsi="Times New Roman"/>
          <w:sz w:val="24"/>
          <w:szCs w:val="24"/>
          <w:lang w:val="en-US"/>
        </w:rPr>
        <w:t>entrepreneurial</w:t>
      </w:r>
      <w:r>
        <w:rPr>
          <w:rFonts w:cs="Times New Roman" w:hAnsi="Times New Roman"/>
          <w:sz w:val="24"/>
          <w:szCs w:val="24"/>
          <w:lang w:val="en-US"/>
        </w:rPr>
        <w:t xml:space="preserve"> course in institution x indicted that </w:t>
      </w:r>
      <w:r>
        <w:rPr>
          <w:rFonts w:cs="Times New Roman" w:hAnsi="Times New Roman"/>
          <w:sz w:val="24"/>
          <w:szCs w:val="24"/>
          <w:lang w:val="en-US"/>
        </w:rPr>
        <w:t>yes;</w:t>
      </w:r>
      <w:r>
        <w:rPr>
          <w:rFonts w:cs="Times New Roman" w:hAnsi="Times New Roman"/>
          <w:sz w:val="24"/>
          <w:szCs w:val="24"/>
          <w:lang w:val="en-US"/>
        </w:rPr>
        <w:t xml:space="preserve"> the institution has the curriculum for teaching the university students on the </w:t>
      </w:r>
      <w:r>
        <w:rPr>
          <w:rFonts w:cs="Times New Roman" w:hAnsi="Times New Roman"/>
          <w:sz w:val="24"/>
          <w:szCs w:val="24"/>
          <w:lang w:val="en-US"/>
        </w:rPr>
        <w:t>entrepreneurial</w:t>
      </w:r>
      <w:r>
        <w:rPr>
          <w:rFonts w:cs="Times New Roman" w:hAnsi="Times New Roman"/>
          <w:sz w:val="24"/>
          <w:szCs w:val="24"/>
          <w:lang w:val="en-US"/>
        </w:rPr>
        <w:t xml:space="preserve"> </w:t>
      </w:r>
      <w:r>
        <w:rPr>
          <w:rFonts w:cs="Times New Roman" w:hAnsi="Times New Roman"/>
          <w:sz w:val="24"/>
          <w:szCs w:val="24"/>
          <w:lang w:val="en-US"/>
        </w:rPr>
        <w:t>skills. A</w:t>
      </w:r>
      <w:r>
        <w:rPr>
          <w:rFonts w:cs="Times New Roman" w:hAnsi="Times New Roman"/>
          <w:sz w:val="24"/>
          <w:szCs w:val="24"/>
          <w:lang w:val="en-US"/>
        </w:rPr>
        <w:t xml:space="preserve"> lecturer had this to say in relation to the above topic. </w:t>
      </w:r>
    </w:p>
    <w:p>
      <w:pPr>
        <w:pStyle w:val="style0"/>
        <w:spacing w:lineRule="auto" w:line="480"/>
        <w:jc w:val="both"/>
        <w:rPr>
          <w:rFonts w:ascii="Times New Roman" w:cs="Times New Roman" w:hAnsi="Times New Roman"/>
          <w:i/>
          <w:iCs/>
          <w:sz w:val="24"/>
          <w:szCs w:val="24"/>
        </w:rPr>
      </w:pPr>
      <w:r>
        <w:rPr>
          <w:rFonts w:cs="Times New Roman" w:hAnsi="Times New Roman"/>
          <w:i/>
          <w:iCs/>
          <w:sz w:val="24"/>
          <w:szCs w:val="24"/>
          <w:lang w:val="en-US"/>
        </w:rPr>
        <w:t>We have the curriculum where above the normal graduates programme we teach the skills for the graduates to have and to start business once they complete their studies.</w:t>
      </w:r>
    </w:p>
    <w:bookmarkStart w:id="534" w:name="_Toc114687875"/>
    <w:p>
      <w:pPr>
        <w:pStyle w:val="style1"/>
        <w:spacing w:lineRule="auto" w:line="480"/>
        <w:jc w:val="both"/>
        <w:rPr>
          <w:b w:val="false"/>
          <w:i/>
          <w:iCs/>
        </w:rPr>
      </w:pPr>
      <w:r>
        <w:rPr>
          <w:b w:val="false"/>
          <w:i/>
          <w:iCs/>
        </w:rPr>
        <w:t xml:space="preserve">Another respondent showed the concern that the </w:t>
      </w:r>
      <w:r>
        <w:rPr>
          <w:b w:val="false"/>
          <w:i/>
          <w:iCs/>
        </w:rPr>
        <w:t>graduates</w:t>
      </w:r>
      <w:r>
        <w:rPr>
          <w:b w:val="false"/>
          <w:i/>
          <w:iCs/>
        </w:rPr>
        <w:t xml:space="preserve"> once they reach final year they are asked to take the </w:t>
      </w:r>
      <w:r>
        <w:rPr>
          <w:b w:val="false"/>
          <w:i/>
          <w:iCs/>
        </w:rPr>
        <w:t>entrepreneurial</w:t>
      </w:r>
      <w:r>
        <w:rPr>
          <w:b w:val="false"/>
          <w:i/>
          <w:iCs/>
        </w:rPr>
        <w:t xml:space="preserve"> course as option</w:t>
      </w:r>
      <w:r>
        <w:rPr>
          <w:b w:val="false"/>
          <w:i/>
          <w:iCs/>
        </w:rPr>
        <w:t>, this</w:t>
      </w:r>
      <w:r>
        <w:rPr>
          <w:b w:val="false"/>
          <w:i/>
          <w:iCs/>
        </w:rPr>
        <w:t xml:space="preserve"> is </w:t>
      </w:r>
      <w:r>
        <w:rPr>
          <w:b w:val="false"/>
          <w:i/>
          <w:iCs/>
        </w:rPr>
        <w:t>somehow</w:t>
      </w:r>
      <w:r>
        <w:rPr>
          <w:b w:val="false"/>
          <w:i/>
          <w:iCs/>
        </w:rPr>
        <w:t xml:space="preserve"> giving the freedom to graduates to choose whether to take the course or not . But in my advice they should be given </w:t>
      </w:r>
      <w:r>
        <w:rPr>
          <w:b w:val="false"/>
          <w:i/>
          <w:iCs/>
        </w:rPr>
        <w:t>order</w:t>
      </w:r>
      <w:r>
        <w:rPr>
          <w:b w:val="false"/>
          <w:i/>
          <w:iCs/>
        </w:rPr>
        <w:t xml:space="preserve"> to take it all as they will be able to get the </w:t>
      </w:r>
      <w:r>
        <w:rPr>
          <w:b w:val="false"/>
          <w:i/>
          <w:iCs/>
        </w:rPr>
        <w:t>business</w:t>
      </w:r>
      <w:r>
        <w:rPr>
          <w:b w:val="false"/>
          <w:i/>
          <w:iCs/>
        </w:rPr>
        <w:t xml:space="preserve"> skills that will help them initiate </w:t>
      </w:r>
      <w:r>
        <w:rPr>
          <w:b w:val="false"/>
          <w:i/>
          <w:iCs/>
        </w:rPr>
        <w:t>business</w:t>
      </w:r>
      <w:r>
        <w:rPr>
          <w:b w:val="false"/>
          <w:i/>
          <w:iCs/>
        </w:rPr>
        <w:t xml:space="preserve"> of project once they </w:t>
      </w:r>
      <w:r>
        <w:rPr>
          <w:b w:val="false"/>
          <w:i/>
          <w:iCs/>
        </w:rPr>
        <w:t>graduate</w:t>
      </w:r>
      <w:r>
        <w:rPr>
          <w:b w:val="false"/>
          <w:i/>
          <w:iCs/>
        </w:rPr>
        <w:t>.</w:t>
      </w:r>
    </w:p>
    <w:p>
      <w:pPr>
        <w:pStyle w:val="style0"/>
        <w:spacing w:lineRule="auto" w:line="480"/>
        <w:jc w:val="both"/>
        <w:rPr/>
      </w:pPr>
      <w:r>
        <w:rPr>
          <w:lang w:val="en-US"/>
        </w:rPr>
        <w:t xml:space="preserve">In the interview the student said that the university is keen to advice the students to take the </w:t>
      </w:r>
      <w:r>
        <w:rPr>
          <w:lang w:val="en-US"/>
        </w:rPr>
        <w:t>entrepreneurial</w:t>
      </w:r>
      <w:r>
        <w:rPr>
          <w:lang w:val="en-US"/>
        </w:rPr>
        <w:t xml:space="preserve"> course as they get the foundation of the skills to initiate and start up the </w:t>
      </w:r>
      <w:r>
        <w:rPr>
          <w:lang w:val="en-US"/>
        </w:rPr>
        <w:t>business</w:t>
      </w:r>
      <w:r>
        <w:rPr>
          <w:lang w:val="en-US"/>
        </w:rPr>
        <w:t>.</w:t>
      </w:r>
      <w:r>
        <w:rPr>
          <w:lang w:val="en-US"/>
        </w:rPr>
        <w:t xml:space="preserve"> </w:t>
      </w:r>
      <w:r>
        <w:rPr>
          <w:lang w:val="en-US"/>
        </w:rPr>
        <w:t xml:space="preserve">The students are opting it and they like it as now </w:t>
      </w:r>
      <w:r>
        <w:rPr>
          <w:lang w:val="en-US"/>
        </w:rPr>
        <w:t>days’</w:t>
      </w:r>
      <w:r>
        <w:rPr>
          <w:lang w:val="en-US"/>
        </w:rPr>
        <w:t xml:space="preserve"> work are difficult to get , so once one is having this  course it helps them to have a plan how to start a </w:t>
      </w:r>
      <w:r>
        <w:rPr>
          <w:lang w:val="en-US"/>
        </w:rPr>
        <w:t>business</w:t>
      </w:r>
      <w:r>
        <w:rPr>
          <w:lang w:val="en-US"/>
        </w:rPr>
        <w:t xml:space="preserve"> project and reduce the poverty which is high in the streets and there is no employment.  </w:t>
      </w:r>
    </w:p>
    <w:p>
      <w:pPr>
        <w:pStyle w:val="style0"/>
        <w:spacing w:lineRule="auto" w:line="480"/>
        <w:jc w:val="both"/>
        <w:rPr>
          <w:b/>
          <w:bCs/>
          <w:lang w:val="en-US"/>
        </w:rPr>
      </w:pP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lang w:val="en-US"/>
        </w:rPr>
        <w:t xml:space="preserve">4.6.2 Challenges facing higher learning institutions in management of the </w:t>
      </w:r>
      <w:r>
        <w:rPr>
          <w:rFonts w:ascii="Times New Roman" w:cs="Times New Roman" w:hAnsi="Times New Roman"/>
          <w:b/>
          <w:bCs/>
          <w:sz w:val="24"/>
          <w:szCs w:val="24"/>
          <w:lang w:val="en-US"/>
        </w:rPr>
        <w:t>entrepreneurial</w:t>
      </w:r>
      <w:r>
        <w:rPr>
          <w:rFonts w:ascii="Times New Roman" w:cs="Times New Roman" w:hAnsi="Times New Roman"/>
          <w:b/>
          <w:bCs/>
          <w:sz w:val="24"/>
          <w:szCs w:val="24"/>
          <w:lang w:val="en-US"/>
        </w:rPr>
        <w:t xml:space="preserve"> education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The interview at one of the institutions in Arusha revealed that the universities are willing to help the students to have the entrepreneurial education but </w:t>
      </w:r>
      <w:r>
        <w:rPr>
          <w:rFonts w:ascii="Times New Roman" w:cs="Times New Roman" w:hAnsi="Times New Roman"/>
          <w:sz w:val="24"/>
          <w:szCs w:val="24"/>
          <w:lang w:val="en-US"/>
        </w:rPr>
        <w:t>the</w:t>
      </w:r>
      <w:r>
        <w:rPr>
          <w:rFonts w:ascii="Times New Roman" w:cs="Times New Roman" w:hAnsi="Times New Roman"/>
          <w:sz w:val="24"/>
          <w:szCs w:val="24"/>
          <w:lang w:val="en-US"/>
        </w:rPr>
        <w:t xml:space="preserve"> way the universities infrastructure set it becomes difficult. The respondent said this course is </w:t>
      </w:r>
      <w:r>
        <w:rPr>
          <w:rFonts w:ascii="Times New Roman" w:cs="Times New Roman" w:hAnsi="Times New Roman"/>
          <w:sz w:val="24"/>
          <w:szCs w:val="24"/>
          <w:lang w:val="en-US"/>
        </w:rPr>
        <w:t>optional;</w:t>
      </w:r>
      <w:r>
        <w:rPr>
          <w:rFonts w:ascii="Times New Roman" w:cs="Times New Roman" w:hAnsi="Times New Roman"/>
          <w:sz w:val="24"/>
          <w:szCs w:val="24"/>
          <w:lang w:val="en-US"/>
        </w:rPr>
        <w:t xml:space="preserve"> it pulls many potential students to register an</w:t>
      </w:r>
      <w:r>
        <w:rPr>
          <w:rFonts w:ascii="Times New Roman" w:cs="Times New Roman" w:hAnsi="Times New Roman"/>
          <w:sz w:val="24"/>
          <w:szCs w:val="24"/>
          <w:lang w:val="en-US"/>
        </w:rPr>
        <w:t>d study it, given number of infrastructure</w:t>
      </w:r>
      <w:r>
        <w:rPr>
          <w:rFonts w:ascii="Times New Roman" w:cs="Times New Roman" w:hAnsi="Times New Roman"/>
          <w:sz w:val="24"/>
          <w:szCs w:val="24"/>
          <w:lang w:val="en-US"/>
        </w:rPr>
        <w:t xml:space="preserve"> in the institution it becomes difficult to absorb these many students aspiring to take the </w:t>
      </w:r>
      <w:r>
        <w:rPr>
          <w:rFonts w:ascii="Times New Roman" w:cs="Times New Roman" w:hAnsi="Times New Roman"/>
          <w:sz w:val="24"/>
          <w:szCs w:val="24"/>
          <w:lang w:val="en-US"/>
        </w:rPr>
        <w:t>entrepreneurial</w:t>
      </w:r>
      <w:r>
        <w:rPr>
          <w:rFonts w:ascii="Times New Roman" w:cs="Times New Roman" w:hAnsi="Times New Roman"/>
          <w:sz w:val="24"/>
          <w:szCs w:val="24"/>
          <w:lang w:val="en-US"/>
        </w:rPr>
        <w:t xml:space="preserve"> education course.</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The </w:t>
      </w:r>
      <w:r>
        <w:rPr>
          <w:rFonts w:ascii="Times New Roman" w:cs="Times New Roman" w:hAnsi="Times New Roman"/>
          <w:sz w:val="24"/>
          <w:szCs w:val="24"/>
          <w:lang w:val="en-US"/>
        </w:rPr>
        <w:t>interview further</w:t>
      </w:r>
      <w:r>
        <w:rPr>
          <w:rFonts w:ascii="Times New Roman" w:cs="Times New Roman" w:hAnsi="Times New Roman"/>
          <w:sz w:val="24"/>
          <w:szCs w:val="24"/>
          <w:lang w:val="en-US"/>
        </w:rPr>
        <w:t xml:space="preserve"> revealed that students are looking down the course.  They can study it but internally they are not showing commitment to implement the skills in initiating the jobs and </w:t>
      </w:r>
      <w:r>
        <w:rPr>
          <w:rFonts w:ascii="Times New Roman" w:cs="Times New Roman" w:hAnsi="Times New Roman"/>
          <w:sz w:val="24"/>
          <w:szCs w:val="24"/>
          <w:lang w:val="en-US"/>
        </w:rPr>
        <w:t>projects, so</w:t>
      </w:r>
      <w:r>
        <w:rPr>
          <w:rFonts w:ascii="Times New Roman" w:cs="Times New Roman" w:hAnsi="Times New Roman"/>
          <w:sz w:val="24"/>
          <w:szCs w:val="24"/>
          <w:lang w:val="en-US"/>
        </w:rPr>
        <w:t xml:space="preserve"> many of the </w:t>
      </w:r>
      <w:r>
        <w:rPr>
          <w:rFonts w:ascii="Times New Roman" w:cs="Times New Roman" w:hAnsi="Times New Roman"/>
          <w:sz w:val="24"/>
          <w:szCs w:val="24"/>
          <w:lang w:val="en-US"/>
        </w:rPr>
        <w:t>resources, time</w:t>
      </w:r>
      <w:r>
        <w:rPr>
          <w:rFonts w:ascii="Times New Roman" w:cs="Times New Roman" w:hAnsi="Times New Roman"/>
          <w:sz w:val="24"/>
          <w:szCs w:val="24"/>
          <w:lang w:val="en-US"/>
        </w:rPr>
        <w:t xml:space="preserve"> and money may be lost but the graduates are not implementing the idea once they </w:t>
      </w:r>
      <w:r>
        <w:rPr>
          <w:rFonts w:ascii="Times New Roman" w:cs="Times New Roman" w:hAnsi="Times New Roman"/>
          <w:sz w:val="24"/>
          <w:szCs w:val="24"/>
          <w:lang w:val="en-US"/>
        </w:rPr>
        <w:t>join</w:t>
      </w:r>
      <w:r>
        <w:rPr>
          <w:rFonts w:ascii="Times New Roman" w:cs="Times New Roman" w:hAnsi="Times New Roman"/>
          <w:sz w:val="24"/>
          <w:szCs w:val="24"/>
          <w:lang w:val="en-US"/>
        </w:rPr>
        <w:t xml:space="preserve"> the society.</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One of the lecturers at </w:t>
      </w:r>
      <w:r>
        <w:rPr>
          <w:rFonts w:ascii="Times New Roman" w:cs="Times New Roman" w:hAnsi="Times New Roman"/>
          <w:sz w:val="24"/>
          <w:szCs w:val="24"/>
          <w:lang w:val="en-US"/>
        </w:rPr>
        <w:t>institution</w:t>
      </w:r>
      <w:r>
        <w:rPr>
          <w:rFonts w:ascii="Times New Roman" w:cs="Times New Roman" w:hAnsi="Times New Roman"/>
          <w:sz w:val="24"/>
          <w:szCs w:val="24"/>
          <w:lang w:val="en-US"/>
        </w:rPr>
        <w:t xml:space="preserve"> said this in relation to the challenges of the </w:t>
      </w:r>
      <w:r>
        <w:rPr>
          <w:rFonts w:ascii="Times New Roman" w:cs="Times New Roman" w:hAnsi="Times New Roman"/>
          <w:sz w:val="24"/>
          <w:szCs w:val="24"/>
          <w:lang w:val="en-US"/>
        </w:rPr>
        <w:t>teaching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entrepreneurial</w:t>
      </w:r>
      <w:r>
        <w:rPr>
          <w:rFonts w:ascii="Times New Roman" w:cs="Times New Roman" w:hAnsi="Times New Roman"/>
          <w:sz w:val="24"/>
          <w:szCs w:val="24"/>
          <w:lang w:val="en-US"/>
        </w:rPr>
        <w:t xml:space="preserve"> education in Ar</w:t>
      </w:r>
      <w:r>
        <w:rPr>
          <w:rFonts w:ascii="Times New Roman" w:cs="Times New Roman" w:hAnsi="Times New Roman"/>
          <w:sz w:val="24"/>
          <w:szCs w:val="24"/>
          <w:lang w:val="en-US"/>
        </w:rPr>
        <w:t>usha.</w:t>
      </w:r>
    </w:p>
    <w:p>
      <w:pPr>
        <w:pStyle w:val="style0"/>
        <w:spacing w:lineRule="auto" w:line="480"/>
        <w:jc w:val="both"/>
        <w:rPr>
          <w:rFonts w:ascii="Times New Roman" w:cs="Times New Roman" w:hAnsi="Times New Roman"/>
          <w:i/>
          <w:iCs/>
          <w:sz w:val="24"/>
          <w:szCs w:val="24"/>
        </w:rPr>
      </w:pPr>
      <w:r>
        <w:rPr>
          <w:rFonts w:ascii="Times New Roman" w:cs="Times New Roman" w:hAnsi="Times New Roman"/>
          <w:i/>
          <w:iCs/>
          <w:sz w:val="24"/>
          <w:szCs w:val="24"/>
          <w:lang w:val="en-US"/>
        </w:rPr>
        <w:t xml:space="preserve">We know that the major part of the </w:t>
      </w:r>
      <w:r>
        <w:rPr>
          <w:rFonts w:ascii="Times New Roman" w:cs="Times New Roman" w:hAnsi="Times New Roman"/>
          <w:i/>
          <w:iCs/>
          <w:sz w:val="24"/>
          <w:szCs w:val="24"/>
          <w:lang w:val="en-US"/>
        </w:rPr>
        <w:t>entrepreneurial</w:t>
      </w:r>
      <w:r>
        <w:rPr>
          <w:rFonts w:ascii="Times New Roman" w:cs="Times New Roman" w:hAnsi="Times New Roman"/>
          <w:i/>
          <w:iCs/>
          <w:sz w:val="24"/>
          <w:szCs w:val="24"/>
          <w:lang w:val="en-US"/>
        </w:rPr>
        <w:t xml:space="preserve"> education should be developed using field attachment and projects </w:t>
      </w:r>
      <w:r>
        <w:rPr>
          <w:rFonts w:ascii="Times New Roman" w:cs="Times New Roman" w:hAnsi="Times New Roman"/>
          <w:i/>
          <w:iCs/>
          <w:sz w:val="24"/>
          <w:szCs w:val="24"/>
          <w:lang w:val="en-US"/>
        </w:rPr>
        <w:t>as for</w:t>
      </w:r>
      <w:r>
        <w:rPr>
          <w:rFonts w:ascii="Times New Roman" w:cs="Times New Roman" w:hAnsi="Times New Roman"/>
          <w:i/>
          <w:iCs/>
          <w:sz w:val="24"/>
          <w:szCs w:val="24"/>
          <w:lang w:val="en-US"/>
        </w:rPr>
        <w:t xml:space="preserve"> the students to develop the required skill in managing and running the projects. Here we are not having such chance to develop and expose our students to that </w:t>
      </w:r>
      <w:r>
        <w:rPr>
          <w:rFonts w:ascii="Times New Roman" w:cs="Times New Roman" w:hAnsi="Times New Roman"/>
          <w:i/>
          <w:iCs/>
          <w:sz w:val="24"/>
          <w:szCs w:val="24"/>
          <w:lang w:val="en-US"/>
        </w:rPr>
        <w:t>environment;</w:t>
      </w:r>
      <w:r>
        <w:rPr>
          <w:rFonts w:ascii="Times New Roman" w:cs="Times New Roman" w:hAnsi="Times New Roman"/>
          <w:i/>
          <w:iCs/>
          <w:sz w:val="24"/>
          <w:szCs w:val="24"/>
          <w:lang w:val="en-US"/>
        </w:rPr>
        <w:t xml:space="preserve"> here </w:t>
      </w:r>
      <w:r>
        <w:rPr>
          <w:rFonts w:ascii="Times New Roman" w:cs="Times New Roman" w:hAnsi="Times New Roman"/>
          <w:i/>
          <w:iCs/>
          <w:sz w:val="24"/>
          <w:szCs w:val="24"/>
          <w:lang w:val="en-US"/>
        </w:rPr>
        <w:t>I</w:t>
      </w:r>
      <w:r>
        <w:rPr>
          <w:rFonts w:ascii="Times New Roman" w:cs="Times New Roman" w:hAnsi="Times New Roman"/>
          <w:i/>
          <w:iCs/>
          <w:sz w:val="24"/>
          <w:szCs w:val="24"/>
          <w:lang w:val="en-US"/>
        </w:rPr>
        <w:t xml:space="preserve"> would mean the </w:t>
      </w:r>
      <w:r>
        <w:rPr>
          <w:rFonts w:ascii="Times New Roman" w:cs="Times New Roman" w:hAnsi="Times New Roman"/>
          <w:i/>
          <w:iCs/>
          <w:sz w:val="24"/>
          <w:szCs w:val="24"/>
          <w:lang w:val="en-US"/>
        </w:rPr>
        <w:t>business</w:t>
      </w:r>
      <w:r>
        <w:rPr>
          <w:rFonts w:ascii="Times New Roman" w:cs="Times New Roman" w:hAnsi="Times New Roman"/>
          <w:i/>
          <w:iCs/>
          <w:sz w:val="24"/>
          <w:szCs w:val="24"/>
          <w:lang w:val="en-US"/>
        </w:rPr>
        <w:t xml:space="preserve"> incubators and the area for generating and developing the students</w:t>
      </w:r>
      <w:r>
        <w:rPr>
          <w:rFonts w:ascii="Times New Roman" w:cs="Times New Roman" w:hAnsi="Times New Roman"/>
          <w:i/>
          <w:iCs/>
          <w:sz w:val="24"/>
          <w:szCs w:val="24"/>
          <w:lang w:val="en-US"/>
        </w:rPr>
        <w:t>’</w:t>
      </w:r>
      <w:r>
        <w:rPr>
          <w:rFonts w:ascii="Times New Roman" w:cs="Times New Roman" w:hAnsi="Times New Roman"/>
          <w:i/>
          <w:iCs/>
          <w:sz w:val="24"/>
          <w:szCs w:val="24"/>
          <w:lang w:val="en-US"/>
        </w:rPr>
        <w:t xml:space="preserve"> ideas.</w:t>
      </w:r>
    </w:p>
    <w:p>
      <w:pPr>
        <w:pStyle w:val="style0"/>
        <w:spacing w:lineRule="auto" w:line="480"/>
        <w:jc w:val="both"/>
        <w:rPr>
          <w:rFonts w:ascii="Times New Roman" w:cs="Times New Roman" w:hAnsi="Times New Roman"/>
        </w:rPr>
      </w:pPr>
      <w:r>
        <w:rPr>
          <w:rFonts w:ascii="Times New Roman" w:cs="Times New Roman" w:eastAsia="SimSun" w:hAnsi="Times New Roman"/>
          <w:b/>
          <w:bCs/>
          <w:sz w:val="24"/>
          <w:szCs w:val="32"/>
          <w:lang w:val="en-US"/>
        </w:rPr>
        <w:t xml:space="preserve">4.6.3 Enhancing entrepreneurial education in higher learning institutions </w:t>
      </w:r>
    </w:p>
    <w:p>
      <w:pPr>
        <w:pStyle w:val="style0"/>
        <w:spacing w:lineRule="auto" w:line="480"/>
        <w:jc w:val="both"/>
        <w:rPr>
          <w:rFonts w:ascii="Times New Roman" w:cs="Times New Roman" w:hAnsi="Times New Roman"/>
        </w:rPr>
      </w:pPr>
      <w:r>
        <w:rPr>
          <w:rFonts w:ascii="Times New Roman" w:cs="Times New Roman" w:eastAsia="SimSun" w:hAnsi="Times New Roman"/>
          <w:sz w:val="24"/>
          <w:szCs w:val="32"/>
          <w:lang w:val="en-US"/>
        </w:rPr>
        <w:t xml:space="preserve">The interview indicated that respondents were of the view that in order to improve the </w:t>
      </w:r>
      <w:r>
        <w:rPr>
          <w:rFonts w:ascii="Times New Roman" w:cs="Times New Roman" w:eastAsia="SimSun" w:hAnsi="Times New Roman"/>
          <w:sz w:val="24"/>
          <w:szCs w:val="32"/>
          <w:lang w:val="en-US"/>
        </w:rPr>
        <w:t>entrepreneurial</w:t>
      </w:r>
      <w:r>
        <w:rPr>
          <w:rFonts w:ascii="Times New Roman" w:cs="Times New Roman" w:eastAsia="SimSun" w:hAnsi="Times New Roman"/>
          <w:sz w:val="24"/>
          <w:szCs w:val="32"/>
          <w:lang w:val="en-US"/>
        </w:rPr>
        <w:t xml:space="preserve"> education in higher learning </w:t>
      </w:r>
      <w:r>
        <w:rPr>
          <w:rFonts w:ascii="Times New Roman" w:cs="Times New Roman" w:eastAsia="SimSun" w:hAnsi="Times New Roman"/>
          <w:sz w:val="24"/>
          <w:szCs w:val="32"/>
          <w:lang w:val="en-US"/>
        </w:rPr>
        <w:t>institutions there</w:t>
      </w:r>
      <w:r>
        <w:rPr>
          <w:rFonts w:ascii="Times New Roman" w:cs="Times New Roman" w:eastAsia="SimSun" w:hAnsi="Times New Roman"/>
          <w:sz w:val="24"/>
          <w:szCs w:val="32"/>
          <w:lang w:val="en-US"/>
        </w:rPr>
        <w:t xml:space="preserve"> must be strong commitment from the universities and higher authority like TCU to direct that all students in higher learning institutions must take the </w:t>
      </w:r>
      <w:r>
        <w:rPr>
          <w:rFonts w:ascii="Times New Roman" w:cs="Times New Roman" w:eastAsia="SimSun" w:hAnsi="Times New Roman"/>
          <w:sz w:val="24"/>
          <w:szCs w:val="32"/>
          <w:lang w:val="en-US"/>
        </w:rPr>
        <w:t>entrepreneurial</w:t>
      </w:r>
      <w:r>
        <w:rPr>
          <w:rFonts w:ascii="Times New Roman" w:cs="Times New Roman" w:eastAsia="SimSun" w:hAnsi="Times New Roman"/>
          <w:sz w:val="24"/>
          <w:szCs w:val="32"/>
          <w:lang w:val="en-US"/>
        </w:rPr>
        <w:t xml:space="preserve"> education course as compulsory. This would help to develop the skill needed in starting and initiating projects in the community. </w:t>
      </w:r>
    </w:p>
    <w:p>
      <w:pPr>
        <w:pStyle w:val="style0"/>
        <w:spacing w:lineRule="auto" w:line="480"/>
        <w:jc w:val="both"/>
        <w:rPr>
          <w:rFonts w:ascii="Times New Roman" w:cs="Times New Roman" w:hAnsi="Times New Roman"/>
        </w:rPr>
      </w:pPr>
      <w:r>
        <w:rPr>
          <w:rFonts w:ascii="Times New Roman" w:cs="Times New Roman" w:eastAsia="SimSun" w:hAnsi="Times New Roman"/>
          <w:sz w:val="24"/>
          <w:szCs w:val="32"/>
          <w:lang w:val="en-US"/>
        </w:rPr>
        <w:t>A respondent at the interview revealed that:</w:t>
      </w:r>
    </w:p>
    <w:p>
      <w:pPr>
        <w:pStyle w:val="style0"/>
        <w:spacing w:lineRule="auto" w:line="480"/>
        <w:jc w:val="both"/>
        <w:rPr>
          <w:rFonts w:ascii="Times New Roman" w:cs="Times New Roman" w:hAnsi="Times New Roman"/>
          <w:i/>
          <w:iCs/>
        </w:rPr>
      </w:pPr>
      <w:r>
        <w:rPr>
          <w:rFonts w:ascii="Times New Roman" w:cs="Times New Roman" w:eastAsia="SimSun" w:hAnsi="Times New Roman"/>
          <w:i/>
          <w:iCs/>
          <w:sz w:val="24"/>
          <w:szCs w:val="32"/>
          <w:lang w:val="en-US"/>
        </w:rPr>
        <w:t xml:space="preserve">We are aware that many of the university education focus </w:t>
      </w:r>
      <w:r>
        <w:rPr>
          <w:rFonts w:ascii="Times New Roman" w:cs="Times New Roman" w:eastAsia="SimSun" w:hAnsi="Times New Roman"/>
          <w:i/>
          <w:iCs/>
          <w:sz w:val="24"/>
          <w:szCs w:val="32"/>
          <w:lang w:val="en-US"/>
        </w:rPr>
        <w:t>are</w:t>
      </w:r>
      <w:r>
        <w:rPr>
          <w:rFonts w:ascii="Times New Roman" w:cs="Times New Roman" w:eastAsia="SimSun" w:hAnsi="Times New Roman"/>
          <w:i/>
          <w:iCs/>
          <w:sz w:val="24"/>
          <w:szCs w:val="32"/>
          <w:lang w:val="en-US"/>
        </w:rPr>
        <w:t xml:space="preserve"> to teach and develop the intellectual and stimulate critical thinking. Yes but we need to shift a beat and include the course that will empower the young graduates to have skills for job creation rather than </w:t>
      </w:r>
      <w:r>
        <w:rPr>
          <w:rFonts w:ascii="Times New Roman" w:cs="Times New Roman" w:eastAsia="SimSun" w:hAnsi="Times New Roman"/>
          <w:i/>
          <w:iCs/>
          <w:sz w:val="24"/>
          <w:szCs w:val="32"/>
          <w:lang w:val="en-US"/>
        </w:rPr>
        <w:t>waiting</w:t>
      </w:r>
      <w:r>
        <w:rPr>
          <w:rFonts w:ascii="Times New Roman" w:cs="Times New Roman" w:eastAsia="SimSun" w:hAnsi="Times New Roman"/>
          <w:i/>
          <w:iCs/>
          <w:sz w:val="24"/>
          <w:szCs w:val="32"/>
          <w:lang w:val="en-US"/>
        </w:rPr>
        <w:t xml:space="preserve"> for the employment jobs which are not </w:t>
      </w:r>
      <w:r>
        <w:rPr>
          <w:rFonts w:ascii="Times New Roman" w:cs="Times New Roman" w:eastAsia="SimSun" w:hAnsi="Times New Roman"/>
          <w:i/>
          <w:iCs/>
          <w:sz w:val="24"/>
          <w:szCs w:val="32"/>
          <w:lang w:val="en-US"/>
        </w:rPr>
        <w:t>there. So</w:t>
      </w:r>
      <w:r>
        <w:rPr>
          <w:rFonts w:ascii="Times New Roman" w:cs="Times New Roman" w:eastAsia="SimSun" w:hAnsi="Times New Roman"/>
          <w:i/>
          <w:iCs/>
          <w:sz w:val="24"/>
          <w:szCs w:val="32"/>
          <w:lang w:val="en-US"/>
        </w:rPr>
        <w:t xml:space="preserve"> universities must start up the </w:t>
      </w:r>
      <w:r>
        <w:rPr>
          <w:rFonts w:ascii="Times New Roman" w:cs="Times New Roman" w:eastAsia="SimSun" w:hAnsi="Times New Roman"/>
          <w:i/>
          <w:iCs/>
          <w:sz w:val="24"/>
          <w:szCs w:val="32"/>
          <w:lang w:val="en-US"/>
        </w:rPr>
        <w:t>business</w:t>
      </w:r>
      <w:r>
        <w:rPr>
          <w:rFonts w:ascii="Times New Roman" w:cs="Times New Roman" w:eastAsia="SimSun" w:hAnsi="Times New Roman"/>
          <w:i/>
          <w:iCs/>
          <w:sz w:val="24"/>
          <w:szCs w:val="32"/>
          <w:lang w:val="en-US"/>
        </w:rPr>
        <w:t xml:space="preserve"> incubators to assist the students </w:t>
      </w:r>
      <w:r>
        <w:rPr>
          <w:rFonts w:ascii="Times New Roman" w:cs="Times New Roman" w:eastAsia="SimSun" w:hAnsi="Times New Roman"/>
          <w:i/>
          <w:iCs/>
          <w:sz w:val="24"/>
          <w:szCs w:val="32"/>
          <w:lang w:val="en-US"/>
        </w:rPr>
        <w:t>develop the</w:t>
      </w:r>
      <w:r>
        <w:rPr>
          <w:rFonts w:ascii="Times New Roman" w:cs="Times New Roman" w:eastAsia="SimSun" w:hAnsi="Times New Roman"/>
          <w:i/>
          <w:iCs/>
          <w:sz w:val="24"/>
          <w:szCs w:val="32"/>
          <w:lang w:val="en-US"/>
        </w:rPr>
        <w:t xml:space="preserve"> foundation for job initiator and projects.</w:t>
      </w:r>
    </w:p>
    <w:p>
      <w:pPr>
        <w:pStyle w:val="style0"/>
        <w:spacing w:lineRule="auto" w:line="480"/>
        <w:jc w:val="both"/>
        <w:rPr/>
      </w:pPr>
    </w:p>
    <w:p>
      <w:pPr>
        <w:pStyle w:val="style1"/>
        <w:spacing w:lineRule="auto" w:line="480"/>
        <w:rPr>
          <w:highlight w:val="yellow"/>
        </w:rPr>
      </w:pPr>
      <w:r>
        <w:rPr>
          <w:highlight w:val="yellow"/>
        </w:rPr>
        <w:t>5.6 Discussion of findings</w:t>
      </w:r>
      <w:bookmarkEnd w:id="534"/>
    </w:p>
    <w:bookmarkStart w:id="535" w:name="_Toc114687876"/>
    <w:p>
      <w:pPr>
        <w:pStyle w:val="style1"/>
        <w:spacing w:lineRule="auto" w:line="480"/>
        <w:rPr>
          <w:szCs w:val="24"/>
          <w:highlight w:val="yellow"/>
        </w:rPr>
      </w:pPr>
      <w:r>
        <w:rPr>
          <w:highlight w:val="yellow"/>
        </w:rPr>
        <w:t>5.6.1 Status of entrepreneurial education in higher learning institutions in Tanzania</w:t>
      </w:r>
      <w:bookmarkEnd w:id="535"/>
    </w:p>
    <w:p>
      <w:pPr>
        <w:pStyle w:val="style0"/>
        <w:spacing w:after="480" w:lineRule="auto" w:line="480"/>
        <w:jc w:val="both"/>
        <w:rPr>
          <w:rFonts w:ascii="Times New Roman" w:cs="Times New Roman" w:hAnsi="Times New Roman"/>
          <w:sz w:val="24"/>
        </w:rPr>
      </w:pPr>
      <w:r>
        <w:rPr>
          <w:rFonts w:ascii="Times New Roman" w:cs="Times New Roman" w:hAnsi="Times New Roman"/>
          <w:sz w:val="24"/>
        </w:rPr>
        <w:t>The results had shown that respondent</w:t>
      </w:r>
      <w:r>
        <w:rPr>
          <w:rFonts w:ascii="Times New Roman" w:cs="Times New Roman" w:hAnsi="Times New Roman"/>
          <w:sz w:val="24"/>
          <w:lang w:val="en-US"/>
        </w:rPr>
        <w:t>s</w:t>
      </w:r>
      <w:r>
        <w:rPr>
          <w:rFonts w:ascii="Times New Roman" w:cs="Times New Roman" w:hAnsi="Times New Roman"/>
          <w:sz w:val="24"/>
        </w:rPr>
        <w:t xml:space="preserve"> who were involved in the study were very positive about status of entrepreneurial education issues in the region. For example, respondent</w:t>
      </w:r>
      <w:r>
        <w:rPr>
          <w:rFonts w:ascii="Times New Roman" w:cs="Times New Roman" w:hAnsi="Times New Roman"/>
          <w:sz w:val="24"/>
          <w:lang w:val="en-US"/>
        </w:rPr>
        <w:t>s</w:t>
      </w:r>
      <w:r>
        <w:rPr>
          <w:rFonts w:ascii="Times New Roman" w:cs="Times New Roman" w:hAnsi="Times New Roman"/>
          <w:sz w:val="24"/>
        </w:rPr>
        <w:t xml:space="preserve"> were in agreement that entrepreneurial education had enabled them to develop business skills, develop interest in business, develop entrepreneurial skills, develop innovation and develop leadership skills in the work/ endeavours. However, many of the respondent</w:t>
      </w:r>
      <w:r>
        <w:rPr>
          <w:rFonts w:ascii="Times New Roman" w:cs="Times New Roman" w:hAnsi="Times New Roman"/>
          <w:sz w:val="24"/>
          <w:lang w:val="en-US"/>
        </w:rPr>
        <w:t>s</w:t>
      </w:r>
      <w:r>
        <w:rPr>
          <w:rFonts w:ascii="Times New Roman" w:cs="Times New Roman" w:hAnsi="Times New Roman"/>
          <w:sz w:val="24"/>
        </w:rPr>
        <w:t xml:space="preserve"> confirmed that entrepreneurial course was taken as an option course, </w:t>
      </w:r>
      <w:r>
        <w:rPr>
          <w:rFonts w:ascii="Times New Roman" w:cs="Times New Roman" w:hAnsi="Times New Roman"/>
          <w:sz w:val="24"/>
          <w:lang w:val="en-US"/>
        </w:rPr>
        <w:t>many</w:t>
      </w:r>
      <w:r>
        <w:rPr>
          <w:rFonts w:ascii="Times New Roman" w:cs="Times New Roman" w:hAnsi="Times New Roman"/>
          <w:sz w:val="24"/>
        </w:rPr>
        <w:t xml:space="preserve"> of the student</w:t>
      </w:r>
      <w:r>
        <w:rPr>
          <w:rFonts w:ascii="Times New Roman" w:cs="Times New Roman" w:hAnsi="Times New Roman"/>
          <w:sz w:val="24"/>
          <w:lang w:val="en-US"/>
        </w:rPr>
        <w:t>s</w:t>
      </w:r>
      <w:r>
        <w:rPr>
          <w:rFonts w:ascii="Times New Roman" w:cs="Times New Roman" w:hAnsi="Times New Roman"/>
          <w:sz w:val="24"/>
        </w:rPr>
        <w:t xml:space="preserve"> neglected to take it in their programme. Looking at the role of entrepreneurial skills which is relevant in</w:t>
      </w:r>
      <w:r>
        <w:rPr>
          <w:rFonts w:ascii="Times New Roman" w:cs="Times New Roman" w:hAnsi="Times New Roman"/>
          <w:sz w:val="24"/>
          <w:lang w:val="en-US"/>
        </w:rPr>
        <w:t xml:space="preserve"> world of</w:t>
      </w:r>
      <w:r>
        <w:rPr>
          <w:rFonts w:ascii="Times New Roman" w:cs="Times New Roman" w:hAnsi="Times New Roman"/>
          <w:sz w:val="24"/>
        </w:rPr>
        <w:t xml:space="preserve"> working skills to the graduates, who were not taking this course were likely to lack relevant business skills to start up business in the informal sector, leading to not contributing anything to job creation. Tanzania Commission for Universities (TCU) is an authority responsible for the structure and relevant of courses in higher learning institutions.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rPr>
        <w:t>As we are moving to the middle level of economy, youth and other people must be able to have relevant entrepreneurial education so that they can create jobs, get profit and even employ others. With that understanding, TCU have to ensure entrepreneurial course</w:t>
      </w:r>
      <w:r>
        <w:rPr>
          <w:rFonts w:ascii="Times New Roman" w:cs="Times New Roman" w:hAnsi="Times New Roman"/>
          <w:sz w:val="24"/>
          <w:lang w:val="en-US"/>
        </w:rPr>
        <w:t>s</w:t>
      </w:r>
      <w:r>
        <w:rPr>
          <w:rFonts w:ascii="Times New Roman" w:cs="Times New Roman" w:hAnsi="Times New Roman"/>
          <w:sz w:val="24"/>
        </w:rPr>
        <w:t xml:space="preserve"> in universities become a mandatory requirement. Experience from countries of Kenya, Namibia, Zimbabwe</w:t>
      </w:r>
      <w:r>
        <w:rPr>
          <w:rFonts w:ascii="Times New Roman" w:cs="Times New Roman" w:hAnsi="Times New Roman"/>
          <w:sz w:val="24"/>
          <w:lang w:val="en-US"/>
        </w:rPr>
        <w:t>,</w:t>
      </w:r>
      <w:r>
        <w:rPr>
          <w:rFonts w:ascii="Times New Roman" w:cs="Times New Roman" w:hAnsi="Times New Roman"/>
          <w:sz w:val="24"/>
        </w:rPr>
        <w:t xml:space="preserve"> Romania and many countries, put emphasis in the need of </w:t>
      </w:r>
      <w:r>
        <w:rPr>
          <w:rFonts w:ascii="Times New Roman" w:cs="Times New Roman" w:hAnsi="Times New Roman"/>
          <w:sz w:val="24"/>
          <w:lang w:val="en-US"/>
        </w:rPr>
        <w:t>entrepreneurial</w:t>
      </w:r>
      <w:r>
        <w:rPr>
          <w:rFonts w:ascii="Times New Roman" w:cs="Times New Roman" w:hAnsi="Times New Roman"/>
          <w:sz w:val="24"/>
        </w:rPr>
        <w:t xml:space="preserve"> curriculum to enable learners not only be graduates but graduates who can create nothing to something, graduate who can not only create money but go and establish job and improve livelihood of themselves and other people (</w:t>
      </w:r>
      <w:r>
        <w:rPr>
          <w:rFonts w:ascii="Times New Roman" w:cs="Times New Roman" w:hAnsi="Times New Roman"/>
          <w:sz w:val="24"/>
          <w:lang w:val="en-US"/>
        </w:rPr>
        <w:t xml:space="preserve">Wilfred, </w:t>
      </w:r>
      <w:r>
        <w:rPr>
          <w:rFonts w:ascii="Times New Roman" w:cs="Times New Roman" w:hAnsi="Times New Roman"/>
          <w:sz w:val="24"/>
        </w:rPr>
        <w:t>201</w:t>
      </w:r>
      <w:r>
        <w:rPr>
          <w:rFonts w:ascii="Times New Roman" w:cs="Times New Roman" w:hAnsi="Times New Roman"/>
          <w:sz w:val="24"/>
          <w:lang w:val="en-US"/>
        </w:rPr>
        <w:t>5</w:t>
      </w:r>
      <w:r>
        <w:rPr>
          <w:rFonts w:ascii="Times New Roman" w:cs="Times New Roman" w:hAnsi="Times New Roman"/>
          <w:sz w:val="24"/>
        </w:rPr>
        <w:t>).</w:t>
      </w:r>
    </w:p>
    <w:p>
      <w:pPr>
        <w:pStyle w:val="style0"/>
        <w:widowControl w:val="false"/>
        <w:spacing w:lineRule="auto" w:line="480"/>
        <w:jc w:val="both"/>
        <w:rPr>
          <w:rFonts w:ascii="Times New Roman" w:cs="Times New Roman" w:hAnsi="Times New Roman"/>
          <w:sz w:val="24"/>
          <w:szCs w:val="24"/>
        </w:rPr>
      </w:pPr>
      <w:r>
        <w:rPr>
          <w:rFonts w:ascii="Times New Roman" w:cs="Times New Roman" w:hAnsi="Times New Roman"/>
          <w:sz w:val="24"/>
        </w:rPr>
        <w:t>Jengeta (2020) was in the s</w:t>
      </w:r>
      <w:r>
        <w:rPr>
          <w:rFonts w:ascii="Times New Roman" w:cs="Times New Roman" w:hAnsi="Times New Roman"/>
          <w:sz w:val="24"/>
          <w:lang w:val="en-US"/>
        </w:rPr>
        <w:t>a</w:t>
      </w:r>
      <w:r>
        <w:rPr>
          <w:rFonts w:ascii="Times New Roman" w:cs="Times New Roman" w:hAnsi="Times New Roman"/>
          <w:sz w:val="24"/>
        </w:rPr>
        <w:t>me line with above findings on the need for adopt</w:t>
      </w:r>
      <w:r>
        <w:rPr>
          <w:rFonts w:ascii="Times New Roman" w:cs="Times New Roman" w:hAnsi="Times New Roman"/>
          <w:sz w:val="24"/>
          <w:lang w:val="en-US"/>
        </w:rPr>
        <w:t>ion</w:t>
      </w:r>
      <w:r>
        <w:rPr>
          <w:rFonts w:ascii="Times New Roman" w:cs="Times New Roman" w:hAnsi="Times New Roman"/>
          <w:sz w:val="24"/>
        </w:rPr>
        <w:t xml:space="preserve"> entrepreneurial education</w:t>
      </w:r>
      <w:r>
        <w:rPr>
          <w:rFonts w:ascii="Times New Roman" w:cs="Times New Roman" w:hAnsi="Times New Roman"/>
          <w:sz w:val="24"/>
          <w:lang w:val="en-US"/>
        </w:rPr>
        <w:t xml:space="preserve"> in universities</w:t>
      </w:r>
      <w:r>
        <w:rPr>
          <w:rFonts w:ascii="Times New Roman" w:cs="Times New Roman" w:hAnsi="Times New Roman"/>
          <w:sz w:val="24"/>
        </w:rPr>
        <w:t xml:space="preserve"> when said that Zimbabwean entrepreneurial education teaching methods were not effectively promoting entrepreneurs</w:t>
      </w:r>
      <w:r>
        <w:rPr>
          <w:rFonts w:ascii="Times New Roman" w:cs="Times New Roman" w:hAnsi="Times New Roman"/>
          <w:sz w:val="24"/>
          <w:lang w:val="en-US"/>
        </w:rPr>
        <w:t>,</w:t>
      </w:r>
      <w:r>
        <w:rPr>
          <w:rFonts w:ascii="Times New Roman" w:cs="Times New Roman" w:hAnsi="Times New Roman"/>
          <w:sz w:val="24"/>
        </w:rPr>
        <w:t xml:space="preserve"> thus to enhance entrepreneurial education to be taken at all level from primary to tertiary education.</w:t>
      </w:r>
    </w:p>
    <w:p>
      <w:pPr>
        <w:pStyle w:val="style0"/>
        <w:spacing w:lineRule="auto" w:line="480"/>
        <w:jc w:val="both"/>
        <w:rPr>
          <w:rFonts w:ascii="Times New Roman" w:cs="Times New Roman" w:hAnsi="Times New Roman"/>
          <w:sz w:val="24"/>
        </w:rPr>
      </w:pPr>
      <w:r>
        <w:rPr>
          <w:rFonts w:ascii="Times New Roman" w:cs="Times New Roman" w:hAnsi="Times New Roman"/>
          <w:sz w:val="24"/>
        </w:rPr>
        <w:t xml:space="preserve">Kilasi (2013) was of the support to the above findings when said entrepreneurial courses at University of Dar es Salaam was optional being teaching for engineering, faculty of education (postgraduate diploma) and business school and not </w:t>
      </w:r>
      <w:r>
        <w:rPr>
          <w:rFonts w:ascii="Times New Roman" w:cs="Times New Roman" w:hAnsi="Times New Roman"/>
          <w:sz w:val="24"/>
          <w:lang w:val="en-US"/>
        </w:rPr>
        <w:t xml:space="preserve">featuring </w:t>
      </w:r>
      <w:r>
        <w:rPr>
          <w:rFonts w:ascii="Times New Roman" w:cs="Times New Roman" w:hAnsi="Times New Roman"/>
          <w:sz w:val="24"/>
        </w:rPr>
        <w:t xml:space="preserve">at all in faculty of law, the course being purposely to stimulate self-employment.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rPr>
        <w:t xml:space="preserve">Kilasi (2013) was of the view that UDSM must make the course mandatory to all faculties if we want to help graduates employ themselves. </w:t>
      </w:r>
    </w:p>
    <w:bookmarkStart w:id="536" w:name="_Toc114687877"/>
    <w:p>
      <w:pPr>
        <w:pStyle w:val="style1"/>
        <w:spacing w:lineRule="auto" w:line="480"/>
        <w:rPr>
          <w:szCs w:val="24"/>
          <w:highlight w:val="yellow"/>
        </w:rPr>
      </w:pPr>
      <w:r>
        <w:rPr>
          <w:highlight w:val="yellow"/>
        </w:rPr>
        <w:t>5.6.2 Challenges of entrepreneurial education in higher learning institutions in the region</w:t>
      </w:r>
      <w:bookmarkEnd w:id="536"/>
    </w:p>
    <w:p>
      <w:pPr>
        <w:pStyle w:val="style0"/>
        <w:spacing w:lineRule="auto" w:line="480"/>
        <w:jc w:val="both"/>
        <w:rPr>
          <w:rFonts w:ascii="Times New Roman" w:cs="Times New Roman" w:hAnsi="Times New Roman"/>
          <w:sz w:val="24"/>
          <w:szCs w:val="24"/>
        </w:rPr>
      </w:pPr>
      <w:r>
        <w:rPr>
          <w:rFonts w:ascii="Times New Roman" w:cs="Times New Roman" w:hAnsi="Times New Roman"/>
          <w:sz w:val="24"/>
        </w:rPr>
        <w:t xml:space="preserve">The literature had indicated that entrepreneurial education is still at infancy stage. Many countries are trying to develop programmes which will support youth and unemployed to create </w:t>
      </w:r>
      <w:r>
        <w:rPr>
          <w:rFonts w:ascii="Times New Roman" w:cs="Times New Roman" w:hAnsi="Times New Roman"/>
          <w:sz w:val="24"/>
          <w:lang w:val="en-US"/>
        </w:rPr>
        <w:t>jobs</w:t>
      </w:r>
      <w:r>
        <w:rPr>
          <w:rFonts w:ascii="Times New Roman" w:cs="Times New Roman" w:hAnsi="Times New Roman"/>
          <w:sz w:val="24"/>
        </w:rPr>
        <w:t xml:space="preserve"> and earn money. But universities which seem to be a c</w:t>
      </w:r>
      <w:r>
        <w:rPr>
          <w:rFonts w:ascii="Times New Roman" w:cs="Times New Roman" w:hAnsi="Times New Roman"/>
          <w:sz w:val="24"/>
          <w:lang w:val="en-US"/>
        </w:rPr>
        <w:t>enter</w:t>
      </w:r>
      <w:r>
        <w:rPr>
          <w:rFonts w:ascii="Times New Roman" w:cs="Times New Roman" w:hAnsi="Times New Roman"/>
          <w:sz w:val="24"/>
        </w:rPr>
        <w:t xml:space="preserve"> for developing training for this knowledge are not very active to take up the matter. The study findings outlined several challenges to hinder entrepreneurial education being finances, poor designed curriculum, strategies experts to teach entrepreneurial education, negative attitude towards entrepreneurial education and poor involvement of stakeholders in supporting entrepreneurial education.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rPr>
        <w:t>For example, when we say finance, we mean there must be enabling environment for youth to initiate and start up projects. This will require funds from the local government, government itself, local authority and banks. Given bureaucracy of accessing funds set by banks, youth fail to access funds because of unreliable collaterals. The study findings also indicate that the youth who after graduate are turning their minds toward employed job, are getting problem to design the project and manage it for self-employment. In Tanzania context</w:t>
      </w:r>
      <w:r>
        <w:rPr>
          <w:rFonts w:ascii="Times New Roman" w:cs="Times New Roman" w:hAnsi="Times New Roman"/>
          <w:sz w:val="24"/>
          <w:lang w:val="en-US"/>
        </w:rPr>
        <w:t xml:space="preserve"> it</w:t>
      </w:r>
      <w:r>
        <w:rPr>
          <w:rFonts w:ascii="Times New Roman" w:cs="Times New Roman" w:hAnsi="Times New Roman"/>
          <w:sz w:val="24"/>
        </w:rPr>
        <w:t xml:space="preserve"> is obvious to see a graduate failing to make bricks</w:t>
      </w:r>
      <w:r>
        <w:rPr>
          <w:rFonts w:ascii="Times New Roman" w:cs="Times New Roman" w:hAnsi="Times New Roman"/>
          <w:sz w:val="24"/>
          <w:lang w:val="en-US"/>
        </w:rPr>
        <w:t xml:space="preserve"> </w:t>
      </w:r>
      <w:r>
        <w:rPr>
          <w:rFonts w:ascii="Times New Roman" w:cs="Times New Roman" w:hAnsi="Times New Roman"/>
          <w:sz w:val="24"/>
        </w:rPr>
        <w:t>for sell or start up a business for chips making and provide food services just because graduate</w:t>
      </w:r>
      <w:r>
        <w:rPr>
          <w:rFonts w:ascii="Times New Roman" w:cs="Times New Roman" w:hAnsi="Times New Roman"/>
          <w:sz w:val="24"/>
          <w:lang w:val="en-US"/>
        </w:rPr>
        <w:t xml:space="preserve"> </w:t>
      </w:r>
      <w:r>
        <w:rPr>
          <w:rFonts w:ascii="Times New Roman" w:cs="Times New Roman" w:hAnsi="Times New Roman"/>
          <w:sz w:val="24"/>
        </w:rPr>
        <w:t xml:space="preserve">in a degree, and is thinking of a white colour job. The negative mind-set on individual ability, start-up business and have vision on the benefit one can </w:t>
      </w:r>
      <w:r>
        <w:rPr>
          <w:rFonts w:ascii="Times New Roman" w:cs="Times New Roman" w:hAnsi="Times New Roman"/>
          <w:sz w:val="24"/>
          <w:lang w:val="en-US"/>
        </w:rPr>
        <w:t>reap,</w:t>
      </w:r>
      <w:r>
        <w:rPr>
          <w:rFonts w:ascii="Times New Roman" w:cs="Times New Roman" w:hAnsi="Times New Roman"/>
          <w:sz w:val="24"/>
        </w:rPr>
        <w:t xml:space="preserve"> is what makes even trained graduate in entrepreneurial course fail to start and initiate a business. The above findings were reported in Namibia by Wilfred (201</w:t>
      </w:r>
      <w:r>
        <w:rPr>
          <w:rFonts w:ascii="Times New Roman" w:cs="Times New Roman" w:hAnsi="Times New Roman"/>
          <w:sz w:val="24"/>
          <w:lang w:val="en-US"/>
        </w:rPr>
        <w:t>5</w:t>
      </w:r>
      <w:r>
        <w:rPr>
          <w:rFonts w:ascii="Times New Roman" w:cs="Times New Roman" w:hAnsi="Times New Roman"/>
          <w:sz w:val="24"/>
        </w:rPr>
        <w:t xml:space="preserve">) when outlined that collateral and poor negative attitude hindered many youth in Namibia to take advantage of opportunities and create and initiate </w:t>
      </w:r>
      <w:r>
        <w:rPr>
          <w:rFonts w:ascii="Times New Roman" w:cs="Times New Roman" w:hAnsi="Times New Roman"/>
          <w:sz w:val="24"/>
          <w:lang w:val="en-US"/>
        </w:rPr>
        <w:t>jobs</w:t>
      </w:r>
      <w:r>
        <w:rPr>
          <w:rFonts w:ascii="Times New Roman" w:cs="Times New Roman" w:hAnsi="Times New Roman"/>
          <w:sz w:val="24"/>
        </w:rPr>
        <w:t xml:space="preserve"> for their employment and make money out of their </w:t>
      </w:r>
      <w:r>
        <w:rPr>
          <w:rFonts w:ascii="Times New Roman" w:cs="Times New Roman" w:hAnsi="Times New Roman"/>
          <w:sz w:val="24"/>
          <w:lang w:val="en-US"/>
        </w:rPr>
        <w:t>resources</w:t>
      </w:r>
      <w:r>
        <w:rPr>
          <w:rFonts w:ascii="Times New Roman" w:cs="Times New Roman" w:hAnsi="Times New Roman"/>
          <w:sz w:val="24"/>
        </w:rPr>
        <w:t xml:space="preserve">.             </w:t>
      </w:r>
    </w:p>
    <w:bookmarkStart w:id="537" w:name="_Toc114687878"/>
    <w:p>
      <w:pPr>
        <w:pStyle w:val="style1"/>
        <w:spacing w:lineRule="auto" w:line="480"/>
        <w:rPr>
          <w:szCs w:val="24"/>
          <w:highlight w:val="yellow"/>
        </w:rPr>
      </w:pPr>
      <w:r>
        <w:rPr>
          <w:highlight w:val="yellow"/>
        </w:rPr>
        <w:t>5.6.3 Enhancing entrepreneurial education in higher learning institutions</w:t>
      </w:r>
      <w:bookmarkEnd w:id="537"/>
      <w:r>
        <w:rPr>
          <w:highlight w:val="yellow"/>
        </w:rPr>
        <w:t xml:space="preserve"> </w:t>
      </w:r>
    </w:p>
    <w:p>
      <w:pPr>
        <w:pStyle w:val="style0"/>
        <w:spacing w:after="360" w:lineRule="auto" w:line="480"/>
        <w:jc w:val="both"/>
        <w:rPr>
          <w:rFonts w:ascii="Times New Roman" w:cs="Times New Roman" w:hAnsi="Times New Roman"/>
          <w:sz w:val="24"/>
          <w:szCs w:val="24"/>
        </w:rPr>
      </w:pPr>
      <w:r>
        <w:rPr>
          <w:rFonts w:ascii="Times New Roman" w:cs="Times New Roman" w:hAnsi="Times New Roman"/>
          <w:sz w:val="24"/>
        </w:rPr>
        <w:t>The study finding reveals that attitude change/ building creativity and innovation, developing business skills and building business behaviour, financial support and training were</w:t>
      </w:r>
      <w:r>
        <w:rPr>
          <w:rFonts w:ascii="Times New Roman" w:cs="Times New Roman" w:hAnsi="Times New Roman"/>
          <w:sz w:val="24"/>
          <w:lang w:val="en-US"/>
        </w:rPr>
        <w:t xml:space="preserve"> identified </w:t>
      </w:r>
      <w:r>
        <w:rPr>
          <w:rFonts w:ascii="Times New Roman" w:cs="Times New Roman" w:hAnsi="Times New Roman"/>
          <w:sz w:val="24"/>
        </w:rPr>
        <w:t>as strategies to enhance entrepreneurial education.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rPr>
        <w:t>One may de</w:t>
      </w:r>
      <w:r>
        <w:rPr>
          <w:rFonts w:ascii="Times New Roman" w:cs="Times New Roman" w:hAnsi="Times New Roman"/>
          <w:sz w:val="24"/>
          <w:lang w:val="en-US"/>
        </w:rPr>
        <w:t>rive a</w:t>
      </w:r>
      <w:r>
        <w:rPr>
          <w:rFonts w:ascii="Times New Roman" w:cs="Times New Roman" w:hAnsi="Times New Roman"/>
          <w:sz w:val="24"/>
        </w:rPr>
        <w:t xml:space="preserve"> s</w:t>
      </w:r>
      <w:r>
        <w:rPr>
          <w:rFonts w:ascii="Times New Roman" w:cs="Times New Roman" w:hAnsi="Times New Roman"/>
          <w:sz w:val="24"/>
          <w:lang w:val="en-US"/>
        </w:rPr>
        <w:t>imp</w:t>
      </w:r>
      <w:r>
        <w:rPr>
          <w:rFonts w:ascii="Times New Roman" w:cs="Times New Roman" w:hAnsi="Times New Roman"/>
          <w:sz w:val="24"/>
        </w:rPr>
        <w:t>le model here</w:t>
      </w:r>
      <w:r>
        <w:rPr>
          <w:rFonts w:ascii="Times New Roman" w:cs="Times New Roman" w:hAnsi="Times New Roman"/>
          <w:sz w:val="24"/>
          <w:lang w:val="en-US"/>
        </w:rPr>
        <w:t>,</w:t>
      </w:r>
      <w:r>
        <w:rPr>
          <w:rFonts w:ascii="Times New Roman" w:cs="Times New Roman" w:hAnsi="Times New Roman"/>
          <w:sz w:val="24"/>
        </w:rPr>
        <w:t xml:space="preserve"> from this finding, the first model step is to build and train individual mi</w:t>
      </w:r>
      <w:r>
        <w:rPr>
          <w:rFonts w:ascii="Times New Roman" w:cs="Times New Roman" w:hAnsi="Times New Roman"/>
          <w:sz w:val="24"/>
          <w:lang w:val="en-US"/>
        </w:rPr>
        <w:t>n</w:t>
      </w:r>
      <w:r>
        <w:rPr>
          <w:rFonts w:ascii="Times New Roman" w:cs="Times New Roman" w:hAnsi="Times New Roman"/>
          <w:sz w:val="24"/>
        </w:rPr>
        <w:t>d set, to be ready to take opportunities for job creation and innovation. The second is skills to manage the business itself which involves (leadership, manage customer</w:t>
      </w:r>
      <w:r>
        <w:rPr>
          <w:rFonts w:ascii="Times New Roman" w:cs="Times New Roman" w:hAnsi="Times New Roman"/>
          <w:sz w:val="24"/>
          <w:lang w:val="en-US"/>
        </w:rPr>
        <w:t>s</w:t>
      </w:r>
      <w:r>
        <w:rPr>
          <w:rFonts w:ascii="Times New Roman" w:cs="Times New Roman" w:hAnsi="Times New Roman"/>
          <w:sz w:val="24"/>
        </w:rPr>
        <w:t xml:space="preserve"> and tolerance behaviour, marketing skills sustainable of the project</w:t>
      </w:r>
      <w:r>
        <w:rPr>
          <w:rFonts w:ascii="Times New Roman" w:cs="Times New Roman" w:hAnsi="Times New Roman"/>
          <w:sz w:val="24"/>
          <w:lang w:val="en-US"/>
        </w:rPr>
        <w:t>)</w:t>
      </w:r>
      <w:r>
        <w:rPr>
          <w:rFonts w:ascii="Times New Roman" w:cs="Times New Roman" w:hAnsi="Times New Roman"/>
          <w:sz w:val="24"/>
        </w:rPr>
        <w:t>. The last is the enabling environment which includes facilities and funds or capital to facilitate the small projects. Another strategic</w:t>
      </w:r>
      <w:r>
        <w:rPr>
          <w:rFonts w:ascii="Times New Roman" w:cs="Times New Roman" w:hAnsi="Times New Roman"/>
          <w:sz w:val="24"/>
          <w:lang w:val="en-US"/>
        </w:rPr>
        <w:t>c</w:t>
      </w:r>
      <w:r>
        <w:rPr>
          <w:rFonts w:ascii="Times New Roman" w:cs="Times New Roman" w:hAnsi="Times New Roman"/>
          <w:sz w:val="24"/>
        </w:rPr>
        <w:t xml:space="preserve"> way to enhance</w:t>
      </w:r>
      <w:r>
        <w:rPr>
          <w:rFonts w:ascii="Times New Roman" w:cs="Times New Roman" w:hAnsi="Times New Roman"/>
          <w:sz w:val="24"/>
          <w:lang w:val="en-US"/>
        </w:rPr>
        <w:t xml:space="preserve"> </w:t>
      </w:r>
      <w:r>
        <w:rPr>
          <w:rFonts w:ascii="Times New Roman" w:cs="Times New Roman" w:hAnsi="Times New Roman"/>
          <w:sz w:val="24"/>
        </w:rPr>
        <w:t xml:space="preserve">entrepreneurial is by development of business </w:t>
      </w:r>
      <w:r>
        <w:rPr>
          <w:rFonts w:ascii="Times New Roman" w:cs="Times New Roman" w:hAnsi="Times New Roman"/>
          <w:sz w:val="24"/>
          <w:lang w:val="en-US"/>
        </w:rPr>
        <w:t>incubators</w:t>
      </w:r>
      <w:r>
        <w:rPr>
          <w:rFonts w:ascii="Times New Roman" w:cs="Times New Roman" w:hAnsi="Times New Roman"/>
          <w:sz w:val="24"/>
        </w:rPr>
        <w:t xml:space="preserve"> and collaboration with </w:t>
      </w:r>
      <w:r>
        <w:rPr>
          <w:rFonts w:ascii="Times New Roman" w:cs="Times New Roman" w:hAnsi="Times New Roman"/>
          <w:sz w:val="24"/>
          <w:lang w:val="en-US"/>
        </w:rPr>
        <w:t>donor</w:t>
      </w:r>
      <w:r>
        <w:rPr>
          <w:rFonts w:ascii="Times New Roman" w:cs="Times New Roman" w:hAnsi="Times New Roman"/>
          <w:sz w:val="24"/>
        </w:rPr>
        <w:t xml:space="preserve"> development parties in entrepreneurial as </w:t>
      </w:r>
      <w:r>
        <w:rPr>
          <w:rFonts w:ascii="Times New Roman" w:cs="Times New Roman" w:hAnsi="Times New Roman"/>
          <w:sz w:val="24"/>
          <w:lang w:val="en-US"/>
        </w:rPr>
        <w:t xml:space="preserve">a </w:t>
      </w:r>
      <w:r>
        <w:rPr>
          <w:rFonts w:ascii="Times New Roman" w:cs="Times New Roman" w:hAnsi="Times New Roman"/>
          <w:sz w:val="24"/>
        </w:rPr>
        <w:t>case of University of Dar es salaam and Mzumbe</w:t>
      </w:r>
      <w:r>
        <w:rPr>
          <w:rFonts w:ascii="Times New Roman" w:cs="Times New Roman" w:hAnsi="Times New Roman"/>
          <w:sz w:val="24"/>
          <w:lang w:val="en-US"/>
        </w:rPr>
        <w:t xml:space="preserve"> universities,</w:t>
      </w:r>
      <w:r>
        <w:rPr>
          <w:rFonts w:ascii="Times New Roman" w:cs="Times New Roman" w:hAnsi="Times New Roman"/>
          <w:sz w:val="24"/>
        </w:rPr>
        <w:t xml:space="preserve"> Kilasi (2013).    </w:t>
      </w:r>
    </w:p>
    <w:p>
      <w:pPr>
        <w:pStyle w:val="style0"/>
        <w:spacing w:lineRule="auto" w:line="480"/>
        <w:jc w:val="both"/>
        <w:rPr>
          <w:rFonts w:ascii="Times New Roman" w:cs="Times New Roman" w:hAnsi="Times New Roman"/>
          <w:sz w:val="24"/>
          <w:szCs w:val="24"/>
          <w:highlight w:val="yellow"/>
        </w:rPr>
      </w:pPr>
      <w:r>
        <w:rPr>
          <w:rFonts w:ascii="Times New Roman" w:cs="Times New Roman" w:hAnsi="Times New Roman"/>
          <w:sz w:val="24"/>
          <w:szCs w:val="24"/>
          <w:highlight w:val="yellow"/>
          <w:lang w:val="en-US"/>
        </w:rPr>
        <w:t xml:space="preserve">The current  move by the universities in Tanzania is reviewing of the curriculum. The review is  coming with the approach of developing courses that will empower young graduates to learn skills that would help them initiate and innovate jobs in their lives. This will be a milestone in enhancing  entrepreneurial  education skills in Tannzania for resquing un employment in Tanzania among graduates. </w:t>
      </w:r>
    </w:p>
    <w:p>
      <w:pPr>
        <w:pStyle w:val="style0"/>
        <w:spacing w:lineRule="auto" w:line="480"/>
        <w:jc w:val="both"/>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br w:type="page"/>
      </w:r>
    </w:p>
    <w:bookmarkStart w:id="538" w:name="_Toc112326464"/>
    <w:bookmarkStart w:id="539" w:name="_Toc114687879"/>
    <w:p>
      <w:pPr>
        <w:pStyle w:val="style1"/>
        <w:spacing w:before="0" w:after="240" w:lineRule="auto" w:line="480"/>
        <w:jc w:val="center"/>
        <w:rPr>
          <w:highlight w:val="yellow"/>
        </w:rPr>
      </w:pPr>
      <w:r>
        <w:rPr>
          <w:highlight w:val="yellow"/>
        </w:rPr>
        <w:t>CHAPTER FIVE</w:t>
      </w:r>
      <w:bookmarkEnd w:id="538"/>
      <w:bookmarkEnd w:id="539"/>
    </w:p>
    <w:bookmarkStart w:id="540" w:name="_Toc76751108"/>
    <w:bookmarkStart w:id="541" w:name="_Toc112326465"/>
    <w:bookmarkStart w:id="542" w:name="_Toc114687880"/>
    <w:p>
      <w:pPr>
        <w:pStyle w:val="style1"/>
        <w:widowControl w:val="false"/>
        <w:spacing w:before="0" w:after="480" w:lineRule="auto" w:line="480"/>
        <w:jc w:val="center"/>
        <w:rPr>
          <w:rFonts w:cs="Times New Roman"/>
          <w:szCs w:val="28"/>
          <w:highlight w:val="yellow"/>
        </w:rPr>
      </w:pPr>
      <w:r>
        <w:rPr>
          <w:rFonts w:cs="Times New Roman"/>
          <w:highlight w:val="yellow"/>
        </w:rPr>
        <w:t>SUMMARY, CONCLUSION AND RECOMMENDATIONS</w:t>
      </w:r>
      <w:bookmarkEnd w:id="540"/>
      <w:bookmarkEnd w:id="541"/>
      <w:bookmarkEnd w:id="542"/>
    </w:p>
    <w:bookmarkStart w:id="543" w:name="_Toc31895680"/>
    <w:bookmarkStart w:id="544" w:name="_Toc76751109"/>
    <w:bookmarkStart w:id="545" w:name="_Toc112326466"/>
    <w:bookmarkStart w:id="546" w:name="_Toc114687881"/>
    <w:p>
      <w:pPr>
        <w:pStyle w:val="style1"/>
        <w:spacing w:before="360" w:lineRule="auto" w:line="468"/>
        <w:jc w:val="both"/>
        <w:rPr>
          <w:rFonts w:cs="Times New Roman"/>
          <w:szCs w:val="24"/>
          <w:highlight w:val="yellow"/>
        </w:rPr>
      </w:pPr>
      <w:r>
        <w:rPr>
          <w:rFonts w:cs="Times New Roman"/>
          <w:szCs w:val="24"/>
          <w:highlight w:val="yellow"/>
          <w:lang w:val="en-US"/>
        </w:rPr>
        <w:t xml:space="preserve">5.1 introduction </w:t>
      </w:r>
    </w:p>
    <w:p>
      <w:pPr>
        <w:pStyle w:val="style0"/>
        <w:numPr>
          <w:ilvl w:val="0"/>
          <w:numId w:val="0"/>
        </w:numPr>
        <w:spacing w:before="360" w:lineRule="auto" w:line="468"/>
        <w:jc w:val="both"/>
        <w:rPr>
          <w:rFonts w:cs="Times New Roman"/>
          <w:szCs w:val="24"/>
          <w:highlight w:val="yellow"/>
        </w:rPr>
      </w:pPr>
      <w:r>
        <w:rPr>
          <w:rFonts w:cs="Times New Roman"/>
          <w:szCs w:val="24"/>
          <w:highlight w:val="yellow"/>
          <w:lang w:val="en-US"/>
        </w:rPr>
        <w:t>The study presents the last chapter where the study presents the summary of the study, the summary of key findings, the conclusions and recommendations for the study and area for further study.</w:t>
      </w:r>
    </w:p>
    <w:p>
      <w:pPr>
        <w:pStyle w:val="style1"/>
        <w:spacing w:before="360" w:lineRule="auto" w:line="468"/>
        <w:jc w:val="both"/>
        <w:rPr>
          <w:rFonts w:cs="Times New Roman"/>
          <w:szCs w:val="24"/>
        </w:rPr>
      </w:pPr>
      <w:r>
        <w:rPr>
          <w:rFonts w:cs="Times New Roman"/>
          <w:szCs w:val="24"/>
        </w:rPr>
        <w:t xml:space="preserve">5.1 </w:t>
      </w:r>
      <w:bookmarkEnd w:id="543"/>
      <w:bookmarkEnd w:id="544"/>
      <w:bookmarkEnd w:id="545"/>
      <w:bookmarkEnd w:id="546"/>
      <w:r>
        <w:rPr>
          <w:rFonts w:cs="Times New Roman"/>
          <w:szCs w:val="24"/>
          <w:lang w:val="en-US"/>
        </w:rPr>
        <w:t>Summary of the study</w:t>
      </w:r>
    </w:p>
    <w:p>
      <w:pPr>
        <w:pStyle w:val="style0"/>
        <w:spacing w:after="480" w:lineRule="auto" w:line="480"/>
        <w:jc w:val="both"/>
        <w:rPr>
          <w:rFonts w:ascii="Times New Roman" w:cs="Times New Roman" w:hAnsi="Times New Roman"/>
          <w:sz w:val="24"/>
          <w:szCs w:val="24"/>
        </w:rPr>
      </w:pPr>
      <w:r>
        <w:rPr>
          <w:rFonts w:ascii="Times New Roman" w:cs="Times New Roman" w:hAnsi="Times New Roman"/>
          <w:sz w:val="24"/>
          <w:szCs w:val="24"/>
          <w:highlight w:val="yellow"/>
          <w:lang w:val="en-US"/>
        </w:rPr>
        <w:t>The study focused on</w:t>
      </w:r>
      <w:r>
        <w:rPr>
          <w:rFonts w:ascii="Times New Roman" w:cs="Times New Roman" w:hAnsi="Times New Roman"/>
          <w:sz w:val="24"/>
          <w:szCs w:val="24"/>
          <w:highlight w:val="yellow"/>
        </w:rPr>
        <w:t xml:space="preserve"> e</w:t>
      </w:r>
      <w:r>
        <w:rPr>
          <w:rFonts w:ascii="Times New Roman" w:cs="Times New Roman" w:hAnsi="Times New Roman"/>
          <w:bCs/>
          <w:sz w:val="24"/>
          <w:szCs w:val="24"/>
          <w:highlight w:val="yellow"/>
        </w:rPr>
        <w:t xml:space="preserve">nhancing </w:t>
      </w:r>
      <w:r>
        <w:rPr>
          <w:rFonts w:ascii="Times New Roman" w:cs="Times New Roman" w:hAnsi="Times New Roman"/>
          <w:bCs/>
          <w:sz w:val="24"/>
          <w:szCs w:val="24"/>
        </w:rPr>
        <w:t>entrepreneurship education among university graduates using a Case of higher learning institutions in Arusha Region, Tanzania</w:t>
      </w:r>
      <w:r>
        <w:rPr>
          <w:rFonts w:ascii="Times New Roman" w:cs="Times New Roman" w:hAnsi="Times New Roman"/>
          <w:sz w:val="24"/>
          <w:szCs w:val="24"/>
        </w:rPr>
        <w:t xml:space="preserve">. The study had specifically </w:t>
      </w:r>
      <w:r>
        <w:rPr>
          <w:rFonts w:ascii="Times New Roman" w:cs="Times New Roman" w:eastAsia="Times New Roman" w:hAnsi="Times New Roman"/>
          <w:sz w:val="24"/>
          <w:szCs w:val="24"/>
        </w:rPr>
        <w:t xml:space="preserve">assessed the </w:t>
      </w:r>
      <w:r>
        <w:rPr>
          <w:rFonts w:ascii="Times New Roman" w:cs="Times New Roman" w:hAnsi="Times New Roman"/>
          <w:sz w:val="24"/>
          <w:szCs w:val="24"/>
          <w:lang w:val="en-US"/>
        </w:rPr>
        <w:t>status of entrepreneurship education among higher learning institutions in Arusha region; determined barriers affecting entrepreneurship education in selected higher learning institutions in Arusha region; and determined mechanisms for enhancing entrepreneurship education among graduates in higher learning institutions in Arusha region. The study was guided by descriptive survey design with questionnaires as main data collection methods. 155 was the sample of the study.</w:t>
      </w:r>
    </w:p>
    <w:bookmarkStart w:id="547" w:name="_Toc31895681"/>
    <w:bookmarkStart w:id="548" w:name="_Toc76751110"/>
    <w:bookmarkStart w:id="549" w:name="_Toc112326467"/>
    <w:bookmarkStart w:id="550" w:name="_Toc114687882"/>
    <w:p>
      <w:pPr>
        <w:pStyle w:val="style1"/>
        <w:spacing w:before="0" w:lineRule="auto" w:line="468"/>
        <w:jc w:val="both"/>
        <w:rPr>
          <w:rFonts w:cs="Times New Roman"/>
          <w:szCs w:val="28"/>
        </w:rPr>
      </w:pPr>
      <w:r>
        <w:rPr>
          <w:rFonts w:cs="Times New Roman"/>
        </w:rPr>
        <w:t>5.2 Summary of the Key Findings</w:t>
      </w:r>
      <w:bookmarkEnd w:id="547"/>
      <w:bookmarkEnd w:id="548"/>
      <w:bookmarkEnd w:id="549"/>
      <w:bookmarkEnd w:id="550"/>
    </w:p>
    <w:p>
      <w:pPr>
        <w:pStyle w:val="style0"/>
        <w:spacing w:after="480" w:lineRule="auto" w:line="480"/>
        <w:jc w:val="both"/>
        <w:rPr>
          <w:rFonts w:ascii="Times New Roman" w:cs="Times New Roman" w:hAnsi="Times New Roman"/>
          <w:sz w:val="24"/>
          <w:szCs w:val="24"/>
        </w:rPr>
      </w:pPr>
      <w:r>
        <w:rPr>
          <w:rFonts w:ascii="Times New Roman" w:cs="Times New Roman" w:hAnsi="Times New Roman"/>
          <w:sz w:val="24"/>
          <w:szCs w:val="24"/>
        </w:rPr>
        <w:t>The following section highlighted the key findings of the study grounding on the objectives of the study.</w:t>
      </w:r>
    </w:p>
    <w:bookmarkStart w:id="551" w:name="_Toc76751111"/>
    <w:bookmarkStart w:id="552" w:name="_Toc112326468"/>
    <w:bookmarkStart w:id="553" w:name="_Toc114687883"/>
    <w:bookmarkStart w:id="554" w:name="_Hlk112189080"/>
    <w:p>
      <w:pPr>
        <w:pStyle w:val="style1"/>
        <w:spacing w:lineRule="auto" w:line="480"/>
        <w:jc w:val="both"/>
        <w:rPr/>
      </w:pPr>
      <w:r>
        <w:rPr>
          <w:rFonts w:cs="Times New Roman"/>
          <w:szCs w:val="24"/>
        </w:rPr>
        <w:t>5.2.1</w:t>
      </w:r>
      <w:r>
        <w:rPr>
          <w:rFonts w:cs="Times New Roman"/>
        </w:rPr>
        <w:t xml:space="preserve"> </w:t>
      </w:r>
      <w:bookmarkEnd w:id="551"/>
      <w:r>
        <w:t>Status of Entrepreneurship Education in Higher Learning Institutions</w:t>
      </w:r>
      <w:bookmarkEnd w:id="552"/>
      <w:bookmarkEnd w:id="553"/>
    </w:p>
    <w:p>
      <w:pPr>
        <w:pStyle w:val="style0"/>
        <w:widowControl w:val="false"/>
        <w:spacing w:lineRule="auto" w:line="480"/>
        <w:jc w:val="both"/>
        <w:rPr>
          <w:rFonts w:ascii="Times New Roman" w:cs="Times New Roman" w:hAnsi="Times New Roman"/>
          <w:bCs/>
          <w:sz w:val="24"/>
          <w:szCs w:val="24"/>
          <w:lang w:val="en-US"/>
        </w:rPr>
      </w:pPr>
      <w:r>
        <w:rPr>
          <w:rFonts w:ascii="Times New Roman" w:cs="Times New Roman" w:hAnsi="Times New Roman"/>
          <w:bCs/>
          <w:sz w:val="24"/>
          <w:szCs w:val="24"/>
          <w:lang w:val="en-US"/>
        </w:rPr>
        <w:t>The study aimed to indicate the status of entrepreneurship education in the institutions of higher learning. To achieve this aim, the respondents were first asked to indicate if they have learned entrepreneurship as a course. Then, respondents were asked to provide the opinions on objectives on entrepreneur education in higher learning institutions.</w:t>
      </w:r>
    </w:p>
    <w:p>
      <w:pPr>
        <w:pStyle w:val="style0"/>
        <w:widowControl w:val="false"/>
        <w:spacing w:lineRule="auto" w:line="480"/>
        <w:jc w:val="both"/>
        <w:rPr>
          <w:rFonts w:ascii="Times New Roman" w:cs="Times New Roman" w:hAnsi="Times New Roman"/>
          <w:noProof/>
          <w:sz w:val="24"/>
          <w:szCs w:val="24"/>
        </w:rPr>
      </w:pPr>
      <w:r>
        <w:rPr>
          <w:rFonts w:ascii="Times New Roman" w:cs="Times New Roman" w:hAnsi="Times New Roman"/>
          <w:sz w:val="24"/>
          <w:szCs w:val="24"/>
        </w:rPr>
        <w:t xml:space="preserve">The study had established that not all higher learning institutions were providing entrepreneurship courses to its students or entrepreneurship courses may be an option and not a compulsory course. This implies that it is imperative for all higher learning institutions in Tanzania to provide entrepreneurship courses either as module courses or through seminars and workshops. </w:t>
      </w:r>
    </w:p>
    <w:p>
      <w:pPr>
        <w:pStyle w:val="style0"/>
        <w:spacing w:lineRule="auto" w:line="480"/>
        <w:jc w:val="both"/>
        <w:rPr>
          <w:rFonts w:ascii="Times New Roman" w:cs="Times New Roman" w:hAnsi="Times New Roman"/>
          <w:sz w:val="24"/>
          <w:szCs w:val="24"/>
          <w:lang w:val="en-US"/>
        </w:rPr>
      </w:pPr>
      <w:r>
        <w:rPr>
          <w:rFonts w:ascii="Times New Roman" w:cs="Times New Roman" w:hAnsi="Times New Roman"/>
          <w:bCs/>
          <w:sz w:val="24"/>
          <w:szCs w:val="24"/>
          <w:lang w:val="en-US"/>
        </w:rPr>
        <w:t xml:space="preserve">The study had also looked into objectives of entrepreneur education in higher learning institutions, and the outcomes shows that </w:t>
      </w:r>
      <w:r>
        <w:rPr>
          <w:rFonts w:ascii="Times New Roman" w:cs="Times New Roman" w:hAnsi="Times New Roman"/>
          <w:sz w:val="24"/>
          <w:szCs w:val="24"/>
          <w:lang w:val="en-US"/>
        </w:rPr>
        <w:t>most (86.8%) of the respondents agreed that entrepreneur education develops business management skills among students</w:t>
      </w:r>
      <w:r>
        <w:rPr>
          <w:rFonts w:ascii="Times New Roman" w:cs="Times New Roman" w:hAnsi="Times New Roman"/>
          <w:sz w:val="24"/>
          <w:szCs w:val="24"/>
        </w:rPr>
        <w:t xml:space="preserve">.  Also, the findings </w:t>
      </w:r>
      <w:r>
        <w:rPr>
          <w:rFonts w:ascii="Times New Roman" w:cs="Times New Roman" w:hAnsi="Times New Roman"/>
          <w:lang w:val="en-US"/>
        </w:rPr>
        <w:t xml:space="preserve">showed that </w:t>
      </w:r>
      <w:r>
        <w:rPr>
          <w:rFonts w:ascii="Times New Roman" w:cs="Times New Roman" w:hAnsi="Times New Roman"/>
          <w:sz w:val="24"/>
          <w:szCs w:val="24"/>
          <w:lang w:val="en-US"/>
        </w:rPr>
        <w:t xml:space="preserve">most (91.9%) of the respondents agreed that entrepreneur education develops </w:t>
      </w:r>
      <w:r>
        <w:rPr>
          <w:rFonts w:ascii="Times New Roman" w:cs="Times New Roman" w:hAnsi="Times New Roman"/>
          <w:sz w:val="24"/>
          <w:szCs w:val="24"/>
        </w:rPr>
        <w:t>interests in students to do business</w:t>
      </w:r>
      <w:r>
        <w:rPr>
          <w:rFonts w:ascii="Times New Roman" w:cs="Times New Roman" w:hAnsi="Times New Roman"/>
          <w:sz w:val="24"/>
          <w:szCs w:val="24"/>
          <w:lang w:val="en-US"/>
        </w:rPr>
        <w:t xml:space="preserv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In addition, most (97.8%) of the respondents agreed that entrepreneur education aids students to develop entrepreneurship skills. </w:t>
      </w:r>
      <w:r>
        <w:rPr>
          <w:rFonts w:ascii="Times New Roman" w:cs="Times New Roman" w:hAnsi="Times New Roman"/>
          <w:sz w:val="24"/>
          <w:szCs w:val="24"/>
        </w:rPr>
        <w:t xml:space="preserve">Also, the findings indicated that most </w:t>
      </w:r>
      <w:r>
        <w:rPr>
          <w:rFonts w:ascii="Times New Roman" w:cs="Times New Roman" w:hAnsi="Times New Roman"/>
          <w:sz w:val="24"/>
          <w:szCs w:val="24"/>
          <w:lang w:val="en-US"/>
        </w:rPr>
        <w:t xml:space="preserve">(84.6%) of the respondents agreed that entrepreneur education </w:t>
      </w:r>
      <w:r>
        <w:rPr>
          <w:rFonts w:ascii="Times New Roman" w:cs="Times New Roman" w:hAnsi="Times New Roman"/>
          <w:sz w:val="24"/>
          <w:szCs w:val="24"/>
        </w:rPr>
        <w:t xml:space="preserve">fosters innovation culture among students and faculty members. Additionally, the findings showed that </w:t>
      </w:r>
      <w:r>
        <w:rPr>
          <w:rFonts w:ascii="Times New Roman" w:cs="Times New Roman" w:hAnsi="Times New Roman"/>
          <w:sz w:val="24"/>
          <w:szCs w:val="24"/>
          <w:lang w:val="en-US"/>
        </w:rPr>
        <w:t xml:space="preserve">most (73.5%) of the respondents agreed that entrepreneur education develops </w:t>
      </w:r>
      <w:r>
        <w:rPr>
          <w:rFonts w:ascii="Times New Roman" w:cs="Times New Roman" w:hAnsi="Times New Roman"/>
          <w:sz w:val="24"/>
          <w:szCs w:val="24"/>
        </w:rPr>
        <w:t>leadership skills among students.</w:t>
      </w:r>
    </w:p>
    <w:p>
      <w:pPr>
        <w:pStyle w:val="style0"/>
        <w:spacing w:after="360"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Despite of the major agreement of the respondents to show positive agreement on the roles of the entrepreneurial education in universities, such as developing management skills, developing interest in students to do business, developing entrepreneurial skills (risk taking, tolerance, problem solving, fostering innovation and leadership skills),  the course being taken  as an option reduced the relevance and advantage the youth and graduates could accrue by taking this course for future self-employment as many graduates were not seeing the need to take it by focusing on the course that banks on critical analysis only, as the objective of the university academic courses purpose insist among the graduates. This implies that the TCU has to make the entrepreneurial course in universities, a compulsory </w:t>
      </w:r>
      <w:r>
        <w:rPr>
          <w:rFonts w:ascii="Times New Roman" w:cs="Times New Roman" w:hAnsi="Times New Roman"/>
          <w:sz w:val="24"/>
          <w:szCs w:val="24"/>
        </w:rPr>
        <w:t>programme</w:t>
      </w:r>
      <w:r>
        <w:rPr>
          <w:rFonts w:ascii="Times New Roman" w:cs="Times New Roman" w:hAnsi="Times New Roman"/>
          <w:sz w:val="24"/>
          <w:szCs w:val="24"/>
          <w:lang w:val="en-US"/>
        </w:rPr>
        <w:t xml:space="preserve"> to all of the graduates as we need to prepare the future youth who will transform the economy to the middle level economy through informal sector.</w:t>
      </w:r>
    </w:p>
    <w:bookmarkStart w:id="555" w:name="_Toc112326469"/>
    <w:bookmarkStart w:id="556" w:name="_Toc114687884"/>
    <w:bookmarkEnd w:id="554"/>
    <w:p>
      <w:pPr>
        <w:pStyle w:val="style1"/>
        <w:keepNext w:val="false"/>
        <w:keepLines w:val="false"/>
        <w:widowControl w:val="false"/>
        <w:spacing w:before="0" w:lineRule="auto" w:line="480"/>
        <w:jc w:val="both"/>
        <w:rPr>
          <w:szCs w:val="24"/>
        </w:rPr>
      </w:pPr>
      <w:r>
        <w:rPr>
          <w:szCs w:val="24"/>
        </w:rPr>
        <w:t>5.2.2 Barriers Affecting Entrepreneurship Education in Higher Learning Institutions</w:t>
      </w:r>
      <w:bookmarkEnd w:id="555"/>
      <w:bookmarkEnd w:id="556"/>
    </w:p>
    <w:p>
      <w:pPr>
        <w:pStyle w:val="style0"/>
        <w:widowControl w:val="false"/>
        <w:spacing w:after="360" w:lineRule="auto" w:line="480"/>
        <w:jc w:val="both"/>
        <w:rPr>
          <w:rFonts w:ascii="Times New Roman" w:cs="Times New Roman" w:hAnsi="Times New Roman"/>
          <w:bCs/>
          <w:sz w:val="24"/>
          <w:szCs w:val="24"/>
        </w:rPr>
      </w:pPr>
      <w:r>
        <w:rPr>
          <w:rFonts w:ascii="Times New Roman" w:cs="Times New Roman" w:hAnsi="Times New Roman"/>
          <w:sz w:val="24"/>
          <w:szCs w:val="24"/>
          <w:lang w:val="en-US"/>
        </w:rPr>
        <w:t xml:space="preserve">The study had assessed the barriers affecting entrepreneurship education in higher learning institutions.  Specifically, the study assessed if entrepreneurship education in higher learning institutions was affected by </w:t>
      </w:r>
      <w:r>
        <w:rPr>
          <w:rFonts w:ascii="Times New Roman" w:cs="Times New Roman" w:hAnsi="Times New Roman"/>
          <w:sz w:val="24"/>
          <w:szCs w:val="24"/>
        </w:rPr>
        <w:t xml:space="preserve">Shortage of experts for teaching entrepreneurship; lack of collaboration between stakeholders in curriculum development; shortage of facilities to train students with entrepreneurial practical skills; negative attitude toward entrepreneurship education; </w:t>
      </w:r>
      <w:r>
        <w:rPr>
          <w:rFonts w:ascii="Times New Roman" w:cs="Times New Roman" w:hAnsi="Times New Roman"/>
          <w:sz w:val="24"/>
          <w:szCs w:val="24"/>
          <w:lang w:val="en-US"/>
        </w:rPr>
        <w:t>poor funding of entrepreneurship education</w:t>
      </w:r>
      <w:r>
        <w:rPr>
          <w:rFonts w:ascii="Times New Roman" w:cs="Times New Roman" w:hAnsi="Times New Roman"/>
          <w:sz w:val="24"/>
          <w:szCs w:val="24"/>
        </w:rPr>
        <w:t xml:space="preserve">; and </w:t>
      </w:r>
      <w:r>
        <w:rPr>
          <w:rFonts w:ascii="Times New Roman" w:cs="Times New Roman" w:hAnsi="Times New Roman"/>
          <w:bCs/>
          <w:sz w:val="24"/>
          <w:szCs w:val="24"/>
        </w:rPr>
        <w:t xml:space="preserve">inappropriate curriculum. </w:t>
      </w:r>
    </w:p>
    <w:p>
      <w:pPr>
        <w:pStyle w:val="style0"/>
        <w:widowControl w:val="false"/>
        <w:spacing w:after="240" w:lineRule="auto" w:line="480"/>
        <w:jc w:val="both"/>
        <w:rPr>
          <w:rFonts w:ascii="Times New Roman" w:cs="Times New Roman" w:hAnsi="Times New Roman"/>
          <w:sz w:val="24"/>
          <w:szCs w:val="24"/>
          <w:lang w:val="en-US"/>
        </w:rPr>
      </w:pPr>
      <w:r>
        <w:rPr>
          <w:rFonts w:ascii="Times New Roman" w:cs="Times New Roman" w:hAnsi="Times New Roman"/>
          <w:bCs/>
          <w:sz w:val="24"/>
          <w:szCs w:val="24"/>
        </w:rPr>
        <w:t xml:space="preserve">The findings showed that </w:t>
      </w:r>
      <w:r>
        <w:rPr>
          <w:rFonts w:ascii="Times New Roman" w:cs="Times New Roman" w:hAnsi="Times New Roman"/>
          <w:sz w:val="24"/>
          <w:szCs w:val="24"/>
          <w:lang w:val="en-US"/>
        </w:rPr>
        <w:t xml:space="preserve">majority (83.1%) of the respondents agreed that </w:t>
      </w:r>
      <w:r>
        <w:rPr>
          <w:rFonts w:ascii="Times New Roman" w:cs="Times New Roman" w:hAnsi="Times New Roman"/>
          <w:bCs/>
          <w:sz w:val="24"/>
          <w:szCs w:val="24"/>
        </w:rPr>
        <w:t xml:space="preserve">shortage of experts for teaching entrepreneurship </w:t>
      </w:r>
      <w:r>
        <w:rPr>
          <w:rFonts w:ascii="Times New Roman" w:cs="Times New Roman" w:hAnsi="Times New Roman"/>
          <w:sz w:val="24"/>
          <w:szCs w:val="24"/>
        </w:rPr>
        <w:t xml:space="preserve">was among the barriers affecting </w:t>
      </w:r>
      <w:r>
        <w:rPr>
          <w:rFonts w:ascii="Times New Roman" w:cs="Times New Roman" w:hAnsi="Times New Roman"/>
          <w:sz w:val="24"/>
          <w:szCs w:val="24"/>
          <w:lang w:val="en-US"/>
        </w:rPr>
        <w:t xml:space="preserve">entrepreneurship education in higher learning institutions in Tanzania. Also, the findings indicates that majority </w:t>
      </w:r>
      <w:bookmarkStart w:id="557" w:name="_Hlk112303623"/>
      <w:r>
        <w:rPr>
          <w:rFonts w:ascii="Times New Roman" w:cs="Times New Roman" w:hAnsi="Times New Roman"/>
          <w:sz w:val="24"/>
          <w:szCs w:val="24"/>
          <w:lang w:val="en-US"/>
        </w:rPr>
        <w:t xml:space="preserve">(77.9%) </w:t>
      </w:r>
      <w:bookmarkEnd w:id="557"/>
      <w:r>
        <w:rPr>
          <w:rFonts w:ascii="Times New Roman" w:cs="Times New Roman" w:hAnsi="Times New Roman"/>
          <w:sz w:val="24"/>
          <w:szCs w:val="24"/>
          <w:lang w:val="en-US"/>
        </w:rPr>
        <w:t xml:space="preserve">of the respondents agreed that </w:t>
      </w:r>
      <w:r>
        <w:rPr>
          <w:rFonts w:ascii="Times New Roman" w:cs="Times New Roman" w:hAnsi="Times New Roman"/>
          <w:sz w:val="24"/>
          <w:szCs w:val="24"/>
        </w:rPr>
        <w:t>lack of collaboration between stakeholders in curriculum developmen</w:t>
      </w:r>
      <w:r>
        <w:rPr>
          <w:rFonts w:ascii="Times New Roman" w:cs="Times New Roman" w:hAnsi="Times New Roman"/>
        </w:rPr>
        <w:t>t</w:t>
      </w:r>
      <w:r>
        <w:rPr>
          <w:rFonts w:ascii="Times New Roman" w:cs="Times New Roman" w:hAnsi="Times New Roman"/>
          <w:sz w:val="24"/>
          <w:szCs w:val="24"/>
        </w:rPr>
        <w:t xml:space="preserve"> was among the barriers affecting </w:t>
      </w:r>
      <w:r>
        <w:rPr>
          <w:rFonts w:ascii="Times New Roman" w:cs="Times New Roman" w:hAnsi="Times New Roman"/>
          <w:sz w:val="24"/>
          <w:szCs w:val="24"/>
          <w:lang w:val="en-US"/>
        </w:rPr>
        <w:t xml:space="preserve">entrepreneurship education in higher learning institutions in Tanzania. In addition, the findings reveal that majority (78.7%) of the respondents agreed that </w:t>
      </w:r>
      <w:r>
        <w:rPr>
          <w:rFonts w:ascii="Times New Roman" w:cs="Times New Roman" w:hAnsi="Times New Roman"/>
          <w:sz w:val="24"/>
          <w:szCs w:val="24"/>
        </w:rPr>
        <w:t xml:space="preserve">shortage of facilities to train students with entrepreneurial practical skills was among the barriers affecting </w:t>
      </w:r>
      <w:r>
        <w:rPr>
          <w:rFonts w:ascii="Times New Roman" w:cs="Times New Roman" w:hAnsi="Times New Roman"/>
          <w:sz w:val="24"/>
          <w:szCs w:val="24"/>
          <w:lang w:val="en-US"/>
        </w:rPr>
        <w:t>entrepreneurship education in higher learning institutions in Tanzania.</w:t>
      </w:r>
    </w:p>
    <w:p>
      <w:pPr>
        <w:pStyle w:val="style0"/>
        <w:widowControl w:val="false"/>
        <w:spacing w:after="240"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Furthermore, the findings reveal that majority (85.3%) of the respondents agreed that </w:t>
      </w:r>
      <w:r>
        <w:rPr>
          <w:rFonts w:ascii="Times New Roman" w:cs="Times New Roman" w:hAnsi="Times New Roman"/>
          <w:sz w:val="24"/>
          <w:szCs w:val="24"/>
        </w:rPr>
        <w:t xml:space="preserve">negative attitude toward entrepreneurship education was among the barriers affecting </w:t>
      </w:r>
      <w:r>
        <w:rPr>
          <w:rFonts w:ascii="Times New Roman" w:cs="Times New Roman" w:hAnsi="Times New Roman"/>
          <w:sz w:val="24"/>
          <w:szCs w:val="24"/>
          <w:lang w:val="en-US"/>
        </w:rPr>
        <w:t>entrepreneurship education in higher learning institutions in Tanzania.  Also, the findings indicate that majority (89.7%) of the respondents agreed that shortage of funding of entrepreneurship education</w:t>
      </w:r>
      <w:r>
        <w:rPr>
          <w:rFonts w:ascii="Times New Roman" w:cs="Times New Roman" w:hAnsi="Times New Roman"/>
          <w:sz w:val="24"/>
          <w:szCs w:val="24"/>
        </w:rPr>
        <w:t xml:space="preserve"> was among the barriers affecting </w:t>
      </w:r>
      <w:r>
        <w:rPr>
          <w:rFonts w:ascii="Times New Roman" w:cs="Times New Roman" w:hAnsi="Times New Roman"/>
          <w:sz w:val="24"/>
          <w:szCs w:val="24"/>
          <w:lang w:val="en-US"/>
        </w:rPr>
        <w:t xml:space="preserve">entrepreneurship education in higher learning institutions in Tanzania. In addition, the findings showed that majority (70.6%) of the respondents agreed that </w:t>
      </w:r>
      <w:r>
        <w:rPr>
          <w:rFonts w:ascii="Times New Roman" w:cs="Times New Roman" w:hAnsi="Times New Roman"/>
          <w:bCs/>
          <w:sz w:val="24"/>
          <w:szCs w:val="24"/>
        </w:rPr>
        <w:t>inappropriate curriculum</w:t>
      </w:r>
      <w:r>
        <w:rPr>
          <w:rFonts w:ascii="Times New Roman" w:cs="Times New Roman" w:hAnsi="Times New Roman"/>
          <w:sz w:val="24"/>
          <w:szCs w:val="24"/>
        </w:rPr>
        <w:t xml:space="preserve"> was among the barriers affecting </w:t>
      </w:r>
      <w:r>
        <w:rPr>
          <w:rFonts w:ascii="Times New Roman" w:cs="Times New Roman" w:hAnsi="Times New Roman"/>
          <w:sz w:val="24"/>
          <w:szCs w:val="24"/>
          <w:lang w:val="en-US"/>
        </w:rPr>
        <w:t>entrepreneurship education in higher learning institutions in Tanzania.</w:t>
      </w:r>
    </w:p>
    <w:bookmarkStart w:id="558" w:name="_Toc112326470"/>
    <w:bookmarkStart w:id="559" w:name="_Toc114687885"/>
    <w:p>
      <w:pPr>
        <w:pStyle w:val="style1"/>
        <w:spacing w:lineRule="auto" w:line="480"/>
        <w:jc w:val="both"/>
        <w:rPr>
          <w:rStyle w:val="style4098"/>
          <w:b/>
        </w:rPr>
      </w:pPr>
      <w:r>
        <w:t>5.2.3 Suggested M</w:t>
      </w:r>
      <w:r>
        <w:rPr>
          <w:rFonts w:cs="Times New Roman"/>
          <w:bCs/>
          <w:szCs w:val="24"/>
        </w:rPr>
        <w:t>echanisms for Enhancing Entrepreneurship Education</w:t>
      </w:r>
      <w:bookmarkEnd w:id="558"/>
      <w:bookmarkEnd w:id="559"/>
      <w:r>
        <w:rPr>
          <w:rFonts w:cs="Times New Roman"/>
          <w:bCs/>
          <w:szCs w:val="24"/>
        </w:rPr>
        <w:t xml:space="preserve"> </w:t>
      </w:r>
    </w:p>
    <w:bookmarkStart w:id="560" w:name="_Toc22985372"/>
    <w:bookmarkStart w:id="561" w:name="_Toc112326471"/>
    <w:bookmarkStart w:id="562" w:name="_Toc114687886"/>
    <w:p>
      <w:pPr>
        <w:pStyle w:val="style1"/>
        <w:widowControl w:val="false"/>
        <w:spacing w:lineRule="auto" w:line="480"/>
        <w:jc w:val="both"/>
        <w:rPr>
          <w:rFonts w:cs="Times New Roman" w:eastAsia="Calibri"/>
          <w:b w:val="false"/>
          <w:szCs w:val="22"/>
        </w:rPr>
      </w:pPr>
      <w:r>
        <w:rPr>
          <w:rFonts w:cs="Times New Roman" w:eastAsia="Calibri"/>
          <w:b w:val="false"/>
          <w:szCs w:val="22"/>
        </w:rPr>
        <w:t xml:space="preserve">The study determined mechanism for enhancing entrepreneurial education in higher learning institutions in Tanzania. Specifically, the study  assessed if focus on developing entrepreneurial attitude, behavior and skills among students in higher learning institutions will aid into enhancing entrepreneurship education in higher learning institutions. The study has also examined if fostering collaboration between stakeholders in developing curriculum will enhance entrepreneurship education in higher learning institutions. The study has also examined if allocating adequate financial resource will enhance entrepreneurship education in higher learning institutions in Tanzania.  </w:t>
      </w:r>
    </w:p>
    <w:p>
      <w:pPr>
        <w:pStyle w:val="style1"/>
        <w:widowControl w:val="false"/>
        <w:spacing w:lineRule="auto" w:line="480"/>
        <w:jc w:val="both"/>
        <w:rPr>
          <w:rFonts w:cs="Times New Roman" w:eastAsia="Calibri"/>
          <w:b w:val="false"/>
          <w:szCs w:val="22"/>
        </w:rPr>
      </w:pPr>
      <w:r>
        <w:rPr>
          <w:rFonts w:cs="Times New Roman" w:eastAsia="Calibri"/>
          <w:b w:val="false"/>
          <w:szCs w:val="22"/>
        </w:rPr>
        <w:t>The finding indicates that majority (83.9%) of the respondents agree focus on developing entrepreneurial attitudes will enhance entrepreneurship education in higher learning institutions in Tanzania. Also, the findings reveal that majority (91.2%) of the respondents agree focus on developing entrepreneurial skills will enhance entrepreneurship education in higher learning institutions in Tanzania. Furthermore, the findings show that mainstream (90.4%) of the respondents agree that focus on developing entrepreneurial behavior will enhance entrepreneurship education in higher learning institutions in Tanzania.</w:t>
      </w:r>
    </w:p>
    <w:p>
      <w:pPr>
        <w:pStyle w:val="style1"/>
        <w:keepNext w:val="false"/>
        <w:keepLines w:val="false"/>
        <w:widowControl w:val="false"/>
        <w:spacing w:before="0" w:lineRule="auto" w:line="480"/>
        <w:jc w:val="both"/>
        <w:rPr>
          <w:rFonts w:cs="Times New Roman" w:eastAsia="Calibri"/>
          <w:b w:val="false"/>
          <w:szCs w:val="22"/>
        </w:rPr>
      </w:pPr>
      <w:r>
        <w:rPr>
          <w:rFonts w:cs="Times New Roman" w:eastAsia="Calibri"/>
          <w:b w:val="false"/>
          <w:szCs w:val="22"/>
        </w:rPr>
        <w:t>In addition, the findings show that majority (77.9%) of the respondents agree that collaboration between stakeholders in developing curriculum will enhance entrepreneurship education in higher learning institutions in Tanzania. Also, the findings show that  majority (84.6%) of the respondents agree that allocating adequate financial resource will enhance entrepreneurship education in higher learning institutions in Tanzania.</w:t>
      </w:r>
    </w:p>
    <w:p>
      <w:pPr>
        <w:pStyle w:val="style1"/>
        <w:keepNext w:val="false"/>
        <w:keepLines w:val="false"/>
        <w:widowControl w:val="false"/>
        <w:spacing w:before="0" w:lineRule="auto" w:line="480"/>
        <w:jc w:val="both"/>
        <w:rPr>
          <w:rFonts w:cs="Times New Roman"/>
          <w:szCs w:val="24"/>
          <w:highlight w:val="yellow"/>
        </w:rPr>
      </w:pPr>
      <w:r>
        <w:rPr>
          <w:rFonts w:cs="Times New Roman"/>
          <w:szCs w:val="24"/>
          <w:highlight w:val="yellow"/>
        </w:rPr>
        <w:t>5.3 Conclusions</w:t>
      </w:r>
      <w:bookmarkEnd w:id="560"/>
      <w:bookmarkEnd w:id="561"/>
      <w:bookmarkEnd w:id="562"/>
    </w:p>
    <w:bookmarkStart w:id="563" w:name="_Hlk112302810"/>
    <w:bookmarkStart w:id="564" w:name="_Hlk112236487"/>
    <w:p>
      <w:pPr>
        <w:pStyle w:val="style0"/>
        <w:widowControl w:val="false"/>
        <w:spacing w:after="360" w:lineRule="auto" w:line="480"/>
        <w:jc w:val="both"/>
        <w:rPr>
          <w:rFonts w:ascii="Times New Roman" w:cs="Times New Roman" w:hAnsi="Times New Roman"/>
          <w:sz w:val="24"/>
          <w:szCs w:val="24"/>
        </w:rPr>
      </w:pPr>
      <w:r>
        <w:rPr>
          <w:rFonts w:ascii="Times New Roman" w:cs="Times New Roman" w:hAnsi="Times New Roman"/>
          <w:sz w:val="24"/>
          <w:szCs w:val="24"/>
        </w:rPr>
        <w:t>Following the outcome of the study on</w:t>
      </w:r>
      <w:r>
        <w:rPr>
          <w:rFonts w:ascii="Times New Roman" w:cs="Times New Roman" w:hAnsi="Times New Roman"/>
          <w:bCs/>
          <w:sz w:val="24"/>
          <w:szCs w:val="24"/>
          <w:lang w:val="en-US"/>
        </w:rPr>
        <w:t xml:space="preserve"> the status of entrepreneurship education in higher learning institutions, it is concluded that </w:t>
      </w:r>
      <w:r>
        <w:rPr>
          <w:rFonts w:ascii="Times New Roman" w:cs="Times New Roman" w:hAnsi="Times New Roman"/>
          <w:sz w:val="24"/>
          <w:szCs w:val="24"/>
        </w:rPr>
        <w:t xml:space="preserve">it is imperative for all higher learning institutions in Tanzania to provide entrepreneurship courses either as module courses or through seminars and workshops.  It is also concluded that higher learning institutions should focus into ensuring that entrepreneurship education provided to students is able to </w:t>
      </w:r>
      <w:r>
        <w:rPr>
          <w:rFonts w:ascii="Times New Roman" w:cs="Times New Roman" w:hAnsi="Times New Roman"/>
          <w:sz w:val="24"/>
          <w:szCs w:val="24"/>
          <w:lang w:val="en-US"/>
        </w:rPr>
        <w:t xml:space="preserve">develop business management skills among students, </w:t>
      </w:r>
      <w:r>
        <w:rPr>
          <w:rFonts w:ascii="Times New Roman" w:cs="Times New Roman" w:hAnsi="Times New Roman"/>
          <w:sz w:val="24"/>
          <w:szCs w:val="24"/>
        </w:rPr>
        <w:t xml:space="preserve">fosters innovation culture among students and faculty members as well as </w:t>
      </w:r>
      <w:r>
        <w:rPr>
          <w:rFonts w:ascii="Times New Roman" w:cs="Times New Roman" w:hAnsi="Times New Roman"/>
          <w:sz w:val="24"/>
          <w:szCs w:val="24"/>
          <w:lang w:val="en-US"/>
        </w:rPr>
        <w:t xml:space="preserve">develops </w:t>
      </w:r>
      <w:r>
        <w:rPr>
          <w:rFonts w:ascii="Times New Roman" w:cs="Times New Roman" w:hAnsi="Times New Roman"/>
          <w:sz w:val="24"/>
          <w:szCs w:val="24"/>
        </w:rPr>
        <w:t>leadership skills among students.</w:t>
      </w:r>
    </w:p>
    <w:p>
      <w:pPr>
        <w:pStyle w:val="style0"/>
        <w:widowControl w:val="false"/>
        <w:spacing w:after="360" w:lineRule="auto" w:line="480"/>
        <w:jc w:val="both"/>
        <w:rPr>
          <w:rStyle w:val="style4098"/>
          <w:b w:val="false"/>
        </w:rPr>
      </w:pPr>
      <w:r>
        <w:rPr>
          <w:rFonts w:ascii="Times New Roman" w:cs="Times New Roman" w:hAnsi="Times New Roman"/>
          <w:sz w:val="24"/>
          <w:szCs w:val="24"/>
        </w:rPr>
        <w:t xml:space="preserve">Subsequent to the findings of the study on the </w:t>
      </w:r>
      <w:r>
        <w:rPr>
          <w:rFonts w:ascii="Times New Roman" w:cs="Times New Roman" w:hAnsi="Times New Roman"/>
          <w:sz w:val="24"/>
          <w:szCs w:val="24"/>
          <w:lang w:val="en-US"/>
        </w:rPr>
        <w:t xml:space="preserve">barriers affecting entrepreneurship education in higher learning institutions, it is concluded that entrepreneurship education in higher learning institutions is affected by </w:t>
      </w:r>
      <w:r>
        <w:rPr>
          <w:rFonts w:ascii="Times New Roman" w:cs="Times New Roman" w:hAnsi="Times New Roman"/>
          <w:sz w:val="24"/>
          <w:szCs w:val="24"/>
        </w:rPr>
        <w:t xml:space="preserve">shortage of experts for teaching entrepreneurship; lack of collaboration between stakeholders in curriculum development; shortage of facilities to train students with entrepreneurial practical skills; negative attitude towards entrepreneurship education; as well as </w:t>
      </w:r>
      <w:r>
        <w:rPr>
          <w:rFonts w:ascii="Times New Roman" w:cs="Times New Roman" w:hAnsi="Times New Roman"/>
          <w:sz w:val="24"/>
          <w:szCs w:val="24"/>
          <w:lang w:val="en-US"/>
        </w:rPr>
        <w:t>poor funding of entrepreneurship education</w:t>
      </w:r>
      <w:r>
        <w:rPr>
          <w:rFonts w:ascii="Times New Roman" w:cs="Times New Roman" w:hAnsi="Times New Roman"/>
          <w:sz w:val="24"/>
          <w:szCs w:val="24"/>
        </w:rPr>
        <w:t xml:space="preserve">; and </w:t>
      </w:r>
      <w:r>
        <w:rPr>
          <w:rFonts w:ascii="Times New Roman" w:cs="Times New Roman" w:hAnsi="Times New Roman"/>
          <w:bCs/>
          <w:sz w:val="24"/>
          <w:szCs w:val="24"/>
        </w:rPr>
        <w:t xml:space="preserve">inappropriate curriculum. </w:t>
      </w:r>
    </w:p>
    <w:p>
      <w:pPr>
        <w:pStyle w:val="style0"/>
        <w:spacing w:after="360" w:lineRule="auto" w:line="480"/>
        <w:jc w:val="both"/>
        <w:rPr>
          <w:rFonts w:cs="Times New Roman"/>
          <w:szCs w:val="24"/>
          <w:highlight w:val="yellow"/>
        </w:rPr>
      </w:pPr>
      <w:r>
        <w:rPr>
          <w:rFonts w:ascii="Times New Roman" w:cs="Times New Roman" w:hAnsi="Times New Roman"/>
          <w:sz w:val="24"/>
          <w:szCs w:val="24"/>
          <w:lang w:val="en-US"/>
        </w:rPr>
        <w:t xml:space="preserve">Also, following the findings of the study on mechanism that can be used to enhance entrepreneurial education in higher learning institutions in Tanzania, it is concluded that emphasis should be put on developing entrepreneurial attitude, fostering entrepreneurial behavior and skills among students in higher learning institutions, fostering </w:t>
      </w:r>
      <w:r>
        <w:rPr>
          <w:rFonts w:ascii="Times New Roman" w:cs="Times New Roman" w:hAnsi="Times New Roman"/>
          <w:sz w:val="24"/>
          <w:szCs w:val="24"/>
        </w:rPr>
        <w:t>collaboration between stakeholders in developing curriculum and allocating adequate financial resource</w:t>
      </w:r>
      <w:r>
        <w:rPr>
          <w:rFonts w:ascii="Times New Roman" w:cs="Times New Roman" w:hAnsi="Times New Roman"/>
          <w:sz w:val="24"/>
          <w:szCs w:val="24"/>
          <w:lang w:val="en-US"/>
        </w:rPr>
        <w:t xml:space="preserve"> for the young graduate to borrow and initiate businesses.</w:t>
      </w:r>
      <w:r>
        <w:rPr>
          <w:rFonts w:ascii="Times New Roman" w:cs="Times New Roman" w:hAnsi="Times New Roman"/>
          <w:sz w:val="24"/>
          <w:szCs w:val="24"/>
          <w:highlight w:val="yellow"/>
          <w:lang w:val="en-US"/>
        </w:rPr>
        <w:t xml:space="preserve"> The current example of  the Goverment to take young graduates a</w:t>
      </w:r>
      <w:bookmarkStart w:id="565" w:name="_Toc22985373"/>
      <w:bookmarkStart w:id="566" w:name="_Toc112326472"/>
      <w:bookmarkStart w:id="567" w:name="_Toc114687887"/>
      <w:bookmarkEnd w:id="563"/>
      <w:r>
        <w:rPr>
          <w:rFonts w:ascii="Times New Roman" w:cs="Times New Roman" w:hAnsi="Times New Roman"/>
          <w:sz w:val="24"/>
          <w:szCs w:val="24"/>
          <w:highlight w:val="yellow"/>
          <w:lang w:val="en-US"/>
        </w:rPr>
        <w:t xml:space="preserve">nd give them facilitation and training in Dodoma and guide them how to do </w:t>
      </w:r>
      <w:r>
        <w:rPr>
          <w:rFonts w:ascii="Times New Roman" w:cs="Times New Roman" w:hAnsi="Times New Roman"/>
          <w:b/>
          <w:bCs/>
          <w:i/>
          <w:iCs/>
          <w:sz w:val="24"/>
          <w:szCs w:val="24"/>
          <w:highlight w:val="yellow"/>
          <w:lang w:val="en-US"/>
        </w:rPr>
        <w:t>Kilimo  cha Biashara</w:t>
      </w:r>
      <w:r>
        <w:rPr>
          <w:rFonts w:ascii="Times New Roman" w:cs="Times New Roman" w:hAnsi="Times New Roman"/>
          <w:sz w:val="24"/>
          <w:szCs w:val="24"/>
          <w:highlight w:val="yellow"/>
          <w:lang w:val="en-US"/>
        </w:rPr>
        <w:t xml:space="preserve"> is a typical example of the strategies to enhancing entrepreneurial skills to graduates.</w:t>
      </w:r>
    </w:p>
    <w:p>
      <w:pPr>
        <w:pStyle w:val="style0"/>
        <w:spacing w:after="360" w:lineRule="auto" w:line="480"/>
        <w:jc w:val="both"/>
        <w:rPr>
          <w:rFonts w:cs="Times New Roman"/>
          <w:b/>
          <w:bCs/>
          <w:szCs w:val="24"/>
        </w:rPr>
      </w:pPr>
      <w:r>
        <w:rPr>
          <w:rFonts w:cs="Times New Roman"/>
          <w:b/>
          <w:bCs/>
          <w:szCs w:val="24"/>
          <w:lang w:val="en-US"/>
        </w:rPr>
        <w:t>5</w:t>
      </w:r>
      <w:r>
        <w:rPr>
          <w:rFonts w:cs="Times New Roman"/>
          <w:b/>
          <w:bCs/>
          <w:szCs w:val="24"/>
        </w:rPr>
        <w:t>.4 Recommendations</w:t>
      </w:r>
      <w:bookmarkEnd w:id="565"/>
      <w:bookmarkEnd w:id="566"/>
      <w:bookmarkEnd w:id="567"/>
    </w:p>
    <w:p>
      <w:pPr>
        <w:pStyle w:val="style0"/>
        <w:widowControl w:val="false"/>
        <w:spacing w:after="240" w:lineRule="auto" w:line="480"/>
        <w:jc w:val="both"/>
        <w:rPr>
          <w:rFonts w:ascii="Times New Roman" w:cs="Times New Roman" w:hAnsi="Times New Roman"/>
          <w:sz w:val="24"/>
          <w:szCs w:val="24"/>
        </w:rPr>
      </w:pPr>
      <w:r>
        <w:rPr>
          <w:rFonts w:ascii="Times New Roman" w:cs="Times New Roman" w:hAnsi="Times New Roman"/>
          <w:sz w:val="24"/>
          <w:szCs w:val="24"/>
        </w:rPr>
        <w:t>Consequent to the findings of the study, the following recommendations are put forward to enable enhancement of entrepreneurial education in higher learning institutions in Tanzania.</w:t>
      </w:r>
    </w:p>
    <w:p>
      <w:pPr>
        <w:pStyle w:val="style179"/>
        <w:widowControl w:val="false"/>
        <w:numPr>
          <w:ilvl w:val="0"/>
          <w:numId w:val="36"/>
        </w:numPr>
        <w:spacing w:after="240" w:lineRule="auto" w:line="480"/>
        <w:ind w:left="714" w:hanging="357"/>
        <w:jc w:val="both"/>
        <w:contextualSpacing w:val="false"/>
        <w:rPr>
          <w:rFonts w:ascii="Times New Roman" w:cs="Times New Roman" w:hAnsi="Times New Roman"/>
          <w:sz w:val="24"/>
          <w:szCs w:val="24"/>
        </w:rPr>
      </w:pPr>
      <w:r>
        <w:rPr>
          <w:rFonts w:ascii="Times New Roman" w:cs="Times New Roman" w:hAnsi="Times New Roman"/>
          <w:sz w:val="24"/>
          <w:szCs w:val="24"/>
        </w:rPr>
        <w:t>The government should make it compulsory for every student; irrespective of the programs they pursue, to learn entrepreneur courses.</w:t>
      </w:r>
    </w:p>
    <w:p>
      <w:pPr>
        <w:pStyle w:val="style179"/>
        <w:widowControl w:val="false"/>
        <w:numPr>
          <w:ilvl w:val="0"/>
          <w:numId w:val="36"/>
        </w:numPr>
        <w:spacing w:after="240" w:lineRule="auto" w:line="480"/>
        <w:ind w:left="714" w:hanging="357"/>
        <w:jc w:val="both"/>
        <w:contextualSpacing w:val="false"/>
        <w:rPr>
          <w:rFonts w:ascii="Times New Roman" w:cs="Times New Roman" w:hAnsi="Times New Roman"/>
          <w:sz w:val="24"/>
          <w:szCs w:val="24"/>
        </w:rPr>
      </w:pPr>
      <w:r>
        <w:rPr>
          <w:rFonts w:ascii="Times New Roman" w:cs="Times New Roman" w:hAnsi="Times New Roman"/>
          <w:sz w:val="24"/>
          <w:szCs w:val="24"/>
        </w:rPr>
        <w:t>The government and other stakeholders in the provision of higher learning institutions as well as in tertiary education should work together and review entrepreneurial education with a focus on the prevailing situation in the market place. This will enable graduate to be able to start and manage effectively small businesses instead of relying in formal employment.</w:t>
      </w:r>
    </w:p>
    <w:p>
      <w:pPr>
        <w:pStyle w:val="style179"/>
        <w:widowControl w:val="false"/>
        <w:numPr>
          <w:ilvl w:val="0"/>
          <w:numId w:val="36"/>
        </w:numPr>
        <w:spacing w:after="240" w:lineRule="auto" w:line="480"/>
        <w:ind w:left="714" w:hanging="357"/>
        <w:jc w:val="both"/>
        <w:contextualSpacing w:val="false"/>
        <w:rPr>
          <w:rFonts w:ascii="Times New Roman" w:cs="Times New Roman" w:hAnsi="Times New Roman"/>
          <w:sz w:val="24"/>
          <w:szCs w:val="24"/>
        </w:rPr>
      </w:pPr>
      <w:r>
        <w:rPr>
          <w:rFonts w:ascii="Times New Roman" w:cs="Times New Roman" w:hAnsi="Times New Roman"/>
          <w:sz w:val="24"/>
          <w:szCs w:val="24"/>
        </w:rPr>
        <w:t>The government and other stakeholders should increase budget and/financial support to finance entrepreneurial education by putting in place training facilities that can inculcate entrepreneur culture among students.</w:t>
      </w:r>
    </w:p>
    <w:p>
      <w:pPr>
        <w:pStyle w:val="style179"/>
        <w:widowControl w:val="false"/>
        <w:numPr>
          <w:ilvl w:val="0"/>
          <w:numId w:val="36"/>
        </w:numPr>
        <w:spacing w:after="240" w:lineRule="auto" w:line="480"/>
        <w:ind w:left="714" w:hanging="357"/>
        <w:jc w:val="both"/>
        <w:contextualSpacing w:val="false"/>
        <w:rPr>
          <w:rFonts w:ascii="Times New Roman" w:cs="Times New Roman" w:hAnsi="Times New Roman"/>
          <w:sz w:val="24"/>
          <w:szCs w:val="24"/>
        </w:rPr>
      </w:pPr>
      <w:r>
        <w:rPr>
          <w:rFonts w:ascii="Times New Roman" w:cs="Times New Roman" w:hAnsi="Times New Roman"/>
          <w:sz w:val="24"/>
          <w:szCs w:val="24"/>
        </w:rPr>
        <w:t xml:space="preserve">The government and other stakeholders such as financial institutions should provide subsidized loans with single digit interest and long repayment periods to enable graduates to start entrepreneurial businesses. </w:t>
      </w:r>
    </w:p>
    <w:p>
      <w:pPr>
        <w:pStyle w:val="style179"/>
        <w:widowControl w:val="false"/>
        <w:numPr>
          <w:ilvl w:val="0"/>
          <w:numId w:val="36"/>
        </w:numPr>
        <w:spacing w:after="240" w:lineRule="auto" w:line="480"/>
        <w:ind w:left="714" w:hanging="357"/>
        <w:jc w:val="both"/>
        <w:contextualSpacing w:val="false"/>
        <w:rPr>
          <w:rFonts w:ascii="Times New Roman" w:cs="Times New Roman" w:hAnsi="Times New Roman"/>
          <w:sz w:val="24"/>
          <w:szCs w:val="24"/>
        </w:rPr>
      </w:pPr>
      <w:r>
        <w:rPr>
          <w:rFonts w:ascii="Times New Roman" w:cs="Times New Roman" w:hAnsi="Times New Roman"/>
          <w:sz w:val="24"/>
          <w:szCs w:val="24"/>
        </w:rPr>
        <w:t>The government in collaboration with all stakeholder should review all relevant policies relating to entrepreneurship, for instance the small and medium enterprise development policy of 2003, in order to improve welfare of all citizens with a particular focus to graduates from high learning institutions and tertiary institutions to ensure many college graduates are able to start and manage entrepreneurial businesses and consequently reduce the unemployment problem in the country.</w:t>
      </w:r>
    </w:p>
    <w:bookmarkStart w:id="568" w:name="_Toc22985376"/>
    <w:bookmarkStart w:id="569" w:name="_Toc112326473"/>
    <w:bookmarkStart w:id="570" w:name="_Toc114687888"/>
    <w:p>
      <w:pPr>
        <w:pStyle w:val="style1"/>
        <w:keepNext w:val="false"/>
        <w:keepLines w:val="false"/>
        <w:widowControl w:val="false"/>
        <w:spacing w:before="0" w:lineRule="auto" w:line="480"/>
        <w:jc w:val="both"/>
        <w:rPr>
          <w:rFonts w:cs="Times New Roman"/>
          <w:szCs w:val="24"/>
        </w:rPr>
      </w:pPr>
      <w:r>
        <w:rPr>
          <w:rFonts w:cs="Times New Roman"/>
          <w:szCs w:val="24"/>
        </w:rPr>
        <w:t>5.5 Suggestions for Further Studies</w:t>
      </w:r>
      <w:bookmarkEnd w:id="568"/>
      <w:bookmarkEnd w:id="569"/>
      <w:bookmarkEnd w:id="570"/>
    </w:p>
    <w:p>
      <w:pPr>
        <w:pStyle w:val="style0"/>
        <w:widowControl w:val="false"/>
        <w:spacing w:lineRule="auto" w:line="480"/>
        <w:jc w:val="both"/>
        <w:rPr>
          <w:rFonts w:ascii="Times New Roman" w:cs="Times New Roman" w:hAnsi="Times New Roman"/>
          <w:sz w:val="24"/>
          <w:szCs w:val="24"/>
          <w:highlight w:val="yellow"/>
          <w:lang w:val="en-US"/>
        </w:rPr>
      </w:pPr>
      <w:r>
        <w:rPr>
          <w:rFonts w:ascii="Times New Roman" w:cs="Times New Roman" w:hAnsi="Times New Roman"/>
          <w:sz w:val="24"/>
          <w:szCs w:val="24"/>
          <w:lang w:val="en-US"/>
        </w:rPr>
        <w:t xml:space="preserve">A further study to assess impact and success of entrepreneurial education provided by higher learning institutions on graduates’ well-being is suggested. </w:t>
      </w:r>
    </w:p>
    <w:p>
      <w:pPr>
        <w:pStyle w:val="style0"/>
        <w:widowControl w:val="false"/>
        <w:spacing w:lineRule="auto" w:line="48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Another study on the effect of entrepreneurial education provided by higher learning institutions on reducing unemployment rate in Tanzania is suggested. </w:t>
      </w:r>
    </w:p>
    <w:bookmarkEnd w:id="564"/>
    <w:p>
      <w:pPr>
        <w:pStyle w:val="style0"/>
        <w:widowControl w:val="false"/>
        <w:spacing w:after="360" w:lineRule="auto" w:line="480"/>
        <w:jc w:val="both"/>
        <w:rPr>
          <w:rFonts w:ascii="Times New Roman" w:cs="Times New Roman" w:hAnsi="Times New Roman"/>
          <w:sz w:val="24"/>
          <w:szCs w:val="24"/>
          <w:lang w:val="en-US"/>
        </w:rPr>
      </w:pP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br w:type="page"/>
      </w:r>
    </w:p>
    <w:bookmarkStart w:id="571" w:name="_Toc94200701"/>
    <w:bookmarkStart w:id="572" w:name="_Toc100661269"/>
    <w:bookmarkStart w:id="573" w:name="_Toc112326475"/>
    <w:bookmarkStart w:id="574" w:name="_Toc114687890"/>
    <w:p>
      <w:pPr>
        <w:pStyle w:val="style2"/>
        <w:spacing w:before="0" w:after="160" w:lineRule="auto" w:line="240"/>
        <w:jc w:val="center"/>
        <w:rPr>
          <w:rFonts w:ascii="Times New Roman" w:cs="Times New Roman" w:hAnsi="Times New Roman"/>
          <w:szCs w:val="24"/>
        </w:rPr>
      </w:pPr>
      <w:r>
        <w:rPr>
          <w:rFonts w:ascii="Times New Roman" w:cs="Times New Roman" w:hAnsi="Times New Roman"/>
          <w:szCs w:val="24"/>
        </w:rPr>
        <w:t>REFERENCES</w:t>
      </w:r>
      <w:bookmarkEnd w:id="460"/>
      <w:bookmarkEnd w:id="461"/>
      <w:bookmarkEnd w:id="462"/>
      <w:bookmarkEnd w:id="463"/>
      <w:bookmarkEnd w:id="464"/>
      <w:bookmarkEnd w:id="465"/>
      <w:bookmarkEnd w:id="466"/>
      <w:bookmarkEnd w:id="467"/>
      <w:bookmarkEnd w:id="468"/>
      <w:bookmarkEnd w:id="469"/>
      <w:bookmarkEnd w:id="470"/>
      <w:bookmarkEnd w:id="571"/>
      <w:bookmarkEnd w:id="572"/>
      <w:bookmarkEnd w:id="573"/>
      <w:bookmarkEnd w:id="574"/>
    </w:p>
    <w:p>
      <w:pPr>
        <w:pStyle w:val="style265"/>
        <w:spacing w:after="0" w:lineRule="auto" w:line="480"/>
        <w:ind w:left="720" w:hanging="720"/>
        <w:jc w:val="both"/>
        <w:rPr>
          <w:rFonts w:ascii="Times New Roman" w:cs="Times New Roman" w:hAnsi="Times New Roman"/>
          <w:noProof/>
          <w:sz w:val="28"/>
          <w:szCs w:val="28"/>
          <w:lang w:val="en-US"/>
        </w:rPr>
      </w:pPr>
      <w:r>
        <w:rPr/>
        <w:fldChar w:fldCharType="begin"/>
      </w:r>
      <w:r>
        <w:instrText xml:space="preserve"> BIBLIOGRAPHY </w:instrText>
      </w:r>
      <w:r>
        <w:rPr/>
        <w:fldChar w:fldCharType="separate"/>
      </w:r>
      <w:r>
        <w:rPr>
          <w:rFonts w:ascii="Times New Roman" w:cs="Times New Roman" w:hAnsi="Times New Roman"/>
          <w:noProof/>
          <w:sz w:val="24"/>
          <w:szCs w:val="24"/>
          <w:lang w:val="en-US"/>
        </w:rPr>
        <w:t xml:space="preserve">Agbonlahor, A. A. (2016). Challenges of Entrepreneurial Education in Nigerian Universities: Towards a Repositioning for Impact. </w:t>
      </w:r>
      <w:r>
        <w:rPr>
          <w:rFonts w:ascii="Times New Roman" w:cs="Times New Roman" w:hAnsi="Times New Roman"/>
          <w:i/>
          <w:iCs/>
          <w:noProof/>
          <w:sz w:val="24"/>
          <w:szCs w:val="24"/>
          <w:lang w:val="en-US"/>
        </w:rPr>
        <w:t>Journal of Educational and Social Research, 6(1), 208, 6</w:t>
      </w:r>
      <w:r>
        <w:rPr>
          <w:rFonts w:ascii="Times New Roman" w:cs="Times New Roman" w:hAnsi="Times New Roman"/>
          <w:noProof/>
          <w:sz w:val="24"/>
          <w:szCs w:val="24"/>
          <w:lang w:val="en-US"/>
        </w:rPr>
        <w:t>(1), 208.</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Ajzen, I. (1991). The Theory of Planned Behaviour Organizational Behaviour and Human Decision Process. </w:t>
      </w:r>
      <w:r>
        <w:rPr>
          <w:rFonts w:ascii="Times New Roman" w:cs="Times New Roman" w:hAnsi="Times New Roman"/>
          <w:i/>
          <w:iCs/>
          <w:noProof/>
          <w:sz w:val="24"/>
          <w:szCs w:val="24"/>
          <w:lang w:val="en-US"/>
        </w:rPr>
        <w:t>Behaviour Organizational Behaviour and Human Decision Processes, 50</w:t>
      </w:r>
      <w:r>
        <w:rPr>
          <w:rFonts w:ascii="Times New Roman" w:cs="Times New Roman" w:hAnsi="Times New Roman"/>
          <w:noProof/>
          <w:sz w:val="24"/>
          <w:szCs w:val="24"/>
          <w:lang w:val="en-US"/>
        </w:rPr>
        <w:t>, 179-211.</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Ajzen, I. (2005). </w:t>
      </w:r>
      <w:r>
        <w:rPr>
          <w:rFonts w:ascii="Times New Roman" w:cs="Times New Roman" w:hAnsi="Times New Roman"/>
          <w:i/>
          <w:iCs/>
          <w:noProof/>
          <w:sz w:val="24"/>
          <w:szCs w:val="24"/>
          <w:lang w:val="en-US"/>
        </w:rPr>
        <w:t>Attitude, Personality, and Behaviour</w:t>
      </w:r>
      <w:r>
        <w:rPr>
          <w:rFonts w:ascii="Times New Roman" w:cs="Times New Roman" w:hAnsi="Times New Roman"/>
          <w:noProof/>
          <w:sz w:val="24"/>
          <w:szCs w:val="24"/>
          <w:lang w:val="en-US"/>
        </w:rPr>
        <w:t xml:space="preserve"> (2nd ed.). Poland, EU: Open University Press.</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Arasti, G., Falavarjani, B., &amp; Imanipour, D. (2012). Entrepreneurial self-efficacy: Refining the measure. </w:t>
      </w:r>
      <w:r>
        <w:rPr>
          <w:rFonts w:ascii="Times New Roman" w:cs="Times New Roman" w:hAnsi="Times New Roman"/>
          <w:i/>
          <w:iCs/>
          <w:noProof/>
          <w:sz w:val="24"/>
          <w:szCs w:val="24"/>
          <w:lang w:val="en-US"/>
        </w:rPr>
        <w:t>Journal of Entrepreneurship Theory and Practice, 33</w:t>
      </w:r>
      <w:r>
        <w:rPr>
          <w:rFonts w:ascii="Times New Roman" w:cs="Times New Roman" w:hAnsi="Times New Roman"/>
          <w:noProof/>
          <w:sz w:val="24"/>
          <w:szCs w:val="24"/>
          <w:lang w:val="en-US"/>
        </w:rPr>
        <w:t>(4), 965-988.</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Bandura, A. (1994). Self-efficacy In . In V. S. Ramachandran, </w:t>
      </w:r>
      <w:r>
        <w:rPr>
          <w:rFonts w:ascii="Times New Roman" w:cs="Times New Roman" w:hAnsi="Times New Roman"/>
          <w:i/>
          <w:iCs/>
          <w:noProof/>
          <w:sz w:val="24"/>
          <w:szCs w:val="24"/>
          <w:lang w:val="en-US"/>
        </w:rPr>
        <w:t>Encyclopaedia of human behavior</w:t>
      </w:r>
      <w:r>
        <w:rPr>
          <w:rFonts w:ascii="Times New Roman" w:cs="Times New Roman" w:hAnsi="Times New Roman"/>
          <w:noProof/>
          <w:sz w:val="24"/>
          <w:szCs w:val="24"/>
          <w:lang w:val="en-US"/>
        </w:rPr>
        <w:t xml:space="preserve"> (pp. 77-81). New York: : Academic Pres.</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Bassey, U. U. (2008). Assuring quality graduate output through entrepreneurial oriented education in Nigerian universities Nigerian. </w:t>
      </w:r>
      <w:r>
        <w:rPr>
          <w:rFonts w:ascii="Times New Roman" w:cs="Times New Roman" w:hAnsi="Times New Roman"/>
          <w:i/>
          <w:iCs/>
          <w:noProof/>
          <w:sz w:val="24"/>
          <w:szCs w:val="24"/>
          <w:lang w:val="en-US"/>
        </w:rPr>
        <w:t>Journal of Curriculum Studies, 12</w:t>
      </w:r>
      <w:r>
        <w:rPr>
          <w:rFonts w:ascii="Times New Roman" w:cs="Times New Roman" w:hAnsi="Times New Roman"/>
          <w:noProof/>
          <w:sz w:val="24"/>
          <w:szCs w:val="24"/>
          <w:lang w:val="en-US"/>
        </w:rPr>
        <w:t>(3), 18-23.</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Bejinaru, R. (2018). Assessing students’ entrepreneurial skills needed in the knowledge economy. </w:t>
      </w:r>
      <w:r>
        <w:rPr>
          <w:rFonts w:ascii="Times New Roman" w:cs="Times New Roman" w:hAnsi="Times New Roman"/>
          <w:i/>
          <w:iCs/>
          <w:noProof/>
          <w:sz w:val="24"/>
          <w:szCs w:val="24"/>
          <w:lang w:val="en-US"/>
        </w:rPr>
        <w:t>Management and Marketing, Challenges for the Knowledge Society, 13</w:t>
      </w:r>
      <w:r>
        <w:rPr>
          <w:rFonts w:ascii="Times New Roman" w:cs="Times New Roman" w:hAnsi="Times New Roman"/>
          <w:noProof/>
          <w:sz w:val="24"/>
          <w:szCs w:val="24"/>
          <w:lang w:val="en-US"/>
        </w:rPr>
        <w:t>(3), 1119-1132. doi:10.2478/mmcks-2018-0027</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Bhandari, N. C. (2006). Intention for Entrepreneurship among Students in India. </w:t>
      </w:r>
      <w:r>
        <w:rPr>
          <w:rFonts w:ascii="Times New Roman" w:cs="Times New Roman" w:hAnsi="Times New Roman"/>
          <w:i/>
          <w:iCs/>
          <w:noProof/>
          <w:sz w:val="24"/>
          <w:szCs w:val="24"/>
          <w:lang w:val="en-US"/>
        </w:rPr>
        <w:t>The Journal of Entrepreneurship, 15</w:t>
      </w:r>
      <w:r>
        <w:rPr>
          <w:rFonts w:ascii="Times New Roman" w:cs="Times New Roman" w:hAnsi="Times New Roman"/>
          <w:noProof/>
          <w:sz w:val="24"/>
          <w:szCs w:val="24"/>
          <w:lang w:val="en-US"/>
        </w:rPr>
        <w:t>(2), 169-179.</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Boldureanu, G., Ionescu, H., Bercu, J., Bedrule-Grigoruta, &amp; Boldureanu, R. (2020). </w:t>
      </w:r>
      <w:r>
        <w:rPr>
          <w:rFonts w:ascii="Times New Roman" w:cs="Times New Roman" w:hAnsi="Times New Roman"/>
          <w:i/>
          <w:iCs/>
          <w:noProof/>
          <w:sz w:val="24"/>
          <w:szCs w:val="24"/>
          <w:lang w:val="en-US"/>
        </w:rPr>
        <w:t>Entrepreneurial behaviour.</w:t>
      </w:r>
      <w:r>
        <w:rPr>
          <w:rFonts w:ascii="Times New Roman" w:cs="Times New Roman" w:hAnsi="Times New Roman"/>
          <w:noProof/>
          <w:sz w:val="24"/>
          <w:szCs w:val="24"/>
          <w:lang w:val="en-US"/>
        </w:rPr>
        <w:t xml:space="preserve"> Illinois: Forestman and Company.</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Brown, C. (2009). </w:t>
      </w:r>
      <w:r>
        <w:rPr>
          <w:rFonts w:ascii="Times New Roman" w:cs="Times New Roman" w:hAnsi="Times New Roman"/>
          <w:i/>
          <w:iCs/>
          <w:noProof/>
          <w:sz w:val="24"/>
          <w:szCs w:val="24"/>
          <w:lang w:val="en-US"/>
        </w:rPr>
        <w:t>Entrepreneurial education Teaching Guide.</w:t>
      </w:r>
      <w:r>
        <w:rPr>
          <w:rFonts w:ascii="Times New Roman" w:cs="Times New Roman" w:hAnsi="Times New Roman"/>
          <w:noProof/>
          <w:sz w:val="24"/>
          <w:szCs w:val="24"/>
          <w:lang w:val="en-US"/>
        </w:rPr>
        <w:t xml:space="preserve"> Kauffman Centre for Entrepreneurial Leadership . Clearing House on Entrepreneurship Education.</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Byrne, J., &amp; Toutain, O. (2012). Learning Theories in Entrepreneurship: New Perspectives. </w:t>
      </w:r>
      <w:r>
        <w:rPr>
          <w:rFonts w:ascii="Times New Roman" w:cs="Times New Roman" w:hAnsi="Times New Roman"/>
          <w:i/>
          <w:iCs/>
          <w:noProof/>
          <w:sz w:val="24"/>
          <w:szCs w:val="24"/>
          <w:lang w:val="en-US"/>
        </w:rPr>
        <w:t xml:space="preserve">Academy of Management Conference </w:t>
      </w:r>
      <w:r>
        <w:rPr>
          <w:rFonts w:ascii="Times New Roman" w:cs="Times New Roman" w:hAnsi="Times New Roman"/>
          <w:noProof/>
          <w:sz w:val="24"/>
          <w:szCs w:val="24"/>
          <w:lang w:val="en-US"/>
        </w:rPr>
        <w:t>, 1-35. Retrieved from https://www.researchgate.net/publication/265087921</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Chang, B., &amp; Rieple, J. (2013). </w:t>
      </w:r>
      <w:r>
        <w:rPr>
          <w:rFonts w:ascii="Times New Roman" w:cs="Times New Roman" w:hAnsi="Times New Roman"/>
          <w:i/>
          <w:iCs/>
          <w:noProof/>
          <w:sz w:val="24"/>
          <w:szCs w:val="24"/>
          <w:lang w:val="en-US"/>
        </w:rPr>
        <w:t>Entrepreneurial behaviour .</w:t>
      </w:r>
      <w:r>
        <w:rPr>
          <w:rFonts w:ascii="Times New Roman" w:cs="Times New Roman" w:hAnsi="Times New Roman"/>
          <w:noProof/>
          <w:sz w:val="24"/>
          <w:szCs w:val="24"/>
          <w:lang w:val="en-US"/>
        </w:rPr>
        <w:t xml:space="preserve"> Illinois: Scott: Forest man and Company.</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Congregado, E. (2008). </w:t>
      </w:r>
      <w:r>
        <w:rPr>
          <w:rFonts w:ascii="Times New Roman" w:cs="Times New Roman" w:hAnsi="Times New Roman"/>
          <w:i/>
          <w:iCs/>
          <w:noProof/>
          <w:sz w:val="24"/>
          <w:szCs w:val="24"/>
          <w:lang w:val="en-US"/>
        </w:rPr>
        <w:t>Measuring Entrepreneurship. Building a Statistical System.</w:t>
      </w:r>
      <w:r>
        <w:rPr>
          <w:rFonts w:ascii="Times New Roman" w:cs="Times New Roman" w:hAnsi="Times New Roman"/>
          <w:noProof/>
          <w:sz w:val="24"/>
          <w:szCs w:val="24"/>
          <w:lang w:val="en-US"/>
        </w:rPr>
        <w:t xml:space="preserve"> New York: Springer.</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Conner, M., &amp; Armitage, C. J. (1998). Extending the theory of planned behaviour: A review and avenues for future research. </w:t>
      </w:r>
      <w:r>
        <w:rPr>
          <w:rFonts w:ascii="Times New Roman" w:cs="Times New Roman" w:hAnsi="Times New Roman"/>
          <w:i/>
          <w:iCs/>
          <w:noProof/>
          <w:sz w:val="24"/>
          <w:szCs w:val="24"/>
          <w:lang w:val="en-US"/>
        </w:rPr>
        <w:t>Journal of Applied Social Psychology, 28</w:t>
      </w:r>
      <w:r>
        <w:rPr>
          <w:rFonts w:ascii="Times New Roman" w:cs="Times New Roman" w:hAnsi="Times New Roman"/>
          <w:noProof/>
          <w:sz w:val="24"/>
          <w:szCs w:val="24"/>
          <w:lang w:val="en-US"/>
        </w:rPr>
        <w:t>(15), 1429-1464. doi: 10.1111/j.1559-1816.1998.tb01685.x</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Ediagbonya, K. (2013). The Role of Entrepreneurship Education in Ensuring Economic Empowerment and Development. </w:t>
      </w:r>
      <w:r>
        <w:rPr>
          <w:rFonts w:ascii="Times New Roman" w:cs="Times New Roman" w:hAnsi="Times New Roman"/>
          <w:i/>
          <w:iCs/>
          <w:noProof/>
          <w:sz w:val="24"/>
          <w:szCs w:val="24"/>
          <w:lang w:val="en-US"/>
        </w:rPr>
        <w:t>Journal of Business Administration Education, 4</w:t>
      </w:r>
      <w:r>
        <w:rPr>
          <w:rFonts w:ascii="Times New Roman" w:cs="Times New Roman" w:hAnsi="Times New Roman"/>
          <w:noProof/>
          <w:sz w:val="24"/>
          <w:szCs w:val="24"/>
          <w:lang w:val="en-US"/>
        </w:rPr>
        <w:t>(1), 35-46.</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Esmi, J., Marzoughi, S., &amp; Torkzadeh, R. (2015). Learning to do as a pillar of education and its links to entrepreneurial studies in higher education. </w:t>
      </w:r>
      <w:r>
        <w:rPr>
          <w:rFonts w:ascii="Times New Roman" w:cs="Times New Roman" w:hAnsi="Times New Roman"/>
          <w:i/>
          <w:iCs/>
          <w:noProof/>
          <w:sz w:val="24"/>
          <w:szCs w:val="24"/>
          <w:lang w:val="en-US"/>
        </w:rPr>
        <w:t>Higher Education in Europe, 29</w:t>
      </w:r>
      <w:r>
        <w:rPr>
          <w:rFonts w:ascii="Times New Roman" w:cs="Times New Roman" w:hAnsi="Times New Roman"/>
          <w:noProof/>
          <w:sz w:val="24"/>
          <w:szCs w:val="24"/>
          <w:lang w:val="en-US"/>
        </w:rPr>
        <w:t>(2), 221-231.</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European Commission. (2012). Entrepreneurship education and training: Can entrepreneurship be taught? </w:t>
      </w:r>
      <w:r>
        <w:rPr>
          <w:rFonts w:ascii="Times New Roman" w:cs="Times New Roman" w:hAnsi="Times New Roman"/>
          <w:i/>
          <w:iCs/>
          <w:noProof/>
          <w:sz w:val="24"/>
          <w:szCs w:val="24"/>
          <w:lang w:val="en-US"/>
        </w:rPr>
        <w:t>Journal of Education and Training, 47</w:t>
      </w:r>
      <w:r>
        <w:rPr>
          <w:rFonts w:ascii="Times New Roman" w:cs="Times New Roman" w:hAnsi="Times New Roman"/>
          <w:noProof/>
          <w:sz w:val="24"/>
          <w:szCs w:val="24"/>
          <w:lang w:val="en-US"/>
        </w:rPr>
        <w:t>(2), 98-111.</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Farid, L., &amp; Rahman, K. (2020). </w:t>
      </w:r>
      <w:r>
        <w:rPr>
          <w:rFonts w:ascii="Times New Roman" w:cs="Times New Roman" w:hAnsi="Times New Roman"/>
          <w:i/>
          <w:iCs/>
          <w:noProof/>
          <w:sz w:val="24"/>
          <w:szCs w:val="24"/>
          <w:lang w:val="en-US"/>
        </w:rPr>
        <w:t>Female entrepreneurship in Tanzania: Entry and performance barriers. Dar es Salaam: DUP (1996) Ltd.</w:t>
      </w:r>
      <w:r>
        <w:rPr>
          <w:rFonts w:ascii="Times New Roman" w:cs="Times New Roman" w:hAnsi="Times New Roman"/>
          <w:noProof/>
          <w:sz w:val="24"/>
          <w:szCs w:val="24"/>
          <w:lang w:val="en-US"/>
        </w:rPr>
        <w:t xml:space="preserve"> Dar es Salaam: Dar es Salaam University Press (1996, (DUP).</w:t>
      </w:r>
    </w:p>
    <w:p>
      <w:pPr>
        <w:pStyle w:val="style265"/>
        <w:widowControl w:val="false"/>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Fayolle, A. (2009). </w:t>
      </w:r>
      <w:r>
        <w:rPr>
          <w:rFonts w:ascii="Times New Roman" w:cs="Times New Roman" w:hAnsi="Times New Roman"/>
          <w:i/>
          <w:iCs/>
          <w:noProof/>
          <w:sz w:val="24"/>
          <w:szCs w:val="24"/>
          <w:lang w:val="en-US"/>
        </w:rPr>
        <w:t>Entrepreneurship Education in Europe: Trends and Challenges.</w:t>
      </w:r>
      <w:r>
        <w:rPr>
          <w:rFonts w:ascii="Times New Roman" w:cs="Times New Roman" w:hAnsi="Times New Roman"/>
          <w:noProof/>
          <w:sz w:val="24"/>
          <w:szCs w:val="24"/>
          <w:lang w:val="en-US"/>
        </w:rPr>
        <w:t xml:space="preserve"> OECD. paris: OECD. Retrieved December 2022, from www.oecd.org</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Fayolle, A., &amp; Gailly, B. (2004). Using the theory of planned behaviour to assess entrepreneurship teaching programs: A first experimentation. </w:t>
      </w:r>
      <w:r>
        <w:rPr>
          <w:rFonts w:ascii="Times New Roman" w:cs="Times New Roman" w:hAnsi="Times New Roman"/>
          <w:i/>
          <w:iCs/>
          <w:noProof/>
          <w:sz w:val="24"/>
          <w:szCs w:val="24"/>
          <w:lang w:val="en-US"/>
        </w:rPr>
        <w:t>Annual IntEnt Conference, University of Napoli Federico II (Italy), July 4-7.</w:t>
      </w:r>
      <w:r>
        <w:rPr>
          <w:rFonts w:ascii="Times New Roman" w:cs="Times New Roman" w:hAnsi="Times New Roman"/>
          <w:noProof/>
          <w:sz w:val="24"/>
          <w:szCs w:val="24"/>
          <w:lang w:val="en-US"/>
        </w:rPr>
        <w:t xml:space="preserve"> Napoli, Italy: Federico.</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Fayolle, A., Gailly, B., &amp; Lassas-Clerc, N. (2006). Assessing the impact of entrepreneurship education programmes: a new methodology. </w:t>
      </w:r>
      <w:r>
        <w:rPr>
          <w:rFonts w:ascii="Times New Roman" w:cs="Times New Roman" w:hAnsi="Times New Roman"/>
          <w:i/>
          <w:iCs/>
          <w:noProof/>
          <w:sz w:val="24"/>
          <w:szCs w:val="24"/>
          <w:lang w:val="en-US"/>
        </w:rPr>
        <w:t>Journal of European Industrial Training, 30</w:t>
      </w:r>
      <w:r>
        <w:rPr>
          <w:rFonts w:ascii="Times New Roman" w:cs="Times New Roman" w:hAnsi="Times New Roman"/>
          <w:noProof/>
          <w:sz w:val="24"/>
          <w:szCs w:val="24"/>
          <w:lang w:val="en-US"/>
        </w:rPr>
        <w:t>(9), 701-720.</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Fields, G. (2017). </w:t>
      </w:r>
      <w:r>
        <w:rPr>
          <w:rFonts w:ascii="Times New Roman" w:cs="Times New Roman" w:hAnsi="Times New Roman"/>
          <w:i/>
          <w:iCs/>
          <w:noProof/>
          <w:sz w:val="24"/>
          <w:szCs w:val="24"/>
          <w:lang w:val="en-US"/>
        </w:rPr>
        <w:t>Self-employment and poverty in developing countries .</w:t>
      </w:r>
      <w:r>
        <w:rPr>
          <w:rFonts w:ascii="Times New Roman" w:cs="Times New Roman" w:hAnsi="Times New Roman"/>
          <w:noProof/>
          <w:sz w:val="24"/>
          <w:szCs w:val="24"/>
          <w:lang w:val="en-US"/>
        </w:rPr>
        <w:t xml:space="preserve"> IZA World of Labour.</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Ghina, A. (2014). Effectiveness of Entrepreneurship Education in Higher Education Institutions. </w:t>
      </w:r>
      <w:r>
        <w:rPr>
          <w:rFonts w:ascii="Times New Roman" w:cs="Times New Roman" w:hAnsi="Times New Roman"/>
          <w:i/>
          <w:iCs/>
          <w:noProof/>
          <w:sz w:val="24"/>
          <w:szCs w:val="24"/>
          <w:lang w:val="en-US"/>
        </w:rPr>
        <w:t>Procedia-Social and Behavioral Science, 115</w:t>
      </w:r>
      <w:r>
        <w:rPr>
          <w:rFonts w:ascii="Times New Roman" w:cs="Times New Roman" w:hAnsi="Times New Roman"/>
          <w:noProof/>
          <w:sz w:val="24"/>
          <w:szCs w:val="24"/>
          <w:lang w:val="en-US"/>
        </w:rPr>
        <w:t>, 332-345.</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Hameed, I., &amp; Irfan, ·. Z. (2019). Entrepreneurship education: a review of challenges, Characteristics and Opportunities. </w:t>
      </w:r>
      <w:r>
        <w:rPr>
          <w:rFonts w:ascii="Times New Roman" w:cs="Times New Roman" w:hAnsi="Times New Roman"/>
          <w:i/>
          <w:iCs/>
          <w:noProof/>
          <w:sz w:val="24"/>
          <w:szCs w:val="24"/>
          <w:lang w:val="en-US"/>
        </w:rPr>
        <w:t>Entrepreneurship Education , 2</w:t>
      </w:r>
      <w:r>
        <w:rPr>
          <w:rFonts w:ascii="Times New Roman" w:cs="Times New Roman" w:hAnsi="Times New Roman"/>
          <w:noProof/>
          <w:sz w:val="24"/>
          <w:szCs w:val="24"/>
          <w:lang w:val="en-US"/>
        </w:rPr>
        <w:t>(2), 235-248.</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Heale, R., &amp; Twycross, A. (2017). Validity and reliability in quantitative studies. </w:t>
      </w:r>
      <w:r>
        <w:rPr>
          <w:rFonts w:ascii="Times New Roman" w:cs="Times New Roman" w:hAnsi="Times New Roman"/>
          <w:i/>
          <w:iCs/>
          <w:noProof/>
          <w:sz w:val="24"/>
          <w:szCs w:val="24"/>
          <w:lang w:val="en-US"/>
        </w:rPr>
        <w:t>Evidence Based Nursing, 18</w:t>
      </w:r>
      <w:r>
        <w:rPr>
          <w:rFonts w:ascii="Times New Roman" w:cs="Times New Roman" w:hAnsi="Times New Roman"/>
          <w:noProof/>
          <w:sz w:val="24"/>
          <w:szCs w:val="24"/>
          <w:lang w:val="en-US"/>
        </w:rPr>
        <w:t>, 66-67.</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ILO. (2019). </w:t>
      </w:r>
      <w:r>
        <w:rPr>
          <w:rFonts w:ascii="Times New Roman" w:cs="Times New Roman" w:hAnsi="Times New Roman"/>
          <w:i/>
          <w:iCs/>
          <w:noProof/>
          <w:sz w:val="24"/>
          <w:szCs w:val="24"/>
          <w:lang w:val="en-US"/>
        </w:rPr>
        <w:t>Global Employment Trends for Youth 2017.</w:t>
      </w:r>
      <w:r>
        <w:rPr>
          <w:rFonts w:ascii="Times New Roman" w:cs="Times New Roman" w:hAnsi="Times New Roman"/>
          <w:noProof/>
          <w:sz w:val="24"/>
          <w:szCs w:val="24"/>
          <w:lang w:val="en-US"/>
        </w:rPr>
        <w:t xml:space="preserve"> Geneva: international Labour Organization.</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ILO. (2020). </w:t>
      </w:r>
      <w:r>
        <w:rPr>
          <w:rFonts w:ascii="Times New Roman" w:cs="Times New Roman" w:hAnsi="Times New Roman"/>
          <w:i/>
          <w:iCs/>
          <w:noProof/>
          <w:sz w:val="24"/>
          <w:szCs w:val="24"/>
          <w:lang w:val="en-US"/>
        </w:rPr>
        <w:t>World Employment and Social Outlook Trends 2020.</w:t>
      </w:r>
      <w:r>
        <w:rPr>
          <w:rFonts w:ascii="Times New Roman" w:cs="Times New Roman" w:hAnsi="Times New Roman"/>
          <w:noProof/>
          <w:sz w:val="24"/>
          <w:szCs w:val="24"/>
          <w:lang w:val="en-US"/>
        </w:rPr>
        <w:t xml:space="preserve"> Geneva: international Labour Organization.</w:t>
      </w:r>
    </w:p>
    <w:p>
      <w:pPr>
        <w:pStyle w:val="style265"/>
        <w:widowControl w:val="false"/>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Izedonmi, P. F., &amp; Okafor, C. (2010). The effect of entrepreneurship education on students‟ entrepreneurial intentions. </w:t>
      </w:r>
      <w:r>
        <w:rPr>
          <w:rFonts w:ascii="Times New Roman" w:cs="Times New Roman" w:hAnsi="Times New Roman"/>
          <w:i/>
          <w:iCs/>
          <w:noProof/>
          <w:sz w:val="24"/>
          <w:szCs w:val="24"/>
          <w:lang w:val="en-US"/>
        </w:rPr>
        <w:t>Global Journal of Management and Business Research, 10</w:t>
      </w:r>
      <w:r>
        <w:rPr>
          <w:rFonts w:ascii="Times New Roman" w:cs="Times New Roman" w:hAnsi="Times New Roman"/>
          <w:noProof/>
          <w:sz w:val="24"/>
          <w:szCs w:val="24"/>
          <w:lang w:val="en-US"/>
        </w:rPr>
        <w:t>(6), 49-60. Retrieved from http://www.eprints.covenantuniversity</w:t>
      </w:r>
    </w:p>
    <w:p>
      <w:pPr>
        <w:pStyle w:val="style0"/>
        <w:widowControl w:val="false"/>
        <w:spacing w:lineRule="auto" w:line="480"/>
        <w:ind w:left="709" w:hanging="489"/>
        <w:jc w:val="both"/>
        <w:rPr>
          <w:rFonts w:ascii="Times New Roman" w:cs="Times New Roman" w:hAnsi="Times New Roman"/>
          <w:bCs/>
          <w:noProof/>
          <w:sz w:val="24"/>
          <w:szCs w:val="24"/>
          <w:highlight w:val="yellow"/>
        </w:rPr>
      </w:pPr>
      <w:r>
        <w:rPr>
          <w:rFonts w:ascii="Times New Roman" w:cs="Times New Roman" w:hAnsi="Times New Roman"/>
          <w:bCs/>
          <w:noProof/>
          <w:sz w:val="24"/>
          <w:szCs w:val="24"/>
        </w:rPr>
        <w:t>Jengeta</w:t>
      </w:r>
      <w:r>
        <w:rPr>
          <w:rFonts w:ascii="Times New Roman" w:cs="Times New Roman" w:hAnsi="Times New Roman"/>
          <w:bCs/>
          <w:noProof/>
          <w:sz w:val="24"/>
          <w:szCs w:val="24"/>
          <w:lang w:val="en-US"/>
        </w:rPr>
        <w:t xml:space="preserve">,M.(2020). </w:t>
      </w:r>
      <w:r>
        <w:rPr>
          <w:rFonts w:ascii="Times New Roman" w:cs="Times New Roman" w:hAnsi="Times New Roman"/>
          <w:bCs/>
          <w:i/>
          <w:iCs/>
          <w:noProof/>
          <w:sz w:val="24"/>
          <w:szCs w:val="24"/>
        </w:rPr>
        <w:t xml:space="preserve">Effectiveness of entrepreneurship education in a turbulent economy: </w:t>
      </w:r>
      <w:r>
        <w:rPr>
          <w:rFonts w:ascii="Times New Roman" w:cs="Times New Roman" w:hAnsi="Times New Roman"/>
          <w:bCs/>
          <w:noProof/>
          <w:sz w:val="24"/>
          <w:szCs w:val="24"/>
        </w:rPr>
        <w:t>The perceptions of entrepreneurship graduates in Zimbabwe</w:t>
      </w:r>
      <w:r>
        <w:rPr>
          <w:rFonts w:ascii="Times New Roman" w:cs="Times New Roman" w:hAnsi="Times New Roman"/>
          <w:bCs/>
          <w:noProof/>
          <w:sz w:val="24"/>
          <w:szCs w:val="24"/>
          <w:lang w:val="en-US"/>
        </w:rPr>
        <w:t xml:space="preserve">. </w:t>
      </w:r>
      <w:r>
        <w:rPr>
          <w:rFonts w:ascii="Times New Roman" w:cs="Times New Roman" w:hAnsi="Times New Roman"/>
          <w:bCs/>
          <w:i/>
          <w:iCs/>
          <w:noProof/>
          <w:sz w:val="24"/>
          <w:szCs w:val="24"/>
        </w:rPr>
        <w:t>A thesis submitted in partial fulfilment of the requirements for the degree of Doctor of Philosophy</w:t>
      </w:r>
      <w:r>
        <w:rPr>
          <w:rFonts w:ascii="Times New Roman" w:cs="Times New Roman" w:hAnsi="Times New Roman"/>
          <w:bCs/>
          <w:i/>
          <w:iCs/>
          <w:noProof/>
          <w:sz w:val="24"/>
          <w:szCs w:val="24"/>
          <w:lang w:val="en-US"/>
        </w:rPr>
        <w:t xml:space="preserve"> </w:t>
      </w:r>
      <w:r>
        <w:rPr>
          <w:rFonts w:ascii="Times New Roman" w:cs="Times New Roman" w:hAnsi="Times New Roman"/>
          <w:bCs/>
          <w:i/>
          <w:iCs/>
          <w:noProof/>
          <w:sz w:val="24"/>
          <w:szCs w:val="24"/>
        </w:rPr>
        <w:t>School of Management, Information Technology and Governance</w:t>
      </w:r>
      <w:r>
        <w:rPr>
          <w:rFonts w:ascii="Times New Roman" w:cs="Times New Roman" w:hAnsi="Times New Roman"/>
          <w:bCs/>
          <w:i/>
          <w:iCs/>
          <w:noProof/>
          <w:sz w:val="24"/>
          <w:szCs w:val="24"/>
          <w:lang w:val="en-US"/>
        </w:rPr>
        <w:t xml:space="preserve"> </w:t>
      </w:r>
      <w:r>
        <w:rPr>
          <w:rFonts w:ascii="Times New Roman" w:cs="Times New Roman" w:hAnsi="Times New Roman"/>
          <w:bCs/>
          <w:i/>
          <w:iCs/>
          <w:noProof/>
          <w:sz w:val="24"/>
          <w:szCs w:val="24"/>
        </w:rPr>
        <w:t>College of Law and Management Studies</w:t>
      </w:r>
      <w:r>
        <w:rPr>
          <w:rFonts w:ascii="Times New Roman" w:cs="Times New Roman" w:hAnsi="Times New Roman"/>
          <w:bCs/>
          <w:i/>
          <w:iCs/>
          <w:noProof/>
          <w:sz w:val="24"/>
          <w:szCs w:val="24"/>
          <w:lang w:val="en-US"/>
        </w:rPr>
        <w:t>.</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Kamer, L. (2022, August 1). </w:t>
      </w:r>
      <w:r>
        <w:rPr>
          <w:rFonts w:ascii="Times New Roman" w:cs="Times New Roman" w:hAnsi="Times New Roman"/>
          <w:i/>
          <w:iCs/>
          <w:noProof/>
          <w:sz w:val="24"/>
          <w:szCs w:val="24"/>
          <w:lang w:val="en-US"/>
        </w:rPr>
        <w:t>Male-to-Female Ratio in University Enrollment in Tanzania from 2015/16 to 2020/21</w:t>
      </w:r>
      <w:r>
        <w:rPr>
          <w:rFonts w:ascii="Times New Roman" w:cs="Times New Roman" w:hAnsi="Times New Roman"/>
          <w:noProof/>
          <w:sz w:val="24"/>
          <w:szCs w:val="24"/>
          <w:lang w:val="en-US"/>
        </w:rPr>
        <w:t>. Retrieved from Statistica: http://statistica.com</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Katundu, M., &amp; Gabagambi, D. (2014). Entrepreneurial tendencies of Tanzanian University Graduates: Evidence from University of Dar-es-Salaam. </w:t>
      </w:r>
      <w:r>
        <w:rPr>
          <w:rFonts w:ascii="Times New Roman" w:cs="Times New Roman" w:hAnsi="Times New Roman"/>
          <w:i/>
          <w:iCs/>
          <w:noProof/>
          <w:sz w:val="24"/>
          <w:szCs w:val="24"/>
          <w:lang w:val="en-US"/>
        </w:rPr>
        <w:t>European Academic rRsearch, 1</w:t>
      </w:r>
      <w:r>
        <w:rPr>
          <w:rFonts w:ascii="Times New Roman" w:cs="Times New Roman" w:hAnsi="Times New Roman"/>
          <w:noProof/>
          <w:sz w:val="24"/>
          <w:szCs w:val="24"/>
          <w:lang w:val="en-US"/>
        </w:rPr>
        <w:t>(12), 835-869.</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Kilasi, K.P. (2011). </w:t>
      </w:r>
      <w:r>
        <w:rPr>
          <w:rFonts w:ascii="Times New Roman" w:cs="Times New Roman" w:hAnsi="Times New Roman"/>
          <w:i/>
          <w:iCs/>
          <w:noProof/>
          <w:sz w:val="24"/>
          <w:szCs w:val="24"/>
          <w:lang w:val="en-US"/>
        </w:rPr>
        <w:t>Role of Higher Education in Promoting Entrepreneurship Education across Disciplines in Tanzania.</w:t>
      </w:r>
      <w:r>
        <w:rPr>
          <w:rFonts w:ascii="Times New Roman" w:cs="Times New Roman" w:hAnsi="Times New Roman"/>
          <w:noProof/>
          <w:sz w:val="24"/>
          <w:szCs w:val="24"/>
          <w:lang w:val="en-US"/>
        </w:rPr>
        <w:t xml:space="preserve"> Retrieved from www.sbaer.uca.edu/ research/icsb/2021/557</w:t>
      </w:r>
    </w:p>
    <w:p>
      <w:pPr>
        <w:pStyle w:val="style0"/>
        <w:spacing w:after="360" w:lineRule="auto" w:line="480"/>
        <w:ind w:left="709" w:hanging="709"/>
        <w:jc w:val="both"/>
        <w:rPr>
          <w:rFonts w:ascii="Times New Roman" w:cs="Times New Roman" w:hAnsi="Times New Roman"/>
          <w:noProof/>
          <w:sz w:val="24"/>
          <w:szCs w:val="24"/>
        </w:rPr>
      </w:pPr>
      <w:r>
        <w:rPr>
          <w:rFonts w:ascii="Times New Roman" w:cs="Times New Roman" w:hAnsi="Times New Roman"/>
          <w:noProof/>
          <w:sz w:val="24"/>
          <w:szCs w:val="24"/>
        </w:rPr>
        <w:t xml:space="preserve">Kilasi, </w:t>
      </w:r>
      <w:r>
        <w:rPr>
          <w:rFonts w:ascii="Times New Roman" w:cs="Times New Roman" w:hAnsi="Times New Roman"/>
          <w:noProof/>
          <w:sz w:val="24"/>
          <w:szCs w:val="24"/>
          <w:lang w:val="en-US"/>
        </w:rPr>
        <w:t>K.P.(2013).</w:t>
      </w:r>
      <w:r>
        <w:rPr>
          <w:rFonts w:ascii="Times New Roman" w:cs="Times New Roman" w:hAnsi="Times New Roman"/>
          <w:i/>
          <w:iCs/>
          <w:noProof/>
          <w:sz w:val="24"/>
          <w:szCs w:val="24"/>
        </w:rPr>
        <w:t xml:space="preserve">The role of higher education in </w:t>
      </w:r>
      <w:r>
        <w:rPr>
          <w:rFonts w:ascii="Times New Roman" w:cs="Times New Roman" w:hAnsi="Times New Roman"/>
          <w:i/>
          <w:iCs/>
          <w:noProof/>
          <w:sz w:val="24"/>
          <w:szCs w:val="24"/>
          <w:lang w:val="en-US"/>
        </w:rPr>
        <w:t xml:space="preserve"> </w:t>
      </w:r>
      <w:r>
        <w:rPr>
          <w:rFonts w:ascii="Times New Roman" w:cs="Times New Roman" w:hAnsi="Times New Roman"/>
          <w:i/>
          <w:iCs/>
          <w:noProof/>
          <w:sz w:val="24"/>
          <w:szCs w:val="24"/>
        </w:rPr>
        <w:t xml:space="preserve">promoting </w:t>
      </w:r>
      <w:r>
        <w:rPr>
          <w:rFonts w:ascii="Times New Roman" w:cs="Times New Roman" w:hAnsi="Times New Roman"/>
          <w:i/>
          <w:iCs/>
          <w:noProof/>
          <w:sz w:val="24"/>
          <w:szCs w:val="24"/>
          <w:lang w:val="en-US"/>
        </w:rPr>
        <w:t xml:space="preserve"> </w:t>
      </w:r>
      <w:r>
        <w:rPr>
          <w:rFonts w:ascii="Times New Roman" w:cs="Times New Roman" w:hAnsi="Times New Roman"/>
          <w:i/>
          <w:iCs/>
          <w:noProof/>
          <w:sz w:val="24"/>
          <w:szCs w:val="24"/>
        </w:rPr>
        <w:t>entrepreneurship education: the case of public universities in</w:t>
      </w:r>
      <w:r>
        <w:rPr>
          <w:rFonts w:ascii="Times New Roman" w:cs="Times New Roman" w:hAnsi="Times New Roman"/>
          <w:i/>
          <w:iCs/>
          <w:noProof/>
          <w:sz w:val="24"/>
          <w:szCs w:val="24"/>
          <w:lang w:val="en-US"/>
        </w:rPr>
        <w:t xml:space="preserve">  </w:t>
      </w:r>
      <w:r>
        <w:rPr>
          <w:rFonts w:ascii="Times New Roman" w:cs="Times New Roman" w:hAnsi="Times New Roman"/>
          <w:i/>
          <w:iCs/>
          <w:noProof/>
          <w:sz w:val="24"/>
          <w:szCs w:val="24"/>
        </w:rPr>
        <w:t>Tanzania</w:t>
      </w:r>
      <w:r>
        <w:rPr>
          <w:rFonts w:ascii="Times New Roman" w:cs="Times New Roman" w:hAnsi="Times New Roman"/>
          <w:i/>
          <w:iCs/>
          <w:noProof/>
          <w:sz w:val="24"/>
          <w:szCs w:val="24"/>
          <w:lang w:val="en-US"/>
        </w:rPr>
        <w:t>,</w:t>
      </w:r>
      <w:r>
        <w:rPr>
          <w:rFonts w:ascii="Times New Roman" w:cs="Times New Roman" w:hAnsi="Times New Roman"/>
          <w:noProof/>
          <w:sz w:val="24"/>
          <w:szCs w:val="24"/>
          <w:lang w:val="en-US"/>
        </w:rPr>
        <w:t xml:space="preserve"> </w:t>
      </w:r>
      <w:r>
        <w:rPr>
          <w:rFonts w:ascii="Times New Roman" w:cs="Times New Roman" w:hAnsi="Times New Roman"/>
          <w:noProof/>
          <w:sz w:val="24"/>
          <w:szCs w:val="24"/>
        </w:rPr>
        <w:t xml:space="preserve">A thesis submitted in fulfillment of the requirements for the degree of PHILOSOPHIAE DOCTOR (PhD) </w:t>
      </w:r>
      <w:r>
        <w:rPr>
          <w:rFonts w:ascii="Times New Roman" w:cs="Times New Roman" w:hAnsi="Times New Roman"/>
          <w:noProof/>
          <w:sz w:val="24"/>
          <w:szCs w:val="24"/>
          <w:lang w:val="en-US"/>
        </w:rPr>
        <w:t xml:space="preserve"> </w:t>
      </w:r>
      <w:r>
        <w:rPr>
          <w:rFonts w:ascii="Times New Roman" w:cs="Times New Roman" w:hAnsi="Times New Roman"/>
          <w:i/>
          <w:iCs/>
          <w:noProof/>
          <w:sz w:val="24"/>
          <w:szCs w:val="24"/>
        </w:rPr>
        <w:t>in Education Management and Policy Studies in the Department</w:t>
      </w:r>
      <w:r>
        <w:rPr>
          <w:rFonts w:ascii="Times New Roman" w:cs="Times New Roman" w:hAnsi="Times New Roman"/>
          <w:i/>
          <w:iCs/>
          <w:noProof/>
          <w:sz w:val="24"/>
          <w:szCs w:val="24"/>
          <w:lang w:val="en-US"/>
        </w:rPr>
        <w:t xml:space="preserve"> </w:t>
      </w:r>
      <w:r>
        <w:rPr>
          <w:rFonts w:ascii="Times New Roman" w:cs="Times New Roman" w:hAnsi="Times New Roman"/>
          <w:i/>
          <w:iCs/>
          <w:noProof/>
          <w:sz w:val="24"/>
          <w:szCs w:val="24"/>
        </w:rPr>
        <w:t>of Education Management and Policy Studies at the</w:t>
      </w:r>
      <w:r>
        <w:rPr>
          <w:rFonts w:ascii="Times New Roman" w:cs="Times New Roman" w:hAnsi="Times New Roman"/>
          <w:i/>
          <w:iCs/>
          <w:noProof/>
          <w:sz w:val="24"/>
          <w:szCs w:val="24"/>
          <w:lang w:val="en-US"/>
        </w:rPr>
        <w:t xml:space="preserve"> </w:t>
      </w:r>
      <w:r>
        <w:rPr>
          <w:rFonts w:ascii="Times New Roman" w:cs="Times New Roman" w:hAnsi="Times New Roman"/>
          <w:noProof/>
          <w:sz w:val="24"/>
          <w:szCs w:val="24"/>
        </w:rPr>
        <w:t>University of Pretoria, South Africa October, 2013</w:t>
      </w:r>
    </w:p>
    <w:p>
      <w:pPr>
        <w:pStyle w:val="style265"/>
        <w:widowControl w:val="false"/>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Koushkaki, M., Peltier, J. W., &amp; Scovotti, C. (2014). Enhancing entrepreneurial marketing education: The st Enhancing entrepreneurial marketing education: The student perspective. </w:t>
      </w:r>
      <w:r>
        <w:rPr>
          <w:rFonts w:ascii="Times New Roman" w:cs="Times New Roman" w:hAnsi="Times New Roman"/>
          <w:i/>
          <w:iCs/>
          <w:noProof/>
          <w:sz w:val="24"/>
          <w:szCs w:val="24"/>
          <w:lang w:val="en-US"/>
        </w:rPr>
        <w:t>Journal of Small Business and Enterprise Development, 17</w:t>
      </w:r>
      <w:r>
        <w:rPr>
          <w:rFonts w:ascii="Times New Roman" w:cs="Times New Roman" w:hAnsi="Times New Roman"/>
          <w:noProof/>
          <w:sz w:val="24"/>
          <w:szCs w:val="24"/>
          <w:lang w:val="en-US"/>
        </w:rPr>
        <w:t>(4), 514-536.</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Lee, Y., &amp; Kozar, K. (2005). Investigating factors affecting the anti-spyware system adoption. </w:t>
      </w:r>
      <w:r>
        <w:rPr>
          <w:rFonts w:ascii="Times New Roman" w:cs="Times New Roman" w:hAnsi="Times New Roman"/>
          <w:i/>
          <w:iCs/>
          <w:noProof/>
          <w:sz w:val="24"/>
          <w:szCs w:val="24"/>
          <w:lang w:val="en-US"/>
        </w:rPr>
        <w:t>Communications of the ACM, 48</w:t>
      </w:r>
      <w:r>
        <w:rPr>
          <w:rFonts w:ascii="Times New Roman" w:cs="Times New Roman" w:hAnsi="Times New Roman"/>
          <w:noProof/>
          <w:sz w:val="24"/>
          <w:szCs w:val="24"/>
          <w:lang w:val="en-US"/>
        </w:rPr>
        <w:t>(8), 72-77. doi:10.1145/1076211.1076243</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Marquardt, M., &amp; Waddill, D. (2004). The Power of Learning in an Action Learning: A Conceptual Analysis of how the Five Schools of Adult Learning Theories are Incorporated within the Practice of Action Learning. </w:t>
      </w:r>
      <w:r>
        <w:rPr>
          <w:rFonts w:ascii="Times New Roman" w:cs="Times New Roman" w:hAnsi="Times New Roman"/>
          <w:i/>
          <w:iCs/>
          <w:noProof/>
          <w:sz w:val="24"/>
          <w:szCs w:val="24"/>
          <w:lang w:val="en-US"/>
        </w:rPr>
        <w:t>Action Learning: Research and Practice, 1</w:t>
      </w:r>
      <w:r>
        <w:rPr>
          <w:rFonts w:ascii="Times New Roman" w:cs="Times New Roman" w:hAnsi="Times New Roman"/>
          <w:noProof/>
          <w:sz w:val="24"/>
          <w:szCs w:val="24"/>
          <w:lang w:val="en-US"/>
        </w:rPr>
        <w:t>(2), 185-202.</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Mir-Rahimi, E., &amp; Mokhber, T. (2010). </w:t>
      </w:r>
      <w:r>
        <w:rPr>
          <w:rFonts w:ascii="Times New Roman" w:cs="Times New Roman" w:hAnsi="Times New Roman"/>
          <w:i/>
          <w:iCs/>
          <w:noProof/>
          <w:sz w:val="24"/>
          <w:szCs w:val="24"/>
          <w:lang w:val="en-US"/>
        </w:rPr>
        <w:t>Global economic prospects, January 2016: Spillovers amid weak growth.</w:t>
      </w:r>
      <w:r>
        <w:rPr>
          <w:rFonts w:ascii="Times New Roman" w:cs="Times New Roman" w:hAnsi="Times New Roman"/>
          <w:noProof/>
          <w:sz w:val="24"/>
          <w:szCs w:val="24"/>
          <w:lang w:val="en-US"/>
        </w:rPr>
        <w:t xml:space="preserve"> Washington, D.: World Bank.</w:t>
      </w:r>
    </w:p>
    <w:p>
      <w:pPr>
        <w:pStyle w:val="style265"/>
        <w:widowControl w:val="false"/>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Neilsen, S. L., Klyver, K., Evald, M. J., &amp; Bager, T. (2012). </w:t>
      </w:r>
      <w:r>
        <w:rPr>
          <w:rFonts w:ascii="Times New Roman" w:cs="Times New Roman" w:hAnsi="Times New Roman"/>
          <w:i/>
          <w:iCs/>
          <w:noProof/>
          <w:sz w:val="24"/>
          <w:szCs w:val="24"/>
          <w:lang w:val="en-US"/>
        </w:rPr>
        <w:t>Entrepreneurship in Theory and Practice. Paradoxies in Play.</w:t>
      </w:r>
      <w:r>
        <w:rPr>
          <w:rFonts w:ascii="Times New Roman" w:cs="Times New Roman" w:hAnsi="Times New Roman"/>
          <w:noProof/>
          <w:sz w:val="24"/>
          <w:szCs w:val="24"/>
          <w:lang w:val="en-US"/>
        </w:rPr>
        <w:t xml:space="preserve"> London, UK: Edward Elgar Publishing Limited.</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Nkirina, S. (2010). .The challenges of integrating entrepreneurship education in the vocational training system: An insight from Tanzania’s vocational education training authority. </w:t>
      </w:r>
      <w:r>
        <w:rPr>
          <w:rFonts w:ascii="Times New Roman" w:cs="Times New Roman" w:hAnsi="Times New Roman"/>
          <w:i/>
          <w:iCs/>
          <w:noProof/>
          <w:sz w:val="24"/>
          <w:szCs w:val="24"/>
          <w:lang w:val="en-US"/>
        </w:rPr>
        <w:t>Journal of European Industial Training, 34</w:t>
      </w:r>
      <w:r>
        <w:rPr>
          <w:rFonts w:ascii="Times New Roman" w:cs="Times New Roman" w:hAnsi="Times New Roman"/>
          <w:noProof/>
          <w:sz w:val="24"/>
          <w:szCs w:val="24"/>
          <w:lang w:val="en-US"/>
        </w:rPr>
        <w:t>(2), 153-166.</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Oguntimehin, A., &amp; laniran, O. (2017). The relationship between entrepreneurship education and students’ entrepreneurial intentions in Ogun state-owned universities , Nigeria. </w:t>
      </w:r>
      <w:r>
        <w:rPr>
          <w:rFonts w:ascii="Times New Roman" w:cs="Times New Roman" w:hAnsi="Times New Roman"/>
          <w:i/>
          <w:iCs/>
          <w:noProof/>
          <w:sz w:val="24"/>
          <w:szCs w:val="24"/>
          <w:lang w:val="en-US"/>
        </w:rPr>
        <w:t>European Centre for Research Training and Development, 5</w:t>
      </w:r>
      <w:r>
        <w:rPr>
          <w:rFonts w:ascii="Times New Roman" w:cs="Times New Roman" w:hAnsi="Times New Roman"/>
          <w:noProof/>
          <w:sz w:val="24"/>
          <w:szCs w:val="24"/>
          <w:lang w:val="en-US"/>
        </w:rPr>
        <w:t>(3), 9-20.</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Olomi, D. (2006). Unleashing entrepreneurial potentials of the poor in Tanzania: Prospects, challenges and way forward. </w:t>
      </w:r>
      <w:r>
        <w:rPr>
          <w:rFonts w:ascii="Times New Roman" w:cs="Times New Roman" w:hAnsi="Times New Roman"/>
          <w:i/>
          <w:iCs/>
          <w:noProof/>
          <w:sz w:val="24"/>
          <w:szCs w:val="24"/>
          <w:lang w:val="en-US"/>
        </w:rPr>
        <w:t>Working Paper for Presentation to the High Level Commission on the Legal Empowerment of the Poor.</w:t>
      </w:r>
      <w:r>
        <w:rPr>
          <w:rFonts w:ascii="Times New Roman" w:cs="Times New Roman" w:hAnsi="Times New Roman"/>
          <w:noProof/>
          <w:sz w:val="24"/>
          <w:szCs w:val="24"/>
          <w:lang w:val="en-US"/>
        </w:rPr>
        <w:t xml:space="preserve"> Dar es Salaam: Economic and Social research Foundation (ESRF).</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Olomi, D. R., &amp; Sabakwigina, D. (2010). Entrepreneurship Education in Tanzanian Business Schools: A Nationwide Survey. </w:t>
      </w:r>
      <w:r>
        <w:rPr>
          <w:rFonts w:ascii="Times New Roman" w:cs="Times New Roman" w:hAnsi="Times New Roman"/>
          <w:i/>
          <w:iCs/>
          <w:noProof/>
          <w:sz w:val="24"/>
          <w:szCs w:val="24"/>
          <w:lang w:val="en-US"/>
        </w:rPr>
        <w:t>12th International Conference on African Entrepreneurship and Small Business Development (ICAESB) .</w:t>
      </w:r>
      <w:r>
        <w:rPr>
          <w:rFonts w:ascii="Times New Roman" w:cs="Times New Roman" w:hAnsi="Times New Roman"/>
          <w:noProof/>
          <w:sz w:val="24"/>
          <w:szCs w:val="24"/>
          <w:lang w:val="en-US"/>
        </w:rPr>
        <w:t xml:space="preserve"> Zanzaibar: University of Dar es Salaam.</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Pilot Study. (2022). </w:t>
      </w:r>
      <w:r>
        <w:rPr>
          <w:rFonts w:ascii="Times New Roman" w:cs="Times New Roman" w:hAnsi="Times New Roman"/>
          <w:i/>
          <w:iCs/>
          <w:noProof/>
          <w:sz w:val="24"/>
          <w:szCs w:val="24"/>
          <w:lang w:val="en-US"/>
        </w:rPr>
        <w:t>Provision of Preneurship Education in Higher Learning Institutions.</w:t>
      </w:r>
      <w:r>
        <w:rPr>
          <w:rFonts w:ascii="Times New Roman" w:cs="Times New Roman" w:hAnsi="Times New Roman"/>
          <w:noProof/>
          <w:sz w:val="24"/>
          <w:szCs w:val="24"/>
          <w:lang w:val="en-US"/>
        </w:rPr>
        <w:t xml:space="preserve"> Arusha.</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Pittaway, L. (2021). </w:t>
      </w:r>
      <w:r>
        <w:rPr>
          <w:rFonts w:ascii="Times New Roman" w:cs="Times New Roman" w:hAnsi="Times New Roman"/>
          <w:i/>
          <w:iCs/>
          <w:noProof/>
          <w:sz w:val="24"/>
          <w:szCs w:val="24"/>
          <w:lang w:val="en-US"/>
        </w:rPr>
        <w:t>Entrepreneurship Education in Higher Education: A Review of the US Context.</w:t>
      </w:r>
      <w:r>
        <w:rPr>
          <w:rFonts w:ascii="Times New Roman" w:cs="Times New Roman" w:hAnsi="Times New Roman"/>
          <w:noProof/>
          <w:sz w:val="24"/>
          <w:szCs w:val="24"/>
          <w:lang w:val="en-US"/>
        </w:rPr>
        <w:t xml:space="preserve"> Ohio: Ohio University.</w:t>
      </w:r>
    </w:p>
    <w:p>
      <w:pPr>
        <w:pStyle w:val="style265"/>
        <w:widowControl w:val="false"/>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Sascha, G., Walter, G., &amp; Dohse, D. (2009). </w:t>
      </w:r>
      <w:r>
        <w:rPr>
          <w:rFonts w:ascii="Times New Roman" w:cs="Times New Roman" w:hAnsi="Times New Roman"/>
          <w:i/>
          <w:iCs/>
          <w:noProof/>
          <w:sz w:val="24"/>
          <w:szCs w:val="24"/>
          <w:lang w:val="en-US"/>
        </w:rPr>
        <w:t>The interplay between entrepreneurship education and regional knowledge potential in forming entrepreneurial intentions.</w:t>
      </w:r>
      <w:r>
        <w:rPr>
          <w:rFonts w:ascii="Times New Roman" w:cs="Times New Roman" w:hAnsi="Times New Roman"/>
          <w:noProof/>
          <w:sz w:val="24"/>
          <w:szCs w:val="24"/>
          <w:lang w:val="en-US"/>
        </w:rPr>
        <w:t xml:space="preserve"> Kiel Institute for the World Economy. Kiel, Germany: Düsternbrooker Weg.</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Souitaris, V., Zerbinati, S., &amp; Al-Laham, S. (2007). Do Entrepreneurship Programs Raise Entrepreneurial Intention of Science and Engineering Students? The Effect of Learning, Inspiration and Resources . </w:t>
      </w:r>
      <w:r>
        <w:rPr>
          <w:rFonts w:ascii="Times New Roman" w:cs="Times New Roman" w:hAnsi="Times New Roman"/>
          <w:i/>
          <w:iCs/>
          <w:noProof/>
          <w:sz w:val="24"/>
          <w:szCs w:val="24"/>
          <w:lang w:val="en-US"/>
        </w:rPr>
        <w:t>Journal of Business Venturing</w:t>
      </w:r>
      <w:r>
        <w:rPr>
          <w:rFonts w:ascii="Times New Roman" w:cs="Times New Roman" w:hAnsi="Times New Roman"/>
          <w:noProof/>
          <w:sz w:val="24"/>
          <w:szCs w:val="24"/>
          <w:lang w:val="en-US"/>
        </w:rPr>
        <w:t>, 566-591.</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Thomson, J. L. (2004). The facets of the entrepreneur: Identifying entrepreneurial potential. </w:t>
      </w:r>
      <w:r>
        <w:rPr>
          <w:rFonts w:ascii="Times New Roman" w:cs="Times New Roman" w:hAnsi="Times New Roman"/>
          <w:i/>
          <w:iCs/>
          <w:noProof/>
          <w:sz w:val="24"/>
          <w:szCs w:val="24"/>
          <w:lang w:val="en-US"/>
        </w:rPr>
        <w:t>Journal of Management Decision, 42</w:t>
      </w:r>
      <w:r>
        <w:rPr>
          <w:rFonts w:ascii="Times New Roman" w:cs="Times New Roman" w:hAnsi="Times New Roman"/>
          <w:noProof/>
          <w:sz w:val="24"/>
          <w:szCs w:val="24"/>
          <w:lang w:val="en-US"/>
        </w:rPr>
        <w:t>(2), 243-258. doi:10.1108/00251740410515861</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UoA. (2017). </w:t>
      </w:r>
      <w:r>
        <w:rPr>
          <w:rFonts w:ascii="Times New Roman" w:cs="Times New Roman" w:hAnsi="Times New Roman"/>
          <w:i/>
          <w:iCs/>
          <w:noProof/>
          <w:sz w:val="24"/>
          <w:szCs w:val="24"/>
          <w:lang w:val="en-US"/>
        </w:rPr>
        <w:t>Academic Prospectus 2017/2018.</w:t>
      </w:r>
      <w:r>
        <w:rPr>
          <w:rFonts w:ascii="Times New Roman" w:cs="Times New Roman" w:hAnsi="Times New Roman"/>
          <w:noProof/>
          <w:sz w:val="24"/>
          <w:szCs w:val="24"/>
          <w:lang w:val="en-US"/>
        </w:rPr>
        <w:t xml:space="preserve"> Arusha: University of Arusha.</w:t>
      </w:r>
    </w:p>
    <w:p>
      <w:pPr>
        <w:pStyle w:val="style265"/>
        <w:spacing w:after="0" w:lineRule="auto" w:line="48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URT. (2003). </w:t>
      </w:r>
      <w:r>
        <w:rPr>
          <w:rFonts w:ascii="Times New Roman" w:cs="Times New Roman" w:hAnsi="Times New Roman"/>
          <w:i/>
          <w:iCs/>
          <w:noProof/>
          <w:sz w:val="24"/>
          <w:szCs w:val="24"/>
          <w:lang w:val="en-US"/>
        </w:rPr>
        <w:t>Small and Medium Enterprise Development Policy.</w:t>
      </w:r>
      <w:r>
        <w:rPr>
          <w:rFonts w:ascii="Times New Roman" w:cs="Times New Roman" w:hAnsi="Times New Roman"/>
          <w:noProof/>
          <w:sz w:val="24"/>
          <w:szCs w:val="24"/>
          <w:lang w:val="en-US"/>
        </w:rPr>
        <w:t xml:space="preserve"> Dar es Salaam: Ministry of Industry and Trade , United Republic of Tanzania.</w:t>
      </w:r>
    </w:p>
    <w:p>
      <w:pPr>
        <w:pStyle w:val="style265"/>
        <w:spacing w:after="0" w:lineRule="auto" w:line="480"/>
        <w:ind w:left="720" w:hanging="720"/>
        <w:jc w:val="both"/>
        <w:rPr>
          <w:noProof/>
          <w:lang w:val="en-US"/>
        </w:rPr>
      </w:pPr>
      <w:r>
        <w:rPr>
          <w:rFonts w:ascii="Times New Roman" w:cs="Times New Roman" w:hAnsi="Times New Roman"/>
          <w:noProof/>
          <w:sz w:val="24"/>
          <w:szCs w:val="24"/>
          <w:lang w:val="en-US"/>
        </w:rPr>
        <w:t xml:space="preserve">URT. (2008). </w:t>
      </w:r>
      <w:r>
        <w:rPr>
          <w:rFonts w:ascii="Times New Roman" w:cs="Times New Roman" w:hAnsi="Times New Roman"/>
          <w:i/>
          <w:iCs/>
          <w:noProof/>
          <w:sz w:val="24"/>
          <w:szCs w:val="24"/>
          <w:lang w:val="en-US"/>
        </w:rPr>
        <w:t>The National Employment Policy.</w:t>
      </w:r>
      <w:r>
        <w:rPr>
          <w:rFonts w:ascii="Times New Roman" w:cs="Times New Roman" w:hAnsi="Times New Roman"/>
          <w:noProof/>
          <w:sz w:val="24"/>
          <w:szCs w:val="24"/>
          <w:lang w:val="en-US"/>
        </w:rPr>
        <w:t xml:space="preserve"> Dar es Salaam: United Republic of Tanzan</w:t>
      </w:r>
      <w:r>
        <w:rPr>
          <w:noProof/>
          <w:lang w:val="en-US"/>
        </w:rPr>
        <w:t>ia.</w:t>
      </w:r>
    </w:p>
    <w:p>
      <w:pPr>
        <w:pStyle w:val="style157"/>
        <w:spacing w:lineRule="auto" w:line="480"/>
        <w:ind w:left="-142" w:firstLine="142"/>
        <w:jc w:val="both"/>
        <w:rPr>
          <w:rFonts w:ascii="Times New Roman" w:cs="Times New Roman" w:hAnsi="Times New Roman"/>
          <w:i/>
          <w:iCs/>
        </w:rPr>
      </w:pPr>
      <w:r>
        <w:rPr>
          <w:rFonts w:ascii="Times New Roman" w:cs="Times New Roman" w:hAnsi="Times New Roman"/>
          <w:i/>
          <w:iCs/>
        </w:rPr>
        <w:t xml:space="preserve">Wilfred, I.A. (2014). The Spirit of Entrepreneurial Education in Namibia -An </w:t>
      </w:r>
    </w:p>
    <w:p>
      <w:pPr>
        <w:pStyle w:val="style157"/>
        <w:spacing w:lineRule="auto" w:line="480"/>
        <w:jc w:val="both"/>
        <w:rPr>
          <w:rFonts w:ascii="Times New Roman" w:cs="Times New Roman" w:hAnsi="Times New Roman"/>
          <w:i/>
          <w:iCs/>
        </w:rPr>
      </w:pPr>
      <w:r>
        <w:rPr>
          <w:rFonts w:ascii="Times New Roman" w:cs="Times New Roman" w:hAnsi="Times New Roman"/>
          <w:i/>
          <w:iCs/>
        </w:rPr>
        <w:t xml:space="preserve">             Exploratory Study.DOI.10.5772/59076</w:t>
      </w:r>
    </w:p>
    <w:p>
      <w:pPr>
        <w:pStyle w:val="style0"/>
        <w:rPr>
          <w:lang w:val="en-US"/>
        </w:rPr>
      </w:pPr>
    </w:p>
    <w:p>
      <w:pPr>
        <w:pStyle w:val="style0"/>
        <w:rPr/>
      </w:pPr>
      <w:r>
        <w:rPr>
          <w:b/>
          <w:bCs/>
          <w:noProof/>
        </w:rPr>
        <w:fldChar w:fldCharType="end"/>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bCs/>
          <w:noProof/>
          <w:highlight w:val="yellow"/>
        </w:rPr>
      </w:pPr>
    </w:p>
    <w:p>
      <w:pPr>
        <w:pStyle w:val="style0"/>
        <w:rPr>
          <w:b/>
          <w:bCs/>
          <w:noProof/>
        </w:rPr>
      </w:pPr>
    </w:p>
    <w:bookmarkStart w:id="575" w:name="_Toc77151054"/>
    <w:bookmarkStart w:id="576" w:name="_Toc94200702"/>
    <w:bookmarkStart w:id="577" w:name="_Toc100661270"/>
    <w:bookmarkStart w:id="578" w:name="_Toc76976150"/>
    <w:bookmarkEnd w:id="471"/>
    <w:bookmarkEnd w:id="472"/>
    <w:p>
      <w:pPr>
        <w:pStyle w:val="style0"/>
        <w:rPr/>
      </w:pPr>
    </w:p>
    <w:p>
      <w:pPr>
        <w:pStyle w:val="style0"/>
        <w:rPr/>
      </w:pPr>
    </w:p>
    <w:p>
      <w:pPr>
        <w:pStyle w:val="style0"/>
        <w:spacing w:after="0" w:lineRule="auto" w:line="240"/>
        <w:rPr/>
      </w:pPr>
      <w:r>
        <w:br w:type="page"/>
      </w:r>
    </w:p>
    <w:bookmarkStart w:id="579" w:name="_Toc112326476"/>
    <w:bookmarkStart w:id="580" w:name="_Toc114687891"/>
    <w:p>
      <w:pPr>
        <w:pStyle w:val="style1"/>
        <w:spacing w:before="0" w:after="240"/>
        <w:jc w:val="center"/>
        <w:rPr>
          <w:rFonts w:cs="Times New Roman" w:eastAsia="Times New Roman"/>
          <w:bCs/>
          <w:kern w:val="36"/>
          <w:szCs w:val="24"/>
          <w:lang w:val="en-GB"/>
        </w:rPr>
      </w:pPr>
      <w:r>
        <w:rPr>
          <w:rFonts w:cs="Times New Roman" w:eastAsia="Times New Roman"/>
          <w:bCs/>
          <w:kern w:val="36"/>
          <w:szCs w:val="24"/>
          <w:lang w:val="en-GB"/>
        </w:rPr>
        <w:t>APPENDICES</w:t>
      </w:r>
      <w:bookmarkEnd w:id="575"/>
      <w:bookmarkEnd w:id="576"/>
      <w:bookmarkEnd w:id="577"/>
      <w:bookmarkEnd w:id="579"/>
      <w:bookmarkEnd w:id="580"/>
    </w:p>
    <w:bookmarkStart w:id="581" w:name="_Toc77151055"/>
    <w:bookmarkStart w:id="582" w:name="_Toc94200703"/>
    <w:bookmarkStart w:id="583" w:name="_Toc100661271"/>
    <w:bookmarkStart w:id="584" w:name="_Toc112326477"/>
    <w:bookmarkStart w:id="585" w:name="_Toc114687892"/>
    <w:p>
      <w:pPr>
        <w:pStyle w:val="style1"/>
        <w:spacing w:before="0" w:after="240" w:lineRule="auto" w:line="480"/>
        <w:jc w:val="center"/>
        <w:rPr>
          <w:rFonts w:cs="Times New Roman" w:eastAsia="Times New Roman"/>
          <w:szCs w:val="24"/>
        </w:rPr>
      </w:pPr>
      <w:r>
        <w:rPr>
          <w:rFonts w:cs="Times New Roman" w:eastAsia="Times New Roman"/>
          <w:szCs w:val="24"/>
        </w:rPr>
        <w:t xml:space="preserve">APPENDIX I: QUESTIONNAIRES FOR </w:t>
      </w:r>
      <w:bookmarkEnd w:id="581"/>
      <w:bookmarkEnd w:id="582"/>
      <w:r>
        <w:rPr>
          <w:rFonts w:cs="Times New Roman" w:eastAsia="Times New Roman"/>
          <w:szCs w:val="24"/>
        </w:rPr>
        <w:t>STUDENTS</w:t>
      </w:r>
      <w:bookmarkEnd w:id="583"/>
      <w:bookmarkEnd w:id="584"/>
      <w:bookmarkEnd w:id="585"/>
    </w:p>
    <w:p>
      <w:pPr>
        <w:pStyle w:val="style0"/>
        <w:spacing w:after="240" w:lineRule="auto" w:line="276"/>
        <w:jc w:val="both"/>
        <w:rPr>
          <w:rFonts w:ascii="Times New Roman" w:cs="Times New Roman" w:hAnsi="Times New Roman"/>
          <w:b/>
          <w:i/>
          <w:sz w:val="24"/>
          <w:szCs w:val="24"/>
        </w:rPr>
      </w:pPr>
      <w:r>
        <w:rPr>
          <w:rFonts w:ascii="Times New Roman" w:cs="Times New Roman" w:hAnsi="Times New Roman"/>
          <w:sz w:val="24"/>
          <w:szCs w:val="24"/>
        </w:rPr>
        <w:t xml:space="preserve">Dear respondent, I am MARIAM BEI AWE, a master’s student of Open University Arusha Centre. I am conducting a research as a part of my final Investigation on </w:t>
      </w:r>
      <w:r>
        <w:rPr>
          <w:rFonts w:ascii="Times New Roman" w:cs="Times New Roman" w:hAnsi="Times New Roman"/>
          <w:b/>
          <w:i/>
          <w:sz w:val="24"/>
          <w:szCs w:val="24"/>
        </w:rPr>
        <w:t>“Enhancing Entrepreneurship Education</w:t>
      </w:r>
      <w:r>
        <w:rPr>
          <w:rFonts w:ascii="Times New Roman" w:cs="Times New Roman" w:hAnsi="Times New Roman"/>
          <w:b/>
          <w:i/>
          <w:sz w:val="24"/>
          <w:szCs w:val="24"/>
          <w:lang w:val="en-US"/>
        </w:rPr>
        <w:t xml:space="preserve"> among University graduates: </w:t>
      </w:r>
      <w:r>
        <w:rPr>
          <w:rFonts w:ascii="Times New Roman" w:cs="Times New Roman" w:hAnsi="Times New Roman"/>
          <w:b/>
          <w:i/>
          <w:sz w:val="24"/>
          <w:szCs w:val="24"/>
        </w:rPr>
        <w:t>A Case of Higher Learning Institutions in Arusha Region, Tanzania”.</w:t>
      </w:r>
      <w:r>
        <w:rPr>
          <w:rFonts w:ascii="Times New Roman" w:cs="Times New Roman" w:hAnsi="Times New Roman"/>
          <w:sz w:val="24"/>
          <w:szCs w:val="24"/>
        </w:rPr>
        <w:t xml:space="preserve"> I kindly request you to fill in this questionnaire. All information that you will provide was only used for academic purposes and it will remain highly confidential, do not write your name.</w:t>
      </w:r>
    </w:p>
    <w:p>
      <w:pPr>
        <w:pStyle w:val="style0"/>
        <w:spacing w:after="200" w:lineRule="auto" w:line="360"/>
        <w:rPr>
          <w:rFonts w:ascii="Times New Roman" w:cs="Times New Roman" w:hAnsi="Times New Roman"/>
          <w:b/>
          <w:bCs/>
          <w:sz w:val="24"/>
          <w:szCs w:val="24"/>
        </w:rPr>
      </w:pPr>
      <w:r>
        <w:rPr>
          <w:rFonts w:ascii="Times New Roman" w:cs="Times New Roman" w:hAnsi="Times New Roman"/>
          <w:b/>
          <w:bCs/>
          <w:sz w:val="24"/>
          <w:szCs w:val="24"/>
        </w:rPr>
        <w:t>Preliminary information:</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Name of school: ……………………………</w:t>
      </w:r>
    </w:p>
    <w:p>
      <w:pPr>
        <w:pStyle w:val="style0"/>
        <w:spacing w:after="200" w:lineRule="auto" w:line="360"/>
        <w:rPr>
          <w:rFonts w:ascii="Times New Roman" w:cs="Times New Roman" w:hAnsi="Times New Roman"/>
          <w:bCs/>
          <w:sz w:val="24"/>
          <w:szCs w:val="24"/>
        </w:rPr>
      </w:pPr>
      <w:r>
        <w:rPr>
          <w:rFonts w:ascii="Times New Roman" w:cs="Times New Roman" w:hAnsi="Times New Roman"/>
          <w:b/>
          <w:bCs/>
          <w:sz w:val="24"/>
          <w:szCs w:val="24"/>
        </w:rPr>
        <w:t>Put a tick (√) or YES or NO in any alternative provided</w:t>
      </w:r>
    </w:p>
    <w:p>
      <w:pPr>
        <w:pStyle w:val="style0"/>
        <w:spacing w:after="200" w:lineRule="auto" w:line="360"/>
        <w:rPr>
          <w:rFonts w:ascii="Times New Roman" w:cs="Times New Roman" w:hAnsi="Times New Roman"/>
          <w:bCs/>
          <w:sz w:val="24"/>
          <w:szCs w:val="24"/>
        </w:rPr>
      </w:pPr>
      <w:r>
        <w:rPr>
          <w:rFonts w:ascii="Times New Roman" w:cs="Times New Roman" w:hAnsi="Times New Roman"/>
          <w:b/>
          <w:bCs/>
          <w:sz w:val="24"/>
          <w:szCs w:val="24"/>
        </w:rPr>
        <w:t>PART A:  Demographic information</w:t>
      </w:r>
    </w:p>
    <w:p>
      <w:pPr>
        <w:pStyle w:val="style0"/>
        <w:spacing w:after="200" w:lineRule="auto" w:line="360"/>
        <w:rPr>
          <w:rFonts w:ascii="Times New Roman" w:cs="Times New Roman" w:hAnsi="Times New Roman"/>
          <w:b/>
          <w:bCs/>
          <w:sz w:val="24"/>
          <w:szCs w:val="24"/>
        </w:rPr>
      </w:pPr>
      <w:r>
        <w:rPr>
          <w:rFonts w:ascii="Times New Roman" w:cs="Times New Roman" w:hAnsi="Times New Roman"/>
          <w:b/>
          <w:bCs/>
          <w:sz w:val="24"/>
          <w:szCs w:val="24"/>
        </w:rPr>
        <w:t>(1) What is Your Sex?</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 xml:space="preserve">(a) Male   (      ) </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(b)Female (      )</w:t>
      </w:r>
    </w:p>
    <w:p>
      <w:pPr>
        <w:pStyle w:val="style0"/>
        <w:spacing w:after="200" w:lineRule="auto" w:line="360"/>
        <w:rPr>
          <w:rFonts w:ascii="Times New Roman" w:cs="Times New Roman" w:hAnsi="Times New Roman"/>
          <w:b/>
          <w:bCs/>
          <w:sz w:val="24"/>
          <w:szCs w:val="24"/>
        </w:rPr>
      </w:pPr>
      <w:r>
        <w:rPr>
          <w:rFonts w:ascii="Times New Roman" w:cs="Times New Roman" w:hAnsi="Times New Roman"/>
          <w:b/>
          <w:bCs/>
          <w:sz w:val="24"/>
          <w:szCs w:val="24"/>
        </w:rPr>
        <w:t>(2). How old are you?</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 xml:space="preserve">(a) 20-30 years    (      )   </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 xml:space="preserve"> (b) 30-40 years    (      ) </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c) 41 years and above (      )</w:t>
      </w:r>
    </w:p>
    <w:p>
      <w:pPr>
        <w:pStyle w:val="style0"/>
        <w:spacing w:after="200" w:lineRule="auto" w:line="360"/>
        <w:rPr>
          <w:rFonts w:ascii="Times New Roman" w:cs="Times New Roman" w:hAnsi="Times New Roman"/>
          <w:b/>
          <w:bCs/>
          <w:sz w:val="24"/>
          <w:szCs w:val="24"/>
        </w:rPr>
      </w:pPr>
      <w:r>
        <w:rPr>
          <w:rFonts w:ascii="Times New Roman" w:cs="Times New Roman" w:hAnsi="Times New Roman"/>
          <w:b/>
          <w:bCs/>
          <w:sz w:val="24"/>
          <w:szCs w:val="24"/>
        </w:rPr>
        <w:t>(3)  What is Your Education level?</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 xml:space="preserve"> (a) Certificate (    ) </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 xml:space="preserve">(b) Diploma (    ) </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 xml:space="preserve">(c) Bachelor Degree   (    ) </w:t>
      </w:r>
    </w:p>
    <w:p>
      <w:pPr>
        <w:pStyle w:val="style0"/>
        <w:spacing w:after="200" w:lineRule="auto" w:line="360"/>
        <w:rPr>
          <w:rFonts w:ascii="Times New Roman" w:cs="Times New Roman" w:hAnsi="Times New Roman"/>
          <w:bCs/>
          <w:sz w:val="24"/>
          <w:szCs w:val="24"/>
        </w:rPr>
      </w:pPr>
      <w:r>
        <w:rPr>
          <w:rFonts w:ascii="Times New Roman" w:cs="Times New Roman" w:hAnsi="Times New Roman"/>
          <w:bCs/>
          <w:sz w:val="24"/>
          <w:szCs w:val="24"/>
        </w:rPr>
        <w:t>(d) Masters +    (     )</w:t>
      </w:r>
    </w:p>
    <w:p>
      <w:pPr>
        <w:pStyle w:val="style0"/>
        <w:spacing w:after="200" w:lineRule="auto" w:line="360"/>
        <w:rPr>
          <w:rFonts w:ascii="Times New Roman" w:cs="Times New Roman" w:hAnsi="Times New Roman"/>
          <w:b/>
          <w:bCs/>
          <w:sz w:val="24"/>
          <w:szCs w:val="24"/>
        </w:rPr>
      </w:pPr>
      <w:r>
        <w:rPr>
          <w:rFonts w:ascii="Times New Roman" w:cs="Times New Roman" w:hAnsi="Times New Roman"/>
          <w:b/>
          <w:bCs/>
          <w:sz w:val="24"/>
          <w:szCs w:val="24"/>
        </w:rPr>
        <w:t>(4) Working experience</w:t>
      </w:r>
    </w:p>
    <w:p>
      <w:pPr>
        <w:pStyle w:val="style0"/>
        <w:spacing w:after="200" w:lineRule="auto" w:line="360"/>
        <w:contextualSpacing/>
        <w:rPr>
          <w:rFonts w:ascii="Times New Roman" w:cs="Times New Roman" w:hAnsi="Times New Roman"/>
          <w:bCs/>
          <w:sz w:val="24"/>
          <w:szCs w:val="24"/>
        </w:rPr>
      </w:pPr>
      <w:r>
        <w:rPr>
          <w:rFonts w:ascii="Times New Roman" w:cs="Times New Roman" w:hAnsi="Times New Roman"/>
          <w:bCs/>
          <w:sz w:val="24"/>
          <w:szCs w:val="24"/>
        </w:rPr>
        <w:t xml:space="preserve">(a) 1-10 years   (       ) </w:t>
      </w:r>
    </w:p>
    <w:p>
      <w:pPr>
        <w:pStyle w:val="style0"/>
        <w:spacing w:after="200" w:lineRule="auto" w:line="360"/>
        <w:contextualSpacing/>
        <w:rPr>
          <w:rFonts w:ascii="Times New Roman" w:cs="Times New Roman" w:hAnsi="Times New Roman"/>
          <w:bCs/>
          <w:sz w:val="24"/>
          <w:szCs w:val="24"/>
        </w:rPr>
      </w:pPr>
      <w:r>
        <w:rPr>
          <w:rFonts w:ascii="Times New Roman" w:cs="Times New Roman" w:hAnsi="Times New Roman"/>
          <w:bCs/>
          <w:sz w:val="24"/>
          <w:szCs w:val="24"/>
        </w:rPr>
        <w:t xml:space="preserve">(b) 11-20 years   (       )  </w:t>
      </w:r>
    </w:p>
    <w:p>
      <w:pPr>
        <w:pStyle w:val="style0"/>
        <w:spacing w:after="200" w:lineRule="auto" w:line="360"/>
        <w:contextualSpacing/>
        <w:rPr>
          <w:rFonts w:ascii="Times New Roman" w:cs="Times New Roman" w:hAnsi="Times New Roman"/>
          <w:bCs/>
          <w:sz w:val="24"/>
          <w:szCs w:val="24"/>
        </w:rPr>
      </w:pPr>
      <w:r>
        <w:rPr>
          <w:rFonts w:ascii="Times New Roman" w:cs="Times New Roman" w:hAnsi="Times New Roman"/>
          <w:bCs/>
          <w:sz w:val="24"/>
          <w:szCs w:val="24"/>
        </w:rPr>
        <w:t xml:space="preserve">(c) 21 years and above    (       </w:t>
      </w:r>
      <w:bookmarkEnd w:id="578"/>
    </w:p>
    <w:p>
      <w:pPr>
        <w:pStyle w:val="style0"/>
        <w:spacing w:after="0" w:lineRule="auto" w:line="480"/>
        <w:jc w:val="both"/>
        <w:rPr>
          <w:rFonts w:ascii="Times New Roman" w:cs="Times New Roman" w:eastAsia="Times New Roman" w:hAnsi="Times New Roman"/>
          <w:b/>
          <w:sz w:val="24"/>
          <w:szCs w:val="24"/>
          <w:lang w:val="en-US"/>
        </w:rPr>
      </w:pPr>
    </w:p>
    <w:p>
      <w:pPr>
        <w:pStyle w:val="style0"/>
        <w:widowControl w:val="false"/>
        <w:spacing w:after="0" w:lineRule="auto" w:line="240"/>
        <w:jc w:val="both"/>
        <w:rPr>
          <w:rFonts w:ascii="Times New Roman" w:cs="Times New Roman" w:eastAsia="Times New Roman" w:hAnsi="Times New Roman"/>
          <w:b/>
          <w:sz w:val="24"/>
          <w:szCs w:val="24"/>
          <w:lang w:val="en-US"/>
        </w:rPr>
      </w:pPr>
      <w:r>
        <w:rPr>
          <w:rFonts w:ascii="Times New Roman" w:cs="Times New Roman" w:eastAsia="Times New Roman" w:hAnsi="Times New Roman"/>
          <w:b/>
          <w:sz w:val="24"/>
          <w:szCs w:val="24"/>
          <w:lang w:val="en-US"/>
        </w:rPr>
        <w:t xml:space="preserve">PART B: RESEARCH QUESTIONS </w:t>
      </w:r>
    </w:p>
    <w:p>
      <w:pPr>
        <w:pStyle w:val="style0"/>
        <w:widowControl w:val="false"/>
        <w:spacing w:after="0" w:lineRule="auto" w:line="240"/>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Question 1: What is the status of entrepreneurship education at your university/college/institute? </w:t>
      </w:r>
    </w:p>
    <w:p>
      <w:pPr>
        <w:pStyle w:val="style0"/>
        <w:widowControl w:val="false"/>
        <w:spacing w:after="0"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For each of the following statement below, please circle ‘O’ the appropriate response that best represent the extent to which status of entrepreneurship education at your university/college/institute Scale </w:t>
      </w:r>
    </w:p>
    <w:p>
      <w:pPr>
        <w:pStyle w:val="style0"/>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SA strongly Agree; A Agreed, UD undecided, D disagree, SD strongly disagree</w:t>
      </w:r>
    </w:p>
    <w:p>
      <w:pPr>
        <w:pStyle w:val="style0"/>
        <w:spacing w:after="0" w:lineRule="auto" w:line="240"/>
        <w:jc w:val="both"/>
        <w:rPr>
          <w:rFonts w:ascii="Times New Roman" w:cs="Times New Roman" w:eastAsia="Times New Roman" w:hAnsi="Times New Roman"/>
          <w:b/>
          <w:sz w:val="24"/>
          <w:szCs w:val="24"/>
          <w:lang w:val="en-US"/>
        </w:rPr>
      </w:pPr>
      <w:r>
        <w:rPr>
          <w:rFonts w:ascii="Times New Roman" w:cs="Times New Roman" w:eastAsia="Times New Roman" w:hAnsi="Times New Roman"/>
          <w:b/>
          <w:sz w:val="24"/>
          <w:szCs w:val="24"/>
          <w:lang w:val="en-US"/>
        </w:rPr>
        <w:t>1=Strongly Disagree; 2= Disagree; 3=I Do Not Know; 4=Agree; 5=Strongly 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5375"/>
        <w:gridCol w:w="523"/>
        <w:gridCol w:w="414"/>
        <w:gridCol w:w="563"/>
        <w:gridCol w:w="414"/>
        <w:gridCol w:w="523"/>
      </w:tblGrid>
      <w:tr>
        <w:trPr/>
        <w:tc>
          <w:tcPr>
            <w:tcW w:w="376" w:type="dxa"/>
            <w:tcBorders/>
          </w:tcPr>
          <w:p>
            <w:pPr>
              <w:pStyle w:val="style0"/>
              <w:spacing w:after="0" w:lineRule="auto" w:line="240"/>
              <w:rPr>
                <w:rFonts w:ascii="Times New Roman" w:cs="Times New Roman" w:hAnsi="Times New Roman"/>
                <w:sz w:val="24"/>
                <w:szCs w:val="24"/>
              </w:rPr>
            </w:pPr>
          </w:p>
        </w:tc>
        <w:tc>
          <w:tcPr>
            <w:tcW w:w="5375" w:type="dxa"/>
            <w:tcBorders/>
          </w:tcPr>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Level of Provision of Entrepreneurship Education</w:t>
            </w:r>
          </w:p>
        </w:tc>
        <w:tc>
          <w:tcPr>
            <w:tcW w:w="1500" w:type="dxa"/>
            <w:gridSpan w:val="3"/>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Yes</w:t>
            </w:r>
          </w:p>
        </w:tc>
        <w:tc>
          <w:tcPr>
            <w:tcW w:w="937" w:type="dxa"/>
            <w:gridSpan w:val="2"/>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No</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 learned entrepreneurship as a course</w:t>
            </w:r>
          </w:p>
        </w:tc>
        <w:tc>
          <w:tcPr>
            <w:tcW w:w="1500" w:type="dxa"/>
            <w:gridSpan w:val="3"/>
            <w:tcBorders/>
          </w:tcPr>
          <w:p>
            <w:pPr>
              <w:pStyle w:val="style0"/>
              <w:spacing w:after="0" w:lineRule="auto" w:line="240"/>
              <w:rPr>
                <w:rFonts w:ascii="Times New Roman" w:cs="Times New Roman" w:hAnsi="Times New Roman"/>
                <w:sz w:val="24"/>
                <w:szCs w:val="24"/>
              </w:rPr>
            </w:pPr>
          </w:p>
        </w:tc>
        <w:tc>
          <w:tcPr>
            <w:tcW w:w="937" w:type="dxa"/>
            <w:gridSpan w:val="2"/>
            <w:tcBorders/>
          </w:tcPr>
          <w:p>
            <w:pPr>
              <w:pStyle w:val="style0"/>
              <w:spacing w:after="0" w:lineRule="auto" w:line="240"/>
              <w:rPr>
                <w:rFonts w:ascii="Times New Roman" w:cs="Times New Roman" w:hAnsi="Times New Roman"/>
                <w:sz w:val="24"/>
                <w:szCs w:val="24"/>
              </w:rPr>
            </w:pP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 learned entrepreneurship as a degree programme</w:t>
            </w:r>
          </w:p>
        </w:tc>
        <w:tc>
          <w:tcPr>
            <w:tcW w:w="1500" w:type="dxa"/>
            <w:gridSpan w:val="3"/>
            <w:tcBorders/>
          </w:tcPr>
          <w:p>
            <w:pPr>
              <w:pStyle w:val="style0"/>
              <w:spacing w:after="0" w:lineRule="auto" w:line="240"/>
              <w:rPr>
                <w:rFonts w:ascii="Times New Roman" w:cs="Times New Roman" w:hAnsi="Times New Roman"/>
                <w:sz w:val="24"/>
                <w:szCs w:val="24"/>
              </w:rPr>
            </w:pPr>
          </w:p>
        </w:tc>
        <w:tc>
          <w:tcPr>
            <w:tcW w:w="937" w:type="dxa"/>
            <w:gridSpan w:val="2"/>
            <w:tcBorders/>
          </w:tcPr>
          <w:p>
            <w:pPr>
              <w:pStyle w:val="style0"/>
              <w:spacing w:after="0" w:lineRule="auto" w:line="240"/>
              <w:rPr>
                <w:rFonts w:ascii="Times New Roman" w:cs="Times New Roman" w:hAnsi="Times New Roman"/>
                <w:sz w:val="24"/>
                <w:szCs w:val="24"/>
              </w:rPr>
            </w:pPr>
          </w:p>
        </w:tc>
      </w:tr>
      <w:tr>
        <w:tblPrEx/>
        <w:trPr/>
        <w:tc>
          <w:tcPr>
            <w:tcW w:w="376" w:type="dxa"/>
            <w:tcBorders/>
          </w:tcPr>
          <w:p>
            <w:pPr>
              <w:pStyle w:val="style0"/>
              <w:spacing w:after="0" w:lineRule="auto" w:line="240"/>
              <w:rPr>
                <w:rFonts w:ascii="Times New Roman" w:cs="Times New Roman" w:hAnsi="Times New Roman"/>
                <w:sz w:val="24"/>
                <w:szCs w:val="24"/>
              </w:rPr>
            </w:pPr>
          </w:p>
        </w:tc>
        <w:tc>
          <w:tcPr>
            <w:tcW w:w="7812" w:type="dxa"/>
            <w:gridSpan w:val="6"/>
            <w:tcBorders/>
          </w:tcPr>
          <w:p>
            <w:pPr>
              <w:pStyle w:val="style0"/>
              <w:spacing w:after="0" w:lineRule="auto" w:line="240"/>
              <w:rPr>
                <w:rFonts w:ascii="Times New Roman" w:cs="Times New Roman" w:hAnsi="Times New Roman"/>
                <w:sz w:val="24"/>
                <w:szCs w:val="24"/>
              </w:rPr>
            </w:pPr>
          </w:p>
        </w:tc>
      </w:tr>
      <w:tr>
        <w:tblPrEx/>
        <w:trPr/>
        <w:tc>
          <w:tcPr>
            <w:tcW w:w="376" w:type="dxa"/>
            <w:tcBorders/>
          </w:tcPr>
          <w:p>
            <w:pPr>
              <w:pStyle w:val="style0"/>
              <w:spacing w:after="0" w:lineRule="auto" w:line="240"/>
              <w:rPr>
                <w:rFonts w:ascii="Times New Roman" w:cs="Times New Roman" w:hAnsi="Times New Roman"/>
                <w:sz w:val="24"/>
                <w:szCs w:val="24"/>
              </w:rPr>
            </w:pPr>
          </w:p>
        </w:tc>
        <w:tc>
          <w:tcPr>
            <w:tcW w:w="5375" w:type="dxa"/>
            <w:tcBorders/>
          </w:tcPr>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Objectives of Entrepreneurship Education</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SA</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A</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UD</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D</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SD</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To develop business management skills among students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To develop interests in students to do business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To develop entrepreneurship skills in students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To foster innovation culture among students and faculty members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To develop leadership skills among students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p>
        </w:tc>
        <w:tc>
          <w:tcPr>
            <w:tcW w:w="7812" w:type="dxa"/>
            <w:gridSpan w:val="6"/>
            <w:tcBorders/>
          </w:tcPr>
          <w:p>
            <w:pPr>
              <w:pStyle w:val="style0"/>
              <w:spacing w:after="0" w:lineRule="auto" w:line="240"/>
              <w:rPr>
                <w:rFonts w:ascii="Times New Roman" w:cs="Times New Roman" w:hAnsi="Times New Roman"/>
                <w:sz w:val="24"/>
                <w:szCs w:val="24"/>
              </w:rPr>
            </w:pPr>
          </w:p>
        </w:tc>
      </w:tr>
      <w:tr>
        <w:tblPrEx/>
        <w:trPr/>
        <w:tc>
          <w:tcPr>
            <w:tcW w:w="376" w:type="dxa"/>
            <w:tcBorders/>
          </w:tcPr>
          <w:p>
            <w:pPr>
              <w:pStyle w:val="style0"/>
              <w:spacing w:after="0" w:lineRule="auto" w:line="240"/>
              <w:rPr>
                <w:rFonts w:ascii="Times New Roman" w:cs="Times New Roman" w:hAnsi="Times New Roman"/>
                <w:b/>
                <w:sz w:val="24"/>
                <w:szCs w:val="24"/>
              </w:rPr>
            </w:pPr>
          </w:p>
        </w:tc>
        <w:tc>
          <w:tcPr>
            <w:tcW w:w="5375" w:type="dxa"/>
            <w:tcBorders/>
          </w:tcPr>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Entrepreneurship Course Contents</w:t>
            </w:r>
          </w:p>
        </w:tc>
        <w:tc>
          <w:tcPr>
            <w:tcW w:w="523" w:type="dxa"/>
            <w:tcBorders/>
          </w:tcPr>
          <w:p>
            <w:pPr>
              <w:pStyle w:val="style0"/>
              <w:spacing w:after="0" w:lineRule="auto" w:line="240"/>
              <w:rPr>
                <w:rFonts w:ascii="Times New Roman" w:cs="Times New Roman" w:hAnsi="Times New Roman"/>
                <w:b/>
                <w:sz w:val="24"/>
                <w:szCs w:val="24"/>
              </w:rPr>
            </w:pPr>
          </w:p>
        </w:tc>
        <w:tc>
          <w:tcPr>
            <w:tcW w:w="414" w:type="dxa"/>
            <w:tcBorders/>
          </w:tcPr>
          <w:p>
            <w:pPr>
              <w:pStyle w:val="style0"/>
              <w:spacing w:after="0" w:lineRule="auto" w:line="240"/>
              <w:rPr>
                <w:rFonts w:ascii="Times New Roman" w:cs="Times New Roman" w:hAnsi="Times New Roman"/>
                <w:b/>
                <w:sz w:val="24"/>
                <w:szCs w:val="24"/>
              </w:rPr>
            </w:pPr>
          </w:p>
        </w:tc>
        <w:tc>
          <w:tcPr>
            <w:tcW w:w="563" w:type="dxa"/>
            <w:tcBorders/>
          </w:tcPr>
          <w:p>
            <w:pPr>
              <w:pStyle w:val="style0"/>
              <w:spacing w:after="0" w:lineRule="auto" w:line="240"/>
              <w:rPr>
                <w:rFonts w:ascii="Times New Roman" w:cs="Times New Roman" w:hAnsi="Times New Roman"/>
                <w:b/>
                <w:sz w:val="24"/>
                <w:szCs w:val="24"/>
              </w:rPr>
            </w:pPr>
          </w:p>
        </w:tc>
        <w:tc>
          <w:tcPr>
            <w:tcW w:w="414" w:type="dxa"/>
            <w:tcBorders/>
          </w:tcPr>
          <w:p>
            <w:pPr>
              <w:pStyle w:val="style0"/>
              <w:spacing w:after="0" w:lineRule="auto" w:line="240"/>
              <w:rPr>
                <w:rFonts w:ascii="Times New Roman" w:cs="Times New Roman" w:hAnsi="Times New Roman"/>
                <w:b/>
                <w:sz w:val="24"/>
                <w:szCs w:val="24"/>
              </w:rPr>
            </w:pPr>
          </w:p>
        </w:tc>
        <w:tc>
          <w:tcPr>
            <w:tcW w:w="523" w:type="dxa"/>
            <w:tcBorders/>
          </w:tcPr>
          <w:p>
            <w:pPr>
              <w:pStyle w:val="style0"/>
              <w:spacing w:after="0" w:lineRule="auto" w:line="240"/>
              <w:rPr>
                <w:rFonts w:ascii="Times New Roman" w:cs="Times New Roman" w:hAnsi="Times New Roman"/>
                <w:b/>
                <w:sz w:val="24"/>
                <w:szCs w:val="24"/>
              </w:rPr>
            </w:pP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 was taught how to recognize business opportunities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 was taught how to conduct situational analysis and needs assessment</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 was taught marketing skills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 was taught how to manage risks in business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8188" w:type="dxa"/>
            <w:gridSpan w:val="7"/>
            <w:tcBorders/>
          </w:tcPr>
          <w:p>
            <w:pPr>
              <w:pStyle w:val="style0"/>
              <w:spacing w:after="0" w:lineRule="auto" w:line="240"/>
              <w:rPr>
                <w:rFonts w:ascii="Times New Roman" w:cs="Times New Roman" w:hAnsi="Times New Roman"/>
                <w:sz w:val="24"/>
                <w:szCs w:val="24"/>
              </w:rPr>
            </w:pPr>
          </w:p>
        </w:tc>
      </w:tr>
      <w:tr>
        <w:tblPrEx/>
        <w:trPr/>
        <w:tc>
          <w:tcPr>
            <w:tcW w:w="376" w:type="dxa"/>
            <w:tcBorders/>
          </w:tcPr>
          <w:p>
            <w:pPr>
              <w:pStyle w:val="style0"/>
              <w:spacing w:after="0" w:lineRule="auto" w:line="240"/>
              <w:rPr>
                <w:rFonts w:ascii="Times New Roman" w:cs="Times New Roman" w:hAnsi="Times New Roman"/>
                <w:sz w:val="24"/>
                <w:szCs w:val="24"/>
              </w:rPr>
            </w:pPr>
          </w:p>
        </w:tc>
        <w:tc>
          <w:tcPr>
            <w:tcW w:w="5375" w:type="dxa"/>
            <w:tcBorders/>
          </w:tcPr>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Methods Used to Teach Entrepreneurship Education</w:t>
            </w:r>
          </w:p>
        </w:tc>
        <w:tc>
          <w:tcPr>
            <w:tcW w:w="523" w:type="dxa"/>
            <w:tcBorders/>
          </w:tcPr>
          <w:p>
            <w:pPr>
              <w:pStyle w:val="style0"/>
              <w:spacing w:after="0" w:lineRule="auto" w:line="240"/>
              <w:rPr>
                <w:rFonts w:ascii="Times New Roman" w:cs="Times New Roman" w:hAnsi="Times New Roman"/>
                <w:sz w:val="24"/>
                <w:szCs w:val="24"/>
              </w:rPr>
            </w:pPr>
          </w:p>
        </w:tc>
        <w:tc>
          <w:tcPr>
            <w:tcW w:w="414" w:type="dxa"/>
            <w:tcBorders/>
          </w:tcPr>
          <w:p>
            <w:pPr>
              <w:pStyle w:val="style0"/>
              <w:spacing w:after="0" w:lineRule="auto" w:line="240"/>
              <w:rPr>
                <w:rFonts w:ascii="Times New Roman" w:cs="Times New Roman" w:hAnsi="Times New Roman"/>
                <w:sz w:val="24"/>
                <w:szCs w:val="24"/>
              </w:rPr>
            </w:pPr>
          </w:p>
        </w:tc>
        <w:tc>
          <w:tcPr>
            <w:tcW w:w="563" w:type="dxa"/>
            <w:tcBorders/>
          </w:tcPr>
          <w:p>
            <w:pPr>
              <w:pStyle w:val="style0"/>
              <w:spacing w:after="0" w:lineRule="auto" w:line="240"/>
              <w:rPr>
                <w:rFonts w:ascii="Times New Roman" w:cs="Times New Roman" w:hAnsi="Times New Roman"/>
                <w:sz w:val="24"/>
                <w:szCs w:val="24"/>
              </w:rPr>
            </w:pPr>
          </w:p>
        </w:tc>
        <w:tc>
          <w:tcPr>
            <w:tcW w:w="414" w:type="dxa"/>
            <w:tcBorders/>
          </w:tcPr>
          <w:p>
            <w:pPr>
              <w:pStyle w:val="style0"/>
              <w:spacing w:after="0" w:lineRule="auto" w:line="240"/>
              <w:rPr>
                <w:rFonts w:ascii="Times New Roman" w:cs="Times New Roman" w:hAnsi="Times New Roman"/>
                <w:sz w:val="24"/>
                <w:szCs w:val="24"/>
              </w:rPr>
            </w:pPr>
          </w:p>
        </w:tc>
        <w:tc>
          <w:tcPr>
            <w:tcW w:w="523" w:type="dxa"/>
            <w:tcBorders/>
          </w:tcPr>
          <w:p>
            <w:pPr>
              <w:pStyle w:val="style0"/>
              <w:spacing w:after="0" w:lineRule="auto" w:line="240"/>
              <w:rPr>
                <w:rFonts w:ascii="Times New Roman" w:cs="Times New Roman" w:hAnsi="Times New Roman"/>
                <w:sz w:val="24"/>
                <w:szCs w:val="24"/>
              </w:rPr>
            </w:pP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 was taught through lectures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 was taught through group projects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 was taught through local and international case studies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I was taught through simulation </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6"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c>
          <w:tcPr>
            <w:tcW w:w="537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I was taught through internship </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4"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bl>
    <w:p>
      <w:pPr>
        <w:pStyle w:val="style0"/>
        <w:spacing w:lineRule="auto" w:line="240"/>
        <w:rPr>
          <w:rFonts w:ascii="Times New Roman" w:cs="Times New Roman" w:hAnsi="Times New Roman"/>
          <w:sz w:val="24"/>
          <w:szCs w:val="24"/>
          <w:lang w:val="en-US"/>
        </w:rPr>
      </w:pPr>
    </w:p>
    <w:p>
      <w:pPr>
        <w:pStyle w:val="style0"/>
        <w:spacing w:after="0" w:lineRule="auto" w:line="240"/>
        <w:jc w:val="both"/>
        <w:rPr>
          <w:rFonts w:ascii="Times New Roman" w:cs="Times New Roman" w:hAnsi="Times New Roman"/>
          <w:bCs/>
          <w:i/>
          <w:iCs/>
          <w:sz w:val="24"/>
          <w:szCs w:val="24"/>
          <w:lang w:val="en-US"/>
        </w:rPr>
      </w:pPr>
      <w:r>
        <w:rPr>
          <w:rFonts w:ascii="Times New Roman" w:cs="Times New Roman" w:hAnsi="Times New Roman"/>
          <w:bCs/>
          <w:i/>
          <w:iCs/>
          <w:sz w:val="24"/>
          <w:szCs w:val="24"/>
          <w:lang w:val="en-US"/>
        </w:rPr>
        <w:t>Question 2: What are the barriers that affect provision of entrepreneurship education at your college/university/institute?</w:t>
      </w:r>
    </w:p>
    <w:p>
      <w:pPr>
        <w:pStyle w:val="style0"/>
        <w:spacing w:after="0" w:lineRule="auto" w:line="240"/>
        <w:jc w:val="both"/>
        <w:rPr>
          <w:rFonts w:ascii="Times New Roman" w:cs="Times New Roman" w:hAnsi="Times New Roman"/>
          <w:b/>
          <w:sz w:val="24"/>
          <w:szCs w:val="24"/>
          <w:lang w:val="en-US"/>
        </w:rPr>
      </w:pPr>
      <w:r>
        <w:rPr>
          <w:rFonts w:ascii="Times New Roman" w:cs="Times New Roman" w:hAnsi="Times New Roman"/>
          <w:b/>
          <w:sz w:val="24"/>
          <w:szCs w:val="24"/>
          <w:lang w:val="en-US"/>
        </w:rPr>
        <w:t>For each of the following statement below, please circle ‘</w:t>
      </w:r>
      <w:r>
        <w:rPr>
          <w:rFonts w:ascii="Times New Roman" w:cs="Times New Roman" w:hAnsi="Times New Roman"/>
          <w:sz w:val="24"/>
          <w:szCs w:val="24"/>
          <w:lang w:val="en-US"/>
        </w:rPr>
        <w:t xml:space="preserve">O’ </w:t>
      </w:r>
      <w:r>
        <w:rPr>
          <w:rFonts w:ascii="Times New Roman" w:cs="Times New Roman" w:hAnsi="Times New Roman"/>
          <w:b/>
          <w:sz w:val="24"/>
          <w:szCs w:val="24"/>
          <w:lang w:val="en-US"/>
        </w:rPr>
        <w:t>the appropriate response that best represent the extent to barriers that affect provision of entrepreneurship education at your college/university/institute?</w:t>
      </w:r>
    </w:p>
    <w:p>
      <w:pPr>
        <w:pStyle w:val="style0"/>
        <w:spacing w:after="0" w:lineRule="auto" w:line="240"/>
        <w:jc w:val="both"/>
        <w:rPr>
          <w:rFonts w:ascii="Times New Roman" w:cs="Times New Roman" w:eastAsia="Times New Roman" w:hAnsi="Times New Roman"/>
          <w:b/>
          <w:sz w:val="24"/>
          <w:szCs w:val="24"/>
          <w:lang w:val="en-US"/>
        </w:rPr>
      </w:pPr>
      <w:r>
        <w:rPr>
          <w:rFonts w:ascii="Times New Roman" w:cs="Times New Roman" w:eastAsia="Times New Roman" w:hAnsi="Times New Roman"/>
          <w:b/>
          <w:sz w:val="24"/>
          <w:szCs w:val="24"/>
          <w:lang w:val="en-US"/>
        </w:rPr>
        <w:t>1=Strongly Disagree; 2= Disagree; 3=I Do Not Know; 4=Agree; 5=Strongly Agree</w:t>
      </w:r>
    </w:p>
    <w:p>
      <w:pPr>
        <w:pStyle w:val="style0"/>
        <w:spacing w:after="0" w:lineRule="auto" w:line="240"/>
        <w:jc w:val="both"/>
        <w:rPr>
          <w:rFonts w:ascii="Times New Roman" w:cs="Times New Roman" w:eastAsia="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5409"/>
        <w:gridCol w:w="523"/>
        <w:gridCol w:w="415"/>
        <w:gridCol w:w="562"/>
        <w:gridCol w:w="415"/>
        <w:gridCol w:w="523"/>
      </w:tblGrid>
      <w:tr>
        <w:trPr/>
        <w:tc>
          <w:tcPr>
            <w:tcW w:w="378" w:type="dxa"/>
            <w:tcBorders/>
          </w:tcPr>
          <w:p>
            <w:pPr>
              <w:pStyle w:val="style0"/>
              <w:spacing w:after="0" w:lineRule="auto" w:line="240"/>
              <w:rPr>
                <w:rFonts w:ascii="Times New Roman" w:cs="Times New Roman" w:hAnsi="Times New Roman"/>
                <w:sz w:val="24"/>
                <w:szCs w:val="24"/>
              </w:rPr>
            </w:pPr>
          </w:p>
        </w:tc>
        <w:tc>
          <w:tcPr>
            <w:tcW w:w="5615" w:type="dxa"/>
            <w:tcBorders/>
          </w:tcPr>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Challenges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SA</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A</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UD</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D</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SD</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Shortage of experts for teaching entrepreneurship </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Shortage of research and publication in entrepreneurship education</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Lack of collaboration between stakeholders in curriculum development</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Shortage of facilities to train students with practical skills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Negative attitude Towards entrepreneurship education</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6</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Poor funding of entrepreneur education</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7</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Inappropriate curriculum</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bl>
    <w:p>
      <w:pPr>
        <w:pStyle w:val="style0"/>
        <w:spacing w:after="0" w:lineRule="auto" w:line="240"/>
        <w:jc w:val="both"/>
        <w:rPr>
          <w:rFonts w:ascii="Times New Roman" w:cs="Times New Roman" w:hAnsi="Times New Roman"/>
          <w:sz w:val="24"/>
          <w:szCs w:val="24"/>
          <w:lang w:val="en-US"/>
        </w:rPr>
      </w:pPr>
    </w:p>
    <w:p>
      <w:pPr>
        <w:pStyle w:val="style0"/>
        <w:spacing w:after="0" w:lineRule="auto" w:line="240"/>
        <w:jc w:val="both"/>
        <w:rPr>
          <w:rFonts w:ascii="Times New Roman" w:cs="Times New Roman" w:hAnsi="Times New Roman"/>
          <w:bCs/>
          <w:sz w:val="24"/>
          <w:szCs w:val="24"/>
          <w:lang w:val="en-US"/>
        </w:rPr>
      </w:pPr>
      <w:r>
        <w:rPr>
          <w:rFonts w:ascii="Times New Roman" w:cs="Times New Roman" w:hAnsi="Times New Roman"/>
          <w:bCs/>
          <w:sz w:val="24"/>
          <w:szCs w:val="24"/>
          <w:lang w:val="en-US"/>
        </w:rPr>
        <w:t>Question 3: What are the mechanisms for enhancing entrepreneurship education at your college/university/institute?</w:t>
      </w:r>
    </w:p>
    <w:p>
      <w:pPr>
        <w:pStyle w:val="style0"/>
        <w:spacing w:lineRule="auto" w:line="240"/>
        <w:jc w:val="both"/>
        <w:rPr>
          <w:rFonts w:ascii="Times New Roman" w:cs="Times New Roman" w:hAnsi="Times New Roman"/>
          <w:b/>
          <w:sz w:val="24"/>
          <w:szCs w:val="24"/>
          <w:lang w:val="en-US"/>
        </w:rPr>
      </w:pPr>
      <w:r>
        <w:rPr>
          <w:rFonts w:ascii="Times New Roman" w:cs="Times New Roman" w:hAnsi="Times New Roman"/>
          <w:b/>
          <w:sz w:val="24"/>
          <w:szCs w:val="24"/>
          <w:lang w:val="en-US"/>
        </w:rPr>
        <w:t>For each of the following statement below, please circle ‘</w:t>
      </w:r>
      <w:r>
        <w:rPr>
          <w:rFonts w:ascii="Times New Roman" w:cs="Times New Roman" w:hAnsi="Times New Roman"/>
          <w:sz w:val="24"/>
          <w:szCs w:val="24"/>
          <w:lang w:val="en-US"/>
        </w:rPr>
        <w:t xml:space="preserve">O’ </w:t>
      </w:r>
      <w:r>
        <w:rPr>
          <w:rFonts w:ascii="Times New Roman" w:cs="Times New Roman" w:hAnsi="Times New Roman"/>
          <w:b/>
          <w:sz w:val="24"/>
          <w:szCs w:val="24"/>
          <w:lang w:val="en-US"/>
        </w:rPr>
        <w:t>the appropriate response that best represent the extent to the mechanisms for enhancing entrepreneurship education at your college/university/institute?</w:t>
      </w:r>
    </w:p>
    <w:p>
      <w:pPr>
        <w:pStyle w:val="style0"/>
        <w:spacing w:after="0" w:lineRule="auto" w:line="240"/>
        <w:jc w:val="both"/>
        <w:rPr>
          <w:rFonts w:ascii="Times New Roman" w:cs="Times New Roman" w:hAnsi="Times New Roman"/>
          <w:b/>
          <w:sz w:val="24"/>
          <w:szCs w:val="24"/>
          <w:lang w:val="en-US"/>
        </w:rPr>
      </w:pPr>
    </w:p>
    <w:p>
      <w:pPr>
        <w:pStyle w:val="style0"/>
        <w:spacing w:after="0" w:lineRule="auto" w:line="240"/>
        <w:jc w:val="both"/>
        <w:rPr>
          <w:rFonts w:ascii="Times New Roman" w:cs="Times New Roman" w:eastAsia="Times New Roman" w:hAnsi="Times New Roman"/>
          <w:b/>
          <w:sz w:val="24"/>
          <w:szCs w:val="24"/>
          <w:lang w:val="en-US"/>
        </w:rPr>
      </w:pPr>
      <w:r>
        <w:rPr>
          <w:rFonts w:ascii="Times New Roman" w:cs="Times New Roman" w:eastAsia="Times New Roman" w:hAnsi="Times New Roman"/>
          <w:b/>
          <w:sz w:val="24"/>
          <w:szCs w:val="24"/>
          <w:lang w:val="en-US"/>
        </w:rPr>
        <w:t>1=Strongly Disagree; 2= Disagree; 3=I Do Not Know; 4=Agree; 5=Strongly 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5409"/>
        <w:gridCol w:w="523"/>
        <w:gridCol w:w="415"/>
        <w:gridCol w:w="562"/>
        <w:gridCol w:w="415"/>
        <w:gridCol w:w="523"/>
      </w:tblGrid>
      <w:tr>
        <w:trPr/>
        <w:tc>
          <w:tcPr>
            <w:tcW w:w="378" w:type="dxa"/>
            <w:tcBorders/>
          </w:tcPr>
          <w:p>
            <w:pPr>
              <w:pStyle w:val="style0"/>
              <w:spacing w:after="0" w:lineRule="auto" w:line="240"/>
              <w:rPr>
                <w:rFonts w:ascii="Times New Roman" w:cs="Times New Roman" w:hAnsi="Times New Roman"/>
                <w:sz w:val="24"/>
                <w:szCs w:val="24"/>
              </w:rPr>
            </w:pPr>
          </w:p>
        </w:tc>
        <w:tc>
          <w:tcPr>
            <w:tcW w:w="5615" w:type="dxa"/>
            <w:tcBorders/>
          </w:tcPr>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Challenges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SA</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A</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UD</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D</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lang w:val="en-US"/>
              </w:rPr>
              <w:t>SD</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There should be collaboration between stakeholders in developing curriculum for entrepreneurship education</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There should be research and publication in entrepreneurship education</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Focus on developing entrepreneurial attitude</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Focus on developing entrepreneurial skills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Focus on developing entrepreneurial behaviours</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r>
        <w:tblPrEx/>
        <w:trPr/>
        <w:tc>
          <w:tcPr>
            <w:tcW w:w="378"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6</w:t>
            </w:r>
          </w:p>
        </w:tc>
        <w:tc>
          <w:tcPr>
            <w:tcW w:w="5615"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Financial resources should be adequately allocated in provision of entrepreneurship education</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1</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2</w:t>
            </w:r>
          </w:p>
        </w:tc>
        <w:tc>
          <w:tcPr>
            <w:tcW w:w="56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3</w:t>
            </w:r>
          </w:p>
        </w:tc>
        <w:tc>
          <w:tcPr>
            <w:tcW w:w="417"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4</w:t>
            </w:r>
          </w:p>
        </w:tc>
        <w:tc>
          <w:tcPr>
            <w:tcW w:w="523" w:type="dxa"/>
            <w:tcBorders/>
          </w:tcPr>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5</w:t>
            </w:r>
          </w:p>
        </w:tc>
      </w:tr>
    </w:tbl>
    <w:p>
      <w:pPr>
        <w:pStyle w:val="style0"/>
        <w:spacing w:after="0" w:lineRule="auto" w:line="240"/>
        <w:jc w:val="center"/>
        <w:rPr>
          <w:rFonts w:ascii="Times New Roman" w:cs="Times New Roman" w:hAnsi="Times New Roman"/>
          <w:b/>
          <w:i/>
          <w:sz w:val="24"/>
          <w:szCs w:val="24"/>
          <w:lang w:val="en-US"/>
        </w:rPr>
      </w:pPr>
      <w:r>
        <w:rPr>
          <w:rFonts w:ascii="Times New Roman" w:cs="Times New Roman" w:hAnsi="Times New Roman"/>
          <w:b/>
          <w:i/>
          <w:sz w:val="24"/>
          <w:szCs w:val="24"/>
          <w:lang w:val="en-US"/>
        </w:rPr>
        <w:t>Thank you for your participation</w:t>
      </w:r>
    </w:p>
    <w:p>
      <w:pPr>
        <w:pStyle w:val="style0"/>
        <w:spacing w:after="0" w:lineRule="auto" w:line="259"/>
        <w:jc w:val="center"/>
        <w:rPr>
          <w:rFonts w:ascii="Times New Roman" w:cs="Times New Roman" w:hAnsi="Times New Roman"/>
          <w:b/>
          <w:i/>
          <w:sz w:val="24"/>
          <w:szCs w:val="24"/>
          <w:lang w:val="en-US"/>
        </w:rPr>
      </w:pPr>
    </w:p>
    <w:p>
      <w:pPr>
        <w:pStyle w:val="style0"/>
        <w:spacing w:lineRule="auto" w:line="259"/>
        <w:jc w:val="center"/>
        <w:rPr>
          <w:rFonts w:ascii="Times New Roman" w:cs="Times New Roman" w:hAnsi="Times New Roman"/>
          <w:b/>
          <w:i/>
          <w:sz w:val="24"/>
          <w:szCs w:val="24"/>
          <w:lang w:val="en-US"/>
        </w:rPr>
      </w:pPr>
      <w:r>
        <w:rPr>
          <w:rFonts w:ascii="Times New Roman" w:cs="Times New Roman" w:hAnsi="Times New Roman"/>
          <w:b/>
          <w:i/>
          <w:sz w:val="24"/>
          <w:szCs w:val="24"/>
          <w:lang w:val="en-US"/>
        </w:rPr>
        <w:t>END</w:t>
      </w:r>
    </w:p>
    <w:bookmarkStart w:id="586" w:name="_Toc77151056"/>
    <w:bookmarkStart w:id="587" w:name="_Toc94200704"/>
    <w:bookmarkStart w:id="588" w:name="_Toc100661272"/>
    <w:p>
      <w:pPr>
        <w:pStyle w:val="style0"/>
        <w:spacing w:after="0" w:lineRule="auto" w:line="276"/>
        <w:jc w:val="center"/>
        <w:outlineLvl w:val="0"/>
        <w:rPr>
          <w:rFonts w:ascii="Times New Roman" w:cs="Times New Roman" w:eastAsia="Times New Roman" w:hAnsi="Times New Roman"/>
          <w:b/>
          <w:bCs/>
          <w:kern w:val="36"/>
          <w:sz w:val="24"/>
          <w:szCs w:val="24"/>
        </w:rPr>
      </w:pPr>
      <w:r>
        <w:rPr>
          <w:rFonts w:ascii="Times New Roman" w:cs="Times New Roman" w:eastAsia="Times New Roman" w:hAnsi="Times New Roman"/>
          <w:b/>
          <w:bCs/>
          <w:kern w:val="36"/>
          <w:sz w:val="24"/>
          <w:szCs w:val="24"/>
        </w:rPr>
        <w:br w:type="column"/>
      </w:r>
      <w:bookmarkStart w:id="589" w:name="_Toc112326478"/>
      <w:bookmarkStart w:id="590" w:name="_Toc114687893"/>
      <w:r>
        <w:rPr>
          <w:rFonts w:ascii="Times New Roman" w:cs="Times New Roman" w:eastAsia="Times New Roman" w:hAnsi="Times New Roman"/>
          <w:b/>
          <w:bCs/>
          <w:kern w:val="36"/>
          <w:sz w:val="24"/>
          <w:szCs w:val="24"/>
        </w:rPr>
        <w:t xml:space="preserve">APPENDIX II:  AN INTERVIEW GUIDE FOR </w:t>
      </w:r>
      <w:bookmarkEnd w:id="586"/>
      <w:r>
        <w:rPr>
          <w:rFonts w:ascii="Times New Roman" w:cs="Times New Roman" w:eastAsia="Times New Roman" w:hAnsi="Times New Roman"/>
          <w:b/>
          <w:bCs/>
          <w:kern w:val="36"/>
          <w:sz w:val="24"/>
          <w:szCs w:val="24"/>
        </w:rPr>
        <w:t>LECTURERS</w:t>
      </w:r>
      <w:bookmarkEnd w:id="587"/>
      <w:bookmarkEnd w:id="588"/>
      <w:bookmarkEnd w:id="589"/>
      <w:bookmarkEnd w:id="590"/>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 xml:space="preserve">Dear respondent, I am MARIAM BEI AWE, a master’s student of Open University Arusha Centre. I am conducting a research as a part of my final Investigation on </w:t>
      </w:r>
      <w:r>
        <w:rPr>
          <w:rFonts w:ascii="Times New Roman" w:cs="Times New Roman" w:hAnsi="Times New Roman"/>
          <w:b/>
          <w:i/>
          <w:sz w:val="24"/>
          <w:szCs w:val="24"/>
        </w:rPr>
        <w:t>“Enhancing Entrepreneurship Education</w:t>
      </w:r>
      <w:r>
        <w:rPr>
          <w:rFonts w:ascii="Times New Roman" w:cs="Times New Roman" w:hAnsi="Times New Roman"/>
          <w:b/>
          <w:i/>
          <w:sz w:val="24"/>
          <w:szCs w:val="24"/>
          <w:lang w:val="en-US"/>
        </w:rPr>
        <w:t xml:space="preserve"> among University graduates: </w:t>
      </w:r>
      <w:r>
        <w:rPr>
          <w:rFonts w:ascii="Times New Roman" w:cs="Times New Roman" w:hAnsi="Times New Roman"/>
          <w:b/>
          <w:i/>
          <w:sz w:val="24"/>
          <w:szCs w:val="24"/>
        </w:rPr>
        <w:t>A Case of Higher Learning Institutions in Arusha Region, Tanzania”.</w:t>
      </w:r>
      <w:r>
        <w:rPr>
          <w:rFonts w:ascii="Times New Roman" w:cs="Times New Roman" w:hAnsi="Times New Roman"/>
          <w:sz w:val="24"/>
          <w:szCs w:val="24"/>
        </w:rPr>
        <w:t xml:space="preserve"> I kindly request you to fill in this questionnaire. All information that you will provide was only used for academic purposes and it will remain highly confidential, do not write your name.</w:t>
      </w:r>
    </w:p>
    <w:p>
      <w:pPr>
        <w:pStyle w:val="style0"/>
        <w:spacing w:after="0" w:lineRule="auto" w:line="360"/>
        <w:rPr>
          <w:rFonts w:ascii="Times New Roman" w:cs="Times New Roman" w:hAnsi="Times New Roman"/>
          <w:b/>
          <w:bCs/>
          <w:sz w:val="24"/>
          <w:szCs w:val="24"/>
          <w:u w:val="single"/>
        </w:rPr>
      </w:pPr>
      <w:r>
        <w:rPr>
          <w:rFonts w:ascii="Times New Roman" w:cs="Times New Roman" w:hAnsi="Times New Roman"/>
          <w:b/>
          <w:bCs/>
          <w:sz w:val="24"/>
          <w:szCs w:val="24"/>
          <w:u w:val="single"/>
        </w:rPr>
        <w:t>Preliminary information</w:t>
      </w:r>
    </w:p>
    <w:p>
      <w:pPr>
        <w:pStyle w:val="style0"/>
        <w:spacing w:after="0" w:lineRule="auto" w:line="360"/>
        <w:rPr>
          <w:rFonts w:ascii="Times New Roman" w:cs="Times New Roman" w:hAnsi="Times New Roman"/>
          <w:bCs/>
          <w:sz w:val="24"/>
          <w:szCs w:val="24"/>
        </w:rPr>
      </w:pPr>
      <w:r>
        <w:rPr>
          <w:rFonts w:ascii="Times New Roman" w:cs="Times New Roman" w:hAnsi="Times New Roman"/>
          <w:bCs/>
          <w:sz w:val="24"/>
          <w:szCs w:val="24"/>
        </w:rPr>
        <w:t>Name of university/ college: ……………………………</w:t>
      </w:r>
    </w:p>
    <w:p>
      <w:pPr>
        <w:pStyle w:val="style0"/>
        <w:spacing w:after="0" w:lineRule="auto" w:line="360"/>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GUIDING QUESTIONS</w:t>
      </w:r>
    </w:p>
    <w:p>
      <w:pPr>
        <w:pStyle w:val="style0"/>
        <w:spacing w:after="0" w:lineRule="auto" w:line="480"/>
        <w:rPr>
          <w:rFonts w:ascii="Times New Roman" w:cs="Times New Roman" w:hAnsi="Times New Roman"/>
          <w:sz w:val="24"/>
          <w:szCs w:val="24"/>
        </w:rPr>
      </w:pPr>
      <w:r>
        <w:rPr>
          <w:rFonts w:cs="Times New Roman" w:hAnsi="Times New Roman"/>
          <w:sz w:val="24"/>
          <w:szCs w:val="24"/>
          <w:lang w:val="en-US"/>
        </w:rPr>
        <w:t>1. What</w:t>
      </w:r>
      <w:r>
        <w:rPr>
          <w:rFonts w:cs="Times New Roman" w:hAnsi="Times New Roman"/>
          <w:sz w:val="24"/>
          <w:szCs w:val="24"/>
          <w:lang w:val="en-US"/>
        </w:rPr>
        <w:t xml:space="preserve"> is the status of the entrepreneurial practice in your institution?</w:t>
      </w:r>
    </w:p>
    <w:p>
      <w:pPr>
        <w:pStyle w:val="style0"/>
        <w:spacing w:after="0" w:lineRule="auto" w:line="480"/>
        <w:rPr>
          <w:rFonts w:ascii="Times New Roman" w:cs="Times New Roman" w:hAnsi="Times New Roman"/>
          <w:sz w:val="24"/>
          <w:szCs w:val="24"/>
        </w:rPr>
      </w:pPr>
      <w:r>
        <w:rPr>
          <w:rFonts w:cs="Times New Roman" w:hAnsi="Times New Roman"/>
          <w:sz w:val="24"/>
          <w:szCs w:val="24"/>
          <w:lang w:val="en-US"/>
        </w:rPr>
        <w:t>2. How</w:t>
      </w:r>
      <w:r>
        <w:rPr>
          <w:rFonts w:cs="Times New Roman" w:hAnsi="Times New Roman"/>
          <w:sz w:val="24"/>
          <w:szCs w:val="24"/>
          <w:lang w:val="en-US"/>
        </w:rPr>
        <w:t xml:space="preserve"> is it being taught at your </w:t>
      </w:r>
      <w:r>
        <w:rPr>
          <w:rFonts w:cs="Times New Roman" w:hAnsi="Times New Roman"/>
          <w:sz w:val="24"/>
          <w:szCs w:val="24"/>
          <w:lang w:val="en-US"/>
        </w:rPr>
        <w:t>institution?</w:t>
      </w:r>
    </w:p>
    <w:p>
      <w:pPr>
        <w:pStyle w:val="style0"/>
        <w:spacing w:after="0" w:lineRule="auto" w:line="480"/>
        <w:rPr>
          <w:rFonts w:ascii="Times New Roman" w:cs="Times New Roman" w:hAnsi="Times New Roman"/>
          <w:sz w:val="24"/>
          <w:szCs w:val="24"/>
        </w:rPr>
      </w:pPr>
      <w:r>
        <w:rPr>
          <w:rFonts w:cs="Times New Roman" w:hAnsi="Times New Roman"/>
          <w:sz w:val="24"/>
          <w:szCs w:val="24"/>
          <w:lang w:val="en-US"/>
        </w:rPr>
        <w:t>3. What</w:t>
      </w:r>
      <w:r>
        <w:rPr>
          <w:rFonts w:cs="Times New Roman" w:hAnsi="Times New Roman"/>
          <w:sz w:val="24"/>
          <w:szCs w:val="24"/>
          <w:lang w:val="en-US"/>
        </w:rPr>
        <w:t xml:space="preserve"> is the requirement of the course Option or </w:t>
      </w:r>
      <w:r>
        <w:rPr>
          <w:rFonts w:cs="Times New Roman" w:hAnsi="Times New Roman"/>
          <w:sz w:val="24"/>
          <w:szCs w:val="24"/>
          <w:lang w:val="en-US"/>
        </w:rPr>
        <w:t>compulsory?</w:t>
      </w:r>
    </w:p>
    <w:p>
      <w:pPr>
        <w:pStyle w:val="style0"/>
        <w:spacing w:after="0" w:lineRule="auto" w:line="480"/>
        <w:rPr>
          <w:rFonts w:ascii="Times New Roman" w:cs="Times New Roman" w:hAnsi="Times New Roman"/>
          <w:sz w:val="24"/>
          <w:szCs w:val="24"/>
        </w:rPr>
      </w:pPr>
      <w:r>
        <w:rPr>
          <w:rFonts w:cs="Times New Roman" w:hAnsi="Times New Roman"/>
          <w:sz w:val="24"/>
          <w:szCs w:val="24"/>
          <w:lang w:val="en-US"/>
        </w:rPr>
        <w:t>4. What</w:t>
      </w:r>
      <w:r>
        <w:rPr>
          <w:rFonts w:cs="Times New Roman" w:hAnsi="Times New Roman"/>
          <w:sz w:val="24"/>
          <w:szCs w:val="24"/>
          <w:lang w:val="en-US"/>
        </w:rPr>
        <w:t xml:space="preserve"> is </w:t>
      </w:r>
      <w:r>
        <w:rPr>
          <w:rFonts w:cs="Times New Roman" w:hAnsi="Times New Roman"/>
          <w:sz w:val="24"/>
          <w:szCs w:val="24"/>
          <w:lang w:val="en-US"/>
        </w:rPr>
        <w:t>the</w:t>
      </w:r>
      <w:r>
        <w:rPr>
          <w:rFonts w:cs="Times New Roman" w:hAnsi="Times New Roman"/>
          <w:sz w:val="24"/>
          <w:szCs w:val="24"/>
          <w:lang w:val="en-US"/>
        </w:rPr>
        <w:t xml:space="preserve"> rationale of the entrepreneurial course to the </w:t>
      </w:r>
      <w:r>
        <w:rPr>
          <w:rFonts w:cs="Times New Roman" w:hAnsi="Times New Roman"/>
          <w:sz w:val="24"/>
          <w:szCs w:val="24"/>
          <w:lang w:val="en-US"/>
        </w:rPr>
        <w:t>graduates?</w:t>
      </w:r>
    </w:p>
    <w:p>
      <w:pPr>
        <w:pStyle w:val="style0"/>
        <w:spacing w:after="0" w:lineRule="auto" w:line="480"/>
        <w:rPr>
          <w:rFonts w:ascii="Times New Roman" w:cs="Times New Roman" w:hAnsi="Times New Roman"/>
          <w:sz w:val="24"/>
          <w:szCs w:val="24"/>
        </w:rPr>
      </w:pPr>
      <w:r>
        <w:rPr>
          <w:rFonts w:cs="Times New Roman" w:hAnsi="Times New Roman"/>
          <w:sz w:val="24"/>
          <w:szCs w:val="24"/>
          <w:lang w:val="en-US"/>
        </w:rPr>
        <w:t>5. What</w:t>
      </w:r>
      <w:r>
        <w:rPr>
          <w:rFonts w:cs="Times New Roman" w:hAnsi="Times New Roman"/>
          <w:sz w:val="24"/>
          <w:szCs w:val="24"/>
          <w:lang w:val="en-US"/>
        </w:rPr>
        <w:t xml:space="preserve"> are the challenges of teaching entrepreneurial course in </w:t>
      </w:r>
      <w:r>
        <w:rPr>
          <w:rFonts w:cs="Times New Roman" w:hAnsi="Times New Roman"/>
          <w:sz w:val="24"/>
          <w:szCs w:val="24"/>
          <w:lang w:val="en-US"/>
        </w:rPr>
        <w:t>universities?</w:t>
      </w:r>
      <w:r>
        <w:rPr>
          <w:rFonts w:cs="Times New Roman" w:hAnsi="Times New Roman"/>
          <w:sz w:val="24"/>
          <w:szCs w:val="24"/>
          <w:lang w:val="en-US"/>
        </w:rPr>
        <w:t xml:space="preserve"> </w:t>
      </w:r>
    </w:p>
    <w:p>
      <w:pPr>
        <w:pStyle w:val="style0"/>
        <w:spacing w:after="0" w:lineRule="auto" w:line="480"/>
        <w:rPr>
          <w:rFonts w:ascii="Times New Roman" w:cs="Times New Roman" w:hAnsi="Times New Roman"/>
          <w:sz w:val="24"/>
          <w:szCs w:val="24"/>
        </w:rPr>
      </w:pPr>
      <w:r>
        <w:rPr>
          <w:rFonts w:cs="Times New Roman" w:hAnsi="Times New Roman"/>
          <w:sz w:val="24"/>
          <w:szCs w:val="24"/>
          <w:lang w:val="en-US"/>
        </w:rPr>
        <w:t>6. What</w:t>
      </w:r>
      <w:r>
        <w:rPr>
          <w:rFonts w:cs="Times New Roman" w:hAnsi="Times New Roman"/>
          <w:sz w:val="24"/>
          <w:szCs w:val="24"/>
          <w:lang w:val="en-US"/>
        </w:rPr>
        <w:t xml:space="preserve"> strategies can be used to enhance entrepreneurial course in universities </w:t>
      </w: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r>
        <w:rPr>
          <w:rFonts w:cs="Times New Roman" w:hAnsi="Times New Roman"/>
          <w:b/>
          <w:sz w:val="24"/>
          <w:szCs w:val="24"/>
          <w:lang w:val="en-US"/>
        </w:rPr>
        <w:br w:type="page"/>
      </w:r>
      <w:r>
        <w:rPr>
          <w:rFonts w:ascii="Times New Roman" w:cs="Times New Roman" w:hAnsi="Times New Roman"/>
          <w:b/>
          <w:sz w:val="24"/>
          <w:szCs w:val="24"/>
        </w:rPr>
        <w:t>Thank you for your Cooperation</w:t>
      </w:r>
    </w:p>
    <w:p>
      <w:pPr>
        <w:pStyle w:val="style0"/>
        <w:spacing w:after="200" w:lineRule="auto" w:line="480"/>
        <w:ind w:left="720"/>
        <w:jc w:val="center"/>
        <w:contextualSpacing/>
        <w:rPr>
          <w:rFonts w:ascii="Times New Roman" w:cs="Times New Roman" w:hAnsi="Times New Roman"/>
          <w:b/>
          <w:sz w:val="24"/>
          <w:szCs w:val="24"/>
        </w:rPr>
        <w:sectPr>
          <w:pgSz w:w="11906" w:h="16838" w:orient="portrait" w:code="9"/>
          <w:pgMar w:top="2268" w:right="1418" w:bottom="1418" w:left="2268" w:header="720" w:footer="720" w:gutter="0"/>
          <w:pgNumType w:start="1"/>
          <w:cols w:space="720"/>
          <w:docGrid w:linePitch="360"/>
        </w:sectPr>
      </w:pPr>
    </w:p>
    <w:p>
      <w:pPr>
        <w:pStyle w:val="style0"/>
        <w:spacing w:lineRule="auto" w:line="480"/>
        <w:jc w:val="center"/>
        <w:rPr>
          <w:rFonts w:ascii="Times New Roman" w:cs="Times New Roman" w:hAnsi="Times New Roman"/>
          <w:b/>
          <w:bCs/>
          <w:sz w:val="24"/>
          <w:szCs w:val="24"/>
        </w:rPr>
      </w:pPr>
      <w:r>
        <w:rPr>
          <w:rFonts w:ascii="Times New Roman" w:cs="Times New Roman" w:hAnsi="Times New Roman"/>
          <w:b/>
          <w:bCs/>
          <w:sz w:val="24"/>
          <w:szCs w:val="24"/>
        </w:rPr>
        <w:t>STUDENT’S DECLARATION</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I declare that this is my original work </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Name: …………………………………………</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Signature......................                                                       </w:t>
      </w:r>
      <w:r>
        <w:rPr>
          <w:rFonts w:ascii="Times New Roman" w:cs="Times New Roman" w:hAnsi="Times New Roman"/>
          <w:b/>
          <w:bCs/>
          <w:sz w:val="24"/>
          <w:szCs w:val="24"/>
        </w:rPr>
        <w:tab/>
      </w:r>
      <w:r>
        <w:rPr>
          <w:rFonts w:ascii="Times New Roman" w:cs="Times New Roman" w:hAnsi="Times New Roman"/>
          <w:b/>
          <w:bCs/>
          <w:sz w:val="24"/>
          <w:szCs w:val="24"/>
        </w:rPr>
        <w:t xml:space="preserve"> Date: …………………..</w:t>
      </w:r>
    </w:p>
    <w:p>
      <w:pPr>
        <w:pStyle w:val="style0"/>
        <w:spacing w:lineRule="auto" w:line="240"/>
        <w:rPr>
          <w:rFonts w:ascii="Times New Roman" w:cs="Times New Roman" w:hAnsi="Times New Roman"/>
          <w:b/>
          <w:bCs/>
          <w:sz w:val="24"/>
          <w:szCs w:val="24"/>
        </w:rPr>
      </w:pPr>
    </w:p>
    <w:p>
      <w:pPr>
        <w:pStyle w:val="style0"/>
        <w:spacing w:lineRule="auto" w:line="240"/>
        <w:rPr>
          <w:rFonts w:ascii="Times New Roman" w:cs="Times New Roman" w:hAnsi="Times New Roman"/>
          <w:b/>
          <w:bCs/>
          <w:sz w:val="24"/>
          <w:szCs w:val="24"/>
        </w:rPr>
      </w:pPr>
    </w:p>
    <w:p>
      <w:pPr>
        <w:pStyle w:val="style0"/>
        <w:spacing w:lineRule="auto" w:line="240"/>
        <w:rPr>
          <w:rFonts w:ascii="Times New Roman" w:cs="Times New Roman" w:hAnsi="Times New Roman"/>
          <w:b/>
          <w:bCs/>
          <w:sz w:val="24"/>
          <w:szCs w:val="24"/>
        </w:rPr>
      </w:pPr>
    </w:p>
    <w:p>
      <w:pPr>
        <w:pStyle w:val="style0"/>
        <w:spacing w:lineRule="auto" w:line="480"/>
        <w:rPr>
          <w:rFonts w:ascii="Times New Roman" w:cs="Times New Roman" w:hAnsi="Times New Roman"/>
          <w:b/>
          <w:bCs/>
          <w:sz w:val="24"/>
          <w:szCs w:val="24"/>
        </w:rPr>
      </w:pPr>
      <w:r>
        <w:rPr>
          <w:rFonts w:ascii="Times New Roman" w:cs="Times New Roman" w:hAnsi="Times New Roman"/>
          <w:b/>
          <w:bCs/>
          <w:sz w:val="24"/>
          <w:szCs w:val="24"/>
        </w:rPr>
        <w:t xml:space="preserve">SUPERVISOR’S CERTIFICATION </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I approve the proposal for data collection</w:t>
      </w:r>
    </w:p>
    <w:p>
      <w:pPr>
        <w:pStyle w:val="style0"/>
        <w:spacing w:lineRule="auto" w:line="240"/>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Name: </w:t>
      </w:r>
      <w:r>
        <w:rPr>
          <w:rFonts w:ascii="Times New Roman" w:cs="Times New Roman" w:hAnsi="Times New Roman"/>
          <w:sz w:val="24"/>
          <w:szCs w:val="24"/>
        </w:rPr>
        <w:t xml:space="preserve"> </w:t>
      </w:r>
      <w:r>
        <w:rPr>
          <w:rFonts w:ascii="Times New Roman" w:cs="Times New Roman" w:hAnsi="Times New Roman"/>
          <w:b/>
          <w:bCs/>
          <w:sz w:val="24"/>
          <w:szCs w:val="24"/>
        </w:rPr>
        <w:t>Dr. Zacharia Rwejuna (PhD)</w:t>
      </w:r>
    </w:p>
    <w:p>
      <w:pPr>
        <w:pStyle w:val="style0"/>
        <w:spacing w:lineRule="auto" w:line="240"/>
        <w:rPr>
          <w:rFonts w:ascii="Times New Roman" w:cs="Times New Roman" w:hAnsi="Times New Roman"/>
          <w:b/>
          <w:bCs/>
          <w:sz w:val="24"/>
          <w:szCs w:val="24"/>
        </w:rPr>
      </w:pP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 xml:space="preserve">Signature                                                 </w:t>
      </w:r>
      <w:r>
        <w:rPr>
          <w:rFonts w:ascii="Times New Roman" w:cs="Times New Roman" w:hAnsi="Times New Roman"/>
          <w:b/>
          <w:bCs/>
          <w:sz w:val="24"/>
          <w:szCs w:val="24"/>
        </w:rPr>
        <w:tab/>
      </w:r>
      <w:r>
        <w:rPr>
          <w:rFonts w:ascii="Times New Roman" w:cs="Times New Roman" w:hAnsi="Times New Roman"/>
          <w:b/>
          <w:bCs/>
          <w:sz w:val="24"/>
          <w:szCs w:val="24"/>
        </w:rPr>
        <w:t xml:space="preserve"> Date: ………………..</w:t>
      </w:r>
    </w:p>
    <w:p>
      <w:pPr>
        <w:pStyle w:val="style0"/>
        <w:widowControl w:val="false"/>
        <w:tabs>
          <w:tab w:val="left" w:leader="none" w:pos="284"/>
        </w:tabs>
        <w:spacing w:after="240" w:lineRule="auto" w:line="480"/>
        <w:jc w:val="center"/>
        <w:rPr>
          <w:rFonts w:ascii="Times New Roman" w:cs="Times New Roman" w:hAnsi="Times New Roman"/>
          <w:sz w:val="24"/>
          <w:szCs w:val="24"/>
        </w:rPr>
      </w:pPr>
    </w:p>
    <w:p>
      <w:pPr>
        <w:pStyle w:val="style0"/>
        <w:spacing w:after="200" w:lineRule="auto" w:line="480"/>
        <w:ind w:left="720"/>
        <w:jc w:val="center"/>
        <w:contextualSpacing/>
        <w:rPr>
          <w:rFonts w:ascii="Times New Roman" w:cs="Times New Roman" w:hAnsi="Times New Roman"/>
          <w:b/>
          <w:sz w:val="24"/>
          <w:szCs w:val="24"/>
        </w:rPr>
      </w:pPr>
    </w:p>
    <w:p>
      <w:pPr>
        <w:pStyle w:val="style0"/>
        <w:spacing w:after="200" w:lineRule="auto" w:line="480"/>
        <w:ind w:left="720"/>
        <w:jc w:val="center"/>
        <w:contextualSpacing/>
        <w:rPr>
          <w:rFonts w:ascii="Times New Roman" w:cs="Times New Roman" w:hAnsi="Times New Roman"/>
          <w:b/>
          <w:color w:val="000000"/>
          <w:sz w:val="24"/>
          <w:szCs w:val="24"/>
        </w:rPr>
      </w:pPr>
    </w:p>
    <w:sectPr>
      <w:pgSz w:w="12240" w:h="15840" w:orient="portrait"/>
      <w:pgMar w:top="1418" w:right="1134" w:bottom="141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203" w:usb1="288F0000" w:usb2="00000016" w:usb3="00000000" w:csb0="00040001" w:csb1="00000000"/>
  </w:font>
  <w:font w:name="Tahoma">
    <w:altName w:val="Tahoma"/>
    <w:panose1 w:val="020b0604030000040204"/>
    <w:charset w:val="00"/>
    <w:family w:val="swiss"/>
    <w:pitch w:val="variable"/>
    <w:sig w:usb0="E1002EFF" w:usb1="C000605B" w:usb2="00000029" w:usb3="00000000" w:csb0="000101FF" w:csb1="00000000"/>
  </w:font>
  <w:font w:name="Calibri Light">
    <w:altName w:val="Calibri Light"/>
    <w:panose1 w:val="020f0302020000030204"/>
    <w:charset w:val="00"/>
    <w:family w:val="swiss"/>
    <w:pitch w:val="variable"/>
    <w:sig w:usb0="A00002EF" w:usb1="4000207B" w:usb2="00000000" w:usb3="00000000" w:csb0="0000019F" w:csb1="00000000"/>
  </w:font>
  <w:font w:name="Consolas">
    <w:altName w:val="Consolas"/>
    <w:panose1 w:val="020b0609020000030204"/>
    <w:charset w:val="00"/>
    <w:family w:val="modern"/>
    <w:pitch w:val="fixed"/>
    <w:sig w:usb0="E00006FF" w:usb1="0000FCFF" w:usb2="00000001" w:usb3="00000000" w:csb0="0000019F" w:csb1="00000000"/>
  </w:font>
  <w:font w:name="HelveticaNeueLT Std Med">
    <w:altName w:val="Arial"/>
    <w:panose1 w:val="00000000000000000000"/>
    <w:charset w:val="00"/>
    <w:family w:val="swiss"/>
    <w:pitch w:val="default"/>
    <w:sig w:usb0="00000003" w:usb1="00000000" w:usb2="00000000" w:usb3="00000000" w:csb0="00000001" w:csb1="00000000"/>
  </w:font>
  <w:font w:name="Arial Narrow">
    <w:altName w:val="Arial Narrow"/>
    <w:panose1 w:val="020b0606020000030204"/>
    <w:charset w:val="00"/>
    <w:family w:val="swiss"/>
    <w:pitch w:val="variable"/>
    <w:sig w:usb0="00000287" w:usb1="00000800" w:usb2="00000000" w:usb3="00000000" w:csb0="0000009F" w:csb1="00000000"/>
  </w:font>
  <w:font w:name="HelveticaNeueLT Std Lt">
    <w:altName w:val="Arial"/>
    <w:panose1 w:val="00000000000000000000"/>
    <w:charset w:val="00"/>
    <w:family w:val="swiss"/>
    <w:pitch w:val="default"/>
    <w:sig w:usb0="00000003" w:usb1="00000000" w:usb2="00000000" w:usb3="00000000" w:csb0="00000001" w:csb1="00000000"/>
  </w:font>
  <w:font w:name="HelveticaNeueLT Std Lt Cn">
    <w:altName w:val="Arial"/>
    <w:panose1 w:val="00000000000000000000"/>
    <w:charset w:val="00"/>
    <w:family w:val="swiss"/>
    <w:pitch w:val="default"/>
    <w:sig w:usb0="00000003" w:usb1="00000000" w:usb2="00000000" w:usb3="00000000" w:csb0="00000001" w:csb1="00000000"/>
  </w:font>
  <w:font w:name="HelveticaNeueLT Std Thin Cn">
    <w:altName w:val="Arial"/>
    <w:panose1 w:val="00000000000000000000"/>
    <w:charset w:val="00"/>
    <w:family w:val="swiss"/>
    <w:pitch w:val="default"/>
    <w:sig w:usb0="00000003" w:usb1="00000000" w:usb2="00000000" w:usb3="00000000" w:csb0="00000001" w:csb1="00000000"/>
  </w:font>
  <w:font w:name="Mangal">
    <w:altName w:val="Mangal"/>
    <w:panose1 w:val="02040503050000030202"/>
    <w:charset w:val="01"/>
    <w:family w:val="roman"/>
    <w:pitch w:val="variable"/>
    <w:sig w:usb0="0000A003" w:usb1="00000000" w:usb2="00000000" w:usb3="00000000" w:csb0="00000001" w:csb1="00000000"/>
  </w:font>
  <w:font w:name="Arial Unicode MS">
    <w:altName w:val="Arial Unicode MS"/>
    <w:panose1 w:val="020b0604020000020204"/>
    <w:charset w:val="80"/>
    <w:family w:val="swiss"/>
    <w:pitch w:val="variable"/>
    <w:sig w:usb0="F7FFAFFF" w:usb1="E9DFFFFF" w:usb2="0000003F" w:usb3="00000000" w:csb0="003F01FF" w:csb1="00000000"/>
  </w:font>
  <w:font w:name="Cambria Math">
    <w:altName w:val="Cambria Math"/>
    <w:panose1 w:val="02040503050000030204"/>
    <w:charset w:val="00"/>
    <w:family w:val="roman"/>
    <w:pitch w:val="variable"/>
    <w:sig w:usb0="E00006FF" w:usb1="420024FF" w:usb2="02000000" w:usb3="00000000" w:csb0="0000019F"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 xml:space="preserve"> PAGE   \* MERGEFORMAT </w:instrText>
    </w:r>
    <w:r>
      <w:rPr/>
      <w:fldChar w:fldCharType="separate"/>
    </w:r>
    <w:r>
      <w:rPr>
        <w:noProof/>
      </w:rPr>
      <w:t>11</w:t>
    </w:r>
    <w:r>
      <w:rPr>
        <w:noProof/>
      </w:rPr>
      <w:fldChar w:fldCharType="end"/>
    </w:r>
  </w:p>
  <w:p>
    <w:pPr>
      <w:pStyle w:val="style31"/>
      <w:jc w:val="center"/>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150EFA82"/>
    <w:lvl w:ilvl="0">
      <w:start w:val="1"/>
      <w:numFmt w:val="bullet"/>
      <w:lvlText w:val=""/>
      <w:lvlJc w:val="left"/>
      <w:pPr>
        <w:tabs>
          <w:tab w:val="left" w:leader="none" w:pos="1492"/>
        </w:tabs>
        <w:ind w:left="1492" w:hanging="360"/>
      </w:pPr>
      <w:rPr>
        <w:rFonts w:ascii="Symbol" w:hAnsi="Symbol" w:hint="default"/>
      </w:rPr>
    </w:lvl>
  </w:abstractNum>
  <w:abstractNum w:abstractNumId="1">
    <w:nsid w:val="00000001"/>
    <w:multiLevelType w:val="singleLevel"/>
    <w:tmpl w:val="BB76329C"/>
    <w:lvl w:ilvl="0">
      <w:start w:val="1"/>
      <w:numFmt w:val="bullet"/>
      <w:lvlText w:val=""/>
      <w:lvlJc w:val="left"/>
      <w:pPr>
        <w:tabs>
          <w:tab w:val="left" w:leader="none" w:pos="1209"/>
        </w:tabs>
        <w:ind w:left="1209" w:hanging="360"/>
      </w:pPr>
      <w:rPr>
        <w:rFonts w:ascii="Symbol" w:hAnsi="Symbol" w:hint="default"/>
      </w:rPr>
    </w:lvl>
  </w:abstractNum>
  <w:abstractNum w:abstractNumId="2">
    <w:nsid w:val="00000002"/>
    <w:multiLevelType w:val="singleLevel"/>
    <w:tmpl w:val="F252BD7C"/>
    <w:lvl w:ilvl="0">
      <w:start w:val="1"/>
      <w:numFmt w:val="bullet"/>
      <w:lvlText w:val=""/>
      <w:lvlJc w:val="left"/>
      <w:pPr>
        <w:tabs>
          <w:tab w:val="left" w:leader="none" w:pos="926"/>
        </w:tabs>
        <w:ind w:left="926" w:hanging="360"/>
      </w:pPr>
      <w:rPr>
        <w:rFonts w:ascii="Symbol" w:hAnsi="Symbol" w:hint="default"/>
      </w:rPr>
    </w:lvl>
  </w:abstractNum>
  <w:abstractNum w:abstractNumId="3">
    <w:nsid w:val="00000003"/>
    <w:multiLevelType w:val="singleLevel"/>
    <w:tmpl w:val="426CA26E"/>
    <w:lvl w:ilvl="0">
      <w:start w:val="1"/>
      <w:numFmt w:val="bullet"/>
      <w:lvlText w:val=""/>
      <w:lvlJc w:val="left"/>
      <w:pPr>
        <w:tabs>
          <w:tab w:val="left" w:leader="none" w:pos="643"/>
        </w:tabs>
        <w:ind w:left="643" w:hanging="360"/>
      </w:pPr>
      <w:rPr>
        <w:rFonts w:ascii="Symbol" w:hAnsi="Symbol" w:hint="default"/>
      </w:rPr>
    </w:lvl>
  </w:abstractNum>
  <w:abstractNum w:abstractNumId="4">
    <w:nsid w:val="00000004"/>
    <w:multiLevelType w:val="singleLevel"/>
    <w:tmpl w:val="5E58B292"/>
    <w:lvl w:ilvl="0">
      <w:start w:val="1"/>
      <w:numFmt w:val="decimal"/>
      <w:lvlText w:val="%1."/>
      <w:lvlJc w:val="left"/>
      <w:pPr>
        <w:tabs>
          <w:tab w:val="left" w:leader="none" w:pos="360"/>
        </w:tabs>
        <w:ind w:left="360" w:hanging="360"/>
      </w:pPr>
    </w:lvl>
  </w:abstractNum>
  <w:abstractNum w:abstractNumId="5">
    <w:nsid w:val="00000005"/>
    <w:multiLevelType w:val="singleLevel"/>
    <w:tmpl w:val="A894C7D2"/>
    <w:lvl w:ilvl="0">
      <w:start w:val="1"/>
      <w:numFmt w:val="bullet"/>
      <w:lvlText w:val=""/>
      <w:lvlJc w:val="left"/>
      <w:pPr>
        <w:tabs>
          <w:tab w:val="left" w:leader="none" w:pos="360"/>
        </w:tabs>
        <w:ind w:left="360" w:hanging="360"/>
      </w:pPr>
      <w:rPr>
        <w:rFonts w:ascii="Symbol" w:hAnsi="Symbol" w:hint="default"/>
      </w:rPr>
    </w:lvl>
  </w:abstractNum>
  <w:abstractNum w:abstractNumId="6">
    <w:nsid w:val="00000006"/>
    <w:multiLevelType w:val="hybridMultilevel"/>
    <w:tmpl w:val="DED05CCE"/>
    <w:lvl w:ilvl="0" w:tplc="9AE0F5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966C2C38"/>
    <w:lvl w:ilvl="0" w:tplc="0409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cs="Courier New" w:hAnsi="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cs="Courier New" w:hAnsi="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cs="Courier New" w:hAnsi="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8">
    <w:nsid w:val="00000008"/>
    <w:multiLevelType w:val="hybridMultilevel"/>
    <w:tmpl w:val="960481A4"/>
    <w:lvl w:ilvl="0" w:tplc="42F86F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FD902876"/>
    <w:lvl w:ilvl="0" w:tplc="7D268D5A">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DED05CCE"/>
    <w:lvl w:ilvl="0" w:tplc="9AE0F51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D1F8CBAC"/>
    <w:lvl w:ilvl="0" w:tplc="0409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cs="Courier New" w:hAnsi="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cs="Courier New" w:hAnsi="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cs="Courier New" w:hAnsi="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12">
    <w:nsid w:val="0000000C"/>
    <w:multiLevelType w:val="hybridMultilevel"/>
    <w:tmpl w:val="FD6C9E2A"/>
    <w:lvl w:ilvl="0" w:tplc="0409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cs="Courier New" w:hAnsi="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cs="Courier New" w:hAnsi="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cs="Courier New" w:hAnsi="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13">
    <w:nsid w:val="0000000D"/>
    <w:multiLevelType w:val="hybridMultilevel"/>
    <w:tmpl w:val="7D7465F8"/>
    <w:lvl w:ilvl="0" w:tplc="0409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cs="Courier New" w:hAnsi="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cs="Courier New" w:hAnsi="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cs="Courier New" w:hAnsi="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14">
    <w:nsid w:val="0000000E"/>
    <w:multiLevelType w:val="hybridMultilevel"/>
    <w:tmpl w:val="2452E7EE"/>
    <w:lvl w:ilvl="0" w:tplc="7D268D5A">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3252E5C0"/>
    <w:lvl w:ilvl="0" w:tplc="9AE0F5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9B767012"/>
    <w:lvl w:ilvl="0" w:tplc="F126F048">
      <w:start w:val="1"/>
      <w:numFmt w:val="bullet"/>
      <w:lvlText w:val="-"/>
      <w:lvlJc w:val="left"/>
      <w:pPr>
        <w:ind w:left="720" w:hanging="360"/>
      </w:pPr>
      <w:rPr>
        <w:rFonts w:ascii="Calibri" w:cs="Calibri" w:eastAsia="Calibri" w:hAnsi="Calibri" w:hint="default"/>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35EE6DA0"/>
    <w:lvl w:ilvl="0" w:tplc="2EA625D8">
      <w:start w:val="1"/>
      <w:numFmt w:val="decimal"/>
      <w:lvlText w:val="%1."/>
      <w:lvlJc w:val="center"/>
      <w:pPr>
        <w:tabs>
          <w:tab w:val="left" w:leader="none" w:pos="360"/>
        </w:tabs>
        <w:ind w:left="360" w:hanging="360"/>
      </w:pPr>
      <w:rPr>
        <w:rFonts w:hint="default"/>
        <w:b w:val="false"/>
        <w:bCs/>
      </w:rPr>
    </w:lvl>
    <w:lvl w:ilvl="1" w:tplc="02E69418" w:tentative="1">
      <w:start w:val="1"/>
      <w:numFmt w:val="lowerLetter"/>
      <w:lvlText w:val="%2."/>
      <w:lvlJc w:val="left"/>
      <w:pPr>
        <w:tabs>
          <w:tab w:val="left" w:leader="none" w:pos="1080"/>
        </w:tabs>
        <w:ind w:left="1080" w:hanging="360"/>
      </w:pPr>
    </w:lvl>
    <w:lvl w:ilvl="2" w:tplc="C83651CE" w:tentative="1">
      <w:start w:val="1"/>
      <w:numFmt w:val="lowerRoman"/>
      <w:lvlText w:val="%3."/>
      <w:lvlJc w:val="right"/>
      <w:pPr>
        <w:tabs>
          <w:tab w:val="left" w:leader="none" w:pos="1800"/>
        </w:tabs>
        <w:ind w:left="1800" w:hanging="180"/>
      </w:pPr>
    </w:lvl>
    <w:lvl w:ilvl="3" w:tplc="CF580784" w:tentative="1">
      <w:start w:val="1"/>
      <w:numFmt w:val="decimal"/>
      <w:lvlText w:val="%4."/>
      <w:lvlJc w:val="left"/>
      <w:pPr>
        <w:tabs>
          <w:tab w:val="left" w:leader="none" w:pos="2520"/>
        </w:tabs>
        <w:ind w:left="2520" w:hanging="360"/>
      </w:pPr>
    </w:lvl>
    <w:lvl w:ilvl="4" w:tplc="D3364EC4" w:tentative="1">
      <w:start w:val="1"/>
      <w:numFmt w:val="lowerLetter"/>
      <w:lvlText w:val="%5."/>
      <w:lvlJc w:val="left"/>
      <w:pPr>
        <w:tabs>
          <w:tab w:val="left" w:leader="none" w:pos="3240"/>
        </w:tabs>
        <w:ind w:left="3240" w:hanging="360"/>
      </w:pPr>
    </w:lvl>
    <w:lvl w:ilvl="5" w:tplc="46908DCA" w:tentative="1">
      <w:start w:val="1"/>
      <w:numFmt w:val="lowerRoman"/>
      <w:lvlText w:val="%6."/>
      <w:lvlJc w:val="right"/>
      <w:pPr>
        <w:tabs>
          <w:tab w:val="left" w:leader="none" w:pos="3960"/>
        </w:tabs>
        <w:ind w:left="3960" w:hanging="180"/>
      </w:pPr>
    </w:lvl>
    <w:lvl w:ilvl="6" w:tplc="F4FE65E0" w:tentative="1">
      <w:start w:val="1"/>
      <w:numFmt w:val="decimal"/>
      <w:lvlText w:val="%7."/>
      <w:lvlJc w:val="left"/>
      <w:pPr>
        <w:tabs>
          <w:tab w:val="left" w:leader="none" w:pos="4680"/>
        </w:tabs>
        <w:ind w:left="4680" w:hanging="360"/>
      </w:pPr>
    </w:lvl>
    <w:lvl w:ilvl="7" w:tplc="A2005E54" w:tentative="1">
      <w:start w:val="1"/>
      <w:numFmt w:val="lowerLetter"/>
      <w:lvlText w:val="%8."/>
      <w:lvlJc w:val="left"/>
      <w:pPr>
        <w:tabs>
          <w:tab w:val="left" w:leader="none" w:pos="5400"/>
        </w:tabs>
        <w:ind w:left="5400" w:hanging="360"/>
      </w:pPr>
    </w:lvl>
    <w:lvl w:ilvl="8" w:tplc="4DC031F8" w:tentative="1">
      <w:start w:val="1"/>
      <w:numFmt w:val="lowerRoman"/>
      <w:lvlText w:val="%9."/>
      <w:lvlJc w:val="right"/>
      <w:pPr>
        <w:tabs>
          <w:tab w:val="left" w:leader="none" w:pos="6120"/>
        </w:tabs>
        <w:ind w:left="6120" w:hanging="180"/>
      </w:pPr>
    </w:lvl>
  </w:abstractNum>
  <w:abstractNum w:abstractNumId="18">
    <w:nsid w:val="00000012"/>
    <w:multiLevelType w:val="hybridMultilevel"/>
    <w:tmpl w:val="0DD8675C"/>
    <w:lvl w:ilvl="0" w:tplc="490003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C156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41386E18"/>
    <w:lvl w:ilvl="0" w:tplc="AB42746A">
      <w:start w:val="1"/>
      <w:numFmt w:val="decimal"/>
      <w:lvlText w:val="%1."/>
      <w:lvlJc w:val="center"/>
      <w:pPr>
        <w:ind w:left="720" w:hanging="360"/>
      </w:pPr>
      <w:rPr>
        <w:rFonts w:hint="default"/>
        <w:b w:val="false"/>
        <w:i w:val="false"/>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543A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0000016"/>
    <w:multiLevelType w:val="hybridMultilevel"/>
    <w:tmpl w:val="DED05CCE"/>
    <w:lvl w:ilvl="0" w:tplc="9AE0F5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B5F61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0000018"/>
    <w:multiLevelType w:val="hybridMultilevel"/>
    <w:tmpl w:val="AD52D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0000019"/>
    <w:multiLevelType w:val="hybridMultilevel"/>
    <w:tmpl w:val="0F92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multilevel"/>
    <w:tmpl w:val="1B025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0000001B"/>
    <w:multiLevelType w:val="multilevel"/>
    <w:tmpl w:val="E41C9D5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8">
    <w:nsid w:val="0000001C"/>
    <w:multiLevelType w:val="hybridMultilevel"/>
    <w:tmpl w:val="79481AA6"/>
    <w:lvl w:ilvl="0" w:tplc="CC28B190">
      <w:start w:val="1"/>
      <w:numFmt w:val="lowerLetter"/>
      <w:lvlText w:val="%1)"/>
      <w:lvlJc w:val="left"/>
      <w:pPr>
        <w:ind w:left="1143" w:hanging="360"/>
      </w:pPr>
    </w:lvl>
    <w:lvl w:ilvl="1" w:tplc="04090019">
      <w:start w:val="1"/>
      <w:numFmt w:val="lowerLetter"/>
      <w:lvlText w:val="%2."/>
      <w:lvlJc w:val="left"/>
      <w:pPr>
        <w:ind w:left="1863" w:hanging="360"/>
      </w:pPr>
    </w:lvl>
    <w:lvl w:ilvl="2" w:tplc="0409001B">
      <w:start w:val="1"/>
      <w:numFmt w:val="lowerRoman"/>
      <w:lvlText w:val="%3."/>
      <w:lvlJc w:val="right"/>
      <w:pPr>
        <w:ind w:left="2583" w:hanging="180"/>
      </w:pPr>
    </w:lvl>
    <w:lvl w:ilvl="3" w:tplc="0409000F">
      <w:start w:val="1"/>
      <w:numFmt w:val="decimal"/>
      <w:lvlText w:val="%4."/>
      <w:lvlJc w:val="left"/>
      <w:pPr>
        <w:ind w:left="3303" w:hanging="360"/>
      </w:pPr>
    </w:lvl>
    <w:lvl w:ilvl="4" w:tplc="04090019">
      <w:start w:val="1"/>
      <w:numFmt w:val="lowerLetter"/>
      <w:lvlText w:val="%5."/>
      <w:lvlJc w:val="left"/>
      <w:pPr>
        <w:ind w:left="4023" w:hanging="360"/>
      </w:pPr>
    </w:lvl>
    <w:lvl w:ilvl="5" w:tplc="0409001B">
      <w:start w:val="1"/>
      <w:numFmt w:val="lowerRoman"/>
      <w:lvlText w:val="%6."/>
      <w:lvlJc w:val="right"/>
      <w:pPr>
        <w:ind w:left="4743" w:hanging="180"/>
      </w:pPr>
    </w:lvl>
    <w:lvl w:ilvl="6" w:tplc="0409000F">
      <w:start w:val="1"/>
      <w:numFmt w:val="decimal"/>
      <w:lvlText w:val="%7."/>
      <w:lvlJc w:val="left"/>
      <w:pPr>
        <w:ind w:left="5463" w:hanging="360"/>
      </w:pPr>
    </w:lvl>
    <w:lvl w:ilvl="7" w:tplc="04090019">
      <w:start w:val="1"/>
      <w:numFmt w:val="lowerLetter"/>
      <w:lvlText w:val="%8."/>
      <w:lvlJc w:val="left"/>
      <w:pPr>
        <w:ind w:left="6183" w:hanging="360"/>
      </w:pPr>
    </w:lvl>
    <w:lvl w:ilvl="8" w:tplc="0409001B">
      <w:start w:val="1"/>
      <w:numFmt w:val="lowerRoman"/>
      <w:lvlText w:val="%9."/>
      <w:lvlJc w:val="right"/>
      <w:pPr>
        <w:ind w:left="6903" w:hanging="180"/>
      </w:pPr>
    </w:lvl>
  </w:abstractNum>
  <w:abstractNum w:abstractNumId="29">
    <w:nsid w:val="0000001D"/>
    <w:multiLevelType w:val="hybridMultilevel"/>
    <w:tmpl w:val="DED05CCE"/>
    <w:lvl w:ilvl="0" w:tplc="9AE0F51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6C3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31B078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00000020"/>
    <w:multiLevelType w:val="multilevel"/>
    <w:tmpl w:val="0CFA0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00000021"/>
    <w:multiLevelType w:val="singleLevel"/>
    <w:tmpl w:val="95A6A080"/>
    <w:lvl w:ilvl="0">
      <w:start w:val="1"/>
      <w:numFmt w:val="decimal"/>
      <w:lvlText w:val="%1."/>
      <w:lvlJc w:val="left"/>
      <w:pPr>
        <w:tabs>
          <w:tab w:val="left" w:leader="none" w:pos="1492"/>
        </w:tabs>
        <w:ind w:left="1492" w:hanging="360"/>
      </w:pPr>
    </w:lvl>
  </w:abstractNum>
  <w:abstractNum w:abstractNumId="34">
    <w:nsid w:val="00000022"/>
    <w:multiLevelType w:val="singleLevel"/>
    <w:tmpl w:val="81DA18AA"/>
    <w:lvl w:ilvl="0">
      <w:start w:val="1"/>
      <w:numFmt w:val="decimal"/>
      <w:lvlText w:val="%1."/>
      <w:lvlJc w:val="left"/>
      <w:pPr>
        <w:tabs>
          <w:tab w:val="left" w:leader="none" w:pos="1209"/>
        </w:tabs>
        <w:ind w:left="1209" w:hanging="360"/>
      </w:pPr>
    </w:lvl>
  </w:abstractNum>
  <w:abstractNum w:abstractNumId="35">
    <w:nsid w:val="00000023"/>
    <w:multiLevelType w:val="singleLevel"/>
    <w:tmpl w:val="788C229E"/>
    <w:lvl w:ilvl="0">
      <w:start w:val="1"/>
      <w:numFmt w:val="decimal"/>
      <w:lvlText w:val="%1."/>
      <w:lvlJc w:val="left"/>
      <w:pPr>
        <w:tabs>
          <w:tab w:val="left" w:leader="none" w:pos="926"/>
        </w:tabs>
        <w:ind w:left="926" w:hanging="360"/>
      </w:pPr>
    </w:lvl>
  </w:abstractNum>
  <w:abstractNum w:abstractNumId="36">
    <w:nsid w:val="00000024"/>
    <w:multiLevelType w:val="singleLevel"/>
    <w:tmpl w:val="FD8A4F8E"/>
    <w:lvl w:ilvl="0">
      <w:start w:val="1"/>
      <w:numFmt w:val="decimal"/>
      <w:lvlText w:val="%1."/>
      <w:lvlJc w:val="left"/>
      <w:pPr>
        <w:tabs>
          <w:tab w:val="left" w:leader="none" w:pos="643"/>
        </w:tabs>
        <w:ind w:left="643" w:hanging="360"/>
      </w:pPr>
    </w:lvl>
  </w:abstractNum>
  <w:num w:numId="1">
    <w:abstractNumId w:val="29"/>
  </w:num>
  <w:num w:numId="2">
    <w:abstractNumId w:val="26"/>
  </w:num>
  <w:num w:numId="3">
    <w:abstractNumId w:val="10"/>
  </w:num>
  <w:num w:numId="4">
    <w:abstractNumId w:val="14"/>
  </w:num>
  <w:num w:numId="5">
    <w:abstractNumId w:val="22"/>
  </w:num>
  <w:num w:numId="6">
    <w:abstractNumId w:val="9"/>
  </w:num>
  <w:num w:numId="7">
    <w:abstractNumId w:val="16"/>
  </w:num>
  <w:num w:numId="8">
    <w:abstractNumId w:val="12"/>
  </w:num>
  <w:num w:numId="9">
    <w:abstractNumId w:val="7"/>
  </w:num>
  <w:num w:numId="10">
    <w:abstractNumId w:val="13"/>
  </w:num>
  <w:num w:numId="11">
    <w:abstractNumId w:val="11"/>
  </w:num>
  <w:num w:numId="12">
    <w:abstractNumId w:val="6"/>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5"/>
  </w:num>
  <w:num w:numId="17">
    <w:abstractNumId w:val="17"/>
  </w:num>
  <w:num w:numId="18">
    <w:abstractNumId w:val="18"/>
  </w:num>
  <w:num w:numId="19">
    <w:abstractNumId w:val="19"/>
  </w:num>
  <w:num w:numId="20">
    <w:abstractNumId w:val="21"/>
  </w:num>
  <w:num w:numId="21">
    <w:abstractNumId w:val="23"/>
  </w:num>
  <w:num w:numId="22">
    <w:abstractNumId w:val="24"/>
  </w:num>
  <w:num w:numId="23">
    <w:abstractNumId w:val="25"/>
  </w:num>
  <w:num w:numId="24">
    <w:abstractNumId w:val="30"/>
  </w:num>
  <w:num w:numId="25">
    <w:abstractNumId w:val="5"/>
  </w:num>
  <w:num w:numId="26">
    <w:abstractNumId w:val="4"/>
  </w:num>
  <w:num w:numId="27">
    <w:abstractNumId w:val="3"/>
  </w:num>
  <w:num w:numId="28">
    <w:abstractNumId w:val="2"/>
  </w:num>
  <w:num w:numId="29">
    <w:abstractNumId w:val="1"/>
  </w:num>
  <w:num w:numId="30">
    <w:abstractNumId w:val="0"/>
  </w:num>
  <w:num w:numId="31">
    <w:abstractNumId w:val="36"/>
  </w:num>
  <w:num w:numId="32">
    <w:abstractNumId w:val="35"/>
  </w:num>
  <w:num w:numId="33">
    <w:abstractNumId w:val="34"/>
  </w:num>
  <w:num w:numId="34">
    <w:abstractNumId w:val="33"/>
  </w:num>
  <w:num w:numId="35">
    <w:abstractNumId w:val="27"/>
  </w:num>
  <w:num w:numId="36">
    <w:abstractNumId w:val="31"/>
  </w:num>
  <w:num w:numId="37">
    <w:abstractNumId w:val="32"/>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n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lang w:val="en-US" w:bidi="ar-SA" w:eastAsia="en-US"/>
      </w:rPr>
    </w:rPrDefault>
    <w:pPrDefault>
      <w:pPr/>
    </w:pPrDefault>
  </w:docDefaults>
  <w:style w:type="paragraph" w:default="1" w:styleId="style0">
    <w:name w:val="Normal"/>
    <w:next w:val="style0"/>
    <w:qFormat/>
    <w:pPr>
      <w:spacing w:after="160" w:lineRule="auto" w:line="256"/>
    </w:pPr>
    <w:rPr>
      <w:sz w:val="22"/>
      <w:szCs w:val="22"/>
      <w:lang w:val="en-GB"/>
    </w:rPr>
  </w:style>
  <w:style w:type="paragraph" w:styleId="style1">
    <w:name w:val="heading 1"/>
    <w:basedOn w:val="style90"/>
    <w:next w:val="style0"/>
    <w:link w:val="style4098"/>
    <w:qFormat/>
    <w:uiPriority w:val="9"/>
    <w:pPr>
      <w:keepNext/>
      <w:keepLines/>
      <w:spacing w:before="240" w:lineRule="auto" w:line="276"/>
      <w:outlineLvl w:val="0"/>
    </w:pPr>
    <w:rPr>
      <w:rFonts w:ascii="Times New Roman" w:eastAsia="SimSun" w:hAnsi="Times New Roman"/>
      <w:b/>
      <w:sz w:val="24"/>
      <w:szCs w:val="32"/>
      <w:lang w:val="en-US"/>
    </w:rPr>
  </w:style>
  <w:style w:type="paragraph" w:styleId="style2">
    <w:name w:val="heading 2"/>
    <w:basedOn w:val="style0"/>
    <w:next w:val="style0"/>
    <w:link w:val="style4099"/>
    <w:qFormat/>
    <w:uiPriority w:val="9"/>
    <w:pPr>
      <w:keepNext/>
      <w:keepLines/>
      <w:spacing w:before="40" w:after="0" w:lineRule="auto" w:line="259"/>
      <w:outlineLvl w:val="1"/>
    </w:pPr>
    <w:rPr>
      <w:rFonts w:ascii="Tahoma" w:eastAsia="SimSun" w:hAnsi="Tahoma"/>
      <w:b/>
      <w:sz w:val="24"/>
      <w:szCs w:val="26"/>
      <w:lang w:val="en-US"/>
    </w:rPr>
  </w:style>
  <w:style w:type="paragraph" w:styleId="style3">
    <w:name w:val="heading 3"/>
    <w:basedOn w:val="style0"/>
    <w:next w:val="style0"/>
    <w:link w:val="style4100"/>
    <w:qFormat/>
    <w:uiPriority w:val="9"/>
    <w:pPr>
      <w:keepNext/>
      <w:keepLines/>
      <w:spacing w:before="40" w:after="0"/>
      <w:outlineLvl w:val="2"/>
    </w:pPr>
    <w:rPr>
      <w:rFonts w:ascii="Calibri Light" w:eastAsia="SimSun" w:hAnsi="Calibri Light"/>
      <w:b/>
      <w:color w:val="1f4d78"/>
      <w:sz w:val="24"/>
      <w:szCs w:val="24"/>
    </w:rPr>
  </w:style>
  <w:style w:type="paragraph" w:styleId="style4">
    <w:name w:val="heading 4"/>
    <w:basedOn w:val="style4101"/>
    <w:next w:val="style4101"/>
    <w:link w:val="style4102"/>
    <w:qFormat/>
    <w:uiPriority w:val="9"/>
    <w:pPr>
      <w:keepNext/>
      <w:keepLines/>
      <w:spacing w:after="240" w:lineRule="auto" w:line="360"/>
      <w:jc w:val="center"/>
      <w:outlineLvl w:val="3"/>
    </w:pPr>
    <w:rPr>
      <w:rFonts w:ascii="Tahoma" w:cs="Tahoma" w:eastAsia="SimSun" w:hAnsi="Tahoma"/>
      <w:b/>
      <w:iCs/>
      <w:color w:val="auto"/>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0">
    <w:name w:val="Plain Text"/>
    <w:basedOn w:val="style0"/>
    <w:next w:val="style90"/>
    <w:link w:val="style4097"/>
    <w:pPr>
      <w:spacing w:after="0" w:lineRule="auto" w:line="240"/>
    </w:pPr>
    <w:rPr>
      <w:rFonts w:ascii="Consolas" w:hAnsi="Consolas"/>
      <w:sz w:val="21"/>
      <w:szCs w:val="21"/>
    </w:rPr>
  </w:style>
  <w:style w:type="character" w:customStyle="1" w:styleId="style4097">
    <w:name w:val="Plain Text Char"/>
    <w:next w:val="style4097"/>
    <w:link w:val="style90"/>
    <w:rPr>
      <w:rFonts w:ascii="Consolas" w:hAnsi="Consolas"/>
      <w:sz w:val="21"/>
      <w:szCs w:val="21"/>
      <w:lang w:val="en-GB"/>
    </w:rPr>
  </w:style>
  <w:style w:type="character" w:customStyle="1" w:styleId="style4098">
    <w:name w:val="Heading 1 Char_fa0d4aa6-7314-46b8-bd57-a987f828708c"/>
    <w:next w:val="style4098"/>
    <w:link w:val="style1"/>
    <w:uiPriority w:val="9"/>
    <w:rPr>
      <w:rFonts w:ascii="Times New Roman" w:eastAsia="SimSun" w:hAnsi="Times New Roman"/>
      <w:b/>
      <w:sz w:val="24"/>
      <w:szCs w:val="32"/>
    </w:rPr>
  </w:style>
  <w:style w:type="character" w:customStyle="1" w:styleId="style4099">
    <w:name w:val="Heading 2 Char_7504c8d6-f422-42bf-bf8c-b42bd52bdd56"/>
    <w:next w:val="style4099"/>
    <w:link w:val="style2"/>
    <w:rPr>
      <w:rFonts w:ascii="Tahoma" w:cs="SimSun" w:eastAsia="SimSun" w:hAnsi="Tahoma"/>
      <w:b/>
      <w:sz w:val="24"/>
      <w:szCs w:val="26"/>
    </w:rPr>
  </w:style>
  <w:style w:type="character" w:customStyle="1" w:styleId="style4100">
    <w:name w:val="Heading 3 Char_a9469296-6fdb-472f-87b8-fd86ac79f38c"/>
    <w:next w:val="style4100"/>
    <w:link w:val="style3"/>
    <w:rPr>
      <w:rFonts w:ascii="Calibri Light" w:cs="SimSun" w:eastAsia="SimSun" w:hAnsi="Calibri Light"/>
      <w:b/>
      <w:color w:val="1f4d78"/>
      <w:sz w:val="24"/>
      <w:szCs w:val="24"/>
      <w:lang w:val="en-GB"/>
    </w:rPr>
  </w:style>
  <w:style w:type="paragraph" w:customStyle="1" w:styleId="style4101">
    <w:name w:val="Default"/>
    <w:next w:val="style4101"/>
    <w:pPr>
      <w:autoSpaceDE w:val="false"/>
      <w:autoSpaceDN w:val="false"/>
      <w:adjustRightInd w:val="false"/>
      <w:jc w:val="both"/>
    </w:pPr>
    <w:rPr>
      <w:rFonts w:ascii="HelveticaNeueLT Std Med" w:cs="HelveticaNeueLT Std Med" w:hAnsi="HelveticaNeueLT Std Med"/>
      <w:color w:val="000000"/>
      <w:sz w:val="24"/>
      <w:szCs w:val="24"/>
    </w:rPr>
  </w:style>
  <w:style w:type="character" w:customStyle="1" w:styleId="style4102">
    <w:name w:val="Heading 4 Char_b739e0f3-068e-4545-a478-8fac0b97855d"/>
    <w:next w:val="style4102"/>
    <w:link w:val="style4"/>
    <w:rPr>
      <w:rFonts w:ascii="Tahoma" w:cs="Tahoma" w:eastAsia="SimSun" w:hAnsi="Tahoma"/>
      <w:b/>
      <w:iCs/>
      <w:sz w:val="24"/>
      <w:szCs w:val="24"/>
    </w:rPr>
  </w:style>
  <w:style w:type="character" w:customStyle="1" w:styleId="style4103">
    <w:name w:val="Footer Char_4720673e-fd80-4da6-8285-b773601270f1"/>
    <w:basedOn w:val="style65"/>
    <w:next w:val="style4103"/>
    <w:link w:val="style32"/>
    <w:uiPriority w:val="99"/>
  </w:style>
  <w:style w:type="paragraph" w:styleId="style32">
    <w:name w:val="footer"/>
    <w:basedOn w:val="style0"/>
    <w:next w:val="style32"/>
    <w:link w:val="style4103"/>
    <w:uiPriority w:val="99"/>
    <w:pPr>
      <w:tabs>
        <w:tab w:val="center" w:leader="none" w:pos="4680"/>
        <w:tab w:val="right" w:leader="none" w:pos="9360"/>
      </w:tabs>
      <w:spacing w:after="0" w:lineRule="auto" w:line="240"/>
    </w:pPr>
    <w:rPr>
      <w:lang w:val="en-US"/>
    </w:rPr>
  </w:style>
  <w:style w:type="character" w:customStyle="1" w:styleId="style4104">
    <w:name w:val="Comment Text Char"/>
    <w:next w:val="style4104"/>
    <w:link w:val="style30"/>
    <w:rPr>
      <w:lang w:val="en-GB" w:eastAsia="en-US"/>
    </w:rPr>
  </w:style>
  <w:style w:type="paragraph" w:styleId="style30">
    <w:name w:val="annotation text"/>
    <w:basedOn w:val="style0"/>
    <w:next w:val="style30"/>
    <w:link w:val="style4104"/>
    <w:pPr/>
    <w:rPr>
      <w:sz w:val="20"/>
      <w:szCs w:val="20"/>
    </w:rPr>
  </w:style>
  <w:style w:type="character" w:styleId="style39">
    <w:name w:val="annotation reference"/>
    <w:next w:val="style39"/>
    <w:rPr>
      <w:sz w:val="16"/>
      <w:szCs w:val="16"/>
    </w:rPr>
  </w:style>
  <w:style w:type="paragraph" w:styleId="style19">
    <w:name w:val="toc 1"/>
    <w:basedOn w:val="style0"/>
    <w:next w:val="style0"/>
    <w:uiPriority w:val="39"/>
    <w:pPr>
      <w:tabs>
        <w:tab w:val="left" w:leader="none" w:pos="270"/>
        <w:tab w:val="left" w:leader="none" w:pos="660"/>
        <w:tab w:val="right" w:leader="dot" w:pos="9000"/>
      </w:tabs>
      <w:spacing w:after="240" w:lineRule="auto" w:line="360"/>
      <w:ind w:left="180" w:right="72" w:hanging="360"/>
      <w:jc w:val="both"/>
    </w:pPr>
    <w:rPr>
      <w:rFonts w:ascii="Tahoma" w:cs="Tahoma" w:hAnsi="Tahoma"/>
      <w:noProof/>
      <w:sz w:val="24"/>
      <w:szCs w:val="24"/>
    </w:rPr>
  </w:style>
  <w:style w:type="paragraph" w:styleId="style20">
    <w:name w:val="toc 2"/>
    <w:basedOn w:val="style0"/>
    <w:next w:val="style0"/>
    <w:uiPriority w:val="39"/>
    <w:pPr>
      <w:tabs>
        <w:tab w:val="right" w:leader="dot" w:pos="9017"/>
      </w:tabs>
      <w:spacing w:after="100" w:lineRule="auto" w:line="360"/>
      <w:ind w:left="-180"/>
      <w:jc w:val="both"/>
    </w:pPr>
    <w:rPr>
      <w:rFonts w:ascii="Tahoma" w:cs="Tahoma" w:hAnsi="Tahoma"/>
      <w:noProof/>
      <w:sz w:val="24"/>
      <w:szCs w:val="24"/>
    </w:rPr>
  </w:style>
  <w:style w:type="paragraph" w:styleId="style21">
    <w:name w:val="toc 3"/>
    <w:basedOn w:val="style0"/>
    <w:next w:val="style0"/>
    <w:uiPriority w:val="39"/>
    <w:pPr>
      <w:tabs>
        <w:tab w:val="right" w:leader="dot" w:pos="9000"/>
      </w:tabs>
      <w:spacing w:after="100" w:lineRule="auto" w:line="360"/>
      <w:ind w:left="-180"/>
      <w:jc w:val="both"/>
    </w:pPr>
    <w:r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jc w:val="center"/>
    </w:pPr>
    <w:rPr>
      <w:rFonts w:ascii="Arial Narrow" w:hAnsi="Arial Narrow"/>
      <w:sz w:val="24"/>
      <w:szCs w:val="22"/>
    </w:rPr>
  </w:style>
  <w:style w:type="paragraph" w:styleId="style34">
    <w:name w:val="caption"/>
    <w:basedOn w:val="style0"/>
    <w:next w:val="style0"/>
    <w:qFormat/>
    <w:uiPriority w:val="35"/>
    <w:pPr>
      <w:spacing w:after="200" w:lineRule="auto" w:line="240"/>
    </w:pPr>
    <w:rPr>
      <w:rFonts w:eastAsia="SimSun"/>
      <w:b/>
      <w:bCs/>
      <w:color w:val="5b9bd5"/>
      <w:sz w:val="18"/>
      <w:szCs w:val="18"/>
      <w:lang w:val="en-US"/>
    </w:rPr>
  </w:style>
  <w:style w:type="character" w:styleId="style85">
    <w:name w:val="Hyperlink"/>
    <w:next w:val="style85"/>
    <w:uiPriority w:val="99"/>
    <w:rPr>
      <w:color w:val="0563c1"/>
      <w:u w:val="single"/>
    </w:rPr>
  </w:style>
  <w:style w:type="paragraph" w:styleId="style265">
    <w:name w:val="Bibliography"/>
    <w:basedOn w:val="style0"/>
    <w:next w:val="style0"/>
    <w:pPr/>
  </w:style>
  <w:style w:type="table" w:styleId="style154">
    <w:name w:val="Table Grid"/>
    <w:basedOn w:val="style105"/>
    <w:next w:val="style154"/>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266">
    <w:name w:val="TOC Heading"/>
    <w:basedOn w:val="style1"/>
    <w:next w:val="style0"/>
    <w:qFormat/>
    <w:uiPriority w:val="39"/>
    <w:pPr>
      <w:spacing w:lineRule="auto" w:line="259"/>
      <w:outlineLvl w:val="9"/>
    </w:pPr>
    <w:rPr>
      <w:rFonts w:ascii="Calibri Light" w:hAnsi="Calibri Light"/>
      <w:b w:val="false"/>
      <w:color w:val="2e74b5"/>
      <w:sz w:val="32"/>
    </w:rPr>
  </w:style>
  <w:style w:type="character" w:customStyle="1" w:styleId="style4105">
    <w:name w:val="Header Char_bcbe899f-0fe3-466f-b281-5922844fee54"/>
    <w:basedOn w:val="style65"/>
    <w:next w:val="style4105"/>
    <w:link w:val="style31"/>
    <w:uiPriority w:val="99"/>
  </w:style>
  <w:style w:type="paragraph" w:styleId="style31">
    <w:name w:val="header"/>
    <w:basedOn w:val="style0"/>
    <w:next w:val="style31"/>
    <w:link w:val="style4105"/>
    <w:uiPriority w:val="99"/>
    <w:pPr>
      <w:tabs>
        <w:tab w:val="center" w:leader="none" w:pos="4680"/>
        <w:tab w:val="right" w:leader="none" w:pos="9360"/>
      </w:tabs>
      <w:spacing w:after="0" w:lineRule="auto" w:line="240"/>
    </w:pPr>
    <w:rPr>
      <w:lang w:val="en-US"/>
    </w:rPr>
  </w:style>
  <w:style w:type="character" w:styleId="style87">
    <w:name w:val="Strong"/>
    <w:next w:val="style87"/>
    <w:rPr>
      <w:b/>
      <w:bCs/>
    </w:rPr>
  </w:style>
  <w:style w:type="character" w:customStyle="1" w:styleId="style4106">
    <w:name w:val="Endnote Text Char"/>
    <w:next w:val="style4106"/>
    <w:link w:val="style43"/>
    <w:rPr>
      <w:sz w:val="20"/>
      <w:szCs w:val="20"/>
      <w:lang w:val="en-GB"/>
    </w:rPr>
  </w:style>
  <w:style w:type="paragraph" w:styleId="style43">
    <w:name w:val="endnote text"/>
    <w:basedOn w:val="style0"/>
    <w:next w:val="style43"/>
    <w:link w:val="style4106"/>
    <w:pPr>
      <w:spacing w:after="0" w:lineRule="auto" w:line="240"/>
    </w:pPr>
    <w:rPr>
      <w:sz w:val="20"/>
      <w:szCs w:val="20"/>
    </w:rPr>
  </w:style>
  <w:style w:type="character" w:styleId="style42">
    <w:name w:val="endnote reference"/>
    <w:next w:val="style42"/>
    <w:rPr>
      <w:vertAlign w:val="superscript"/>
    </w:rPr>
  </w:style>
  <w:style w:type="character" w:customStyle="1" w:styleId="style4107">
    <w:name w:val="Balloon Text Char"/>
    <w:next w:val="style4107"/>
    <w:link w:val="style153"/>
    <w:rPr>
      <w:rFonts w:ascii="Tahoma" w:cs="Tahoma" w:hAnsi="Tahoma"/>
      <w:sz w:val="16"/>
      <w:szCs w:val="16"/>
      <w:lang w:val="en-GB"/>
    </w:rPr>
  </w:style>
  <w:style w:type="paragraph" w:styleId="style153">
    <w:name w:val="Balloon Text"/>
    <w:basedOn w:val="style0"/>
    <w:next w:val="style153"/>
    <w:link w:val="style4107"/>
    <w:pPr>
      <w:spacing w:after="0" w:lineRule="auto" w:line="240"/>
    </w:pPr>
    <w:rPr>
      <w:rFonts w:ascii="Tahoma" w:cs="Tahoma" w:hAnsi="Tahoma"/>
      <w:sz w:val="16"/>
      <w:szCs w:val="16"/>
    </w:rPr>
  </w:style>
  <w:style w:type="character" w:customStyle="1" w:styleId="style4108">
    <w:name w:val="A2"/>
    <w:next w:val="style4108"/>
    <w:rPr>
      <w:rFonts w:cs="HelveticaNeueLT Std Lt"/>
      <w:color w:val="000000"/>
      <w:sz w:val="20"/>
      <w:szCs w:val="20"/>
    </w:rPr>
  </w:style>
  <w:style w:type="paragraph" w:customStyle="1" w:styleId="style4109">
    <w:name w:val="Pa1"/>
    <w:basedOn w:val="style0"/>
    <w:next w:val="style0"/>
    <w:pPr>
      <w:autoSpaceDE w:val="false"/>
      <w:autoSpaceDN w:val="false"/>
      <w:adjustRightInd w:val="false"/>
      <w:spacing w:after="0" w:lineRule="atLeast" w:line="241"/>
      <w:jc w:val="both"/>
    </w:pPr>
    <w:rPr>
      <w:rFonts w:ascii="HelveticaNeueLT Std Lt Cn" w:hAnsi="HelveticaNeueLT Std Lt Cn"/>
      <w:sz w:val="24"/>
      <w:szCs w:val="24"/>
      <w:lang w:val="en-US"/>
    </w:rPr>
  </w:style>
  <w:style w:type="character" w:customStyle="1" w:styleId="style4110">
    <w:name w:val="A17"/>
    <w:next w:val="style4110"/>
    <w:rPr>
      <w:rFonts w:cs="HelveticaNeueLT Std Lt Cn"/>
      <w:color w:val="000000"/>
      <w:sz w:val="18"/>
      <w:szCs w:val="18"/>
    </w:rPr>
  </w:style>
  <w:style w:type="paragraph" w:customStyle="1" w:styleId="style4111">
    <w:name w:val="Pa10"/>
    <w:basedOn w:val="style0"/>
    <w:next w:val="style0"/>
    <w:pPr>
      <w:autoSpaceDE w:val="false"/>
      <w:autoSpaceDN w:val="false"/>
      <w:adjustRightInd w:val="false"/>
      <w:spacing w:after="0" w:lineRule="atLeast" w:line="241"/>
      <w:jc w:val="both"/>
    </w:pPr>
    <w:rPr>
      <w:rFonts w:ascii="HelveticaNeueLT Std Thin Cn" w:hAnsi="HelveticaNeueLT Std Thin Cn"/>
      <w:sz w:val="24"/>
      <w:szCs w:val="24"/>
      <w:lang w:val="en-US"/>
    </w:rPr>
  </w:style>
  <w:style w:type="character" w:customStyle="1" w:styleId="style4112">
    <w:name w:val="A18"/>
    <w:next w:val="style4112"/>
    <w:rPr>
      <w:rFonts w:cs="HelveticaNeueLT Std Thin Cn"/>
      <w:color w:val="000000"/>
      <w:sz w:val="32"/>
      <w:szCs w:val="32"/>
    </w:rPr>
  </w:style>
  <w:style w:type="character" w:customStyle="1" w:styleId="style4113">
    <w:name w:val="A16"/>
    <w:next w:val="style4113"/>
    <w:rPr>
      <w:rFonts w:cs="HelveticaNeueLT Std Lt Cn"/>
      <w:i/>
      <w:iCs/>
      <w:color w:val="000000"/>
      <w:sz w:val="14"/>
      <w:szCs w:val="14"/>
    </w:rPr>
  </w:style>
  <w:style w:type="character" w:customStyle="1" w:styleId="style4114">
    <w:name w:val="A1"/>
    <w:next w:val="style4114"/>
    <w:rPr>
      <w:rFonts w:cs="HelveticaNeueLT Std Med"/>
      <w:color w:val="000000"/>
      <w:sz w:val="30"/>
      <w:szCs w:val="30"/>
    </w:rPr>
  </w:style>
  <w:style w:type="paragraph" w:styleId="style35">
    <w:name w:val="table of figures"/>
    <w:basedOn w:val="style0"/>
    <w:next w:val="style0"/>
    <w:uiPriority w:val="99"/>
    <w:pPr>
      <w:spacing w:after="0"/>
    </w:pPr>
    <w:rPr>
      <w:rFonts w:ascii="Times New Roman" w:hAnsi="Times New Roman"/>
      <w:sz w:val="24"/>
    </w:rPr>
  </w:style>
  <w:style w:type="character" w:customStyle="1" w:styleId="style4115">
    <w:name w:val="fontstyle01"/>
    <w:next w:val="style4115"/>
    <w:rPr>
      <w:rFonts w:ascii="Times New Roman" w:cs="Times New Roman" w:hAnsi="Times New Roman" w:hint="default"/>
      <w:b/>
      <w:bCs/>
      <w:i w:val="false"/>
      <w:iCs w:val="false"/>
      <w:color w:val="000000"/>
      <w:sz w:val="24"/>
      <w:szCs w:val="24"/>
    </w:rPr>
  </w:style>
  <w:style w:type="character" w:customStyle="1" w:styleId="style4116">
    <w:name w:val="fontstyle21"/>
    <w:next w:val="style4116"/>
    <w:rPr>
      <w:rFonts w:ascii="Times New Roman" w:cs="Times New Roman" w:hAnsi="Times New Roman" w:hint="default"/>
      <w:b w:val="false"/>
      <w:bCs w:val="false"/>
      <w:i w:val="false"/>
      <w:iCs w:val="false"/>
      <w:color w:val="000000"/>
      <w:sz w:val="24"/>
      <w:szCs w:val="24"/>
    </w:rPr>
  </w:style>
  <w:style w:type="character" w:customStyle="1" w:styleId="style4117">
    <w:name w:val="fontstyle31"/>
    <w:next w:val="style4117"/>
    <w:rPr>
      <w:rFonts w:ascii="Times New Roman" w:cs="Times New Roman" w:hAnsi="Times New Roman" w:hint="default"/>
      <w:b w:val="false"/>
      <w:bCs w:val="false"/>
      <w:i/>
      <w:iCs/>
      <w:color w:val="000000"/>
      <w:sz w:val="24"/>
      <w:szCs w:val="24"/>
    </w:rPr>
  </w:style>
  <w:style w:type="table" w:customStyle="1" w:styleId="style4118">
    <w:name w:val="Table Grid1"/>
    <w:basedOn w:val="style105"/>
    <w:next w:val="style4118"/>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9">
    <w:name w:val="Comment Subject Char"/>
    <w:next w:val="style4119"/>
    <w:link w:val="style106"/>
    <w:rPr>
      <w:b/>
      <w:bCs/>
      <w:lang w:val="en-GB" w:eastAsia="en-US"/>
    </w:rPr>
  </w:style>
  <w:style w:type="paragraph" w:styleId="style106">
    <w:name w:val="annotation subject"/>
    <w:basedOn w:val="style30"/>
    <w:next w:val="style30"/>
    <w:link w:val="style4119"/>
    <w:pPr/>
    <w:rPr>
      <w:b/>
      <w:bCs/>
    </w:rPr>
  </w:style>
  <w:style w:type="paragraph" w:styleId="style178">
    <w:name w:val="Revision"/>
    <w:next w:val="style178"/>
    <w:uiPriority w:val="99"/>
    <w:pPr/>
    <w:rPr>
      <w:sz w:val="22"/>
      <w:szCs w:val="22"/>
      <w:lang w:val="en-GB"/>
    </w:rPr>
  </w:style>
  <w:style w:type="paragraph" w:customStyle="1" w:styleId="style4120">
    <w:name w:val="Style1"/>
    <w:basedOn w:val="style0"/>
    <w:next w:val="style4120"/>
    <w:pPr>
      <w:spacing w:lineRule="auto" w:line="480"/>
      <w:jc w:val="both"/>
    </w:pPr>
    <w:rPr>
      <w:rFonts w:ascii="Times New Roman" w:cs="Times New Roman" w:hAnsi="Times New Roman"/>
      <w:color w:val="000000"/>
      <w:szCs w:val="24"/>
    </w:rPr>
  </w:style>
  <w:style w:type="table" w:customStyle="1" w:styleId="style4121">
    <w:name w:val="Grid Table 1 Light - Accent 41"/>
    <w:basedOn w:val="style105"/>
    <w:next w:val="style4121"/>
    <w:uiPriority w:val="46"/>
    <w:pPr/>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pPr/>
      <w:rPr>
        <w:b/>
        <w:bCs/>
      </w:rPr>
      <w:tblPr/>
      <w:tcPr>
        <w:tcBorders>
          <w:bottom w:val="single" w:sz="12" w:space="0" w:color="b2a1c7"/>
        </w:tcBorders>
      </w:tcPr>
    </w:tblStylePr>
    <w:tblStylePr w:type="lastRow">
      <w:pPr/>
      <w:rPr>
        <w:b/>
        <w:bCs/>
      </w:rPr>
      <w:tblPr/>
      <w:tcPr>
        <w:tcBorders>
          <w:top w:val="double" w:sz="2" w:space="0" w:color="b2a1c7"/>
        </w:tcBorders>
      </w:tcPr>
    </w:tblStylePr>
    <w:tblStylePr w:type="firstCol">
      <w:pPr/>
      <w:rPr>
        <w:b/>
        <w:bCs/>
      </w:rPr>
      <w:tcPr>
        <w:tcBorders/>
      </w:tcPr>
    </w:tblStylePr>
    <w:tblStylePr w:type="lastCol">
      <w:pPr/>
      <w:rPr>
        <w:b/>
        <w:bCs/>
      </w:rPr>
      <w:tcPr>
        <w:tcBorders/>
      </w:tcPr>
    </w:tblStylePr>
    <w:tcPr>
      <w:tcBorders/>
    </w:tcPr>
  </w:style>
  <w:style w:type="table" w:customStyle="1" w:styleId="style4122">
    <w:name w:val="Table Grid Light1"/>
    <w:basedOn w:val="style105"/>
    <w:next w:val="style4122"/>
    <w:uiPriority w:val="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table" w:customStyle="1" w:styleId="style4123">
    <w:name w:val="Plain Table 21"/>
    <w:basedOn w:val="style105"/>
    <w:next w:val="style4123"/>
    <w:uiPriority w:val="42"/>
    <w:pPr/>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24">
    <w:name w:val="Grid Table 1 Light1"/>
    <w:basedOn w:val="style105"/>
    <w:next w:val="style4124"/>
    <w:uiPriority w:val="46"/>
    <w:pP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rPr>
        <w:b/>
        <w:bCs/>
      </w:rPr>
      <w:tblPr/>
      <w:tcPr>
        <w:tcBorders>
          <w:bottom w:val="single" w:sz="12" w:space="0" w:color="666666"/>
        </w:tcBorders>
      </w:tcPr>
    </w:tblStylePr>
    <w:tblStylePr w:type="lastRow">
      <w:pPr/>
      <w:rPr>
        <w:b/>
        <w:bCs/>
      </w:rPr>
      <w:tblPr/>
      <w:tcPr>
        <w:tcBorders>
          <w:top w:val="double" w:sz="2" w:space="0" w:color="666666"/>
        </w:tcBorders>
      </w:tcPr>
    </w:tblStylePr>
    <w:tblStylePr w:type="firstCol">
      <w:pPr/>
      <w:rPr>
        <w:b/>
        <w:bCs/>
      </w:rPr>
      <w:tcPr>
        <w:tcBorders/>
      </w:tcPr>
    </w:tblStylePr>
    <w:tblStylePr w:type="lastCol">
      <w:pPr/>
      <w:rPr>
        <w:b/>
        <w:bCs/>
      </w:rPr>
      <w:tcPr>
        <w:tcBorders/>
      </w:tcPr>
    </w:tblStylePr>
    <w:tcPr>
      <w:tcBorders/>
    </w:tcPr>
  </w:style>
  <w:style w:type="character" w:customStyle="1" w:styleId="style4125">
    <w:name w:val="hgkelc"/>
    <w:basedOn w:val="style65"/>
    <w:next w:val="style4125"/>
  </w:style>
  <w:style w:type="character" w:customStyle="1" w:styleId="style4126">
    <w:name w:val="kx21rb"/>
    <w:basedOn w:val="style65"/>
    <w:next w:val="style4126"/>
  </w:style>
  <w:style w:type="paragraph" w:customStyle="1" w:styleId="style4127">
    <w:name w:val="nova-legacy-e-list__item"/>
    <w:basedOn w:val="style0"/>
    <w:next w:val="style4127"/>
    <w:pPr>
      <w:spacing w:before="100" w:beforeAutospacing="true" w:after="100" w:afterAutospacing="true" w:lineRule="auto" w:line="240"/>
    </w:pPr>
    <w:rPr>
      <w:rFonts w:ascii="Times New Roman" w:cs="Times New Roman" w:eastAsia="Times New Roman" w:hAnsi="Times New Roman"/>
      <w:sz w:val="24"/>
      <w:szCs w:val="24"/>
      <w:lang w:eastAsia="en-GB"/>
    </w:rPr>
  </w:style>
  <w:style w:type="character" w:customStyle="1" w:styleId="style4128">
    <w:name w:val="nova-legacy-c-button__label"/>
    <w:basedOn w:val="style65"/>
    <w:next w:val="style4128"/>
  </w:style>
  <w:style w:type="character" w:styleId="style88">
    <w:name w:val="Emphasis"/>
    <w:basedOn w:val="style65"/>
    <w:next w:val="style88"/>
    <w:qFormat/>
    <w:uiPriority w:val="20"/>
    <w:rPr>
      <w:i/>
      <w:iCs/>
    </w:rPr>
  </w:style>
  <w:style w:type="character" w:styleId="style97">
    <w:name w:val="HTML Cite"/>
    <w:basedOn w:val="style65"/>
    <w:next w:val="style97"/>
    <w:uiPriority w:val="99"/>
    <w:rPr>
      <w:i/>
      <w:iCs/>
    </w:rPr>
  </w:style>
  <w:style w:type="character" w:customStyle="1" w:styleId="style4129">
    <w:name w:val="dyjrff"/>
    <w:basedOn w:val="style65"/>
    <w:next w:val="style4129"/>
  </w:style>
  <w:style w:type="character" w:styleId="style86">
    <w:name w:val="FollowedHyperlink"/>
    <w:basedOn w:val="style65"/>
    <w:next w:val="style86"/>
    <w:uiPriority w:val="99"/>
    <w:rPr>
      <w:color w:val="800080"/>
      <w:u w:val="single"/>
    </w:rPr>
  </w:style>
  <w:style w:type="character" w:customStyle="1" w:styleId="style4130">
    <w:name w:val="Unresolved Mention1"/>
    <w:basedOn w:val="style65"/>
    <w:next w:val="style4130"/>
    <w:uiPriority w:val="99"/>
    <w:rPr>
      <w:color w:val="605e5c"/>
      <w:shd w:val="clear" w:color="auto" w:fill="e1dfdd"/>
    </w:rPr>
  </w:style>
  <w:style w:type="paragraph" w:styleId="style22">
    <w:name w:val="toc 4"/>
    <w:basedOn w:val="style0"/>
    <w:next w:val="style0"/>
    <w:uiPriority w:val="39"/>
    <w:pPr>
      <w:spacing w:after="100" w:lineRule="auto" w:line="276"/>
      <w:ind w:left="660"/>
    </w:pPr>
    <w:rPr>
      <w:rFonts w:cs="Mangal" w:eastAsia="SimSun"/>
      <w:szCs w:val="20"/>
      <w:lang w:bidi="ne-IN" w:eastAsia="en-GB"/>
    </w:rPr>
  </w:style>
  <w:style w:type="paragraph" w:styleId="style23">
    <w:name w:val="toc 5"/>
    <w:basedOn w:val="style0"/>
    <w:next w:val="style0"/>
    <w:uiPriority w:val="39"/>
    <w:pPr>
      <w:spacing w:after="100" w:lineRule="auto" w:line="276"/>
      <w:ind w:left="880"/>
    </w:pPr>
    <w:rPr>
      <w:rFonts w:cs="Mangal" w:eastAsia="SimSun"/>
      <w:szCs w:val="20"/>
      <w:lang w:bidi="ne-IN" w:eastAsia="en-GB"/>
    </w:rPr>
  </w:style>
  <w:style w:type="paragraph" w:styleId="style24">
    <w:name w:val="toc 6"/>
    <w:basedOn w:val="style0"/>
    <w:next w:val="style0"/>
    <w:uiPriority w:val="39"/>
    <w:pPr>
      <w:spacing w:after="100" w:lineRule="auto" w:line="276"/>
      <w:ind w:left="1100"/>
    </w:pPr>
    <w:rPr>
      <w:rFonts w:cs="Mangal" w:eastAsia="SimSun"/>
      <w:szCs w:val="20"/>
      <w:lang w:bidi="ne-IN" w:eastAsia="en-GB"/>
    </w:rPr>
  </w:style>
  <w:style w:type="paragraph" w:styleId="style25">
    <w:name w:val="toc 7"/>
    <w:basedOn w:val="style0"/>
    <w:next w:val="style0"/>
    <w:uiPriority w:val="39"/>
    <w:pPr>
      <w:spacing w:after="100" w:lineRule="auto" w:line="276"/>
      <w:ind w:left="1320"/>
    </w:pPr>
    <w:rPr>
      <w:rFonts w:cs="Mangal" w:eastAsia="SimSun"/>
      <w:szCs w:val="20"/>
      <w:lang w:bidi="ne-IN" w:eastAsia="en-GB"/>
    </w:rPr>
  </w:style>
  <w:style w:type="paragraph" w:styleId="style26">
    <w:name w:val="toc 8"/>
    <w:basedOn w:val="style0"/>
    <w:next w:val="style0"/>
    <w:uiPriority w:val="39"/>
    <w:pPr>
      <w:spacing w:after="100" w:lineRule="auto" w:line="276"/>
      <w:ind w:left="1540"/>
    </w:pPr>
    <w:rPr>
      <w:rFonts w:cs="Mangal" w:eastAsia="SimSun"/>
      <w:szCs w:val="20"/>
      <w:lang w:bidi="ne-IN" w:eastAsia="en-GB"/>
    </w:rPr>
  </w:style>
  <w:style w:type="paragraph" w:styleId="style27">
    <w:name w:val="toc 9"/>
    <w:basedOn w:val="style0"/>
    <w:next w:val="style0"/>
    <w:uiPriority w:val="39"/>
    <w:pPr>
      <w:spacing w:after="100" w:lineRule="auto" w:line="276"/>
      <w:ind w:left="1760"/>
    </w:pPr>
    <w:rPr>
      <w:rFonts w:cs="Mangal" w:eastAsia="SimSun"/>
      <w:szCs w:val="20"/>
      <w:lang w:bidi="ne-IN" w:eastAsia="en-GB"/>
    </w:rPr>
  </w:style>
  <w:style w:type="character" w:customStyle="1" w:styleId="style4131">
    <w:name w:val="Unresolved Mention2"/>
    <w:basedOn w:val="style65"/>
    <w:next w:val="style4131"/>
    <w:uiPriority w:val="99"/>
    <w:rPr>
      <w:color w:val="605e5c"/>
      <w:shd w:val="clear" w:color="auto" w:fill="e1dfdd"/>
    </w:rPr>
  </w:style>
  <w:style w:type="character" w:customStyle="1" w:styleId="style4132">
    <w:name w:val="Unresolved Mention3"/>
    <w:basedOn w:val="style65"/>
    <w:next w:val="style4132"/>
    <w:uiPriority w:val="99"/>
    <w:rPr>
      <w:color w:val="605e5c"/>
      <w:shd w:val="clear" w:color="auto" w:fill="e1dfdd"/>
    </w:rPr>
  </w:style>
  <w:style w:type="table" w:styleId="style167">
    <w:name w:val="Medium Grid 3"/>
    <w:basedOn w:val="style105"/>
    <w:next w:val="style16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1" Type="http://schemas.openxmlformats.org/officeDocument/2006/relationships/chart" Target="charts/chart4.xml"/><Relationship Id="rId10" Type="http://schemas.openxmlformats.org/officeDocument/2006/relationships/chart" Target="charts/chart3.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9" Type="http://schemas.openxmlformats.org/officeDocument/2006/relationships/chart" Target="charts/chart2.xml"/><Relationship Id="rId15" Type="http://schemas.openxmlformats.org/officeDocument/2006/relationships/theme" Target="theme/theme1.xml"/><Relationship Id="rId14" Type="http://schemas.openxmlformats.org/officeDocument/2006/relationships/settings" Target="settings.xml"/><Relationship Id="rId17" Type="http://schemas.openxmlformats.org/officeDocument/2006/relationships/customXml" Target="../customXml/item2.xml"/><Relationship Id="rId16" Type="http://schemas.openxmlformats.org/officeDocument/2006/relationships/customXml" Target="../customXml/item1.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image" Target="media/image1.png"/><Relationship Id="rId8" Type="http://schemas.openxmlformats.org/officeDocument/2006/relationships/chart" Target="charts/chart1.xml"/></Relationships>
</file>

<file path=word/charts/_rels/chart1.xml.rels><?xml version="1.0" encoding="UTF-8"?>
<Relationships xmlns="http://schemas.openxmlformats.org/package/2006/relationships"><Relationship Id="rId1" Type="http://schemas.openxmlformats.org/officeDocument/2006/relationships/oleObject" TargetMode="External" Target="Book1"/></Relationships>
</file>

<file path=word/charts/_rels/chart2.xml.rels><?xml version="1.0" encoding="UTF-8"?>
<Relationships xmlns="http://schemas.openxmlformats.org/package/2006/relationships"><Relationship Id="rId1" Type="http://schemas.openxmlformats.org/officeDocument/2006/relationships/oleObject" TargetMode="External" Target="Book1"/></Relationships>
</file>

<file path=word/charts/_rels/chart3.xml.rels><?xml version="1.0" encoding="UTF-8"?>
<Relationships xmlns="http://schemas.openxmlformats.org/package/2006/relationships"><Relationship Id="rId1" Type="http://schemas.openxmlformats.org/officeDocument/2006/relationships/oleObject" TargetMode="External" Target="Book1"/></Relationships>
</file>

<file path=word/charts/_rels/chart4.xml.rels><?xml version="1.0" encoding="UTF-8"?>
<Relationships xmlns="http://schemas.openxmlformats.org/package/2006/relationships"><Relationship Id="rId1" Type="http://schemas.openxmlformats.org/officeDocument/2006/relationships/oleObject" TargetMode="External" Target="Book1"/></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 of Respondents</a:t>
            </a:r>
          </a:p>
        </c:rich>
      </c:tx>
      <c:overlay val="0"/>
      <c:spPr>
        <a:noFill/>
        <a:ln>
          <a:noFill/>
        </a:ln>
        <a:effectLst/>
      </c:spPr>
    </c:title>
    <c:autoTitleDeleted val="0"/>
    <c:plotArea>
      <c:layout/>
      <c:barChart>
        <c:barDir val="col"/>
        <c:grouping val="clustered"/>
        <c:varyColors val="0"/>
        <c:ser>
          <c:idx val="0"/>
          <c:order val="0"/>
          <c:tx>
            <c:strRef>
              <c:f>Sheet1!$C$1</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Sheet1!$A$2:$B$4</c:f>
              <c:multiLvlStrCache>
                <c:ptCount val="3"/>
                <c:lvl>
                  <c:pt idx="0">
                    <c:v>Female</c:v>
                  </c:pt>
                  <c:pt idx="1">
                    <c:v>Male</c:v>
                  </c:pt>
                  <c:pt idx="2">
                    <c:v>Total</c:v>
                  </c:pt>
                </c:lvl>
                <c:lvl>
                  <c:pt idx="0">
                    <c:v>Valid</c:v>
                  </c:pt>
                </c:lvl>
              </c:multiLvlStrCache>
            </c:multiLvlStrRef>
          </c:cat>
          <c:val>
            <c:numRef>
              <c:f>Sheet1!$C$2:$C$4</c:f>
              <c:numCache>
                <c:formatCode>General</c:formatCode>
                <c:ptCount val="3"/>
                <c:pt idx="0">
                  <c:v>58.0</c:v>
                </c:pt>
                <c:pt idx="1">
                  <c:v>78.0</c:v>
                </c:pt>
                <c:pt idx="2">
                  <c:v>136.0</c:v>
                </c:pt>
              </c:numCache>
            </c:numRef>
          </c:val>
        </c:ser>
        <c:ser>
          <c:idx val="1"/>
          <c:order val="1"/>
          <c:tx>
            <c:strRef>
              <c:f>Sheet1!$D$1</c:f>
              <c:strCache>
                <c:ptCount val="1"/>
                <c:pt idx="0">
                  <c:v>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Sheet1!$A$2:$B$4</c:f>
              <c:multiLvlStrCache>
                <c:ptCount val="3"/>
                <c:lvl>
                  <c:pt idx="0">
                    <c:v>Female</c:v>
                  </c:pt>
                  <c:pt idx="1">
                    <c:v>Male</c:v>
                  </c:pt>
                  <c:pt idx="2">
                    <c:v>Total</c:v>
                  </c:pt>
                </c:lvl>
                <c:lvl>
                  <c:pt idx="0">
                    <c:v>Valid</c:v>
                  </c:pt>
                </c:lvl>
              </c:multiLvlStrCache>
            </c:multiLvlStrRef>
          </c:cat>
          <c:val>
            <c:numRef>
              <c:f>Sheet1!$D$2:$D$4</c:f>
              <c:numCache>
                <c:formatCode>0%</c:formatCode>
                <c:ptCount val="3"/>
                <c:pt idx="0">
                  <c:v>0.426</c:v>
                </c:pt>
                <c:pt idx="1">
                  <c:v>0.574</c:v>
                </c:pt>
                <c:pt idx="2">
                  <c:v>1.0</c:v>
                </c:pt>
              </c:numCache>
            </c:numRef>
          </c:val>
        </c:ser>
        <c:dLbls>
          <c:dLblPos val="inEnd"/>
          <c:showLegendKey val="0"/>
          <c:showVal val="1"/>
          <c:showCatName val="0"/>
          <c:showSerName val="0"/>
          <c:showPercent val="0"/>
          <c:showBubbleSize val="0"/>
        </c:dLbls>
        <c:gapWidth val="219"/>
        <c:overlap val="-27"/>
        <c:axId val="367902376"/>
        <c:axId val="367902768"/>
      </c:barChart>
      <c:catAx>
        <c:axId val="36790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02768"/>
        <c:crosses val="autoZero"/>
        <c:auto val="1"/>
        <c:lblAlgn val="ctr"/>
        <c:lblOffset val="100"/>
        <c:noMultiLvlLbl val="0"/>
      </c:catAx>
      <c:valAx>
        <c:axId val="36790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02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 of respondents</a:t>
            </a:r>
          </a:p>
        </c:rich>
      </c:tx>
      <c:overlay val="0"/>
      <c:spPr>
        <a:noFill/>
        <a:ln>
          <a:noFill/>
        </a:ln>
        <a:effectLst/>
      </c:spPr>
    </c:title>
    <c:autoTitleDeleted val="0"/>
    <c:plotArea>
      <c:layout/>
      <c:barChart>
        <c:barDir val="col"/>
        <c:grouping val="clustered"/>
        <c:varyColors val="0"/>
        <c:ser>
          <c:idx val="0"/>
          <c:order val="0"/>
          <c:tx>
            <c:strRef>
              <c:f>Sheet1!$C$17</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Sheet1!$A$18:$B$21</c:f>
              <c:multiLvlStrCache>
                <c:ptCount val="4"/>
                <c:lvl>
                  <c:pt idx="0">
                    <c:v>20-30 years</c:v>
                  </c:pt>
                  <c:pt idx="1">
                    <c:v>30-40 years</c:v>
                  </c:pt>
                  <c:pt idx="2">
                    <c:v>41 years and above</c:v>
                  </c:pt>
                  <c:pt idx="3">
                    <c:v>Total</c:v>
                  </c:pt>
                </c:lvl>
                <c:lvl>
                  <c:pt idx="0">
                    <c:v>Valid</c:v>
                  </c:pt>
                </c:lvl>
              </c:multiLvlStrCache>
            </c:multiLvlStrRef>
          </c:cat>
          <c:val>
            <c:numRef>
              <c:f>Sheet1!$C$18:$C$21</c:f>
              <c:numCache>
                <c:formatCode>General</c:formatCode>
                <c:ptCount val="4"/>
                <c:pt idx="0">
                  <c:v>124.0</c:v>
                </c:pt>
                <c:pt idx="1">
                  <c:v>9.0</c:v>
                </c:pt>
                <c:pt idx="2">
                  <c:v>3.0</c:v>
                </c:pt>
                <c:pt idx="3">
                  <c:v>136.0</c:v>
                </c:pt>
              </c:numCache>
            </c:numRef>
          </c:val>
        </c:ser>
        <c:ser>
          <c:idx val="1"/>
          <c:order val="1"/>
          <c:tx>
            <c:strRef>
              <c:f>Sheet1!$D$17</c:f>
              <c:strCache>
                <c:ptCount val="1"/>
                <c:pt idx="0">
                  <c:v>Percent</c:v>
                </c:pt>
              </c:strCache>
            </c:strRef>
          </c:tx>
          <c:spPr>
            <a:solidFill>
              <a:schemeClr val="accent2"/>
            </a:solidFill>
            <a:ln>
              <a:noFill/>
            </a:ln>
            <a:effectLst/>
          </c:spPr>
          <c:invertIfNegative val="0"/>
          <c:dLbls>
            <c:dLbl>
              <c:idx val="1"/>
              <c:tx>
                <c:rich>
                  <a:bodyPr/>
                  <a:lstStyle/>
                  <a:p>
                    <a:fld id="{1DE53D24-CA7A-470B-A962-EB8B6657902D}" type="VALUE">
                      <a:rPr lang="en-US"/>
                      <a:pPr/>
                      <a:t>[VALUE]</a:t>
                    </a:fld>
                    <a:endParaRPr lang="en-GB"/>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3A0A7400-DFE6-4AFF-B953-DAFE2C37C47D}" type="VALUE">
                      <a:rPr lang="en-US"/>
                      <a:pPr/>
                      <a:t>[VALUE]</a:t>
                    </a:fld>
                    <a:endParaRPr lang="en-GB"/>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Sheet1!$A$18:$B$21</c:f>
              <c:multiLvlStrCache>
                <c:ptCount val="4"/>
                <c:lvl>
                  <c:pt idx="0">
                    <c:v>20-30 years</c:v>
                  </c:pt>
                  <c:pt idx="1">
                    <c:v>30-40 years</c:v>
                  </c:pt>
                  <c:pt idx="2">
                    <c:v>41 years and above</c:v>
                  </c:pt>
                  <c:pt idx="3">
                    <c:v>Total</c:v>
                  </c:pt>
                </c:lvl>
                <c:lvl>
                  <c:pt idx="0">
                    <c:v>Valid</c:v>
                  </c:pt>
                </c:lvl>
              </c:multiLvlStrCache>
            </c:multiLvlStrRef>
          </c:cat>
          <c:val>
            <c:numRef>
              <c:f>Sheet1!$D$18:$D$21</c:f>
              <c:numCache>
                <c:formatCode>0%</c:formatCode>
                <c:ptCount val="4"/>
                <c:pt idx="0">
                  <c:v>0.912</c:v>
                </c:pt>
                <c:pt idx="1">
                  <c:v>0.066</c:v>
                </c:pt>
                <c:pt idx="2">
                  <c:v>0.022</c:v>
                </c:pt>
                <c:pt idx="3">
                  <c:v>1.0</c:v>
                </c:pt>
              </c:numCache>
            </c:numRef>
          </c:val>
        </c:ser>
        <c:dLbls>
          <c:dLblPos val="inEnd"/>
          <c:showLegendKey val="0"/>
          <c:showVal val="1"/>
          <c:showCatName val="0"/>
          <c:showSerName val="0"/>
          <c:showPercent val="0"/>
          <c:showBubbleSize val="0"/>
        </c:dLbls>
        <c:gapWidth val="65"/>
        <c:axId val="477386016"/>
        <c:axId val="464513600"/>
      </c:barChart>
      <c:catAx>
        <c:axId val="47738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513600"/>
        <c:crosses val="autoZero"/>
        <c:auto val="1"/>
        <c:lblAlgn val="ctr"/>
        <c:lblOffset val="100"/>
        <c:noMultiLvlLbl val="0"/>
      </c:catAx>
      <c:valAx>
        <c:axId val="46451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38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a:latin typeface="Times New Roman" panose="02020603050405020304" pitchFamily="18" charset="0"/>
                <a:cs typeface="Times New Roman" panose="02020603050405020304" pitchFamily="18" charset="0"/>
              </a:rPr>
              <a:t>Persued</a:t>
            </a:r>
            <a:r>
              <a:rPr lang="en-GB" sz="1200" baseline="0">
                <a:latin typeface="Times New Roman" panose="02020603050405020304" pitchFamily="18" charset="0"/>
                <a:cs typeface="Times New Roman" panose="02020603050405020304" pitchFamily="18" charset="0"/>
              </a:rPr>
              <a:t> Program</a:t>
            </a:r>
            <a:endParaRPr lang="en-GB"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Sheet1!$D$29</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Sheet1!$B$30:$C$34</c:f>
              <c:multiLvlStrCache>
                <c:ptCount val="5"/>
                <c:lvl>
                  <c:pt idx="0">
                    <c:v>Bachelor Degree</c:v>
                  </c:pt>
                  <c:pt idx="1">
                    <c:v>Certificate</c:v>
                  </c:pt>
                  <c:pt idx="2">
                    <c:v>Diploma</c:v>
                  </c:pt>
                  <c:pt idx="3">
                    <c:v>Masters</c:v>
                  </c:pt>
                  <c:pt idx="4">
                    <c:v>Total</c:v>
                  </c:pt>
                </c:lvl>
                <c:lvl>
                  <c:pt idx="0">
                    <c:v>Valid</c:v>
                  </c:pt>
                </c:lvl>
              </c:multiLvlStrCache>
            </c:multiLvlStrRef>
          </c:cat>
          <c:val>
            <c:numRef>
              <c:f>Sheet1!$D$30:$D$34</c:f>
              <c:numCache>
                <c:formatCode>General</c:formatCode>
                <c:ptCount val="5"/>
                <c:pt idx="0">
                  <c:v>44.0</c:v>
                </c:pt>
                <c:pt idx="1">
                  <c:v>35.0</c:v>
                </c:pt>
                <c:pt idx="2">
                  <c:v>34.0</c:v>
                </c:pt>
                <c:pt idx="3">
                  <c:v>23.0</c:v>
                </c:pt>
                <c:pt idx="4">
                  <c:v>136.0</c:v>
                </c:pt>
              </c:numCache>
            </c:numRef>
          </c:val>
        </c:ser>
        <c:ser>
          <c:idx val="1"/>
          <c:order val="1"/>
          <c:tx>
            <c:strRef>
              <c:f>Sheet1!$E$29</c:f>
              <c:strCache>
                <c:ptCount val="1"/>
                <c:pt idx="0">
                  <c:v>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Sheet1!$B$30:$C$34</c:f>
              <c:multiLvlStrCache>
                <c:ptCount val="5"/>
                <c:lvl>
                  <c:pt idx="0">
                    <c:v>Bachelor Degree</c:v>
                  </c:pt>
                  <c:pt idx="1">
                    <c:v>Certificate</c:v>
                  </c:pt>
                  <c:pt idx="2">
                    <c:v>Diploma</c:v>
                  </c:pt>
                  <c:pt idx="3">
                    <c:v>Masters</c:v>
                  </c:pt>
                  <c:pt idx="4">
                    <c:v>Total</c:v>
                  </c:pt>
                </c:lvl>
                <c:lvl>
                  <c:pt idx="0">
                    <c:v>Valid</c:v>
                  </c:pt>
                </c:lvl>
              </c:multiLvlStrCache>
            </c:multiLvlStrRef>
          </c:cat>
          <c:val>
            <c:numRef>
              <c:f>Sheet1!$E$30:$E$34</c:f>
              <c:numCache>
                <c:formatCode>0%</c:formatCode>
                <c:ptCount val="5"/>
                <c:pt idx="0">
                  <c:v>0.324</c:v>
                </c:pt>
                <c:pt idx="1">
                  <c:v>0.257</c:v>
                </c:pt>
                <c:pt idx="2">
                  <c:v>0.25</c:v>
                </c:pt>
                <c:pt idx="3">
                  <c:v>0.169</c:v>
                </c:pt>
                <c:pt idx="4">
                  <c:v>1.0</c:v>
                </c:pt>
              </c:numCache>
            </c:numRef>
          </c:val>
        </c:ser>
        <c:dLbls>
          <c:showLegendKey val="0"/>
          <c:showVal val="0"/>
          <c:showCatName val="0"/>
          <c:showSerName val="0"/>
          <c:showPercent val="0"/>
          <c:showBubbleSize val="0"/>
        </c:dLbls>
        <c:gapWidth val="219"/>
        <c:overlap val="-27"/>
        <c:axId val="370556416"/>
        <c:axId val="370554064"/>
      </c:barChart>
      <c:catAx>
        <c:axId val="37055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554064"/>
        <c:crosses val="autoZero"/>
        <c:auto val="1"/>
        <c:lblAlgn val="ctr"/>
        <c:lblOffset val="100"/>
        <c:noMultiLvlLbl val="0"/>
      </c:catAx>
      <c:valAx>
        <c:axId val="37055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55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Sheet1!$C$41</c:f>
              <c:strCache>
                <c:ptCount val="1"/>
                <c:pt idx="0">
                  <c:v>Frequency</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Sheet1!$A$42:$B$44</c:f>
              <c:multiLvlStrCache>
                <c:ptCount val="3"/>
                <c:lvl>
                  <c:pt idx="0">
                    <c:v>Instructor</c:v>
                  </c:pt>
                  <c:pt idx="1">
                    <c:v>Student</c:v>
                  </c:pt>
                  <c:pt idx="2">
                    <c:v>Total</c:v>
                  </c:pt>
                </c:lvl>
                <c:lvl>
                  <c:pt idx="0">
                    <c:v>Valid</c:v>
                  </c:pt>
                </c:lvl>
              </c:multiLvlStrCache>
            </c:multiLvlStrRef>
          </c:cat>
          <c:val>
            <c:numRef>
              <c:f>Sheet1!$C$42:$C$44</c:f>
              <c:numCache>
                <c:formatCode>General</c:formatCode>
                <c:ptCount val="3"/>
                <c:pt idx="0">
                  <c:v>5.0</c:v>
                </c:pt>
                <c:pt idx="1">
                  <c:v>131.0</c:v>
                </c:pt>
                <c:pt idx="2">
                  <c:v>136.0</c:v>
                </c:pt>
              </c:numCache>
            </c:numRef>
          </c:val>
        </c:ser>
        <c:ser>
          <c:idx val="1"/>
          <c:order val="1"/>
          <c:tx>
            <c:strRef>
              <c:f>Sheet1!$D$41</c:f>
              <c:strCache>
                <c:ptCount val="1"/>
                <c:pt idx="0">
                  <c:v>Percent</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Sheet1!$A$42:$B$44</c:f>
              <c:multiLvlStrCache>
                <c:ptCount val="3"/>
                <c:lvl>
                  <c:pt idx="0">
                    <c:v>Instructor</c:v>
                  </c:pt>
                  <c:pt idx="1">
                    <c:v>Student</c:v>
                  </c:pt>
                  <c:pt idx="2">
                    <c:v>Total</c:v>
                  </c:pt>
                </c:lvl>
                <c:lvl>
                  <c:pt idx="0">
                    <c:v>Valid</c:v>
                  </c:pt>
                </c:lvl>
              </c:multiLvlStrCache>
            </c:multiLvlStrRef>
          </c:cat>
          <c:val>
            <c:numRef>
              <c:f>Sheet1!$D$42:$D$44</c:f>
              <c:numCache>
                <c:formatCode>0%</c:formatCode>
                <c:ptCount val="3"/>
                <c:pt idx="0">
                  <c:v>0.037</c:v>
                </c:pt>
                <c:pt idx="1">
                  <c:v>0.963</c:v>
                </c:pt>
                <c:pt idx="2">
                  <c:v>1.0</c:v>
                </c:pt>
              </c:numCache>
            </c:numRef>
          </c:val>
        </c:ser>
        <c:dLbls>
          <c:showLegendKey val="0"/>
          <c:showVal val="0"/>
          <c:showCatName val="0"/>
          <c:showSerName val="0"/>
          <c:showPercent val="0"/>
          <c:showBubbleSize val="0"/>
        </c:dLbls>
        <c:gapWidth val="150"/>
        <c:axId val="370554456"/>
        <c:axId val="370552888"/>
      </c:barChart>
      <c:catAx>
        <c:axId val="3705544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552888"/>
        <c:crosses val="autoZero"/>
        <c:auto val="1"/>
        <c:lblAlgn val="ctr"/>
        <c:lblOffset val="100"/>
        <c:noMultiLvlLbl val="0"/>
      </c:catAx>
      <c:valAx>
        <c:axId val="370552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554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Kam22</b:Tag>
    <b:SourceType>InternetSite</b:SourceType>
    <b:Guid>{1823EA54-3BF6-4012-976A-436E6E4E6A14}</b:Guid>
    <b:Title>Male-to-Female Ratio in University Enrollment in Tanzania from 2015/16 to 2020/21</b:Title>
    <b:Year>2022</b:Year>
    <b:Month>August</b:Month>
    <b:Day>1</b:Day>
    <b:Author>
      <b:Author>
        <b:NameList>
          <b:Person>
            <b:Last>Kamer</b:Last>
            <b:First>Lars</b:First>
          </b:Person>
        </b:NameList>
      </b:Author>
    </b:Author>
    <b:InternetSiteTitle>Statistica</b:InternetSiteTitle>
    <b:URL>http://statistica.com</b:URL>
    <b:RefOrder>39</b:RefOrder>
  </b:Source>
  <b:Source>
    <b:Tag>Agb16</b:Tag>
    <b:SourceType>JournalArticle</b:SourceType>
    <b:Guid>{511FD3F2-E379-4B2F-A0FE-AD6134814D9D}</b:Guid>
    <b:Author>
      <b:Author>
        <b:NameList>
          <b:Person>
            <b:Last>Agbonlahor</b:Last>
            <b:First>Adenike</b:First>
            <b:Middle>Adetola</b:Middle>
          </b:Person>
        </b:NameList>
      </b:Author>
    </b:Author>
    <b:Title>Challenges of Entrepreneurial Education in Nigerian Universities: Towards a Repositioning for Impact</b:Title>
    <b:Year>2016</b:Year>
    <b:JournalName>Journal of Educational and Social Research, 6(1), 208</b:JournalName>
    <b:Pages>208</b:Pages>
    <b:Volume>6</b:Volume>
    <b:Issue>1</b:Issue>
    <b:RefOrder>27</b:RefOrder>
  </b:Source>
  <b:Source>
    <b:Tag>Ogu17</b:Tag>
    <b:SourceType>JournalArticle</b:SourceType>
    <b:Guid>{13D91D03-BD58-4ECC-BB40-1394333139D9}</b:Guid>
    <b:Title>The relationship between entrepreneurship education and students’ entrepreneurial intentions in Ogun state-owned universities , Nigeria</b:Title>
    <b:Year>2017</b:Year>
    <b:JournalName> European Centre for Research Training and Development</b:JournalName>
    <b:Pages>9-20</b:Pages>
    <b:Author>
      <b:Author>
        <b:NameList>
          <b:Person>
            <b:Last>Oguntimehin</b:Last>
            <b:First>A.Y.</b:First>
          </b:Person>
          <b:Person>
            <b:Last>laniran</b:Last>
            <b:First>O.E.</b:First>
          </b:Person>
        </b:NameList>
      </b:Author>
    </b:Author>
    <b:Volume>5</b:Volume>
    <b:Issue>3</b:Issue>
    <b:RefOrder>40</b:RefOrder>
  </b:Source>
  <b:Source>
    <b:Tag>ILO19</b:Tag>
    <b:SourceType>Report</b:SourceType>
    <b:Guid>{4EFB0BF0-9FD9-4923-A316-B16E50A3E5A8}</b:Guid>
    <b:Title>Global Employment Trends for Youth 2017</b:Title>
    <b:Year>2019</b:Year>
    <b:Author>
      <b:Author>
        <b:Corporate>ILO</b:Corporate>
      </b:Author>
    </b:Author>
    <b:Publisher>international Labour Organization</b:Publisher>
    <b:City>Geneva</b:City>
    <b:RefOrder>2</b:RefOrder>
  </b:Source>
  <b:Source>
    <b:Tag>ILO20</b:Tag>
    <b:SourceType>Report</b:SourceType>
    <b:Guid>{4016B773-6853-43D7-8DD4-B6BE4CCA0A88}</b:Guid>
    <b:Author>
      <b:Author>
        <b:Corporate>ILO</b:Corporate>
      </b:Author>
    </b:Author>
    <b:Title>World Employment and Social Outlook Trends 2020</b:Title>
    <b:Year>2020</b:Year>
    <b:Publisher>international Labour Organization</b:Publisher>
    <b:City>Geneva</b:City>
    <b:RefOrder>1</b:RefOrder>
  </b:Source>
  <b:Source>
    <b:Tag>Fie17</b:Tag>
    <b:SourceType>Report</b:SourceType>
    <b:Guid>{4F5D4BC5-6637-4637-9326-D22497938320}</b:Guid>
    <b:Author>
      <b:Author>
        <b:NameList>
          <b:Person>
            <b:Last>Fields</b:Last>
            <b:First>G.S.</b:First>
          </b:Person>
        </b:NameList>
      </b:Author>
    </b:Author>
    <b:Title>Self-employment and poverty in developing countries </b:Title>
    <b:Year>2017</b:Year>
    <b:Publisher>IZA World of Labour</b:Publisher>
    <b:RefOrder>3</b:RefOrder>
  </b:Source>
  <b:Source>
    <b:Tag>Edi13</b:Tag>
    <b:SourceType>JournalArticle</b:SourceType>
    <b:Guid>{67A576F2-11DD-4C5B-B932-0D6178688762}</b:Guid>
    <b:Author>
      <b:Author>
        <b:NameList>
          <b:Person>
            <b:Last>Ediagbonya</b:Last>
            <b:First>K.</b:First>
          </b:Person>
        </b:NameList>
      </b:Author>
    </b:Author>
    <b:Title>The Role of Entrepreneurship Education in Ensuring Economic Empowerment and Development</b:Title>
    <b:Year>2013</b:Year>
    <b:JournalName>Journal of Business Administration Education</b:JournalName>
    <b:Volume>4</b:Volume>
    <b:Issue>1</b:Issue>
    <b:Pages>35-46</b:Pages>
    <b:RefOrder>4</b:RefOrder>
  </b:Source>
  <b:Source>
    <b:Tag>Ghi14</b:Tag>
    <b:SourceType>JournalArticle</b:SourceType>
    <b:Guid>{20319FC8-B402-4A93-B096-DC9F699FE010}</b:Guid>
    <b:Author>
      <b:Author>
        <b:NameList>
          <b:Person>
            <b:Last>Ghina</b:Last>
            <b:First>A.</b:First>
          </b:Person>
        </b:NameList>
      </b:Author>
    </b:Author>
    <b:Title>Effectiveness of Entrepreneurship Education in Higher Education Institutions</b:Title>
    <b:JournalName>Procedia-Social and Behavioral Science</b:JournalName>
    <b:Year>2014</b:Year>
    <b:Pages>332-345</b:Pages>
    <b:Volume>115</b:Volume>
    <b:RefOrder>6</b:RefOrder>
  </b:Source>
  <b:Source>
    <b:Tag>Pit21</b:Tag>
    <b:SourceType>Book</b:SourceType>
    <b:Guid>{CF611F01-B0ED-4971-846C-A71174E8A02B}</b:Guid>
    <b:Author>
      <b:Author>
        <b:NameList>
          <b:Person>
            <b:Last>Pittaway</b:Last>
            <b:First>L.</b:First>
          </b:Person>
        </b:NameList>
      </b:Author>
    </b:Author>
    <b:Title>Entrepreneurship Education in Higher Education: A Review of the US Context</b:Title>
    <b:Year>2021</b:Year>
    <b:Publisher>Ohio University</b:Publisher>
    <b:City>Ohio</b:City>
    <b:RefOrder>5</b:RefOrder>
  </b:Source>
  <b:Source>
    <b:Tag>Olo06</b:Tag>
    <b:SourceType>ConferenceProceedings</b:SourceType>
    <b:Guid>{87AE3570-C7A0-4F2E-B503-9CF684B02CBE}</b:Guid>
    <b:Title>Unleashing entrepreneurial potentials of the poor in Tanzania: Prospects, challenges and way forward</b:Title>
    <b:Year>2006</b:Year>
    <b:Author>
      <b:Author>
        <b:NameList>
          <b:Person>
            <b:Last>Olomi</b:Last>
            <b:First>D.</b:First>
          </b:Person>
        </b:NameList>
      </b:Author>
    </b:Author>
    <b:ConferenceName>Working Paper for Presentation to the High Level Commission on the Legal Empowerment of the Poor</b:ConferenceName>
    <b:City>Dar es Salaam</b:City>
    <b:Publisher>Economic and Social research Foundation (ESRF)</b:Publisher>
    <b:RefOrder>7</b:RefOrder>
  </b:Source>
  <b:Source>
    <b:Tag>Kat14</b:Tag>
    <b:SourceType>JournalArticle</b:SourceType>
    <b:Guid>{7615BA03-E409-4AE5-810A-3C2CF25D36C6}</b:Guid>
    <b:Author>
      <b:Author>
        <b:NameList>
          <b:Person>
            <b:Last>Katundu</b:Last>
            <b:First>M.</b:First>
          </b:Person>
          <b:Person>
            <b:Last>Gabagambi</b:Last>
            <b:First>D.</b:First>
          </b:Person>
        </b:NameList>
      </b:Author>
    </b:Author>
    <b:Title>Entrepreneurial tendencies of Tanzanian University Graduates: Evidence from University of Dar-es-Salaam</b:Title>
    <b:Pages>835-869</b:Pages>
    <b:Year>2014</b:Year>
    <b:JournalName>European Academic rRsearch</b:JournalName>
    <b:Volume>1</b:Volume>
    <b:Issue>12</b:Issue>
    <b:RefOrder>41</b:RefOrder>
  </b:Source>
  <b:Source>
    <b:Tag>Kil11</b:Tag>
    <b:SourceType>Report</b:SourceType>
    <b:Guid>{F40A4AC0-BCFD-4B71-A2ED-73D2F5DAF403}</b:Guid>
    <b:Title>Role of Higher Education in Promoting Entrepreneurship Education across Disciplines in Tanzania</b:Title>
    <b:Year>2011</b:Year>
    <b:Author>
      <b:Author>
        <b:NameList>
          <b:Person>
            <b:Last>Kilasi</b:Last>
            <b:First>P.</b:First>
          </b:Person>
        </b:NameList>
      </b:Author>
    </b:Author>
    <b:URL>www.sbaer.uca.edu/ research/icsb/2021/557</b:URL>
    <b:RefOrder>8</b:RefOrder>
  </b:Source>
  <b:Source>
    <b:Tag>Nki10</b:Tag>
    <b:SourceType>JournalArticle</b:SourceType>
    <b:Guid>{230637F9-68A7-4D1B-87AD-A8E01234DED2}</b:Guid>
    <b:Title>.The challenges of integrating entrepreneurship education in the vocational training system: An insight from Tanzania’s vocational education training authority</b:Title>
    <b:Year>2010</b:Year>
    <b:Author>
      <b:Author>
        <b:NameList>
          <b:Person>
            <b:Last>Nkirina</b:Last>
            <b:First>S.</b:First>
          </b:Person>
        </b:NameList>
      </b:Author>
    </b:Author>
    <b:JournalName>Journal of European Industial Training</b:JournalName>
    <b:Pages>153-166</b:Pages>
    <b:Volume>34</b:Volume>
    <b:Issue>2</b:Issue>
    <b:RefOrder>9</b:RefOrder>
  </b:Source>
  <b:Source>
    <b:Tag>URT08</b:Tag>
    <b:SourceType>Report</b:SourceType>
    <b:Guid>{34236EF6-E705-47E2-9D63-AFF2E13D1B75}</b:Guid>
    <b:Author>
      <b:Author>
        <b:Corporate>URT</b:Corporate>
      </b:Author>
    </b:Author>
    <b:Title>The National Employment Policy</b:Title>
    <b:Year>2008</b:Year>
    <b:Publisher>United Republic of Tanzania</b:Publisher>
    <b:City>Dar es Salaam</b:City>
    <b:RefOrder>10</b:RefOrder>
  </b:Source>
  <b:Source>
    <b:Tag>UoA17</b:Tag>
    <b:SourceType>Report</b:SourceType>
    <b:Guid>{AAF468AD-64D9-4988-A3BD-BAE7A9D9AF3A}</b:Guid>
    <b:Author>
      <b:Author>
        <b:Corporate>UoA</b:Corporate>
      </b:Author>
    </b:Author>
    <b:Title> Academic Prospectus 2017/2018</b:Title>
    <b:Year>2017</b:Year>
    <b:Publisher>University of Arusha</b:Publisher>
    <b:City>Arusha</b:City>
    <b:RefOrder>11</b:RefOrder>
  </b:Source>
  <b:Source>
    <b:Tag>Pil22</b:Tag>
    <b:SourceType>Report</b:SourceType>
    <b:Guid>{A356DA11-FD28-450C-B4AE-3AC5CF664848}</b:Guid>
    <b:Author>
      <b:Author>
        <b:Corporate>Pilot Study</b:Corporate>
      </b:Author>
    </b:Author>
    <b:Title>Provision of Preneurship Education in Higher Learning Institutions</b:Title>
    <b:Year>2022</b:Year>
    <b:City>Arusha</b:City>
    <b:RefOrder>12</b:RefOrder>
  </b:Source>
  <b:Source>
    <b:Tag>Fay04</b:Tag>
    <b:SourceType>ConferenceProceedings</b:SourceType>
    <b:Guid>{7B092DD8-357D-4095-A3AC-B8910562FDF0}</b:Guid>
    <b:Title>Using the theory of planned behaviour to assess entrepreneurship teaching programs: A first experimentation</b:Title>
    <b:Year>2004</b:Year>
    <b:Publisher>Federico</b:Publisher>
    <b:City>Napoli, Italy</b:City>
    <b:Author>
      <b:Author>
        <b:NameList>
          <b:Person>
            <b:Last>Fayolle</b:Last>
            <b:First>A.</b:First>
          </b:Person>
          <b:Person>
            <b:Last>Gailly</b:Last>
            <b:First>B.</b:First>
          </b:Person>
        </b:NameList>
      </b:Author>
    </b:Author>
    <b:ConferenceName>Annual IntEnt Conference, University of Napoli Federico II (Italy), July 4-7.</b:ConferenceName>
    <b:RefOrder>42</b:RefOrder>
  </b:Source>
  <b:Source>
    <b:Tag>Bha06</b:Tag>
    <b:SourceType>JournalArticle</b:SourceType>
    <b:Guid>{A97DF6BE-0C4A-470C-9D92-181D1818A823}</b:Guid>
    <b:Author>
      <b:Author>
        <b:NameList>
          <b:Person>
            <b:Last>Bhandari</b:Last>
            <b:First>N.</b:First>
            <b:Middle>C.</b:Middle>
          </b:Person>
        </b:NameList>
      </b:Author>
    </b:Author>
    <b:Title>Intention for Entrepreneurship among Students in India</b:Title>
    <b:Pages>169-179</b:Pages>
    <b:Year>2006</b:Year>
    <b:JournalName>The Journal of Entrepreneurship</b:JournalName>
    <b:Volume>15</b:Volume>
    <b:Issue>2</b:Issue>
    <b:RefOrder>43</b:RefOrder>
  </b:Source>
  <b:Source>
    <b:Tag>Sou07</b:Tag>
    <b:SourceType>JournalArticle</b:SourceType>
    <b:Guid>{DAC2E56D-0918-48D3-9213-9724D1FC6290}</b:Guid>
    <b:Author>
      <b:Author>
        <b:NameList>
          <b:Person>
            <b:Last>Souitaris</b:Last>
            <b:First>V.</b:First>
          </b:Person>
          <b:Person>
            <b:Last>Zerbinati</b:Last>
            <b:First>S.</b:First>
          </b:Person>
          <b:Person>
            <b:Last>Al-Laham</b:Last>
            <b:First>S.</b:First>
          </b:Person>
        </b:NameList>
      </b:Author>
    </b:Author>
    <b:Title>Do Entrepreneurship Programs Raise Entrepreneurial Intention of Science and Engineering Students? The Effect of Learning, Inspiration and Resources </b:Title>
    <b:JournalName>Journal of Business Venturing</b:JournalName>
    <b:Year>2007</b:Year>
    <b:Pages>566-591</b:Pages>
    <b:RefOrder>44</b:RefOrder>
  </b:Source>
  <b:Source>
    <b:Tag>Tho04</b:Tag>
    <b:SourceType>JournalArticle</b:SourceType>
    <b:Guid>{FB68BA56-45C2-4D0A-8E02-E180B00E9C29}</b:Guid>
    <b:Title>The facets of the entrepreneur: Identifying entrepreneurial potential</b:Title>
    <b:JournalName>Journal of Management Decision</b:JournalName>
    <b:Year>2004</b:Year>
    <b:Pages>243-258</b:Pages>
    <b:Volume>42</b:Volume>
    <b:Issue>2</b:Issue>
    <b:DOI>10.1108/00251740410515861</b:DOI>
    <b:Author>
      <b:Author>
        <b:NameList>
          <b:Person>
            <b:Last>Thomson</b:Last>
            <b:First>J.</b:First>
            <b:Middle>L.</b:Middle>
          </b:Person>
        </b:NameList>
      </b:Author>
    </b:Author>
    <b:RefOrder>45</b:RefOrder>
  </b:Source>
  <b:Source>
    <b:Tag>Con08</b:Tag>
    <b:SourceType>Book</b:SourceType>
    <b:Guid>{1BB4E823-6628-4162-976B-CF3515E91778}</b:Guid>
    <b:Title>Measuring Entrepreneurship. Building a Statistical System</b:Title>
    <b:Year>2008</b:Year>
    <b:Author>
      <b:Author>
        <b:NameList>
          <b:Person>
            <b:Last>Congregado</b:Last>
            <b:First>E.</b:First>
          </b:Person>
        </b:NameList>
      </b:Author>
    </b:Author>
    <b:City>New York</b:City>
    <b:Publisher>Springer.</b:Publisher>
    <b:RefOrder>13</b:RefOrder>
  </b:Source>
  <b:Source>
    <b:Tag>Nei12</b:Tag>
    <b:SourceType>Book</b:SourceType>
    <b:Guid>{5B63EF84-571D-488E-BC26-6259FD2AEC11}</b:Guid>
    <b:Author>
      <b:Author>
        <b:NameList>
          <b:Person>
            <b:Last>Neilsen</b:Last>
            <b:First>S.</b:First>
            <b:Middle>L.</b:Middle>
          </b:Person>
          <b:Person>
            <b:Last>Klyver</b:Last>
            <b:First>K.</b:First>
          </b:Person>
          <b:Person>
            <b:Last>Evald</b:Last>
            <b:First>M.</b:First>
            <b:Middle>J.</b:Middle>
          </b:Person>
          <b:Person>
            <b:Last>Bager</b:Last>
            <b:First>T.</b:First>
          </b:Person>
        </b:NameList>
      </b:Author>
    </b:Author>
    <b:Title>Entrepreneurship in Theory and Practice. Paradoxies in Play</b:Title>
    <b:Year>2012</b:Year>
    <b:City>London, UK</b:City>
    <b:Publisher>Edward Elgar Publishing Limited.</b:Publisher>
    <b:RefOrder>46</b:RefOrder>
  </b:Source>
  <b:Source>
    <b:Tag>URT03</b:Tag>
    <b:SourceType>Report</b:SourceType>
    <b:Guid>{AA19544D-7B8F-4B90-95AF-9ED354A592D4}</b:Guid>
    <b:Title>Small and Medium Enterprise Development Policy</b:Title>
    <b:Year>2003</b:Year>
    <b:City>Dar es Salaam</b:City>
    <b:Publisher>Ministry of Industry and Trade , United Republic of Tanzania</b:Publisher>
    <b:Author>
      <b:Author>
        <b:Corporate>URT</b:Corporate>
      </b:Author>
    </b:Author>
    <b:RefOrder>14</b:RefOrder>
  </b:Source>
  <b:Source>
    <b:Tag>Bro09</b:Tag>
    <b:SourceType>Report</b:SourceType>
    <b:Guid>{94979E99-A739-462B-BEB8-3BA5ECAF71A4}</b:Guid>
    <b:Author>
      <b:Author>
        <b:NameList>
          <b:Person>
            <b:Last>Brown</b:Last>
            <b:First>C.</b:First>
          </b:Person>
        </b:NameList>
      </b:Author>
    </b:Author>
    <b:Title>Entrepreneurial education Teaching Guide</b:Title>
    <b:Year>2009</b:Year>
    <b:Publisher>Clearing House on Entrepreneurship Education</b:Publisher>
    <b:Institution>Kauffman Centre for Entrepreneurial Leadership </b:Institution>
    <b:Pages>1-13</b:Pages>
    <b:RefOrder>15</b:RefOrder>
  </b:Source>
  <b:Source>
    <b:Tag>Irf19</b:Tag>
    <b:SourceType>JournalArticle</b:SourceType>
    <b:Guid>{2864288F-BBDE-4300-BB93-E1C7EBCD173B}</b:Guid>
    <b:Title>Entrepreneurship education: a review of challenges, Characteristics and Opportunities</b:Title>
    <b:Year>2019</b:Year>
    <b:Pages>235-248</b:Pages>
    <b:Author>
      <b:Author>
        <b:NameList>
          <b:Person>
            <b:Last>Hameed</b:Last>
            <b:First>Irfan</b:First>
          </b:Person>
          <b:Person>
            <b:Last>Irfan</b:Last>
            <b:First>·</b:First>
            <b:Middle>Zainab</b:Middle>
          </b:Person>
        </b:NameList>
      </b:Author>
    </b:Author>
    <b:JournalName>Entrepreneurship Education </b:JournalName>
    <b:Volume>2</b:Volume>
    <b:Issue>2</b:Issue>
    <b:RefOrder>47</b:RefOrder>
  </b:Source>
  <b:Source>
    <b:Tag>Byr12</b:Tag>
    <b:SourceType>JournalArticle</b:SourceType>
    <b:Guid>{B036D9AF-D523-472F-8A94-F7CBDDB1A8C6}</b:Guid>
    <b:Author>
      <b:Author>
        <b:NameList>
          <b:Person>
            <b:Last>Byrne</b:Last>
            <b:First>J.</b:First>
          </b:Person>
          <b:Person>
            <b:Last>Toutain</b:Last>
            <b:First>O.</b:First>
          </b:Person>
        </b:NameList>
      </b:Author>
    </b:Author>
    <b:Title>Learning Theories in Entrepreneurship: New Perspectives.</b:Title>
    <b:JournalName>Academy of Management Conference </b:JournalName>
    <b:Year>2012</b:Year>
    <b:Pages>1-35</b:Pages>
    <b:URL>https://www.researchgate.net/publication/265087921</b:URL>
    <b:RefOrder>35</b:RefOrder>
  </b:Source>
  <b:Source>
    <b:Tag>Ban94</b:Tag>
    <b:SourceType>BookSection</b:SourceType>
    <b:Guid>{C3D6C464-499F-47E3-9631-65169281FC7B}</b:Guid>
    <b:Author>
      <b:Author>
        <b:NameList>
          <b:Person>
            <b:Last>Bandura</b:Last>
            <b:First>A.</b:First>
          </b:Person>
        </b:NameList>
      </b:Author>
      <b:BookAuthor>
        <b:NameList>
          <b:Person>
            <b:Last>Ramachandran</b:Last>
            <b:First>V.</b:First>
            <b:Middle>S.</b:Middle>
          </b:Person>
        </b:NameList>
      </b:BookAuthor>
    </b:Author>
    <b:Title>Self-efficacy In </b:Title>
    <b:Year>1994</b:Year>
    <b:Pages>77-81</b:Pages>
    <b:BookTitle> Encyclopaedia of human behavior</b:BookTitle>
    <b:City>New York: </b:City>
    <b:Publisher>Academic Pres.</b:Publisher>
    <b:RefOrder>16</b:RefOrder>
  </b:Source>
  <b:Source>
    <b:Tag>Mar04</b:Tag>
    <b:SourceType>JournalArticle</b:SourceType>
    <b:Guid>{AD996F87-EB2E-48C8-8BE1-DB303119E5FA}</b:Guid>
    <b:Title>The Power of Learning in an Action Learning: A Conceptual Analysis of how the Five Schools of Adult Learning Theories are Incorporated within the Practice of Action Learning</b:Title>
    <b:Year>2004</b:Year>
    <b:Author>
      <b:Author>
        <b:NameList>
          <b:Person>
            <b:Last>Marquardt</b:Last>
            <b:First>M.</b:First>
          </b:Person>
          <b:Person>
            <b:Last>Waddill</b:Last>
            <b:First>D.</b:First>
          </b:Person>
        </b:NameList>
      </b:Author>
    </b:Author>
    <b:JournalName>Action Learning: Research and Practice</b:JournalName>
    <b:Pages>185-202.</b:Pages>
    <b:Volume>1</b:Volume>
    <b:Issue>2</b:Issue>
    <b:RefOrder>48</b:RefOrder>
  </b:Source>
  <b:Source>
    <b:Tag>Ajz91</b:Tag>
    <b:SourceType>JournalArticle</b:SourceType>
    <b:Guid>{2537970F-BA18-40A5-BF4E-766C574D0B0F}</b:Guid>
    <b:Author>
      <b:Author>
        <b:NameList>
          <b:Person>
            <b:Last>Ajzen</b:Last>
            <b:First>I.</b:First>
          </b:Person>
        </b:NameList>
      </b:Author>
    </b:Author>
    <b:Title>The Theory of Planned Behaviour Organizational Behaviour and Human Decision Process</b:Title>
    <b:JournalName>Behaviour Organizational Behaviour and Human Decision Processes</b:JournalName>
    <b:Year>1991</b:Year>
    <b:Pages>179-211</b:Pages>
    <b:Volume>50</b:Volume>
    <b:RefOrder>17</b:RefOrder>
  </b:Source>
  <b:Source>
    <b:Tag>Ajz05</b:Tag>
    <b:SourceType>Book</b:SourceType>
    <b:Guid>{01AFE99B-C9C8-483F-BF67-9EB66C53B316}</b:Guid>
    <b:Author>
      <b:Author>
        <b:NameList>
          <b:Person>
            <b:Last>Ajzen</b:Last>
            <b:First>I.</b:First>
          </b:Person>
        </b:NameList>
      </b:Author>
    </b:Author>
    <b:Title>Attitude, Personality, and Behaviour</b:Title>
    <b:Year>2005</b:Year>
    <b:City>Poland, EU</b:City>
    <b:Publisher>Open University Press.</b:Publisher>
    <b:Edition>2nd</b:Edition>
    <b:RefOrder>18</b:RefOrder>
  </b:Source>
  <b:Source>
    <b:Tag>Con98</b:Tag>
    <b:SourceType>JournalArticle</b:SourceType>
    <b:Guid>{51B53A63-F432-4CF2-B153-BD469A593A31}</b:Guid>
    <b:Title>Extending the theory of planned behaviour: A review and avenues for future research</b:Title>
    <b:Year>1998</b:Year>
    <b:Author>
      <b:Author>
        <b:NameList>
          <b:Person>
            <b:Last>Conner</b:Last>
            <b:First>M.</b:First>
          </b:Person>
          <b:Person>
            <b:Last>Armitage</b:Last>
            <b:First>C.</b:First>
            <b:Middle>J.</b:Middle>
          </b:Person>
        </b:NameList>
      </b:Author>
    </b:Author>
    <b:JournalName>Journal of Applied Social Psychology</b:JournalName>
    <b:Pages>1429-1464</b:Pages>
    <b:Volume>28</b:Volume>
    <b:Issue>15</b:Issue>
    <b:DOI> 10.1111/j.1559-1816.1998.tb01685.x</b:DOI>
    <b:RefOrder>19</b:RefOrder>
  </b:Source>
  <b:Source>
    <b:Tag>Fay06</b:Tag>
    <b:SourceType>JournalArticle</b:SourceType>
    <b:Guid>{108E1621-FA03-4BAE-AF5D-412CB3B3E0F4}</b:Guid>
    <b:Title>Assessing the impact of entrepreneurship education programmes: a new methodology</b:Title>
    <b:Pages>701-720</b:Pages>
    <b:Year>2006</b:Year>
    <b:Author>
      <b:Author>
        <b:NameList>
          <b:Person>
            <b:Last>Fayolle</b:Last>
            <b:First>A.</b:First>
          </b:Person>
          <b:Person>
            <b:Last>Gailly</b:Last>
            <b:First>B.</b:First>
          </b:Person>
          <b:Person>
            <b:Last>Lassas-Clerc</b:Last>
            <b:First>N.</b:First>
          </b:Person>
        </b:NameList>
      </b:Author>
    </b:Author>
    <b:JournalName>Journal of European Industrial Training</b:JournalName>
    <b:Volume>30</b:Volume>
    <b:Issue>9</b:Issue>
    <b:RefOrder>22</b:RefOrder>
  </b:Source>
  <b:Source>
    <b:Tag>Ize10</b:Tag>
    <b:SourceType>JournalArticle</b:SourceType>
    <b:Guid>{7C2B3593-A403-4BB1-97CD-8EB462A22889}</b:Guid>
    <b:Author>
      <b:Author>
        <b:NameList>
          <b:Person>
            <b:Last>Izedonmi</b:Last>
            <b:First>P.</b:First>
            <b:Middle>F.</b:Middle>
          </b:Person>
          <b:Person>
            <b:Last>Okafor</b:Last>
            <b:First>C.</b:First>
          </b:Person>
        </b:NameList>
      </b:Author>
    </b:Author>
    <b:Title>The effect of entrepreneurship education on students‟ entrepreneurial intentions</b:Title>
    <b:JournalName>Global Journal of Management and Business Research</b:JournalName>
    <b:Year>2010</b:Year>
    <b:Pages>49-60</b:Pages>
    <b:Volume>10</b:Volume>
    <b:Issue>6</b:Issue>
    <b:URL>http://www.eprints.covenantuniversity</b:URL>
    <b:RefOrder>21</b:RefOrder>
  </b:Source>
  <b:Source>
    <b:Tag>Lee05</b:Tag>
    <b:SourceType>JournalArticle</b:SourceType>
    <b:Guid>{C4087858-7308-4732-8E8D-08031F13B168}</b:Guid>
    <b:Author>
      <b:Author>
        <b:NameList>
          <b:Person>
            <b:Last>Lee</b:Last>
            <b:First>Y.</b:First>
          </b:Person>
          <b:Person>
            <b:Last>Kozar</b:Last>
            <b:First>K.</b:First>
          </b:Person>
        </b:NameList>
      </b:Author>
    </b:Author>
    <b:Title>Investigating factors affecting the anti-spyware system adoption</b:Title>
    <b:JournalName>Communications of the ACM</b:JournalName>
    <b:Year>2005</b:Year>
    <b:Pages>72-77</b:Pages>
    <b:Volume>48</b:Volume>
    <b:Issue>8</b:Issue>
    <b:DOI>10.1145/1076211.1076243</b:DOI>
    <b:RefOrder>20</b:RefOrder>
  </b:Source>
  <b:Source>
    <b:Tag>Bej18</b:Tag>
    <b:SourceType>JournalArticle</b:SourceType>
    <b:Guid>{9C64CB9A-A9B3-4388-B3AC-CDA47949FE83}</b:Guid>
    <b:Author>
      <b:Author>
        <b:NameList>
          <b:Person>
            <b:Last>Bejinaru</b:Last>
            <b:First>R.</b:First>
          </b:Person>
        </b:NameList>
      </b:Author>
    </b:Author>
    <b:Title>Assessing  students’  entrepreneurial  skills needed  in  the  knowledge  economy</b:Title>
    <b:JournalName>Management  and  Marketing,  Challenges  for  the  Knowledge Society</b:JournalName>
    <b:Year>2018</b:Year>
    <b:Pages>1119-1132</b:Pages>
    <b:Volume>13</b:Volume>
    <b:Issue>3</b:Issue>
    <b:DOI>10.2478/mmcks-2018-0027</b:DOI>
    <b:RefOrder>23</b:RefOrder>
  </b:Source>
  <b:Source>
    <b:Tag>Cha13</b:Tag>
    <b:SourceType>Book</b:SourceType>
    <b:Guid>{1F17CA0B-C77A-433C-A9DC-E03058543287}</b:Guid>
    <b:Author>
      <b:Author>
        <b:NameList>
          <b:Person>
            <b:Last>Chang</b:Last>
            <b:First>B.</b:First>
          </b:Person>
          <b:Person>
            <b:Last>Rieple</b:Last>
            <b:First>J.</b:First>
          </b:Person>
        </b:NameList>
      </b:Author>
    </b:Author>
    <b:Title>Entrepreneurial behaviour </b:Title>
    <b:Year>2013</b:Year>
    <b:City>Illinois: Scott</b:City>
    <b:Publisher>Forest man and Company</b:Publisher>
    <b:RefOrder>24</b:RefOrder>
  </b:Source>
  <b:Source>
    <b:Tag>Bol201</b:Tag>
    <b:SourceType>Book</b:SourceType>
    <b:Guid>{C77A4109-74BE-4964-8FC8-18FE0DAE7796}</b:Guid>
    <b:Title>Entrepreneurial behaviour</b:Title>
    <b:Year>2020</b:Year>
    <b:City>Illinois</b:City>
    <b:Publisher> Forestman and Company</b:Publisher>
    <b:Author>
      <b:Author>
        <b:NameList>
          <b:Person>
            <b:Last>Boldureanu</b:Last>
            <b:First>G.</b:First>
          </b:Person>
          <b:Person>
            <b:Last>Ionescu</b:Last>
            <b:First>H.</b:First>
          </b:Person>
          <b:Person>
            <b:Last>Bercu</b:Last>
            <b:First>J.</b:First>
          </b:Person>
          <b:Person>
            <b:Last>Bedrule-Grigoruta</b:Last>
          </b:Person>
          <b:Person>
            <b:Last>Boldureanu</b:Last>
            <b:First>R.</b:First>
          </b:Person>
        </b:NameList>
      </b:Author>
    </b:Author>
    <b:RefOrder>25</b:RefOrder>
  </b:Source>
  <b:Source>
    <b:Tag>Bas08</b:Tag>
    <b:SourceType>JournalArticle</b:SourceType>
    <b:Guid>{548FED3E-B4D3-461B-87CF-1EA870FB8DEF}</b:Guid>
    <b:Author>
      <b:Author>
        <b:NameList>
          <b:Person>
            <b:Last>Bassey</b:Last>
            <b:First>U.</b:First>
            <b:Middle>U.</b:Middle>
          </b:Person>
        </b:NameList>
      </b:Author>
    </b:Author>
    <b:Title>Assuring quality graduate output through entrepreneurial oriented education in Nigerian universities Nigerian</b:Title>
    <b:Year>2008</b:Year>
    <b:JournalName>Journal of Curriculum Studies</b:JournalName>
    <b:Pages>18-23</b:Pages>
    <b:Volume>12</b:Volume>
    <b:Issue>3</b:Issue>
    <b:RefOrder>26</b:RefOrder>
  </b:Source>
  <b:Source>
    <b:Tag>Eur12</b:Tag>
    <b:SourceType>JournalArticle</b:SourceType>
    <b:Guid>{B62095D6-6D02-4A66-ABD3-250C81C31F8D}</b:Guid>
    <b:Author>
      <b:Author>
        <b:Corporate>European Commission</b:Corporate>
      </b:Author>
    </b:Author>
    <b:Title>Entrepreneurship education and training: Can entrepreneurship be taught?</b:Title>
    <b:JournalName>Journal of Education and Training</b:JournalName>
    <b:Year>2012</b:Year>
    <b:Pages>98-111</b:Pages>
    <b:Volume>47</b:Volume>
    <b:Issue>2</b:Issue>
    <b:RefOrder>28</b:RefOrder>
  </b:Source>
  <b:Source>
    <b:Tag>Ara12</b:Tag>
    <b:SourceType>JournalArticle</b:SourceType>
    <b:Guid>{09C9F9E4-535E-4043-B989-9C5AF68A6DB5}</b:Guid>
    <b:Author>
      <b:Author>
        <b:NameList>
          <b:Person>
            <b:Last>Arasti</b:Last>
            <b:First>G.</b:First>
          </b:Person>
          <b:Person>
            <b:Last>Falavarjani</b:Last>
            <b:First>B.</b:First>
          </b:Person>
          <b:Person>
            <b:Last>Imanipour</b:Last>
            <b:First>D.</b:First>
          </b:Person>
        </b:NameList>
      </b:Author>
    </b:Author>
    <b:Title>Entrepreneurial self-efficacy: Refining the measure</b:Title>
    <b:JournalName>Journal of  Entrepreneurship Theory and Practice</b:JournalName>
    <b:Year>2012</b:Year>
    <b:Pages>965-988</b:Pages>
    <b:Volume>33</b:Volume>
    <b:Issue>4</b:Issue>
    <b:RefOrder>29</b:RefOrder>
  </b:Source>
  <b:Source>
    <b:Tag>Esm15</b:Tag>
    <b:SourceType>JournalArticle</b:SourceType>
    <b:Guid>{1A5E8190-B190-4E1D-B4AE-AC2D0C10E499}</b:Guid>
    <b:Author>
      <b:Author>
        <b:NameList>
          <b:Person>
            <b:Last>Esmi</b:Last>
            <b:First>J.</b:First>
          </b:Person>
          <b:Person>
            <b:Last>Marzoughi</b:Last>
            <b:First>S</b:First>
          </b:Person>
          <b:Person>
            <b:Last>Torkzadeh</b:Last>
            <b:First>R.</b:First>
          </b:Person>
        </b:NameList>
      </b:Author>
    </b:Author>
    <b:Title>Learning to do as a pillar of education and its links to entrepreneurial studies in higher education</b:Title>
    <b:JournalName>Higher Education in Europe</b:JournalName>
    <b:Year>2015</b:Year>
    <b:Pages>221-231</b:Pages>
    <b:Volume>29</b:Volume>
    <b:Issue>2</b:Issue>
    <b:RefOrder>30</b:RefOrder>
  </b:Source>
  <b:Source>
    <b:Tag>Olo10</b:Tag>
    <b:SourceType>ConferenceProceedings</b:SourceType>
    <b:Guid>{DFA760D0-7C09-4CB6-8B45-03849D96006C}</b:Guid>
    <b:Author>
      <b:Author>
        <b:NameList>
          <b:Person>
            <b:Last>Olomi</b:Last>
            <b:First>D.</b:First>
            <b:Middle>R.</b:Middle>
          </b:Person>
          <b:Person>
            <b:Last>Sabakwigina</b:Last>
            <b:First>D.</b:First>
          </b:Person>
        </b:NameList>
      </b:Author>
    </b:Author>
    <b:Title>Entrepreneurship Education in Tanzanian Business Schools: A Nationwide Survey</b:Title>
    <b:Year>2010</b:Year>
    <b:Publisher>University of Dar es Salaam</b:Publisher>
    <b:City>Zanzaibar</b:City>
    <b:ConferenceName>12th International Conference on African Entrepreneurship and Small Business Development (ICAESB) </b:ConferenceName>
    <b:RefOrder>31</b:RefOrder>
  </b:Source>
  <b:Source>
    <b:Tag>Kou14</b:Tag>
    <b:SourceType>JournalArticle</b:SourceType>
    <b:Guid>{34AD13B9-B6C6-460F-A3F1-08D525019476}</b:Guid>
    <b:Title>Enhancing entrepreneurial marketing education: The st Enhancing entrepreneurial marketing education: The student perspective</b:Title>
    <b:Pages>514-536</b:Pages>
    <b:Year>2014</b:Year>
    <b:Author>
      <b:Author>
        <b:NameList>
          <b:Person>
            <b:Last>Koushkaki</b:Last>
            <b:First>M.</b:First>
          </b:Person>
          <b:Person>
            <b:Last>Peltier</b:Last>
            <b:First>J.</b:First>
            <b:Middle>W.</b:Middle>
          </b:Person>
          <b:Person>
            <b:Last>Scovotti</b:Last>
            <b:First>C.</b:First>
          </b:Person>
        </b:NameList>
      </b:Author>
    </b:Author>
    <b:JournalName>Journal of Small Business and Enterprise Development</b:JournalName>
    <b:Volume>17</b:Volume>
    <b:Issue>4</b:Issue>
    <b:RefOrder>32</b:RefOrder>
  </b:Source>
  <b:Source>
    <b:Tag>Mir10</b:Tag>
    <b:SourceType>Report</b:SourceType>
    <b:Guid>{46BB78A8-2E37-4F35-BEF4-252F0E323663}</b:Guid>
    <b:Author>
      <b:Author>
        <b:NameList>
          <b:Person>
            <b:Last>Mir-Rahimi</b:Last>
            <b:First>E.</b:First>
          </b:Person>
          <b:Person>
            <b:Last>Mokhber</b:Last>
            <b:First>T.</b:First>
          </b:Person>
        </b:NameList>
      </b:Author>
    </b:Author>
    <b:Title>Global economic prospects, January 2016: Spillovers amid weak growth</b:Title>
    <b:Year>2010</b:Year>
    <b:Publisher>World Bank.</b:Publisher>
    <b:City>Washington, D.</b:City>
    <b:RefOrder>33</b:RefOrder>
  </b:Source>
  <b:Source>
    <b:Tag>Far20</b:Tag>
    <b:SourceType>Book</b:SourceType>
    <b:Guid>{781FC77F-83DB-40F5-8904-DF6F68EECEEA}</b:Guid>
    <b:Author>
      <b:Author>
        <b:NameList>
          <b:Person>
            <b:Last>Farid</b:Last>
            <b:First>L.</b:First>
          </b:Person>
          <b:Person>
            <b:Last>Rahman</b:Last>
            <b:First>K.</b:First>
          </b:Person>
        </b:NameList>
      </b:Author>
    </b:Author>
    <b:Title>Female entrepreneurship in Tanzania: Entry and performance barriers. Dar es Salaam: DUP (1996) Ltd.</b:Title>
    <b:Year>2020</b:Year>
    <b:Publisher>Dar es Salaam University Press (1996,  (DUP)</b:Publisher>
    <b:City>Dar es Salaam</b:City>
    <b:RefOrder>34</b:RefOrder>
  </b:Source>
  <b:Source>
    <b:Tag>Fay09</b:Tag>
    <b:SourceType>Report</b:SourceType>
    <b:Guid>{B8718792-AC20-47FF-8E9E-63FD9C8D4943}</b:Guid>
    <b:Author>
      <b:Author>
        <b:NameList>
          <b:Person>
            <b:Last>Fayolle</b:Last>
            <b:First>A.</b:First>
          </b:Person>
        </b:NameList>
      </b:Author>
    </b:Author>
    <b:Title>Entrepreneurship Education in Europe: Trends and Challenges</b:Title>
    <b:Year>2009</b:Year>
    <b:Publisher>OECD</b:Publisher>
    <b:City>paris</b:City>
    <b:Institution>OECD</b:Institution>
    <b:ShortTitle>OECD LEED Programme. Universities, innovation and entrepreneurship: Good practice workshop</b:ShortTitle>
    <b:YearAccessed>2022</b:YearAccessed>
    <b:MonthAccessed>December</b:MonthAccessed>
    <b:URL>www.oecd.org</b:URL>
    <b:RefOrder>36</b:RefOrder>
  </b:Source>
  <b:Source>
    <b:Tag>Sas09</b:Tag>
    <b:SourceType>Report</b:SourceType>
    <b:Guid>{32A22DEA-22C9-4DEC-BF4A-4E8088E42244}</b:Guid>
    <b:Title>The interplay between entrepreneurship education and regional knowledge potential in forming entrepreneurial intentions</b:Title>
    <b:Year>2009</b:Year>
    <b:Publisher>Düsternbrooker Weg</b:Publisher>
    <b:City>Kiel, Germany</b:City>
    <b:Author>
      <b:Author>
        <b:NameList>
          <b:Person>
            <b:Last>Sascha</b:Last>
            <b:First>G.</b:First>
          </b:Person>
          <b:Person>
            <b:Last>Walter</b:Last>
            <b:First>G.</b:First>
          </b:Person>
          <b:Person>
            <b:Last>Dohse</b:Last>
            <b:First>D.</b:First>
          </b:Person>
        </b:NameList>
      </b:Author>
    </b:Author>
    <b:JournalName>rial intentions. Kiel Institute for the World Economy, DüsternbrookerWeg 120, 24105 Kiel, Germany</b:JournalName>
    <b:Pages>24-105</b:Pages>
    <b:Volume>120</b:Volume>
    <b:Institution>Kiel Institute for the World Economy</b:Institution>
    <b:RefOrder>37</b:RefOrder>
  </b:Source>
  <b:Source>
    <b:Tag>Hea171</b:Tag>
    <b:SourceType>JournalArticle</b:SourceType>
    <b:Guid>{27D281FF-7F48-4BAC-B8EF-30A0003CB8EA}</b:Guid>
    <b:Author>
      <b:Author>
        <b:NameList>
          <b:Person>
            <b:Last>Heale</b:Last>
            <b:First>R.</b:First>
          </b:Person>
          <b:Person>
            <b:Last>Twycross</b:Last>
            <b:First>A.</b:First>
          </b:Person>
        </b:NameList>
      </b:Author>
    </b:Author>
    <b:Title>Validity and reliability in quantitative studies</b:Title>
    <b:Year>2017</b:Year>
    <b:JournalName>Evidence Based Nursing</b:JournalName>
    <b:Pages>66-67</b:Pages>
    <b:Volume>18</b:Volume>
    <b:RefOrder>38</b:RefOrder>
  </b:Source>
</b:Sources>
</file>

<file path=customXml/itemProps1.xml><?xml version="1.0" encoding="utf-8"?>
<ds:datastoreItem xmlns:ds="http://schemas.openxmlformats.org/officeDocument/2006/customXml" ds:itemID="{21B68294-655E-4815-BEEE-A3BE39359BA8}">
  <ds:schemaRefs>
    <ds:schemaRef ds:uri="http://www.wps.cn/android/officeDocument/2013/mofficeCustomData"/>
    <ds:schemaRef ds:uri="http://www.w3.org/2000/xmlns/"/>
  </ds:schemaRefs>
</ds:datastoreItem>
</file>

<file path=customXml/itemProps2.xml><?xml version="1.0" encoding="utf-8"?>
<ds:datastoreItem xmlns:ds="http://schemas.openxmlformats.org/officeDocument/2006/customXml" ds:itemID="{E75B0E5A-34E9-4944-90F1-CA2BEF5990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19683</Words>
  <Pages>1</Pages>
  <Characters>118893</Characters>
  <Application>WPS Office</Application>
  <DocSecurity>0</DocSecurity>
  <Paragraphs>2708</Paragraphs>
  <ScaleCrop>false</ScaleCrop>
  <Company>Microsoft</Company>
  <LinksUpToDate>false</LinksUpToDate>
  <CharactersWithSpaces>137527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2023-09-27T10:39:07Z</dcterms:created>
  <dc:creator>Windows User</dc:creator>
  <lastModifiedBy>SM-T585</lastModifiedBy>
  <lastPrinted>2022-09-14T12:25:00Z</lastPrinted>
  <dcterms:modified xsi:type="dcterms:W3CDTF">2023-09-27T10:39:10Z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8362dfa0-705f-38d3-b577-7c0a6acd6c54</vt:lpwstr>
  </property>
  <property fmtid="{D5CDD505-2E9C-101B-9397-08002B2CF9AE}" pid="24" name="Mendeley Citation Style_1">
    <vt:lpwstr>http://www.zotero.org/styles/harvard1</vt:lpwstr>
  </property>
  <property fmtid="{D5CDD505-2E9C-101B-9397-08002B2CF9AE}" pid="25" name="ICV">
    <vt:lpwstr>2589bbf63d9e48df96849188cbd3f1cf</vt:lpwstr>
  </property>
  <property fmtid="{D5CDD505-2E9C-101B-9397-08002B2CF9AE}" pid="26" name="GrammarlyDocumentId">
    <vt:lpwstr>ed1fc8e0a24bfb2b5a8de45fc72934be39528d9760d09d58183de0f55f6736e1</vt:lpwstr>
  </property>
</Properties>
</file>